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C27" w:rsidRDefault="00995C4A" w:rsidP="00C26877">
      <w:pPr>
        <w:pStyle w:val="1"/>
        <w:shd w:val="clear" w:color="auto" w:fill="FFFFFF"/>
        <w:spacing w:before="0" w:beforeAutospacing="0" w:after="0" w:afterAutospacing="0" w:line="360" w:lineRule="auto"/>
        <w:ind w:firstLine="709"/>
        <w:jc w:val="center"/>
        <w:rPr>
          <w:color w:val="000000"/>
          <w:sz w:val="28"/>
          <w:szCs w:val="28"/>
        </w:rPr>
      </w:pPr>
      <w:r w:rsidRPr="00C855BA">
        <w:rPr>
          <w:color w:val="000000"/>
          <w:sz w:val="28"/>
          <w:szCs w:val="28"/>
        </w:rPr>
        <w:t>DISKURS</w:t>
      </w:r>
      <w:r w:rsidR="00C855BA">
        <w:rPr>
          <w:color w:val="000000"/>
          <w:sz w:val="28"/>
          <w:szCs w:val="28"/>
        </w:rPr>
        <w:t>,</w:t>
      </w:r>
      <w:r w:rsidR="00E16C27" w:rsidRPr="00C855BA">
        <w:rPr>
          <w:color w:val="000000"/>
          <w:sz w:val="28"/>
          <w:szCs w:val="28"/>
        </w:rPr>
        <w:t xml:space="preserve"> </w:t>
      </w:r>
      <w:r w:rsidRPr="00C855BA">
        <w:rPr>
          <w:color w:val="000000"/>
          <w:sz w:val="28"/>
          <w:szCs w:val="28"/>
        </w:rPr>
        <w:t xml:space="preserve">NUTQ </w:t>
      </w:r>
      <w:r w:rsidR="00C855BA" w:rsidRPr="00C855BA">
        <w:rPr>
          <w:color w:val="000000"/>
          <w:sz w:val="28"/>
          <w:szCs w:val="28"/>
        </w:rPr>
        <w:t xml:space="preserve">VA </w:t>
      </w:r>
      <w:r w:rsidRPr="00C855BA">
        <w:rPr>
          <w:color w:val="000000"/>
          <w:sz w:val="28"/>
          <w:szCs w:val="28"/>
        </w:rPr>
        <w:t xml:space="preserve">ASTRONOMOK </w:t>
      </w:r>
      <w:r w:rsidR="00C855BA" w:rsidRPr="00C855BA">
        <w:rPr>
          <w:color w:val="000000"/>
          <w:sz w:val="28"/>
          <w:szCs w:val="28"/>
        </w:rPr>
        <w:t>TERMIN</w:t>
      </w:r>
      <w:r w:rsidRPr="00C855BA">
        <w:rPr>
          <w:color w:val="000000"/>
          <w:sz w:val="28"/>
          <w:szCs w:val="28"/>
        </w:rPr>
        <w:t xml:space="preserve">LAR </w:t>
      </w:r>
      <w:r w:rsidR="00BC18B0">
        <w:rPr>
          <w:color w:val="000000"/>
          <w:sz w:val="28"/>
          <w:szCs w:val="28"/>
        </w:rPr>
        <w:t>TALQINI</w:t>
      </w:r>
      <w:r w:rsidR="00D820C2">
        <w:rPr>
          <w:color w:val="000000"/>
          <w:sz w:val="28"/>
          <w:szCs w:val="28"/>
        </w:rPr>
        <w:t xml:space="preserve"> </w:t>
      </w:r>
    </w:p>
    <w:p w:rsidR="00D820C2" w:rsidRDefault="00D820C2" w:rsidP="00C26877">
      <w:pPr>
        <w:pStyle w:val="1"/>
        <w:shd w:val="clear" w:color="auto" w:fill="FFFFFF"/>
        <w:spacing w:before="0" w:beforeAutospacing="0" w:after="0" w:afterAutospacing="0" w:line="360" w:lineRule="auto"/>
        <w:ind w:firstLine="709"/>
        <w:jc w:val="center"/>
        <w:rPr>
          <w:color w:val="000000"/>
          <w:sz w:val="28"/>
          <w:szCs w:val="28"/>
        </w:rPr>
      </w:pPr>
    </w:p>
    <w:p w:rsidR="00D820C2" w:rsidRPr="00D820C2" w:rsidRDefault="00D820C2" w:rsidP="00C26877">
      <w:pPr>
        <w:pStyle w:val="1"/>
        <w:shd w:val="clear" w:color="auto" w:fill="FFFFFF"/>
        <w:spacing w:before="0" w:beforeAutospacing="0" w:after="0" w:afterAutospacing="0" w:line="360" w:lineRule="auto"/>
        <w:ind w:firstLine="709"/>
        <w:jc w:val="center"/>
        <w:rPr>
          <w:color w:val="000000"/>
          <w:sz w:val="28"/>
          <w:szCs w:val="28"/>
          <w:lang w:val="ru-RU"/>
        </w:rPr>
      </w:pPr>
      <w:r w:rsidRPr="00D820C2">
        <w:rPr>
          <w:color w:val="000000"/>
          <w:sz w:val="28"/>
          <w:szCs w:val="28"/>
          <w:lang w:val="ru-RU"/>
        </w:rPr>
        <w:t>ИНТЕРПРЕТАЦИЯ ДИСКУРСА, РЕЧИ И АСТРОНОМИЧЕСКИХ ТЕРМИНОВ</w:t>
      </w:r>
    </w:p>
    <w:p w:rsidR="00C26877" w:rsidRDefault="00BC18B0" w:rsidP="00D820C2">
      <w:pPr>
        <w:pStyle w:val="a3"/>
        <w:shd w:val="clear" w:color="auto" w:fill="FFFFFF"/>
        <w:spacing w:after="0" w:line="360" w:lineRule="auto"/>
        <w:ind w:firstLine="709"/>
        <w:jc w:val="center"/>
        <w:rPr>
          <w:b/>
          <w:bCs/>
          <w:color w:val="000000"/>
          <w:sz w:val="28"/>
          <w:szCs w:val="28"/>
          <w:lang w:val="en-US"/>
        </w:rPr>
      </w:pPr>
      <w:r w:rsidRPr="00BC18B0">
        <w:rPr>
          <w:b/>
          <w:bCs/>
          <w:color w:val="000000"/>
          <w:sz w:val="28"/>
          <w:szCs w:val="28"/>
          <w:lang w:val="en-US"/>
        </w:rPr>
        <w:t>INTERPRETATION OF DISCOURSE, SPEECH AND ASTRONOMICAL TERMS</w:t>
      </w:r>
      <w:r w:rsidR="00C26877">
        <w:rPr>
          <w:b/>
          <w:bCs/>
          <w:color w:val="000000"/>
          <w:sz w:val="28"/>
          <w:szCs w:val="28"/>
          <w:lang w:val="en-US"/>
        </w:rPr>
        <w:t xml:space="preserve"> </w:t>
      </w:r>
    </w:p>
    <w:p w:rsidR="00C26877" w:rsidRPr="00C26877" w:rsidRDefault="00C26877" w:rsidP="00C26877">
      <w:pPr>
        <w:spacing w:after="0" w:line="360" w:lineRule="auto"/>
        <w:jc w:val="right"/>
        <w:rPr>
          <w:rFonts w:ascii="Times New Roman" w:eastAsia="SimSun" w:hAnsi="Times New Roman" w:cs="Times New Roman"/>
          <w:sz w:val="28"/>
          <w:szCs w:val="28"/>
          <w:lang w:val="en-US" w:eastAsia="zh-CN"/>
        </w:rPr>
      </w:pPr>
      <w:r w:rsidRPr="00C26877">
        <w:rPr>
          <w:rFonts w:ascii="Times New Roman" w:eastAsia="SimSun" w:hAnsi="Times New Roman" w:cs="Times New Roman"/>
          <w:sz w:val="28"/>
          <w:szCs w:val="28"/>
          <w:lang w:val="en-US" w:eastAsia="zh-CN"/>
        </w:rPr>
        <w:t>Rustamova Feruzabonu Ilxomovna</w:t>
      </w:r>
    </w:p>
    <w:p w:rsidR="00C26877" w:rsidRPr="00C26877" w:rsidRDefault="00C26877" w:rsidP="00C26877">
      <w:pPr>
        <w:spacing w:after="0" w:line="360" w:lineRule="auto"/>
        <w:jc w:val="right"/>
        <w:rPr>
          <w:rFonts w:ascii="Times New Roman" w:eastAsia="SimSun" w:hAnsi="Times New Roman" w:cs="Times New Roman"/>
          <w:sz w:val="28"/>
          <w:szCs w:val="28"/>
          <w:lang w:val="en-US" w:eastAsia="zh-CN"/>
        </w:rPr>
      </w:pPr>
      <w:r w:rsidRPr="00C26877">
        <w:rPr>
          <w:rFonts w:ascii="Times New Roman" w:eastAsia="SimSun" w:hAnsi="Times New Roman" w:cs="Times New Roman"/>
          <w:sz w:val="28"/>
          <w:szCs w:val="28"/>
          <w:lang w:val="en-US" w:eastAsia="zh-CN"/>
        </w:rPr>
        <w:t>Buxoro davlat universiteti o‘qituvchisi</w:t>
      </w:r>
    </w:p>
    <w:p w:rsidR="00C26877" w:rsidRPr="00C26877" w:rsidRDefault="00C26877" w:rsidP="00C26877">
      <w:pPr>
        <w:spacing w:after="0" w:line="360" w:lineRule="auto"/>
        <w:jc w:val="right"/>
        <w:rPr>
          <w:rFonts w:ascii="Times New Roman" w:eastAsia="SimSun" w:hAnsi="Times New Roman" w:cs="Times New Roman"/>
          <w:sz w:val="28"/>
          <w:szCs w:val="28"/>
          <w:lang w:val="en-US" w:eastAsia="zh-CN"/>
        </w:rPr>
      </w:pPr>
      <w:r w:rsidRPr="00C26877">
        <w:rPr>
          <w:rFonts w:ascii="Times New Roman" w:eastAsia="SimSun" w:hAnsi="Times New Roman" w:cs="Times New Roman"/>
          <w:sz w:val="28"/>
          <w:szCs w:val="28"/>
          <w:lang w:val="en-US" w:eastAsia="zh-CN"/>
        </w:rPr>
        <w:t>f.i.rustamova@buxdu.uz</w:t>
      </w:r>
    </w:p>
    <w:p w:rsidR="00C26877" w:rsidRPr="00C26877" w:rsidRDefault="00C26877" w:rsidP="00C26877">
      <w:pPr>
        <w:spacing w:after="0" w:line="360" w:lineRule="auto"/>
        <w:jc w:val="right"/>
        <w:rPr>
          <w:rFonts w:ascii="Times New Roman" w:eastAsia="SimSun" w:hAnsi="Times New Roman" w:cs="Times New Roman"/>
          <w:sz w:val="28"/>
          <w:szCs w:val="28"/>
          <w:lang w:val="en-US" w:eastAsia="zh-CN"/>
        </w:rPr>
      </w:pPr>
      <w:r w:rsidRPr="00C26877">
        <w:rPr>
          <w:rFonts w:ascii="Times New Roman" w:eastAsia="SimSun" w:hAnsi="Times New Roman" w:cs="Times New Roman"/>
          <w:sz w:val="28"/>
          <w:szCs w:val="28"/>
          <w:lang w:val="en-US" w:eastAsia="zh-CN"/>
        </w:rPr>
        <w:t xml:space="preserve">                                               </w:t>
      </w:r>
      <w:r>
        <w:rPr>
          <w:rFonts w:ascii="Times New Roman" w:eastAsia="SimSun" w:hAnsi="Times New Roman" w:cs="Times New Roman"/>
          <w:sz w:val="28"/>
          <w:szCs w:val="28"/>
          <w:lang w:val="en-US" w:eastAsia="zh-CN"/>
        </w:rPr>
        <w:t>Kuchimova Kamola Yunusovna</w:t>
      </w:r>
    </w:p>
    <w:p w:rsidR="00C26877" w:rsidRDefault="00C26877" w:rsidP="00D820C2">
      <w:pPr>
        <w:spacing w:after="0" w:line="360" w:lineRule="auto"/>
        <w:jc w:val="right"/>
        <w:rPr>
          <w:rFonts w:ascii="Times New Roman" w:eastAsia="SimSun" w:hAnsi="Times New Roman" w:cs="Times New Roman"/>
          <w:sz w:val="28"/>
          <w:szCs w:val="28"/>
          <w:lang w:val="en-US" w:eastAsia="zh-CN"/>
        </w:rPr>
      </w:pPr>
      <w:r w:rsidRPr="00C26877">
        <w:rPr>
          <w:rFonts w:ascii="Times New Roman" w:eastAsia="SimSun" w:hAnsi="Times New Roman" w:cs="Times New Roman"/>
          <w:sz w:val="28"/>
          <w:szCs w:val="28"/>
          <w:lang w:val="en-US" w:eastAsia="zh-CN"/>
        </w:rPr>
        <w:t xml:space="preserve">Buxoro davlat universiteti talabasi </w:t>
      </w:r>
    </w:p>
    <w:p w:rsidR="00D820C2" w:rsidRPr="00D820C2" w:rsidRDefault="00D820C2" w:rsidP="00D820C2">
      <w:pPr>
        <w:spacing w:after="0" w:line="360" w:lineRule="auto"/>
        <w:jc w:val="right"/>
        <w:rPr>
          <w:rFonts w:ascii="Times New Roman" w:eastAsia="SimSun" w:hAnsi="Times New Roman" w:cs="Times New Roman"/>
          <w:sz w:val="28"/>
          <w:szCs w:val="28"/>
          <w:lang w:val="en-US" w:eastAsia="zh-CN"/>
        </w:rPr>
      </w:pPr>
    </w:p>
    <w:p w:rsidR="00512DA9" w:rsidRPr="003C0E7E" w:rsidRDefault="00512DA9" w:rsidP="00D30CCC">
      <w:pPr>
        <w:pStyle w:val="a3"/>
        <w:shd w:val="clear" w:color="auto" w:fill="FFFFFF"/>
        <w:spacing w:before="0" w:beforeAutospacing="0" w:after="0" w:afterAutospacing="0" w:line="360" w:lineRule="auto"/>
        <w:ind w:firstLine="709"/>
        <w:jc w:val="both"/>
        <w:rPr>
          <w:bCs/>
          <w:color w:val="000000"/>
          <w:sz w:val="28"/>
          <w:szCs w:val="28"/>
          <w:lang w:val="en-US"/>
        </w:rPr>
      </w:pPr>
      <w:r w:rsidRPr="003C0E7E">
        <w:rPr>
          <w:b/>
          <w:bCs/>
          <w:color w:val="000000"/>
          <w:sz w:val="28"/>
          <w:szCs w:val="28"/>
          <w:lang w:val="en-US"/>
        </w:rPr>
        <w:t xml:space="preserve">Annotatsiya: </w:t>
      </w:r>
      <w:r w:rsidRPr="003C0E7E">
        <w:rPr>
          <w:bCs/>
          <w:color w:val="000000"/>
          <w:sz w:val="28"/>
          <w:szCs w:val="28"/>
          <w:lang w:val="en-US"/>
        </w:rPr>
        <w:t xml:space="preserve">Mazkur maqolada diskurs, nutq </w:t>
      </w:r>
      <w:proofErr w:type="gramStart"/>
      <w:r w:rsidRPr="003C0E7E">
        <w:rPr>
          <w:bCs/>
          <w:color w:val="000000"/>
          <w:sz w:val="28"/>
          <w:szCs w:val="28"/>
          <w:lang w:val="en-US"/>
        </w:rPr>
        <w:t>va</w:t>
      </w:r>
      <w:proofErr w:type="gramEnd"/>
      <w:r w:rsidRPr="003C0E7E">
        <w:rPr>
          <w:bCs/>
          <w:color w:val="000000"/>
          <w:sz w:val="28"/>
          <w:szCs w:val="28"/>
          <w:lang w:val="en-US"/>
        </w:rPr>
        <w:t xml:space="preserve"> astronomok leksikaga doir so’z hamda iboralarning </w:t>
      </w:r>
      <w:r w:rsidR="002B0CCE" w:rsidRPr="003C0E7E">
        <w:rPr>
          <w:bCs/>
          <w:color w:val="000000"/>
          <w:sz w:val="28"/>
          <w:szCs w:val="28"/>
          <w:lang w:val="en-US"/>
        </w:rPr>
        <w:t>kommunikativ munosabatlar yuzasidan mulohaza va mushohada yuritilgan.</w:t>
      </w:r>
    </w:p>
    <w:p w:rsidR="00D820C2" w:rsidRDefault="00512DA9" w:rsidP="00D820C2">
      <w:pPr>
        <w:pStyle w:val="a3"/>
        <w:shd w:val="clear" w:color="auto" w:fill="FFFFFF"/>
        <w:spacing w:before="0" w:beforeAutospacing="0" w:after="0" w:afterAutospacing="0" w:line="360" w:lineRule="auto"/>
        <w:ind w:firstLine="709"/>
        <w:jc w:val="both"/>
        <w:rPr>
          <w:color w:val="000000"/>
          <w:sz w:val="28"/>
          <w:szCs w:val="28"/>
          <w:lang w:val="en-US"/>
        </w:rPr>
      </w:pPr>
      <w:r w:rsidRPr="003C0E7E">
        <w:rPr>
          <w:b/>
          <w:bCs/>
          <w:color w:val="000000"/>
          <w:sz w:val="28"/>
          <w:szCs w:val="28"/>
          <w:lang w:val="en-US"/>
        </w:rPr>
        <w:t>Kalit so’zlar:</w:t>
      </w:r>
      <w:r w:rsidR="002B0CCE" w:rsidRPr="003C0E7E">
        <w:rPr>
          <w:bCs/>
          <w:color w:val="000000"/>
          <w:sz w:val="28"/>
          <w:szCs w:val="28"/>
          <w:lang w:val="en-US"/>
        </w:rPr>
        <w:t xml:space="preserve"> til, </w:t>
      </w:r>
      <w:r w:rsidR="002B0CCE" w:rsidRPr="003C0E7E">
        <w:rPr>
          <w:color w:val="000000"/>
          <w:sz w:val="28"/>
          <w:szCs w:val="28"/>
          <w:lang w:val="en-US"/>
        </w:rPr>
        <w:t xml:space="preserve">dialog, monolog, </w:t>
      </w:r>
      <w:r w:rsidR="002B0CCE" w:rsidRPr="003C0E7E">
        <w:rPr>
          <w:bCs/>
          <w:color w:val="000000"/>
          <w:sz w:val="28"/>
          <w:szCs w:val="28"/>
          <w:lang w:val="en-US"/>
        </w:rPr>
        <w:t xml:space="preserve">diskurs, nutq, astronomok leksika, kommunikativ munosabat, </w:t>
      </w:r>
      <w:r w:rsidR="002B0CCE" w:rsidRPr="003C0E7E">
        <w:rPr>
          <w:color w:val="000000"/>
          <w:sz w:val="28"/>
          <w:szCs w:val="28"/>
          <w:lang w:val="en-US"/>
        </w:rPr>
        <w:t>harakat, tiraj</w:t>
      </w:r>
      <w:r w:rsidR="00C855BA">
        <w:rPr>
          <w:color w:val="000000"/>
          <w:sz w:val="28"/>
          <w:szCs w:val="28"/>
          <w:lang w:val="en-US"/>
        </w:rPr>
        <w:t>,</w:t>
      </w:r>
      <w:r w:rsidR="002B0CCE" w:rsidRPr="003C0E7E">
        <w:rPr>
          <w:color w:val="000000"/>
          <w:sz w:val="28"/>
          <w:szCs w:val="28"/>
          <w:lang w:val="en-US"/>
        </w:rPr>
        <w:t xml:space="preserve"> suhbat</w:t>
      </w:r>
      <w:r w:rsidR="00C855BA">
        <w:rPr>
          <w:color w:val="000000"/>
          <w:sz w:val="28"/>
          <w:szCs w:val="28"/>
          <w:lang w:val="en-US"/>
        </w:rPr>
        <w:t>.</w:t>
      </w:r>
      <w:r w:rsidR="00D820C2">
        <w:rPr>
          <w:color w:val="000000"/>
          <w:sz w:val="28"/>
          <w:szCs w:val="28"/>
          <w:lang w:val="en-US"/>
        </w:rPr>
        <w:t xml:space="preserve"> </w:t>
      </w:r>
    </w:p>
    <w:p w:rsidR="00D820C2" w:rsidRPr="00D820C2" w:rsidRDefault="00D820C2" w:rsidP="00D820C2">
      <w:pPr>
        <w:pStyle w:val="a3"/>
        <w:shd w:val="clear" w:color="auto" w:fill="FFFFFF"/>
        <w:spacing w:before="0" w:beforeAutospacing="0" w:after="0" w:afterAutospacing="0" w:line="360" w:lineRule="auto"/>
        <w:ind w:firstLine="709"/>
        <w:jc w:val="both"/>
        <w:rPr>
          <w:color w:val="000000"/>
          <w:sz w:val="28"/>
          <w:szCs w:val="28"/>
          <w:lang w:val="ru-RU"/>
        </w:rPr>
      </w:pPr>
      <w:r w:rsidRPr="00D820C2">
        <w:rPr>
          <w:b/>
          <w:color w:val="000000"/>
          <w:sz w:val="28"/>
          <w:szCs w:val="28"/>
          <w:lang w:val="ru-RU"/>
        </w:rPr>
        <w:t>Аннотация:</w:t>
      </w:r>
      <w:r w:rsidRPr="00D820C2">
        <w:rPr>
          <w:color w:val="000000"/>
          <w:sz w:val="28"/>
          <w:szCs w:val="28"/>
          <w:lang w:val="ru-RU"/>
        </w:rPr>
        <w:t xml:space="preserve"> </w:t>
      </w:r>
      <w:proofErr w:type="gramStart"/>
      <w:r w:rsidRPr="00D820C2">
        <w:rPr>
          <w:color w:val="000000"/>
          <w:sz w:val="28"/>
          <w:szCs w:val="28"/>
          <w:lang w:val="ru-RU"/>
        </w:rPr>
        <w:t>В</w:t>
      </w:r>
      <w:proofErr w:type="gramEnd"/>
      <w:r w:rsidRPr="00D820C2">
        <w:rPr>
          <w:color w:val="000000"/>
          <w:sz w:val="28"/>
          <w:szCs w:val="28"/>
          <w:lang w:val="ru-RU"/>
        </w:rPr>
        <w:t xml:space="preserve"> данной статье рассматриваются и наблюдаются коммуникативные отношения слов и словосочетаний, относящиеся к дискурсу, речи и астрономической лексике.</w:t>
      </w:r>
    </w:p>
    <w:p w:rsidR="00D820C2" w:rsidRPr="00D820C2" w:rsidRDefault="00D820C2" w:rsidP="00D820C2">
      <w:pPr>
        <w:pStyle w:val="a3"/>
        <w:shd w:val="clear" w:color="auto" w:fill="FFFFFF"/>
        <w:spacing w:before="0" w:beforeAutospacing="0" w:after="0" w:afterAutospacing="0" w:line="360" w:lineRule="auto"/>
        <w:ind w:firstLine="709"/>
        <w:jc w:val="both"/>
        <w:rPr>
          <w:color w:val="000000"/>
          <w:sz w:val="28"/>
          <w:szCs w:val="28"/>
          <w:lang w:val="ru-RU"/>
        </w:rPr>
      </w:pPr>
      <w:r w:rsidRPr="00D820C2">
        <w:rPr>
          <w:b/>
          <w:color w:val="000000"/>
          <w:sz w:val="28"/>
          <w:szCs w:val="28"/>
          <w:lang w:val="ru-RU"/>
        </w:rPr>
        <w:t>Ключевые слова:</w:t>
      </w:r>
      <w:r w:rsidRPr="00D820C2">
        <w:rPr>
          <w:color w:val="000000"/>
          <w:sz w:val="28"/>
          <w:szCs w:val="28"/>
          <w:lang w:val="ru-RU"/>
        </w:rPr>
        <w:t xml:space="preserve"> язык, диалог, монолог, дискурс, дискурс, астрономическая лексика, коммуникативная установка, движение, обращение, разговор.</w:t>
      </w:r>
    </w:p>
    <w:p w:rsidR="00C855BA" w:rsidRPr="00C855BA" w:rsidRDefault="00C855BA" w:rsidP="00D30CCC">
      <w:pPr>
        <w:pStyle w:val="a3"/>
        <w:shd w:val="clear" w:color="auto" w:fill="FFFFFF"/>
        <w:spacing w:before="0" w:beforeAutospacing="0" w:after="0" w:afterAutospacing="0" w:line="360" w:lineRule="auto"/>
        <w:ind w:firstLine="709"/>
        <w:jc w:val="both"/>
        <w:rPr>
          <w:color w:val="000000"/>
          <w:sz w:val="28"/>
          <w:szCs w:val="28"/>
          <w:lang w:val="en-US"/>
        </w:rPr>
      </w:pPr>
      <w:r w:rsidRPr="00C855BA">
        <w:rPr>
          <w:b/>
          <w:color w:val="000000"/>
          <w:sz w:val="28"/>
          <w:szCs w:val="28"/>
          <w:lang w:val="en-US"/>
        </w:rPr>
        <w:t>Annotation</w:t>
      </w:r>
      <w:r w:rsidRPr="00C855BA">
        <w:rPr>
          <w:color w:val="000000"/>
          <w:sz w:val="28"/>
          <w:szCs w:val="28"/>
          <w:lang w:val="en-US"/>
        </w:rPr>
        <w:t>: This article discusses and observes the communicative relations of words and phrases related to discourse, speech and astronomical lexicon.</w:t>
      </w:r>
    </w:p>
    <w:p w:rsidR="00C26877" w:rsidRPr="00C855BA" w:rsidRDefault="00C855BA" w:rsidP="00D820C2">
      <w:pPr>
        <w:pStyle w:val="a3"/>
        <w:shd w:val="clear" w:color="auto" w:fill="FFFFFF"/>
        <w:spacing w:before="0" w:beforeAutospacing="0" w:after="0" w:afterAutospacing="0" w:line="360" w:lineRule="auto"/>
        <w:ind w:firstLine="709"/>
        <w:jc w:val="both"/>
        <w:rPr>
          <w:color w:val="000000"/>
          <w:sz w:val="28"/>
          <w:szCs w:val="28"/>
        </w:rPr>
      </w:pPr>
      <w:r w:rsidRPr="00C855BA">
        <w:rPr>
          <w:b/>
          <w:color w:val="000000"/>
          <w:sz w:val="28"/>
          <w:szCs w:val="28"/>
        </w:rPr>
        <w:t>Key words:</w:t>
      </w:r>
      <w:r w:rsidRPr="00C855BA">
        <w:rPr>
          <w:color w:val="000000"/>
          <w:sz w:val="28"/>
          <w:szCs w:val="28"/>
        </w:rPr>
        <w:t xml:space="preserve"> language, dialogue, monologue, discourse, discourse, astronomical lexicon, communicative attitude, movement, circulation</w:t>
      </w:r>
      <w:r>
        <w:rPr>
          <w:color w:val="000000"/>
          <w:sz w:val="28"/>
          <w:szCs w:val="28"/>
        </w:rPr>
        <w:t>,</w:t>
      </w:r>
      <w:r w:rsidRPr="00C855BA">
        <w:rPr>
          <w:color w:val="000000"/>
          <w:sz w:val="28"/>
          <w:szCs w:val="28"/>
        </w:rPr>
        <w:t xml:space="preserve"> conversation</w:t>
      </w:r>
      <w:r>
        <w:rPr>
          <w:color w:val="000000"/>
          <w:sz w:val="28"/>
          <w:szCs w:val="28"/>
        </w:rPr>
        <w:t>.</w:t>
      </w:r>
      <w:bookmarkStart w:id="0" w:name="_GoBack"/>
      <w:bookmarkEnd w:id="0"/>
    </w:p>
    <w:p w:rsidR="00D30CCC" w:rsidRDefault="00D30CCC" w:rsidP="00D30CCC">
      <w:pPr>
        <w:pStyle w:val="a3"/>
        <w:shd w:val="clear" w:color="auto" w:fill="FFFFFF"/>
        <w:spacing w:before="0" w:beforeAutospacing="0" w:after="0" w:afterAutospacing="0" w:line="360" w:lineRule="auto"/>
        <w:ind w:firstLine="709"/>
        <w:jc w:val="both"/>
        <w:rPr>
          <w:color w:val="000000"/>
          <w:sz w:val="28"/>
          <w:szCs w:val="28"/>
          <w:lang w:val="en-US"/>
        </w:rPr>
      </w:pPr>
      <w:r w:rsidRPr="00D30CCC">
        <w:rPr>
          <w:b/>
          <w:color w:val="000000"/>
          <w:sz w:val="28"/>
          <w:szCs w:val="28"/>
          <w:lang w:val="en-US"/>
        </w:rPr>
        <w:lastRenderedPageBreak/>
        <w:t>Kirish</w:t>
      </w:r>
    </w:p>
    <w:p w:rsidR="009F00B9" w:rsidRPr="003C0E7E" w:rsidRDefault="00512DA9" w:rsidP="00D30CCC">
      <w:pPr>
        <w:pStyle w:val="a3"/>
        <w:shd w:val="clear" w:color="auto" w:fill="FFFFFF"/>
        <w:spacing w:before="0" w:beforeAutospacing="0" w:after="0" w:afterAutospacing="0" w:line="360" w:lineRule="auto"/>
        <w:ind w:firstLine="709"/>
        <w:jc w:val="both"/>
        <w:rPr>
          <w:color w:val="000000"/>
          <w:sz w:val="28"/>
          <w:szCs w:val="28"/>
          <w:lang w:val="en-US"/>
        </w:rPr>
      </w:pPr>
      <w:r w:rsidRPr="003C0E7E">
        <w:rPr>
          <w:color w:val="000000"/>
          <w:sz w:val="28"/>
          <w:szCs w:val="28"/>
          <w:lang w:val="en-US"/>
        </w:rPr>
        <w:t xml:space="preserve">Diskurs </w:t>
      </w:r>
      <w:proofErr w:type="gramStart"/>
      <w:r w:rsidRPr="003C0E7E">
        <w:rPr>
          <w:color w:val="000000"/>
          <w:sz w:val="28"/>
          <w:szCs w:val="28"/>
          <w:lang w:val="en-US"/>
        </w:rPr>
        <w:t>va</w:t>
      </w:r>
      <w:proofErr w:type="gramEnd"/>
      <w:r w:rsidRPr="003C0E7E">
        <w:rPr>
          <w:color w:val="000000"/>
          <w:sz w:val="28"/>
          <w:szCs w:val="28"/>
          <w:lang w:val="en-US"/>
        </w:rPr>
        <w:t xml:space="preserve"> nutq o’rtasidagi ilmiy bahs</w:t>
      </w:r>
      <w:r w:rsidR="00E16C27">
        <w:rPr>
          <w:color w:val="000000"/>
          <w:sz w:val="28"/>
          <w:szCs w:val="28"/>
          <w:lang w:val="en-US"/>
        </w:rPr>
        <w:t>-</w:t>
      </w:r>
      <w:r w:rsidRPr="003C0E7E">
        <w:rPr>
          <w:color w:val="000000"/>
          <w:sz w:val="28"/>
          <w:szCs w:val="28"/>
          <w:lang w:val="en-US"/>
        </w:rPr>
        <w:t xml:space="preserve">munozaralar zamonaviy tilshunoslik ichun yangi mavzu emas. Zero, til </w:t>
      </w:r>
      <w:proofErr w:type="gramStart"/>
      <w:r w:rsidRPr="003C0E7E">
        <w:rPr>
          <w:color w:val="000000"/>
          <w:sz w:val="28"/>
          <w:szCs w:val="28"/>
          <w:lang w:val="en-US"/>
        </w:rPr>
        <w:t>va</w:t>
      </w:r>
      <w:proofErr w:type="gramEnd"/>
      <w:r w:rsidRPr="003C0E7E">
        <w:rPr>
          <w:color w:val="000000"/>
          <w:sz w:val="28"/>
          <w:szCs w:val="28"/>
          <w:lang w:val="en-US"/>
        </w:rPr>
        <w:t xml:space="preserve"> nutq kontentida leksik birliklar va semantik tushunchalarning differensial xususiyatlari har doimgidek </w:t>
      </w:r>
      <w:r w:rsidR="00E16C27">
        <w:rPr>
          <w:color w:val="000000"/>
          <w:sz w:val="28"/>
          <w:szCs w:val="28"/>
          <w:lang w:val="en-US"/>
        </w:rPr>
        <w:t xml:space="preserve">tilshunoslik maktablari o’rtasida </w:t>
      </w:r>
      <w:r w:rsidRPr="003C0E7E">
        <w:rPr>
          <w:color w:val="000000"/>
          <w:sz w:val="28"/>
          <w:szCs w:val="28"/>
          <w:lang w:val="en-US"/>
        </w:rPr>
        <w:t xml:space="preserve">munozarali masalalardir. </w:t>
      </w:r>
      <w:r w:rsidR="009F00B9" w:rsidRPr="003C0E7E">
        <w:rPr>
          <w:bCs/>
          <w:color w:val="000000"/>
          <w:sz w:val="28"/>
          <w:szCs w:val="28"/>
          <w:lang w:val="en-US"/>
        </w:rPr>
        <w:t>Diskurs</w:t>
      </w:r>
      <w:r w:rsidR="009F00B9" w:rsidRPr="003C0E7E">
        <w:rPr>
          <w:b/>
          <w:bCs/>
          <w:color w:val="000000"/>
          <w:sz w:val="28"/>
          <w:szCs w:val="28"/>
          <w:lang w:val="en-US"/>
        </w:rPr>
        <w:t xml:space="preserve"> </w:t>
      </w:r>
      <w:r w:rsidR="009F00B9" w:rsidRPr="003C0E7E">
        <w:rPr>
          <w:color w:val="000000"/>
          <w:sz w:val="28"/>
          <w:szCs w:val="28"/>
          <w:lang w:val="en-US"/>
        </w:rPr>
        <w:t xml:space="preserve">fransuzcha </w:t>
      </w:r>
      <w:r w:rsidR="009F00B9" w:rsidRPr="003C0E7E">
        <w:rPr>
          <w:i/>
          <w:color w:val="000000"/>
          <w:sz w:val="28"/>
          <w:szCs w:val="28"/>
          <w:lang w:val="en-US"/>
        </w:rPr>
        <w:t>discours</w:t>
      </w:r>
      <w:r w:rsidR="009F00B9" w:rsidRPr="003C0E7E">
        <w:rPr>
          <w:color w:val="000000"/>
          <w:sz w:val="28"/>
          <w:szCs w:val="28"/>
          <w:lang w:val="en-US"/>
        </w:rPr>
        <w:t xml:space="preserve">, inglizcha </w:t>
      </w:r>
      <w:r w:rsidR="009F00B9" w:rsidRPr="003C0E7E">
        <w:rPr>
          <w:i/>
          <w:color w:val="000000"/>
          <w:sz w:val="28"/>
          <w:szCs w:val="28"/>
          <w:lang w:val="en-US"/>
        </w:rPr>
        <w:t>nutq</w:t>
      </w:r>
      <w:r w:rsidR="009F00B9" w:rsidRPr="003C0E7E">
        <w:rPr>
          <w:color w:val="000000"/>
          <w:sz w:val="28"/>
          <w:szCs w:val="28"/>
          <w:lang w:val="en-US"/>
        </w:rPr>
        <w:t>, lot</w:t>
      </w:r>
      <w:r w:rsidRPr="003C0E7E">
        <w:rPr>
          <w:color w:val="000000"/>
          <w:sz w:val="28"/>
          <w:szCs w:val="28"/>
          <w:lang w:val="en-US"/>
        </w:rPr>
        <w:t>incha</w:t>
      </w:r>
      <w:r w:rsidR="009F00B9" w:rsidRPr="003C0E7E">
        <w:rPr>
          <w:color w:val="000000"/>
          <w:sz w:val="28"/>
          <w:szCs w:val="28"/>
          <w:lang w:val="en-US"/>
        </w:rPr>
        <w:t xml:space="preserve"> </w:t>
      </w:r>
      <w:r w:rsidR="009F00B9" w:rsidRPr="003C0E7E">
        <w:rPr>
          <w:i/>
          <w:color w:val="000000"/>
          <w:sz w:val="28"/>
          <w:szCs w:val="28"/>
          <w:lang w:val="en-US"/>
        </w:rPr>
        <w:t>discursus</w:t>
      </w:r>
      <w:r w:rsidR="009F00B9" w:rsidRPr="003C0E7E">
        <w:rPr>
          <w:color w:val="000000"/>
          <w:sz w:val="28"/>
          <w:szCs w:val="28"/>
          <w:lang w:val="en-US"/>
        </w:rPr>
        <w:t xml:space="preserve">dan "oldinga </w:t>
      </w:r>
      <w:proofErr w:type="gramStart"/>
      <w:r w:rsidR="009F00B9" w:rsidRPr="003C0E7E">
        <w:rPr>
          <w:color w:val="000000"/>
          <w:sz w:val="28"/>
          <w:szCs w:val="28"/>
          <w:lang w:val="en-US"/>
        </w:rPr>
        <w:t>va</w:t>
      </w:r>
      <w:proofErr w:type="gramEnd"/>
      <w:r w:rsidR="009F00B9" w:rsidRPr="003C0E7E">
        <w:rPr>
          <w:color w:val="000000"/>
          <w:sz w:val="28"/>
          <w:szCs w:val="28"/>
          <w:lang w:val="en-US"/>
        </w:rPr>
        <w:t xml:space="preserve"> orqaga yugurish; harakat, tiraj; suhbat"</w:t>
      </w:r>
      <w:r w:rsidRPr="003C0E7E">
        <w:rPr>
          <w:color w:val="000000"/>
          <w:sz w:val="28"/>
          <w:szCs w:val="28"/>
          <w:lang w:val="en-US"/>
        </w:rPr>
        <w:t xml:space="preserve"> ma’nolaridan iborat bo’lib,</w:t>
      </w:r>
      <w:r w:rsidR="009F00B9" w:rsidRPr="003C0E7E">
        <w:rPr>
          <w:color w:val="000000"/>
          <w:sz w:val="28"/>
          <w:szCs w:val="28"/>
          <w:lang w:val="en-US"/>
        </w:rPr>
        <w:t xml:space="preserve"> bu tushuncha nutq, lingvistik faoliyat jarayoni, gapirish uslubi bilan bog’liq</w:t>
      </w:r>
      <w:r w:rsidR="00CD0959" w:rsidRPr="00CD0959">
        <w:rPr>
          <w:color w:val="000000"/>
          <w:sz w:val="28"/>
          <w:szCs w:val="28"/>
          <w:lang w:val="en-US"/>
        </w:rPr>
        <w:t xml:space="preserve"> </w:t>
      </w:r>
      <w:r w:rsidR="00CD0959">
        <w:rPr>
          <w:color w:val="000000"/>
          <w:sz w:val="28"/>
          <w:szCs w:val="28"/>
          <w:lang w:val="en-US"/>
        </w:rPr>
        <w:t>[</w:t>
      </w:r>
      <w:r w:rsidR="00CD0959" w:rsidRPr="00CD0959">
        <w:rPr>
          <w:color w:val="000000"/>
          <w:sz w:val="28"/>
          <w:szCs w:val="28"/>
          <w:lang w:val="en-US"/>
        </w:rPr>
        <w:t>2</w:t>
      </w:r>
      <w:r w:rsidR="00CD0959">
        <w:rPr>
          <w:color w:val="000000"/>
          <w:sz w:val="28"/>
          <w:szCs w:val="28"/>
          <w:lang w:val="en-US"/>
        </w:rPr>
        <w:t>]</w:t>
      </w:r>
      <w:r w:rsidR="009F00B9" w:rsidRPr="003C0E7E">
        <w:rPr>
          <w:color w:val="000000"/>
          <w:sz w:val="28"/>
          <w:szCs w:val="28"/>
          <w:lang w:val="en-US"/>
        </w:rPr>
        <w:t xml:space="preserve">. Bu termin tilshunoslik, adabiyotshunoslik, semiotika, sotsiologiya, falsafa, etnologiya </w:t>
      </w:r>
      <w:proofErr w:type="gramStart"/>
      <w:r w:rsidR="009F00B9" w:rsidRPr="003C0E7E">
        <w:rPr>
          <w:color w:val="000000"/>
          <w:sz w:val="28"/>
          <w:szCs w:val="28"/>
          <w:lang w:val="en-US"/>
        </w:rPr>
        <w:t>va</w:t>
      </w:r>
      <w:proofErr w:type="gramEnd"/>
      <w:r w:rsidR="009F00B9" w:rsidRPr="003C0E7E">
        <w:rPr>
          <w:color w:val="000000"/>
          <w:sz w:val="28"/>
          <w:szCs w:val="28"/>
          <w:lang w:val="en-US"/>
        </w:rPr>
        <w:t xml:space="preserve"> antropologiya sohalarida ishlatiladi. Bir so’z bilan aytganda, diskurs termini </w:t>
      </w:r>
      <w:r w:rsidR="00E16C27">
        <w:rPr>
          <w:color w:val="000000"/>
          <w:sz w:val="28"/>
          <w:szCs w:val="28"/>
          <w:lang w:val="en-US"/>
        </w:rPr>
        <w:t xml:space="preserve">jamiyat kudalik hayotda </w:t>
      </w:r>
      <w:r w:rsidR="009F00B9" w:rsidRPr="003C0E7E">
        <w:rPr>
          <w:color w:val="000000"/>
          <w:sz w:val="28"/>
          <w:szCs w:val="28"/>
          <w:lang w:val="en-US"/>
        </w:rPr>
        <w:t>keng doirada ommalashib bormoqda.</w:t>
      </w:r>
      <w:r w:rsidR="00E16C27">
        <w:rPr>
          <w:color w:val="000000"/>
          <w:sz w:val="28"/>
          <w:szCs w:val="28"/>
          <w:lang w:val="en-US"/>
        </w:rPr>
        <w:t xml:space="preserve"> </w:t>
      </w:r>
      <w:r w:rsidR="00E16C27" w:rsidRPr="003C0E7E">
        <w:rPr>
          <w:color w:val="000000"/>
          <w:sz w:val="28"/>
          <w:szCs w:val="28"/>
          <w:lang w:val="en-US"/>
        </w:rPr>
        <w:t>Ushbu atama so'nggi o'n yilliklar davomida keng ommalashganiga aynan shu narsa sabab bo'lganligini olimlar ta’kidlashadi. 1999 yil</w:t>
      </w:r>
      <w:r w:rsidR="00E16C27">
        <w:rPr>
          <w:color w:val="000000"/>
          <w:sz w:val="28"/>
          <w:szCs w:val="28"/>
          <w:lang w:val="en-US"/>
        </w:rPr>
        <w:t>da</w:t>
      </w:r>
      <w:r w:rsidR="00E16C27" w:rsidRPr="003C0E7E">
        <w:rPr>
          <w:color w:val="000000"/>
          <w:sz w:val="28"/>
          <w:szCs w:val="28"/>
          <w:lang w:val="en-US"/>
        </w:rPr>
        <w:t xml:space="preserve"> </w:t>
      </w:r>
      <w:r w:rsidR="009F00B9" w:rsidRPr="003C0E7E">
        <w:rPr>
          <w:color w:val="000000"/>
          <w:sz w:val="28"/>
          <w:szCs w:val="28"/>
          <w:lang w:val="en-US"/>
        </w:rPr>
        <w:t xml:space="preserve">P. Serio </w:t>
      </w:r>
      <w:r w:rsidR="00087074" w:rsidRPr="003C0E7E">
        <w:rPr>
          <w:color w:val="000000"/>
          <w:sz w:val="28"/>
          <w:szCs w:val="28"/>
          <w:lang w:val="en-US"/>
        </w:rPr>
        <w:t xml:space="preserve">fransuz tili an'analari doirasida </w:t>
      </w:r>
      <w:r w:rsidR="009F00B9" w:rsidRPr="003C0E7E">
        <w:rPr>
          <w:color w:val="000000"/>
          <w:sz w:val="28"/>
          <w:szCs w:val="28"/>
          <w:lang w:val="en-US"/>
        </w:rPr>
        <w:t xml:space="preserve">ataylab to'liq bo'lmagan </w:t>
      </w:r>
      <w:r w:rsidR="002B0CCE" w:rsidRPr="003C0E7E">
        <w:rPr>
          <w:color w:val="000000"/>
          <w:sz w:val="28"/>
          <w:szCs w:val="28"/>
          <w:lang w:val="en-US"/>
        </w:rPr>
        <w:t>bir necha</w:t>
      </w:r>
      <w:r w:rsidR="009F00B9" w:rsidRPr="003C0E7E">
        <w:rPr>
          <w:color w:val="000000"/>
          <w:sz w:val="28"/>
          <w:szCs w:val="28"/>
          <w:lang w:val="en-US"/>
        </w:rPr>
        <w:t xml:space="preserve"> xil tushuncha ro'yxati</w:t>
      </w:r>
      <w:r w:rsidR="00087074" w:rsidRPr="003C0E7E">
        <w:rPr>
          <w:color w:val="000000"/>
          <w:sz w:val="28"/>
          <w:szCs w:val="28"/>
          <w:lang w:val="en-US"/>
        </w:rPr>
        <w:t>da</w:t>
      </w:r>
      <w:r w:rsidR="009F00B9" w:rsidRPr="003C0E7E">
        <w:rPr>
          <w:color w:val="000000"/>
          <w:sz w:val="28"/>
          <w:szCs w:val="28"/>
          <w:lang w:val="en-US"/>
        </w:rPr>
        <w:t xml:space="preserve"> "</w:t>
      </w:r>
      <w:r w:rsidR="00087074" w:rsidRPr="003C0E7E">
        <w:rPr>
          <w:color w:val="000000"/>
          <w:sz w:val="28"/>
          <w:szCs w:val="28"/>
          <w:lang w:val="en-US"/>
        </w:rPr>
        <w:t>d</w:t>
      </w:r>
      <w:r w:rsidR="009F00B9" w:rsidRPr="003C0E7E">
        <w:rPr>
          <w:color w:val="000000"/>
          <w:sz w:val="28"/>
          <w:szCs w:val="28"/>
          <w:lang w:val="en-US"/>
        </w:rPr>
        <w:t xml:space="preserve">iskurs" atamasini </w:t>
      </w:r>
      <w:r w:rsidR="00E16C27">
        <w:rPr>
          <w:color w:val="000000"/>
          <w:sz w:val="28"/>
          <w:szCs w:val="28"/>
          <w:lang w:val="en-US"/>
        </w:rPr>
        <w:t xml:space="preserve">ham misol </w:t>
      </w:r>
      <w:r w:rsidR="009F00B9" w:rsidRPr="003C0E7E">
        <w:rPr>
          <w:color w:val="000000"/>
          <w:sz w:val="28"/>
          <w:szCs w:val="28"/>
          <w:lang w:val="en-US"/>
        </w:rPr>
        <w:t xml:space="preserve">keltiradi. </w:t>
      </w:r>
      <w:r w:rsidR="00087074" w:rsidRPr="003C0E7E">
        <w:rPr>
          <w:color w:val="000000"/>
          <w:sz w:val="28"/>
          <w:szCs w:val="28"/>
          <w:lang w:val="en-US"/>
        </w:rPr>
        <w:t>Diskurs</w:t>
      </w:r>
      <w:r w:rsidR="009F00B9" w:rsidRPr="003C0E7E">
        <w:rPr>
          <w:color w:val="000000"/>
          <w:sz w:val="28"/>
          <w:szCs w:val="28"/>
          <w:lang w:val="en-US"/>
        </w:rPr>
        <w:t xml:space="preserve"> </w:t>
      </w:r>
      <w:r w:rsidR="00087074" w:rsidRPr="003C0E7E">
        <w:rPr>
          <w:color w:val="000000"/>
          <w:sz w:val="28"/>
          <w:szCs w:val="28"/>
          <w:lang w:val="en-US"/>
        </w:rPr>
        <w:t xml:space="preserve">tag-ma’nosida </w:t>
      </w:r>
      <w:r w:rsidR="009F00B9" w:rsidRPr="003C0E7E">
        <w:rPr>
          <w:color w:val="000000"/>
          <w:sz w:val="28"/>
          <w:szCs w:val="28"/>
          <w:lang w:val="en-US"/>
        </w:rPr>
        <w:t>nutq, m</w:t>
      </w:r>
      <w:r w:rsidR="00E16C27">
        <w:rPr>
          <w:color w:val="000000"/>
          <w:sz w:val="28"/>
          <w:szCs w:val="28"/>
          <w:lang w:val="en-US"/>
        </w:rPr>
        <w:t xml:space="preserve">atn, dialog, uslub </w:t>
      </w:r>
      <w:proofErr w:type="gramStart"/>
      <w:r w:rsidR="00E16C27">
        <w:rPr>
          <w:color w:val="000000"/>
          <w:sz w:val="28"/>
          <w:szCs w:val="28"/>
          <w:lang w:val="en-US"/>
        </w:rPr>
        <w:t>va</w:t>
      </w:r>
      <w:proofErr w:type="gramEnd"/>
      <w:r w:rsidR="00E16C27">
        <w:rPr>
          <w:color w:val="000000"/>
          <w:sz w:val="28"/>
          <w:szCs w:val="28"/>
          <w:lang w:val="en-US"/>
        </w:rPr>
        <w:t xml:space="preserve"> hatto til</w:t>
      </w:r>
      <w:r w:rsidR="009F00B9" w:rsidRPr="003C0E7E">
        <w:rPr>
          <w:color w:val="000000"/>
          <w:sz w:val="28"/>
          <w:szCs w:val="28"/>
          <w:lang w:val="en-US"/>
        </w:rPr>
        <w:t>da</w:t>
      </w:r>
      <w:r w:rsidR="00E16C27">
        <w:rPr>
          <w:color w:val="000000"/>
          <w:sz w:val="28"/>
          <w:szCs w:val="28"/>
          <w:lang w:val="en-US"/>
        </w:rPr>
        <w:t>gi</w:t>
      </w:r>
      <w:r w:rsidR="009F00B9" w:rsidRPr="003C0E7E">
        <w:rPr>
          <w:color w:val="000000"/>
          <w:sz w:val="28"/>
          <w:szCs w:val="28"/>
          <w:lang w:val="en-US"/>
        </w:rPr>
        <w:t xml:space="preserve"> polisem</w:t>
      </w:r>
      <w:r w:rsidR="00E16C27">
        <w:rPr>
          <w:color w:val="000000"/>
          <w:sz w:val="28"/>
          <w:szCs w:val="28"/>
          <w:lang w:val="en-US"/>
        </w:rPr>
        <w:t>a</w:t>
      </w:r>
      <w:r w:rsidR="00087074" w:rsidRPr="003C0E7E">
        <w:rPr>
          <w:color w:val="000000"/>
          <w:sz w:val="28"/>
          <w:szCs w:val="28"/>
          <w:lang w:val="en-US"/>
        </w:rPr>
        <w:t>ntik</w:t>
      </w:r>
      <w:r w:rsidR="009F00B9" w:rsidRPr="003C0E7E">
        <w:rPr>
          <w:color w:val="000000"/>
          <w:sz w:val="28"/>
          <w:szCs w:val="28"/>
          <w:lang w:val="en-US"/>
        </w:rPr>
        <w:t xml:space="preserve"> </w:t>
      </w:r>
      <w:r w:rsidR="00087074" w:rsidRPr="003C0E7E">
        <w:rPr>
          <w:color w:val="000000"/>
          <w:sz w:val="28"/>
          <w:szCs w:val="28"/>
          <w:lang w:val="en-US"/>
        </w:rPr>
        <w:t>ma’nolar</w:t>
      </w:r>
      <w:r w:rsidR="00E16C27">
        <w:rPr>
          <w:color w:val="000000"/>
          <w:sz w:val="28"/>
          <w:szCs w:val="28"/>
          <w:lang w:val="en-US"/>
        </w:rPr>
        <w:t xml:space="preserve"> yotishi ta’kidlab o’tiladi</w:t>
      </w:r>
      <w:r w:rsidR="009F00B9" w:rsidRPr="003C0E7E">
        <w:rPr>
          <w:color w:val="000000"/>
          <w:sz w:val="28"/>
          <w:szCs w:val="28"/>
          <w:lang w:val="en-US"/>
        </w:rPr>
        <w:t>.</w:t>
      </w:r>
    </w:p>
    <w:p w:rsidR="006F6E66" w:rsidRPr="003C0E7E" w:rsidRDefault="00D30CCC" w:rsidP="00D30CCC">
      <w:pPr>
        <w:pStyle w:val="a3"/>
        <w:shd w:val="clear" w:color="auto" w:fill="FFFFFF"/>
        <w:spacing w:before="0" w:beforeAutospacing="0" w:after="0" w:afterAutospacing="0" w:line="360" w:lineRule="auto"/>
        <w:ind w:firstLine="709"/>
        <w:jc w:val="both"/>
        <w:rPr>
          <w:color w:val="000000"/>
          <w:sz w:val="28"/>
          <w:szCs w:val="28"/>
          <w:lang w:val="en-US"/>
        </w:rPr>
      </w:pPr>
      <w:r w:rsidRPr="00D30CCC">
        <w:rPr>
          <w:b/>
          <w:color w:val="000000"/>
          <w:sz w:val="28"/>
          <w:szCs w:val="28"/>
          <w:lang w:val="en-US"/>
        </w:rPr>
        <w:t>Asosiy qism</w:t>
      </w:r>
      <w:r>
        <w:rPr>
          <w:color w:val="000000"/>
          <w:sz w:val="28"/>
          <w:szCs w:val="28"/>
          <w:lang w:val="en-US"/>
        </w:rPr>
        <w:t xml:space="preserve">. </w:t>
      </w:r>
      <w:r w:rsidR="009F00B9" w:rsidRPr="003C0E7E">
        <w:rPr>
          <w:color w:val="000000"/>
          <w:sz w:val="28"/>
          <w:szCs w:val="28"/>
          <w:lang w:val="en-US"/>
        </w:rPr>
        <w:t xml:space="preserve">"Diskurs" atamasidan foydalanishning </w:t>
      </w:r>
      <w:r w:rsidR="006F6E66" w:rsidRPr="003C0E7E">
        <w:rPr>
          <w:color w:val="000000"/>
          <w:sz w:val="28"/>
          <w:szCs w:val="28"/>
          <w:lang w:val="en-US"/>
        </w:rPr>
        <w:t xml:space="preserve">bir nechta ehtiyoj </w:t>
      </w:r>
      <w:proofErr w:type="gramStart"/>
      <w:r w:rsidR="006F6E66" w:rsidRPr="003C0E7E">
        <w:rPr>
          <w:color w:val="000000"/>
          <w:sz w:val="28"/>
          <w:szCs w:val="28"/>
          <w:lang w:val="en-US"/>
        </w:rPr>
        <w:t>va</w:t>
      </w:r>
      <w:proofErr w:type="gramEnd"/>
      <w:r w:rsidR="006F6E66" w:rsidRPr="003C0E7E">
        <w:rPr>
          <w:color w:val="000000"/>
          <w:sz w:val="28"/>
          <w:szCs w:val="28"/>
          <w:lang w:val="en-US"/>
        </w:rPr>
        <w:t xml:space="preserve"> shartlari mavjud</w:t>
      </w:r>
      <w:r w:rsidR="009F00B9" w:rsidRPr="003C0E7E">
        <w:rPr>
          <w:color w:val="000000"/>
          <w:sz w:val="28"/>
          <w:szCs w:val="28"/>
          <w:lang w:val="en-US"/>
        </w:rPr>
        <w:t>.</w:t>
      </w:r>
      <w:r w:rsidR="006F6E66" w:rsidRPr="003C0E7E">
        <w:rPr>
          <w:color w:val="000000"/>
          <w:sz w:val="28"/>
          <w:szCs w:val="28"/>
          <w:lang w:val="en-US"/>
        </w:rPr>
        <w:t xml:space="preserve"> </w:t>
      </w:r>
      <w:r w:rsidR="00E16C27" w:rsidRPr="003C0E7E">
        <w:rPr>
          <w:color w:val="000000"/>
          <w:sz w:val="28"/>
          <w:szCs w:val="28"/>
          <w:lang w:val="en-US"/>
        </w:rPr>
        <w:t>F. de Sossyur "</w:t>
      </w:r>
      <w:r w:rsidR="00E16C27">
        <w:rPr>
          <w:color w:val="000000"/>
          <w:sz w:val="28"/>
          <w:szCs w:val="28"/>
          <w:lang w:val="en-US"/>
        </w:rPr>
        <w:t>k</w:t>
      </w:r>
      <w:r w:rsidR="00E16C27" w:rsidRPr="003C0E7E">
        <w:rPr>
          <w:color w:val="000000"/>
          <w:sz w:val="28"/>
          <w:szCs w:val="28"/>
          <w:lang w:val="en-US"/>
        </w:rPr>
        <w:t>o'proq lingvistik" tushuncha sifatida dis</w:t>
      </w:r>
      <w:r w:rsidR="00E16C27">
        <w:rPr>
          <w:color w:val="000000"/>
          <w:sz w:val="28"/>
          <w:szCs w:val="28"/>
          <w:lang w:val="en-US"/>
        </w:rPr>
        <w:t>k</w:t>
      </w:r>
      <w:r w:rsidR="00E16C27" w:rsidRPr="003C0E7E">
        <w:rPr>
          <w:color w:val="000000"/>
          <w:sz w:val="28"/>
          <w:szCs w:val="28"/>
          <w:lang w:val="en-US"/>
        </w:rPr>
        <w:t xml:space="preserve">urs atamasini nutq tushunchasi </w:t>
      </w:r>
      <w:proofErr w:type="gramStart"/>
      <w:r w:rsidR="00E16C27" w:rsidRPr="003C0E7E">
        <w:rPr>
          <w:color w:val="000000"/>
          <w:sz w:val="28"/>
          <w:szCs w:val="28"/>
          <w:lang w:val="en-US"/>
        </w:rPr>
        <w:t>va</w:t>
      </w:r>
      <w:proofErr w:type="gramEnd"/>
      <w:r w:rsidR="00E16C27" w:rsidRPr="003C0E7E">
        <w:rPr>
          <w:color w:val="000000"/>
          <w:sz w:val="28"/>
          <w:szCs w:val="28"/>
          <w:lang w:val="en-US"/>
        </w:rPr>
        <w:t xml:space="preserve"> nutq kontseptsiyasi</w:t>
      </w:r>
      <w:r w:rsidR="00E16C27">
        <w:rPr>
          <w:color w:val="000000"/>
          <w:sz w:val="28"/>
          <w:szCs w:val="28"/>
          <w:lang w:val="en-US"/>
        </w:rPr>
        <w:t xml:space="preserve"> bilan ifodalashg</w:t>
      </w:r>
      <w:r w:rsidR="00E16C27" w:rsidRPr="003C0E7E">
        <w:rPr>
          <w:color w:val="000000"/>
          <w:sz w:val="28"/>
          <w:szCs w:val="28"/>
          <w:lang w:val="en-US"/>
        </w:rPr>
        <w:t>a ahamiyat berdi.</w:t>
      </w:r>
      <w:r w:rsidR="00E16C27">
        <w:rPr>
          <w:color w:val="000000"/>
          <w:sz w:val="28"/>
          <w:szCs w:val="28"/>
          <w:lang w:val="en-US"/>
        </w:rPr>
        <w:t xml:space="preserve"> </w:t>
      </w:r>
      <w:r w:rsidR="00087074" w:rsidRPr="003C0E7E">
        <w:rPr>
          <w:color w:val="000000"/>
          <w:sz w:val="28"/>
          <w:szCs w:val="28"/>
          <w:lang w:val="en-US"/>
        </w:rPr>
        <w:t>Amerikalik tilshunos Z. Xarris</w:t>
      </w:r>
      <w:r w:rsidR="00087074" w:rsidRPr="003C0E7E">
        <w:rPr>
          <w:i/>
          <w:iCs/>
          <w:color w:val="000000"/>
          <w:sz w:val="28"/>
          <w:szCs w:val="28"/>
          <w:lang w:val="en-US"/>
        </w:rPr>
        <w:t xml:space="preserve"> </w:t>
      </w:r>
      <w:r w:rsidR="00087074" w:rsidRPr="003C0E7E">
        <w:rPr>
          <w:color w:val="000000"/>
          <w:sz w:val="28"/>
          <w:szCs w:val="28"/>
          <w:lang w:val="en-US"/>
        </w:rPr>
        <w:t xml:space="preserve">1952 yilda </w:t>
      </w:r>
      <w:r w:rsidR="00E16C27">
        <w:rPr>
          <w:color w:val="000000"/>
          <w:sz w:val="28"/>
          <w:szCs w:val="28"/>
          <w:lang w:val="en-US"/>
        </w:rPr>
        <w:t>“</w:t>
      </w:r>
      <w:r w:rsidR="009F00B9" w:rsidRPr="003C0E7E">
        <w:rPr>
          <w:i/>
          <w:iCs/>
          <w:color w:val="000000"/>
          <w:sz w:val="28"/>
          <w:szCs w:val="28"/>
          <w:lang w:val="en-US"/>
        </w:rPr>
        <w:t>Nutqni tahlil qilish</w:t>
      </w:r>
      <w:r w:rsidR="00E16C27">
        <w:rPr>
          <w:i/>
          <w:iCs/>
          <w:color w:val="000000"/>
          <w:sz w:val="28"/>
          <w:szCs w:val="28"/>
          <w:lang w:val="en-US"/>
        </w:rPr>
        <w:t>”</w:t>
      </w:r>
      <w:r w:rsidR="00E16C27" w:rsidRPr="00E16C27">
        <w:rPr>
          <w:iCs/>
          <w:color w:val="000000"/>
          <w:sz w:val="28"/>
          <w:szCs w:val="28"/>
          <w:lang w:val="en-US"/>
        </w:rPr>
        <w:t>da</w:t>
      </w:r>
      <w:r w:rsidR="009F00B9" w:rsidRPr="00E16C27">
        <w:rPr>
          <w:color w:val="000000"/>
          <w:sz w:val="28"/>
          <w:szCs w:val="28"/>
          <w:lang w:val="en-US"/>
        </w:rPr>
        <w:t> </w:t>
      </w:r>
      <w:r w:rsidR="009F00B9" w:rsidRPr="003C0E7E">
        <w:rPr>
          <w:color w:val="000000"/>
          <w:sz w:val="28"/>
          <w:szCs w:val="28"/>
          <w:lang w:val="en-US"/>
        </w:rPr>
        <w:t xml:space="preserve"> </w:t>
      </w:r>
      <w:r w:rsidR="00087074" w:rsidRPr="003C0E7E">
        <w:rPr>
          <w:color w:val="000000"/>
          <w:sz w:val="28"/>
          <w:szCs w:val="28"/>
          <w:lang w:val="en-US"/>
        </w:rPr>
        <w:t>ilk bor</w:t>
      </w:r>
      <w:r w:rsidR="009F00B9" w:rsidRPr="003C0E7E">
        <w:rPr>
          <w:color w:val="000000"/>
          <w:sz w:val="28"/>
          <w:szCs w:val="28"/>
          <w:lang w:val="en-US"/>
        </w:rPr>
        <w:t xml:space="preserve"> "</w:t>
      </w:r>
      <w:r w:rsidR="00087074" w:rsidRPr="003C0E7E">
        <w:rPr>
          <w:color w:val="000000"/>
          <w:sz w:val="28"/>
          <w:szCs w:val="28"/>
          <w:lang w:val="en-US"/>
        </w:rPr>
        <w:t>d</w:t>
      </w:r>
      <w:r w:rsidR="009F00B9" w:rsidRPr="003C0E7E">
        <w:rPr>
          <w:color w:val="000000"/>
          <w:sz w:val="28"/>
          <w:szCs w:val="28"/>
          <w:lang w:val="en-US"/>
        </w:rPr>
        <w:t>iskurs" atamasining haqiqiy lingvistik qo'llanilishi</w:t>
      </w:r>
      <w:r w:rsidR="00087074" w:rsidRPr="003C0E7E">
        <w:rPr>
          <w:color w:val="000000"/>
          <w:sz w:val="28"/>
          <w:szCs w:val="28"/>
          <w:lang w:val="en-US"/>
        </w:rPr>
        <w:t xml:space="preserve">ga </w:t>
      </w:r>
      <w:r w:rsidR="00E16C27">
        <w:rPr>
          <w:color w:val="000000"/>
          <w:sz w:val="28"/>
          <w:szCs w:val="28"/>
          <w:lang w:val="en-US"/>
        </w:rPr>
        <w:t>alohida e’tibor</w:t>
      </w:r>
      <w:r w:rsidR="00087074" w:rsidRPr="003C0E7E">
        <w:rPr>
          <w:color w:val="000000"/>
          <w:sz w:val="28"/>
          <w:szCs w:val="28"/>
          <w:lang w:val="en-US"/>
        </w:rPr>
        <w:t xml:space="preserve"> </w:t>
      </w:r>
      <w:r w:rsidR="00E16C27">
        <w:rPr>
          <w:color w:val="000000"/>
          <w:sz w:val="28"/>
          <w:szCs w:val="28"/>
          <w:lang w:val="en-US"/>
        </w:rPr>
        <w:t>qarat</w:t>
      </w:r>
      <w:r w:rsidR="00087074" w:rsidRPr="003C0E7E">
        <w:rPr>
          <w:color w:val="000000"/>
          <w:sz w:val="28"/>
          <w:szCs w:val="28"/>
          <w:lang w:val="en-US"/>
        </w:rPr>
        <w:t>di.</w:t>
      </w:r>
      <w:r w:rsidR="009F00B9" w:rsidRPr="003C0E7E">
        <w:rPr>
          <w:color w:val="000000"/>
          <w:sz w:val="28"/>
          <w:szCs w:val="28"/>
          <w:lang w:val="en-US"/>
        </w:rPr>
        <w:t xml:space="preserve"> </w:t>
      </w:r>
      <w:r w:rsidR="006F6E66" w:rsidRPr="003C0E7E">
        <w:rPr>
          <w:color w:val="000000"/>
          <w:sz w:val="28"/>
          <w:szCs w:val="28"/>
          <w:lang w:val="en-US"/>
        </w:rPr>
        <w:t>U</w:t>
      </w:r>
      <w:r w:rsidR="00831C31" w:rsidRPr="00831C31">
        <w:rPr>
          <w:color w:val="000000"/>
          <w:sz w:val="28"/>
          <w:szCs w:val="28"/>
          <w:lang w:val="en-US"/>
        </w:rPr>
        <w:t xml:space="preserve"> </w:t>
      </w:r>
      <w:r w:rsidR="00831C31" w:rsidRPr="003C0E7E">
        <w:rPr>
          <w:color w:val="000000"/>
          <w:sz w:val="28"/>
          <w:szCs w:val="28"/>
          <w:lang w:val="en-US"/>
        </w:rPr>
        <w:t>F. de Sossyur</w:t>
      </w:r>
      <w:r w:rsidR="00831C31">
        <w:rPr>
          <w:color w:val="000000"/>
          <w:sz w:val="28"/>
          <w:szCs w:val="28"/>
          <w:lang w:val="en-US"/>
        </w:rPr>
        <w:t>ning</w:t>
      </w:r>
      <w:r w:rsidR="00831C31" w:rsidRPr="003C0E7E">
        <w:rPr>
          <w:color w:val="000000"/>
          <w:sz w:val="28"/>
          <w:szCs w:val="28"/>
          <w:lang w:val="en-US"/>
        </w:rPr>
        <w:t xml:space="preserve"> </w:t>
      </w:r>
      <w:r w:rsidR="00831C31">
        <w:rPr>
          <w:color w:val="000000"/>
          <w:sz w:val="28"/>
          <w:szCs w:val="28"/>
          <w:lang w:val="en-US"/>
        </w:rPr>
        <w:t>fikrini ma’qullab,</w:t>
      </w:r>
      <w:r w:rsidR="009F00B9" w:rsidRPr="003C0E7E">
        <w:rPr>
          <w:color w:val="000000"/>
          <w:sz w:val="28"/>
          <w:szCs w:val="28"/>
          <w:lang w:val="en-US"/>
        </w:rPr>
        <w:t xml:space="preserve"> til </w:t>
      </w:r>
      <w:proofErr w:type="gramStart"/>
      <w:r w:rsidR="009F00B9" w:rsidRPr="003C0E7E">
        <w:rPr>
          <w:color w:val="000000"/>
          <w:sz w:val="28"/>
          <w:szCs w:val="28"/>
          <w:lang w:val="en-US"/>
        </w:rPr>
        <w:t>va</w:t>
      </w:r>
      <w:proofErr w:type="gramEnd"/>
      <w:r w:rsidR="009F00B9" w:rsidRPr="003C0E7E">
        <w:rPr>
          <w:color w:val="000000"/>
          <w:sz w:val="28"/>
          <w:szCs w:val="28"/>
          <w:lang w:val="en-US"/>
        </w:rPr>
        <w:t xml:space="preserve"> nutqning qarama-qarshiligi</w:t>
      </w:r>
      <w:r w:rsidR="006F6E66" w:rsidRPr="003C0E7E">
        <w:rPr>
          <w:color w:val="000000"/>
          <w:sz w:val="28"/>
          <w:szCs w:val="28"/>
          <w:lang w:val="en-US"/>
        </w:rPr>
        <w:t xml:space="preserve"> </w:t>
      </w:r>
      <w:r w:rsidR="00831C31">
        <w:rPr>
          <w:color w:val="000000"/>
          <w:sz w:val="28"/>
          <w:szCs w:val="28"/>
          <w:lang w:val="en-US"/>
        </w:rPr>
        <w:t>hamda</w:t>
      </w:r>
      <w:r w:rsidR="006F6E66" w:rsidRPr="003C0E7E">
        <w:rPr>
          <w:color w:val="000000"/>
          <w:sz w:val="28"/>
          <w:szCs w:val="28"/>
          <w:lang w:val="en-US"/>
        </w:rPr>
        <w:t xml:space="preserve"> ziddiyatida </w:t>
      </w:r>
      <w:r w:rsidR="009F00B9" w:rsidRPr="003C0E7E">
        <w:rPr>
          <w:color w:val="000000"/>
          <w:sz w:val="28"/>
          <w:szCs w:val="28"/>
          <w:lang w:val="en-US"/>
        </w:rPr>
        <w:t xml:space="preserve">nutqning o'ziga xos paradoksal </w:t>
      </w:r>
      <w:r w:rsidR="00831C31">
        <w:rPr>
          <w:color w:val="000000"/>
          <w:sz w:val="28"/>
          <w:szCs w:val="28"/>
          <w:lang w:val="en-US"/>
        </w:rPr>
        <w:t xml:space="preserve">xususiyati borligini </w:t>
      </w:r>
      <w:r w:rsidR="009F00B9" w:rsidRPr="003C0E7E">
        <w:rPr>
          <w:color w:val="000000"/>
          <w:sz w:val="28"/>
          <w:szCs w:val="28"/>
          <w:lang w:val="en-US"/>
        </w:rPr>
        <w:t xml:space="preserve">o'rganish yanada qulayroq </w:t>
      </w:r>
      <w:r w:rsidR="006F6E66" w:rsidRPr="003C0E7E">
        <w:rPr>
          <w:color w:val="000000"/>
          <w:sz w:val="28"/>
          <w:szCs w:val="28"/>
          <w:lang w:val="en-US"/>
        </w:rPr>
        <w:t xml:space="preserve">bo’lishi uchun nutqni diskurs bilan </w:t>
      </w:r>
      <w:r w:rsidR="00831C31">
        <w:rPr>
          <w:color w:val="000000"/>
          <w:sz w:val="28"/>
          <w:szCs w:val="28"/>
          <w:lang w:val="en-US"/>
        </w:rPr>
        <w:t>birga tahlil qilishni</w:t>
      </w:r>
      <w:r w:rsidR="006F6E66" w:rsidRPr="003C0E7E">
        <w:rPr>
          <w:color w:val="000000"/>
          <w:sz w:val="28"/>
          <w:szCs w:val="28"/>
          <w:lang w:val="en-US"/>
        </w:rPr>
        <w:t xml:space="preserve"> ma’qulladi</w:t>
      </w:r>
      <w:r w:rsidR="009F00B9" w:rsidRPr="003C0E7E">
        <w:rPr>
          <w:color w:val="000000"/>
          <w:sz w:val="28"/>
          <w:szCs w:val="28"/>
          <w:lang w:val="en-US"/>
        </w:rPr>
        <w:t xml:space="preserve">. </w:t>
      </w:r>
      <w:r w:rsidR="006F6E66" w:rsidRPr="003C0E7E">
        <w:rPr>
          <w:color w:val="000000"/>
          <w:sz w:val="28"/>
          <w:szCs w:val="28"/>
          <w:lang w:val="en-US"/>
        </w:rPr>
        <w:t xml:space="preserve">Shundan buyon diskur atamasining xilma-xil qo’llanilishida nutq, matn </w:t>
      </w:r>
      <w:proofErr w:type="gramStart"/>
      <w:r w:rsidR="006F6E66" w:rsidRPr="003C0E7E">
        <w:rPr>
          <w:color w:val="000000"/>
          <w:sz w:val="28"/>
          <w:szCs w:val="28"/>
          <w:lang w:val="en-US"/>
        </w:rPr>
        <w:t>va</w:t>
      </w:r>
      <w:proofErr w:type="gramEnd"/>
      <w:r w:rsidR="006F6E66" w:rsidRPr="003C0E7E">
        <w:rPr>
          <w:color w:val="000000"/>
          <w:sz w:val="28"/>
          <w:szCs w:val="28"/>
          <w:lang w:val="en-US"/>
        </w:rPr>
        <w:t xml:space="preserve"> dialog tushunchalarini aniqlashtirish va rivojlantirishga urinishlar </w:t>
      </w:r>
      <w:r w:rsidR="00831C31">
        <w:rPr>
          <w:color w:val="000000"/>
          <w:sz w:val="28"/>
          <w:szCs w:val="28"/>
          <w:lang w:val="en-US"/>
        </w:rPr>
        <w:t>bo’ldi</w:t>
      </w:r>
      <w:r w:rsidR="006A10B9" w:rsidRPr="006A10B9">
        <w:rPr>
          <w:color w:val="000000"/>
          <w:sz w:val="28"/>
          <w:szCs w:val="28"/>
          <w:lang w:val="en-US"/>
        </w:rPr>
        <w:t xml:space="preserve"> </w:t>
      </w:r>
      <w:r w:rsidR="001D4467">
        <w:rPr>
          <w:color w:val="000000"/>
          <w:sz w:val="28"/>
          <w:szCs w:val="28"/>
          <w:lang w:val="en-US"/>
        </w:rPr>
        <w:t>[</w:t>
      </w:r>
      <w:r w:rsidR="006A10B9" w:rsidRPr="006A10B9">
        <w:rPr>
          <w:color w:val="000000"/>
          <w:sz w:val="28"/>
          <w:szCs w:val="28"/>
          <w:lang w:val="en-US"/>
        </w:rPr>
        <w:t>8</w:t>
      </w:r>
      <w:r w:rsidR="001D4467" w:rsidRPr="001D4467">
        <w:rPr>
          <w:color w:val="000000"/>
          <w:sz w:val="28"/>
          <w:szCs w:val="28"/>
          <w:lang w:val="en-US"/>
        </w:rPr>
        <w:t>; 9</w:t>
      </w:r>
      <w:r w:rsidR="001D4467">
        <w:rPr>
          <w:color w:val="000000"/>
          <w:sz w:val="28"/>
          <w:szCs w:val="28"/>
          <w:lang w:val="en-US"/>
        </w:rPr>
        <w:t>]</w:t>
      </w:r>
      <w:r w:rsidR="006F6E66" w:rsidRPr="003C0E7E">
        <w:rPr>
          <w:color w:val="000000"/>
          <w:sz w:val="28"/>
          <w:szCs w:val="28"/>
          <w:lang w:val="en-US"/>
        </w:rPr>
        <w:t xml:space="preserve">. </w:t>
      </w:r>
    </w:p>
    <w:p w:rsidR="009F00B9" w:rsidRPr="0087490C" w:rsidRDefault="000A62D1" w:rsidP="00D30CCC">
      <w:pPr>
        <w:pStyle w:val="a3"/>
        <w:shd w:val="clear" w:color="auto" w:fill="FFFFFF"/>
        <w:spacing w:before="0" w:beforeAutospacing="0" w:after="0" w:afterAutospacing="0" w:line="360" w:lineRule="auto"/>
        <w:ind w:firstLine="709"/>
        <w:jc w:val="both"/>
        <w:rPr>
          <w:color w:val="000000"/>
          <w:sz w:val="28"/>
          <w:szCs w:val="28"/>
          <w:lang w:val="ru-RU"/>
        </w:rPr>
      </w:pPr>
      <w:r w:rsidRPr="003C0E7E">
        <w:rPr>
          <w:color w:val="000000"/>
          <w:sz w:val="28"/>
          <w:szCs w:val="28"/>
          <w:lang w:val="en-US"/>
        </w:rPr>
        <w:t xml:space="preserve">Belgiya olimi E. Buyssans Sussyur </w:t>
      </w:r>
      <w:r w:rsidR="00101E18">
        <w:rPr>
          <w:color w:val="000000"/>
          <w:sz w:val="28"/>
          <w:szCs w:val="28"/>
          <w:lang w:val="en-US"/>
        </w:rPr>
        <w:t xml:space="preserve">til/nutq dixotomik </w:t>
      </w:r>
      <w:r w:rsidRPr="003C0E7E">
        <w:rPr>
          <w:color w:val="000000"/>
          <w:sz w:val="28"/>
          <w:szCs w:val="28"/>
          <w:lang w:val="en-US"/>
        </w:rPr>
        <w:t>oppozitsiya</w:t>
      </w:r>
      <w:r w:rsidR="00101E18">
        <w:rPr>
          <w:color w:val="000000"/>
          <w:sz w:val="28"/>
          <w:szCs w:val="28"/>
          <w:lang w:val="en-US"/>
        </w:rPr>
        <w:t>ning</w:t>
      </w:r>
      <w:r w:rsidRPr="003C0E7E">
        <w:rPr>
          <w:color w:val="000000"/>
          <w:sz w:val="28"/>
          <w:szCs w:val="28"/>
          <w:lang w:val="en-US"/>
        </w:rPr>
        <w:t xml:space="preserve"> "uchinchi a'zosi" sifatida namoyon bo’lgan </w:t>
      </w:r>
      <w:r w:rsidR="009F00B9" w:rsidRPr="003C0E7E">
        <w:rPr>
          <w:color w:val="000000"/>
          <w:sz w:val="28"/>
          <w:szCs w:val="28"/>
          <w:lang w:val="en-US"/>
        </w:rPr>
        <w:t>"</w:t>
      </w:r>
      <w:r w:rsidRPr="003C0E7E">
        <w:rPr>
          <w:color w:val="000000"/>
          <w:sz w:val="28"/>
          <w:szCs w:val="28"/>
          <w:lang w:val="en-US"/>
        </w:rPr>
        <w:t>d</w:t>
      </w:r>
      <w:r w:rsidR="00101E18">
        <w:rPr>
          <w:color w:val="000000"/>
          <w:sz w:val="28"/>
          <w:szCs w:val="28"/>
          <w:lang w:val="en-US"/>
        </w:rPr>
        <w:t>iskurs"</w:t>
      </w:r>
      <w:r w:rsidRPr="003C0E7E">
        <w:rPr>
          <w:color w:val="000000"/>
          <w:sz w:val="28"/>
          <w:szCs w:val="28"/>
          <w:lang w:val="en-US"/>
        </w:rPr>
        <w:t>ni</w:t>
      </w:r>
      <w:r w:rsidR="009F00B9" w:rsidRPr="003C0E7E">
        <w:rPr>
          <w:color w:val="000000"/>
          <w:sz w:val="28"/>
          <w:szCs w:val="28"/>
          <w:lang w:val="en-US"/>
        </w:rPr>
        <w:t xml:space="preserve"> </w:t>
      </w:r>
      <w:r w:rsidRPr="003C0E7E">
        <w:rPr>
          <w:color w:val="000000"/>
          <w:sz w:val="28"/>
          <w:szCs w:val="28"/>
          <w:lang w:val="en-US"/>
        </w:rPr>
        <w:t>nutq haqida deb baholaydi.</w:t>
      </w:r>
      <w:r w:rsidR="009F00B9" w:rsidRPr="003C0E7E">
        <w:rPr>
          <w:color w:val="000000"/>
          <w:sz w:val="28"/>
          <w:szCs w:val="28"/>
          <w:lang w:val="en-US"/>
        </w:rPr>
        <w:t xml:space="preserve"> </w:t>
      </w:r>
      <w:r w:rsidR="00101E18">
        <w:rPr>
          <w:noProof/>
          <w:color w:val="000000"/>
          <w:sz w:val="28"/>
          <w:szCs w:val="28"/>
          <w:lang w:val="ru-RU" w:eastAsia="ru-RU"/>
        </w:rPr>
        <w:lastRenderedPageBreak/>
        <w:drawing>
          <wp:inline distT="0" distB="0" distL="0" distR="0">
            <wp:extent cx="2125980" cy="1135380"/>
            <wp:effectExtent l="0" t="0" r="0" b="2667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87490C">
        <w:rPr>
          <w:color w:val="000000"/>
          <w:sz w:val="28"/>
          <w:szCs w:val="28"/>
          <w:lang w:val="en-US"/>
        </w:rPr>
        <w:t>Garchi</w:t>
      </w:r>
      <w:r w:rsidR="0087490C" w:rsidRPr="0087490C">
        <w:rPr>
          <w:color w:val="000000"/>
          <w:sz w:val="28"/>
          <w:szCs w:val="28"/>
          <w:lang w:val="ru-RU"/>
        </w:rPr>
        <w:t xml:space="preserve"> </w:t>
      </w:r>
      <w:r w:rsidR="0087490C" w:rsidRPr="003C0E7E">
        <w:rPr>
          <w:color w:val="000000"/>
          <w:sz w:val="28"/>
          <w:szCs w:val="28"/>
          <w:lang w:val="en-US"/>
        </w:rPr>
        <w:t>fransuz</w:t>
      </w:r>
      <w:r w:rsidR="0087490C" w:rsidRPr="0087490C">
        <w:rPr>
          <w:color w:val="000000"/>
          <w:sz w:val="28"/>
          <w:szCs w:val="28"/>
          <w:lang w:val="ru-RU"/>
        </w:rPr>
        <w:t xml:space="preserve"> </w:t>
      </w:r>
      <w:r w:rsidR="0087490C" w:rsidRPr="003C0E7E">
        <w:rPr>
          <w:color w:val="000000"/>
          <w:sz w:val="28"/>
          <w:szCs w:val="28"/>
          <w:lang w:val="en-US"/>
        </w:rPr>
        <w:t>tilshunosi</w:t>
      </w:r>
      <w:r w:rsidR="0087490C" w:rsidRPr="0087490C">
        <w:rPr>
          <w:color w:val="000000"/>
          <w:sz w:val="28"/>
          <w:szCs w:val="28"/>
          <w:lang w:val="ru-RU"/>
        </w:rPr>
        <w:t xml:space="preserve"> </w:t>
      </w:r>
      <w:r w:rsidR="0087490C" w:rsidRPr="003C0E7E">
        <w:rPr>
          <w:color w:val="000000"/>
          <w:sz w:val="28"/>
          <w:szCs w:val="28"/>
          <w:lang w:val="en-US"/>
        </w:rPr>
        <w:t>E</w:t>
      </w:r>
      <w:r w:rsidR="0087490C" w:rsidRPr="0087490C">
        <w:rPr>
          <w:color w:val="000000"/>
          <w:sz w:val="28"/>
          <w:szCs w:val="28"/>
          <w:lang w:val="ru-RU"/>
        </w:rPr>
        <w:t xml:space="preserve">. </w:t>
      </w:r>
      <w:r w:rsidR="0087490C" w:rsidRPr="003C0E7E">
        <w:rPr>
          <w:color w:val="000000"/>
          <w:sz w:val="28"/>
          <w:szCs w:val="28"/>
          <w:lang w:val="en-US"/>
        </w:rPr>
        <w:t>Benveniste</w:t>
      </w:r>
      <w:r w:rsidR="0087490C" w:rsidRPr="0087490C">
        <w:rPr>
          <w:color w:val="000000"/>
          <w:sz w:val="28"/>
          <w:szCs w:val="28"/>
          <w:lang w:val="ru-RU"/>
        </w:rPr>
        <w:t xml:space="preserve"> "</w:t>
      </w:r>
      <w:r w:rsidR="0087490C">
        <w:rPr>
          <w:color w:val="000000"/>
          <w:sz w:val="28"/>
          <w:szCs w:val="28"/>
          <w:lang w:val="en-US"/>
        </w:rPr>
        <w:t>u</w:t>
      </w:r>
      <w:r w:rsidR="0087490C" w:rsidRPr="003C0E7E">
        <w:rPr>
          <w:color w:val="000000"/>
          <w:sz w:val="28"/>
          <w:szCs w:val="28"/>
          <w:lang w:val="en-US"/>
        </w:rPr>
        <w:t>chinchi</w:t>
      </w:r>
      <w:r w:rsidR="0087490C" w:rsidRPr="0087490C">
        <w:rPr>
          <w:color w:val="000000"/>
          <w:sz w:val="28"/>
          <w:szCs w:val="28"/>
          <w:lang w:val="ru-RU"/>
        </w:rPr>
        <w:t xml:space="preserve"> </w:t>
      </w:r>
      <w:r w:rsidR="0087490C" w:rsidRPr="003C0E7E">
        <w:rPr>
          <w:color w:val="000000"/>
          <w:sz w:val="28"/>
          <w:szCs w:val="28"/>
          <w:lang w:val="en-US"/>
        </w:rPr>
        <w:t>a</w:t>
      </w:r>
      <w:r w:rsidR="0087490C" w:rsidRPr="0087490C">
        <w:rPr>
          <w:color w:val="000000"/>
          <w:sz w:val="28"/>
          <w:szCs w:val="28"/>
          <w:lang w:val="ru-RU"/>
        </w:rPr>
        <w:t>'</w:t>
      </w:r>
      <w:r w:rsidR="0087490C" w:rsidRPr="003C0E7E">
        <w:rPr>
          <w:color w:val="000000"/>
          <w:sz w:val="28"/>
          <w:szCs w:val="28"/>
          <w:lang w:val="en-US"/>
        </w:rPr>
        <w:t>zo</w:t>
      </w:r>
      <w:r w:rsidR="0087490C">
        <w:rPr>
          <w:color w:val="000000"/>
          <w:sz w:val="28"/>
          <w:szCs w:val="28"/>
          <w:lang w:val="ru-RU"/>
        </w:rPr>
        <w:t>"</w:t>
      </w:r>
      <w:r w:rsidRPr="003C0E7E">
        <w:rPr>
          <w:color w:val="000000"/>
          <w:sz w:val="28"/>
          <w:szCs w:val="28"/>
          <w:lang w:val="en-US"/>
        </w:rPr>
        <w:t>ni</w:t>
      </w:r>
      <w:r w:rsidRPr="0087490C">
        <w:rPr>
          <w:color w:val="000000"/>
          <w:sz w:val="28"/>
          <w:szCs w:val="28"/>
          <w:lang w:val="ru-RU"/>
        </w:rPr>
        <w:t xml:space="preserve"> </w:t>
      </w:r>
      <w:r w:rsidR="0087490C">
        <w:rPr>
          <w:color w:val="000000"/>
          <w:sz w:val="28"/>
          <w:szCs w:val="28"/>
        </w:rPr>
        <w:t>hosila</w:t>
      </w:r>
      <w:r w:rsidR="0087490C" w:rsidRPr="0087490C">
        <w:rPr>
          <w:color w:val="000000"/>
          <w:sz w:val="28"/>
          <w:szCs w:val="28"/>
          <w:lang w:val="ru-RU"/>
        </w:rPr>
        <w:t xml:space="preserve"> </w:t>
      </w:r>
      <w:r w:rsidR="0087490C">
        <w:rPr>
          <w:color w:val="000000"/>
          <w:sz w:val="28"/>
          <w:szCs w:val="28"/>
        </w:rPr>
        <w:t>sifatida</w:t>
      </w:r>
      <w:r w:rsidR="0087490C" w:rsidRPr="0087490C">
        <w:rPr>
          <w:color w:val="000000"/>
          <w:sz w:val="28"/>
          <w:szCs w:val="28"/>
          <w:lang w:val="ru-RU"/>
        </w:rPr>
        <w:t xml:space="preserve"> </w:t>
      </w:r>
      <w:r w:rsidR="0087490C">
        <w:rPr>
          <w:color w:val="000000"/>
          <w:sz w:val="28"/>
          <w:szCs w:val="28"/>
        </w:rPr>
        <w:t>qabul</w:t>
      </w:r>
      <w:r w:rsidR="0087490C" w:rsidRPr="0087490C">
        <w:rPr>
          <w:color w:val="000000"/>
          <w:sz w:val="28"/>
          <w:szCs w:val="28"/>
          <w:lang w:val="ru-RU"/>
        </w:rPr>
        <w:t xml:space="preserve"> </w:t>
      </w:r>
      <w:r w:rsidR="0087490C">
        <w:rPr>
          <w:color w:val="000000"/>
          <w:sz w:val="28"/>
          <w:szCs w:val="28"/>
        </w:rPr>
        <w:t>qilsa</w:t>
      </w:r>
      <w:r w:rsidR="0087490C" w:rsidRPr="0087490C">
        <w:rPr>
          <w:color w:val="000000"/>
          <w:sz w:val="28"/>
          <w:szCs w:val="28"/>
          <w:lang w:val="ru-RU"/>
        </w:rPr>
        <w:t>-</w:t>
      </w:r>
      <w:r w:rsidR="0087490C">
        <w:rPr>
          <w:color w:val="000000"/>
          <w:sz w:val="28"/>
          <w:szCs w:val="28"/>
        </w:rPr>
        <w:t>da</w:t>
      </w:r>
      <w:r w:rsidR="0087490C" w:rsidRPr="0087490C">
        <w:rPr>
          <w:color w:val="000000"/>
          <w:sz w:val="28"/>
          <w:szCs w:val="28"/>
          <w:lang w:val="ru-RU"/>
        </w:rPr>
        <w:t xml:space="preserve">, </w:t>
      </w:r>
      <w:r w:rsidR="0087490C">
        <w:rPr>
          <w:color w:val="000000"/>
          <w:sz w:val="28"/>
          <w:szCs w:val="28"/>
        </w:rPr>
        <w:t>diskursni</w:t>
      </w:r>
      <w:r w:rsidR="0087490C" w:rsidRPr="0087490C">
        <w:rPr>
          <w:color w:val="000000"/>
          <w:sz w:val="28"/>
          <w:szCs w:val="28"/>
          <w:lang w:val="ru-RU"/>
        </w:rPr>
        <w:t xml:space="preserve"> </w:t>
      </w:r>
      <w:r w:rsidR="009F00B9" w:rsidRPr="0087490C">
        <w:rPr>
          <w:color w:val="000000"/>
          <w:sz w:val="28"/>
          <w:szCs w:val="28"/>
          <w:lang w:val="ru-RU"/>
        </w:rPr>
        <w:t>"</w:t>
      </w:r>
      <w:r w:rsidR="009F00B9" w:rsidRPr="003C0E7E">
        <w:rPr>
          <w:color w:val="000000"/>
          <w:sz w:val="28"/>
          <w:szCs w:val="28"/>
          <w:lang w:val="en-US"/>
        </w:rPr>
        <w:t>nutq</w:t>
      </w:r>
      <w:r w:rsidR="009F00B9" w:rsidRPr="0087490C">
        <w:rPr>
          <w:color w:val="000000"/>
          <w:sz w:val="28"/>
          <w:szCs w:val="28"/>
          <w:lang w:val="ru-RU"/>
        </w:rPr>
        <w:t xml:space="preserve">" </w:t>
      </w:r>
      <w:r w:rsidR="009F00B9" w:rsidRPr="003C0E7E">
        <w:rPr>
          <w:color w:val="000000"/>
          <w:sz w:val="28"/>
          <w:szCs w:val="28"/>
          <w:lang w:val="en-US"/>
        </w:rPr>
        <w:t>atamasi</w:t>
      </w:r>
      <w:r w:rsidR="009F00B9" w:rsidRPr="0087490C">
        <w:rPr>
          <w:color w:val="000000"/>
          <w:sz w:val="28"/>
          <w:szCs w:val="28"/>
          <w:lang w:val="ru-RU"/>
        </w:rPr>
        <w:t xml:space="preserve"> </w:t>
      </w:r>
      <w:r w:rsidR="0087490C">
        <w:rPr>
          <w:color w:val="000000"/>
          <w:sz w:val="28"/>
          <w:szCs w:val="28"/>
        </w:rPr>
        <w:t>bilan</w:t>
      </w:r>
      <w:r w:rsidR="0087490C" w:rsidRPr="0087490C">
        <w:rPr>
          <w:color w:val="000000"/>
          <w:sz w:val="28"/>
          <w:szCs w:val="28"/>
          <w:lang w:val="ru-RU"/>
        </w:rPr>
        <w:t xml:space="preserve"> </w:t>
      </w:r>
      <w:r w:rsidR="0087490C">
        <w:rPr>
          <w:color w:val="000000"/>
          <w:sz w:val="28"/>
          <w:szCs w:val="28"/>
        </w:rPr>
        <w:t>teng</w:t>
      </w:r>
      <w:r w:rsidR="0087490C" w:rsidRPr="0087490C">
        <w:rPr>
          <w:color w:val="000000"/>
          <w:sz w:val="28"/>
          <w:szCs w:val="28"/>
          <w:lang w:val="ru-RU"/>
        </w:rPr>
        <w:t xml:space="preserve"> </w:t>
      </w:r>
      <w:r w:rsidR="0087490C">
        <w:rPr>
          <w:color w:val="000000"/>
          <w:sz w:val="28"/>
          <w:szCs w:val="28"/>
        </w:rPr>
        <w:t>baholab</w:t>
      </w:r>
      <w:r w:rsidR="0087490C" w:rsidRPr="0087490C">
        <w:rPr>
          <w:color w:val="000000"/>
          <w:sz w:val="28"/>
          <w:szCs w:val="28"/>
          <w:lang w:val="ru-RU"/>
        </w:rPr>
        <w:t xml:space="preserve">, </w:t>
      </w:r>
      <w:r w:rsidR="0087490C" w:rsidRPr="003C0E7E">
        <w:rPr>
          <w:color w:val="000000"/>
          <w:sz w:val="28"/>
          <w:szCs w:val="28"/>
          <w:lang w:val="en-US"/>
        </w:rPr>
        <w:t>diskurs</w:t>
      </w:r>
      <w:r w:rsidR="0087490C" w:rsidRPr="0087490C">
        <w:rPr>
          <w:color w:val="000000"/>
          <w:sz w:val="28"/>
          <w:szCs w:val="28"/>
          <w:lang w:val="ru-RU"/>
        </w:rPr>
        <w:t xml:space="preserve"> </w:t>
      </w:r>
      <w:r w:rsidR="009F00B9" w:rsidRPr="003C0E7E">
        <w:rPr>
          <w:color w:val="000000"/>
          <w:sz w:val="28"/>
          <w:szCs w:val="28"/>
          <w:lang w:val="en-US"/>
        </w:rPr>
        <w:t>o</w:t>
      </w:r>
      <w:r w:rsidR="009F00B9" w:rsidRPr="0087490C">
        <w:rPr>
          <w:color w:val="000000"/>
          <w:sz w:val="28"/>
          <w:szCs w:val="28"/>
          <w:lang w:val="ru-RU"/>
        </w:rPr>
        <w:t>'</w:t>
      </w:r>
      <w:r w:rsidR="009F00B9" w:rsidRPr="003C0E7E">
        <w:rPr>
          <w:color w:val="000000"/>
          <w:sz w:val="28"/>
          <w:szCs w:val="28"/>
          <w:lang w:val="en-US"/>
        </w:rPr>
        <w:t>rniga</w:t>
      </w:r>
      <w:r w:rsidR="009F00B9" w:rsidRPr="0087490C">
        <w:rPr>
          <w:color w:val="000000"/>
          <w:sz w:val="28"/>
          <w:szCs w:val="28"/>
          <w:lang w:val="ru-RU"/>
        </w:rPr>
        <w:t xml:space="preserve"> </w:t>
      </w:r>
      <w:r w:rsidR="009F00B9" w:rsidRPr="003C0E7E">
        <w:rPr>
          <w:color w:val="000000"/>
          <w:sz w:val="28"/>
          <w:szCs w:val="28"/>
          <w:lang w:val="en-US"/>
        </w:rPr>
        <w:t>doimiy</w:t>
      </w:r>
      <w:r w:rsidR="009F00B9" w:rsidRPr="0087490C">
        <w:rPr>
          <w:color w:val="000000"/>
          <w:sz w:val="28"/>
          <w:szCs w:val="28"/>
          <w:lang w:val="ru-RU"/>
        </w:rPr>
        <w:t xml:space="preserve"> </w:t>
      </w:r>
      <w:r w:rsidR="009F00B9" w:rsidRPr="003C0E7E">
        <w:rPr>
          <w:color w:val="000000"/>
          <w:sz w:val="28"/>
          <w:szCs w:val="28"/>
          <w:lang w:val="en-US"/>
        </w:rPr>
        <w:t>ravishda</w:t>
      </w:r>
      <w:r w:rsidR="009F00B9" w:rsidRPr="0087490C">
        <w:rPr>
          <w:color w:val="000000"/>
          <w:sz w:val="28"/>
          <w:szCs w:val="28"/>
          <w:lang w:val="ru-RU"/>
        </w:rPr>
        <w:t xml:space="preserve"> </w:t>
      </w:r>
      <w:r w:rsidR="0087490C">
        <w:rPr>
          <w:color w:val="000000"/>
          <w:sz w:val="28"/>
          <w:szCs w:val="28"/>
        </w:rPr>
        <w:t>nutq</w:t>
      </w:r>
      <w:r w:rsidR="0087490C" w:rsidRPr="0087490C">
        <w:rPr>
          <w:color w:val="000000"/>
          <w:sz w:val="28"/>
          <w:szCs w:val="28"/>
          <w:lang w:val="ru-RU"/>
        </w:rPr>
        <w:t xml:space="preserve"> </w:t>
      </w:r>
      <w:r w:rsidR="009F00B9" w:rsidRPr="003C0E7E">
        <w:rPr>
          <w:color w:val="000000"/>
          <w:sz w:val="28"/>
          <w:szCs w:val="28"/>
          <w:lang w:val="en-US"/>
        </w:rPr>
        <w:t>ishlatgan</w:t>
      </w:r>
      <w:r w:rsidRPr="003C0E7E">
        <w:rPr>
          <w:color w:val="000000"/>
          <w:sz w:val="28"/>
          <w:szCs w:val="28"/>
          <w:lang w:val="en-US"/>
        </w:rPr>
        <w:t>ini</w:t>
      </w:r>
      <w:r w:rsidRPr="0087490C">
        <w:rPr>
          <w:color w:val="000000"/>
          <w:sz w:val="28"/>
          <w:szCs w:val="28"/>
          <w:lang w:val="ru-RU"/>
        </w:rPr>
        <w:t xml:space="preserve"> </w:t>
      </w:r>
      <w:r w:rsidRPr="003C0E7E">
        <w:rPr>
          <w:color w:val="000000"/>
          <w:sz w:val="28"/>
          <w:szCs w:val="28"/>
          <w:lang w:val="en-US"/>
        </w:rPr>
        <w:t>e</w:t>
      </w:r>
      <w:r w:rsidRPr="0087490C">
        <w:rPr>
          <w:color w:val="000000"/>
          <w:sz w:val="28"/>
          <w:szCs w:val="28"/>
          <w:lang w:val="ru-RU"/>
        </w:rPr>
        <w:t>’</w:t>
      </w:r>
      <w:r w:rsidRPr="003C0E7E">
        <w:rPr>
          <w:color w:val="000000"/>
          <w:sz w:val="28"/>
          <w:szCs w:val="28"/>
          <w:lang w:val="en-US"/>
        </w:rPr>
        <w:t>tirof</w:t>
      </w:r>
      <w:r w:rsidRPr="0087490C">
        <w:rPr>
          <w:color w:val="000000"/>
          <w:sz w:val="28"/>
          <w:szCs w:val="28"/>
          <w:lang w:val="ru-RU"/>
        </w:rPr>
        <w:t xml:space="preserve"> </w:t>
      </w:r>
      <w:r w:rsidRPr="003C0E7E">
        <w:rPr>
          <w:color w:val="000000"/>
          <w:sz w:val="28"/>
          <w:szCs w:val="28"/>
          <w:lang w:val="en-US"/>
        </w:rPr>
        <w:t>et</w:t>
      </w:r>
      <w:r w:rsidR="0087490C">
        <w:rPr>
          <w:color w:val="000000"/>
          <w:sz w:val="28"/>
          <w:szCs w:val="28"/>
          <w:lang w:val="en-US"/>
        </w:rPr>
        <w:t>a</w:t>
      </w:r>
      <w:r w:rsidRPr="003C0E7E">
        <w:rPr>
          <w:color w:val="000000"/>
          <w:sz w:val="28"/>
          <w:szCs w:val="28"/>
          <w:lang w:val="en-US"/>
        </w:rPr>
        <w:t>di</w:t>
      </w:r>
      <w:r w:rsidR="009F00B9" w:rsidRPr="0087490C">
        <w:rPr>
          <w:color w:val="000000"/>
          <w:sz w:val="28"/>
          <w:szCs w:val="28"/>
          <w:lang w:val="ru-RU"/>
        </w:rPr>
        <w:t>.</w:t>
      </w:r>
    </w:p>
    <w:p w:rsidR="006F4B82" w:rsidRPr="00C855BA" w:rsidRDefault="009F00B9" w:rsidP="00D30CCC">
      <w:pPr>
        <w:pStyle w:val="a3"/>
        <w:shd w:val="clear" w:color="auto" w:fill="FFFFFF"/>
        <w:spacing w:before="0" w:beforeAutospacing="0" w:after="0" w:afterAutospacing="0" w:line="360" w:lineRule="auto"/>
        <w:ind w:firstLine="709"/>
        <w:jc w:val="both"/>
        <w:rPr>
          <w:color w:val="000000"/>
          <w:sz w:val="28"/>
          <w:szCs w:val="28"/>
          <w:lang w:val="ru-RU"/>
        </w:rPr>
      </w:pPr>
      <w:r w:rsidRPr="0087490C">
        <w:rPr>
          <w:color w:val="000000"/>
          <w:sz w:val="28"/>
          <w:szCs w:val="28"/>
          <w:lang w:val="ru-RU"/>
        </w:rPr>
        <w:t>"</w:t>
      </w:r>
      <w:r w:rsidR="000A62D1" w:rsidRPr="003C0E7E">
        <w:rPr>
          <w:color w:val="000000"/>
          <w:sz w:val="28"/>
          <w:szCs w:val="28"/>
          <w:lang w:val="en-US"/>
        </w:rPr>
        <w:t>D</w:t>
      </w:r>
      <w:r w:rsidRPr="003C0E7E">
        <w:rPr>
          <w:color w:val="000000"/>
          <w:sz w:val="28"/>
          <w:szCs w:val="28"/>
          <w:lang w:val="en-US"/>
        </w:rPr>
        <w:t>iskurs</w:t>
      </w:r>
      <w:r w:rsidRPr="0087490C">
        <w:rPr>
          <w:color w:val="000000"/>
          <w:sz w:val="28"/>
          <w:szCs w:val="28"/>
          <w:lang w:val="ru-RU"/>
        </w:rPr>
        <w:t xml:space="preserve">" </w:t>
      </w:r>
      <w:r w:rsidRPr="003C0E7E">
        <w:rPr>
          <w:color w:val="000000"/>
          <w:sz w:val="28"/>
          <w:szCs w:val="28"/>
          <w:lang w:val="en-US"/>
        </w:rPr>
        <w:t>atamasidan</w:t>
      </w:r>
      <w:r w:rsidRPr="0087490C">
        <w:rPr>
          <w:color w:val="000000"/>
          <w:sz w:val="28"/>
          <w:szCs w:val="28"/>
          <w:lang w:val="ru-RU"/>
        </w:rPr>
        <w:t xml:space="preserve"> </w:t>
      </w:r>
      <w:r w:rsidRPr="003C0E7E">
        <w:rPr>
          <w:color w:val="000000"/>
          <w:sz w:val="28"/>
          <w:szCs w:val="28"/>
          <w:lang w:val="en-US"/>
        </w:rPr>
        <w:t>foydalan</w:t>
      </w:r>
      <w:r w:rsidR="000A62D1" w:rsidRPr="003C0E7E">
        <w:rPr>
          <w:color w:val="000000"/>
          <w:sz w:val="28"/>
          <w:szCs w:val="28"/>
          <w:lang w:val="en-US"/>
        </w:rPr>
        <w:t>gan</w:t>
      </w:r>
      <w:r w:rsidRPr="0087490C">
        <w:rPr>
          <w:color w:val="000000"/>
          <w:sz w:val="28"/>
          <w:szCs w:val="28"/>
          <w:lang w:val="ru-RU"/>
        </w:rPr>
        <w:t xml:space="preserve"> </w:t>
      </w:r>
      <w:r w:rsidRPr="003C0E7E">
        <w:rPr>
          <w:color w:val="000000"/>
          <w:sz w:val="28"/>
          <w:szCs w:val="28"/>
          <w:lang w:val="en-US"/>
        </w:rPr>
        <w:t>frantsuz</w:t>
      </w:r>
      <w:r w:rsidRPr="0087490C">
        <w:rPr>
          <w:color w:val="000000"/>
          <w:sz w:val="28"/>
          <w:szCs w:val="28"/>
          <w:lang w:val="ru-RU"/>
        </w:rPr>
        <w:t xml:space="preserve"> </w:t>
      </w:r>
      <w:r w:rsidRPr="003C0E7E">
        <w:rPr>
          <w:color w:val="000000"/>
          <w:sz w:val="28"/>
          <w:szCs w:val="28"/>
          <w:lang w:val="en-US"/>
        </w:rPr>
        <w:t>strukturalistlari</w:t>
      </w:r>
      <w:r w:rsidRPr="0087490C">
        <w:rPr>
          <w:color w:val="000000"/>
          <w:sz w:val="28"/>
          <w:szCs w:val="28"/>
          <w:lang w:val="ru-RU"/>
        </w:rPr>
        <w:t xml:space="preserve"> </w:t>
      </w:r>
      <w:r w:rsidRPr="003C0E7E">
        <w:rPr>
          <w:color w:val="000000"/>
          <w:sz w:val="28"/>
          <w:szCs w:val="28"/>
          <w:lang w:val="en-US"/>
        </w:rPr>
        <w:t>va</w:t>
      </w:r>
      <w:r w:rsidRPr="0087490C">
        <w:rPr>
          <w:color w:val="000000"/>
          <w:sz w:val="28"/>
          <w:szCs w:val="28"/>
          <w:lang w:val="ru-RU"/>
        </w:rPr>
        <w:t xml:space="preserve"> </w:t>
      </w:r>
      <w:r w:rsidRPr="003C0E7E">
        <w:rPr>
          <w:color w:val="000000"/>
          <w:sz w:val="28"/>
          <w:szCs w:val="28"/>
          <w:lang w:val="en-US"/>
        </w:rPr>
        <w:t>poststrukturalistlari</w:t>
      </w:r>
      <w:r w:rsidRPr="0087490C">
        <w:rPr>
          <w:color w:val="000000"/>
          <w:sz w:val="28"/>
          <w:szCs w:val="28"/>
          <w:lang w:val="ru-RU"/>
        </w:rPr>
        <w:t xml:space="preserve"> </w:t>
      </w:r>
      <w:r w:rsidRPr="003C0E7E">
        <w:rPr>
          <w:color w:val="000000"/>
          <w:sz w:val="28"/>
          <w:szCs w:val="28"/>
          <w:lang w:val="en-US"/>
        </w:rPr>
        <w:t>M</w:t>
      </w:r>
      <w:r w:rsidRPr="0087490C">
        <w:rPr>
          <w:color w:val="000000"/>
          <w:sz w:val="28"/>
          <w:szCs w:val="28"/>
          <w:lang w:val="ru-RU"/>
        </w:rPr>
        <w:t xml:space="preserve">. </w:t>
      </w:r>
      <w:r w:rsidRPr="003C0E7E">
        <w:rPr>
          <w:color w:val="000000"/>
          <w:sz w:val="28"/>
          <w:szCs w:val="28"/>
          <w:lang w:val="en-US"/>
        </w:rPr>
        <w:t>Fuko</w:t>
      </w:r>
      <w:r w:rsidR="000A62D1" w:rsidRPr="0087490C">
        <w:rPr>
          <w:color w:val="000000"/>
          <w:sz w:val="28"/>
          <w:szCs w:val="28"/>
          <w:lang w:val="ru-RU"/>
        </w:rPr>
        <w:t>,</w:t>
      </w:r>
      <w:r w:rsidRPr="0087490C">
        <w:rPr>
          <w:color w:val="000000"/>
          <w:sz w:val="28"/>
          <w:szCs w:val="28"/>
          <w:lang w:val="ru-RU"/>
        </w:rPr>
        <w:t xml:space="preserve"> </w:t>
      </w:r>
      <w:r w:rsidRPr="003C0E7E">
        <w:rPr>
          <w:color w:val="000000"/>
          <w:sz w:val="28"/>
          <w:szCs w:val="28"/>
          <w:lang w:val="en-US"/>
        </w:rPr>
        <w:t>A</w:t>
      </w:r>
      <w:r w:rsidRPr="0087490C">
        <w:rPr>
          <w:color w:val="000000"/>
          <w:sz w:val="28"/>
          <w:szCs w:val="28"/>
          <w:lang w:val="ru-RU"/>
        </w:rPr>
        <w:t>.</w:t>
      </w:r>
      <w:r w:rsidRPr="003C0E7E">
        <w:rPr>
          <w:color w:val="000000"/>
          <w:sz w:val="28"/>
          <w:szCs w:val="28"/>
          <w:lang w:val="en-US"/>
        </w:rPr>
        <w:t>Greymas</w:t>
      </w:r>
      <w:r w:rsidRPr="0087490C">
        <w:rPr>
          <w:color w:val="000000"/>
          <w:sz w:val="28"/>
          <w:szCs w:val="28"/>
          <w:lang w:val="ru-RU"/>
        </w:rPr>
        <w:t xml:space="preserve">, </w:t>
      </w:r>
      <w:r w:rsidRPr="003C0E7E">
        <w:rPr>
          <w:color w:val="000000"/>
          <w:sz w:val="28"/>
          <w:szCs w:val="28"/>
          <w:lang w:val="en-US"/>
        </w:rPr>
        <w:t>J</w:t>
      </w:r>
      <w:r w:rsidRPr="0087490C">
        <w:rPr>
          <w:color w:val="000000"/>
          <w:sz w:val="28"/>
          <w:szCs w:val="28"/>
          <w:lang w:val="ru-RU"/>
        </w:rPr>
        <w:t xml:space="preserve">. </w:t>
      </w:r>
      <w:r w:rsidRPr="003C0E7E">
        <w:rPr>
          <w:color w:val="000000"/>
          <w:sz w:val="28"/>
          <w:szCs w:val="28"/>
          <w:lang w:val="en-US"/>
        </w:rPr>
        <w:t>Derrida</w:t>
      </w:r>
      <w:r w:rsidRPr="0087490C">
        <w:rPr>
          <w:color w:val="000000"/>
          <w:sz w:val="28"/>
          <w:szCs w:val="28"/>
          <w:lang w:val="ru-RU"/>
        </w:rPr>
        <w:t xml:space="preserve">, </w:t>
      </w:r>
      <w:r w:rsidRPr="003C0E7E">
        <w:rPr>
          <w:color w:val="000000"/>
          <w:sz w:val="28"/>
          <w:szCs w:val="28"/>
          <w:lang w:val="en-US"/>
        </w:rPr>
        <w:t>Y</w:t>
      </w:r>
      <w:r w:rsidRPr="0087490C">
        <w:rPr>
          <w:color w:val="000000"/>
          <w:sz w:val="28"/>
          <w:szCs w:val="28"/>
          <w:lang w:val="ru-RU"/>
        </w:rPr>
        <w:t xml:space="preserve">. </w:t>
      </w:r>
      <w:r w:rsidRPr="003C0E7E">
        <w:rPr>
          <w:color w:val="000000"/>
          <w:sz w:val="28"/>
          <w:szCs w:val="28"/>
          <w:lang w:val="en-US"/>
        </w:rPr>
        <w:t>Kristeva</w:t>
      </w:r>
      <w:r w:rsidR="000A62D1" w:rsidRPr="0087490C">
        <w:rPr>
          <w:color w:val="000000"/>
          <w:sz w:val="28"/>
          <w:szCs w:val="28"/>
          <w:lang w:val="ru-RU"/>
        </w:rPr>
        <w:t>,</w:t>
      </w:r>
      <w:r w:rsidRPr="0087490C">
        <w:rPr>
          <w:color w:val="000000"/>
          <w:sz w:val="28"/>
          <w:szCs w:val="28"/>
          <w:lang w:val="ru-RU"/>
        </w:rPr>
        <w:t xml:space="preserve"> </w:t>
      </w:r>
      <w:r w:rsidRPr="003C0E7E">
        <w:rPr>
          <w:color w:val="000000"/>
          <w:sz w:val="28"/>
          <w:szCs w:val="28"/>
          <w:lang w:val="en-US"/>
        </w:rPr>
        <w:t>M</w:t>
      </w:r>
      <w:r w:rsidRPr="0087490C">
        <w:rPr>
          <w:color w:val="000000"/>
          <w:sz w:val="28"/>
          <w:szCs w:val="28"/>
          <w:lang w:val="ru-RU"/>
        </w:rPr>
        <w:t xml:space="preserve">. </w:t>
      </w:r>
      <w:r w:rsidRPr="003C0E7E">
        <w:rPr>
          <w:color w:val="000000"/>
          <w:sz w:val="28"/>
          <w:szCs w:val="28"/>
          <w:lang w:val="en-US"/>
        </w:rPr>
        <w:t>Pesche</w:t>
      </w:r>
      <w:r w:rsidRPr="0087490C">
        <w:rPr>
          <w:color w:val="000000"/>
          <w:sz w:val="28"/>
          <w:szCs w:val="28"/>
          <w:lang w:val="ru-RU"/>
        </w:rPr>
        <w:t xml:space="preserve"> </w:t>
      </w:r>
      <w:r w:rsidRPr="003C0E7E">
        <w:rPr>
          <w:color w:val="000000"/>
          <w:sz w:val="28"/>
          <w:szCs w:val="28"/>
          <w:lang w:val="en-US"/>
        </w:rPr>
        <w:t>va</w:t>
      </w:r>
      <w:r w:rsidRPr="0087490C">
        <w:rPr>
          <w:color w:val="000000"/>
          <w:sz w:val="28"/>
          <w:szCs w:val="28"/>
          <w:lang w:val="ru-RU"/>
        </w:rPr>
        <w:t xml:space="preserve"> </w:t>
      </w:r>
      <w:r w:rsidRPr="003C0E7E">
        <w:rPr>
          <w:color w:val="000000"/>
          <w:sz w:val="28"/>
          <w:szCs w:val="28"/>
          <w:lang w:val="en-US"/>
        </w:rPr>
        <w:t>boshqalar</w:t>
      </w:r>
      <w:r w:rsidRPr="0087490C">
        <w:rPr>
          <w:color w:val="000000"/>
          <w:sz w:val="28"/>
          <w:szCs w:val="28"/>
          <w:lang w:val="ru-RU"/>
        </w:rPr>
        <w:t xml:space="preserve"> "</w:t>
      </w:r>
      <w:r w:rsidRPr="003C0E7E">
        <w:rPr>
          <w:color w:val="000000"/>
          <w:sz w:val="28"/>
          <w:szCs w:val="28"/>
          <w:lang w:val="en-US"/>
        </w:rPr>
        <w:t>uslub</w:t>
      </w:r>
      <w:r w:rsidRPr="0087490C">
        <w:rPr>
          <w:color w:val="000000"/>
          <w:sz w:val="28"/>
          <w:szCs w:val="28"/>
          <w:lang w:val="ru-RU"/>
        </w:rPr>
        <w:t xml:space="preserve"> </w:t>
      </w:r>
      <w:r w:rsidR="000A62D1" w:rsidRPr="003C0E7E">
        <w:rPr>
          <w:color w:val="000000"/>
          <w:sz w:val="28"/>
          <w:szCs w:val="28"/>
          <w:lang w:val="en-US"/>
        </w:rPr>
        <w:t>va</w:t>
      </w:r>
      <w:r w:rsidRPr="0087490C">
        <w:rPr>
          <w:color w:val="000000"/>
          <w:sz w:val="28"/>
          <w:szCs w:val="28"/>
          <w:lang w:val="ru-RU"/>
        </w:rPr>
        <w:t xml:space="preserve"> </w:t>
      </w:r>
      <w:r w:rsidRPr="003C0E7E">
        <w:rPr>
          <w:color w:val="000000"/>
          <w:sz w:val="28"/>
          <w:szCs w:val="28"/>
          <w:lang w:val="en-US"/>
        </w:rPr>
        <w:t>shaxs</w:t>
      </w:r>
      <w:r w:rsidRPr="0087490C">
        <w:rPr>
          <w:color w:val="000000"/>
          <w:sz w:val="28"/>
          <w:szCs w:val="28"/>
          <w:lang w:val="ru-RU"/>
        </w:rPr>
        <w:t xml:space="preserve">" </w:t>
      </w:r>
      <w:r w:rsidRPr="003C0E7E">
        <w:rPr>
          <w:color w:val="000000"/>
          <w:sz w:val="28"/>
          <w:szCs w:val="28"/>
          <w:lang w:val="en-US"/>
        </w:rPr>
        <w:t>ma</w:t>
      </w:r>
      <w:r w:rsidRPr="0087490C">
        <w:rPr>
          <w:color w:val="000000"/>
          <w:sz w:val="28"/>
          <w:szCs w:val="28"/>
          <w:lang w:val="ru-RU"/>
        </w:rPr>
        <w:t>'</w:t>
      </w:r>
      <w:r w:rsidRPr="003C0E7E">
        <w:rPr>
          <w:color w:val="000000"/>
          <w:sz w:val="28"/>
          <w:szCs w:val="28"/>
          <w:lang w:val="en-US"/>
        </w:rPr>
        <w:t>no</w:t>
      </w:r>
      <w:r w:rsidR="000A62D1" w:rsidRPr="003C0E7E">
        <w:rPr>
          <w:color w:val="000000"/>
          <w:sz w:val="28"/>
          <w:szCs w:val="28"/>
          <w:lang w:val="en-US"/>
        </w:rPr>
        <w:t>larini</w:t>
      </w:r>
      <w:r w:rsidR="000A62D1" w:rsidRPr="0087490C">
        <w:rPr>
          <w:color w:val="000000"/>
          <w:sz w:val="28"/>
          <w:szCs w:val="28"/>
          <w:lang w:val="ru-RU"/>
        </w:rPr>
        <w:t xml:space="preserve"> </w:t>
      </w:r>
      <w:r w:rsidRPr="003C0E7E">
        <w:rPr>
          <w:color w:val="000000"/>
          <w:sz w:val="28"/>
          <w:szCs w:val="28"/>
          <w:lang w:val="en-US"/>
        </w:rPr>
        <w:t>keng</w:t>
      </w:r>
      <w:r w:rsidRPr="0087490C">
        <w:rPr>
          <w:color w:val="000000"/>
          <w:sz w:val="28"/>
          <w:szCs w:val="28"/>
          <w:lang w:val="ru-RU"/>
        </w:rPr>
        <w:t xml:space="preserve"> </w:t>
      </w:r>
      <w:r w:rsidRPr="003C0E7E">
        <w:rPr>
          <w:color w:val="000000"/>
          <w:sz w:val="28"/>
          <w:szCs w:val="28"/>
          <w:lang w:val="en-US"/>
        </w:rPr>
        <w:t>ma</w:t>
      </w:r>
      <w:r w:rsidRPr="0087490C">
        <w:rPr>
          <w:color w:val="000000"/>
          <w:sz w:val="28"/>
          <w:szCs w:val="28"/>
          <w:lang w:val="ru-RU"/>
        </w:rPr>
        <w:t>'</w:t>
      </w:r>
      <w:r w:rsidRPr="003C0E7E">
        <w:rPr>
          <w:color w:val="000000"/>
          <w:sz w:val="28"/>
          <w:szCs w:val="28"/>
          <w:lang w:val="en-US"/>
        </w:rPr>
        <w:t>noda</w:t>
      </w:r>
      <w:r w:rsidRPr="0087490C">
        <w:rPr>
          <w:color w:val="000000"/>
          <w:sz w:val="28"/>
          <w:szCs w:val="28"/>
          <w:lang w:val="ru-RU"/>
        </w:rPr>
        <w:t xml:space="preserve"> </w:t>
      </w:r>
      <w:r w:rsidR="0087490C">
        <w:rPr>
          <w:color w:val="000000"/>
          <w:sz w:val="28"/>
          <w:szCs w:val="28"/>
          <w:lang w:val="en-US"/>
        </w:rPr>
        <w:t>qo</w:t>
      </w:r>
      <w:r w:rsidR="0087490C" w:rsidRPr="0087490C">
        <w:rPr>
          <w:color w:val="000000"/>
          <w:sz w:val="28"/>
          <w:szCs w:val="28"/>
          <w:lang w:val="ru-RU"/>
        </w:rPr>
        <w:t>’</w:t>
      </w:r>
      <w:r w:rsidR="0087490C">
        <w:rPr>
          <w:color w:val="000000"/>
          <w:sz w:val="28"/>
          <w:szCs w:val="28"/>
          <w:lang w:val="en-US"/>
        </w:rPr>
        <w:t>llab</w:t>
      </w:r>
      <w:r w:rsidR="000A62D1" w:rsidRPr="0087490C">
        <w:rPr>
          <w:color w:val="000000"/>
          <w:sz w:val="28"/>
          <w:szCs w:val="28"/>
          <w:lang w:val="ru-RU"/>
        </w:rPr>
        <w:t xml:space="preserve">, </w:t>
      </w:r>
      <w:r w:rsidR="000A62D1" w:rsidRPr="003C0E7E">
        <w:rPr>
          <w:color w:val="000000"/>
          <w:sz w:val="28"/>
          <w:szCs w:val="28"/>
          <w:lang w:val="en-US"/>
        </w:rPr>
        <w:t>rus</w:t>
      </w:r>
      <w:r w:rsidR="000A62D1" w:rsidRPr="0087490C">
        <w:rPr>
          <w:color w:val="000000"/>
          <w:sz w:val="28"/>
          <w:szCs w:val="28"/>
          <w:lang w:val="ru-RU"/>
        </w:rPr>
        <w:t xml:space="preserve"> </w:t>
      </w:r>
      <w:r w:rsidR="000A62D1" w:rsidRPr="003C0E7E">
        <w:rPr>
          <w:color w:val="000000"/>
          <w:sz w:val="28"/>
          <w:szCs w:val="28"/>
          <w:lang w:val="en-US"/>
        </w:rPr>
        <w:t>adabiyotshunoslari</w:t>
      </w:r>
      <w:r w:rsidR="000A62D1" w:rsidRPr="0087490C">
        <w:rPr>
          <w:color w:val="000000"/>
          <w:sz w:val="28"/>
          <w:szCs w:val="28"/>
          <w:lang w:val="ru-RU"/>
        </w:rPr>
        <w:t xml:space="preserve"> </w:t>
      </w:r>
      <w:r w:rsidRPr="003C0E7E">
        <w:rPr>
          <w:i/>
          <w:iCs/>
          <w:color w:val="000000"/>
          <w:sz w:val="28"/>
          <w:szCs w:val="28"/>
          <w:lang w:val="en-US"/>
        </w:rPr>
        <w:t>dostoevskiy</w:t>
      </w:r>
      <w:r w:rsidRPr="0087490C">
        <w:rPr>
          <w:i/>
          <w:iCs/>
          <w:color w:val="000000"/>
          <w:sz w:val="28"/>
          <w:szCs w:val="28"/>
          <w:lang w:val="ru-RU"/>
        </w:rPr>
        <w:t xml:space="preserve"> </w:t>
      </w:r>
      <w:r w:rsidRPr="003C0E7E">
        <w:rPr>
          <w:i/>
          <w:iCs/>
          <w:color w:val="000000"/>
          <w:sz w:val="28"/>
          <w:szCs w:val="28"/>
          <w:lang w:val="en-US"/>
        </w:rPr>
        <w:t>uslubi</w:t>
      </w:r>
      <w:r w:rsidRPr="0087490C">
        <w:rPr>
          <w:color w:val="000000"/>
          <w:sz w:val="28"/>
          <w:szCs w:val="28"/>
          <w:lang w:val="ru-RU"/>
        </w:rPr>
        <w:t>,</w:t>
      </w:r>
      <w:r w:rsidRPr="003C0E7E">
        <w:rPr>
          <w:color w:val="000000"/>
          <w:sz w:val="28"/>
          <w:szCs w:val="28"/>
          <w:lang w:val="en-US"/>
        </w:rPr>
        <w:t> </w:t>
      </w:r>
      <w:r w:rsidRPr="003C0E7E">
        <w:rPr>
          <w:i/>
          <w:iCs/>
          <w:color w:val="000000"/>
          <w:sz w:val="28"/>
          <w:szCs w:val="28"/>
          <w:lang w:val="en-US"/>
        </w:rPr>
        <w:t>pushkin</w:t>
      </w:r>
      <w:r w:rsidRPr="0087490C">
        <w:rPr>
          <w:i/>
          <w:iCs/>
          <w:color w:val="000000"/>
          <w:sz w:val="28"/>
          <w:szCs w:val="28"/>
          <w:lang w:val="ru-RU"/>
        </w:rPr>
        <w:t xml:space="preserve"> </w:t>
      </w:r>
      <w:r w:rsidRPr="003C0E7E">
        <w:rPr>
          <w:i/>
          <w:iCs/>
          <w:color w:val="000000"/>
          <w:sz w:val="28"/>
          <w:szCs w:val="28"/>
          <w:lang w:val="en-US"/>
        </w:rPr>
        <w:t>tili</w:t>
      </w:r>
      <w:r w:rsidRPr="003C0E7E">
        <w:rPr>
          <w:color w:val="000000"/>
          <w:sz w:val="28"/>
          <w:szCs w:val="28"/>
          <w:lang w:val="en-US"/>
        </w:rPr>
        <w:t> </w:t>
      </w:r>
      <w:r w:rsidR="000A62D1" w:rsidRPr="003C0E7E">
        <w:rPr>
          <w:color w:val="000000"/>
          <w:sz w:val="28"/>
          <w:szCs w:val="28"/>
          <w:lang w:val="en-US"/>
        </w:rPr>
        <w:t>kabi</w:t>
      </w:r>
      <w:r w:rsidR="000A62D1" w:rsidRPr="0087490C">
        <w:rPr>
          <w:color w:val="000000"/>
          <w:sz w:val="28"/>
          <w:szCs w:val="28"/>
          <w:lang w:val="ru-RU"/>
        </w:rPr>
        <w:t xml:space="preserve"> </w:t>
      </w:r>
      <w:r w:rsidR="000A62D1" w:rsidRPr="003C0E7E">
        <w:rPr>
          <w:color w:val="000000"/>
          <w:sz w:val="28"/>
          <w:szCs w:val="28"/>
          <w:lang w:val="en-US"/>
        </w:rPr>
        <w:t>tarzda</w:t>
      </w:r>
      <w:r w:rsidR="000A62D1" w:rsidRPr="0087490C">
        <w:rPr>
          <w:color w:val="000000"/>
          <w:sz w:val="28"/>
          <w:szCs w:val="28"/>
          <w:lang w:val="ru-RU"/>
        </w:rPr>
        <w:t xml:space="preserve"> </w:t>
      </w:r>
      <w:r w:rsidR="000A62D1" w:rsidRPr="003C0E7E">
        <w:rPr>
          <w:color w:val="000000"/>
          <w:sz w:val="28"/>
          <w:szCs w:val="28"/>
          <w:lang w:val="en-US"/>
        </w:rPr>
        <w:t>adabiyotga</w:t>
      </w:r>
      <w:r w:rsidR="000A62D1" w:rsidRPr="0087490C">
        <w:rPr>
          <w:color w:val="000000"/>
          <w:sz w:val="28"/>
          <w:szCs w:val="28"/>
          <w:lang w:val="ru-RU"/>
        </w:rPr>
        <w:t xml:space="preserve"> </w:t>
      </w:r>
      <w:r w:rsidR="000A62D1" w:rsidRPr="003C0E7E">
        <w:rPr>
          <w:color w:val="000000"/>
          <w:sz w:val="28"/>
          <w:szCs w:val="28"/>
          <w:lang w:val="en-US"/>
        </w:rPr>
        <w:t>ko</w:t>
      </w:r>
      <w:r w:rsidR="000A62D1" w:rsidRPr="0087490C">
        <w:rPr>
          <w:color w:val="000000"/>
          <w:sz w:val="28"/>
          <w:szCs w:val="28"/>
          <w:lang w:val="ru-RU"/>
        </w:rPr>
        <w:t>’</w:t>
      </w:r>
      <w:r w:rsidR="000A62D1" w:rsidRPr="003C0E7E">
        <w:rPr>
          <w:color w:val="000000"/>
          <w:sz w:val="28"/>
          <w:szCs w:val="28"/>
          <w:lang w:val="en-US"/>
        </w:rPr>
        <w:t>chirdilar</w:t>
      </w:r>
      <w:r w:rsidR="000A62D1" w:rsidRPr="0087490C">
        <w:rPr>
          <w:color w:val="000000"/>
          <w:sz w:val="28"/>
          <w:szCs w:val="28"/>
          <w:lang w:val="ru-RU"/>
        </w:rPr>
        <w:t xml:space="preserve">. </w:t>
      </w:r>
      <w:r w:rsidR="00AC3633" w:rsidRPr="003C0E7E">
        <w:rPr>
          <w:color w:val="000000"/>
          <w:sz w:val="28"/>
          <w:szCs w:val="28"/>
          <w:lang w:val="en-US"/>
        </w:rPr>
        <w:t>Diskurs</w:t>
      </w:r>
      <w:r w:rsidR="00AC3633" w:rsidRPr="0087490C">
        <w:rPr>
          <w:color w:val="000000"/>
          <w:sz w:val="28"/>
          <w:szCs w:val="28"/>
          <w:lang w:val="ru-RU"/>
        </w:rPr>
        <w:t xml:space="preserve"> </w:t>
      </w:r>
      <w:r w:rsidR="00AC3633" w:rsidRPr="003C0E7E">
        <w:rPr>
          <w:color w:val="000000"/>
          <w:sz w:val="28"/>
          <w:szCs w:val="28"/>
          <w:lang w:val="en-US"/>
        </w:rPr>
        <w:t>tushunchasi</w:t>
      </w:r>
      <w:r w:rsidR="00AC3633" w:rsidRPr="0087490C">
        <w:rPr>
          <w:color w:val="000000"/>
          <w:sz w:val="28"/>
          <w:szCs w:val="28"/>
          <w:lang w:val="ru-RU"/>
        </w:rPr>
        <w:t xml:space="preserve"> </w:t>
      </w:r>
      <w:r w:rsidR="0087490C" w:rsidRPr="003C0E7E">
        <w:rPr>
          <w:color w:val="000000"/>
          <w:sz w:val="28"/>
          <w:szCs w:val="28"/>
          <w:lang w:val="en-US"/>
        </w:rPr>
        <w:t>stilistik</w:t>
      </w:r>
      <w:r w:rsidR="0087490C" w:rsidRPr="0087490C">
        <w:rPr>
          <w:color w:val="000000"/>
          <w:sz w:val="28"/>
          <w:szCs w:val="28"/>
          <w:lang w:val="ru-RU"/>
        </w:rPr>
        <w:t xml:space="preserve"> </w:t>
      </w:r>
      <w:r w:rsidR="0087490C" w:rsidRPr="003C0E7E">
        <w:rPr>
          <w:color w:val="000000"/>
          <w:sz w:val="28"/>
          <w:szCs w:val="28"/>
          <w:lang w:val="en-US"/>
        </w:rPr>
        <w:t>xususiyatlar</w:t>
      </w:r>
      <w:r w:rsidR="0087490C">
        <w:rPr>
          <w:color w:val="000000"/>
          <w:sz w:val="28"/>
          <w:szCs w:val="28"/>
          <w:lang w:val="en-US"/>
        </w:rPr>
        <w:t>i</w:t>
      </w:r>
      <w:r w:rsidR="0087490C" w:rsidRPr="0087490C">
        <w:rPr>
          <w:color w:val="000000"/>
          <w:sz w:val="28"/>
          <w:szCs w:val="28"/>
          <w:lang w:val="ru-RU"/>
        </w:rPr>
        <w:t xml:space="preserve"> </w:t>
      </w:r>
      <w:r w:rsidR="0087490C">
        <w:rPr>
          <w:color w:val="000000"/>
          <w:sz w:val="28"/>
          <w:szCs w:val="28"/>
        </w:rPr>
        <w:t>bilan</w:t>
      </w:r>
      <w:r w:rsidR="0087490C" w:rsidRPr="0087490C">
        <w:rPr>
          <w:color w:val="000000"/>
          <w:sz w:val="28"/>
          <w:szCs w:val="28"/>
          <w:lang w:val="ru-RU"/>
        </w:rPr>
        <w:t xml:space="preserve"> </w:t>
      </w:r>
      <w:r w:rsidR="00AC3633" w:rsidRPr="003C0E7E">
        <w:rPr>
          <w:color w:val="000000"/>
          <w:sz w:val="28"/>
          <w:szCs w:val="28"/>
          <w:lang w:val="en-US"/>
        </w:rPr>
        <w:t>adabiyotshunoslik</w:t>
      </w:r>
      <w:r w:rsidR="00AC3633" w:rsidRPr="0087490C">
        <w:rPr>
          <w:color w:val="000000"/>
          <w:sz w:val="28"/>
          <w:szCs w:val="28"/>
          <w:lang w:val="ru-RU"/>
        </w:rPr>
        <w:t xml:space="preserve">, </w:t>
      </w:r>
      <w:r w:rsidR="00AC3633" w:rsidRPr="003C0E7E">
        <w:rPr>
          <w:color w:val="000000"/>
          <w:sz w:val="28"/>
          <w:szCs w:val="28"/>
          <w:lang w:val="en-US"/>
        </w:rPr>
        <w:t>lingvistik</w:t>
      </w:r>
      <w:r w:rsidR="00AC3633" w:rsidRPr="0087490C">
        <w:rPr>
          <w:color w:val="000000"/>
          <w:sz w:val="28"/>
          <w:szCs w:val="28"/>
          <w:lang w:val="ru-RU"/>
        </w:rPr>
        <w:t xml:space="preserve"> </w:t>
      </w:r>
      <w:r w:rsidR="0087490C">
        <w:rPr>
          <w:color w:val="000000"/>
          <w:sz w:val="28"/>
          <w:szCs w:val="28"/>
          <w:lang w:val="en-US"/>
        </w:rPr>
        <w:t>hatto</w:t>
      </w:r>
      <w:r w:rsidR="0087490C" w:rsidRPr="0087490C">
        <w:rPr>
          <w:color w:val="000000"/>
          <w:sz w:val="28"/>
          <w:szCs w:val="28"/>
          <w:lang w:val="ru-RU"/>
        </w:rPr>
        <w:t xml:space="preserve"> </w:t>
      </w:r>
      <w:r w:rsidR="0087490C">
        <w:rPr>
          <w:color w:val="000000"/>
          <w:sz w:val="28"/>
          <w:szCs w:val="28"/>
          <w:lang w:val="en-US"/>
        </w:rPr>
        <w:t>ulardan</w:t>
      </w:r>
      <w:r w:rsidR="0087490C" w:rsidRPr="0087490C">
        <w:rPr>
          <w:color w:val="000000"/>
          <w:sz w:val="28"/>
          <w:szCs w:val="28"/>
          <w:lang w:val="ru-RU"/>
        </w:rPr>
        <w:t xml:space="preserve"> </w:t>
      </w:r>
      <w:r w:rsidR="00AC3633" w:rsidRPr="003C0E7E">
        <w:rPr>
          <w:color w:val="000000"/>
          <w:sz w:val="28"/>
          <w:szCs w:val="28"/>
          <w:lang w:val="en-US"/>
        </w:rPr>
        <w:t>tashqari</w:t>
      </w:r>
      <w:r w:rsidR="0087490C">
        <w:rPr>
          <w:color w:val="000000"/>
          <w:sz w:val="28"/>
          <w:szCs w:val="28"/>
          <w:lang w:val="en-US"/>
        </w:rPr>
        <w:t>da</w:t>
      </w:r>
      <w:r w:rsidRPr="0087490C">
        <w:rPr>
          <w:color w:val="000000"/>
          <w:sz w:val="28"/>
          <w:szCs w:val="28"/>
          <w:lang w:val="ru-RU"/>
        </w:rPr>
        <w:t xml:space="preserve"> </w:t>
      </w:r>
      <w:r w:rsidR="00AC3633" w:rsidRPr="003C0E7E">
        <w:rPr>
          <w:color w:val="000000"/>
          <w:sz w:val="28"/>
          <w:szCs w:val="28"/>
          <w:lang w:val="en-US"/>
        </w:rPr>
        <w:t>siyosiy</w:t>
      </w:r>
      <w:r w:rsidR="00AC3633" w:rsidRPr="0087490C">
        <w:rPr>
          <w:color w:val="000000"/>
          <w:sz w:val="28"/>
          <w:szCs w:val="28"/>
          <w:lang w:val="ru-RU"/>
        </w:rPr>
        <w:t xml:space="preserve"> </w:t>
      </w:r>
      <w:r w:rsidR="0087490C">
        <w:rPr>
          <w:color w:val="000000"/>
          <w:sz w:val="28"/>
          <w:szCs w:val="28"/>
          <w:lang w:val="en-US"/>
        </w:rPr>
        <w:t>mazmun</w:t>
      </w:r>
      <w:r w:rsidR="0087490C" w:rsidRPr="0087490C">
        <w:rPr>
          <w:color w:val="000000"/>
          <w:sz w:val="28"/>
          <w:szCs w:val="28"/>
          <w:lang w:val="ru-RU"/>
        </w:rPr>
        <w:t xml:space="preserve"> </w:t>
      </w:r>
      <w:r w:rsidR="00AC3633" w:rsidRPr="003C0E7E">
        <w:rPr>
          <w:color w:val="000000"/>
          <w:sz w:val="28"/>
          <w:szCs w:val="28"/>
          <w:lang w:val="en-US"/>
        </w:rPr>
        <w:t>kasb</w:t>
      </w:r>
      <w:r w:rsidR="00AC3633" w:rsidRPr="0087490C">
        <w:rPr>
          <w:color w:val="000000"/>
          <w:sz w:val="28"/>
          <w:szCs w:val="28"/>
          <w:lang w:val="ru-RU"/>
        </w:rPr>
        <w:t xml:space="preserve"> </w:t>
      </w:r>
      <w:r w:rsidR="00AC3633" w:rsidRPr="003C0E7E">
        <w:rPr>
          <w:color w:val="000000"/>
          <w:sz w:val="28"/>
          <w:szCs w:val="28"/>
          <w:lang w:val="en-US"/>
        </w:rPr>
        <w:t>etib</w:t>
      </w:r>
      <w:r w:rsidR="00AC3633" w:rsidRPr="0087490C">
        <w:rPr>
          <w:color w:val="000000"/>
          <w:sz w:val="28"/>
          <w:szCs w:val="28"/>
          <w:lang w:val="ru-RU"/>
        </w:rPr>
        <w:t xml:space="preserve"> </w:t>
      </w:r>
      <w:r w:rsidR="00AC3633" w:rsidRPr="003C0E7E">
        <w:rPr>
          <w:color w:val="000000"/>
          <w:sz w:val="28"/>
          <w:szCs w:val="28"/>
          <w:lang w:val="en-US"/>
        </w:rPr>
        <w:t>bordi</w:t>
      </w:r>
      <w:r w:rsidR="0087490C" w:rsidRPr="0087490C">
        <w:rPr>
          <w:color w:val="000000"/>
          <w:sz w:val="28"/>
          <w:szCs w:val="28"/>
          <w:lang w:val="ru-RU"/>
        </w:rPr>
        <w:t>.</w:t>
      </w:r>
      <w:r w:rsidR="0087490C">
        <w:rPr>
          <w:color w:val="000000"/>
          <w:sz w:val="28"/>
          <w:szCs w:val="28"/>
          <w:lang w:val="ru-RU"/>
        </w:rPr>
        <w:t xml:space="preserve"> </w:t>
      </w:r>
      <w:r w:rsidR="006F4B82">
        <w:rPr>
          <w:color w:val="000000"/>
          <w:sz w:val="28"/>
          <w:szCs w:val="28"/>
        </w:rPr>
        <w:t>M</w:t>
      </w:r>
      <w:r w:rsidR="0087490C">
        <w:rPr>
          <w:color w:val="000000"/>
          <w:sz w:val="28"/>
          <w:szCs w:val="28"/>
        </w:rPr>
        <w:t>asalan</w:t>
      </w:r>
      <w:r w:rsidR="00AC3633" w:rsidRPr="0087490C">
        <w:rPr>
          <w:color w:val="000000"/>
          <w:sz w:val="28"/>
          <w:szCs w:val="28"/>
          <w:lang w:val="ru-RU"/>
        </w:rPr>
        <w:t xml:space="preserve">: </w:t>
      </w:r>
      <w:r w:rsidRPr="003C0E7E">
        <w:rPr>
          <w:i/>
          <w:iCs/>
          <w:color w:val="000000"/>
          <w:sz w:val="28"/>
          <w:szCs w:val="28"/>
          <w:lang w:val="en-US"/>
        </w:rPr>
        <w:t>zo</w:t>
      </w:r>
      <w:r w:rsidRPr="0087490C">
        <w:rPr>
          <w:i/>
          <w:iCs/>
          <w:color w:val="000000"/>
          <w:sz w:val="28"/>
          <w:szCs w:val="28"/>
          <w:lang w:val="ru-RU"/>
        </w:rPr>
        <w:t>'</w:t>
      </w:r>
      <w:r w:rsidRPr="003C0E7E">
        <w:rPr>
          <w:i/>
          <w:iCs/>
          <w:color w:val="000000"/>
          <w:sz w:val="28"/>
          <w:szCs w:val="28"/>
          <w:lang w:val="en-US"/>
        </w:rPr>
        <w:t>ravonlik</w:t>
      </w:r>
      <w:r w:rsidRPr="0087490C">
        <w:rPr>
          <w:i/>
          <w:iCs/>
          <w:color w:val="000000"/>
          <w:sz w:val="28"/>
          <w:szCs w:val="28"/>
          <w:lang w:val="ru-RU"/>
        </w:rPr>
        <w:t xml:space="preserve"> </w:t>
      </w:r>
      <w:r w:rsidRPr="003C0E7E">
        <w:rPr>
          <w:i/>
          <w:iCs/>
          <w:color w:val="000000"/>
          <w:sz w:val="28"/>
          <w:szCs w:val="28"/>
          <w:lang w:val="en-US"/>
        </w:rPr>
        <w:t>nutqi</w:t>
      </w:r>
      <w:r w:rsidRPr="0087490C">
        <w:rPr>
          <w:color w:val="000000"/>
          <w:sz w:val="28"/>
          <w:szCs w:val="28"/>
          <w:lang w:val="ru-RU"/>
        </w:rPr>
        <w:t xml:space="preserve">, </w:t>
      </w:r>
      <w:r w:rsidR="00AC3633" w:rsidRPr="003C0E7E">
        <w:rPr>
          <w:i/>
          <w:iCs/>
          <w:color w:val="000000"/>
          <w:sz w:val="28"/>
          <w:szCs w:val="28"/>
          <w:lang w:val="en-US"/>
        </w:rPr>
        <w:t>zo</w:t>
      </w:r>
      <w:r w:rsidR="00AC3633" w:rsidRPr="0087490C">
        <w:rPr>
          <w:i/>
          <w:iCs/>
          <w:color w:val="000000"/>
          <w:sz w:val="28"/>
          <w:szCs w:val="28"/>
          <w:lang w:val="ru-RU"/>
        </w:rPr>
        <w:t>'</w:t>
      </w:r>
      <w:r w:rsidR="00AC3633" w:rsidRPr="003C0E7E">
        <w:rPr>
          <w:i/>
          <w:iCs/>
          <w:color w:val="000000"/>
          <w:sz w:val="28"/>
          <w:szCs w:val="28"/>
          <w:lang w:val="en-US"/>
        </w:rPr>
        <w:t>ravonlik</w:t>
      </w:r>
      <w:r w:rsidR="00AC3633" w:rsidRPr="0087490C">
        <w:rPr>
          <w:i/>
          <w:iCs/>
          <w:color w:val="000000"/>
          <w:sz w:val="28"/>
          <w:szCs w:val="28"/>
          <w:lang w:val="ru-RU"/>
        </w:rPr>
        <w:t xml:space="preserve"> </w:t>
      </w:r>
      <w:r w:rsidR="00AC3633" w:rsidRPr="003C0E7E">
        <w:rPr>
          <w:i/>
          <w:iCs/>
          <w:color w:val="000000"/>
          <w:sz w:val="28"/>
          <w:szCs w:val="28"/>
          <w:lang w:val="en-US"/>
        </w:rPr>
        <w:t>tili</w:t>
      </w:r>
      <w:r w:rsidR="00AC3633" w:rsidRPr="0087490C">
        <w:rPr>
          <w:color w:val="000000"/>
          <w:sz w:val="28"/>
          <w:szCs w:val="28"/>
          <w:lang w:val="ru-RU"/>
        </w:rPr>
        <w:t xml:space="preserve"> </w:t>
      </w:r>
      <w:r w:rsidR="00AC3633" w:rsidRPr="003C0E7E">
        <w:rPr>
          <w:color w:val="000000"/>
          <w:sz w:val="28"/>
          <w:szCs w:val="28"/>
          <w:lang w:val="en-US"/>
        </w:rPr>
        <w:t>kabi</w:t>
      </w:r>
      <w:r w:rsidRPr="0087490C">
        <w:rPr>
          <w:color w:val="000000"/>
          <w:sz w:val="28"/>
          <w:szCs w:val="28"/>
          <w:lang w:val="ru-RU"/>
        </w:rPr>
        <w:t>.</w:t>
      </w:r>
      <w:r w:rsidRPr="003C0E7E">
        <w:rPr>
          <w:color w:val="000000"/>
          <w:sz w:val="28"/>
          <w:szCs w:val="28"/>
          <w:lang w:val="en-US"/>
        </w:rPr>
        <w:t> </w:t>
      </w:r>
      <w:r w:rsidR="006F4B82">
        <w:rPr>
          <w:color w:val="000000"/>
          <w:sz w:val="28"/>
          <w:szCs w:val="28"/>
          <w:lang w:val="en-US"/>
        </w:rPr>
        <w:t>Bunda</w:t>
      </w:r>
      <w:r w:rsidR="006F4B82" w:rsidRPr="00C855BA">
        <w:rPr>
          <w:color w:val="000000"/>
          <w:sz w:val="28"/>
          <w:szCs w:val="28"/>
          <w:lang w:val="ru-RU"/>
        </w:rPr>
        <w:t xml:space="preserve"> </w:t>
      </w:r>
      <w:r w:rsidR="006F4B82">
        <w:rPr>
          <w:color w:val="000000"/>
          <w:sz w:val="28"/>
          <w:szCs w:val="28"/>
          <w:lang w:val="en-US"/>
        </w:rPr>
        <w:t>d</w:t>
      </w:r>
      <w:r w:rsidR="00512DA9" w:rsidRPr="003C0E7E">
        <w:rPr>
          <w:color w:val="000000"/>
          <w:sz w:val="28"/>
          <w:szCs w:val="28"/>
          <w:lang w:val="en-US"/>
        </w:rPr>
        <w:t>iskurs</w:t>
      </w:r>
      <w:r w:rsidR="00512DA9" w:rsidRPr="006F4B82">
        <w:rPr>
          <w:color w:val="000000"/>
          <w:sz w:val="28"/>
          <w:szCs w:val="28"/>
          <w:lang w:val="ru-RU"/>
        </w:rPr>
        <w:t xml:space="preserve"> </w:t>
      </w:r>
      <w:r w:rsidR="00512DA9" w:rsidRPr="003C0E7E">
        <w:rPr>
          <w:color w:val="000000"/>
          <w:sz w:val="28"/>
          <w:szCs w:val="28"/>
          <w:lang w:val="en-US"/>
        </w:rPr>
        <w:t>tushunchasi</w:t>
      </w:r>
      <w:r w:rsidR="00512DA9" w:rsidRPr="006F4B82">
        <w:rPr>
          <w:color w:val="000000"/>
          <w:sz w:val="28"/>
          <w:szCs w:val="28"/>
          <w:lang w:val="ru-RU"/>
        </w:rPr>
        <w:t xml:space="preserve"> </w:t>
      </w:r>
      <w:r w:rsidR="006F4B82">
        <w:rPr>
          <w:color w:val="000000"/>
          <w:sz w:val="28"/>
          <w:szCs w:val="28"/>
          <w:lang w:val="en-US"/>
        </w:rPr>
        <w:t>siyosiy</w:t>
      </w:r>
      <w:r w:rsidR="006F4B82" w:rsidRPr="006F4B82">
        <w:rPr>
          <w:color w:val="000000"/>
          <w:sz w:val="28"/>
          <w:szCs w:val="28"/>
          <w:lang w:val="ru-RU"/>
        </w:rPr>
        <w:t xml:space="preserve"> </w:t>
      </w:r>
      <w:r w:rsidR="006F4B82">
        <w:rPr>
          <w:color w:val="000000"/>
          <w:sz w:val="28"/>
          <w:szCs w:val="28"/>
          <w:lang w:val="en-US"/>
        </w:rPr>
        <w:t>tushuncha</w:t>
      </w:r>
      <w:r w:rsidR="006F4B82" w:rsidRPr="006F4B82">
        <w:rPr>
          <w:color w:val="000000"/>
          <w:sz w:val="28"/>
          <w:szCs w:val="28"/>
          <w:lang w:val="ru-RU"/>
        </w:rPr>
        <w:t xml:space="preserve"> </w:t>
      </w:r>
      <w:r w:rsidR="006F4B82">
        <w:rPr>
          <w:color w:val="000000"/>
          <w:sz w:val="28"/>
          <w:szCs w:val="28"/>
          <w:lang w:val="en-US"/>
        </w:rPr>
        <w:t>sifatida</w:t>
      </w:r>
      <w:r w:rsidR="006F4B82" w:rsidRPr="006F4B82">
        <w:rPr>
          <w:color w:val="000000"/>
          <w:sz w:val="28"/>
          <w:szCs w:val="28"/>
          <w:lang w:val="ru-RU"/>
        </w:rPr>
        <w:t xml:space="preserve"> </w:t>
      </w:r>
      <w:r w:rsidR="00512DA9" w:rsidRPr="006F4B82">
        <w:rPr>
          <w:color w:val="000000"/>
          <w:sz w:val="28"/>
          <w:szCs w:val="28"/>
          <w:lang w:val="ru-RU"/>
        </w:rPr>
        <w:t>"</w:t>
      </w:r>
      <w:r w:rsidR="00512DA9" w:rsidRPr="003C0E7E">
        <w:rPr>
          <w:color w:val="000000"/>
          <w:sz w:val="28"/>
          <w:szCs w:val="28"/>
          <w:lang w:val="en-US"/>
        </w:rPr>
        <w:t>dialog</w:t>
      </w:r>
      <w:r w:rsidR="00512DA9" w:rsidRPr="006F4B82">
        <w:rPr>
          <w:color w:val="000000"/>
          <w:sz w:val="28"/>
          <w:szCs w:val="28"/>
          <w:lang w:val="ru-RU"/>
        </w:rPr>
        <w:t xml:space="preserve">" </w:t>
      </w:r>
      <w:r w:rsidR="00512DA9" w:rsidRPr="003C0E7E">
        <w:rPr>
          <w:color w:val="000000"/>
          <w:sz w:val="28"/>
          <w:szCs w:val="28"/>
          <w:lang w:val="en-US"/>
        </w:rPr>
        <w:t>tushunchasiga</w:t>
      </w:r>
      <w:r w:rsidR="00512DA9" w:rsidRPr="006F4B82">
        <w:rPr>
          <w:color w:val="000000"/>
          <w:sz w:val="28"/>
          <w:szCs w:val="28"/>
          <w:lang w:val="ru-RU"/>
        </w:rPr>
        <w:t xml:space="preserve"> </w:t>
      </w:r>
      <w:r w:rsidR="006F4B82">
        <w:rPr>
          <w:color w:val="000000"/>
          <w:sz w:val="28"/>
          <w:szCs w:val="28"/>
          <w:lang w:val="en-US"/>
        </w:rPr>
        <w:t>tenglashtirilgan</w:t>
      </w:r>
      <w:r w:rsidR="001D4467">
        <w:rPr>
          <w:color w:val="000000"/>
          <w:sz w:val="28"/>
          <w:szCs w:val="28"/>
          <w:lang w:val="ru-RU"/>
        </w:rPr>
        <w:t xml:space="preserve"> [5; 6; 8]</w:t>
      </w:r>
      <w:r w:rsidR="00512DA9" w:rsidRPr="006F4B82">
        <w:rPr>
          <w:color w:val="000000"/>
          <w:sz w:val="28"/>
          <w:szCs w:val="28"/>
          <w:lang w:val="ru-RU"/>
        </w:rPr>
        <w:t xml:space="preserve">. </w:t>
      </w:r>
      <w:r w:rsidR="006F4B82">
        <w:rPr>
          <w:color w:val="000000"/>
          <w:sz w:val="28"/>
          <w:szCs w:val="28"/>
        </w:rPr>
        <w:t>Bundan</w:t>
      </w:r>
      <w:r w:rsidR="006F4B82" w:rsidRPr="006F4B82">
        <w:rPr>
          <w:color w:val="000000"/>
          <w:sz w:val="28"/>
          <w:szCs w:val="28"/>
          <w:lang w:val="ru-RU"/>
        </w:rPr>
        <w:t xml:space="preserve"> </w:t>
      </w:r>
      <w:r w:rsidR="006F4B82">
        <w:rPr>
          <w:color w:val="000000"/>
          <w:sz w:val="28"/>
          <w:szCs w:val="28"/>
        </w:rPr>
        <w:t>anglashiladiki</w:t>
      </w:r>
      <w:r w:rsidR="006F4B82" w:rsidRPr="006F4B82">
        <w:rPr>
          <w:color w:val="000000"/>
          <w:sz w:val="28"/>
          <w:szCs w:val="28"/>
          <w:lang w:val="ru-RU"/>
        </w:rPr>
        <w:t xml:space="preserve">, </w:t>
      </w:r>
      <w:r w:rsidR="006F4B82" w:rsidRPr="003C0E7E">
        <w:rPr>
          <w:color w:val="000000"/>
          <w:sz w:val="28"/>
          <w:szCs w:val="28"/>
          <w:lang w:val="en-US"/>
        </w:rPr>
        <w:t>har</w:t>
      </w:r>
      <w:r w:rsidR="006F4B82" w:rsidRPr="006F4B82">
        <w:rPr>
          <w:color w:val="000000"/>
          <w:sz w:val="28"/>
          <w:szCs w:val="28"/>
          <w:lang w:val="ru-RU"/>
        </w:rPr>
        <w:t xml:space="preserve"> </w:t>
      </w:r>
      <w:r w:rsidR="006F4B82" w:rsidRPr="003C0E7E">
        <w:rPr>
          <w:color w:val="000000"/>
          <w:sz w:val="28"/>
          <w:szCs w:val="28"/>
          <w:lang w:val="en-US"/>
        </w:rPr>
        <w:t>qanday</w:t>
      </w:r>
      <w:r w:rsidR="006F4B82" w:rsidRPr="006F4B82">
        <w:rPr>
          <w:color w:val="000000"/>
          <w:sz w:val="28"/>
          <w:szCs w:val="28"/>
          <w:lang w:val="ru-RU"/>
        </w:rPr>
        <w:t xml:space="preserve"> </w:t>
      </w:r>
      <w:r w:rsidR="006F4B82">
        <w:rPr>
          <w:color w:val="000000"/>
          <w:sz w:val="28"/>
          <w:szCs w:val="28"/>
        </w:rPr>
        <w:t>d</w:t>
      </w:r>
      <w:r w:rsidR="00512DA9" w:rsidRPr="003C0E7E">
        <w:rPr>
          <w:color w:val="000000"/>
          <w:sz w:val="28"/>
          <w:szCs w:val="28"/>
          <w:lang w:val="en-US"/>
        </w:rPr>
        <w:t>iskurs</w:t>
      </w:r>
      <w:r w:rsidR="00512DA9" w:rsidRPr="006F4B82">
        <w:rPr>
          <w:color w:val="000000"/>
          <w:sz w:val="28"/>
          <w:szCs w:val="28"/>
          <w:lang w:val="ru-RU"/>
        </w:rPr>
        <w:t xml:space="preserve"> </w:t>
      </w:r>
      <w:r w:rsidR="00512DA9" w:rsidRPr="003C0E7E">
        <w:rPr>
          <w:color w:val="000000"/>
          <w:sz w:val="28"/>
          <w:szCs w:val="28"/>
          <w:lang w:val="en-US"/>
        </w:rPr>
        <w:t>kommunikativ</w:t>
      </w:r>
      <w:r w:rsidR="00512DA9" w:rsidRPr="006F4B82">
        <w:rPr>
          <w:color w:val="000000"/>
          <w:sz w:val="28"/>
          <w:szCs w:val="28"/>
          <w:lang w:val="ru-RU"/>
        </w:rPr>
        <w:t xml:space="preserve"> </w:t>
      </w:r>
      <w:r w:rsidR="00512DA9" w:rsidRPr="003C0E7E">
        <w:rPr>
          <w:color w:val="000000"/>
          <w:sz w:val="28"/>
          <w:szCs w:val="28"/>
          <w:lang w:val="en-US"/>
        </w:rPr>
        <w:t>akt</w:t>
      </w:r>
      <w:r w:rsidR="00512DA9" w:rsidRPr="006F4B82">
        <w:rPr>
          <w:color w:val="000000"/>
          <w:sz w:val="28"/>
          <w:szCs w:val="28"/>
          <w:lang w:val="ru-RU"/>
        </w:rPr>
        <w:t xml:space="preserve"> </w:t>
      </w:r>
      <w:r w:rsidR="006F4B82">
        <w:rPr>
          <w:color w:val="000000"/>
          <w:sz w:val="28"/>
          <w:szCs w:val="28"/>
          <w:lang w:val="en-US"/>
        </w:rPr>
        <w:t>doirasida</w:t>
      </w:r>
      <w:r w:rsidR="00512DA9" w:rsidRPr="006F4B82">
        <w:rPr>
          <w:color w:val="000000"/>
          <w:sz w:val="28"/>
          <w:szCs w:val="28"/>
          <w:lang w:val="ru-RU"/>
        </w:rPr>
        <w:t xml:space="preserve"> </w:t>
      </w:r>
      <w:r w:rsidR="00512DA9" w:rsidRPr="003C0E7E">
        <w:rPr>
          <w:color w:val="000000"/>
          <w:sz w:val="28"/>
          <w:szCs w:val="28"/>
          <w:lang w:val="en-US"/>
        </w:rPr>
        <w:t>ikkita</w:t>
      </w:r>
      <w:r w:rsidR="00512DA9" w:rsidRPr="006F4B82">
        <w:rPr>
          <w:color w:val="000000"/>
          <w:sz w:val="28"/>
          <w:szCs w:val="28"/>
          <w:lang w:val="ru-RU"/>
        </w:rPr>
        <w:t xml:space="preserve"> </w:t>
      </w:r>
      <w:r w:rsidR="00512DA9" w:rsidRPr="003C0E7E">
        <w:rPr>
          <w:color w:val="000000"/>
          <w:sz w:val="28"/>
          <w:szCs w:val="28"/>
          <w:lang w:val="en-US"/>
        </w:rPr>
        <w:t>asosiy</w:t>
      </w:r>
      <w:r w:rsidR="00512DA9" w:rsidRPr="006F4B82">
        <w:rPr>
          <w:color w:val="000000"/>
          <w:sz w:val="28"/>
          <w:szCs w:val="28"/>
          <w:lang w:val="ru-RU"/>
        </w:rPr>
        <w:t xml:space="preserve"> </w:t>
      </w:r>
      <w:r w:rsidR="00512DA9" w:rsidRPr="003C0E7E">
        <w:rPr>
          <w:color w:val="000000"/>
          <w:sz w:val="28"/>
          <w:szCs w:val="28"/>
          <w:lang w:val="en-US"/>
        </w:rPr>
        <w:t>rol</w:t>
      </w:r>
      <w:r w:rsidR="00512DA9" w:rsidRPr="006F4B82">
        <w:rPr>
          <w:color w:val="000000"/>
          <w:sz w:val="28"/>
          <w:szCs w:val="28"/>
          <w:lang w:val="ru-RU"/>
        </w:rPr>
        <w:t xml:space="preserve"> - </w:t>
      </w:r>
      <w:r w:rsidR="00512DA9" w:rsidRPr="003C0E7E">
        <w:rPr>
          <w:color w:val="000000"/>
          <w:sz w:val="28"/>
          <w:szCs w:val="28"/>
          <w:lang w:val="en-US"/>
        </w:rPr>
        <w:t>ma</w:t>
      </w:r>
      <w:r w:rsidR="00512DA9" w:rsidRPr="006F4B82">
        <w:rPr>
          <w:color w:val="000000"/>
          <w:sz w:val="28"/>
          <w:szCs w:val="28"/>
          <w:lang w:val="ru-RU"/>
        </w:rPr>
        <w:t>'</w:t>
      </w:r>
      <w:r w:rsidR="00512DA9" w:rsidRPr="003C0E7E">
        <w:rPr>
          <w:color w:val="000000"/>
          <w:sz w:val="28"/>
          <w:szCs w:val="28"/>
          <w:lang w:val="en-US"/>
        </w:rPr>
        <w:t>ruzachi</w:t>
      </w:r>
      <w:r w:rsidR="00512DA9" w:rsidRPr="006F4B82">
        <w:rPr>
          <w:color w:val="000000"/>
          <w:sz w:val="28"/>
          <w:szCs w:val="28"/>
          <w:lang w:val="ru-RU"/>
        </w:rPr>
        <w:t xml:space="preserve"> (</w:t>
      </w:r>
      <w:r w:rsidR="00512DA9" w:rsidRPr="003C0E7E">
        <w:rPr>
          <w:color w:val="000000"/>
          <w:sz w:val="28"/>
          <w:szCs w:val="28"/>
          <w:lang w:val="en-US"/>
        </w:rPr>
        <w:t>muallif</w:t>
      </w:r>
      <w:r w:rsidR="00512DA9" w:rsidRPr="006F4B82">
        <w:rPr>
          <w:color w:val="000000"/>
          <w:sz w:val="28"/>
          <w:szCs w:val="28"/>
          <w:lang w:val="ru-RU"/>
        </w:rPr>
        <w:t xml:space="preserve">) </w:t>
      </w:r>
      <w:r w:rsidR="00512DA9" w:rsidRPr="003C0E7E">
        <w:rPr>
          <w:color w:val="000000"/>
          <w:sz w:val="28"/>
          <w:szCs w:val="28"/>
          <w:lang w:val="en-US"/>
        </w:rPr>
        <w:t>va</w:t>
      </w:r>
      <w:r w:rsidR="00512DA9" w:rsidRPr="006F4B82">
        <w:rPr>
          <w:color w:val="000000"/>
          <w:sz w:val="28"/>
          <w:szCs w:val="28"/>
          <w:lang w:val="ru-RU"/>
        </w:rPr>
        <w:t xml:space="preserve"> </w:t>
      </w:r>
      <w:r w:rsidR="00512DA9" w:rsidRPr="003C0E7E">
        <w:rPr>
          <w:color w:val="000000"/>
          <w:sz w:val="28"/>
          <w:szCs w:val="28"/>
          <w:lang w:val="en-US"/>
        </w:rPr>
        <w:t>adresat</w:t>
      </w:r>
      <w:r w:rsidR="00512DA9" w:rsidRPr="006F4B82">
        <w:rPr>
          <w:color w:val="000000"/>
          <w:sz w:val="28"/>
          <w:szCs w:val="28"/>
          <w:lang w:val="ru-RU"/>
        </w:rPr>
        <w:t xml:space="preserve"> </w:t>
      </w:r>
      <w:r w:rsidR="00512DA9" w:rsidRPr="003C0E7E">
        <w:rPr>
          <w:color w:val="000000"/>
          <w:sz w:val="28"/>
          <w:szCs w:val="28"/>
          <w:lang w:val="en-US"/>
        </w:rPr>
        <w:t>mavjudligini</w:t>
      </w:r>
      <w:r w:rsidR="00512DA9" w:rsidRPr="006F4B82">
        <w:rPr>
          <w:color w:val="000000"/>
          <w:sz w:val="28"/>
          <w:szCs w:val="28"/>
          <w:lang w:val="ru-RU"/>
        </w:rPr>
        <w:t xml:space="preserve"> </w:t>
      </w:r>
      <w:r w:rsidR="00512DA9" w:rsidRPr="003C0E7E">
        <w:rPr>
          <w:color w:val="000000"/>
          <w:sz w:val="28"/>
          <w:szCs w:val="28"/>
          <w:lang w:val="en-US"/>
        </w:rPr>
        <w:t>nazarda</w:t>
      </w:r>
      <w:r w:rsidR="00512DA9" w:rsidRPr="006F4B82">
        <w:rPr>
          <w:color w:val="000000"/>
          <w:sz w:val="28"/>
          <w:szCs w:val="28"/>
          <w:lang w:val="ru-RU"/>
        </w:rPr>
        <w:t xml:space="preserve"> </w:t>
      </w:r>
      <w:r w:rsidR="00512DA9" w:rsidRPr="003C0E7E">
        <w:rPr>
          <w:color w:val="000000"/>
          <w:sz w:val="28"/>
          <w:szCs w:val="28"/>
          <w:lang w:val="en-US"/>
        </w:rPr>
        <w:t>tutadi</w:t>
      </w:r>
      <w:r w:rsidR="00512DA9" w:rsidRPr="006F4B82">
        <w:rPr>
          <w:color w:val="000000"/>
          <w:sz w:val="28"/>
          <w:szCs w:val="28"/>
          <w:lang w:val="ru-RU"/>
        </w:rPr>
        <w:t xml:space="preserve">. </w:t>
      </w:r>
      <w:r w:rsidR="00512DA9" w:rsidRPr="003C0E7E">
        <w:rPr>
          <w:color w:val="000000"/>
          <w:sz w:val="28"/>
          <w:szCs w:val="28"/>
          <w:lang w:val="en-US"/>
        </w:rPr>
        <w:t>Bunday</w:t>
      </w:r>
      <w:r w:rsidR="00512DA9" w:rsidRPr="006F4B82">
        <w:rPr>
          <w:color w:val="000000"/>
          <w:sz w:val="28"/>
          <w:szCs w:val="28"/>
          <w:lang w:val="ru-RU"/>
        </w:rPr>
        <w:t xml:space="preserve"> </w:t>
      </w:r>
      <w:r w:rsidR="00512DA9" w:rsidRPr="003C0E7E">
        <w:rPr>
          <w:color w:val="000000"/>
          <w:sz w:val="28"/>
          <w:szCs w:val="28"/>
          <w:lang w:val="en-US"/>
        </w:rPr>
        <w:t>hol</w:t>
      </w:r>
      <w:r w:rsidR="006F4B82">
        <w:rPr>
          <w:color w:val="000000"/>
          <w:sz w:val="28"/>
          <w:szCs w:val="28"/>
          <w:lang w:val="en-US"/>
        </w:rPr>
        <w:t>at</w:t>
      </w:r>
      <w:r w:rsidR="00512DA9" w:rsidRPr="003C0E7E">
        <w:rPr>
          <w:color w:val="000000"/>
          <w:sz w:val="28"/>
          <w:szCs w:val="28"/>
          <w:lang w:val="en-US"/>
        </w:rPr>
        <w:t>da</w:t>
      </w:r>
      <w:r w:rsidR="00512DA9" w:rsidRPr="006F4B82">
        <w:rPr>
          <w:color w:val="000000"/>
          <w:sz w:val="28"/>
          <w:szCs w:val="28"/>
          <w:lang w:val="ru-RU"/>
        </w:rPr>
        <w:t xml:space="preserve"> </w:t>
      </w:r>
      <w:r w:rsidR="006F4B82" w:rsidRPr="006F4B82">
        <w:rPr>
          <w:color w:val="000000"/>
          <w:sz w:val="28"/>
          <w:szCs w:val="28"/>
          <w:lang w:val="ru-RU"/>
        </w:rPr>
        <w:t>«</w:t>
      </w:r>
      <w:r w:rsidR="006F4B82">
        <w:rPr>
          <w:color w:val="000000"/>
          <w:sz w:val="28"/>
          <w:szCs w:val="28"/>
        </w:rPr>
        <w:t> </w:t>
      </w:r>
      <w:r w:rsidR="00512DA9" w:rsidRPr="003C0E7E">
        <w:rPr>
          <w:color w:val="000000"/>
          <w:sz w:val="28"/>
          <w:szCs w:val="28"/>
          <w:lang w:val="en-US"/>
        </w:rPr>
        <w:t>ma</w:t>
      </w:r>
      <w:r w:rsidR="00512DA9" w:rsidRPr="006F4B82">
        <w:rPr>
          <w:color w:val="000000"/>
          <w:sz w:val="28"/>
          <w:szCs w:val="28"/>
          <w:lang w:val="ru-RU"/>
        </w:rPr>
        <w:t>'</w:t>
      </w:r>
      <w:r w:rsidR="00512DA9" w:rsidRPr="003C0E7E">
        <w:rPr>
          <w:color w:val="000000"/>
          <w:sz w:val="28"/>
          <w:szCs w:val="28"/>
          <w:lang w:val="en-US"/>
        </w:rPr>
        <w:t>ruzachi</w:t>
      </w:r>
      <w:r w:rsidR="00512DA9" w:rsidRPr="006F4B82">
        <w:rPr>
          <w:color w:val="000000"/>
          <w:sz w:val="28"/>
          <w:szCs w:val="28"/>
          <w:lang w:val="ru-RU"/>
        </w:rPr>
        <w:t xml:space="preserve"> </w:t>
      </w:r>
      <w:r w:rsidR="00512DA9" w:rsidRPr="003C0E7E">
        <w:rPr>
          <w:color w:val="000000"/>
          <w:sz w:val="28"/>
          <w:szCs w:val="28"/>
          <w:lang w:val="en-US"/>
        </w:rPr>
        <w:t>va</w:t>
      </w:r>
      <w:r w:rsidR="00512DA9" w:rsidRPr="006F4B82">
        <w:rPr>
          <w:color w:val="000000"/>
          <w:sz w:val="28"/>
          <w:szCs w:val="28"/>
          <w:lang w:val="ru-RU"/>
        </w:rPr>
        <w:t xml:space="preserve"> </w:t>
      </w:r>
      <w:r w:rsidR="00512DA9" w:rsidRPr="003C0E7E">
        <w:rPr>
          <w:color w:val="000000"/>
          <w:sz w:val="28"/>
          <w:szCs w:val="28"/>
          <w:lang w:val="en-US"/>
        </w:rPr>
        <w:t>adresat</w:t>
      </w:r>
      <w:r w:rsidR="006F4B82" w:rsidRPr="006F4B82">
        <w:rPr>
          <w:color w:val="000000"/>
          <w:sz w:val="28"/>
          <w:szCs w:val="28"/>
          <w:lang w:val="ru-RU"/>
        </w:rPr>
        <w:t>”</w:t>
      </w:r>
      <w:r w:rsidR="00512DA9" w:rsidRPr="006F4B82">
        <w:rPr>
          <w:color w:val="000000"/>
          <w:sz w:val="28"/>
          <w:szCs w:val="28"/>
          <w:lang w:val="ru-RU"/>
        </w:rPr>
        <w:t xml:space="preserve"> </w:t>
      </w:r>
      <w:r w:rsidR="006F4B82">
        <w:rPr>
          <w:color w:val="000000"/>
          <w:sz w:val="28"/>
          <w:szCs w:val="28"/>
        </w:rPr>
        <w:t>diskursi</w:t>
      </w:r>
      <w:r w:rsidR="006F4B82" w:rsidRPr="006F4B82">
        <w:rPr>
          <w:color w:val="000000"/>
          <w:sz w:val="28"/>
          <w:szCs w:val="28"/>
          <w:lang w:val="ru-RU"/>
        </w:rPr>
        <w:t xml:space="preserve"> </w:t>
      </w:r>
      <w:r w:rsidR="006F4B82" w:rsidRPr="003C0E7E">
        <w:rPr>
          <w:color w:val="000000"/>
          <w:sz w:val="28"/>
          <w:szCs w:val="28"/>
          <w:lang w:val="en-US"/>
        </w:rPr>
        <w:t>shaxslar</w:t>
      </w:r>
      <w:r w:rsidR="006F4B82">
        <w:rPr>
          <w:color w:val="000000"/>
          <w:sz w:val="28"/>
          <w:szCs w:val="28"/>
          <w:lang w:val="en-US"/>
        </w:rPr>
        <w:t>aro</w:t>
      </w:r>
      <w:r w:rsidR="006F4B82" w:rsidRPr="006F4B82">
        <w:rPr>
          <w:color w:val="000000"/>
          <w:sz w:val="28"/>
          <w:szCs w:val="28"/>
          <w:lang w:val="ru-RU"/>
        </w:rPr>
        <w:t xml:space="preserve"> </w:t>
      </w:r>
      <w:r w:rsidR="006F4B82">
        <w:rPr>
          <w:color w:val="000000"/>
          <w:sz w:val="28"/>
          <w:szCs w:val="28"/>
          <w:lang w:val="en-US"/>
        </w:rPr>
        <w:t>munosabatda</w:t>
      </w:r>
      <w:r w:rsidR="006F4B82" w:rsidRPr="006F4B82">
        <w:rPr>
          <w:color w:val="000000"/>
          <w:sz w:val="28"/>
          <w:szCs w:val="28"/>
          <w:lang w:val="ru-RU"/>
        </w:rPr>
        <w:t xml:space="preserve"> </w:t>
      </w:r>
      <w:r w:rsidR="00512DA9" w:rsidRPr="003C0E7E">
        <w:rPr>
          <w:color w:val="000000"/>
          <w:sz w:val="28"/>
          <w:szCs w:val="28"/>
          <w:lang w:val="en-US"/>
        </w:rPr>
        <w:t>navbatma</w:t>
      </w:r>
      <w:r w:rsidR="00512DA9" w:rsidRPr="006F4B82">
        <w:rPr>
          <w:color w:val="000000"/>
          <w:sz w:val="28"/>
          <w:szCs w:val="28"/>
          <w:lang w:val="ru-RU"/>
        </w:rPr>
        <w:t>-</w:t>
      </w:r>
      <w:r w:rsidR="00512DA9" w:rsidRPr="003C0E7E">
        <w:rPr>
          <w:color w:val="000000"/>
          <w:sz w:val="28"/>
          <w:szCs w:val="28"/>
          <w:lang w:val="en-US"/>
        </w:rPr>
        <w:t>navbat</w:t>
      </w:r>
      <w:r w:rsidR="00512DA9" w:rsidRPr="006F4B82">
        <w:rPr>
          <w:color w:val="000000"/>
          <w:sz w:val="28"/>
          <w:szCs w:val="28"/>
          <w:lang w:val="ru-RU"/>
        </w:rPr>
        <w:t xml:space="preserve"> </w:t>
      </w:r>
      <w:r w:rsidR="00512DA9" w:rsidRPr="003C0E7E">
        <w:rPr>
          <w:color w:val="000000"/>
          <w:sz w:val="28"/>
          <w:szCs w:val="28"/>
          <w:lang w:val="en-US"/>
        </w:rPr>
        <w:t>suhbat</w:t>
      </w:r>
      <w:r w:rsidR="00512DA9" w:rsidRPr="006F4B82">
        <w:rPr>
          <w:color w:val="000000"/>
          <w:sz w:val="28"/>
          <w:szCs w:val="28"/>
          <w:lang w:val="ru-RU"/>
        </w:rPr>
        <w:t xml:space="preserve"> </w:t>
      </w:r>
      <w:r w:rsidR="00512DA9" w:rsidRPr="003C0E7E">
        <w:rPr>
          <w:color w:val="000000"/>
          <w:sz w:val="28"/>
          <w:szCs w:val="28"/>
          <w:lang w:val="en-US"/>
        </w:rPr>
        <w:t>haqida</w:t>
      </w:r>
      <w:r w:rsidR="00512DA9" w:rsidRPr="006F4B82">
        <w:rPr>
          <w:color w:val="000000"/>
          <w:sz w:val="28"/>
          <w:szCs w:val="28"/>
          <w:lang w:val="ru-RU"/>
        </w:rPr>
        <w:t xml:space="preserve"> </w:t>
      </w:r>
      <w:r w:rsidR="00512DA9" w:rsidRPr="003C0E7E">
        <w:rPr>
          <w:color w:val="000000"/>
          <w:sz w:val="28"/>
          <w:szCs w:val="28"/>
          <w:lang w:val="en-US"/>
        </w:rPr>
        <w:t>gap</w:t>
      </w:r>
      <w:r w:rsidR="00512DA9" w:rsidRPr="006F4B82">
        <w:rPr>
          <w:color w:val="000000"/>
          <w:sz w:val="28"/>
          <w:szCs w:val="28"/>
          <w:lang w:val="ru-RU"/>
        </w:rPr>
        <w:t xml:space="preserve"> </w:t>
      </w:r>
      <w:r w:rsidR="00512DA9" w:rsidRPr="003C0E7E">
        <w:rPr>
          <w:color w:val="000000"/>
          <w:sz w:val="28"/>
          <w:szCs w:val="28"/>
          <w:lang w:val="en-US"/>
        </w:rPr>
        <w:t>bor</w:t>
      </w:r>
      <w:r w:rsidR="006F4B82">
        <w:rPr>
          <w:color w:val="000000"/>
          <w:sz w:val="28"/>
          <w:szCs w:val="28"/>
          <w:lang w:val="en-US"/>
        </w:rPr>
        <w:t>ishini</w:t>
      </w:r>
      <w:r w:rsidR="006F4B82" w:rsidRPr="006F4B82">
        <w:rPr>
          <w:color w:val="000000"/>
          <w:sz w:val="28"/>
          <w:szCs w:val="28"/>
          <w:lang w:val="ru-RU"/>
        </w:rPr>
        <w:t xml:space="preserve"> </w:t>
      </w:r>
      <w:r w:rsidR="006F4B82">
        <w:rPr>
          <w:color w:val="000000"/>
          <w:sz w:val="28"/>
          <w:szCs w:val="28"/>
          <w:lang w:val="en-US"/>
        </w:rPr>
        <w:t>yoqlay</w:t>
      </w:r>
      <w:r w:rsidR="00512DA9" w:rsidRPr="003C0E7E">
        <w:rPr>
          <w:color w:val="000000"/>
          <w:sz w:val="28"/>
          <w:szCs w:val="28"/>
          <w:lang w:val="en-US"/>
        </w:rPr>
        <w:t>di</w:t>
      </w:r>
      <w:r w:rsidR="00512DA9" w:rsidRPr="006F4B82">
        <w:rPr>
          <w:color w:val="000000"/>
          <w:sz w:val="28"/>
          <w:szCs w:val="28"/>
          <w:lang w:val="ru-RU"/>
        </w:rPr>
        <w:t xml:space="preserve">. </w:t>
      </w:r>
      <w:r w:rsidR="00512DA9" w:rsidRPr="003C0E7E">
        <w:rPr>
          <w:color w:val="000000"/>
          <w:sz w:val="28"/>
          <w:szCs w:val="28"/>
          <w:lang w:val="en-US"/>
        </w:rPr>
        <w:t>Agar</w:t>
      </w:r>
      <w:r w:rsidR="00512DA9" w:rsidRPr="006F4B82">
        <w:rPr>
          <w:color w:val="000000"/>
          <w:sz w:val="28"/>
          <w:szCs w:val="28"/>
          <w:lang w:val="ru-RU"/>
        </w:rPr>
        <w:t xml:space="preserve"> </w:t>
      </w:r>
      <w:r w:rsidR="00512DA9" w:rsidRPr="003C0E7E">
        <w:rPr>
          <w:color w:val="000000"/>
          <w:sz w:val="28"/>
          <w:szCs w:val="28"/>
          <w:lang w:val="en-US"/>
        </w:rPr>
        <w:t>nutq</w:t>
      </w:r>
      <w:r w:rsidR="00512DA9" w:rsidRPr="006F4B82">
        <w:rPr>
          <w:color w:val="000000"/>
          <w:sz w:val="28"/>
          <w:szCs w:val="28"/>
          <w:lang w:val="ru-RU"/>
        </w:rPr>
        <w:t xml:space="preserve"> </w:t>
      </w:r>
      <w:r w:rsidR="00512DA9" w:rsidRPr="003C0E7E">
        <w:rPr>
          <w:color w:val="000000"/>
          <w:sz w:val="28"/>
          <w:szCs w:val="28"/>
          <w:lang w:val="en-US"/>
        </w:rPr>
        <w:t>davomida</w:t>
      </w:r>
      <w:r w:rsidR="00512DA9" w:rsidRPr="006F4B82">
        <w:rPr>
          <w:color w:val="000000"/>
          <w:sz w:val="28"/>
          <w:szCs w:val="28"/>
          <w:lang w:val="ru-RU"/>
        </w:rPr>
        <w:t xml:space="preserve"> </w:t>
      </w:r>
      <w:r w:rsidR="00512DA9" w:rsidRPr="003C0E7E">
        <w:rPr>
          <w:color w:val="000000"/>
          <w:sz w:val="28"/>
          <w:szCs w:val="28"/>
          <w:lang w:val="en-US"/>
        </w:rPr>
        <w:t>ma</w:t>
      </w:r>
      <w:r w:rsidR="00512DA9" w:rsidRPr="006F4B82">
        <w:rPr>
          <w:color w:val="000000"/>
          <w:sz w:val="28"/>
          <w:szCs w:val="28"/>
          <w:lang w:val="ru-RU"/>
        </w:rPr>
        <w:t>'</w:t>
      </w:r>
      <w:r w:rsidR="00512DA9" w:rsidRPr="003C0E7E">
        <w:rPr>
          <w:color w:val="000000"/>
          <w:sz w:val="28"/>
          <w:szCs w:val="28"/>
          <w:lang w:val="en-US"/>
        </w:rPr>
        <w:t>ruzachi</w:t>
      </w:r>
      <w:r w:rsidR="00512DA9" w:rsidRPr="006F4B82">
        <w:rPr>
          <w:color w:val="000000"/>
          <w:sz w:val="28"/>
          <w:szCs w:val="28"/>
          <w:lang w:val="ru-RU"/>
        </w:rPr>
        <w:t xml:space="preserve"> </w:t>
      </w:r>
      <w:r w:rsidR="00512DA9" w:rsidRPr="003C0E7E">
        <w:rPr>
          <w:color w:val="000000"/>
          <w:sz w:val="28"/>
          <w:szCs w:val="28"/>
          <w:lang w:val="en-US"/>
        </w:rPr>
        <w:t>roli</w:t>
      </w:r>
      <w:r w:rsidR="00512DA9" w:rsidRPr="006F4B82">
        <w:rPr>
          <w:color w:val="000000"/>
          <w:sz w:val="28"/>
          <w:szCs w:val="28"/>
          <w:lang w:val="ru-RU"/>
        </w:rPr>
        <w:t xml:space="preserve"> </w:t>
      </w:r>
      <w:r w:rsidR="00512DA9" w:rsidRPr="003C0E7E">
        <w:rPr>
          <w:color w:val="000000"/>
          <w:sz w:val="28"/>
          <w:szCs w:val="28"/>
          <w:lang w:val="en-US"/>
        </w:rPr>
        <w:t>bir</w:t>
      </w:r>
      <w:r w:rsidR="00512DA9" w:rsidRPr="006F4B82">
        <w:rPr>
          <w:color w:val="000000"/>
          <w:sz w:val="28"/>
          <w:szCs w:val="28"/>
          <w:lang w:val="ru-RU"/>
        </w:rPr>
        <w:t xml:space="preserve"> </w:t>
      </w:r>
      <w:r w:rsidR="00512DA9" w:rsidRPr="003C0E7E">
        <w:rPr>
          <w:color w:val="000000"/>
          <w:sz w:val="28"/>
          <w:szCs w:val="28"/>
          <w:lang w:val="en-US"/>
        </w:rPr>
        <w:t>kishiga</w:t>
      </w:r>
      <w:r w:rsidR="00512DA9" w:rsidRPr="006F4B82">
        <w:rPr>
          <w:color w:val="000000"/>
          <w:sz w:val="28"/>
          <w:szCs w:val="28"/>
          <w:lang w:val="ru-RU"/>
        </w:rPr>
        <w:t xml:space="preserve"> </w:t>
      </w:r>
      <w:r w:rsidR="00512DA9" w:rsidRPr="003C0E7E">
        <w:rPr>
          <w:color w:val="000000"/>
          <w:sz w:val="28"/>
          <w:szCs w:val="28"/>
          <w:lang w:val="en-US"/>
        </w:rPr>
        <w:t>yuklangan</w:t>
      </w:r>
      <w:r w:rsidR="00512DA9" w:rsidRPr="006F4B82">
        <w:rPr>
          <w:color w:val="000000"/>
          <w:sz w:val="28"/>
          <w:szCs w:val="28"/>
          <w:lang w:val="ru-RU"/>
        </w:rPr>
        <w:t xml:space="preserve"> </w:t>
      </w:r>
      <w:r w:rsidR="00512DA9" w:rsidRPr="003C0E7E">
        <w:rPr>
          <w:color w:val="000000"/>
          <w:sz w:val="28"/>
          <w:szCs w:val="28"/>
          <w:lang w:val="en-US"/>
        </w:rPr>
        <w:t>bo</w:t>
      </w:r>
      <w:r w:rsidR="00512DA9" w:rsidRPr="006F4B82">
        <w:rPr>
          <w:color w:val="000000"/>
          <w:sz w:val="28"/>
          <w:szCs w:val="28"/>
          <w:lang w:val="ru-RU"/>
        </w:rPr>
        <w:t>'</w:t>
      </w:r>
      <w:r w:rsidR="00512DA9" w:rsidRPr="003C0E7E">
        <w:rPr>
          <w:color w:val="000000"/>
          <w:sz w:val="28"/>
          <w:szCs w:val="28"/>
          <w:lang w:val="en-US"/>
        </w:rPr>
        <w:t>lsa</w:t>
      </w:r>
      <w:r w:rsidR="00512DA9" w:rsidRPr="006F4B82">
        <w:rPr>
          <w:color w:val="000000"/>
          <w:sz w:val="28"/>
          <w:szCs w:val="28"/>
          <w:lang w:val="ru-RU"/>
        </w:rPr>
        <w:t xml:space="preserve">, </w:t>
      </w:r>
      <w:r w:rsidR="00512DA9" w:rsidRPr="003C0E7E">
        <w:rPr>
          <w:color w:val="000000"/>
          <w:sz w:val="28"/>
          <w:szCs w:val="28"/>
          <w:lang w:val="en-US"/>
        </w:rPr>
        <w:t>bunday</w:t>
      </w:r>
      <w:r w:rsidR="00512DA9" w:rsidRPr="006F4B82">
        <w:rPr>
          <w:color w:val="000000"/>
          <w:sz w:val="28"/>
          <w:szCs w:val="28"/>
          <w:lang w:val="ru-RU"/>
        </w:rPr>
        <w:t xml:space="preserve"> </w:t>
      </w:r>
      <w:r w:rsidR="00512DA9" w:rsidRPr="003C0E7E">
        <w:rPr>
          <w:color w:val="000000"/>
          <w:sz w:val="28"/>
          <w:szCs w:val="28"/>
          <w:lang w:val="en-US"/>
        </w:rPr>
        <w:t>nutq</w:t>
      </w:r>
      <w:r w:rsidR="00512DA9" w:rsidRPr="006F4B82">
        <w:rPr>
          <w:color w:val="000000"/>
          <w:sz w:val="28"/>
          <w:szCs w:val="28"/>
          <w:lang w:val="ru-RU"/>
        </w:rPr>
        <w:t xml:space="preserve"> </w:t>
      </w:r>
      <w:r w:rsidR="00512DA9" w:rsidRPr="003C0E7E">
        <w:rPr>
          <w:color w:val="000000"/>
          <w:sz w:val="28"/>
          <w:szCs w:val="28"/>
          <w:lang w:val="en-US"/>
        </w:rPr>
        <w:t>monolog</w:t>
      </w:r>
      <w:r w:rsidR="00512DA9" w:rsidRPr="006F4B82">
        <w:rPr>
          <w:color w:val="000000"/>
          <w:sz w:val="28"/>
          <w:szCs w:val="28"/>
          <w:lang w:val="ru-RU"/>
        </w:rPr>
        <w:t xml:space="preserve"> </w:t>
      </w:r>
      <w:r w:rsidR="00512DA9" w:rsidRPr="003C0E7E">
        <w:rPr>
          <w:color w:val="000000"/>
          <w:sz w:val="28"/>
          <w:szCs w:val="28"/>
          <w:lang w:val="en-US"/>
        </w:rPr>
        <w:t>deb</w:t>
      </w:r>
      <w:r w:rsidR="00512DA9" w:rsidRPr="006F4B82">
        <w:rPr>
          <w:color w:val="000000"/>
          <w:sz w:val="28"/>
          <w:szCs w:val="28"/>
          <w:lang w:val="ru-RU"/>
        </w:rPr>
        <w:t xml:space="preserve"> </w:t>
      </w:r>
      <w:r w:rsidR="00512DA9" w:rsidRPr="003C0E7E">
        <w:rPr>
          <w:color w:val="000000"/>
          <w:sz w:val="28"/>
          <w:szCs w:val="28"/>
          <w:lang w:val="en-US"/>
        </w:rPr>
        <w:t>nomlanadi</w:t>
      </w:r>
      <w:r w:rsidR="00512DA9" w:rsidRPr="006F4B82">
        <w:rPr>
          <w:color w:val="000000"/>
          <w:sz w:val="28"/>
          <w:szCs w:val="28"/>
          <w:lang w:val="ru-RU"/>
        </w:rPr>
        <w:t xml:space="preserve">. </w:t>
      </w:r>
      <w:r w:rsidR="00512DA9" w:rsidRPr="003C0E7E">
        <w:rPr>
          <w:color w:val="000000"/>
          <w:sz w:val="28"/>
          <w:szCs w:val="28"/>
          <w:lang w:val="en-US"/>
        </w:rPr>
        <w:t>Monologni</w:t>
      </w:r>
      <w:r w:rsidR="00512DA9" w:rsidRPr="00C855BA">
        <w:rPr>
          <w:color w:val="000000"/>
          <w:sz w:val="28"/>
          <w:szCs w:val="28"/>
          <w:lang w:val="ru-RU"/>
        </w:rPr>
        <w:t xml:space="preserve"> </w:t>
      </w:r>
      <w:r w:rsidR="00512DA9" w:rsidRPr="003C0E7E">
        <w:rPr>
          <w:color w:val="000000"/>
          <w:sz w:val="28"/>
          <w:szCs w:val="28"/>
          <w:lang w:val="en-US"/>
        </w:rPr>
        <w:t>bitta</w:t>
      </w:r>
      <w:r w:rsidR="00512DA9" w:rsidRPr="00C855BA">
        <w:rPr>
          <w:color w:val="000000"/>
          <w:sz w:val="28"/>
          <w:szCs w:val="28"/>
          <w:lang w:val="ru-RU"/>
        </w:rPr>
        <w:t xml:space="preserve"> </w:t>
      </w:r>
      <w:r w:rsidR="00512DA9" w:rsidRPr="003C0E7E">
        <w:rPr>
          <w:color w:val="000000"/>
          <w:sz w:val="28"/>
          <w:szCs w:val="28"/>
          <w:lang w:val="en-US"/>
        </w:rPr>
        <w:t>ishtirokchi</w:t>
      </w:r>
      <w:r w:rsidR="00512DA9" w:rsidRPr="00C855BA">
        <w:rPr>
          <w:color w:val="000000"/>
          <w:sz w:val="28"/>
          <w:szCs w:val="28"/>
          <w:lang w:val="ru-RU"/>
        </w:rPr>
        <w:t xml:space="preserve"> </w:t>
      </w:r>
      <w:r w:rsidR="00512DA9" w:rsidRPr="003C0E7E">
        <w:rPr>
          <w:color w:val="000000"/>
          <w:sz w:val="28"/>
          <w:szCs w:val="28"/>
          <w:lang w:val="en-US"/>
        </w:rPr>
        <w:t>bilan</w:t>
      </w:r>
      <w:r w:rsidR="00512DA9" w:rsidRPr="00C855BA">
        <w:rPr>
          <w:color w:val="000000"/>
          <w:sz w:val="28"/>
          <w:szCs w:val="28"/>
          <w:lang w:val="ru-RU"/>
        </w:rPr>
        <w:t xml:space="preserve"> </w:t>
      </w:r>
      <w:r w:rsidR="00512DA9" w:rsidRPr="003C0E7E">
        <w:rPr>
          <w:color w:val="000000"/>
          <w:sz w:val="28"/>
          <w:szCs w:val="28"/>
          <w:lang w:val="en-US"/>
        </w:rPr>
        <w:t>nutq</w:t>
      </w:r>
      <w:r w:rsidR="00512DA9" w:rsidRPr="00C855BA">
        <w:rPr>
          <w:color w:val="000000"/>
          <w:sz w:val="28"/>
          <w:szCs w:val="28"/>
          <w:lang w:val="ru-RU"/>
        </w:rPr>
        <w:t xml:space="preserve"> </w:t>
      </w:r>
      <w:r w:rsidR="00512DA9" w:rsidRPr="003C0E7E">
        <w:rPr>
          <w:color w:val="000000"/>
          <w:sz w:val="28"/>
          <w:szCs w:val="28"/>
          <w:lang w:val="en-US"/>
        </w:rPr>
        <w:t>deb</w:t>
      </w:r>
      <w:r w:rsidR="00512DA9" w:rsidRPr="00C855BA">
        <w:rPr>
          <w:color w:val="000000"/>
          <w:sz w:val="28"/>
          <w:szCs w:val="28"/>
          <w:lang w:val="ru-RU"/>
        </w:rPr>
        <w:t xml:space="preserve"> </w:t>
      </w:r>
      <w:r w:rsidR="00512DA9" w:rsidRPr="003C0E7E">
        <w:rPr>
          <w:color w:val="000000"/>
          <w:sz w:val="28"/>
          <w:szCs w:val="28"/>
          <w:lang w:val="en-US"/>
        </w:rPr>
        <w:t>o</w:t>
      </w:r>
      <w:r w:rsidR="00512DA9" w:rsidRPr="00C855BA">
        <w:rPr>
          <w:color w:val="000000"/>
          <w:sz w:val="28"/>
          <w:szCs w:val="28"/>
          <w:lang w:val="ru-RU"/>
        </w:rPr>
        <w:t>'</w:t>
      </w:r>
      <w:r w:rsidR="00512DA9" w:rsidRPr="003C0E7E">
        <w:rPr>
          <w:color w:val="000000"/>
          <w:sz w:val="28"/>
          <w:szCs w:val="28"/>
          <w:lang w:val="en-US"/>
        </w:rPr>
        <w:t>ylash</w:t>
      </w:r>
      <w:r w:rsidR="00512DA9" w:rsidRPr="00C855BA">
        <w:rPr>
          <w:color w:val="000000"/>
          <w:sz w:val="28"/>
          <w:szCs w:val="28"/>
          <w:lang w:val="ru-RU"/>
        </w:rPr>
        <w:t xml:space="preserve"> </w:t>
      </w:r>
      <w:proofErr w:type="gramStart"/>
      <w:r w:rsidR="00512DA9" w:rsidRPr="003C0E7E">
        <w:rPr>
          <w:color w:val="000000"/>
          <w:sz w:val="28"/>
          <w:szCs w:val="28"/>
          <w:lang w:val="en-US"/>
        </w:rPr>
        <w:t>noto</w:t>
      </w:r>
      <w:r w:rsidR="00512DA9" w:rsidRPr="00C855BA">
        <w:rPr>
          <w:color w:val="000000"/>
          <w:sz w:val="28"/>
          <w:szCs w:val="28"/>
          <w:lang w:val="ru-RU"/>
        </w:rPr>
        <w:t>'</w:t>
      </w:r>
      <w:r w:rsidR="00512DA9" w:rsidRPr="003C0E7E">
        <w:rPr>
          <w:color w:val="000000"/>
          <w:sz w:val="28"/>
          <w:szCs w:val="28"/>
          <w:lang w:val="en-US"/>
        </w:rPr>
        <w:t>g</w:t>
      </w:r>
      <w:r w:rsidR="00512DA9" w:rsidRPr="00C855BA">
        <w:rPr>
          <w:color w:val="000000"/>
          <w:sz w:val="28"/>
          <w:szCs w:val="28"/>
          <w:lang w:val="ru-RU"/>
        </w:rPr>
        <w:t>'</w:t>
      </w:r>
      <w:r w:rsidR="00512DA9" w:rsidRPr="003C0E7E">
        <w:rPr>
          <w:color w:val="000000"/>
          <w:sz w:val="28"/>
          <w:szCs w:val="28"/>
          <w:lang w:val="en-US"/>
        </w:rPr>
        <w:t>ri</w:t>
      </w:r>
      <w:proofErr w:type="gramEnd"/>
      <w:r w:rsidR="00512DA9" w:rsidRPr="00C855BA">
        <w:rPr>
          <w:color w:val="000000"/>
          <w:sz w:val="28"/>
          <w:szCs w:val="28"/>
          <w:lang w:val="ru-RU"/>
        </w:rPr>
        <w:t xml:space="preserve">: </w:t>
      </w:r>
      <w:r w:rsidR="00512DA9" w:rsidRPr="003C0E7E">
        <w:rPr>
          <w:color w:val="000000"/>
          <w:sz w:val="28"/>
          <w:szCs w:val="28"/>
          <w:lang w:val="en-US"/>
        </w:rPr>
        <w:t>monologda</w:t>
      </w:r>
      <w:r w:rsidR="00512DA9" w:rsidRPr="00C855BA">
        <w:rPr>
          <w:color w:val="000000"/>
          <w:sz w:val="28"/>
          <w:szCs w:val="28"/>
          <w:lang w:val="ru-RU"/>
        </w:rPr>
        <w:t xml:space="preserve"> </w:t>
      </w:r>
      <w:r w:rsidR="00512DA9" w:rsidRPr="003C0E7E">
        <w:rPr>
          <w:color w:val="000000"/>
          <w:sz w:val="28"/>
          <w:szCs w:val="28"/>
          <w:lang w:val="en-US"/>
        </w:rPr>
        <w:t>adresat</w:t>
      </w:r>
      <w:r w:rsidR="00512DA9" w:rsidRPr="00C855BA">
        <w:rPr>
          <w:color w:val="000000"/>
          <w:sz w:val="28"/>
          <w:szCs w:val="28"/>
          <w:lang w:val="ru-RU"/>
        </w:rPr>
        <w:t xml:space="preserve"> </w:t>
      </w:r>
      <w:r w:rsidR="00512DA9" w:rsidRPr="003C0E7E">
        <w:rPr>
          <w:color w:val="000000"/>
          <w:sz w:val="28"/>
          <w:szCs w:val="28"/>
          <w:lang w:val="en-US"/>
        </w:rPr>
        <w:t>ham</w:t>
      </w:r>
      <w:r w:rsidR="00512DA9" w:rsidRPr="00C855BA">
        <w:rPr>
          <w:color w:val="000000"/>
          <w:sz w:val="28"/>
          <w:szCs w:val="28"/>
          <w:lang w:val="ru-RU"/>
        </w:rPr>
        <w:t xml:space="preserve"> </w:t>
      </w:r>
      <w:r w:rsidR="00512DA9" w:rsidRPr="003C0E7E">
        <w:rPr>
          <w:color w:val="000000"/>
          <w:sz w:val="28"/>
          <w:szCs w:val="28"/>
          <w:lang w:val="en-US"/>
        </w:rPr>
        <w:t>zarur</w:t>
      </w:r>
      <w:r w:rsidR="00512DA9" w:rsidRPr="00C855BA">
        <w:rPr>
          <w:color w:val="000000"/>
          <w:sz w:val="28"/>
          <w:szCs w:val="28"/>
          <w:lang w:val="ru-RU"/>
        </w:rPr>
        <w:t xml:space="preserve">. </w:t>
      </w:r>
      <w:r w:rsidR="00512DA9" w:rsidRPr="003C0E7E">
        <w:rPr>
          <w:color w:val="000000"/>
          <w:sz w:val="28"/>
          <w:szCs w:val="28"/>
          <w:lang w:val="en-US"/>
        </w:rPr>
        <w:t>Monolog</w:t>
      </w:r>
      <w:r w:rsidR="00512DA9" w:rsidRPr="00C855BA">
        <w:rPr>
          <w:color w:val="000000"/>
          <w:sz w:val="28"/>
          <w:szCs w:val="28"/>
          <w:lang w:val="ru-RU"/>
        </w:rPr>
        <w:t xml:space="preserve"> </w:t>
      </w:r>
      <w:r w:rsidR="00512DA9" w:rsidRPr="003C0E7E">
        <w:rPr>
          <w:color w:val="000000"/>
          <w:sz w:val="28"/>
          <w:szCs w:val="28"/>
          <w:lang w:val="en-US"/>
        </w:rPr>
        <w:t>asosan</w:t>
      </w:r>
      <w:r w:rsidR="00512DA9" w:rsidRPr="00C855BA">
        <w:rPr>
          <w:color w:val="000000"/>
          <w:sz w:val="28"/>
          <w:szCs w:val="28"/>
          <w:lang w:val="ru-RU"/>
        </w:rPr>
        <w:t xml:space="preserve"> </w:t>
      </w:r>
      <w:r w:rsidR="00512DA9" w:rsidRPr="003C0E7E">
        <w:rPr>
          <w:color w:val="000000"/>
          <w:sz w:val="28"/>
          <w:szCs w:val="28"/>
          <w:lang w:val="en-US"/>
        </w:rPr>
        <w:t>mohiyatan</w:t>
      </w:r>
      <w:r w:rsidR="00512DA9" w:rsidRPr="00C855BA">
        <w:rPr>
          <w:color w:val="000000"/>
          <w:sz w:val="28"/>
          <w:szCs w:val="28"/>
          <w:lang w:val="ru-RU"/>
        </w:rPr>
        <w:t xml:space="preserve"> </w:t>
      </w:r>
      <w:r w:rsidR="00512DA9" w:rsidRPr="003C0E7E">
        <w:rPr>
          <w:color w:val="000000"/>
          <w:sz w:val="28"/>
          <w:szCs w:val="28"/>
          <w:lang w:val="en-US"/>
        </w:rPr>
        <w:t>dialogning</w:t>
      </w:r>
      <w:r w:rsidR="00512DA9" w:rsidRPr="00C855BA">
        <w:rPr>
          <w:color w:val="000000"/>
          <w:sz w:val="28"/>
          <w:szCs w:val="28"/>
          <w:lang w:val="ru-RU"/>
        </w:rPr>
        <w:t xml:space="preserve"> </w:t>
      </w:r>
      <w:r w:rsidR="00512DA9" w:rsidRPr="003C0E7E">
        <w:rPr>
          <w:color w:val="000000"/>
          <w:sz w:val="28"/>
          <w:szCs w:val="28"/>
          <w:lang w:val="en-US"/>
        </w:rPr>
        <w:t>alohida</w:t>
      </w:r>
      <w:r w:rsidR="00512DA9" w:rsidRPr="00C855BA">
        <w:rPr>
          <w:color w:val="000000"/>
          <w:sz w:val="28"/>
          <w:szCs w:val="28"/>
          <w:lang w:val="ru-RU"/>
        </w:rPr>
        <w:t xml:space="preserve"> </w:t>
      </w:r>
      <w:r w:rsidR="00512DA9" w:rsidRPr="003C0E7E">
        <w:rPr>
          <w:color w:val="000000"/>
          <w:sz w:val="28"/>
          <w:szCs w:val="28"/>
          <w:lang w:val="en-US"/>
        </w:rPr>
        <w:t>hodisasidir</w:t>
      </w:r>
      <w:r w:rsidR="00512DA9" w:rsidRPr="00C855BA">
        <w:rPr>
          <w:color w:val="000000"/>
          <w:sz w:val="28"/>
          <w:szCs w:val="28"/>
          <w:lang w:val="ru-RU"/>
        </w:rPr>
        <w:t xml:space="preserve">, </w:t>
      </w:r>
      <w:r w:rsidR="00512DA9" w:rsidRPr="003C0E7E">
        <w:rPr>
          <w:color w:val="000000"/>
          <w:sz w:val="28"/>
          <w:szCs w:val="28"/>
          <w:lang w:val="en-US"/>
        </w:rPr>
        <w:t>garchi</w:t>
      </w:r>
      <w:r w:rsidR="00512DA9" w:rsidRPr="00C855BA">
        <w:rPr>
          <w:color w:val="000000"/>
          <w:sz w:val="28"/>
          <w:szCs w:val="28"/>
          <w:lang w:val="ru-RU"/>
        </w:rPr>
        <w:t xml:space="preserve"> </w:t>
      </w:r>
      <w:r w:rsidR="00512DA9" w:rsidRPr="003C0E7E">
        <w:rPr>
          <w:color w:val="000000"/>
          <w:sz w:val="28"/>
          <w:szCs w:val="28"/>
          <w:lang w:val="en-US"/>
        </w:rPr>
        <w:t>an</w:t>
      </w:r>
      <w:r w:rsidR="00512DA9" w:rsidRPr="00C855BA">
        <w:rPr>
          <w:color w:val="000000"/>
          <w:sz w:val="28"/>
          <w:szCs w:val="28"/>
          <w:lang w:val="ru-RU"/>
        </w:rPr>
        <w:t>'</w:t>
      </w:r>
      <w:r w:rsidR="00512DA9" w:rsidRPr="003C0E7E">
        <w:rPr>
          <w:color w:val="000000"/>
          <w:sz w:val="28"/>
          <w:szCs w:val="28"/>
          <w:lang w:val="en-US"/>
        </w:rPr>
        <w:t>anaviy</w:t>
      </w:r>
      <w:r w:rsidR="00512DA9" w:rsidRPr="00C855BA">
        <w:rPr>
          <w:color w:val="000000"/>
          <w:sz w:val="28"/>
          <w:szCs w:val="28"/>
          <w:lang w:val="ru-RU"/>
        </w:rPr>
        <w:t xml:space="preserve"> </w:t>
      </w:r>
      <w:r w:rsidR="00512DA9" w:rsidRPr="003C0E7E">
        <w:rPr>
          <w:color w:val="000000"/>
          <w:sz w:val="28"/>
          <w:szCs w:val="28"/>
          <w:lang w:val="en-US"/>
        </w:rPr>
        <w:t>ravishda</w:t>
      </w:r>
      <w:r w:rsidR="00512DA9" w:rsidRPr="00C855BA">
        <w:rPr>
          <w:color w:val="000000"/>
          <w:sz w:val="28"/>
          <w:szCs w:val="28"/>
          <w:lang w:val="ru-RU"/>
        </w:rPr>
        <w:t xml:space="preserve"> </w:t>
      </w:r>
      <w:r w:rsidR="00512DA9" w:rsidRPr="003C0E7E">
        <w:rPr>
          <w:color w:val="000000"/>
          <w:sz w:val="28"/>
          <w:szCs w:val="28"/>
          <w:lang w:val="en-US"/>
        </w:rPr>
        <w:t>dialog</w:t>
      </w:r>
      <w:r w:rsidR="00512DA9" w:rsidRPr="00C855BA">
        <w:rPr>
          <w:color w:val="000000"/>
          <w:sz w:val="28"/>
          <w:szCs w:val="28"/>
          <w:lang w:val="ru-RU"/>
        </w:rPr>
        <w:t xml:space="preserve"> </w:t>
      </w:r>
      <w:proofErr w:type="gramStart"/>
      <w:r w:rsidR="00512DA9" w:rsidRPr="003C0E7E">
        <w:rPr>
          <w:color w:val="000000"/>
          <w:sz w:val="28"/>
          <w:szCs w:val="28"/>
          <w:lang w:val="en-US"/>
        </w:rPr>
        <w:t>va</w:t>
      </w:r>
      <w:proofErr w:type="gramEnd"/>
      <w:r w:rsidR="00512DA9" w:rsidRPr="00C855BA">
        <w:rPr>
          <w:color w:val="000000"/>
          <w:sz w:val="28"/>
          <w:szCs w:val="28"/>
          <w:lang w:val="ru-RU"/>
        </w:rPr>
        <w:t xml:space="preserve"> </w:t>
      </w:r>
      <w:r w:rsidR="00512DA9" w:rsidRPr="003C0E7E">
        <w:rPr>
          <w:color w:val="000000"/>
          <w:sz w:val="28"/>
          <w:szCs w:val="28"/>
          <w:lang w:val="en-US"/>
        </w:rPr>
        <w:t>monologga</w:t>
      </w:r>
      <w:r w:rsidR="00512DA9" w:rsidRPr="00C855BA">
        <w:rPr>
          <w:color w:val="000000"/>
          <w:sz w:val="28"/>
          <w:szCs w:val="28"/>
          <w:lang w:val="ru-RU"/>
        </w:rPr>
        <w:t xml:space="preserve"> </w:t>
      </w:r>
      <w:r w:rsidR="006F4B82">
        <w:rPr>
          <w:color w:val="000000"/>
          <w:sz w:val="28"/>
          <w:szCs w:val="28"/>
          <w:lang w:val="en-US"/>
        </w:rPr>
        <w:t>nisbatan</w:t>
      </w:r>
      <w:r w:rsidR="006F4B82" w:rsidRPr="00C855BA">
        <w:rPr>
          <w:color w:val="000000"/>
          <w:sz w:val="28"/>
          <w:szCs w:val="28"/>
          <w:lang w:val="ru-RU"/>
        </w:rPr>
        <w:t xml:space="preserve"> </w:t>
      </w:r>
      <w:r w:rsidR="006F4B82">
        <w:rPr>
          <w:color w:val="000000"/>
          <w:sz w:val="28"/>
          <w:szCs w:val="28"/>
          <w:lang w:val="en-US"/>
        </w:rPr>
        <w:t>ziddiyatli</w:t>
      </w:r>
      <w:r w:rsidR="006F4B82" w:rsidRPr="00C855BA">
        <w:rPr>
          <w:color w:val="000000"/>
          <w:sz w:val="28"/>
          <w:szCs w:val="28"/>
          <w:lang w:val="ru-RU"/>
        </w:rPr>
        <w:t xml:space="preserve"> </w:t>
      </w:r>
      <w:r w:rsidR="006F4B82">
        <w:rPr>
          <w:color w:val="000000"/>
          <w:sz w:val="28"/>
          <w:szCs w:val="28"/>
          <w:lang w:val="en-US"/>
        </w:rPr>
        <w:t>tushunchadir</w:t>
      </w:r>
      <w:r w:rsidR="006F4B82" w:rsidRPr="00C855BA">
        <w:rPr>
          <w:color w:val="000000"/>
          <w:sz w:val="28"/>
          <w:szCs w:val="28"/>
          <w:lang w:val="ru-RU"/>
        </w:rPr>
        <w:t xml:space="preserve">. </w:t>
      </w:r>
      <w:proofErr w:type="gramStart"/>
      <w:r w:rsidR="00842043">
        <w:rPr>
          <w:color w:val="000000"/>
          <w:sz w:val="28"/>
          <w:szCs w:val="28"/>
          <w:lang w:val="en-US"/>
        </w:rPr>
        <w:t>Unda</w:t>
      </w:r>
      <w:r w:rsidR="00842043" w:rsidRPr="00C855BA">
        <w:rPr>
          <w:color w:val="000000"/>
          <w:sz w:val="28"/>
          <w:szCs w:val="28"/>
          <w:lang w:val="ru-RU"/>
        </w:rPr>
        <w:t xml:space="preserve"> </w:t>
      </w:r>
      <w:r w:rsidR="00842043">
        <w:rPr>
          <w:color w:val="000000"/>
          <w:sz w:val="28"/>
          <w:szCs w:val="28"/>
          <w:lang w:val="en-US"/>
        </w:rPr>
        <w:t>monolog</w:t>
      </w:r>
      <w:r w:rsidR="00842043" w:rsidRPr="00C855BA">
        <w:rPr>
          <w:color w:val="000000"/>
          <w:sz w:val="28"/>
          <w:szCs w:val="28"/>
          <w:lang w:val="ru-RU"/>
        </w:rPr>
        <w:t xml:space="preserve"> </w:t>
      </w:r>
      <w:r w:rsidR="00842043">
        <w:rPr>
          <w:color w:val="000000"/>
          <w:sz w:val="28"/>
          <w:szCs w:val="28"/>
          <w:lang w:val="en-US"/>
        </w:rPr>
        <w:t>ham</w:t>
      </w:r>
      <w:r w:rsidR="00842043" w:rsidRPr="00C855BA">
        <w:rPr>
          <w:color w:val="000000"/>
          <w:sz w:val="28"/>
          <w:szCs w:val="28"/>
          <w:lang w:val="ru-RU"/>
        </w:rPr>
        <w:t xml:space="preserve"> </w:t>
      </w:r>
      <w:r w:rsidR="00842043">
        <w:rPr>
          <w:color w:val="000000"/>
          <w:sz w:val="28"/>
          <w:szCs w:val="28"/>
          <w:lang w:val="en-US"/>
        </w:rPr>
        <w:t>diskurs</w:t>
      </w:r>
      <w:r w:rsidR="00842043" w:rsidRPr="00C855BA">
        <w:rPr>
          <w:color w:val="000000"/>
          <w:sz w:val="28"/>
          <w:szCs w:val="28"/>
          <w:lang w:val="ru-RU"/>
        </w:rPr>
        <w:t xml:space="preserve"> </w:t>
      </w:r>
      <w:r w:rsidR="00842043">
        <w:rPr>
          <w:color w:val="000000"/>
          <w:sz w:val="28"/>
          <w:szCs w:val="28"/>
          <w:lang w:val="en-US"/>
        </w:rPr>
        <w:t>bo</w:t>
      </w:r>
      <w:r w:rsidR="00842043" w:rsidRPr="00C855BA">
        <w:rPr>
          <w:color w:val="000000"/>
          <w:sz w:val="28"/>
          <w:szCs w:val="28"/>
          <w:lang w:val="ru-RU"/>
        </w:rPr>
        <w:t>’</w:t>
      </w:r>
      <w:r w:rsidR="00842043">
        <w:rPr>
          <w:color w:val="000000"/>
          <w:sz w:val="28"/>
          <w:szCs w:val="28"/>
          <w:lang w:val="en-US"/>
        </w:rPr>
        <w:t>ladimi</w:t>
      </w:r>
      <w:proofErr w:type="gramEnd"/>
      <w:r w:rsidR="00842043" w:rsidRPr="00C855BA">
        <w:rPr>
          <w:color w:val="000000"/>
          <w:sz w:val="28"/>
          <w:szCs w:val="28"/>
          <w:lang w:val="ru-RU"/>
        </w:rPr>
        <w:t xml:space="preserve">? </w:t>
      </w:r>
      <w:proofErr w:type="gramStart"/>
      <w:r w:rsidR="00842043">
        <w:rPr>
          <w:color w:val="000000"/>
          <w:sz w:val="28"/>
          <w:szCs w:val="28"/>
          <w:lang w:val="en-US"/>
        </w:rPr>
        <w:t>degan</w:t>
      </w:r>
      <w:proofErr w:type="gramEnd"/>
      <w:r w:rsidR="00842043" w:rsidRPr="00C855BA">
        <w:rPr>
          <w:color w:val="000000"/>
          <w:sz w:val="28"/>
          <w:szCs w:val="28"/>
          <w:lang w:val="ru-RU"/>
        </w:rPr>
        <w:t xml:space="preserve"> </w:t>
      </w:r>
      <w:r w:rsidR="00842043">
        <w:rPr>
          <w:color w:val="000000"/>
          <w:sz w:val="28"/>
          <w:szCs w:val="28"/>
          <w:lang w:val="en-US"/>
        </w:rPr>
        <w:t>savol</w:t>
      </w:r>
      <w:r w:rsidR="00842043" w:rsidRPr="00C855BA">
        <w:rPr>
          <w:color w:val="000000"/>
          <w:sz w:val="28"/>
          <w:szCs w:val="28"/>
          <w:lang w:val="ru-RU"/>
        </w:rPr>
        <w:t xml:space="preserve"> </w:t>
      </w:r>
      <w:r w:rsidR="00842043">
        <w:rPr>
          <w:color w:val="000000"/>
          <w:sz w:val="28"/>
          <w:szCs w:val="28"/>
          <w:lang w:val="en-US"/>
        </w:rPr>
        <w:t>tug</w:t>
      </w:r>
      <w:r w:rsidR="00842043" w:rsidRPr="00C855BA">
        <w:rPr>
          <w:color w:val="000000"/>
          <w:sz w:val="28"/>
          <w:szCs w:val="28"/>
          <w:lang w:val="ru-RU"/>
        </w:rPr>
        <w:t>’</w:t>
      </w:r>
      <w:r w:rsidR="00842043">
        <w:rPr>
          <w:color w:val="000000"/>
          <w:sz w:val="28"/>
          <w:szCs w:val="28"/>
          <w:lang w:val="en-US"/>
        </w:rPr>
        <w:t>uladi</w:t>
      </w:r>
      <w:r w:rsidR="00842043" w:rsidRPr="00C855BA">
        <w:rPr>
          <w:color w:val="000000"/>
          <w:sz w:val="28"/>
          <w:szCs w:val="28"/>
          <w:lang w:val="ru-RU"/>
        </w:rPr>
        <w:t>.</w:t>
      </w:r>
    </w:p>
    <w:p w:rsidR="009F00B9" w:rsidRPr="00C855BA" w:rsidRDefault="005E7185" w:rsidP="00D30CCC">
      <w:pPr>
        <w:pStyle w:val="a3"/>
        <w:shd w:val="clear" w:color="auto" w:fill="FFFFFF"/>
        <w:spacing w:before="0" w:beforeAutospacing="0" w:after="0" w:afterAutospacing="0" w:line="360" w:lineRule="auto"/>
        <w:ind w:firstLine="709"/>
        <w:jc w:val="both"/>
        <w:rPr>
          <w:color w:val="000000"/>
          <w:sz w:val="28"/>
          <w:szCs w:val="28"/>
          <w:lang w:val="ru-RU"/>
        </w:rPr>
      </w:pPr>
      <w:r w:rsidRPr="005E7185">
        <w:rPr>
          <w:b/>
          <w:color w:val="000000"/>
          <w:sz w:val="28"/>
          <w:szCs w:val="28"/>
          <w:lang w:val="en-US"/>
        </w:rPr>
        <w:t>Muhokama</w:t>
      </w:r>
      <w:r w:rsidRPr="005E7185">
        <w:rPr>
          <w:color w:val="000000"/>
          <w:sz w:val="28"/>
          <w:szCs w:val="28"/>
          <w:lang w:val="ru-RU"/>
        </w:rPr>
        <w:t xml:space="preserve">. </w:t>
      </w:r>
      <w:r w:rsidR="00AC3633" w:rsidRPr="003C0E7E">
        <w:rPr>
          <w:color w:val="000000"/>
          <w:sz w:val="28"/>
          <w:szCs w:val="28"/>
          <w:lang w:val="en-US"/>
        </w:rPr>
        <w:t>N</w:t>
      </w:r>
      <w:r w:rsidR="009F00B9" w:rsidRPr="003C0E7E">
        <w:rPr>
          <w:color w:val="000000"/>
          <w:sz w:val="28"/>
          <w:szCs w:val="28"/>
          <w:lang w:val="en-US"/>
        </w:rPr>
        <w:t>emis</w:t>
      </w:r>
      <w:r w:rsidR="009F00B9" w:rsidRPr="00C855BA">
        <w:rPr>
          <w:color w:val="000000"/>
          <w:sz w:val="28"/>
          <w:szCs w:val="28"/>
          <w:lang w:val="ru-RU"/>
        </w:rPr>
        <w:t xml:space="preserve"> </w:t>
      </w:r>
      <w:r w:rsidR="009F00B9" w:rsidRPr="003C0E7E">
        <w:rPr>
          <w:color w:val="000000"/>
          <w:sz w:val="28"/>
          <w:szCs w:val="28"/>
          <w:lang w:val="en-US"/>
        </w:rPr>
        <w:t>faylasufi</w:t>
      </w:r>
      <w:r w:rsidR="009F00B9" w:rsidRPr="00C855BA">
        <w:rPr>
          <w:color w:val="000000"/>
          <w:sz w:val="28"/>
          <w:szCs w:val="28"/>
          <w:lang w:val="ru-RU"/>
        </w:rPr>
        <w:t xml:space="preserve"> </w:t>
      </w:r>
      <w:r w:rsidR="009F00B9" w:rsidRPr="003C0E7E">
        <w:rPr>
          <w:color w:val="000000"/>
          <w:sz w:val="28"/>
          <w:szCs w:val="28"/>
          <w:lang w:val="en-US"/>
        </w:rPr>
        <w:t>va</w:t>
      </w:r>
      <w:r w:rsidR="009F00B9" w:rsidRPr="00C855BA">
        <w:rPr>
          <w:color w:val="000000"/>
          <w:sz w:val="28"/>
          <w:szCs w:val="28"/>
          <w:lang w:val="ru-RU"/>
        </w:rPr>
        <w:t xml:space="preserve"> </w:t>
      </w:r>
      <w:r w:rsidR="009F00B9" w:rsidRPr="003C0E7E">
        <w:rPr>
          <w:color w:val="000000"/>
          <w:sz w:val="28"/>
          <w:szCs w:val="28"/>
          <w:lang w:val="en-US"/>
        </w:rPr>
        <w:t>sotsiologi</w:t>
      </w:r>
      <w:r w:rsidR="009F00B9" w:rsidRPr="00C855BA">
        <w:rPr>
          <w:color w:val="000000"/>
          <w:sz w:val="28"/>
          <w:szCs w:val="28"/>
          <w:lang w:val="ru-RU"/>
        </w:rPr>
        <w:t xml:space="preserve"> </w:t>
      </w:r>
      <w:r w:rsidR="009F00B9" w:rsidRPr="003C0E7E">
        <w:rPr>
          <w:color w:val="000000"/>
          <w:sz w:val="28"/>
          <w:szCs w:val="28"/>
          <w:lang w:val="en-US"/>
        </w:rPr>
        <w:t>J</w:t>
      </w:r>
      <w:r w:rsidR="009F00B9" w:rsidRPr="00C855BA">
        <w:rPr>
          <w:color w:val="000000"/>
          <w:sz w:val="28"/>
          <w:szCs w:val="28"/>
          <w:lang w:val="ru-RU"/>
        </w:rPr>
        <w:t xml:space="preserve">. </w:t>
      </w:r>
      <w:r w:rsidR="009F00B9" w:rsidRPr="003C0E7E">
        <w:rPr>
          <w:color w:val="000000"/>
          <w:sz w:val="28"/>
          <w:szCs w:val="28"/>
          <w:lang w:val="en-US"/>
        </w:rPr>
        <w:t>Xabermas</w:t>
      </w:r>
      <w:r w:rsidR="009F00B9" w:rsidRPr="00C855BA">
        <w:rPr>
          <w:color w:val="000000"/>
          <w:sz w:val="28"/>
          <w:szCs w:val="28"/>
          <w:lang w:val="ru-RU"/>
        </w:rPr>
        <w:t xml:space="preserve"> "</w:t>
      </w:r>
      <w:r w:rsidR="009F00B9" w:rsidRPr="003C0E7E">
        <w:rPr>
          <w:color w:val="000000"/>
          <w:sz w:val="28"/>
          <w:szCs w:val="28"/>
          <w:lang w:val="en-US"/>
        </w:rPr>
        <w:t>nutq</w:t>
      </w:r>
      <w:r w:rsidR="009F00B9" w:rsidRPr="00C855BA">
        <w:rPr>
          <w:color w:val="000000"/>
          <w:sz w:val="28"/>
          <w:szCs w:val="28"/>
          <w:lang w:val="ru-RU"/>
        </w:rPr>
        <w:t xml:space="preserve">" </w:t>
      </w:r>
      <w:r w:rsidR="009F00B9" w:rsidRPr="003C0E7E">
        <w:rPr>
          <w:color w:val="000000"/>
          <w:sz w:val="28"/>
          <w:szCs w:val="28"/>
          <w:lang w:val="en-US"/>
        </w:rPr>
        <w:t>atamasini</w:t>
      </w:r>
      <w:r w:rsidR="00AC3633" w:rsidRPr="00C855BA">
        <w:rPr>
          <w:color w:val="000000"/>
          <w:sz w:val="28"/>
          <w:szCs w:val="28"/>
          <w:lang w:val="ru-RU"/>
        </w:rPr>
        <w:t xml:space="preserve"> </w:t>
      </w:r>
      <w:r w:rsidR="009F00B9" w:rsidRPr="003C0E7E">
        <w:rPr>
          <w:color w:val="000000"/>
          <w:sz w:val="28"/>
          <w:szCs w:val="28"/>
          <w:lang w:val="en-US"/>
        </w:rPr>
        <w:t>uchinchi</w:t>
      </w:r>
      <w:r w:rsidR="009F00B9" w:rsidRPr="00C855BA">
        <w:rPr>
          <w:color w:val="000000"/>
          <w:sz w:val="28"/>
          <w:szCs w:val="28"/>
          <w:lang w:val="ru-RU"/>
        </w:rPr>
        <w:t xml:space="preserve"> </w:t>
      </w:r>
      <w:r w:rsidR="009F00B9" w:rsidRPr="003C0E7E">
        <w:rPr>
          <w:color w:val="000000"/>
          <w:sz w:val="28"/>
          <w:szCs w:val="28"/>
          <w:lang w:val="en-US"/>
        </w:rPr>
        <w:t>tushunchada</w:t>
      </w:r>
      <w:r w:rsidR="009F00B9" w:rsidRPr="00C855BA">
        <w:rPr>
          <w:color w:val="000000"/>
          <w:sz w:val="28"/>
          <w:szCs w:val="28"/>
          <w:lang w:val="ru-RU"/>
        </w:rPr>
        <w:t xml:space="preserve"> "</w:t>
      </w:r>
      <w:r w:rsidR="009F00B9" w:rsidRPr="003C0E7E">
        <w:rPr>
          <w:color w:val="000000"/>
          <w:sz w:val="28"/>
          <w:szCs w:val="28"/>
          <w:lang w:val="en-US"/>
        </w:rPr>
        <w:t>so</w:t>
      </w:r>
      <w:r w:rsidR="009F00B9" w:rsidRPr="00C855BA">
        <w:rPr>
          <w:color w:val="000000"/>
          <w:sz w:val="28"/>
          <w:szCs w:val="28"/>
          <w:lang w:val="ru-RU"/>
        </w:rPr>
        <w:t>'</w:t>
      </w:r>
      <w:r w:rsidR="009F00B9" w:rsidRPr="003C0E7E">
        <w:rPr>
          <w:color w:val="000000"/>
          <w:sz w:val="28"/>
          <w:szCs w:val="28"/>
          <w:lang w:val="en-US"/>
        </w:rPr>
        <w:t>zlashuv</w:t>
      </w:r>
      <w:r w:rsidR="009F00B9" w:rsidRPr="00C855BA">
        <w:rPr>
          <w:color w:val="000000"/>
          <w:sz w:val="28"/>
          <w:szCs w:val="28"/>
          <w:lang w:val="ru-RU"/>
        </w:rPr>
        <w:t xml:space="preserve">" - </w:t>
      </w:r>
      <w:r w:rsidR="009F00B9" w:rsidRPr="003C0E7E">
        <w:rPr>
          <w:color w:val="000000"/>
          <w:sz w:val="28"/>
          <w:szCs w:val="28"/>
          <w:lang w:val="en-US"/>
        </w:rPr>
        <w:t>ijtimoiy</w:t>
      </w:r>
      <w:r w:rsidR="009F00B9" w:rsidRPr="00C855BA">
        <w:rPr>
          <w:color w:val="000000"/>
          <w:sz w:val="28"/>
          <w:szCs w:val="28"/>
          <w:lang w:val="ru-RU"/>
        </w:rPr>
        <w:t xml:space="preserve"> </w:t>
      </w:r>
      <w:r w:rsidR="009F00B9" w:rsidRPr="003C0E7E">
        <w:rPr>
          <w:color w:val="000000"/>
          <w:sz w:val="28"/>
          <w:szCs w:val="28"/>
          <w:lang w:val="en-US"/>
        </w:rPr>
        <w:t>haqiqat</w:t>
      </w:r>
      <w:r w:rsidR="009F00B9" w:rsidRPr="00C855BA">
        <w:rPr>
          <w:color w:val="000000"/>
          <w:sz w:val="28"/>
          <w:szCs w:val="28"/>
          <w:lang w:val="ru-RU"/>
        </w:rPr>
        <w:t xml:space="preserve">, </w:t>
      </w:r>
      <w:r w:rsidR="009F00B9" w:rsidRPr="003C0E7E">
        <w:rPr>
          <w:color w:val="000000"/>
          <w:sz w:val="28"/>
          <w:szCs w:val="28"/>
          <w:lang w:val="en-US"/>
        </w:rPr>
        <w:t>an</w:t>
      </w:r>
      <w:r w:rsidR="009F00B9" w:rsidRPr="00C855BA">
        <w:rPr>
          <w:color w:val="000000"/>
          <w:sz w:val="28"/>
          <w:szCs w:val="28"/>
          <w:lang w:val="ru-RU"/>
        </w:rPr>
        <w:t>'</w:t>
      </w:r>
      <w:r w:rsidR="009F00B9" w:rsidRPr="003C0E7E">
        <w:rPr>
          <w:color w:val="000000"/>
          <w:sz w:val="28"/>
          <w:szCs w:val="28"/>
          <w:lang w:val="en-US"/>
        </w:rPr>
        <w:t>analar</w:t>
      </w:r>
      <w:r w:rsidR="009F00B9" w:rsidRPr="00C855BA">
        <w:rPr>
          <w:color w:val="000000"/>
          <w:sz w:val="28"/>
          <w:szCs w:val="28"/>
          <w:lang w:val="ru-RU"/>
        </w:rPr>
        <w:t xml:space="preserve">, </w:t>
      </w:r>
      <w:r w:rsidR="009F00B9" w:rsidRPr="003C0E7E">
        <w:rPr>
          <w:color w:val="000000"/>
          <w:sz w:val="28"/>
          <w:szCs w:val="28"/>
          <w:lang w:val="en-US"/>
        </w:rPr>
        <w:t>hokimiyat</w:t>
      </w:r>
      <w:r w:rsidR="009F00B9" w:rsidRPr="00C855BA">
        <w:rPr>
          <w:color w:val="000000"/>
          <w:sz w:val="28"/>
          <w:szCs w:val="28"/>
          <w:lang w:val="ru-RU"/>
        </w:rPr>
        <w:t xml:space="preserve">, </w:t>
      </w:r>
      <w:r w:rsidR="009F00B9" w:rsidRPr="003C0E7E">
        <w:rPr>
          <w:color w:val="000000"/>
          <w:sz w:val="28"/>
          <w:szCs w:val="28"/>
          <w:lang w:val="en-US"/>
        </w:rPr>
        <w:t>kommunikativ</w:t>
      </w:r>
      <w:r w:rsidR="009F00B9" w:rsidRPr="00C855BA">
        <w:rPr>
          <w:color w:val="000000"/>
          <w:sz w:val="28"/>
          <w:szCs w:val="28"/>
          <w:lang w:val="ru-RU"/>
        </w:rPr>
        <w:t xml:space="preserve"> </w:t>
      </w:r>
      <w:r w:rsidR="009F00B9" w:rsidRPr="003C0E7E">
        <w:rPr>
          <w:color w:val="000000"/>
          <w:sz w:val="28"/>
          <w:szCs w:val="28"/>
          <w:lang w:val="en-US"/>
        </w:rPr>
        <w:t>tartib</w:t>
      </w:r>
      <w:r w:rsidR="009F00B9" w:rsidRPr="00C855BA">
        <w:rPr>
          <w:color w:val="000000"/>
          <w:sz w:val="28"/>
          <w:szCs w:val="28"/>
          <w:lang w:val="ru-RU"/>
        </w:rPr>
        <w:t xml:space="preserve"> </w:t>
      </w:r>
      <w:r w:rsidR="009F00B9" w:rsidRPr="003C0E7E">
        <w:rPr>
          <w:b/>
          <w:color w:val="000000"/>
          <w:sz w:val="28"/>
          <w:szCs w:val="28"/>
          <w:lang w:val="en-US"/>
        </w:rPr>
        <w:t>va</w:t>
      </w:r>
      <w:r w:rsidR="009F00B9" w:rsidRPr="00C855BA">
        <w:rPr>
          <w:b/>
          <w:color w:val="000000"/>
          <w:sz w:val="28"/>
          <w:szCs w:val="28"/>
          <w:lang w:val="ru-RU"/>
        </w:rPr>
        <w:t xml:space="preserve"> </w:t>
      </w:r>
      <w:r w:rsidR="009F00B9" w:rsidRPr="003C0E7E">
        <w:rPr>
          <w:color w:val="000000"/>
          <w:sz w:val="28"/>
          <w:szCs w:val="28"/>
          <w:lang w:val="en-US"/>
        </w:rPr>
        <w:t>maxsus</w:t>
      </w:r>
      <w:r w:rsidR="009F00B9" w:rsidRPr="00C855BA">
        <w:rPr>
          <w:color w:val="000000"/>
          <w:sz w:val="28"/>
          <w:szCs w:val="28"/>
          <w:lang w:val="ru-RU"/>
        </w:rPr>
        <w:t xml:space="preserve"> </w:t>
      </w:r>
      <w:r w:rsidR="009F00B9" w:rsidRPr="003C0E7E">
        <w:rPr>
          <w:color w:val="000000"/>
          <w:sz w:val="28"/>
          <w:szCs w:val="28"/>
          <w:lang w:val="en-US"/>
        </w:rPr>
        <w:t>ideal</w:t>
      </w:r>
      <w:r w:rsidR="009F00B9" w:rsidRPr="00C855BA">
        <w:rPr>
          <w:color w:val="000000"/>
          <w:sz w:val="28"/>
          <w:szCs w:val="28"/>
          <w:lang w:val="ru-RU"/>
        </w:rPr>
        <w:t xml:space="preserve"> </w:t>
      </w:r>
      <w:r w:rsidR="009F00B9" w:rsidRPr="003C0E7E">
        <w:rPr>
          <w:color w:val="000000"/>
          <w:sz w:val="28"/>
          <w:szCs w:val="28"/>
          <w:lang w:val="en-US"/>
        </w:rPr>
        <w:t>aloqa</w:t>
      </w:r>
      <w:r w:rsidR="009F00B9" w:rsidRPr="00C855BA">
        <w:rPr>
          <w:color w:val="000000"/>
          <w:sz w:val="28"/>
          <w:szCs w:val="28"/>
          <w:lang w:val="ru-RU"/>
        </w:rPr>
        <w:t xml:space="preserve"> </w:t>
      </w:r>
      <w:r w:rsidR="009F00B9" w:rsidRPr="003C0E7E">
        <w:rPr>
          <w:color w:val="000000"/>
          <w:sz w:val="28"/>
          <w:szCs w:val="28"/>
          <w:lang w:val="en-US"/>
        </w:rPr>
        <w:t>turi</w:t>
      </w:r>
      <w:r w:rsidR="00AC3633" w:rsidRPr="00C855BA">
        <w:rPr>
          <w:color w:val="000000"/>
          <w:sz w:val="28"/>
          <w:szCs w:val="28"/>
          <w:lang w:val="ru-RU"/>
        </w:rPr>
        <w:t xml:space="preserve"> </w:t>
      </w:r>
      <w:r w:rsidR="00AC3633" w:rsidRPr="003C0E7E">
        <w:rPr>
          <w:color w:val="000000"/>
          <w:sz w:val="28"/>
          <w:szCs w:val="28"/>
          <w:lang w:val="en-US"/>
        </w:rPr>
        <w:t>sifatida</w:t>
      </w:r>
      <w:r w:rsidR="00AC3633" w:rsidRPr="00C855BA">
        <w:rPr>
          <w:color w:val="000000"/>
          <w:sz w:val="28"/>
          <w:szCs w:val="28"/>
          <w:lang w:val="ru-RU"/>
        </w:rPr>
        <w:t xml:space="preserve"> </w:t>
      </w:r>
      <w:r w:rsidR="00AC3633" w:rsidRPr="003C0E7E">
        <w:rPr>
          <w:color w:val="000000"/>
          <w:sz w:val="28"/>
          <w:szCs w:val="28"/>
          <w:lang w:val="en-US"/>
        </w:rPr>
        <w:t>baholadi</w:t>
      </w:r>
      <w:r w:rsidR="00AC3633" w:rsidRPr="00C855BA">
        <w:rPr>
          <w:color w:val="000000"/>
          <w:sz w:val="28"/>
          <w:szCs w:val="28"/>
          <w:lang w:val="ru-RU"/>
        </w:rPr>
        <w:t>.</w:t>
      </w:r>
      <w:r w:rsidR="009F00B9" w:rsidRPr="00C855BA">
        <w:rPr>
          <w:color w:val="000000"/>
          <w:sz w:val="28"/>
          <w:szCs w:val="28"/>
          <w:lang w:val="ru-RU"/>
        </w:rPr>
        <w:t xml:space="preserve"> </w:t>
      </w:r>
      <w:r w:rsidR="00AC3633" w:rsidRPr="003C0E7E">
        <w:rPr>
          <w:color w:val="000000"/>
          <w:sz w:val="28"/>
          <w:szCs w:val="28"/>
          <w:lang w:val="en-US"/>
        </w:rPr>
        <w:t>Uningcha</w:t>
      </w:r>
      <w:r w:rsidR="00AC3633" w:rsidRPr="00C855BA">
        <w:rPr>
          <w:color w:val="000000"/>
          <w:sz w:val="28"/>
          <w:szCs w:val="28"/>
          <w:lang w:val="ru-RU"/>
        </w:rPr>
        <w:t xml:space="preserve">, </w:t>
      </w:r>
      <w:r w:rsidR="009F00B9" w:rsidRPr="003C0E7E">
        <w:rPr>
          <w:color w:val="000000"/>
          <w:sz w:val="28"/>
          <w:szCs w:val="28"/>
          <w:lang w:val="en-US"/>
        </w:rPr>
        <w:t>muloqot</w:t>
      </w:r>
      <w:r w:rsidR="009F00B9" w:rsidRPr="00C855BA">
        <w:rPr>
          <w:color w:val="000000"/>
          <w:sz w:val="28"/>
          <w:szCs w:val="28"/>
          <w:lang w:val="ru-RU"/>
        </w:rPr>
        <w:t xml:space="preserve"> </w:t>
      </w:r>
      <w:r w:rsidR="009F00B9" w:rsidRPr="003C0E7E">
        <w:rPr>
          <w:color w:val="000000"/>
          <w:sz w:val="28"/>
          <w:szCs w:val="28"/>
          <w:lang w:val="en-US"/>
        </w:rPr>
        <w:t>ishtirokchilarining</w:t>
      </w:r>
      <w:r w:rsidR="009F00B9" w:rsidRPr="00C855BA">
        <w:rPr>
          <w:color w:val="000000"/>
          <w:sz w:val="28"/>
          <w:szCs w:val="28"/>
          <w:lang w:val="ru-RU"/>
        </w:rPr>
        <w:t xml:space="preserve"> </w:t>
      </w:r>
      <w:r w:rsidR="009F00B9" w:rsidRPr="003C0E7E">
        <w:rPr>
          <w:color w:val="000000"/>
          <w:sz w:val="28"/>
          <w:szCs w:val="28"/>
          <w:lang w:val="en-US"/>
        </w:rPr>
        <w:t>fikrlari</w:t>
      </w:r>
      <w:r w:rsidR="009F00B9" w:rsidRPr="00C855BA">
        <w:rPr>
          <w:color w:val="000000"/>
          <w:sz w:val="28"/>
          <w:szCs w:val="28"/>
          <w:lang w:val="ru-RU"/>
        </w:rPr>
        <w:t xml:space="preserve"> </w:t>
      </w:r>
      <w:proofErr w:type="gramStart"/>
      <w:r w:rsidR="009F00B9" w:rsidRPr="003C0E7E">
        <w:rPr>
          <w:color w:val="000000"/>
          <w:sz w:val="28"/>
          <w:szCs w:val="28"/>
          <w:lang w:val="en-US"/>
        </w:rPr>
        <w:t>va</w:t>
      </w:r>
      <w:proofErr w:type="gramEnd"/>
      <w:r w:rsidR="009F00B9" w:rsidRPr="00C855BA">
        <w:rPr>
          <w:color w:val="000000"/>
          <w:sz w:val="28"/>
          <w:szCs w:val="28"/>
          <w:lang w:val="ru-RU"/>
        </w:rPr>
        <w:t xml:space="preserve"> </w:t>
      </w:r>
      <w:r w:rsidR="009F00B9" w:rsidRPr="003C0E7E">
        <w:rPr>
          <w:color w:val="000000"/>
          <w:sz w:val="28"/>
          <w:szCs w:val="28"/>
          <w:lang w:val="en-US"/>
        </w:rPr>
        <w:t>harakatlarini</w:t>
      </w:r>
      <w:r w:rsidR="009F00B9" w:rsidRPr="00C855BA">
        <w:rPr>
          <w:color w:val="000000"/>
          <w:sz w:val="28"/>
          <w:szCs w:val="28"/>
          <w:lang w:val="ru-RU"/>
        </w:rPr>
        <w:t xml:space="preserve"> </w:t>
      </w:r>
      <w:r w:rsidR="009F00B9" w:rsidRPr="003C0E7E">
        <w:rPr>
          <w:color w:val="000000"/>
          <w:sz w:val="28"/>
          <w:szCs w:val="28"/>
          <w:lang w:val="en-US"/>
        </w:rPr>
        <w:t>tanqidiy</w:t>
      </w:r>
      <w:r w:rsidR="009F00B9" w:rsidRPr="00C855BA">
        <w:rPr>
          <w:color w:val="000000"/>
          <w:sz w:val="28"/>
          <w:szCs w:val="28"/>
          <w:lang w:val="ru-RU"/>
        </w:rPr>
        <w:t xml:space="preserve"> </w:t>
      </w:r>
      <w:r w:rsidR="009F00B9" w:rsidRPr="003C0E7E">
        <w:rPr>
          <w:color w:val="000000"/>
          <w:sz w:val="28"/>
          <w:szCs w:val="28"/>
          <w:lang w:val="en-US"/>
        </w:rPr>
        <w:t>muhokama</w:t>
      </w:r>
      <w:r w:rsidR="009F00B9" w:rsidRPr="00C855BA">
        <w:rPr>
          <w:color w:val="000000"/>
          <w:sz w:val="28"/>
          <w:szCs w:val="28"/>
          <w:lang w:val="ru-RU"/>
        </w:rPr>
        <w:t xml:space="preserve"> </w:t>
      </w:r>
      <w:r w:rsidR="009F00B9" w:rsidRPr="003C0E7E">
        <w:rPr>
          <w:color w:val="000000"/>
          <w:sz w:val="28"/>
          <w:szCs w:val="28"/>
          <w:lang w:val="en-US"/>
        </w:rPr>
        <w:t>qilish</w:t>
      </w:r>
      <w:r w:rsidR="009F00B9" w:rsidRPr="00C855BA">
        <w:rPr>
          <w:color w:val="000000"/>
          <w:sz w:val="28"/>
          <w:szCs w:val="28"/>
          <w:lang w:val="ru-RU"/>
        </w:rPr>
        <w:t xml:space="preserve"> </w:t>
      </w:r>
      <w:r w:rsidR="009F00B9" w:rsidRPr="003C0E7E">
        <w:rPr>
          <w:color w:val="000000"/>
          <w:sz w:val="28"/>
          <w:szCs w:val="28"/>
          <w:lang w:val="en-US"/>
        </w:rPr>
        <w:t>va</w:t>
      </w:r>
      <w:r w:rsidR="009F00B9" w:rsidRPr="00C855BA">
        <w:rPr>
          <w:color w:val="000000"/>
          <w:sz w:val="28"/>
          <w:szCs w:val="28"/>
          <w:lang w:val="ru-RU"/>
        </w:rPr>
        <w:t xml:space="preserve"> </w:t>
      </w:r>
      <w:r w:rsidR="009F00B9" w:rsidRPr="003C0E7E">
        <w:rPr>
          <w:color w:val="000000"/>
          <w:sz w:val="28"/>
          <w:szCs w:val="28"/>
          <w:lang w:val="en-US"/>
        </w:rPr>
        <w:t>asoslashga</w:t>
      </w:r>
      <w:r w:rsidR="009F00B9" w:rsidRPr="00C855BA">
        <w:rPr>
          <w:color w:val="000000"/>
          <w:sz w:val="28"/>
          <w:szCs w:val="28"/>
          <w:lang w:val="ru-RU"/>
        </w:rPr>
        <w:t xml:space="preserve"> </w:t>
      </w:r>
      <w:r w:rsidR="00AC3633" w:rsidRPr="003C0E7E">
        <w:rPr>
          <w:color w:val="000000"/>
          <w:sz w:val="28"/>
          <w:szCs w:val="28"/>
          <w:lang w:val="en-US"/>
        </w:rPr>
        <w:t>diskurs</w:t>
      </w:r>
      <w:r w:rsidR="00AC3633" w:rsidRPr="00C855BA">
        <w:rPr>
          <w:color w:val="000000"/>
          <w:sz w:val="28"/>
          <w:szCs w:val="28"/>
          <w:lang w:val="ru-RU"/>
        </w:rPr>
        <w:t xml:space="preserve"> </w:t>
      </w:r>
      <w:r w:rsidR="00AC3633" w:rsidRPr="003C0E7E">
        <w:rPr>
          <w:color w:val="000000"/>
          <w:sz w:val="28"/>
          <w:szCs w:val="28"/>
          <w:lang w:val="en-US"/>
        </w:rPr>
        <w:t>tushunchasi</w:t>
      </w:r>
      <w:r w:rsidR="00AC3633" w:rsidRPr="00C855BA">
        <w:rPr>
          <w:color w:val="000000"/>
          <w:sz w:val="28"/>
          <w:szCs w:val="28"/>
          <w:lang w:val="ru-RU"/>
        </w:rPr>
        <w:t xml:space="preserve"> </w:t>
      </w:r>
      <w:r w:rsidR="00AC3633" w:rsidRPr="003C0E7E">
        <w:rPr>
          <w:color w:val="000000"/>
          <w:sz w:val="28"/>
          <w:szCs w:val="28"/>
          <w:lang w:val="en-US"/>
        </w:rPr>
        <w:t>qo</w:t>
      </w:r>
      <w:r w:rsidR="00AC3633" w:rsidRPr="00C855BA">
        <w:rPr>
          <w:color w:val="000000"/>
          <w:sz w:val="28"/>
          <w:szCs w:val="28"/>
          <w:lang w:val="ru-RU"/>
        </w:rPr>
        <w:t>’</w:t>
      </w:r>
      <w:r w:rsidR="00AC3633" w:rsidRPr="003C0E7E">
        <w:rPr>
          <w:color w:val="000000"/>
          <w:sz w:val="28"/>
          <w:szCs w:val="28"/>
          <w:lang w:val="en-US"/>
        </w:rPr>
        <w:t>l</w:t>
      </w:r>
      <w:r w:rsidR="00AC3633" w:rsidRPr="00C855BA">
        <w:rPr>
          <w:color w:val="000000"/>
          <w:sz w:val="28"/>
          <w:szCs w:val="28"/>
          <w:lang w:val="ru-RU"/>
        </w:rPr>
        <w:t xml:space="preserve"> </w:t>
      </w:r>
      <w:r w:rsidR="00AC3633" w:rsidRPr="003C0E7E">
        <w:rPr>
          <w:color w:val="000000"/>
          <w:sz w:val="28"/>
          <w:szCs w:val="28"/>
          <w:lang w:val="en-US"/>
        </w:rPr>
        <w:t>keladi</w:t>
      </w:r>
      <w:r w:rsidR="00AC3633" w:rsidRPr="00C855BA">
        <w:rPr>
          <w:color w:val="000000"/>
          <w:sz w:val="28"/>
          <w:szCs w:val="28"/>
          <w:lang w:val="ru-RU"/>
        </w:rPr>
        <w:t xml:space="preserve">. </w:t>
      </w:r>
      <w:r w:rsidR="00AC3633" w:rsidRPr="003C0E7E">
        <w:rPr>
          <w:color w:val="000000"/>
          <w:sz w:val="28"/>
          <w:szCs w:val="28"/>
          <w:lang w:val="en-US"/>
        </w:rPr>
        <w:t>Bu</w:t>
      </w:r>
      <w:r w:rsidR="009F00B9" w:rsidRPr="00C855BA">
        <w:rPr>
          <w:color w:val="000000"/>
          <w:sz w:val="28"/>
          <w:szCs w:val="28"/>
          <w:lang w:val="ru-RU"/>
        </w:rPr>
        <w:t xml:space="preserve"> </w:t>
      </w:r>
      <w:r w:rsidR="00995C4A" w:rsidRPr="003C0E7E">
        <w:rPr>
          <w:color w:val="000000"/>
          <w:sz w:val="28"/>
          <w:szCs w:val="28"/>
          <w:lang w:val="en-US"/>
        </w:rPr>
        <w:t>R</w:t>
      </w:r>
      <w:r w:rsidR="00995C4A" w:rsidRPr="00C855BA">
        <w:rPr>
          <w:color w:val="000000"/>
          <w:sz w:val="28"/>
          <w:szCs w:val="28"/>
          <w:lang w:val="ru-RU"/>
        </w:rPr>
        <w:t xml:space="preserve">. </w:t>
      </w:r>
      <w:r w:rsidR="00995C4A" w:rsidRPr="003C0E7E">
        <w:rPr>
          <w:color w:val="000000"/>
          <w:sz w:val="28"/>
          <w:szCs w:val="28"/>
          <w:lang w:val="en-US"/>
        </w:rPr>
        <w:t>Dekartning</w:t>
      </w:r>
      <w:r w:rsidR="00995C4A" w:rsidRPr="00C855BA">
        <w:rPr>
          <w:color w:val="000000"/>
          <w:sz w:val="28"/>
          <w:szCs w:val="28"/>
          <w:lang w:val="ru-RU"/>
        </w:rPr>
        <w:t xml:space="preserve"> "</w:t>
      </w:r>
      <w:r w:rsidR="00995C4A" w:rsidRPr="003C0E7E">
        <w:rPr>
          <w:color w:val="000000"/>
          <w:sz w:val="28"/>
          <w:szCs w:val="28"/>
          <w:lang w:val="en-US"/>
        </w:rPr>
        <w:t>Discours</w:t>
      </w:r>
      <w:r w:rsidR="00995C4A" w:rsidRPr="00C855BA">
        <w:rPr>
          <w:color w:val="000000"/>
          <w:sz w:val="28"/>
          <w:szCs w:val="28"/>
          <w:lang w:val="ru-RU"/>
        </w:rPr>
        <w:t xml:space="preserve"> </w:t>
      </w:r>
      <w:r w:rsidR="00995C4A" w:rsidRPr="003C0E7E">
        <w:rPr>
          <w:color w:val="000000"/>
          <w:sz w:val="28"/>
          <w:szCs w:val="28"/>
          <w:lang w:val="en-US"/>
        </w:rPr>
        <w:t>de</w:t>
      </w:r>
      <w:r w:rsidR="00995C4A" w:rsidRPr="00C855BA">
        <w:rPr>
          <w:color w:val="000000"/>
          <w:sz w:val="28"/>
          <w:szCs w:val="28"/>
          <w:lang w:val="ru-RU"/>
        </w:rPr>
        <w:t xml:space="preserve"> </w:t>
      </w:r>
      <w:r w:rsidR="00995C4A" w:rsidRPr="003C0E7E">
        <w:rPr>
          <w:color w:val="000000"/>
          <w:sz w:val="28"/>
          <w:szCs w:val="28"/>
          <w:lang w:val="en-US"/>
        </w:rPr>
        <w:t>la</w:t>
      </w:r>
      <w:r w:rsidR="00995C4A" w:rsidRPr="00C855BA">
        <w:rPr>
          <w:color w:val="000000"/>
          <w:sz w:val="28"/>
          <w:szCs w:val="28"/>
          <w:lang w:val="ru-RU"/>
        </w:rPr>
        <w:t xml:space="preserve"> </w:t>
      </w:r>
      <w:r w:rsidR="00995C4A" w:rsidRPr="003C0E7E">
        <w:rPr>
          <w:color w:val="000000"/>
          <w:sz w:val="28"/>
          <w:szCs w:val="28"/>
          <w:lang w:val="en-US"/>
        </w:rPr>
        <w:t>m</w:t>
      </w:r>
      <w:r w:rsidR="00995C4A" w:rsidRPr="00C855BA">
        <w:rPr>
          <w:color w:val="000000"/>
          <w:sz w:val="28"/>
          <w:szCs w:val="28"/>
          <w:lang w:val="ru-RU"/>
        </w:rPr>
        <w:t>é</w:t>
      </w:r>
      <w:r w:rsidR="00995C4A" w:rsidRPr="003C0E7E">
        <w:rPr>
          <w:color w:val="000000"/>
          <w:sz w:val="28"/>
          <w:szCs w:val="28"/>
          <w:lang w:val="en-US"/>
        </w:rPr>
        <w:t>thode</w:t>
      </w:r>
      <w:r w:rsidR="00995C4A" w:rsidRPr="00C855BA">
        <w:rPr>
          <w:color w:val="000000"/>
          <w:sz w:val="28"/>
          <w:szCs w:val="28"/>
          <w:lang w:val="ru-RU"/>
        </w:rPr>
        <w:t xml:space="preserve">" </w:t>
      </w:r>
      <w:r w:rsidR="009F00B9" w:rsidRPr="003C0E7E">
        <w:rPr>
          <w:i/>
          <w:iCs/>
          <w:color w:val="000000"/>
          <w:sz w:val="28"/>
          <w:szCs w:val="28"/>
          <w:lang w:val="en-US"/>
        </w:rPr>
        <w:t>Usul</w:t>
      </w:r>
      <w:r w:rsidR="009F00B9" w:rsidRPr="00C855BA">
        <w:rPr>
          <w:i/>
          <w:iCs/>
          <w:color w:val="000000"/>
          <w:sz w:val="28"/>
          <w:szCs w:val="28"/>
          <w:lang w:val="ru-RU"/>
        </w:rPr>
        <w:t xml:space="preserve"> </w:t>
      </w:r>
      <w:r w:rsidR="009F00B9" w:rsidRPr="003C0E7E">
        <w:rPr>
          <w:i/>
          <w:iCs/>
          <w:color w:val="000000"/>
          <w:sz w:val="28"/>
          <w:szCs w:val="28"/>
          <w:lang w:val="en-US"/>
        </w:rPr>
        <w:t>haqida</w:t>
      </w:r>
      <w:r w:rsidR="009F00B9" w:rsidRPr="00C855BA">
        <w:rPr>
          <w:i/>
          <w:iCs/>
          <w:color w:val="000000"/>
          <w:sz w:val="28"/>
          <w:szCs w:val="28"/>
          <w:lang w:val="ru-RU"/>
        </w:rPr>
        <w:t xml:space="preserve"> </w:t>
      </w:r>
      <w:r w:rsidR="009F00B9" w:rsidRPr="003C0E7E">
        <w:rPr>
          <w:i/>
          <w:iCs/>
          <w:color w:val="000000"/>
          <w:sz w:val="28"/>
          <w:szCs w:val="28"/>
          <w:lang w:val="en-US"/>
        </w:rPr>
        <w:t>mulohaza</w:t>
      </w:r>
      <w:r w:rsidR="009F00B9" w:rsidRPr="00C855BA">
        <w:rPr>
          <w:i/>
          <w:iCs/>
          <w:color w:val="000000"/>
          <w:sz w:val="28"/>
          <w:szCs w:val="28"/>
          <w:lang w:val="ru-RU"/>
        </w:rPr>
        <w:t xml:space="preserve"> </w:t>
      </w:r>
      <w:r w:rsidR="009F00B9" w:rsidRPr="003C0E7E">
        <w:rPr>
          <w:i/>
          <w:iCs/>
          <w:color w:val="000000"/>
          <w:sz w:val="28"/>
          <w:szCs w:val="28"/>
          <w:lang w:val="en-US"/>
        </w:rPr>
        <w:t>yuritish</w:t>
      </w:r>
      <w:proofErr w:type="gramStart"/>
      <w:r w:rsidR="009F00B9" w:rsidRPr="003C0E7E">
        <w:rPr>
          <w:color w:val="000000"/>
          <w:sz w:val="28"/>
          <w:szCs w:val="28"/>
          <w:lang w:val="en-US"/>
        </w:rPr>
        <w:t> </w:t>
      </w:r>
      <w:r w:rsidR="009F00B9" w:rsidRPr="00C855BA">
        <w:rPr>
          <w:color w:val="000000"/>
          <w:sz w:val="28"/>
          <w:szCs w:val="28"/>
          <w:lang w:val="ru-RU"/>
        </w:rPr>
        <w:t xml:space="preserve"> "</w:t>
      </w:r>
      <w:proofErr w:type="gramEnd"/>
      <w:r w:rsidR="00995C4A" w:rsidRPr="003C0E7E">
        <w:rPr>
          <w:color w:val="000000"/>
          <w:sz w:val="28"/>
          <w:szCs w:val="28"/>
          <w:lang w:val="en-US"/>
        </w:rPr>
        <w:t>nutq</w:t>
      </w:r>
      <w:r w:rsidR="00995C4A" w:rsidRPr="00C855BA">
        <w:rPr>
          <w:color w:val="000000"/>
          <w:sz w:val="28"/>
          <w:szCs w:val="28"/>
          <w:lang w:val="ru-RU"/>
        </w:rPr>
        <w:t xml:space="preserve"> </w:t>
      </w:r>
      <w:r w:rsidR="009F00B9" w:rsidRPr="003C0E7E">
        <w:rPr>
          <w:color w:val="000000"/>
          <w:sz w:val="28"/>
          <w:szCs w:val="28"/>
          <w:lang w:val="en-US"/>
        </w:rPr>
        <w:t>uslubi</w:t>
      </w:r>
      <w:r w:rsidR="009F00B9" w:rsidRPr="00C855BA">
        <w:rPr>
          <w:color w:val="000000"/>
          <w:sz w:val="28"/>
          <w:szCs w:val="28"/>
          <w:lang w:val="ru-RU"/>
        </w:rPr>
        <w:t>"</w:t>
      </w:r>
      <w:r w:rsidR="00995C4A" w:rsidRPr="003C0E7E">
        <w:rPr>
          <w:color w:val="000000"/>
          <w:sz w:val="28"/>
          <w:szCs w:val="28"/>
          <w:lang w:val="en-US"/>
        </w:rPr>
        <w:t>ga</w:t>
      </w:r>
      <w:r w:rsidR="00995C4A" w:rsidRPr="00C855BA">
        <w:rPr>
          <w:color w:val="000000"/>
          <w:sz w:val="28"/>
          <w:szCs w:val="28"/>
          <w:lang w:val="ru-RU"/>
        </w:rPr>
        <w:t xml:space="preserve"> </w:t>
      </w:r>
      <w:r w:rsidR="00995C4A" w:rsidRPr="003C0E7E">
        <w:rPr>
          <w:color w:val="000000"/>
          <w:sz w:val="28"/>
          <w:szCs w:val="28"/>
          <w:lang w:val="en-US"/>
        </w:rPr>
        <w:t>yaqin</w:t>
      </w:r>
      <w:r w:rsidR="00995C4A" w:rsidRPr="00C855BA">
        <w:rPr>
          <w:color w:val="000000"/>
          <w:sz w:val="28"/>
          <w:szCs w:val="28"/>
          <w:lang w:val="ru-RU"/>
        </w:rPr>
        <w:t xml:space="preserve"> </w:t>
      </w:r>
      <w:r w:rsidR="00995C4A" w:rsidRPr="003C0E7E">
        <w:rPr>
          <w:color w:val="000000"/>
          <w:sz w:val="28"/>
          <w:szCs w:val="28"/>
          <w:lang w:val="en-US"/>
        </w:rPr>
        <w:t>tushuncha</w:t>
      </w:r>
      <w:r w:rsidR="00842043">
        <w:rPr>
          <w:color w:val="000000"/>
          <w:sz w:val="28"/>
          <w:szCs w:val="28"/>
          <w:lang w:val="en-US"/>
        </w:rPr>
        <w:t>ni</w:t>
      </w:r>
      <w:r w:rsidR="00995C4A" w:rsidRPr="00C855BA">
        <w:rPr>
          <w:color w:val="000000"/>
          <w:sz w:val="28"/>
          <w:szCs w:val="28"/>
          <w:lang w:val="ru-RU"/>
        </w:rPr>
        <w:t xml:space="preserve"> </w:t>
      </w:r>
      <w:r w:rsidR="00995C4A" w:rsidRPr="003C0E7E">
        <w:rPr>
          <w:color w:val="000000"/>
          <w:sz w:val="28"/>
          <w:szCs w:val="28"/>
          <w:lang w:val="en-US"/>
        </w:rPr>
        <w:t>ifodalaydi</w:t>
      </w:r>
      <w:r w:rsidR="00995C4A" w:rsidRPr="00C855BA">
        <w:rPr>
          <w:color w:val="000000"/>
          <w:sz w:val="28"/>
          <w:szCs w:val="28"/>
          <w:lang w:val="ru-RU"/>
        </w:rPr>
        <w:t xml:space="preserve">. </w:t>
      </w:r>
      <w:r w:rsidR="00995C4A" w:rsidRPr="003C0E7E">
        <w:rPr>
          <w:color w:val="000000"/>
          <w:sz w:val="28"/>
          <w:szCs w:val="28"/>
          <w:lang w:val="en-US"/>
        </w:rPr>
        <w:t>Biroq</w:t>
      </w:r>
      <w:r w:rsidR="009F00B9" w:rsidRPr="00C855BA">
        <w:rPr>
          <w:color w:val="000000"/>
          <w:sz w:val="28"/>
          <w:szCs w:val="28"/>
          <w:lang w:val="ru-RU"/>
        </w:rPr>
        <w:t xml:space="preserve"> </w:t>
      </w:r>
      <w:r w:rsidR="00842043" w:rsidRPr="003C0E7E">
        <w:rPr>
          <w:color w:val="000000"/>
          <w:sz w:val="28"/>
          <w:szCs w:val="28"/>
          <w:lang w:val="en-US"/>
        </w:rPr>
        <w:t>Z</w:t>
      </w:r>
      <w:r w:rsidR="00842043" w:rsidRPr="00C855BA">
        <w:rPr>
          <w:color w:val="000000"/>
          <w:sz w:val="28"/>
          <w:szCs w:val="28"/>
          <w:lang w:val="ru-RU"/>
        </w:rPr>
        <w:t xml:space="preserve">. </w:t>
      </w:r>
      <w:r w:rsidR="00842043" w:rsidRPr="003C0E7E">
        <w:rPr>
          <w:color w:val="000000"/>
          <w:sz w:val="28"/>
          <w:szCs w:val="28"/>
          <w:lang w:val="en-US"/>
        </w:rPr>
        <w:t>Xarris</w:t>
      </w:r>
      <w:r w:rsidR="00842043" w:rsidRPr="00C855BA">
        <w:rPr>
          <w:color w:val="000000"/>
          <w:sz w:val="28"/>
          <w:szCs w:val="28"/>
          <w:lang w:val="ru-RU"/>
        </w:rPr>
        <w:t xml:space="preserve"> </w:t>
      </w:r>
      <w:r w:rsidR="009F00B9" w:rsidRPr="00C855BA">
        <w:rPr>
          <w:color w:val="000000"/>
          <w:sz w:val="28"/>
          <w:szCs w:val="28"/>
          <w:lang w:val="ru-RU"/>
        </w:rPr>
        <w:t xml:space="preserve">1969 </w:t>
      </w:r>
      <w:r w:rsidR="009F00B9" w:rsidRPr="003C0E7E">
        <w:rPr>
          <w:color w:val="000000"/>
          <w:sz w:val="28"/>
          <w:szCs w:val="28"/>
          <w:lang w:val="en-US"/>
        </w:rPr>
        <w:t>yil</w:t>
      </w:r>
      <w:r w:rsidR="00842043">
        <w:rPr>
          <w:color w:val="000000"/>
          <w:sz w:val="28"/>
          <w:szCs w:val="28"/>
          <w:lang w:val="en-US"/>
        </w:rPr>
        <w:t>ga</w:t>
      </w:r>
      <w:r w:rsidR="00842043" w:rsidRPr="00C855BA">
        <w:rPr>
          <w:color w:val="000000"/>
          <w:sz w:val="28"/>
          <w:szCs w:val="28"/>
          <w:lang w:val="ru-RU"/>
        </w:rPr>
        <w:t xml:space="preserve"> </w:t>
      </w:r>
      <w:r w:rsidR="00842043">
        <w:rPr>
          <w:color w:val="000000"/>
          <w:sz w:val="28"/>
          <w:szCs w:val="28"/>
          <w:lang w:val="en-US"/>
        </w:rPr>
        <w:t>kelib</w:t>
      </w:r>
      <w:r w:rsidR="00995C4A" w:rsidRPr="00C855BA">
        <w:rPr>
          <w:color w:val="000000"/>
          <w:sz w:val="28"/>
          <w:szCs w:val="28"/>
          <w:lang w:val="ru-RU"/>
        </w:rPr>
        <w:t>,</w:t>
      </w:r>
      <w:r w:rsidR="009F00B9" w:rsidRPr="00C855BA">
        <w:rPr>
          <w:color w:val="000000"/>
          <w:sz w:val="28"/>
          <w:szCs w:val="28"/>
          <w:lang w:val="ru-RU"/>
        </w:rPr>
        <w:t xml:space="preserve"> 1952 </w:t>
      </w:r>
      <w:r w:rsidR="009F00B9" w:rsidRPr="003C0E7E">
        <w:rPr>
          <w:color w:val="000000"/>
          <w:sz w:val="28"/>
          <w:szCs w:val="28"/>
          <w:lang w:val="en-US"/>
        </w:rPr>
        <w:t>yildagi</w:t>
      </w:r>
      <w:r w:rsidR="009F00B9" w:rsidRPr="00C855BA">
        <w:rPr>
          <w:color w:val="000000"/>
          <w:sz w:val="28"/>
          <w:szCs w:val="28"/>
          <w:lang w:val="ru-RU"/>
        </w:rPr>
        <w:t xml:space="preserve"> </w:t>
      </w:r>
      <w:r w:rsidR="009F00B9" w:rsidRPr="003C0E7E">
        <w:rPr>
          <w:color w:val="000000"/>
          <w:sz w:val="28"/>
          <w:szCs w:val="28"/>
          <w:lang w:val="en-US"/>
        </w:rPr>
        <w:t>nutqni</w:t>
      </w:r>
      <w:r w:rsidR="009F00B9" w:rsidRPr="00C855BA">
        <w:rPr>
          <w:color w:val="000000"/>
          <w:sz w:val="28"/>
          <w:szCs w:val="28"/>
          <w:lang w:val="ru-RU"/>
        </w:rPr>
        <w:t xml:space="preserve"> </w:t>
      </w:r>
      <w:r w:rsidR="009F00B9" w:rsidRPr="003C0E7E">
        <w:rPr>
          <w:color w:val="000000"/>
          <w:sz w:val="28"/>
          <w:szCs w:val="28"/>
          <w:lang w:val="en-US"/>
        </w:rPr>
        <w:t>tahlil</w:t>
      </w:r>
      <w:r w:rsidR="009F00B9" w:rsidRPr="00C855BA">
        <w:rPr>
          <w:color w:val="000000"/>
          <w:sz w:val="28"/>
          <w:szCs w:val="28"/>
          <w:lang w:val="ru-RU"/>
        </w:rPr>
        <w:t xml:space="preserve"> </w:t>
      </w:r>
      <w:r w:rsidR="009F00B9" w:rsidRPr="003C0E7E">
        <w:rPr>
          <w:color w:val="000000"/>
          <w:sz w:val="28"/>
          <w:szCs w:val="28"/>
          <w:lang w:val="en-US"/>
        </w:rPr>
        <w:t>qilish</w:t>
      </w:r>
      <w:r w:rsidR="009F00B9" w:rsidRPr="00C855BA">
        <w:rPr>
          <w:color w:val="000000"/>
          <w:sz w:val="28"/>
          <w:szCs w:val="28"/>
          <w:lang w:val="ru-RU"/>
        </w:rPr>
        <w:t xml:space="preserve"> </w:t>
      </w:r>
      <w:r w:rsidR="009F00B9" w:rsidRPr="003C0E7E">
        <w:rPr>
          <w:color w:val="000000"/>
          <w:sz w:val="28"/>
          <w:szCs w:val="28"/>
          <w:lang w:val="en-US"/>
        </w:rPr>
        <w:lastRenderedPageBreak/>
        <w:t>maktabining</w:t>
      </w:r>
      <w:r w:rsidR="009F00B9" w:rsidRPr="00C855BA">
        <w:rPr>
          <w:color w:val="000000"/>
          <w:sz w:val="28"/>
          <w:szCs w:val="28"/>
          <w:lang w:val="ru-RU"/>
        </w:rPr>
        <w:t xml:space="preserve"> </w:t>
      </w:r>
      <w:r w:rsidR="009F00B9" w:rsidRPr="003C0E7E">
        <w:rPr>
          <w:color w:val="000000"/>
          <w:sz w:val="28"/>
          <w:szCs w:val="28"/>
          <w:lang w:val="en-US"/>
        </w:rPr>
        <w:t>shakllanishiga</w:t>
      </w:r>
      <w:r w:rsidR="00995C4A" w:rsidRPr="00C855BA">
        <w:rPr>
          <w:color w:val="000000"/>
          <w:sz w:val="28"/>
          <w:szCs w:val="28"/>
          <w:lang w:val="ru-RU"/>
        </w:rPr>
        <w:t xml:space="preserve"> </w:t>
      </w:r>
      <w:r w:rsidR="009F00B9" w:rsidRPr="003C0E7E">
        <w:rPr>
          <w:color w:val="000000"/>
          <w:sz w:val="28"/>
          <w:szCs w:val="28"/>
          <w:lang w:val="en-US"/>
        </w:rPr>
        <w:t>gumanitar</w:t>
      </w:r>
      <w:r w:rsidR="009F00B9" w:rsidRPr="00C855BA">
        <w:rPr>
          <w:color w:val="000000"/>
          <w:sz w:val="28"/>
          <w:szCs w:val="28"/>
          <w:lang w:val="ru-RU"/>
        </w:rPr>
        <w:t xml:space="preserve"> </w:t>
      </w:r>
      <w:r w:rsidR="009F00B9" w:rsidRPr="003C0E7E">
        <w:rPr>
          <w:color w:val="000000"/>
          <w:sz w:val="28"/>
          <w:szCs w:val="28"/>
          <w:lang w:val="en-US"/>
        </w:rPr>
        <w:t>fanlarda</w:t>
      </w:r>
      <w:r w:rsidR="009F00B9" w:rsidRPr="00C855BA">
        <w:rPr>
          <w:color w:val="000000"/>
          <w:sz w:val="28"/>
          <w:szCs w:val="28"/>
          <w:lang w:val="ru-RU"/>
        </w:rPr>
        <w:t xml:space="preserve"> "</w:t>
      </w:r>
      <w:r w:rsidR="009F00B9" w:rsidRPr="003C0E7E">
        <w:rPr>
          <w:color w:val="000000"/>
          <w:sz w:val="28"/>
          <w:szCs w:val="28"/>
          <w:lang w:val="en-US"/>
        </w:rPr>
        <w:t>diskurs</w:t>
      </w:r>
      <w:r w:rsidR="009F00B9" w:rsidRPr="00C855BA">
        <w:rPr>
          <w:color w:val="000000"/>
          <w:sz w:val="28"/>
          <w:szCs w:val="28"/>
          <w:lang w:val="ru-RU"/>
        </w:rPr>
        <w:t xml:space="preserve">" </w:t>
      </w:r>
      <w:r w:rsidR="009F00B9" w:rsidRPr="003C0E7E">
        <w:rPr>
          <w:color w:val="000000"/>
          <w:sz w:val="28"/>
          <w:szCs w:val="28"/>
          <w:lang w:val="en-US"/>
        </w:rPr>
        <w:t>atamasidan</w:t>
      </w:r>
      <w:r w:rsidR="009F00B9" w:rsidRPr="00C855BA">
        <w:rPr>
          <w:color w:val="000000"/>
          <w:sz w:val="28"/>
          <w:szCs w:val="28"/>
          <w:lang w:val="ru-RU"/>
        </w:rPr>
        <w:t xml:space="preserve"> </w:t>
      </w:r>
      <w:r w:rsidR="009F00B9" w:rsidRPr="003C0E7E">
        <w:rPr>
          <w:color w:val="000000"/>
          <w:sz w:val="28"/>
          <w:szCs w:val="28"/>
          <w:lang w:val="en-US"/>
        </w:rPr>
        <w:t>foydalanishning</w:t>
      </w:r>
      <w:r w:rsidR="009F00B9" w:rsidRPr="00C855BA">
        <w:rPr>
          <w:color w:val="000000"/>
          <w:sz w:val="28"/>
          <w:szCs w:val="28"/>
          <w:lang w:val="ru-RU"/>
        </w:rPr>
        <w:t xml:space="preserve"> </w:t>
      </w:r>
      <w:r w:rsidR="009F00B9" w:rsidRPr="003C0E7E">
        <w:rPr>
          <w:color w:val="000000"/>
          <w:sz w:val="28"/>
          <w:szCs w:val="28"/>
          <w:lang w:val="en-US"/>
        </w:rPr>
        <w:t>umumiy</w:t>
      </w:r>
      <w:r w:rsidR="009F00B9" w:rsidRPr="00C855BA">
        <w:rPr>
          <w:color w:val="000000"/>
          <w:sz w:val="28"/>
          <w:szCs w:val="28"/>
          <w:lang w:val="ru-RU"/>
        </w:rPr>
        <w:t xml:space="preserve"> </w:t>
      </w:r>
      <w:r w:rsidR="009F00B9" w:rsidRPr="003C0E7E">
        <w:rPr>
          <w:color w:val="000000"/>
          <w:sz w:val="28"/>
          <w:szCs w:val="28"/>
          <w:lang w:val="en-US"/>
        </w:rPr>
        <w:t>manzarasini</w:t>
      </w:r>
      <w:r w:rsidR="009F00B9" w:rsidRPr="00C855BA">
        <w:rPr>
          <w:color w:val="000000"/>
          <w:sz w:val="28"/>
          <w:szCs w:val="28"/>
          <w:lang w:val="ru-RU"/>
        </w:rPr>
        <w:t xml:space="preserve"> </w:t>
      </w:r>
      <w:r w:rsidR="009F00B9" w:rsidRPr="003C0E7E">
        <w:rPr>
          <w:color w:val="000000"/>
          <w:sz w:val="28"/>
          <w:szCs w:val="28"/>
          <w:lang w:val="en-US"/>
        </w:rPr>
        <w:t>yanada</w:t>
      </w:r>
      <w:r w:rsidR="009F00B9" w:rsidRPr="00C855BA">
        <w:rPr>
          <w:color w:val="000000"/>
          <w:sz w:val="28"/>
          <w:szCs w:val="28"/>
          <w:lang w:val="ru-RU"/>
        </w:rPr>
        <w:t xml:space="preserve"> </w:t>
      </w:r>
      <w:r w:rsidR="009F00B9" w:rsidRPr="003C0E7E">
        <w:rPr>
          <w:color w:val="000000"/>
          <w:sz w:val="28"/>
          <w:szCs w:val="28"/>
          <w:lang w:val="en-US"/>
        </w:rPr>
        <w:t>murakkablashtirdi</w:t>
      </w:r>
      <w:r w:rsidR="00995C4A" w:rsidRPr="00C855BA">
        <w:rPr>
          <w:color w:val="000000"/>
          <w:sz w:val="28"/>
          <w:szCs w:val="28"/>
          <w:lang w:val="ru-RU"/>
        </w:rPr>
        <w:t xml:space="preserve"> </w:t>
      </w:r>
      <w:r w:rsidR="00995C4A" w:rsidRPr="003C0E7E">
        <w:rPr>
          <w:color w:val="000000"/>
          <w:sz w:val="28"/>
          <w:szCs w:val="28"/>
          <w:lang w:val="en-US"/>
        </w:rPr>
        <w:t>va</w:t>
      </w:r>
      <w:r w:rsidR="00842043" w:rsidRPr="00C855BA">
        <w:rPr>
          <w:color w:val="000000"/>
          <w:sz w:val="28"/>
          <w:szCs w:val="28"/>
          <w:lang w:val="ru-RU"/>
        </w:rPr>
        <w:t xml:space="preserve"> </w:t>
      </w:r>
      <w:r w:rsidR="00842043">
        <w:rPr>
          <w:color w:val="000000"/>
          <w:sz w:val="28"/>
          <w:szCs w:val="28"/>
          <w:lang w:val="en-US"/>
        </w:rPr>
        <w:t>bu</w:t>
      </w:r>
      <w:r w:rsidR="00995C4A" w:rsidRPr="00C855BA">
        <w:rPr>
          <w:color w:val="000000"/>
          <w:sz w:val="28"/>
          <w:szCs w:val="28"/>
          <w:lang w:val="ru-RU"/>
        </w:rPr>
        <w:t xml:space="preserve"> </w:t>
      </w:r>
      <w:r w:rsidR="00842043">
        <w:rPr>
          <w:color w:val="000000"/>
          <w:sz w:val="28"/>
          <w:szCs w:val="28"/>
          <w:lang w:val="en-US"/>
        </w:rPr>
        <w:t>muhokamasiga</w:t>
      </w:r>
      <w:r w:rsidR="00842043" w:rsidRPr="00C855BA">
        <w:rPr>
          <w:color w:val="000000"/>
          <w:sz w:val="28"/>
          <w:szCs w:val="28"/>
          <w:lang w:val="ru-RU"/>
        </w:rPr>
        <w:t xml:space="preserve"> </w:t>
      </w:r>
      <w:r w:rsidR="00995C4A" w:rsidRPr="003C0E7E">
        <w:rPr>
          <w:color w:val="000000"/>
          <w:sz w:val="28"/>
          <w:szCs w:val="28"/>
          <w:lang w:val="en-US"/>
        </w:rPr>
        <w:t>sezilarli</w:t>
      </w:r>
      <w:r w:rsidR="00995C4A" w:rsidRPr="00C855BA">
        <w:rPr>
          <w:color w:val="000000"/>
          <w:sz w:val="28"/>
          <w:szCs w:val="28"/>
          <w:lang w:val="ru-RU"/>
        </w:rPr>
        <w:t xml:space="preserve"> </w:t>
      </w:r>
      <w:r w:rsidR="00995C4A" w:rsidRPr="003C0E7E">
        <w:rPr>
          <w:color w:val="000000"/>
          <w:sz w:val="28"/>
          <w:szCs w:val="28"/>
          <w:lang w:val="en-US"/>
        </w:rPr>
        <w:t>ta</w:t>
      </w:r>
      <w:r w:rsidR="00995C4A" w:rsidRPr="00C855BA">
        <w:rPr>
          <w:color w:val="000000"/>
          <w:sz w:val="28"/>
          <w:szCs w:val="28"/>
          <w:lang w:val="ru-RU"/>
        </w:rPr>
        <w:t>'</w:t>
      </w:r>
      <w:r w:rsidR="00995C4A" w:rsidRPr="003C0E7E">
        <w:rPr>
          <w:color w:val="000000"/>
          <w:sz w:val="28"/>
          <w:szCs w:val="28"/>
          <w:lang w:val="en-US"/>
        </w:rPr>
        <w:t>sir</w:t>
      </w:r>
      <w:r w:rsidR="00995C4A" w:rsidRPr="00C855BA">
        <w:rPr>
          <w:color w:val="000000"/>
          <w:sz w:val="28"/>
          <w:szCs w:val="28"/>
          <w:lang w:val="ru-RU"/>
        </w:rPr>
        <w:t xml:space="preserve"> </w:t>
      </w:r>
      <w:r w:rsidR="00995C4A" w:rsidRPr="003C0E7E">
        <w:rPr>
          <w:color w:val="000000"/>
          <w:sz w:val="28"/>
          <w:szCs w:val="28"/>
          <w:lang w:val="en-US"/>
        </w:rPr>
        <w:t>ko</w:t>
      </w:r>
      <w:r w:rsidR="00995C4A" w:rsidRPr="00C855BA">
        <w:rPr>
          <w:color w:val="000000"/>
          <w:sz w:val="28"/>
          <w:szCs w:val="28"/>
          <w:lang w:val="ru-RU"/>
        </w:rPr>
        <w:t>'</w:t>
      </w:r>
      <w:r w:rsidR="00995C4A" w:rsidRPr="003C0E7E">
        <w:rPr>
          <w:color w:val="000000"/>
          <w:sz w:val="28"/>
          <w:szCs w:val="28"/>
          <w:lang w:val="en-US"/>
        </w:rPr>
        <w:t>rsatdi</w:t>
      </w:r>
      <w:r w:rsidR="009F00B9" w:rsidRPr="00C855BA">
        <w:rPr>
          <w:color w:val="000000"/>
          <w:sz w:val="28"/>
          <w:szCs w:val="28"/>
          <w:lang w:val="ru-RU"/>
        </w:rPr>
        <w:t xml:space="preserve">. </w:t>
      </w:r>
      <w:r w:rsidR="009F00B9" w:rsidRPr="003C0E7E">
        <w:rPr>
          <w:color w:val="000000"/>
          <w:sz w:val="28"/>
          <w:szCs w:val="28"/>
          <w:lang w:val="en-US"/>
        </w:rPr>
        <w:t>Bundan</w:t>
      </w:r>
      <w:r w:rsidR="009F00B9" w:rsidRPr="00C855BA">
        <w:rPr>
          <w:color w:val="000000"/>
          <w:sz w:val="28"/>
          <w:szCs w:val="28"/>
          <w:lang w:val="ru-RU"/>
        </w:rPr>
        <w:t xml:space="preserve"> </w:t>
      </w:r>
      <w:r w:rsidR="009F00B9" w:rsidRPr="003C0E7E">
        <w:rPr>
          <w:color w:val="000000"/>
          <w:sz w:val="28"/>
          <w:szCs w:val="28"/>
          <w:lang w:val="en-US"/>
        </w:rPr>
        <w:t>tashqari</w:t>
      </w:r>
      <w:r w:rsidR="009F00B9" w:rsidRPr="00C855BA">
        <w:rPr>
          <w:color w:val="000000"/>
          <w:sz w:val="28"/>
          <w:szCs w:val="28"/>
          <w:lang w:val="ru-RU"/>
        </w:rPr>
        <w:t xml:space="preserve">, </w:t>
      </w:r>
      <w:r w:rsidR="00842043">
        <w:rPr>
          <w:color w:val="000000"/>
          <w:sz w:val="28"/>
          <w:szCs w:val="28"/>
          <w:lang w:val="en-US"/>
        </w:rPr>
        <w:t>diskurs</w:t>
      </w:r>
      <w:r w:rsidR="009F00B9" w:rsidRPr="00C855BA">
        <w:rPr>
          <w:color w:val="000000"/>
          <w:sz w:val="28"/>
          <w:szCs w:val="28"/>
          <w:lang w:val="ru-RU"/>
        </w:rPr>
        <w:t xml:space="preserve"> </w:t>
      </w:r>
      <w:r w:rsidR="009F00B9" w:rsidRPr="003C0E7E">
        <w:rPr>
          <w:color w:val="000000"/>
          <w:sz w:val="28"/>
          <w:szCs w:val="28"/>
          <w:lang w:val="en-US"/>
        </w:rPr>
        <w:t>nafaqat</w:t>
      </w:r>
      <w:r w:rsidR="009F00B9" w:rsidRPr="00C855BA">
        <w:rPr>
          <w:color w:val="000000"/>
          <w:sz w:val="28"/>
          <w:szCs w:val="28"/>
          <w:lang w:val="ru-RU"/>
        </w:rPr>
        <w:t xml:space="preserve"> </w:t>
      </w:r>
      <w:r w:rsidR="009F00B9" w:rsidRPr="003C0E7E">
        <w:rPr>
          <w:color w:val="000000"/>
          <w:sz w:val="28"/>
          <w:szCs w:val="28"/>
          <w:lang w:val="en-US"/>
        </w:rPr>
        <w:t>umumiy</w:t>
      </w:r>
      <w:r w:rsidR="009F00B9" w:rsidRPr="00C855BA">
        <w:rPr>
          <w:color w:val="000000"/>
          <w:sz w:val="28"/>
          <w:szCs w:val="28"/>
          <w:lang w:val="ru-RU"/>
        </w:rPr>
        <w:t xml:space="preserve">, </w:t>
      </w:r>
      <w:r w:rsidR="009F00B9" w:rsidRPr="003C0E7E">
        <w:rPr>
          <w:color w:val="000000"/>
          <w:sz w:val="28"/>
          <w:szCs w:val="28"/>
          <w:lang w:val="en-US"/>
        </w:rPr>
        <w:t>balki</w:t>
      </w:r>
      <w:r w:rsidR="009F00B9" w:rsidRPr="00C855BA">
        <w:rPr>
          <w:color w:val="000000"/>
          <w:sz w:val="28"/>
          <w:szCs w:val="28"/>
          <w:lang w:val="ru-RU"/>
        </w:rPr>
        <w:t xml:space="preserve"> </w:t>
      </w:r>
      <w:r w:rsidR="009F00B9" w:rsidRPr="003C0E7E">
        <w:rPr>
          <w:color w:val="000000"/>
          <w:sz w:val="28"/>
          <w:szCs w:val="28"/>
          <w:lang w:val="en-US"/>
        </w:rPr>
        <w:t>til</w:t>
      </w:r>
      <w:r w:rsidR="009F00B9" w:rsidRPr="00C855BA">
        <w:rPr>
          <w:color w:val="000000"/>
          <w:sz w:val="28"/>
          <w:szCs w:val="28"/>
          <w:lang w:val="ru-RU"/>
        </w:rPr>
        <w:t xml:space="preserve"> </w:t>
      </w:r>
      <w:r w:rsidR="009F00B9" w:rsidRPr="003C0E7E">
        <w:rPr>
          <w:color w:val="000000"/>
          <w:sz w:val="28"/>
          <w:szCs w:val="28"/>
          <w:lang w:val="en-US"/>
        </w:rPr>
        <w:t>ta</w:t>
      </w:r>
      <w:r w:rsidR="009F00B9" w:rsidRPr="00C855BA">
        <w:rPr>
          <w:color w:val="000000"/>
          <w:sz w:val="28"/>
          <w:szCs w:val="28"/>
          <w:lang w:val="ru-RU"/>
        </w:rPr>
        <w:t>'</w:t>
      </w:r>
      <w:r w:rsidR="009F00B9" w:rsidRPr="003C0E7E">
        <w:rPr>
          <w:color w:val="000000"/>
          <w:sz w:val="28"/>
          <w:szCs w:val="28"/>
          <w:lang w:val="en-US"/>
        </w:rPr>
        <w:t>sirining</w:t>
      </w:r>
      <w:r w:rsidR="009F00B9" w:rsidRPr="00C855BA">
        <w:rPr>
          <w:color w:val="000000"/>
          <w:sz w:val="28"/>
          <w:szCs w:val="28"/>
          <w:lang w:val="ru-RU"/>
        </w:rPr>
        <w:t xml:space="preserve"> </w:t>
      </w:r>
      <w:r w:rsidR="009F00B9" w:rsidRPr="003C0E7E">
        <w:rPr>
          <w:color w:val="000000"/>
          <w:sz w:val="28"/>
          <w:szCs w:val="28"/>
          <w:lang w:val="en-US"/>
        </w:rPr>
        <w:t>o</w:t>
      </w:r>
      <w:r w:rsidR="009F00B9" w:rsidRPr="00C855BA">
        <w:rPr>
          <w:color w:val="000000"/>
          <w:sz w:val="28"/>
          <w:szCs w:val="28"/>
          <w:lang w:val="ru-RU"/>
        </w:rPr>
        <w:t>'</w:t>
      </w:r>
      <w:r w:rsidR="009F00B9" w:rsidRPr="003C0E7E">
        <w:rPr>
          <w:color w:val="000000"/>
          <w:sz w:val="28"/>
          <w:szCs w:val="28"/>
          <w:lang w:val="en-US"/>
        </w:rPr>
        <w:t>ziga</w:t>
      </w:r>
      <w:r w:rsidR="009F00B9" w:rsidRPr="00C855BA">
        <w:rPr>
          <w:color w:val="000000"/>
          <w:sz w:val="28"/>
          <w:szCs w:val="28"/>
          <w:lang w:val="ru-RU"/>
        </w:rPr>
        <w:t xml:space="preserve"> </w:t>
      </w:r>
      <w:r w:rsidR="009F00B9" w:rsidRPr="003C0E7E">
        <w:rPr>
          <w:color w:val="000000"/>
          <w:sz w:val="28"/>
          <w:szCs w:val="28"/>
          <w:lang w:val="en-US"/>
        </w:rPr>
        <w:t>xos</w:t>
      </w:r>
      <w:r w:rsidR="009F00B9" w:rsidRPr="00C855BA">
        <w:rPr>
          <w:color w:val="000000"/>
          <w:sz w:val="28"/>
          <w:szCs w:val="28"/>
          <w:lang w:val="ru-RU"/>
        </w:rPr>
        <w:t xml:space="preserve"> </w:t>
      </w:r>
      <w:r w:rsidR="009F00B9" w:rsidRPr="003C0E7E">
        <w:rPr>
          <w:color w:val="000000"/>
          <w:sz w:val="28"/>
          <w:szCs w:val="28"/>
          <w:lang w:val="en-US"/>
        </w:rPr>
        <w:t>naqshlariga</w:t>
      </w:r>
      <w:r w:rsidR="009F00B9" w:rsidRPr="00C855BA">
        <w:rPr>
          <w:color w:val="000000"/>
          <w:sz w:val="28"/>
          <w:szCs w:val="28"/>
          <w:lang w:val="ru-RU"/>
        </w:rPr>
        <w:t xml:space="preserve"> </w:t>
      </w:r>
      <w:r w:rsidR="00842043">
        <w:rPr>
          <w:color w:val="000000"/>
          <w:sz w:val="28"/>
          <w:szCs w:val="28"/>
          <w:lang w:val="en-US"/>
        </w:rPr>
        <w:t>alohida</w:t>
      </w:r>
      <w:r w:rsidR="00842043" w:rsidRPr="00C855BA">
        <w:rPr>
          <w:color w:val="000000"/>
          <w:sz w:val="28"/>
          <w:szCs w:val="28"/>
          <w:lang w:val="ru-RU"/>
        </w:rPr>
        <w:t xml:space="preserve"> </w:t>
      </w:r>
      <w:r w:rsidR="00842043">
        <w:rPr>
          <w:color w:val="000000"/>
          <w:sz w:val="28"/>
          <w:szCs w:val="28"/>
          <w:lang w:val="en-US"/>
        </w:rPr>
        <w:t>xususiyatlariga</w:t>
      </w:r>
      <w:r w:rsidR="00842043" w:rsidRPr="00C855BA">
        <w:rPr>
          <w:color w:val="000000"/>
          <w:sz w:val="28"/>
          <w:szCs w:val="28"/>
          <w:lang w:val="ru-RU"/>
        </w:rPr>
        <w:t xml:space="preserve"> </w:t>
      </w:r>
      <w:r w:rsidR="009F00B9" w:rsidRPr="003C0E7E">
        <w:rPr>
          <w:color w:val="000000"/>
          <w:sz w:val="28"/>
          <w:szCs w:val="28"/>
          <w:lang w:val="en-US"/>
        </w:rPr>
        <w:t>nisbatan</w:t>
      </w:r>
      <w:r w:rsidR="009F00B9" w:rsidRPr="00C855BA">
        <w:rPr>
          <w:color w:val="000000"/>
          <w:sz w:val="28"/>
          <w:szCs w:val="28"/>
          <w:lang w:val="ru-RU"/>
        </w:rPr>
        <w:t xml:space="preserve"> </w:t>
      </w:r>
      <w:r w:rsidR="009F00B9" w:rsidRPr="003C0E7E">
        <w:rPr>
          <w:color w:val="000000"/>
          <w:sz w:val="28"/>
          <w:szCs w:val="28"/>
          <w:lang w:val="en-US"/>
        </w:rPr>
        <w:t>ham</w:t>
      </w:r>
      <w:r w:rsidR="009F00B9" w:rsidRPr="00C855BA">
        <w:rPr>
          <w:color w:val="000000"/>
          <w:sz w:val="28"/>
          <w:szCs w:val="28"/>
          <w:lang w:val="ru-RU"/>
        </w:rPr>
        <w:t xml:space="preserve"> </w:t>
      </w:r>
      <w:r w:rsidR="009F00B9" w:rsidRPr="003C0E7E">
        <w:rPr>
          <w:color w:val="000000"/>
          <w:sz w:val="28"/>
          <w:szCs w:val="28"/>
          <w:lang w:val="en-US"/>
        </w:rPr>
        <w:t>ishlatilishi</w:t>
      </w:r>
      <w:r w:rsidR="009F00B9" w:rsidRPr="00C855BA">
        <w:rPr>
          <w:color w:val="000000"/>
          <w:sz w:val="28"/>
          <w:szCs w:val="28"/>
          <w:lang w:val="ru-RU"/>
        </w:rPr>
        <w:t xml:space="preserve"> </w:t>
      </w:r>
      <w:r w:rsidR="009F00B9" w:rsidRPr="003C0E7E">
        <w:rPr>
          <w:color w:val="000000"/>
          <w:sz w:val="28"/>
          <w:szCs w:val="28"/>
          <w:lang w:val="en-US"/>
        </w:rPr>
        <w:t>mumkinligi</w:t>
      </w:r>
      <w:r w:rsidR="00842043" w:rsidRPr="00C855BA">
        <w:rPr>
          <w:color w:val="000000"/>
          <w:sz w:val="28"/>
          <w:szCs w:val="28"/>
          <w:lang w:val="ru-RU"/>
        </w:rPr>
        <w:t xml:space="preserve"> </w:t>
      </w:r>
      <w:r w:rsidR="00842043">
        <w:rPr>
          <w:color w:val="000000"/>
          <w:sz w:val="28"/>
          <w:szCs w:val="28"/>
          <w:lang w:val="en-US"/>
        </w:rPr>
        <w:t>inkor</w:t>
      </w:r>
      <w:r w:rsidR="00842043" w:rsidRPr="00C855BA">
        <w:rPr>
          <w:color w:val="000000"/>
          <w:sz w:val="28"/>
          <w:szCs w:val="28"/>
          <w:lang w:val="ru-RU"/>
        </w:rPr>
        <w:t xml:space="preserve"> </w:t>
      </w:r>
      <w:r w:rsidR="00842043">
        <w:rPr>
          <w:color w:val="000000"/>
          <w:sz w:val="28"/>
          <w:szCs w:val="28"/>
          <w:lang w:val="en-US"/>
        </w:rPr>
        <w:t>etmaydi</w:t>
      </w:r>
      <w:r w:rsidR="001D4467">
        <w:rPr>
          <w:color w:val="000000"/>
          <w:sz w:val="28"/>
          <w:szCs w:val="28"/>
          <w:lang w:val="ru-RU"/>
        </w:rPr>
        <w:t xml:space="preserve"> [4; 7]</w:t>
      </w:r>
      <w:r w:rsidR="00995C4A" w:rsidRPr="00C855BA">
        <w:rPr>
          <w:color w:val="000000"/>
          <w:sz w:val="28"/>
          <w:szCs w:val="28"/>
          <w:lang w:val="ru-RU"/>
        </w:rPr>
        <w:t>.</w:t>
      </w:r>
    </w:p>
    <w:p w:rsidR="009F00B9" w:rsidRPr="00C855BA" w:rsidRDefault="00842043" w:rsidP="00D30CCC">
      <w:pPr>
        <w:pStyle w:val="a3"/>
        <w:shd w:val="clear" w:color="auto" w:fill="FFFFFF"/>
        <w:spacing w:before="0" w:beforeAutospacing="0" w:after="0" w:afterAutospacing="0" w:line="360" w:lineRule="auto"/>
        <w:ind w:firstLine="709"/>
        <w:jc w:val="both"/>
        <w:rPr>
          <w:color w:val="000000"/>
          <w:sz w:val="28"/>
          <w:szCs w:val="28"/>
          <w:lang w:val="ru-RU"/>
        </w:rPr>
      </w:pPr>
      <w:r>
        <w:rPr>
          <w:color w:val="000000"/>
          <w:sz w:val="28"/>
          <w:szCs w:val="28"/>
          <w:lang w:val="en-US"/>
        </w:rPr>
        <w:t>Diskursdan</w:t>
      </w:r>
      <w:r w:rsidRPr="00C855BA">
        <w:rPr>
          <w:color w:val="000000"/>
          <w:sz w:val="28"/>
          <w:szCs w:val="28"/>
          <w:lang w:val="ru-RU"/>
        </w:rPr>
        <w:t xml:space="preserve"> </w:t>
      </w:r>
      <w:r>
        <w:rPr>
          <w:color w:val="000000"/>
          <w:sz w:val="28"/>
          <w:szCs w:val="28"/>
          <w:lang w:val="en-US"/>
        </w:rPr>
        <w:t>farqli</w:t>
      </w:r>
      <w:r w:rsidRPr="00C855BA">
        <w:rPr>
          <w:color w:val="000000"/>
          <w:sz w:val="28"/>
          <w:szCs w:val="28"/>
          <w:lang w:val="ru-RU"/>
        </w:rPr>
        <w:t xml:space="preserve"> </w:t>
      </w:r>
      <w:r>
        <w:rPr>
          <w:color w:val="000000"/>
          <w:sz w:val="28"/>
          <w:szCs w:val="28"/>
          <w:lang w:val="en-US"/>
        </w:rPr>
        <w:t>ravishda</w:t>
      </w:r>
      <w:r w:rsidRPr="00C855BA">
        <w:rPr>
          <w:color w:val="000000"/>
          <w:sz w:val="28"/>
          <w:szCs w:val="28"/>
          <w:lang w:val="ru-RU"/>
        </w:rPr>
        <w:t xml:space="preserve"> </w:t>
      </w:r>
      <w:r w:rsidR="009F00B9" w:rsidRPr="00C855BA">
        <w:rPr>
          <w:color w:val="000000"/>
          <w:sz w:val="28"/>
          <w:szCs w:val="28"/>
          <w:lang w:val="ru-RU"/>
        </w:rPr>
        <w:t>"</w:t>
      </w:r>
      <w:r>
        <w:rPr>
          <w:color w:val="000000"/>
          <w:sz w:val="28"/>
          <w:szCs w:val="28"/>
          <w:lang w:val="en-US"/>
        </w:rPr>
        <w:t>n</w:t>
      </w:r>
      <w:r w:rsidR="009F00B9" w:rsidRPr="003C0E7E">
        <w:rPr>
          <w:color w:val="000000"/>
          <w:sz w:val="28"/>
          <w:szCs w:val="28"/>
          <w:lang w:val="en-US"/>
        </w:rPr>
        <w:t>utq</w:t>
      </w:r>
      <w:r w:rsidR="009F00B9" w:rsidRPr="00C855BA">
        <w:rPr>
          <w:color w:val="000000"/>
          <w:sz w:val="28"/>
          <w:szCs w:val="28"/>
          <w:lang w:val="ru-RU"/>
        </w:rPr>
        <w:t xml:space="preserve">" </w:t>
      </w:r>
      <w:r w:rsidR="009F00B9" w:rsidRPr="003C0E7E">
        <w:rPr>
          <w:color w:val="000000"/>
          <w:sz w:val="28"/>
          <w:szCs w:val="28"/>
          <w:lang w:val="en-US"/>
        </w:rPr>
        <w:t>atamasi</w:t>
      </w:r>
      <w:r w:rsidR="009F00B9" w:rsidRPr="00C855BA">
        <w:rPr>
          <w:color w:val="000000"/>
          <w:sz w:val="28"/>
          <w:szCs w:val="28"/>
          <w:lang w:val="ru-RU"/>
        </w:rPr>
        <w:t xml:space="preserve">, </w:t>
      </w:r>
      <w:r w:rsidR="009F00B9" w:rsidRPr="003C0E7E">
        <w:rPr>
          <w:color w:val="000000"/>
          <w:sz w:val="28"/>
          <w:szCs w:val="28"/>
          <w:lang w:val="en-US"/>
        </w:rPr>
        <w:t>zamonaviy</w:t>
      </w:r>
      <w:r w:rsidR="009F00B9" w:rsidRPr="00C855BA">
        <w:rPr>
          <w:color w:val="000000"/>
          <w:sz w:val="28"/>
          <w:szCs w:val="28"/>
          <w:lang w:val="ru-RU"/>
        </w:rPr>
        <w:t xml:space="preserve"> </w:t>
      </w:r>
      <w:r w:rsidR="009F00B9" w:rsidRPr="003C0E7E">
        <w:rPr>
          <w:color w:val="000000"/>
          <w:sz w:val="28"/>
          <w:szCs w:val="28"/>
          <w:lang w:val="en-US"/>
        </w:rPr>
        <w:t>tilshunoslikda</w:t>
      </w:r>
      <w:r w:rsidR="009F00B9" w:rsidRPr="00C855BA">
        <w:rPr>
          <w:color w:val="000000"/>
          <w:sz w:val="28"/>
          <w:szCs w:val="28"/>
          <w:lang w:val="ru-RU"/>
        </w:rPr>
        <w:t xml:space="preserve"> </w:t>
      </w:r>
      <w:r w:rsidR="009F00B9" w:rsidRPr="003C0E7E">
        <w:rPr>
          <w:color w:val="000000"/>
          <w:sz w:val="28"/>
          <w:szCs w:val="28"/>
          <w:lang w:val="en-US"/>
        </w:rPr>
        <w:t>tushunilganidek</w:t>
      </w:r>
      <w:r w:rsidR="009F00B9" w:rsidRPr="00C855BA">
        <w:rPr>
          <w:color w:val="000000"/>
          <w:sz w:val="28"/>
          <w:szCs w:val="28"/>
          <w:lang w:val="ru-RU"/>
        </w:rPr>
        <w:t xml:space="preserve">, </w:t>
      </w:r>
      <w:r w:rsidR="009F00B9" w:rsidRPr="003C0E7E">
        <w:rPr>
          <w:color w:val="000000"/>
          <w:sz w:val="28"/>
          <w:szCs w:val="28"/>
          <w:lang w:val="en-US"/>
        </w:rPr>
        <w:t>ma</w:t>
      </w:r>
      <w:r w:rsidR="009F00B9" w:rsidRPr="00C855BA">
        <w:rPr>
          <w:color w:val="000000"/>
          <w:sz w:val="28"/>
          <w:szCs w:val="28"/>
          <w:lang w:val="ru-RU"/>
        </w:rPr>
        <w:t>'</w:t>
      </w:r>
      <w:r w:rsidR="009F00B9" w:rsidRPr="003C0E7E">
        <w:rPr>
          <w:color w:val="000000"/>
          <w:sz w:val="28"/>
          <w:szCs w:val="28"/>
          <w:lang w:val="en-US"/>
        </w:rPr>
        <w:t>no</w:t>
      </w:r>
      <w:r w:rsidR="009F00B9" w:rsidRPr="00C855BA">
        <w:rPr>
          <w:color w:val="000000"/>
          <w:sz w:val="28"/>
          <w:szCs w:val="28"/>
          <w:lang w:val="ru-RU"/>
        </w:rPr>
        <w:t xml:space="preserve"> </w:t>
      </w:r>
      <w:r w:rsidR="009F00B9" w:rsidRPr="003C0E7E">
        <w:rPr>
          <w:color w:val="000000"/>
          <w:sz w:val="28"/>
          <w:szCs w:val="28"/>
          <w:lang w:val="en-US"/>
        </w:rPr>
        <w:t>jihatidan</w:t>
      </w:r>
      <w:r w:rsidR="009F00B9" w:rsidRPr="00C855BA">
        <w:rPr>
          <w:color w:val="000000"/>
          <w:sz w:val="28"/>
          <w:szCs w:val="28"/>
          <w:lang w:val="ru-RU"/>
        </w:rPr>
        <w:t xml:space="preserve"> </w:t>
      </w:r>
      <w:r>
        <w:rPr>
          <w:color w:val="000000"/>
          <w:sz w:val="28"/>
          <w:szCs w:val="28"/>
          <w:lang w:val="en-US"/>
        </w:rPr>
        <w:t>katta</w:t>
      </w:r>
      <w:r w:rsidRPr="00C855BA">
        <w:rPr>
          <w:color w:val="000000"/>
          <w:sz w:val="28"/>
          <w:szCs w:val="28"/>
          <w:lang w:val="ru-RU"/>
        </w:rPr>
        <w:t xml:space="preserve"> </w:t>
      </w:r>
      <w:r>
        <w:rPr>
          <w:color w:val="000000"/>
          <w:sz w:val="28"/>
          <w:szCs w:val="28"/>
          <w:lang w:val="en-US"/>
        </w:rPr>
        <w:t>yoki</w:t>
      </w:r>
      <w:r w:rsidRPr="00C855BA">
        <w:rPr>
          <w:color w:val="000000"/>
          <w:sz w:val="28"/>
          <w:szCs w:val="28"/>
          <w:lang w:val="ru-RU"/>
        </w:rPr>
        <w:t xml:space="preserve"> </w:t>
      </w:r>
      <w:r>
        <w:rPr>
          <w:color w:val="000000"/>
          <w:sz w:val="28"/>
          <w:szCs w:val="28"/>
          <w:lang w:val="en-US"/>
        </w:rPr>
        <w:t>kichik</w:t>
      </w:r>
      <w:r w:rsidRPr="00C855BA">
        <w:rPr>
          <w:color w:val="000000"/>
          <w:sz w:val="28"/>
          <w:szCs w:val="28"/>
          <w:lang w:val="ru-RU"/>
        </w:rPr>
        <w:t xml:space="preserve"> </w:t>
      </w:r>
      <w:r w:rsidR="009F00B9" w:rsidRPr="00C855BA">
        <w:rPr>
          <w:color w:val="000000"/>
          <w:sz w:val="28"/>
          <w:szCs w:val="28"/>
          <w:lang w:val="ru-RU"/>
        </w:rPr>
        <w:t>"</w:t>
      </w:r>
      <w:r w:rsidR="009F00B9" w:rsidRPr="003C0E7E">
        <w:rPr>
          <w:color w:val="000000"/>
          <w:sz w:val="28"/>
          <w:szCs w:val="28"/>
          <w:lang w:val="en-US"/>
        </w:rPr>
        <w:t>matn</w:t>
      </w:r>
      <w:r w:rsidR="009F00B9" w:rsidRPr="00C855BA">
        <w:rPr>
          <w:color w:val="000000"/>
          <w:sz w:val="28"/>
          <w:szCs w:val="28"/>
          <w:lang w:val="ru-RU"/>
        </w:rPr>
        <w:t xml:space="preserve">" </w:t>
      </w:r>
      <w:r w:rsidR="009F00B9" w:rsidRPr="003C0E7E">
        <w:rPr>
          <w:color w:val="000000"/>
          <w:sz w:val="28"/>
          <w:szCs w:val="28"/>
          <w:lang w:val="en-US"/>
        </w:rPr>
        <w:t>tushunchasiga</w:t>
      </w:r>
      <w:r w:rsidR="009F00B9" w:rsidRPr="00C855BA">
        <w:rPr>
          <w:color w:val="000000"/>
          <w:sz w:val="28"/>
          <w:szCs w:val="28"/>
          <w:lang w:val="ru-RU"/>
        </w:rPr>
        <w:t xml:space="preserve"> </w:t>
      </w:r>
      <w:r w:rsidR="009F00B9" w:rsidRPr="003C0E7E">
        <w:rPr>
          <w:color w:val="000000"/>
          <w:sz w:val="28"/>
          <w:szCs w:val="28"/>
          <w:lang w:val="en-US"/>
        </w:rPr>
        <w:t>yaqin</w:t>
      </w:r>
      <w:r w:rsidR="009F00B9" w:rsidRPr="00C855BA">
        <w:rPr>
          <w:color w:val="000000"/>
          <w:sz w:val="28"/>
          <w:szCs w:val="28"/>
          <w:lang w:val="ru-RU"/>
        </w:rPr>
        <w:t xml:space="preserve">, </w:t>
      </w:r>
      <w:r w:rsidR="009F00B9" w:rsidRPr="003C0E7E">
        <w:rPr>
          <w:color w:val="000000"/>
          <w:sz w:val="28"/>
          <w:szCs w:val="28"/>
          <w:lang w:val="en-US"/>
        </w:rPr>
        <w:t>ammo</w:t>
      </w:r>
      <w:r w:rsidR="009F00B9" w:rsidRPr="00C855BA">
        <w:rPr>
          <w:color w:val="000000"/>
          <w:sz w:val="28"/>
          <w:szCs w:val="28"/>
          <w:lang w:val="ru-RU"/>
        </w:rPr>
        <w:t xml:space="preserve"> </w:t>
      </w:r>
      <w:r w:rsidR="009F00B9" w:rsidRPr="003C0E7E">
        <w:rPr>
          <w:color w:val="000000"/>
          <w:sz w:val="28"/>
          <w:szCs w:val="28"/>
          <w:lang w:val="en-US"/>
        </w:rPr>
        <w:t>u</w:t>
      </w:r>
      <w:r w:rsidR="009F00B9" w:rsidRPr="00C855BA">
        <w:rPr>
          <w:color w:val="000000"/>
          <w:sz w:val="28"/>
          <w:szCs w:val="28"/>
          <w:lang w:val="ru-RU"/>
        </w:rPr>
        <w:t xml:space="preserve"> </w:t>
      </w:r>
      <w:r w:rsidR="009F00B9" w:rsidRPr="003C0E7E">
        <w:rPr>
          <w:color w:val="000000"/>
          <w:sz w:val="28"/>
          <w:szCs w:val="28"/>
          <w:lang w:val="en-US"/>
        </w:rPr>
        <w:t>vaqt</w:t>
      </w:r>
      <w:r w:rsidR="009F00B9" w:rsidRPr="00C855BA">
        <w:rPr>
          <w:color w:val="000000"/>
          <w:sz w:val="28"/>
          <w:szCs w:val="28"/>
          <w:lang w:val="ru-RU"/>
        </w:rPr>
        <w:t xml:space="preserve"> </w:t>
      </w:r>
      <w:r w:rsidR="009F00B9" w:rsidRPr="003C0E7E">
        <w:rPr>
          <w:color w:val="000000"/>
          <w:sz w:val="28"/>
          <w:szCs w:val="28"/>
          <w:lang w:val="en-US"/>
        </w:rPr>
        <w:t>o</w:t>
      </w:r>
      <w:r w:rsidR="009F00B9" w:rsidRPr="00C855BA">
        <w:rPr>
          <w:color w:val="000000"/>
          <w:sz w:val="28"/>
          <w:szCs w:val="28"/>
          <w:lang w:val="ru-RU"/>
        </w:rPr>
        <w:t>'</w:t>
      </w:r>
      <w:r w:rsidR="009F00B9" w:rsidRPr="003C0E7E">
        <w:rPr>
          <w:color w:val="000000"/>
          <w:sz w:val="28"/>
          <w:szCs w:val="28"/>
          <w:lang w:val="en-US"/>
        </w:rPr>
        <w:t>tishi</w:t>
      </w:r>
      <w:r w:rsidR="009F00B9" w:rsidRPr="00C855BA">
        <w:rPr>
          <w:color w:val="000000"/>
          <w:sz w:val="28"/>
          <w:szCs w:val="28"/>
          <w:lang w:val="ru-RU"/>
        </w:rPr>
        <w:t xml:space="preserve"> </w:t>
      </w:r>
      <w:r w:rsidR="009F00B9" w:rsidRPr="003C0E7E">
        <w:rPr>
          <w:color w:val="000000"/>
          <w:sz w:val="28"/>
          <w:szCs w:val="28"/>
          <w:lang w:val="en-US"/>
        </w:rPr>
        <w:t>bilan</w:t>
      </w:r>
      <w:r w:rsidR="009F00B9" w:rsidRPr="00C855BA">
        <w:rPr>
          <w:color w:val="000000"/>
          <w:sz w:val="28"/>
          <w:szCs w:val="28"/>
          <w:lang w:val="ru-RU"/>
        </w:rPr>
        <w:t xml:space="preserve"> </w:t>
      </w:r>
      <w:r w:rsidR="009F00B9" w:rsidRPr="003C0E7E">
        <w:rPr>
          <w:color w:val="000000"/>
          <w:sz w:val="28"/>
          <w:szCs w:val="28"/>
          <w:lang w:val="en-US"/>
        </w:rPr>
        <w:t>yuzaga</w:t>
      </w:r>
      <w:r w:rsidR="009F00B9" w:rsidRPr="00C855BA">
        <w:rPr>
          <w:color w:val="000000"/>
          <w:sz w:val="28"/>
          <w:szCs w:val="28"/>
          <w:lang w:val="ru-RU"/>
        </w:rPr>
        <w:t xml:space="preserve"> </w:t>
      </w:r>
      <w:r w:rsidR="009F00B9" w:rsidRPr="003C0E7E">
        <w:rPr>
          <w:color w:val="000000"/>
          <w:sz w:val="28"/>
          <w:szCs w:val="28"/>
          <w:lang w:val="en-US"/>
        </w:rPr>
        <w:t>keladigan</w:t>
      </w:r>
      <w:r w:rsidR="009F00B9" w:rsidRPr="00C855BA">
        <w:rPr>
          <w:color w:val="000000"/>
          <w:sz w:val="28"/>
          <w:szCs w:val="28"/>
          <w:lang w:val="ru-RU"/>
        </w:rPr>
        <w:t xml:space="preserve"> </w:t>
      </w:r>
      <w:r w:rsidR="009F00B9" w:rsidRPr="003C0E7E">
        <w:rPr>
          <w:color w:val="000000"/>
          <w:sz w:val="28"/>
          <w:szCs w:val="28"/>
          <w:lang w:val="en-US"/>
        </w:rPr>
        <w:t>lingvistik</w:t>
      </w:r>
      <w:r w:rsidR="009F00B9" w:rsidRPr="00C855BA">
        <w:rPr>
          <w:color w:val="000000"/>
          <w:sz w:val="28"/>
          <w:szCs w:val="28"/>
          <w:lang w:val="ru-RU"/>
        </w:rPr>
        <w:t xml:space="preserve"> </w:t>
      </w:r>
      <w:r w:rsidR="009F00B9" w:rsidRPr="003C0E7E">
        <w:rPr>
          <w:color w:val="000000"/>
          <w:sz w:val="28"/>
          <w:szCs w:val="28"/>
          <w:lang w:val="en-US"/>
        </w:rPr>
        <w:t>muloqotning</w:t>
      </w:r>
      <w:r w:rsidR="009F00B9" w:rsidRPr="00C855BA">
        <w:rPr>
          <w:color w:val="000000"/>
          <w:sz w:val="28"/>
          <w:szCs w:val="28"/>
          <w:lang w:val="ru-RU"/>
        </w:rPr>
        <w:t xml:space="preserve"> </w:t>
      </w:r>
      <w:r w:rsidR="009F00B9" w:rsidRPr="003C0E7E">
        <w:rPr>
          <w:color w:val="000000"/>
          <w:sz w:val="28"/>
          <w:szCs w:val="28"/>
          <w:lang w:val="en-US"/>
        </w:rPr>
        <w:t>dinamik</w:t>
      </w:r>
      <w:r w:rsidR="009F00B9" w:rsidRPr="00C855BA">
        <w:rPr>
          <w:color w:val="000000"/>
          <w:sz w:val="28"/>
          <w:szCs w:val="28"/>
          <w:lang w:val="ru-RU"/>
        </w:rPr>
        <w:t xml:space="preserve"> </w:t>
      </w:r>
      <w:r w:rsidR="009F00B9" w:rsidRPr="003C0E7E">
        <w:rPr>
          <w:color w:val="000000"/>
          <w:sz w:val="28"/>
          <w:szCs w:val="28"/>
          <w:lang w:val="en-US"/>
        </w:rPr>
        <w:t>xususiyati</w:t>
      </w:r>
      <w:r>
        <w:rPr>
          <w:color w:val="000000"/>
          <w:sz w:val="28"/>
          <w:szCs w:val="28"/>
          <w:lang w:val="en-US"/>
        </w:rPr>
        <w:t>dan</w:t>
      </w:r>
      <w:r w:rsidR="009F00B9" w:rsidRPr="00C855BA">
        <w:rPr>
          <w:color w:val="000000"/>
          <w:sz w:val="28"/>
          <w:szCs w:val="28"/>
          <w:lang w:val="ru-RU"/>
        </w:rPr>
        <w:t xml:space="preserve"> </w:t>
      </w:r>
      <w:r w:rsidR="00512DA9" w:rsidRPr="003C0E7E">
        <w:rPr>
          <w:color w:val="000000"/>
          <w:sz w:val="28"/>
          <w:szCs w:val="28"/>
          <w:lang w:val="en-US"/>
        </w:rPr>
        <w:t>farqli</w:t>
      </w:r>
      <w:r w:rsidR="00512DA9" w:rsidRPr="00C855BA">
        <w:rPr>
          <w:color w:val="000000"/>
          <w:sz w:val="28"/>
          <w:szCs w:val="28"/>
          <w:lang w:val="ru-RU"/>
        </w:rPr>
        <w:t xml:space="preserve"> </w:t>
      </w:r>
      <w:r w:rsidR="00512DA9" w:rsidRPr="003C0E7E">
        <w:rPr>
          <w:color w:val="000000"/>
          <w:sz w:val="28"/>
          <w:szCs w:val="28"/>
          <w:lang w:val="en-US"/>
        </w:rPr>
        <w:t>o</w:t>
      </w:r>
      <w:r w:rsidR="00512DA9" w:rsidRPr="00C855BA">
        <w:rPr>
          <w:color w:val="000000"/>
          <w:sz w:val="28"/>
          <w:szCs w:val="28"/>
          <w:lang w:val="ru-RU"/>
        </w:rPr>
        <w:t>'</w:t>
      </w:r>
      <w:r w:rsidR="00512DA9" w:rsidRPr="003C0E7E">
        <w:rPr>
          <w:color w:val="000000"/>
          <w:sz w:val="28"/>
          <w:szCs w:val="28"/>
          <w:lang w:val="en-US"/>
        </w:rPr>
        <w:t>laroq</w:t>
      </w:r>
      <w:r w:rsidR="00512DA9" w:rsidRPr="00C855BA">
        <w:rPr>
          <w:color w:val="000000"/>
          <w:sz w:val="28"/>
          <w:szCs w:val="28"/>
          <w:lang w:val="ru-RU"/>
        </w:rPr>
        <w:t xml:space="preserve"> </w:t>
      </w:r>
      <w:r w:rsidR="009F00B9" w:rsidRPr="003C0E7E">
        <w:rPr>
          <w:color w:val="000000"/>
          <w:sz w:val="28"/>
          <w:szCs w:val="28"/>
          <w:lang w:val="en-US"/>
        </w:rPr>
        <w:t>matn</w:t>
      </w:r>
      <w:r w:rsidR="009F00B9" w:rsidRPr="00C855BA">
        <w:rPr>
          <w:color w:val="000000"/>
          <w:sz w:val="28"/>
          <w:szCs w:val="28"/>
          <w:lang w:val="ru-RU"/>
        </w:rPr>
        <w:t xml:space="preserve"> </w:t>
      </w:r>
      <w:r w:rsidR="009F00B9" w:rsidRPr="003C0E7E">
        <w:rPr>
          <w:color w:val="000000"/>
          <w:sz w:val="28"/>
          <w:szCs w:val="28"/>
          <w:lang w:val="en-US"/>
        </w:rPr>
        <w:t>birinchi</w:t>
      </w:r>
      <w:r w:rsidR="009F00B9" w:rsidRPr="00C855BA">
        <w:rPr>
          <w:color w:val="000000"/>
          <w:sz w:val="28"/>
          <w:szCs w:val="28"/>
          <w:lang w:val="ru-RU"/>
        </w:rPr>
        <w:t xml:space="preserve"> </w:t>
      </w:r>
      <w:r w:rsidR="009F00B9" w:rsidRPr="003C0E7E">
        <w:rPr>
          <w:color w:val="000000"/>
          <w:sz w:val="28"/>
          <w:szCs w:val="28"/>
          <w:lang w:val="en-US"/>
        </w:rPr>
        <w:t>navbatda</w:t>
      </w:r>
      <w:r w:rsidR="009F00B9" w:rsidRPr="00C855BA">
        <w:rPr>
          <w:color w:val="000000"/>
          <w:sz w:val="28"/>
          <w:szCs w:val="28"/>
          <w:lang w:val="ru-RU"/>
        </w:rPr>
        <w:t xml:space="preserve"> </w:t>
      </w:r>
      <w:r w:rsidR="009F00B9" w:rsidRPr="003C0E7E">
        <w:rPr>
          <w:color w:val="000000"/>
          <w:sz w:val="28"/>
          <w:szCs w:val="28"/>
          <w:lang w:val="en-US"/>
        </w:rPr>
        <w:t>statik</w:t>
      </w:r>
      <w:r w:rsidR="009F00B9" w:rsidRPr="00C855BA">
        <w:rPr>
          <w:color w:val="000000"/>
          <w:sz w:val="28"/>
          <w:szCs w:val="28"/>
          <w:lang w:val="ru-RU"/>
        </w:rPr>
        <w:t xml:space="preserve"> </w:t>
      </w:r>
      <w:r w:rsidR="009F00B9" w:rsidRPr="003C0E7E">
        <w:rPr>
          <w:color w:val="000000"/>
          <w:sz w:val="28"/>
          <w:szCs w:val="28"/>
          <w:lang w:val="en-US"/>
        </w:rPr>
        <w:t>ob</w:t>
      </w:r>
      <w:r w:rsidR="009F00B9" w:rsidRPr="00C855BA">
        <w:rPr>
          <w:color w:val="000000"/>
          <w:sz w:val="28"/>
          <w:szCs w:val="28"/>
          <w:lang w:val="ru-RU"/>
        </w:rPr>
        <w:t>'</w:t>
      </w:r>
      <w:r w:rsidR="009F00B9" w:rsidRPr="003C0E7E">
        <w:rPr>
          <w:color w:val="000000"/>
          <w:sz w:val="28"/>
          <w:szCs w:val="28"/>
          <w:lang w:val="en-US"/>
        </w:rPr>
        <w:t>ekt</w:t>
      </w:r>
      <w:r w:rsidR="009F00B9" w:rsidRPr="00C855BA">
        <w:rPr>
          <w:color w:val="000000"/>
          <w:sz w:val="28"/>
          <w:szCs w:val="28"/>
          <w:lang w:val="ru-RU"/>
        </w:rPr>
        <w:t xml:space="preserve">, </w:t>
      </w:r>
      <w:r w:rsidR="009F00B9" w:rsidRPr="003C0E7E">
        <w:rPr>
          <w:color w:val="000000"/>
          <w:sz w:val="28"/>
          <w:szCs w:val="28"/>
          <w:lang w:val="en-US"/>
        </w:rPr>
        <w:t>lingvistik</w:t>
      </w:r>
      <w:r w:rsidR="009F00B9" w:rsidRPr="00C855BA">
        <w:rPr>
          <w:color w:val="000000"/>
          <w:sz w:val="28"/>
          <w:szCs w:val="28"/>
          <w:lang w:val="ru-RU"/>
        </w:rPr>
        <w:t xml:space="preserve"> </w:t>
      </w:r>
      <w:r w:rsidR="009F00B9" w:rsidRPr="003C0E7E">
        <w:rPr>
          <w:color w:val="000000"/>
          <w:sz w:val="28"/>
          <w:szCs w:val="28"/>
          <w:lang w:val="en-US"/>
        </w:rPr>
        <w:t>faoliyat</w:t>
      </w:r>
      <w:r w:rsidR="009F00B9" w:rsidRPr="00C855BA">
        <w:rPr>
          <w:color w:val="000000"/>
          <w:sz w:val="28"/>
          <w:szCs w:val="28"/>
          <w:lang w:val="ru-RU"/>
        </w:rPr>
        <w:t xml:space="preserve"> </w:t>
      </w:r>
      <w:r w:rsidR="009F00B9" w:rsidRPr="003C0E7E">
        <w:rPr>
          <w:color w:val="000000"/>
          <w:sz w:val="28"/>
          <w:szCs w:val="28"/>
          <w:lang w:val="en-US"/>
        </w:rPr>
        <w:t>natijasi</w:t>
      </w:r>
      <w:r w:rsidR="009F00B9" w:rsidRPr="00C855BA">
        <w:rPr>
          <w:color w:val="000000"/>
          <w:sz w:val="28"/>
          <w:szCs w:val="28"/>
          <w:lang w:val="ru-RU"/>
        </w:rPr>
        <w:t xml:space="preserve"> </w:t>
      </w:r>
      <w:r w:rsidR="009F00B9" w:rsidRPr="003C0E7E">
        <w:rPr>
          <w:color w:val="000000"/>
          <w:sz w:val="28"/>
          <w:szCs w:val="28"/>
          <w:lang w:val="en-US"/>
        </w:rPr>
        <w:t>sifatida</w:t>
      </w:r>
      <w:r w:rsidR="009F00B9" w:rsidRPr="00C855BA">
        <w:rPr>
          <w:color w:val="000000"/>
          <w:sz w:val="28"/>
          <w:szCs w:val="28"/>
          <w:lang w:val="ru-RU"/>
        </w:rPr>
        <w:t xml:space="preserve"> </w:t>
      </w:r>
      <w:r w:rsidR="009F00B9" w:rsidRPr="003C0E7E">
        <w:rPr>
          <w:color w:val="000000"/>
          <w:sz w:val="28"/>
          <w:szCs w:val="28"/>
          <w:lang w:val="en-US"/>
        </w:rPr>
        <w:t>qaraladi</w:t>
      </w:r>
      <w:r w:rsidR="009F00B9" w:rsidRPr="00C855BA">
        <w:rPr>
          <w:color w:val="000000"/>
          <w:sz w:val="28"/>
          <w:szCs w:val="28"/>
          <w:lang w:val="ru-RU"/>
        </w:rPr>
        <w:t xml:space="preserve">. </w:t>
      </w:r>
      <w:r w:rsidR="009F00B9" w:rsidRPr="003C0E7E">
        <w:rPr>
          <w:color w:val="000000"/>
          <w:sz w:val="28"/>
          <w:szCs w:val="28"/>
          <w:lang w:val="en-US"/>
        </w:rPr>
        <w:t>Ba</w:t>
      </w:r>
      <w:r w:rsidR="009F00B9" w:rsidRPr="00C855BA">
        <w:rPr>
          <w:color w:val="000000"/>
          <w:sz w:val="28"/>
          <w:szCs w:val="28"/>
          <w:lang w:val="ru-RU"/>
        </w:rPr>
        <w:t>'</w:t>
      </w:r>
      <w:r w:rsidR="009F00B9" w:rsidRPr="003C0E7E">
        <w:rPr>
          <w:color w:val="000000"/>
          <w:sz w:val="28"/>
          <w:szCs w:val="28"/>
          <w:lang w:val="en-US"/>
        </w:rPr>
        <w:t>zida</w:t>
      </w:r>
      <w:r w:rsidR="009F00B9" w:rsidRPr="00C855BA">
        <w:rPr>
          <w:color w:val="000000"/>
          <w:sz w:val="28"/>
          <w:szCs w:val="28"/>
          <w:lang w:val="ru-RU"/>
        </w:rPr>
        <w:t xml:space="preserve"> "</w:t>
      </w:r>
      <w:r w:rsidR="009F00B9" w:rsidRPr="003C0E7E">
        <w:rPr>
          <w:color w:val="000000"/>
          <w:sz w:val="28"/>
          <w:szCs w:val="28"/>
          <w:lang w:val="en-US"/>
        </w:rPr>
        <w:t>so</w:t>
      </w:r>
      <w:r w:rsidR="009F00B9" w:rsidRPr="00C855BA">
        <w:rPr>
          <w:color w:val="000000"/>
          <w:sz w:val="28"/>
          <w:szCs w:val="28"/>
          <w:lang w:val="ru-RU"/>
        </w:rPr>
        <w:t>'</w:t>
      </w:r>
      <w:r w:rsidR="009F00B9" w:rsidRPr="003C0E7E">
        <w:rPr>
          <w:color w:val="000000"/>
          <w:sz w:val="28"/>
          <w:szCs w:val="28"/>
          <w:lang w:val="en-US"/>
        </w:rPr>
        <w:t>zlashuv</w:t>
      </w:r>
      <w:r w:rsidR="009F00B9" w:rsidRPr="00C855BA">
        <w:rPr>
          <w:color w:val="000000"/>
          <w:sz w:val="28"/>
          <w:szCs w:val="28"/>
          <w:lang w:val="ru-RU"/>
        </w:rPr>
        <w:t xml:space="preserve">" </w:t>
      </w:r>
      <w:r w:rsidR="009F00B9" w:rsidRPr="003C0E7E">
        <w:rPr>
          <w:color w:val="000000"/>
          <w:sz w:val="28"/>
          <w:szCs w:val="28"/>
          <w:lang w:val="en-US"/>
        </w:rPr>
        <w:t>bir</w:t>
      </w:r>
      <w:r w:rsidR="009F00B9" w:rsidRPr="00C855BA">
        <w:rPr>
          <w:color w:val="000000"/>
          <w:sz w:val="28"/>
          <w:szCs w:val="28"/>
          <w:lang w:val="ru-RU"/>
        </w:rPr>
        <w:t xml:space="preserve"> </w:t>
      </w:r>
      <w:r w:rsidR="009F00B9" w:rsidRPr="003C0E7E">
        <w:rPr>
          <w:color w:val="000000"/>
          <w:sz w:val="28"/>
          <w:szCs w:val="28"/>
          <w:lang w:val="en-US"/>
        </w:rPr>
        <w:t>vaqtning</w:t>
      </w:r>
      <w:r w:rsidR="009F00B9" w:rsidRPr="00C855BA">
        <w:rPr>
          <w:color w:val="000000"/>
          <w:sz w:val="28"/>
          <w:szCs w:val="28"/>
          <w:lang w:val="ru-RU"/>
        </w:rPr>
        <w:t xml:space="preserve"> </w:t>
      </w:r>
      <w:r w:rsidR="009F00B9" w:rsidRPr="003C0E7E">
        <w:rPr>
          <w:color w:val="000000"/>
          <w:sz w:val="28"/>
          <w:szCs w:val="28"/>
          <w:lang w:val="en-US"/>
        </w:rPr>
        <w:t>o</w:t>
      </w:r>
      <w:r w:rsidR="009F00B9" w:rsidRPr="00C855BA">
        <w:rPr>
          <w:color w:val="000000"/>
          <w:sz w:val="28"/>
          <w:szCs w:val="28"/>
          <w:lang w:val="ru-RU"/>
        </w:rPr>
        <w:t>'</w:t>
      </w:r>
      <w:r w:rsidR="009F00B9" w:rsidRPr="003C0E7E">
        <w:rPr>
          <w:color w:val="000000"/>
          <w:sz w:val="28"/>
          <w:szCs w:val="28"/>
          <w:lang w:val="en-US"/>
        </w:rPr>
        <w:t>zida</w:t>
      </w:r>
      <w:r w:rsidR="009F00B9" w:rsidRPr="00C855BA">
        <w:rPr>
          <w:color w:val="000000"/>
          <w:sz w:val="28"/>
          <w:szCs w:val="28"/>
          <w:lang w:val="ru-RU"/>
        </w:rPr>
        <w:t xml:space="preserve"> </w:t>
      </w:r>
      <w:r w:rsidR="009F00B9" w:rsidRPr="003C0E7E">
        <w:rPr>
          <w:color w:val="000000"/>
          <w:sz w:val="28"/>
          <w:szCs w:val="28"/>
          <w:lang w:val="en-US"/>
        </w:rPr>
        <w:t>ikkita</w:t>
      </w:r>
      <w:r w:rsidR="009F00B9" w:rsidRPr="00C855BA">
        <w:rPr>
          <w:color w:val="000000"/>
          <w:sz w:val="28"/>
          <w:szCs w:val="28"/>
          <w:lang w:val="ru-RU"/>
        </w:rPr>
        <w:t xml:space="preserve"> </w:t>
      </w:r>
      <w:r w:rsidR="009F00B9" w:rsidRPr="003C0E7E">
        <w:rPr>
          <w:color w:val="000000"/>
          <w:sz w:val="28"/>
          <w:szCs w:val="28"/>
          <w:lang w:val="en-US"/>
        </w:rPr>
        <w:t>komponentni</w:t>
      </w:r>
      <w:r w:rsidR="009F00B9" w:rsidRPr="00C855BA">
        <w:rPr>
          <w:color w:val="000000"/>
          <w:sz w:val="28"/>
          <w:szCs w:val="28"/>
          <w:lang w:val="ru-RU"/>
        </w:rPr>
        <w:t xml:space="preserve"> </w:t>
      </w:r>
      <w:r w:rsidR="009F00B9" w:rsidRPr="003C0E7E">
        <w:rPr>
          <w:color w:val="000000"/>
          <w:sz w:val="28"/>
          <w:szCs w:val="28"/>
          <w:lang w:val="en-US"/>
        </w:rPr>
        <w:t>o</w:t>
      </w:r>
      <w:r w:rsidR="009F00B9" w:rsidRPr="00C855BA">
        <w:rPr>
          <w:color w:val="000000"/>
          <w:sz w:val="28"/>
          <w:szCs w:val="28"/>
          <w:lang w:val="ru-RU"/>
        </w:rPr>
        <w:t>'</w:t>
      </w:r>
      <w:r w:rsidR="009F00B9" w:rsidRPr="003C0E7E">
        <w:rPr>
          <w:color w:val="000000"/>
          <w:sz w:val="28"/>
          <w:szCs w:val="28"/>
          <w:lang w:val="en-US"/>
        </w:rPr>
        <w:t>z</w:t>
      </w:r>
      <w:r w:rsidR="009F00B9" w:rsidRPr="00C855BA">
        <w:rPr>
          <w:color w:val="000000"/>
          <w:sz w:val="28"/>
          <w:szCs w:val="28"/>
          <w:lang w:val="ru-RU"/>
        </w:rPr>
        <w:t xml:space="preserve"> </w:t>
      </w:r>
      <w:r w:rsidR="009F00B9" w:rsidRPr="003C0E7E">
        <w:rPr>
          <w:color w:val="000000"/>
          <w:sz w:val="28"/>
          <w:szCs w:val="28"/>
          <w:lang w:val="en-US"/>
        </w:rPr>
        <w:t>ichiga</w:t>
      </w:r>
      <w:r w:rsidR="009F00B9" w:rsidRPr="00C855BA">
        <w:rPr>
          <w:color w:val="000000"/>
          <w:sz w:val="28"/>
          <w:szCs w:val="28"/>
          <w:lang w:val="ru-RU"/>
        </w:rPr>
        <w:t xml:space="preserve"> </w:t>
      </w:r>
      <w:r w:rsidR="009F00B9" w:rsidRPr="003C0E7E">
        <w:rPr>
          <w:color w:val="000000"/>
          <w:sz w:val="28"/>
          <w:szCs w:val="28"/>
          <w:lang w:val="en-US"/>
        </w:rPr>
        <w:t>oladi</w:t>
      </w:r>
      <w:r w:rsidR="009F00B9" w:rsidRPr="00C855BA">
        <w:rPr>
          <w:color w:val="000000"/>
          <w:sz w:val="28"/>
          <w:szCs w:val="28"/>
          <w:lang w:val="ru-RU"/>
        </w:rPr>
        <w:t xml:space="preserve">: </w:t>
      </w:r>
      <w:r w:rsidRPr="00C855BA">
        <w:rPr>
          <w:color w:val="000000"/>
          <w:sz w:val="28"/>
          <w:szCs w:val="28"/>
          <w:lang w:val="ru-RU"/>
        </w:rPr>
        <w:t>1)</w:t>
      </w:r>
      <w:r w:rsidR="009F00B9" w:rsidRPr="00C855BA">
        <w:rPr>
          <w:color w:val="000000"/>
          <w:sz w:val="28"/>
          <w:szCs w:val="28"/>
          <w:lang w:val="ru-RU"/>
        </w:rPr>
        <w:t xml:space="preserve"> </w:t>
      </w:r>
      <w:r w:rsidR="009F00B9" w:rsidRPr="003C0E7E">
        <w:rPr>
          <w:color w:val="000000"/>
          <w:sz w:val="28"/>
          <w:szCs w:val="28"/>
          <w:lang w:val="en-US"/>
        </w:rPr>
        <w:t>lingvistik</w:t>
      </w:r>
      <w:r w:rsidR="009F00B9" w:rsidRPr="00C855BA">
        <w:rPr>
          <w:color w:val="000000"/>
          <w:sz w:val="28"/>
          <w:szCs w:val="28"/>
          <w:lang w:val="ru-RU"/>
        </w:rPr>
        <w:t xml:space="preserve"> </w:t>
      </w:r>
      <w:r w:rsidR="009F00B9" w:rsidRPr="003C0E7E">
        <w:rPr>
          <w:color w:val="000000"/>
          <w:sz w:val="28"/>
          <w:szCs w:val="28"/>
          <w:lang w:val="en-US"/>
        </w:rPr>
        <w:t>faoliyatning</w:t>
      </w:r>
      <w:r w:rsidR="009F00B9" w:rsidRPr="00C855BA">
        <w:rPr>
          <w:color w:val="000000"/>
          <w:sz w:val="28"/>
          <w:szCs w:val="28"/>
          <w:lang w:val="ru-RU"/>
        </w:rPr>
        <w:t xml:space="preserve"> </w:t>
      </w:r>
      <w:r w:rsidR="009F00B9" w:rsidRPr="003C0E7E">
        <w:rPr>
          <w:color w:val="000000"/>
          <w:sz w:val="28"/>
          <w:szCs w:val="28"/>
          <w:lang w:val="en-US"/>
        </w:rPr>
        <w:t>dinamik</w:t>
      </w:r>
      <w:r w:rsidR="009F00B9" w:rsidRPr="00C855BA">
        <w:rPr>
          <w:color w:val="000000"/>
          <w:sz w:val="28"/>
          <w:szCs w:val="28"/>
          <w:lang w:val="ru-RU"/>
        </w:rPr>
        <w:t xml:space="preserve"> </w:t>
      </w:r>
      <w:r w:rsidR="009F00B9" w:rsidRPr="003C0E7E">
        <w:rPr>
          <w:color w:val="000000"/>
          <w:sz w:val="28"/>
          <w:szCs w:val="28"/>
          <w:lang w:val="en-US"/>
        </w:rPr>
        <w:t>jarayoni</w:t>
      </w:r>
      <w:r w:rsidRPr="00C855BA">
        <w:rPr>
          <w:color w:val="000000"/>
          <w:sz w:val="28"/>
          <w:szCs w:val="28"/>
          <w:lang w:val="ru-RU"/>
        </w:rPr>
        <w:t xml:space="preserve">, 2) </w:t>
      </w:r>
      <w:hyperlink r:id="rId11" w:history="1">
        <w:r w:rsidR="009F00B9" w:rsidRPr="00842043">
          <w:rPr>
            <w:rStyle w:val="a4"/>
            <w:color w:val="auto"/>
            <w:sz w:val="28"/>
            <w:szCs w:val="28"/>
            <w:u w:val="none"/>
            <w:lang w:val="en-US"/>
          </w:rPr>
          <w:t>ijtimoiy</w:t>
        </w:r>
        <w:r w:rsidR="009F00B9" w:rsidRPr="00C855BA">
          <w:rPr>
            <w:rStyle w:val="a4"/>
            <w:color w:val="auto"/>
            <w:sz w:val="28"/>
            <w:szCs w:val="28"/>
            <w:u w:val="none"/>
            <w:lang w:val="ru-RU"/>
          </w:rPr>
          <w:t xml:space="preserve"> </w:t>
        </w:r>
        <w:r w:rsidR="009F00B9" w:rsidRPr="00842043">
          <w:rPr>
            <w:rStyle w:val="a4"/>
            <w:color w:val="auto"/>
            <w:sz w:val="28"/>
            <w:szCs w:val="28"/>
            <w:u w:val="none"/>
            <w:lang w:val="en-US"/>
          </w:rPr>
          <w:t>kontekst</w:t>
        </w:r>
      </w:hyperlink>
      <w:r w:rsidRPr="00C855BA">
        <w:rPr>
          <w:color w:val="000000"/>
          <w:sz w:val="28"/>
          <w:szCs w:val="28"/>
          <w:lang w:val="ru-RU"/>
        </w:rPr>
        <w:t xml:space="preserve"> </w:t>
      </w:r>
      <w:proofErr w:type="gramStart"/>
      <w:r w:rsidR="009F00B9" w:rsidRPr="00842043">
        <w:rPr>
          <w:color w:val="000000"/>
          <w:sz w:val="28"/>
          <w:szCs w:val="28"/>
          <w:lang w:val="en-US"/>
        </w:rPr>
        <w:t>va</w:t>
      </w:r>
      <w:proofErr w:type="gramEnd"/>
      <w:r w:rsidR="009F00B9" w:rsidRPr="00C855BA">
        <w:rPr>
          <w:color w:val="000000"/>
          <w:sz w:val="28"/>
          <w:szCs w:val="28"/>
          <w:lang w:val="ru-RU"/>
        </w:rPr>
        <w:t xml:space="preserve"> </w:t>
      </w:r>
      <w:r w:rsidR="009F00B9" w:rsidRPr="00842043">
        <w:rPr>
          <w:color w:val="000000"/>
          <w:sz w:val="28"/>
          <w:szCs w:val="28"/>
          <w:lang w:val="en-US"/>
        </w:rPr>
        <w:t>uning</w:t>
      </w:r>
      <w:r w:rsidR="009F00B9" w:rsidRPr="00C855BA">
        <w:rPr>
          <w:color w:val="000000"/>
          <w:sz w:val="28"/>
          <w:szCs w:val="28"/>
          <w:lang w:val="ru-RU"/>
        </w:rPr>
        <w:t xml:space="preserve"> </w:t>
      </w:r>
      <w:r w:rsidR="009F00B9" w:rsidRPr="00842043">
        <w:rPr>
          <w:color w:val="000000"/>
          <w:sz w:val="28"/>
          <w:szCs w:val="28"/>
          <w:lang w:val="en-US"/>
        </w:rPr>
        <w:t>natijasi</w:t>
      </w:r>
      <w:r w:rsidR="009F00B9" w:rsidRPr="00C855BA">
        <w:rPr>
          <w:color w:val="000000"/>
          <w:sz w:val="28"/>
          <w:szCs w:val="28"/>
          <w:lang w:val="ru-RU"/>
        </w:rPr>
        <w:t xml:space="preserve"> (</w:t>
      </w:r>
      <w:r w:rsidR="009F00B9" w:rsidRPr="00842043">
        <w:rPr>
          <w:color w:val="000000"/>
          <w:sz w:val="28"/>
          <w:szCs w:val="28"/>
          <w:lang w:val="en-US"/>
        </w:rPr>
        <w:t>ya</w:t>
      </w:r>
      <w:r w:rsidR="009F00B9" w:rsidRPr="00C855BA">
        <w:rPr>
          <w:color w:val="000000"/>
          <w:sz w:val="28"/>
          <w:szCs w:val="28"/>
          <w:lang w:val="ru-RU"/>
        </w:rPr>
        <w:t>'</w:t>
      </w:r>
      <w:r w:rsidR="009F00B9" w:rsidRPr="00842043">
        <w:rPr>
          <w:color w:val="000000"/>
          <w:sz w:val="28"/>
          <w:szCs w:val="28"/>
          <w:lang w:val="en-US"/>
        </w:rPr>
        <w:t>ni</w:t>
      </w:r>
      <w:r w:rsidR="009F00B9" w:rsidRPr="00C855BA">
        <w:rPr>
          <w:color w:val="000000"/>
          <w:sz w:val="28"/>
          <w:szCs w:val="28"/>
          <w:lang w:val="ru-RU"/>
        </w:rPr>
        <w:t xml:space="preserve"> </w:t>
      </w:r>
      <w:r w:rsidR="009F00B9" w:rsidRPr="00842043">
        <w:rPr>
          <w:color w:val="000000"/>
          <w:sz w:val="28"/>
          <w:szCs w:val="28"/>
          <w:lang w:val="en-US"/>
        </w:rPr>
        <w:t>matn</w:t>
      </w:r>
      <w:r w:rsidR="009F00B9" w:rsidRPr="00C855BA">
        <w:rPr>
          <w:color w:val="000000"/>
          <w:sz w:val="28"/>
          <w:szCs w:val="28"/>
          <w:lang w:val="ru-RU"/>
        </w:rPr>
        <w:t xml:space="preserve">). </w:t>
      </w:r>
      <w:r w:rsidR="009F00B9" w:rsidRPr="00842043">
        <w:rPr>
          <w:color w:val="000000"/>
          <w:sz w:val="28"/>
          <w:szCs w:val="28"/>
          <w:lang w:val="en-US"/>
        </w:rPr>
        <w:t>Ba</w:t>
      </w:r>
      <w:r w:rsidR="009F00B9" w:rsidRPr="00C855BA">
        <w:rPr>
          <w:color w:val="000000"/>
          <w:sz w:val="28"/>
          <w:szCs w:val="28"/>
          <w:lang w:val="ru-RU"/>
        </w:rPr>
        <w:t>'</w:t>
      </w:r>
      <w:r w:rsidR="009F00B9" w:rsidRPr="00842043">
        <w:rPr>
          <w:color w:val="000000"/>
          <w:sz w:val="28"/>
          <w:szCs w:val="28"/>
          <w:lang w:val="en-US"/>
        </w:rPr>
        <w:t>zida</w:t>
      </w:r>
      <w:r w:rsidR="009F00B9" w:rsidRPr="00C855BA">
        <w:rPr>
          <w:color w:val="000000"/>
          <w:sz w:val="28"/>
          <w:szCs w:val="28"/>
          <w:lang w:val="ru-RU"/>
        </w:rPr>
        <w:t xml:space="preserve"> </w:t>
      </w:r>
      <w:r w:rsidR="009F00B9" w:rsidRPr="00842043">
        <w:rPr>
          <w:color w:val="000000"/>
          <w:sz w:val="28"/>
          <w:szCs w:val="28"/>
          <w:lang w:val="en-US"/>
        </w:rPr>
        <w:t>nutq</w:t>
      </w:r>
      <w:r w:rsidR="009F00B9" w:rsidRPr="00C855BA">
        <w:rPr>
          <w:color w:val="000000"/>
          <w:sz w:val="28"/>
          <w:szCs w:val="28"/>
          <w:lang w:val="ru-RU"/>
        </w:rPr>
        <w:t xml:space="preserve"> </w:t>
      </w:r>
      <w:r w:rsidR="009F00B9" w:rsidRPr="00842043">
        <w:rPr>
          <w:color w:val="000000"/>
          <w:sz w:val="28"/>
          <w:szCs w:val="28"/>
          <w:lang w:val="en-US"/>
        </w:rPr>
        <w:t>tushunchasini</w:t>
      </w:r>
      <w:r w:rsidR="009F00B9" w:rsidRPr="00C855BA">
        <w:rPr>
          <w:color w:val="000000"/>
          <w:sz w:val="28"/>
          <w:szCs w:val="28"/>
          <w:lang w:val="ru-RU"/>
        </w:rPr>
        <w:t xml:space="preserve"> "</w:t>
      </w:r>
      <w:r w:rsidR="009F00B9" w:rsidRPr="00842043">
        <w:rPr>
          <w:color w:val="000000"/>
          <w:sz w:val="28"/>
          <w:szCs w:val="28"/>
          <w:lang w:val="en-US"/>
        </w:rPr>
        <w:t>izchil</w:t>
      </w:r>
      <w:r w:rsidR="009F00B9" w:rsidRPr="00C855BA">
        <w:rPr>
          <w:color w:val="000000"/>
          <w:sz w:val="28"/>
          <w:szCs w:val="28"/>
          <w:lang w:val="ru-RU"/>
        </w:rPr>
        <w:t xml:space="preserve"> </w:t>
      </w:r>
      <w:r w:rsidR="009F00B9" w:rsidRPr="00842043">
        <w:rPr>
          <w:color w:val="000000"/>
          <w:sz w:val="28"/>
          <w:szCs w:val="28"/>
          <w:lang w:val="en-US"/>
        </w:rPr>
        <w:t>matn</w:t>
      </w:r>
      <w:r w:rsidR="009F00B9" w:rsidRPr="00C855BA">
        <w:rPr>
          <w:color w:val="000000"/>
          <w:sz w:val="28"/>
          <w:szCs w:val="28"/>
          <w:lang w:val="ru-RU"/>
        </w:rPr>
        <w:t xml:space="preserve">" </w:t>
      </w:r>
      <w:r w:rsidR="009F00B9" w:rsidRPr="00842043">
        <w:rPr>
          <w:color w:val="000000"/>
          <w:sz w:val="28"/>
          <w:szCs w:val="28"/>
          <w:lang w:val="en-US"/>
        </w:rPr>
        <w:t>iborasi</w:t>
      </w:r>
      <w:r w:rsidR="009F00B9" w:rsidRPr="00C855BA">
        <w:rPr>
          <w:color w:val="000000"/>
          <w:sz w:val="28"/>
          <w:szCs w:val="28"/>
          <w:lang w:val="ru-RU"/>
        </w:rPr>
        <w:t xml:space="preserve"> </w:t>
      </w:r>
      <w:r w:rsidR="009F00B9" w:rsidRPr="00842043">
        <w:rPr>
          <w:color w:val="000000"/>
          <w:sz w:val="28"/>
          <w:szCs w:val="28"/>
          <w:lang w:val="en-US"/>
        </w:rPr>
        <w:t>bilan</w:t>
      </w:r>
      <w:r w:rsidR="009F00B9" w:rsidRPr="00C855BA">
        <w:rPr>
          <w:color w:val="000000"/>
          <w:sz w:val="28"/>
          <w:szCs w:val="28"/>
          <w:lang w:val="ru-RU"/>
        </w:rPr>
        <w:t xml:space="preserve"> </w:t>
      </w:r>
      <w:r w:rsidR="009F00B9" w:rsidRPr="00842043">
        <w:rPr>
          <w:color w:val="000000"/>
          <w:sz w:val="28"/>
          <w:szCs w:val="28"/>
          <w:lang w:val="en-US"/>
        </w:rPr>
        <w:t>almashtirish</w:t>
      </w:r>
      <w:r w:rsidRPr="00842043">
        <w:rPr>
          <w:color w:val="000000"/>
          <w:sz w:val="28"/>
          <w:szCs w:val="28"/>
          <w:lang w:val="en-US"/>
        </w:rPr>
        <w:t>ga</w:t>
      </w:r>
      <w:r w:rsidR="009F00B9" w:rsidRPr="00C855BA">
        <w:rPr>
          <w:color w:val="000000"/>
          <w:sz w:val="28"/>
          <w:szCs w:val="28"/>
          <w:lang w:val="ru-RU"/>
        </w:rPr>
        <w:t xml:space="preserve"> </w:t>
      </w:r>
      <w:r w:rsidR="009F00B9" w:rsidRPr="00842043">
        <w:rPr>
          <w:color w:val="000000"/>
          <w:sz w:val="28"/>
          <w:szCs w:val="28"/>
          <w:lang w:val="en-US"/>
        </w:rPr>
        <w:t>urinishlar</w:t>
      </w:r>
      <w:r w:rsidR="009F00B9" w:rsidRPr="00C855BA">
        <w:rPr>
          <w:color w:val="000000"/>
          <w:sz w:val="28"/>
          <w:szCs w:val="28"/>
          <w:lang w:val="ru-RU"/>
        </w:rPr>
        <w:t xml:space="preserve"> </w:t>
      </w:r>
      <w:r w:rsidR="009F00B9" w:rsidRPr="00842043">
        <w:rPr>
          <w:color w:val="000000"/>
          <w:sz w:val="28"/>
          <w:szCs w:val="28"/>
          <w:lang w:val="en-US"/>
        </w:rPr>
        <w:t>unchalik</w:t>
      </w:r>
      <w:r w:rsidR="009F00B9" w:rsidRPr="00C855BA">
        <w:rPr>
          <w:color w:val="000000"/>
          <w:sz w:val="28"/>
          <w:szCs w:val="28"/>
          <w:lang w:val="ru-RU"/>
        </w:rPr>
        <w:t xml:space="preserve"> </w:t>
      </w:r>
      <w:r w:rsidR="009F00B9" w:rsidRPr="00842043">
        <w:rPr>
          <w:color w:val="000000"/>
          <w:sz w:val="28"/>
          <w:szCs w:val="28"/>
          <w:lang w:val="en-US"/>
        </w:rPr>
        <w:t>muvaffaqiyatli</w:t>
      </w:r>
      <w:r w:rsidR="009F00B9" w:rsidRPr="00C855BA">
        <w:rPr>
          <w:color w:val="000000"/>
          <w:sz w:val="28"/>
          <w:szCs w:val="28"/>
          <w:lang w:val="ru-RU"/>
        </w:rPr>
        <w:t xml:space="preserve"> </w:t>
      </w:r>
      <w:r w:rsidR="009F00B9" w:rsidRPr="00842043">
        <w:rPr>
          <w:color w:val="000000"/>
          <w:sz w:val="28"/>
          <w:szCs w:val="28"/>
          <w:lang w:val="en-US"/>
        </w:rPr>
        <w:t>bo</w:t>
      </w:r>
      <w:r w:rsidR="009F00B9" w:rsidRPr="00C855BA">
        <w:rPr>
          <w:color w:val="000000"/>
          <w:sz w:val="28"/>
          <w:szCs w:val="28"/>
          <w:lang w:val="ru-RU"/>
        </w:rPr>
        <w:t>'</w:t>
      </w:r>
      <w:r w:rsidR="009F00B9" w:rsidRPr="00842043">
        <w:rPr>
          <w:color w:val="000000"/>
          <w:sz w:val="28"/>
          <w:szCs w:val="28"/>
          <w:lang w:val="en-US"/>
        </w:rPr>
        <w:t>lma</w:t>
      </w:r>
      <w:r w:rsidR="00A10D76">
        <w:rPr>
          <w:color w:val="000000"/>
          <w:sz w:val="28"/>
          <w:szCs w:val="28"/>
          <w:lang w:val="en-US"/>
        </w:rPr>
        <w:t>gan</w:t>
      </w:r>
      <w:r w:rsidR="001D4467">
        <w:rPr>
          <w:color w:val="000000"/>
          <w:sz w:val="28"/>
          <w:szCs w:val="28"/>
          <w:lang w:val="ru-RU"/>
        </w:rPr>
        <w:t xml:space="preserve"> [9]</w:t>
      </w:r>
      <w:r w:rsidR="009F00B9" w:rsidRPr="00C855BA">
        <w:rPr>
          <w:color w:val="000000"/>
          <w:sz w:val="28"/>
          <w:szCs w:val="28"/>
          <w:lang w:val="ru-RU"/>
        </w:rPr>
        <w:t>.</w:t>
      </w:r>
    </w:p>
    <w:p w:rsidR="00A10D76" w:rsidRDefault="009F00B9" w:rsidP="00D30CCC">
      <w:pPr>
        <w:pStyle w:val="a3"/>
        <w:shd w:val="clear" w:color="auto" w:fill="FFFFFF"/>
        <w:spacing w:before="0" w:beforeAutospacing="0" w:after="0" w:afterAutospacing="0" w:line="360" w:lineRule="auto"/>
        <w:ind w:firstLine="709"/>
        <w:jc w:val="both"/>
        <w:rPr>
          <w:color w:val="000000"/>
          <w:sz w:val="28"/>
          <w:szCs w:val="28"/>
        </w:rPr>
      </w:pPr>
      <w:r w:rsidRPr="00A10D76">
        <w:rPr>
          <w:color w:val="000000"/>
          <w:sz w:val="28"/>
          <w:szCs w:val="28"/>
        </w:rPr>
        <w:t xml:space="preserve">Umuman aytganda, </w:t>
      </w:r>
      <w:r w:rsidR="00A10D76" w:rsidRPr="00A10D76">
        <w:rPr>
          <w:color w:val="000000"/>
          <w:sz w:val="28"/>
          <w:szCs w:val="28"/>
        </w:rPr>
        <w:t xml:space="preserve">diskurs va nutq, </w:t>
      </w:r>
      <w:r w:rsidRPr="00A10D76">
        <w:rPr>
          <w:color w:val="000000"/>
          <w:sz w:val="28"/>
          <w:szCs w:val="28"/>
        </w:rPr>
        <w:t xml:space="preserve">"matn" va "dialog" </w:t>
      </w:r>
      <w:r w:rsidR="00A10D76" w:rsidRPr="00A10D76">
        <w:rPr>
          <w:color w:val="000000"/>
          <w:sz w:val="28"/>
          <w:szCs w:val="28"/>
        </w:rPr>
        <w:t>kesimida teng va</w:t>
      </w:r>
      <w:r w:rsidRPr="00A10D76">
        <w:rPr>
          <w:color w:val="000000"/>
          <w:sz w:val="28"/>
          <w:szCs w:val="28"/>
        </w:rPr>
        <w:t xml:space="preserve"> erkin foydalanishga xalaqit beradigan j</w:t>
      </w:r>
      <w:r w:rsidR="00A10D76" w:rsidRPr="00A10D76">
        <w:rPr>
          <w:color w:val="000000"/>
          <w:sz w:val="28"/>
          <w:szCs w:val="28"/>
        </w:rPr>
        <w:t>ihatlar mavjud</w:t>
      </w:r>
      <w:r w:rsidRPr="00A10D76">
        <w:rPr>
          <w:color w:val="000000"/>
          <w:sz w:val="28"/>
          <w:szCs w:val="28"/>
        </w:rPr>
        <w:t xml:space="preserve">. </w:t>
      </w:r>
      <w:r w:rsidRPr="003C0E7E">
        <w:rPr>
          <w:color w:val="000000"/>
          <w:sz w:val="28"/>
          <w:szCs w:val="28"/>
        </w:rPr>
        <w:t>Shuning uchun "diskurs" atamasi umumiy atama sifatida qula</w:t>
      </w:r>
      <w:r w:rsidR="00A10D76">
        <w:rPr>
          <w:color w:val="000000"/>
          <w:sz w:val="28"/>
          <w:szCs w:val="28"/>
        </w:rPr>
        <w:t xml:space="preserve">nilsa, </w:t>
      </w:r>
      <w:r w:rsidRPr="003C0E7E">
        <w:rPr>
          <w:color w:val="000000"/>
          <w:sz w:val="28"/>
          <w:szCs w:val="28"/>
        </w:rPr>
        <w:t xml:space="preserve">an'anaviyroq </w:t>
      </w:r>
      <w:r w:rsidR="00A10D76">
        <w:rPr>
          <w:color w:val="000000"/>
          <w:sz w:val="28"/>
          <w:szCs w:val="28"/>
        </w:rPr>
        <w:t xml:space="preserve">tarzda </w:t>
      </w:r>
      <w:r w:rsidRPr="003C0E7E">
        <w:rPr>
          <w:color w:val="000000"/>
          <w:sz w:val="28"/>
          <w:szCs w:val="28"/>
        </w:rPr>
        <w:t xml:space="preserve">"matn" va "dialog" tushunchalari tegishli maqolalarda muhokama qilinadi. </w:t>
      </w:r>
    </w:p>
    <w:p w:rsidR="00A9111B" w:rsidRDefault="009F00B9" w:rsidP="00D30CCC">
      <w:pPr>
        <w:pStyle w:val="a3"/>
        <w:shd w:val="clear" w:color="auto" w:fill="FFFFFF"/>
        <w:spacing w:before="0" w:beforeAutospacing="0" w:after="0" w:afterAutospacing="0" w:line="360" w:lineRule="auto"/>
        <w:ind w:firstLine="709"/>
        <w:jc w:val="both"/>
        <w:rPr>
          <w:color w:val="000000"/>
          <w:sz w:val="28"/>
          <w:szCs w:val="28"/>
        </w:rPr>
      </w:pPr>
      <w:r w:rsidRPr="003C0E7E">
        <w:rPr>
          <w:color w:val="000000"/>
          <w:sz w:val="28"/>
          <w:szCs w:val="28"/>
        </w:rPr>
        <w:t xml:space="preserve">Nutqning tuzilishi </w:t>
      </w:r>
      <w:r w:rsidR="00A10D76" w:rsidRPr="003C0E7E">
        <w:rPr>
          <w:color w:val="000000"/>
          <w:sz w:val="28"/>
          <w:szCs w:val="28"/>
        </w:rPr>
        <w:t xml:space="preserve">tubdan </w:t>
      </w:r>
      <w:r w:rsidRPr="003C0E7E">
        <w:rPr>
          <w:color w:val="000000"/>
          <w:sz w:val="28"/>
          <w:szCs w:val="28"/>
        </w:rPr>
        <w:t xml:space="preserve">ikkita qarama-qarshi </w:t>
      </w:r>
      <w:r w:rsidR="00A10D76">
        <w:rPr>
          <w:color w:val="000000"/>
          <w:sz w:val="28"/>
          <w:szCs w:val="28"/>
        </w:rPr>
        <w:t>qutb</w:t>
      </w:r>
      <w:r w:rsidRPr="003C0E7E">
        <w:rPr>
          <w:color w:val="000000"/>
          <w:sz w:val="28"/>
          <w:szCs w:val="28"/>
        </w:rPr>
        <w:t>ning - ma'ruzachi va adresatning mavjudligini nazarda tut</w:t>
      </w:r>
      <w:r w:rsidR="00A10D76">
        <w:rPr>
          <w:color w:val="000000"/>
          <w:sz w:val="28"/>
          <w:szCs w:val="28"/>
        </w:rPr>
        <w:t>adi</w:t>
      </w:r>
      <w:r w:rsidRPr="003C0E7E">
        <w:rPr>
          <w:color w:val="000000"/>
          <w:sz w:val="28"/>
          <w:szCs w:val="28"/>
        </w:rPr>
        <w:t xml:space="preserve">. Nutqni qurish (yaratish, sintez qilish) jarayonlarini modellashtirish, nutqni tushunish (tahlil qilish) jarayonlarini modellashtirish bilan bir xil emas. Diskurs fanida ikki xil ish guruhi ajratilgan </w:t>
      </w:r>
      <w:r w:rsidR="00A10D76">
        <w:rPr>
          <w:color w:val="000000"/>
          <w:sz w:val="28"/>
          <w:szCs w:val="28"/>
        </w:rPr>
        <w:t>–</w:t>
      </w:r>
      <w:r w:rsidRPr="003C0E7E">
        <w:rPr>
          <w:color w:val="000000"/>
          <w:sz w:val="28"/>
          <w:szCs w:val="28"/>
        </w:rPr>
        <w:t xml:space="preserve"> </w:t>
      </w:r>
      <w:r w:rsidR="00A10D76">
        <w:rPr>
          <w:color w:val="000000"/>
          <w:sz w:val="28"/>
          <w:szCs w:val="28"/>
        </w:rPr>
        <w:t xml:space="preserve">1) </w:t>
      </w:r>
      <w:r w:rsidRPr="003C0E7E">
        <w:rPr>
          <w:color w:val="000000"/>
          <w:sz w:val="28"/>
          <w:szCs w:val="28"/>
        </w:rPr>
        <w:t>nutq konstruktsiyasi</w:t>
      </w:r>
      <w:r w:rsidR="00A10D76">
        <w:rPr>
          <w:color w:val="000000"/>
          <w:sz w:val="28"/>
          <w:szCs w:val="28"/>
        </w:rPr>
        <w:t xml:space="preserve"> </w:t>
      </w:r>
      <w:r w:rsidRPr="003C0E7E">
        <w:rPr>
          <w:color w:val="000000"/>
          <w:sz w:val="28"/>
          <w:szCs w:val="28"/>
        </w:rPr>
        <w:t>(ob'ekt</w:t>
      </w:r>
      <w:r w:rsidR="00A10D76">
        <w:rPr>
          <w:color w:val="000000"/>
          <w:sz w:val="28"/>
          <w:szCs w:val="28"/>
        </w:rPr>
        <w:t xml:space="preserve">iv </w:t>
      </w:r>
      <w:r w:rsidRPr="003C0E7E">
        <w:rPr>
          <w:color w:val="000000"/>
          <w:sz w:val="28"/>
          <w:szCs w:val="28"/>
        </w:rPr>
        <w:t xml:space="preserve">leksik vositani tanlash) </w:t>
      </w:r>
      <w:r w:rsidR="00A10D76">
        <w:rPr>
          <w:color w:val="000000"/>
          <w:sz w:val="28"/>
          <w:szCs w:val="28"/>
        </w:rPr>
        <w:t>va</w:t>
      </w:r>
      <w:r w:rsidR="00A10D76" w:rsidRPr="003C0E7E">
        <w:rPr>
          <w:color w:val="000000"/>
          <w:sz w:val="28"/>
          <w:szCs w:val="28"/>
        </w:rPr>
        <w:t xml:space="preserve"> </w:t>
      </w:r>
      <w:r w:rsidR="00A10D76">
        <w:rPr>
          <w:color w:val="000000"/>
          <w:sz w:val="28"/>
          <w:szCs w:val="28"/>
        </w:rPr>
        <w:t xml:space="preserve">2) nutqni </w:t>
      </w:r>
      <w:r w:rsidRPr="003C0E7E">
        <w:rPr>
          <w:color w:val="000000"/>
          <w:sz w:val="28"/>
          <w:szCs w:val="28"/>
        </w:rPr>
        <w:t>qabul qiluvchi</w:t>
      </w:r>
      <w:r w:rsidR="00A9111B">
        <w:rPr>
          <w:color w:val="000000"/>
          <w:sz w:val="28"/>
          <w:szCs w:val="28"/>
        </w:rPr>
        <w:t xml:space="preserve"> adressat</w:t>
      </w:r>
      <w:r w:rsidR="00A10D76">
        <w:rPr>
          <w:color w:val="000000"/>
          <w:sz w:val="28"/>
          <w:szCs w:val="28"/>
        </w:rPr>
        <w:t xml:space="preserve"> </w:t>
      </w:r>
      <w:r w:rsidRPr="003C0E7E">
        <w:rPr>
          <w:color w:val="000000"/>
          <w:sz w:val="28"/>
          <w:szCs w:val="28"/>
        </w:rPr>
        <w:t>(tinglovchining qisqartirilgan leksik vositalar</w:t>
      </w:r>
      <w:r w:rsidR="00A9111B">
        <w:rPr>
          <w:color w:val="000000"/>
          <w:sz w:val="28"/>
          <w:szCs w:val="28"/>
        </w:rPr>
        <w:t>i) masalasi</w:t>
      </w:r>
      <w:r w:rsidR="001D4467" w:rsidRPr="001D4467">
        <w:rPr>
          <w:color w:val="000000"/>
          <w:sz w:val="28"/>
          <w:szCs w:val="28"/>
        </w:rPr>
        <w:t xml:space="preserve"> </w:t>
      </w:r>
      <w:r w:rsidR="001D4467">
        <w:rPr>
          <w:color w:val="000000"/>
          <w:sz w:val="28"/>
          <w:szCs w:val="28"/>
        </w:rPr>
        <w:t>[</w:t>
      </w:r>
      <w:r w:rsidR="001D4467" w:rsidRPr="001D4467">
        <w:rPr>
          <w:color w:val="000000"/>
          <w:sz w:val="28"/>
          <w:szCs w:val="28"/>
        </w:rPr>
        <w:t>7</w:t>
      </w:r>
      <w:r w:rsidR="001D4467">
        <w:rPr>
          <w:color w:val="000000"/>
          <w:sz w:val="28"/>
          <w:szCs w:val="28"/>
        </w:rPr>
        <w:t>]</w:t>
      </w:r>
      <w:r w:rsidRPr="003C0E7E">
        <w:rPr>
          <w:color w:val="000000"/>
          <w:sz w:val="28"/>
          <w:szCs w:val="28"/>
        </w:rPr>
        <w:t xml:space="preserve">. </w:t>
      </w:r>
    </w:p>
    <w:p w:rsidR="009F00B9" w:rsidRPr="003C0E7E" w:rsidRDefault="009F00B9" w:rsidP="00D30CCC">
      <w:pPr>
        <w:pStyle w:val="a3"/>
        <w:shd w:val="clear" w:color="auto" w:fill="FFFFFF"/>
        <w:spacing w:before="0" w:beforeAutospacing="0" w:after="0" w:afterAutospacing="0" w:line="360" w:lineRule="auto"/>
        <w:ind w:firstLine="709"/>
        <w:jc w:val="both"/>
        <w:rPr>
          <w:color w:val="000000"/>
          <w:sz w:val="28"/>
          <w:szCs w:val="28"/>
        </w:rPr>
      </w:pPr>
      <w:r w:rsidRPr="003C0E7E">
        <w:rPr>
          <w:color w:val="000000"/>
          <w:sz w:val="28"/>
          <w:szCs w:val="28"/>
        </w:rPr>
        <w:t xml:space="preserve">Diskursni o'rganadigan fanlararo yo'nalish, shuningdek, tilshunoslikning tegishli bo'limi teng ravishda - diskurs tahlil yoki diskurs tadqiqotlar deb nomlanadi. Garchi asrlar davomida lingvistik o'zaro ta'sir ritorika va notiqlik, so'ngra stilistika va adabiyotshunoslik kabi fanlarning predmeti bo'lgan bo'lsa-da, </w:t>
      </w:r>
      <w:r w:rsidR="00A9111B" w:rsidRPr="003C0E7E">
        <w:rPr>
          <w:color w:val="000000"/>
          <w:sz w:val="28"/>
          <w:szCs w:val="28"/>
        </w:rPr>
        <w:t xml:space="preserve">20-asr tilshunoslik fonida </w:t>
      </w:r>
      <w:r w:rsidRPr="003C0E7E">
        <w:rPr>
          <w:color w:val="000000"/>
          <w:sz w:val="28"/>
          <w:szCs w:val="28"/>
        </w:rPr>
        <w:t xml:space="preserve">tegishli ilmiy yo'nalish sifatida diskurs tahlillari </w:t>
      </w:r>
      <w:r w:rsidR="00A9111B">
        <w:rPr>
          <w:color w:val="000000"/>
          <w:sz w:val="28"/>
          <w:szCs w:val="28"/>
        </w:rPr>
        <w:t>rivojlan</w:t>
      </w:r>
      <w:r w:rsidRPr="003C0E7E">
        <w:rPr>
          <w:color w:val="000000"/>
          <w:sz w:val="28"/>
          <w:szCs w:val="28"/>
        </w:rPr>
        <w:t xml:space="preserve">di. F. de Sossyur tilshunoslikning haqiqiy ob'ekti - bu til tizimi (nutqdan </w:t>
      </w:r>
      <w:r w:rsidRPr="003C0E7E">
        <w:rPr>
          <w:color w:val="000000"/>
          <w:sz w:val="28"/>
          <w:szCs w:val="28"/>
        </w:rPr>
        <w:lastRenderedPageBreak/>
        <w:t xml:space="preserve">farqli o'laroq), deb hisoblagan, N. Xomskiy tilshunoslarni lingvistik "vakolat" va tildan foydalanish masalalaridan mavhum o'rganishga chaqirdi. Biroq so'nggi paytlarda til fanida kognitiv munosabat </w:t>
      </w:r>
      <w:r w:rsidR="00A9111B" w:rsidRPr="003C0E7E">
        <w:rPr>
          <w:color w:val="000000"/>
          <w:sz w:val="28"/>
          <w:szCs w:val="28"/>
        </w:rPr>
        <w:t>va fikr</w:t>
      </w:r>
      <w:r w:rsidR="00A9111B">
        <w:rPr>
          <w:color w:val="000000"/>
          <w:sz w:val="28"/>
          <w:szCs w:val="28"/>
        </w:rPr>
        <w:t>lar xilma-xilligi</w:t>
      </w:r>
      <w:r w:rsidR="00A9111B" w:rsidRPr="003C0E7E">
        <w:rPr>
          <w:color w:val="000000"/>
          <w:sz w:val="28"/>
          <w:szCs w:val="28"/>
        </w:rPr>
        <w:t xml:space="preserve"> </w:t>
      </w:r>
      <w:r w:rsidRPr="003C0E7E">
        <w:rPr>
          <w:color w:val="000000"/>
          <w:sz w:val="28"/>
          <w:szCs w:val="28"/>
        </w:rPr>
        <w:t>tobora kuchayib bormoqda. Shu sababli, nutqni tahlil qilish tilshunoslikning markaziy qismlaridan biriga aylanmoqda.</w:t>
      </w:r>
    </w:p>
    <w:p w:rsidR="003C0E7E" w:rsidRPr="00C855BA" w:rsidRDefault="005E7185" w:rsidP="00D30CCC">
      <w:pPr>
        <w:pStyle w:val="a3"/>
        <w:shd w:val="clear" w:color="auto" w:fill="FFFFFF"/>
        <w:spacing w:before="0" w:beforeAutospacing="0" w:after="0" w:afterAutospacing="0" w:line="360" w:lineRule="auto"/>
        <w:ind w:firstLine="709"/>
        <w:jc w:val="both"/>
        <w:rPr>
          <w:sz w:val="28"/>
          <w:szCs w:val="28"/>
        </w:rPr>
      </w:pPr>
      <w:r w:rsidRPr="005E7185">
        <w:rPr>
          <w:b/>
          <w:color w:val="000000"/>
          <w:sz w:val="28"/>
          <w:szCs w:val="28"/>
        </w:rPr>
        <w:t>Munozara</w:t>
      </w:r>
      <w:r>
        <w:rPr>
          <w:b/>
          <w:color w:val="000000"/>
          <w:sz w:val="28"/>
          <w:szCs w:val="28"/>
        </w:rPr>
        <w:t xml:space="preserve"> va tahlil</w:t>
      </w:r>
      <w:r>
        <w:rPr>
          <w:color w:val="000000"/>
          <w:sz w:val="28"/>
          <w:szCs w:val="28"/>
        </w:rPr>
        <w:t xml:space="preserve">. </w:t>
      </w:r>
      <w:r w:rsidR="009F00B9" w:rsidRPr="003C0E7E">
        <w:rPr>
          <w:color w:val="000000"/>
          <w:sz w:val="28"/>
          <w:szCs w:val="28"/>
        </w:rPr>
        <w:t xml:space="preserve">Diskurs, boshqa tilshunoslik sub'ektlari (morfemalar, so'zlar, jumlalar) singari, ma'lum bir tilga xos bo'lgan ba'zi qoidalar asosida tashkil etiladi. Til qoidalari va cheklovlari mavjudligi haqiqati ko'pincha salbiy materiallar - qoidalar yoki cheklovlar buzilgan eksperimental til shakllanishlari yordamida namoyish etiladi. </w:t>
      </w:r>
    </w:p>
    <w:p w:rsidR="00C855BA" w:rsidRPr="00C855BA" w:rsidRDefault="00C855BA" w:rsidP="00D30CCC">
      <w:pPr>
        <w:spacing w:after="0" w:line="360" w:lineRule="auto"/>
        <w:ind w:firstLine="709"/>
        <w:jc w:val="both"/>
        <w:rPr>
          <w:rFonts w:ascii="Times New Roman" w:hAnsi="Times New Roman" w:cs="Times New Roman"/>
          <w:sz w:val="28"/>
          <w:szCs w:val="28"/>
          <w:lang w:val="fr-FR"/>
        </w:rPr>
      </w:pPr>
      <w:r w:rsidRPr="00C855BA">
        <w:rPr>
          <w:rFonts w:ascii="Times New Roman" w:hAnsi="Times New Roman" w:cs="Times New Roman"/>
          <w:sz w:val="28"/>
          <w:szCs w:val="28"/>
          <w:lang w:val="fr-FR"/>
        </w:rPr>
        <w:t xml:space="preserve">Astronomik  terminlar bevosita Koinot bilan bog’liq hisoblanadi. Koinotning asl haybati va miqyosini ifodalashga tol ojiz. Undagi jarayonlarning manzarasini esa hech qaysi musavvir hech qanday tasvirga sig‘dira olmaydi. </w:t>
      </w:r>
    </w:p>
    <w:p w:rsidR="00C855BA" w:rsidRPr="00C26877" w:rsidRDefault="00C855BA" w:rsidP="00D30CCC">
      <w:pPr>
        <w:spacing w:after="0" w:line="360" w:lineRule="auto"/>
        <w:ind w:firstLine="567"/>
        <w:jc w:val="both"/>
        <w:rPr>
          <w:rFonts w:ascii="Times New Roman" w:hAnsi="Times New Roman" w:cs="Times New Roman"/>
          <w:sz w:val="28"/>
          <w:szCs w:val="28"/>
          <w:lang w:val="en-US"/>
        </w:rPr>
      </w:pPr>
      <w:r w:rsidRPr="00C26877">
        <w:rPr>
          <w:rFonts w:ascii="Times New Roman" w:hAnsi="Times New Roman" w:cs="Times New Roman"/>
          <w:b/>
          <w:sz w:val="28"/>
          <w:szCs w:val="28"/>
          <w:lang w:val="en-US"/>
        </w:rPr>
        <w:t>Xulosa</w:t>
      </w:r>
    </w:p>
    <w:p w:rsidR="00C855BA" w:rsidRPr="00C26877" w:rsidRDefault="00C855BA" w:rsidP="00D30CCC">
      <w:pPr>
        <w:spacing w:after="0" w:line="360" w:lineRule="auto"/>
        <w:ind w:firstLine="567"/>
        <w:jc w:val="both"/>
        <w:rPr>
          <w:rFonts w:ascii="Times New Roman" w:hAnsi="Times New Roman" w:cs="Times New Roman"/>
          <w:sz w:val="28"/>
          <w:szCs w:val="28"/>
          <w:lang w:val="en-US"/>
        </w:rPr>
      </w:pPr>
      <w:r w:rsidRPr="00C26877">
        <w:rPr>
          <w:rFonts w:ascii="Times New Roman" w:hAnsi="Times New Roman" w:cs="Times New Roman"/>
          <w:sz w:val="28"/>
          <w:szCs w:val="28"/>
          <w:lang w:val="en-US"/>
        </w:rPr>
        <w:t xml:space="preserve">Umuman olganda diskurs, nutq </w:t>
      </w:r>
      <w:proofErr w:type="gramStart"/>
      <w:r w:rsidRPr="00C26877">
        <w:rPr>
          <w:rFonts w:ascii="Times New Roman" w:hAnsi="Times New Roman" w:cs="Times New Roman"/>
          <w:sz w:val="28"/>
          <w:szCs w:val="28"/>
          <w:lang w:val="en-US"/>
        </w:rPr>
        <w:t>va</w:t>
      </w:r>
      <w:proofErr w:type="gramEnd"/>
      <w:r w:rsidRPr="00C26877">
        <w:rPr>
          <w:rFonts w:ascii="Times New Roman" w:hAnsi="Times New Roman" w:cs="Times New Roman"/>
          <w:sz w:val="28"/>
          <w:szCs w:val="28"/>
          <w:lang w:val="en-US"/>
        </w:rPr>
        <w:t xml:space="preserve"> astronomi</w:t>
      </w:r>
      <w:r w:rsidR="00D30CCC" w:rsidRPr="00C26877">
        <w:rPr>
          <w:rFonts w:ascii="Times New Roman" w:hAnsi="Times New Roman" w:cs="Times New Roman"/>
          <w:sz w:val="28"/>
          <w:szCs w:val="28"/>
          <w:lang w:val="en-US"/>
        </w:rPr>
        <w:t>k</w:t>
      </w:r>
      <w:r w:rsidRPr="00C26877">
        <w:rPr>
          <w:rFonts w:ascii="Times New Roman" w:hAnsi="Times New Roman" w:cs="Times New Roman"/>
          <w:sz w:val="28"/>
          <w:szCs w:val="28"/>
          <w:lang w:val="en-US"/>
        </w:rPr>
        <w:t xml:space="preserve"> terminlar </w:t>
      </w:r>
      <w:r w:rsidR="00D30CCC" w:rsidRPr="00C26877">
        <w:rPr>
          <w:rFonts w:ascii="Times New Roman" w:hAnsi="Times New Roman" w:cs="Times New Roman"/>
          <w:sz w:val="28"/>
          <w:szCs w:val="28"/>
          <w:lang w:val="en-US"/>
        </w:rPr>
        <w:t xml:space="preserve">kesimida osmon jismlari bilan aloqador nutqiy birliklar juda ham ko’p uchraydi. Bunday leksik birliklar </w:t>
      </w:r>
      <w:proofErr w:type="gramStart"/>
      <w:r w:rsidR="00D30CCC" w:rsidRPr="00C26877">
        <w:rPr>
          <w:rFonts w:ascii="Times New Roman" w:hAnsi="Times New Roman" w:cs="Times New Roman"/>
          <w:sz w:val="28"/>
          <w:szCs w:val="28"/>
          <w:lang w:val="en-US"/>
        </w:rPr>
        <w:t>na</w:t>
      </w:r>
      <w:proofErr w:type="gramEnd"/>
      <w:r w:rsidR="00D30CCC" w:rsidRPr="00C26877">
        <w:rPr>
          <w:rFonts w:ascii="Times New Roman" w:hAnsi="Times New Roman" w:cs="Times New Roman"/>
          <w:sz w:val="28"/>
          <w:szCs w:val="28"/>
          <w:lang w:val="en-US"/>
        </w:rPr>
        <w:t xml:space="preserve"> faqat astronomiya auditoriyasida, balki kundalik hayotimizga faol leksika sifatida kirib ulgurgan. Osmon jismlari leksikasi tadqiqi Yangi O’zbekiston sharoitida qiyosiy tipologik nuqtai nazardan hali o’rganilmagan dolzarb mavzu bo’lib qolmoqda. Usbu maqola bu yo’nalishda olib borilayotgan mavzuga oid debocha bo’lib xizmat qiladi.</w:t>
      </w:r>
    </w:p>
    <w:p w:rsidR="003C0E7E" w:rsidRPr="00C26877" w:rsidRDefault="003C0E7E" w:rsidP="00CD0959">
      <w:pPr>
        <w:pStyle w:val="a3"/>
        <w:shd w:val="clear" w:color="auto" w:fill="FFFFFF"/>
        <w:spacing w:before="0" w:beforeAutospacing="0" w:after="0" w:afterAutospacing="0" w:line="360" w:lineRule="auto"/>
        <w:ind w:firstLine="709"/>
        <w:jc w:val="both"/>
        <w:rPr>
          <w:b/>
          <w:color w:val="000000"/>
          <w:sz w:val="28"/>
          <w:szCs w:val="28"/>
          <w:lang w:val="en-US"/>
        </w:rPr>
      </w:pPr>
      <w:r w:rsidRPr="00C26877">
        <w:rPr>
          <w:b/>
          <w:bCs/>
          <w:color w:val="000000"/>
          <w:sz w:val="28"/>
          <w:szCs w:val="28"/>
          <w:lang w:val="en-US"/>
        </w:rPr>
        <w:t>Adabiyotlar ro'yxati</w:t>
      </w:r>
    </w:p>
    <w:p w:rsidR="00F12987" w:rsidRPr="00F12987" w:rsidRDefault="00F12987" w:rsidP="00CD0959">
      <w:pPr>
        <w:spacing w:after="0" w:line="360" w:lineRule="auto"/>
        <w:textAlignment w:val="top"/>
        <w:outlineLvl w:val="0"/>
        <w:rPr>
          <w:rFonts w:ascii="Times New Roman" w:eastAsia="Times New Roman" w:hAnsi="Times New Roman" w:cs="Times New Roman"/>
          <w:bCs/>
          <w:color w:val="000000"/>
          <w:kern w:val="36"/>
          <w:sz w:val="28"/>
          <w:szCs w:val="28"/>
          <w:lang w:val="fr-FR"/>
        </w:rPr>
      </w:pPr>
      <w:r w:rsidRPr="00C26877">
        <w:rPr>
          <w:rFonts w:ascii="Times New Roman" w:eastAsia="Times New Roman" w:hAnsi="Times New Roman" w:cs="Times New Roman"/>
          <w:bCs/>
          <w:iCs/>
          <w:color w:val="000000"/>
          <w:kern w:val="36"/>
          <w:sz w:val="28"/>
          <w:szCs w:val="28"/>
          <w:bdr w:val="none" w:sz="0" w:space="0" w:color="auto" w:frame="1"/>
          <w:lang w:val="en-US"/>
        </w:rPr>
        <w:t xml:space="preserve">1. Ablakulova O.U. Diskurs tushinchasi </w:t>
      </w:r>
      <w:proofErr w:type="gramStart"/>
      <w:r w:rsidRPr="00C26877">
        <w:rPr>
          <w:rFonts w:ascii="Times New Roman" w:eastAsia="Times New Roman" w:hAnsi="Times New Roman" w:cs="Times New Roman"/>
          <w:bCs/>
          <w:iCs/>
          <w:color w:val="000000"/>
          <w:kern w:val="36"/>
          <w:sz w:val="28"/>
          <w:szCs w:val="28"/>
          <w:bdr w:val="none" w:sz="0" w:space="0" w:color="auto" w:frame="1"/>
          <w:lang w:val="en-US"/>
        </w:rPr>
        <w:t>va</w:t>
      </w:r>
      <w:proofErr w:type="gramEnd"/>
      <w:r w:rsidRPr="00C26877">
        <w:rPr>
          <w:rFonts w:ascii="Times New Roman" w:eastAsia="Times New Roman" w:hAnsi="Times New Roman" w:cs="Times New Roman"/>
          <w:bCs/>
          <w:iCs/>
          <w:color w:val="000000"/>
          <w:kern w:val="36"/>
          <w:sz w:val="28"/>
          <w:szCs w:val="28"/>
          <w:bdr w:val="none" w:sz="0" w:space="0" w:color="auto" w:frame="1"/>
          <w:lang w:val="en-US"/>
        </w:rPr>
        <w:t xml:space="preserve"> uning tadqiqi</w:t>
      </w:r>
      <w:r w:rsidR="00AC58AC" w:rsidRPr="00C26877">
        <w:rPr>
          <w:rFonts w:ascii="Times New Roman" w:eastAsia="Times New Roman" w:hAnsi="Times New Roman" w:cs="Times New Roman"/>
          <w:bCs/>
          <w:iCs/>
          <w:color w:val="000000"/>
          <w:kern w:val="36"/>
          <w:sz w:val="28"/>
          <w:szCs w:val="28"/>
          <w:bdr w:val="none" w:sz="0" w:space="0" w:color="auto" w:frame="1"/>
          <w:lang w:val="en-US"/>
        </w:rPr>
        <w:t xml:space="preserve">. </w:t>
      </w:r>
      <w:r w:rsidRPr="00C26877">
        <w:rPr>
          <w:rFonts w:ascii="Times New Roman" w:hAnsi="Times New Roman" w:cs="Times New Roman"/>
          <w:sz w:val="28"/>
          <w:szCs w:val="28"/>
          <w:lang w:val="en-US"/>
        </w:rPr>
        <w:t xml:space="preserve"> </w:t>
      </w:r>
      <w:hyperlink r:id="rId12" w:history="1">
        <w:r w:rsidR="00CD0959" w:rsidRPr="00A42F05">
          <w:rPr>
            <w:rStyle w:val="a4"/>
            <w:rFonts w:ascii="Times New Roman" w:eastAsia="Times New Roman" w:hAnsi="Times New Roman" w:cs="Times New Roman"/>
            <w:bCs/>
            <w:iCs/>
            <w:kern w:val="36"/>
            <w:sz w:val="28"/>
            <w:szCs w:val="28"/>
            <w:bdr w:val="none" w:sz="0" w:space="0" w:color="auto" w:frame="1"/>
            <w:lang w:val="fr-FR"/>
          </w:rPr>
          <w:t>https://cyberleninka</w:t>
        </w:r>
      </w:hyperlink>
      <w:r w:rsidRPr="00AC58AC">
        <w:rPr>
          <w:rFonts w:ascii="Times New Roman" w:eastAsia="Times New Roman" w:hAnsi="Times New Roman" w:cs="Times New Roman"/>
          <w:bCs/>
          <w:iCs/>
          <w:color w:val="000000"/>
          <w:kern w:val="36"/>
          <w:sz w:val="28"/>
          <w:szCs w:val="28"/>
          <w:bdr w:val="none" w:sz="0" w:space="0" w:color="auto" w:frame="1"/>
          <w:lang w:val="fr-FR"/>
        </w:rPr>
        <w:t>.ru</w:t>
      </w:r>
    </w:p>
    <w:p w:rsidR="0086491F" w:rsidRDefault="00AC58AC" w:rsidP="00CD0959">
      <w:pPr>
        <w:spacing w:after="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2. </w:t>
      </w:r>
      <w:r w:rsidRPr="00AC58AC">
        <w:rPr>
          <w:rFonts w:ascii="Times New Roman" w:hAnsi="Times New Roman" w:cs="Times New Roman"/>
          <w:sz w:val="28"/>
          <w:szCs w:val="28"/>
          <w:lang w:val="fr-FR"/>
        </w:rPr>
        <w:t>Arutyunova N.D. Nutq... - Lingvistik ensiklopedik lug'at. M., 1990</w:t>
      </w:r>
    </w:p>
    <w:p w:rsidR="00AC58AC" w:rsidRDefault="00AC58AC" w:rsidP="00CD0959">
      <w:pPr>
        <w:spacing w:after="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3. </w:t>
      </w:r>
      <w:r w:rsidRPr="00AC58AC">
        <w:rPr>
          <w:rFonts w:ascii="Times New Roman" w:hAnsi="Times New Roman" w:cs="Times New Roman"/>
          <w:sz w:val="28"/>
          <w:szCs w:val="28"/>
          <w:lang w:val="fr-FR"/>
        </w:rPr>
        <w:t>Diskursiv usul. Nutqni tahlil qilish nima? Nutqni tahlil qilishning qisqacha tarixi</w:t>
      </w:r>
      <w:r>
        <w:rPr>
          <w:rFonts w:ascii="Times New Roman" w:hAnsi="Times New Roman" w:cs="Times New Roman"/>
          <w:sz w:val="28"/>
          <w:szCs w:val="28"/>
          <w:lang w:val="fr-FR"/>
        </w:rPr>
        <w:t>.</w:t>
      </w:r>
      <w:r w:rsidRPr="00AC58AC">
        <w:rPr>
          <w:lang w:val="fr-FR"/>
        </w:rPr>
        <w:t xml:space="preserve"> </w:t>
      </w:r>
      <w:r w:rsidRPr="00AC58AC">
        <w:rPr>
          <w:rFonts w:ascii="Times New Roman" w:hAnsi="Times New Roman" w:cs="Times New Roman"/>
          <w:sz w:val="28"/>
          <w:szCs w:val="28"/>
          <w:lang w:val="fr-FR"/>
        </w:rPr>
        <w:t>https://oimurschool.ru/uz/nashi-deti/diskursivnyi-metod-chto-takoe-diskurs-analiz-kratkaya-istoriya/</w:t>
      </w:r>
      <w:r>
        <w:rPr>
          <w:rFonts w:ascii="Times New Roman" w:hAnsi="Times New Roman" w:cs="Times New Roman"/>
          <w:sz w:val="28"/>
          <w:szCs w:val="28"/>
          <w:lang w:val="fr-FR"/>
        </w:rPr>
        <w:t xml:space="preserve"> </w:t>
      </w:r>
    </w:p>
    <w:p w:rsidR="0058620D" w:rsidRPr="007B66A9" w:rsidRDefault="0058620D" w:rsidP="00CD0959">
      <w:pPr>
        <w:pStyle w:val="a7"/>
        <w:spacing w:line="360" w:lineRule="auto"/>
        <w:jc w:val="both"/>
        <w:rPr>
          <w:rFonts w:ascii="Times New Roman" w:hAnsi="Times New Roman" w:cs="Times New Roman"/>
          <w:color w:val="000000"/>
          <w:sz w:val="28"/>
          <w:szCs w:val="28"/>
        </w:rPr>
      </w:pPr>
      <w:r w:rsidRPr="0058620D">
        <w:rPr>
          <w:rFonts w:ascii="Times New Roman" w:hAnsi="Times New Roman" w:cs="Times New Roman"/>
          <w:color w:val="000000"/>
          <w:sz w:val="28"/>
          <w:szCs w:val="28"/>
        </w:rPr>
        <w:t xml:space="preserve">4. </w:t>
      </w:r>
      <w:r>
        <w:rPr>
          <w:rFonts w:ascii="Times New Roman" w:hAnsi="Times New Roman" w:cs="Times New Roman"/>
          <w:color w:val="000000"/>
          <w:sz w:val="28"/>
          <w:szCs w:val="28"/>
        </w:rPr>
        <w:t>Бобокалонов Р.Р.</w:t>
      </w:r>
      <w:r w:rsidRPr="00742F21">
        <w:rPr>
          <w:rFonts w:ascii="Times New Roman" w:hAnsi="Times New Roman" w:cs="Times New Roman"/>
          <w:color w:val="000000"/>
          <w:sz w:val="28"/>
          <w:szCs w:val="28"/>
        </w:rPr>
        <w:t xml:space="preserve"> Нейропсихолингвистика: языковая личность и харизматический человек. Теория</w:t>
      </w:r>
      <w:r w:rsidRPr="00B26233">
        <w:rPr>
          <w:rFonts w:ascii="Times New Roman" w:hAnsi="Times New Roman" w:cs="Times New Roman"/>
          <w:color w:val="000000"/>
          <w:sz w:val="28"/>
          <w:szCs w:val="28"/>
          <w:lang w:val="en-US"/>
        </w:rPr>
        <w:t xml:space="preserve">, </w:t>
      </w:r>
      <w:r w:rsidRPr="00742F21">
        <w:rPr>
          <w:rFonts w:ascii="Times New Roman" w:hAnsi="Times New Roman" w:cs="Times New Roman"/>
          <w:color w:val="000000"/>
          <w:sz w:val="28"/>
          <w:szCs w:val="28"/>
        </w:rPr>
        <w:t>практика</w:t>
      </w:r>
      <w:r w:rsidRPr="00B26233">
        <w:rPr>
          <w:rFonts w:ascii="Times New Roman" w:hAnsi="Times New Roman" w:cs="Times New Roman"/>
          <w:color w:val="000000"/>
          <w:sz w:val="28"/>
          <w:szCs w:val="28"/>
          <w:lang w:val="en-US"/>
        </w:rPr>
        <w:t xml:space="preserve"> </w:t>
      </w:r>
      <w:r w:rsidRPr="00742F21">
        <w:rPr>
          <w:rFonts w:ascii="Times New Roman" w:hAnsi="Times New Roman" w:cs="Times New Roman"/>
          <w:color w:val="000000"/>
          <w:sz w:val="28"/>
          <w:szCs w:val="28"/>
        </w:rPr>
        <w:t>и</w:t>
      </w:r>
      <w:r w:rsidRPr="00B26233">
        <w:rPr>
          <w:rFonts w:ascii="Times New Roman" w:hAnsi="Times New Roman" w:cs="Times New Roman"/>
          <w:color w:val="000000"/>
          <w:sz w:val="28"/>
          <w:szCs w:val="28"/>
          <w:lang w:val="en-US"/>
        </w:rPr>
        <w:t xml:space="preserve"> </w:t>
      </w:r>
      <w:r w:rsidRPr="00742F21">
        <w:rPr>
          <w:rFonts w:ascii="Times New Roman" w:hAnsi="Times New Roman" w:cs="Times New Roman"/>
          <w:color w:val="000000"/>
          <w:sz w:val="28"/>
          <w:szCs w:val="28"/>
        </w:rPr>
        <w:t>методика</w:t>
      </w:r>
      <w:r w:rsidRPr="00B26233">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Монография</w:t>
      </w:r>
      <w:r w:rsidRPr="00742F21">
        <w:rPr>
          <w:rFonts w:ascii="Times New Roman" w:hAnsi="Times New Roman" w:cs="Times New Roman"/>
          <w:color w:val="000000"/>
          <w:sz w:val="28"/>
          <w:szCs w:val="28"/>
          <w:lang w:val="en-US"/>
        </w:rPr>
        <w:t xml:space="preserve">, LAP </w:t>
      </w:r>
      <w:r w:rsidRPr="00742F21">
        <w:rPr>
          <w:rFonts w:ascii="Times New Roman" w:hAnsi="Times New Roman" w:cs="Times New Roman"/>
          <w:color w:val="000000"/>
          <w:sz w:val="28"/>
          <w:szCs w:val="28"/>
          <w:lang w:val="en-US"/>
        </w:rPr>
        <w:lastRenderedPageBreak/>
        <w:t xml:space="preserve">LAMBERT Academic Publishing, Repablic of Moldova, Europe printed. </w:t>
      </w:r>
      <w:r w:rsidRPr="00742F21">
        <w:rPr>
          <w:rFonts w:ascii="Times New Roman" w:hAnsi="Times New Roman" w:cs="Times New Roman"/>
          <w:color w:val="000000"/>
          <w:sz w:val="28"/>
          <w:szCs w:val="28"/>
        </w:rPr>
        <w:t>2023. Pages 3-230. ISBN: 978-620-6-15214-9.</w:t>
      </w:r>
    </w:p>
    <w:p w:rsidR="0058620D" w:rsidRPr="007B66A9" w:rsidRDefault="00CD0959" w:rsidP="00CD0959">
      <w:pPr>
        <w:pStyle w:val="a7"/>
        <w:spacing w:line="360" w:lineRule="auto"/>
        <w:jc w:val="both"/>
        <w:rPr>
          <w:rFonts w:ascii="Times New Roman" w:hAnsi="Times New Roman" w:cs="Times New Roman"/>
          <w:color w:val="000000"/>
          <w:sz w:val="28"/>
          <w:szCs w:val="28"/>
        </w:rPr>
      </w:pPr>
      <w:r w:rsidRPr="00CD0959">
        <w:rPr>
          <w:rFonts w:ascii="Times New Roman" w:hAnsi="Times New Roman" w:cs="Times New Roman"/>
          <w:color w:val="000000"/>
          <w:sz w:val="28"/>
          <w:szCs w:val="28"/>
        </w:rPr>
        <w:t xml:space="preserve">5. </w:t>
      </w:r>
      <w:r w:rsidR="0058620D">
        <w:rPr>
          <w:rFonts w:ascii="Times New Roman" w:hAnsi="Times New Roman" w:cs="Times New Roman"/>
          <w:color w:val="000000"/>
          <w:sz w:val="28"/>
          <w:szCs w:val="28"/>
        </w:rPr>
        <w:t>Бобокалонов Р.Р.</w:t>
      </w:r>
      <w:r w:rsidR="0058620D" w:rsidRPr="00742F21">
        <w:rPr>
          <w:rFonts w:ascii="Times New Roman" w:hAnsi="Times New Roman" w:cs="Times New Roman"/>
          <w:color w:val="000000"/>
          <w:sz w:val="28"/>
          <w:szCs w:val="28"/>
        </w:rPr>
        <w:t xml:space="preserve"> Нейропсихолингвистика: языковая личность и харизматический человек. Теория</w:t>
      </w:r>
      <w:r w:rsidR="0058620D" w:rsidRPr="00B26233">
        <w:rPr>
          <w:rFonts w:ascii="Times New Roman" w:hAnsi="Times New Roman" w:cs="Times New Roman"/>
          <w:color w:val="000000"/>
          <w:sz w:val="28"/>
          <w:szCs w:val="28"/>
          <w:lang w:val="en-US"/>
        </w:rPr>
        <w:t xml:space="preserve">, </w:t>
      </w:r>
      <w:r w:rsidR="0058620D" w:rsidRPr="00742F21">
        <w:rPr>
          <w:rFonts w:ascii="Times New Roman" w:hAnsi="Times New Roman" w:cs="Times New Roman"/>
          <w:color w:val="000000"/>
          <w:sz w:val="28"/>
          <w:szCs w:val="28"/>
        </w:rPr>
        <w:t>практика</w:t>
      </w:r>
      <w:r w:rsidR="0058620D" w:rsidRPr="00B26233">
        <w:rPr>
          <w:rFonts w:ascii="Times New Roman" w:hAnsi="Times New Roman" w:cs="Times New Roman"/>
          <w:color w:val="000000"/>
          <w:sz w:val="28"/>
          <w:szCs w:val="28"/>
          <w:lang w:val="en-US"/>
        </w:rPr>
        <w:t xml:space="preserve"> </w:t>
      </w:r>
      <w:r w:rsidR="0058620D" w:rsidRPr="00742F21">
        <w:rPr>
          <w:rFonts w:ascii="Times New Roman" w:hAnsi="Times New Roman" w:cs="Times New Roman"/>
          <w:color w:val="000000"/>
          <w:sz w:val="28"/>
          <w:szCs w:val="28"/>
        </w:rPr>
        <w:t>и</w:t>
      </w:r>
      <w:r w:rsidR="0058620D" w:rsidRPr="00B26233">
        <w:rPr>
          <w:rFonts w:ascii="Times New Roman" w:hAnsi="Times New Roman" w:cs="Times New Roman"/>
          <w:color w:val="000000"/>
          <w:sz w:val="28"/>
          <w:szCs w:val="28"/>
          <w:lang w:val="en-US"/>
        </w:rPr>
        <w:t xml:space="preserve"> </w:t>
      </w:r>
      <w:r w:rsidR="0058620D" w:rsidRPr="00742F21">
        <w:rPr>
          <w:rFonts w:ascii="Times New Roman" w:hAnsi="Times New Roman" w:cs="Times New Roman"/>
          <w:color w:val="000000"/>
          <w:sz w:val="28"/>
          <w:szCs w:val="28"/>
        </w:rPr>
        <w:t>методика</w:t>
      </w:r>
      <w:r w:rsidR="0058620D" w:rsidRPr="00B26233">
        <w:rPr>
          <w:rFonts w:ascii="Times New Roman" w:hAnsi="Times New Roman" w:cs="Times New Roman"/>
          <w:color w:val="000000"/>
          <w:sz w:val="28"/>
          <w:szCs w:val="28"/>
          <w:lang w:val="en-US"/>
        </w:rPr>
        <w:t xml:space="preserve">. </w:t>
      </w:r>
      <w:r w:rsidR="0058620D">
        <w:rPr>
          <w:rFonts w:ascii="Times New Roman" w:hAnsi="Times New Roman" w:cs="Times New Roman"/>
          <w:color w:val="000000"/>
          <w:sz w:val="28"/>
          <w:szCs w:val="28"/>
        </w:rPr>
        <w:t>Монография</w:t>
      </w:r>
      <w:r w:rsidR="0058620D" w:rsidRPr="00742F21">
        <w:rPr>
          <w:rFonts w:ascii="Times New Roman" w:hAnsi="Times New Roman" w:cs="Times New Roman"/>
          <w:color w:val="000000"/>
          <w:sz w:val="28"/>
          <w:szCs w:val="28"/>
          <w:lang w:val="en-US"/>
        </w:rPr>
        <w:t xml:space="preserve">, LAP LAMBERT Academic Publishing, Repablic of Moldova, Europe printed. </w:t>
      </w:r>
      <w:r w:rsidR="0058620D" w:rsidRPr="00742F21">
        <w:rPr>
          <w:rFonts w:ascii="Times New Roman" w:hAnsi="Times New Roman" w:cs="Times New Roman"/>
          <w:color w:val="000000"/>
          <w:sz w:val="28"/>
          <w:szCs w:val="28"/>
        </w:rPr>
        <w:t>2023. Pages 3-230. ISBN: 978-620-6-15214-9.</w:t>
      </w:r>
    </w:p>
    <w:p w:rsidR="0058620D" w:rsidRPr="00CD0959" w:rsidRDefault="0058620D" w:rsidP="00CD0959">
      <w:pPr>
        <w:pStyle w:val="a7"/>
        <w:spacing w:line="360" w:lineRule="auto"/>
        <w:jc w:val="both"/>
        <w:rPr>
          <w:rFonts w:ascii="Times New Roman" w:hAnsi="Times New Roman" w:cs="Times New Roman"/>
          <w:sz w:val="28"/>
          <w:szCs w:val="28"/>
          <w:lang w:val="uz-Cyrl-UZ"/>
        </w:rPr>
      </w:pPr>
      <w:r w:rsidRPr="007B66A9">
        <w:rPr>
          <w:rFonts w:ascii="Times New Roman" w:hAnsi="Times New Roman" w:cs="Times New Roman"/>
          <w:color w:val="000000"/>
          <w:sz w:val="28"/>
          <w:szCs w:val="28"/>
        </w:rPr>
        <w:t>6.</w:t>
      </w:r>
      <w:r w:rsidRPr="007B66A9">
        <w:rPr>
          <w:rFonts w:ascii="Times New Roman" w:hAnsi="Times New Roman" w:cs="Times New Roman"/>
          <w:sz w:val="28"/>
          <w:szCs w:val="28"/>
        </w:rPr>
        <w:t xml:space="preserve"> </w:t>
      </w:r>
      <w:r>
        <w:rPr>
          <w:rFonts w:ascii="Times New Roman" w:hAnsi="Times New Roman" w:cs="Times New Roman"/>
          <w:color w:val="000000"/>
          <w:sz w:val="28"/>
          <w:szCs w:val="28"/>
        </w:rPr>
        <w:t>Бобокалонов Р.Р.</w:t>
      </w:r>
      <w:r w:rsidRPr="00742F21">
        <w:rPr>
          <w:rFonts w:ascii="Times New Roman" w:hAnsi="Times New Roman" w:cs="Times New Roman"/>
          <w:color w:val="000000"/>
          <w:sz w:val="28"/>
          <w:szCs w:val="28"/>
        </w:rPr>
        <w:t xml:space="preserve"> </w:t>
      </w:r>
      <w:r w:rsidRPr="00742F21">
        <w:rPr>
          <w:rFonts w:ascii="Times New Roman" w:hAnsi="Times New Roman" w:cs="Times New Roman"/>
          <w:sz w:val="28"/>
          <w:szCs w:val="28"/>
        </w:rPr>
        <w:t>Дифференциация семантико-функциональных предложений, нейропсихологическая характеристика, проблемы языковой личности и культуры речи</w:t>
      </w:r>
      <w:r>
        <w:rPr>
          <w:rFonts w:ascii="Times New Roman" w:hAnsi="Times New Roman" w:cs="Times New Roman"/>
          <w:sz w:val="28"/>
          <w:szCs w:val="28"/>
        </w:rPr>
        <w:t>.</w:t>
      </w:r>
      <w:r w:rsidRPr="00742F21">
        <w:rPr>
          <w:sz w:val="28"/>
          <w:szCs w:val="28"/>
        </w:rPr>
        <w:t xml:space="preserve"> </w:t>
      </w:r>
      <w:r w:rsidRPr="00742F21">
        <w:rPr>
          <w:rFonts w:ascii="Times New Roman" w:hAnsi="Times New Roman" w:cs="Times New Roman"/>
          <w:sz w:val="28"/>
          <w:szCs w:val="28"/>
        </w:rPr>
        <w:t>Мин</w:t>
      </w:r>
      <w:r w:rsidR="00CD0959" w:rsidRPr="00CD0959">
        <w:rPr>
          <w:rFonts w:ascii="Times New Roman" w:hAnsi="Times New Roman" w:cs="Times New Roman"/>
          <w:sz w:val="28"/>
          <w:szCs w:val="28"/>
        </w:rPr>
        <w:t>-</w:t>
      </w:r>
      <w:r w:rsidRPr="00742F21">
        <w:rPr>
          <w:rFonts w:ascii="Times New Roman" w:hAnsi="Times New Roman" w:cs="Times New Roman"/>
          <w:sz w:val="28"/>
          <w:szCs w:val="28"/>
        </w:rPr>
        <w:t xml:space="preserve">ство науки и </w:t>
      </w:r>
      <w:r w:rsidR="00CD0959" w:rsidRPr="00742F21">
        <w:rPr>
          <w:rFonts w:ascii="Times New Roman" w:hAnsi="Times New Roman" w:cs="Times New Roman"/>
          <w:sz w:val="28"/>
          <w:szCs w:val="28"/>
        </w:rPr>
        <w:t>ВОРФ</w:t>
      </w:r>
      <w:r w:rsidRPr="00742F21">
        <w:rPr>
          <w:rFonts w:ascii="Times New Roman" w:hAnsi="Times New Roman" w:cs="Times New Roman"/>
          <w:sz w:val="28"/>
          <w:szCs w:val="28"/>
        </w:rPr>
        <w:t xml:space="preserve"> федеральное государственное бюджетное образовательное учреждение высшего образования «национальный исследовательский </w:t>
      </w:r>
      <w:r>
        <w:rPr>
          <w:rFonts w:ascii="Times New Roman" w:hAnsi="Times New Roman" w:cs="Times New Roman"/>
          <w:sz w:val="28"/>
          <w:szCs w:val="28"/>
        </w:rPr>
        <w:t>М</w:t>
      </w:r>
      <w:r w:rsidRPr="00742F21">
        <w:rPr>
          <w:rFonts w:ascii="Times New Roman" w:hAnsi="Times New Roman" w:cs="Times New Roman"/>
          <w:sz w:val="28"/>
          <w:szCs w:val="28"/>
        </w:rPr>
        <w:t xml:space="preserve">ордовский </w:t>
      </w:r>
      <w:r w:rsidR="00CD0959">
        <w:rPr>
          <w:rFonts w:ascii="Times New Roman" w:hAnsi="Times New Roman" w:cs="Times New Roman"/>
          <w:sz w:val="28"/>
          <w:szCs w:val="28"/>
        </w:rPr>
        <w:t>ГУ</w:t>
      </w:r>
      <w:r w:rsidRPr="00742F21">
        <w:rPr>
          <w:rFonts w:ascii="Times New Roman" w:eastAsia="Calibri" w:hAnsi="Times New Roman" w:cs="Times New Roman"/>
          <w:sz w:val="28"/>
          <w:szCs w:val="28"/>
        </w:rPr>
        <w:t xml:space="preserve"> им. Н. П. ОГАРЁВА» Актуальные проблемы филологии и журналистики сборник научных трудов</w:t>
      </w:r>
      <w:r w:rsidRPr="00742F21">
        <w:rPr>
          <w:rFonts w:ascii="Times New Roman" w:eastAsia="Calibri" w:hAnsi="Times New Roman" w:cs="Times New Roman"/>
          <w:sz w:val="28"/>
          <w:szCs w:val="28"/>
          <w:lang w:val="uz-Cyrl-UZ"/>
        </w:rPr>
        <w:t xml:space="preserve">. </w:t>
      </w:r>
      <w:r w:rsidRPr="00CD0959">
        <w:rPr>
          <w:rFonts w:ascii="Times New Roman" w:hAnsi="Times New Roman" w:cs="Times New Roman"/>
          <w:sz w:val="28"/>
          <w:szCs w:val="28"/>
          <w:lang w:val="uz-Cyrl-UZ"/>
        </w:rPr>
        <w:t>Саранск:</w:t>
      </w:r>
      <w:r w:rsidRPr="00CD0959">
        <w:rPr>
          <w:rFonts w:ascii="Times New Roman" w:eastAsia="Calibri" w:hAnsi="Times New Roman" w:cs="Times New Roman"/>
          <w:sz w:val="28"/>
          <w:szCs w:val="28"/>
          <w:lang w:val="uz-Cyrl-UZ"/>
        </w:rPr>
        <w:t xml:space="preserve"> издательство мордовского</w:t>
      </w:r>
      <w:r w:rsidRPr="00CD0959">
        <w:rPr>
          <w:rFonts w:ascii="Calibri" w:eastAsia="Calibri" w:hAnsi="Calibri" w:cs="Times New Roman"/>
          <w:sz w:val="28"/>
          <w:szCs w:val="28"/>
          <w:lang w:val="uz-Cyrl-UZ"/>
        </w:rPr>
        <w:t xml:space="preserve"> </w:t>
      </w:r>
      <w:r w:rsidRPr="00CD0959">
        <w:rPr>
          <w:rFonts w:ascii="Times New Roman" w:eastAsia="Calibri" w:hAnsi="Times New Roman" w:cs="Times New Roman"/>
          <w:sz w:val="28"/>
          <w:szCs w:val="28"/>
          <w:lang w:val="uz-Cyrl-UZ"/>
        </w:rPr>
        <w:t>университета</w:t>
      </w:r>
      <w:r w:rsidRPr="00CD0959">
        <w:rPr>
          <w:rFonts w:ascii="Times New Roman" w:hAnsi="Times New Roman" w:cs="Times New Roman"/>
          <w:sz w:val="28"/>
          <w:szCs w:val="28"/>
          <w:lang w:val="uz-Cyrl-UZ"/>
        </w:rPr>
        <w:t>,</w:t>
      </w:r>
      <w:r w:rsidRPr="00CD0959">
        <w:rPr>
          <w:rFonts w:ascii="Calibri" w:eastAsia="Calibri" w:hAnsi="Calibri" w:cs="Times New Roman"/>
          <w:sz w:val="28"/>
          <w:szCs w:val="28"/>
          <w:lang w:val="uz-Cyrl-UZ"/>
        </w:rPr>
        <w:t xml:space="preserve"> 2023</w:t>
      </w:r>
      <w:r w:rsidRPr="00CD0959">
        <w:rPr>
          <w:sz w:val="28"/>
          <w:szCs w:val="28"/>
          <w:lang w:val="uz-Cyrl-UZ"/>
        </w:rPr>
        <w:t>.</w:t>
      </w:r>
    </w:p>
    <w:p w:rsidR="00D820C2" w:rsidRPr="00D820C2" w:rsidRDefault="00D820C2" w:rsidP="00D820C2">
      <w:pPr>
        <w:spacing w:after="0" w:line="360" w:lineRule="auto"/>
        <w:jc w:val="both"/>
        <w:rPr>
          <w:rFonts w:ascii="Times New Roman" w:eastAsia="SimSun" w:hAnsi="Times New Roman" w:cs="Times New Roman"/>
          <w:sz w:val="28"/>
          <w:szCs w:val="28"/>
          <w:lang w:val="en-US" w:eastAsia="zh-CN"/>
        </w:rPr>
      </w:pPr>
      <w:r>
        <w:rPr>
          <w:rFonts w:ascii="Times New Roman" w:eastAsia="SimSun" w:hAnsi="Times New Roman" w:cs="Times New Roman"/>
          <w:sz w:val="28"/>
          <w:szCs w:val="28"/>
          <w:lang w:val="fr-FR" w:eastAsia="zh-CN"/>
        </w:rPr>
        <w:t>7</w:t>
      </w:r>
      <w:r w:rsidRPr="00D820C2">
        <w:rPr>
          <w:rFonts w:ascii="Times New Roman" w:eastAsia="SimSun" w:hAnsi="Times New Roman" w:cs="Times New Roman"/>
          <w:sz w:val="28"/>
          <w:szCs w:val="28"/>
          <w:lang w:val="fr-FR" w:eastAsia="zh-CN"/>
        </w:rPr>
        <w:t>.</w:t>
      </w:r>
      <w:r w:rsidRPr="00D820C2">
        <w:rPr>
          <w:rFonts w:ascii="Calibri" w:eastAsia="SimSun" w:hAnsi="Calibri" w:cs="Times New Roman"/>
          <w:lang w:val="fr-FR" w:eastAsia="zh-CN"/>
        </w:rPr>
        <w:t xml:space="preserve"> </w:t>
      </w:r>
      <w:r w:rsidRPr="00D820C2">
        <w:rPr>
          <w:rFonts w:ascii="Times New Roman" w:eastAsia="SimSun" w:hAnsi="Times New Roman" w:cs="Times New Roman"/>
          <w:sz w:val="28"/>
          <w:szCs w:val="28"/>
          <w:lang w:val="en-US" w:eastAsia="zh-CN"/>
        </w:rPr>
        <w:t>Жўраева</w:t>
      </w:r>
      <w:r w:rsidRPr="00D820C2">
        <w:rPr>
          <w:rFonts w:ascii="Times New Roman" w:eastAsia="SimSun" w:hAnsi="Times New Roman" w:cs="Times New Roman"/>
          <w:sz w:val="28"/>
          <w:szCs w:val="28"/>
          <w:lang w:val="fr-FR" w:eastAsia="zh-CN"/>
        </w:rPr>
        <w:t xml:space="preserve">, </w:t>
      </w:r>
      <w:r w:rsidRPr="00D820C2">
        <w:rPr>
          <w:rFonts w:ascii="Times New Roman" w:eastAsia="SimSun" w:hAnsi="Times New Roman" w:cs="Times New Roman"/>
          <w:sz w:val="28"/>
          <w:szCs w:val="28"/>
          <w:lang w:val="en-US" w:eastAsia="zh-CN"/>
        </w:rPr>
        <w:t>М</w:t>
      </w:r>
      <w:r w:rsidRPr="00D820C2">
        <w:rPr>
          <w:rFonts w:ascii="Times New Roman" w:eastAsia="SimSun" w:hAnsi="Times New Roman" w:cs="Times New Roman"/>
          <w:sz w:val="28"/>
          <w:szCs w:val="28"/>
          <w:lang w:val="fr-FR" w:eastAsia="zh-CN"/>
        </w:rPr>
        <w:t xml:space="preserve">. (2022). POUR UNE ANALYSE FONCTIONNELLE ET DISCURSIVE DES TITRES DE LA PRESSE FRANCAISE. </w:t>
      </w:r>
      <w:r w:rsidRPr="00D820C2">
        <w:rPr>
          <w:rFonts w:ascii="Times New Roman" w:eastAsia="SimSun" w:hAnsi="Times New Roman" w:cs="Times New Roman"/>
          <w:sz w:val="28"/>
          <w:szCs w:val="28"/>
          <w:lang w:val="en-US" w:eastAsia="zh-CN"/>
        </w:rPr>
        <w:t>Educational Research in Universal Sciences, 1(7), 422-428.</w:t>
      </w:r>
    </w:p>
    <w:p w:rsidR="00D820C2" w:rsidRPr="00D820C2" w:rsidRDefault="00D820C2" w:rsidP="00D820C2">
      <w:pPr>
        <w:spacing w:after="0" w:line="360" w:lineRule="auto"/>
        <w:jc w:val="both"/>
        <w:rPr>
          <w:rFonts w:ascii="Times New Roman" w:eastAsia="SimSun" w:hAnsi="Times New Roman" w:cs="Times New Roman"/>
          <w:sz w:val="28"/>
          <w:szCs w:val="28"/>
          <w:lang w:val="en-US" w:eastAsia="zh-CN"/>
        </w:rPr>
      </w:pPr>
      <w:r>
        <w:rPr>
          <w:rFonts w:ascii="Times New Roman" w:eastAsia="SimSun" w:hAnsi="Times New Roman" w:cs="Times New Roman"/>
          <w:sz w:val="28"/>
          <w:szCs w:val="28"/>
          <w:lang w:val="en-US" w:eastAsia="zh-CN"/>
        </w:rPr>
        <w:t>8</w:t>
      </w:r>
      <w:r w:rsidRPr="00D820C2">
        <w:rPr>
          <w:rFonts w:ascii="Times New Roman" w:eastAsia="SimSun" w:hAnsi="Times New Roman" w:cs="Times New Roman"/>
          <w:sz w:val="28"/>
          <w:szCs w:val="28"/>
          <w:lang w:val="en-US" w:eastAsia="zh-CN"/>
        </w:rPr>
        <w:t>.</w:t>
      </w:r>
      <w:r w:rsidRPr="00D820C2">
        <w:rPr>
          <w:rFonts w:ascii="Calibri" w:eastAsia="SimSun" w:hAnsi="Calibri" w:cs="Times New Roman"/>
          <w:lang w:val="en-US" w:eastAsia="zh-CN"/>
        </w:rPr>
        <w:t xml:space="preserve"> </w:t>
      </w:r>
      <w:r w:rsidRPr="00D820C2">
        <w:rPr>
          <w:rFonts w:ascii="Times New Roman" w:eastAsia="SimSun" w:hAnsi="Times New Roman" w:cs="Times New Roman"/>
          <w:sz w:val="28"/>
          <w:szCs w:val="28"/>
          <w:lang w:val="en-US" w:eastAsia="zh-CN"/>
        </w:rPr>
        <w:t>Туйбоева, Шахноза. "The role of the teacher in promoting French learning." ЦЕНТР НАУЧНЫХ ПУБЛИКАЦИЙ (buxdu. uz) 8.8 (2021).</w:t>
      </w:r>
    </w:p>
    <w:p w:rsidR="00D820C2" w:rsidRDefault="00D820C2" w:rsidP="00D820C2">
      <w:pPr>
        <w:spacing w:after="0" w:line="360" w:lineRule="auto"/>
        <w:jc w:val="both"/>
        <w:rPr>
          <w:rFonts w:ascii="Times New Roman" w:eastAsia="SimSun" w:hAnsi="Times New Roman" w:cs="Times New Roman"/>
          <w:sz w:val="28"/>
          <w:szCs w:val="28"/>
          <w:lang w:val="en-US" w:eastAsia="zh-CN"/>
        </w:rPr>
      </w:pPr>
      <w:r>
        <w:rPr>
          <w:rFonts w:ascii="Times New Roman" w:eastAsia="SimSun" w:hAnsi="Times New Roman" w:cs="Times New Roman"/>
          <w:sz w:val="28"/>
          <w:szCs w:val="28"/>
          <w:lang w:val="en-US" w:eastAsia="zh-CN"/>
        </w:rPr>
        <w:t>9</w:t>
      </w:r>
      <w:r w:rsidRPr="00D820C2">
        <w:rPr>
          <w:rFonts w:ascii="Times New Roman" w:eastAsia="SimSun" w:hAnsi="Times New Roman" w:cs="Times New Roman"/>
          <w:sz w:val="28"/>
          <w:szCs w:val="28"/>
          <w:lang w:val="en-US" w:eastAsia="zh-CN"/>
        </w:rPr>
        <w:t>.</w:t>
      </w:r>
      <w:r w:rsidRPr="00D820C2">
        <w:rPr>
          <w:rFonts w:ascii="Arial" w:eastAsia="Calibri" w:hAnsi="Arial" w:cs="Arial"/>
          <w:color w:val="222222"/>
          <w:kern w:val="2"/>
          <w:sz w:val="20"/>
          <w:szCs w:val="20"/>
          <w:shd w:val="clear" w:color="auto" w:fill="FFFFFF"/>
          <w:lang w:val="en-US" w:eastAsia="en-US"/>
        </w:rPr>
        <w:t xml:space="preserve"> </w:t>
      </w:r>
      <w:r w:rsidRPr="00D820C2">
        <w:rPr>
          <w:rFonts w:ascii="Times New Roman" w:eastAsia="SimSun" w:hAnsi="Times New Roman" w:cs="Times New Roman"/>
          <w:sz w:val="28"/>
          <w:szCs w:val="28"/>
          <w:lang w:val="en-US" w:eastAsia="zh-CN"/>
        </w:rPr>
        <w:t>Boltayevna, Ikromova Lola. "EXPRESSION OF SEASONS IN FRENCH PROVERBS AND SAYINGS AND THEIR EQUIVALENTS IN UZBEK." American Journal of Language, Literacy and Learning in STEM Education (2993-2769) 2.1 (2024): 458-461.</w:t>
      </w:r>
      <w:r>
        <w:rPr>
          <w:rFonts w:ascii="Times New Roman" w:eastAsia="SimSun" w:hAnsi="Times New Roman" w:cs="Times New Roman"/>
          <w:sz w:val="28"/>
          <w:szCs w:val="28"/>
          <w:lang w:val="en-US" w:eastAsia="zh-CN"/>
        </w:rPr>
        <w:t xml:space="preserve"> </w:t>
      </w:r>
    </w:p>
    <w:p w:rsidR="00D820C2" w:rsidRPr="00D820C2" w:rsidRDefault="00D820C2" w:rsidP="00D820C2">
      <w:pPr>
        <w:spacing w:after="0" w:line="360" w:lineRule="auto"/>
        <w:jc w:val="both"/>
        <w:rPr>
          <w:rFonts w:ascii="Times New Roman" w:eastAsia="SimSun" w:hAnsi="Times New Roman" w:cs="Times New Roman"/>
          <w:sz w:val="28"/>
          <w:szCs w:val="28"/>
          <w:lang w:val="en-US" w:eastAsia="zh-CN"/>
        </w:rPr>
      </w:pPr>
      <w:r w:rsidRPr="00D820C2">
        <w:rPr>
          <w:rFonts w:ascii="Times New Roman" w:eastAsia="SimSun" w:hAnsi="Times New Roman" w:cs="Times New Roman"/>
          <w:sz w:val="28"/>
          <w:szCs w:val="28"/>
          <w:lang w:eastAsia="zh-CN"/>
        </w:rPr>
        <w:t>10.</w:t>
      </w:r>
      <w:r w:rsidRPr="00D820C2">
        <w:rPr>
          <w:rFonts w:ascii="Times New Roman" w:eastAsiaTheme="minorHAnsi" w:hAnsi="Times New Roman" w:cs="Times New Roman"/>
          <w:sz w:val="24"/>
          <w:szCs w:val="24"/>
          <w:lang w:eastAsia="en-US"/>
        </w:rPr>
        <w:t xml:space="preserve"> </w:t>
      </w:r>
      <w:r w:rsidRPr="00D820C2">
        <w:rPr>
          <w:rFonts w:ascii="Times New Roman" w:eastAsia="SimSun" w:hAnsi="Times New Roman" w:cs="Times New Roman"/>
          <w:sz w:val="28"/>
          <w:szCs w:val="28"/>
          <w:lang w:eastAsia="zh-CN"/>
        </w:rPr>
        <w:t xml:space="preserve">Рустамова, Ф. И. (2022). ПОНЯТИЕ ДИСКУРСИВНОГО АНАЛИЗА АСТРОНОМИЧЕСКИХ И КОСМОЛОГИЧЕСКИХ СЛОВ. </w:t>
      </w:r>
      <w:r w:rsidRPr="00D820C2">
        <w:rPr>
          <w:rFonts w:ascii="Times New Roman" w:eastAsia="SimSun" w:hAnsi="Times New Roman" w:cs="Times New Roman"/>
          <w:sz w:val="28"/>
          <w:szCs w:val="28"/>
          <w:lang w:val="en-US" w:eastAsia="zh-CN"/>
        </w:rPr>
        <w:t xml:space="preserve">Educational Research in Universal Sciences, 1(7), 278-281. </w:t>
      </w:r>
    </w:p>
    <w:p w:rsidR="00D820C2" w:rsidRPr="00D820C2" w:rsidRDefault="00D820C2" w:rsidP="00D820C2">
      <w:pPr>
        <w:spacing w:after="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en-US" w:eastAsia="zh-CN"/>
        </w:rPr>
        <w:t>11.</w:t>
      </w:r>
      <w:r w:rsidRPr="00D820C2">
        <w:rPr>
          <w:rFonts w:ascii="Times New Roman" w:eastAsiaTheme="minorHAnsi" w:hAnsi="Times New Roman" w:cs="Times New Roman"/>
          <w:color w:val="222222"/>
          <w:sz w:val="24"/>
          <w:szCs w:val="24"/>
          <w:shd w:val="clear" w:color="auto" w:fill="FFFFFF"/>
          <w:lang w:val="en-US" w:eastAsia="en-US"/>
        </w:rPr>
        <w:t xml:space="preserve"> </w:t>
      </w:r>
      <w:r w:rsidRPr="00D820C2">
        <w:rPr>
          <w:rFonts w:ascii="Times New Roman" w:eastAsia="SimSun" w:hAnsi="Times New Roman" w:cs="Times New Roman"/>
          <w:sz w:val="28"/>
          <w:szCs w:val="28"/>
          <w:lang w:val="en-US" w:eastAsia="zh-CN"/>
        </w:rPr>
        <w:t xml:space="preserve">Rustamova F. TERMIN VA ZODIAK TERMINI TUSHUNCHALARINING TA’RIFI. </w:t>
      </w:r>
      <w:r w:rsidRPr="00D820C2">
        <w:rPr>
          <w:rFonts w:ascii="Times New Roman" w:eastAsia="SimSun" w:hAnsi="Times New Roman" w:cs="Times New Roman"/>
          <w:sz w:val="28"/>
          <w:szCs w:val="28"/>
          <w:lang w:eastAsia="zh-CN"/>
        </w:rPr>
        <w:t xml:space="preserve">Евразийский журнал академических исследований. 2023 </w:t>
      </w:r>
      <w:r w:rsidRPr="00D820C2">
        <w:rPr>
          <w:rFonts w:ascii="Times New Roman" w:eastAsia="SimSun" w:hAnsi="Times New Roman" w:cs="Times New Roman"/>
          <w:sz w:val="28"/>
          <w:szCs w:val="28"/>
          <w:lang w:val="en-US" w:eastAsia="zh-CN"/>
        </w:rPr>
        <w:t>Apr</w:t>
      </w:r>
      <w:r w:rsidRPr="00D820C2">
        <w:rPr>
          <w:rFonts w:ascii="Times New Roman" w:eastAsia="SimSun" w:hAnsi="Times New Roman" w:cs="Times New Roman"/>
          <w:sz w:val="28"/>
          <w:szCs w:val="28"/>
          <w:lang w:eastAsia="zh-CN"/>
        </w:rPr>
        <w:t xml:space="preserve"> 29;3(4 </w:t>
      </w:r>
      <w:r w:rsidRPr="00D820C2">
        <w:rPr>
          <w:rFonts w:ascii="Times New Roman" w:eastAsia="SimSun" w:hAnsi="Times New Roman" w:cs="Times New Roman"/>
          <w:sz w:val="28"/>
          <w:szCs w:val="28"/>
          <w:lang w:val="en-US" w:eastAsia="zh-CN"/>
        </w:rPr>
        <w:t>Part</w:t>
      </w:r>
      <w:r w:rsidRPr="00D820C2">
        <w:rPr>
          <w:rFonts w:ascii="Times New Roman" w:eastAsia="SimSun" w:hAnsi="Times New Roman" w:cs="Times New Roman"/>
          <w:sz w:val="28"/>
          <w:szCs w:val="28"/>
          <w:lang w:eastAsia="zh-CN"/>
        </w:rPr>
        <w:t xml:space="preserve"> 4):258-61.</w:t>
      </w:r>
    </w:p>
    <w:p w:rsidR="00D820C2" w:rsidRPr="00D820C2" w:rsidRDefault="00D820C2" w:rsidP="00D820C2">
      <w:pPr>
        <w:spacing w:after="0" w:line="360" w:lineRule="auto"/>
        <w:jc w:val="both"/>
        <w:rPr>
          <w:rFonts w:ascii="Times New Roman" w:eastAsia="SimSun" w:hAnsi="Times New Roman" w:cs="Times New Roman"/>
          <w:sz w:val="28"/>
          <w:szCs w:val="28"/>
          <w:lang w:val="en-US" w:eastAsia="zh-CN"/>
        </w:rPr>
      </w:pPr>
      <w:r>
        <w:rPr>
          <w:rFonts w:ascii="Times New Roman" w:eastAsia="SimSun" w:hAnsi="Times New Roman" w:cs="Times New Roman"/>
          <w:sz w:val="28"/>
          <w:szCs w:val="28"/>
          <w:lang w:val="en-US" w:eastAsia="zh-CN"/>
        </w:rPr>
        <w:lastRenderedPageBreak/>
        <w:t>12</w:t>
      </w:r>
      <w:r w:rsidRPr="00D820C2">
        <w:rPr>
          <w:rFonts w:ascii="Times New Roman" w:eastAsia="SimSun" w:hAnsi="Times New Roman" w:cs="Times New Roman"/>
          <w:sz w:val="28"/>
          <w:szCs w:val="28"/>
          <w:lang w:val="en-US" w:eastAsia="zh-CN"/>
        </w:rPr>
        <w:t>. Ostonovich, B. O., &amp; Ilkhomovna, R. F. (2023). Discourse Analysis of the French Terminosphere of Astronyms. </w:t>
      </w:r>
      <w:r w:rsidRPr="00D820C2">
        <w:rPr>
          <w:rFonts w:ascii="Times New Roman" w:eastAsia="SimSun" w:hAnsi="Times New Roman" w:cs="Times New Roman"/>
          <w:i/>
          <w:iCs/>
          <w:sz w:val="28"/>
          <w:szCs w:val="28"/>
          <w:lang w:val="en-US" w:eastAsia="zh-CN"/>
        </w:rPr>
        <w:t>AMERICAN JOURNAL OF SCIENCE AND LEARNING FOR DEVELOPMENT</w:t>
      </w:r>
      <w:r w:rsidRPr="00D820C2">
        <w:rPr>
          <w:rFonts w:ascii="Times New Roman" w:eastAsia="SimSun" w:hAnsi="Times New Roman" w:cs="Times New Roman"/>
          <w:sz w:val="28"/>
          <w:szCs w:val="28"/>
          <w:lang w:val="en-US" w:eastAsia="zh-CN"/>
        </w:rPr>
        <w:t>, </w:t>
      </w:r>
      <w:r w:rsidRPr="00D820C2">
        <w:rPr>
          <w:rFonts w:ascii="Times New Roman" w:eastAsia="SimSun" w:hAnsi="Times New Roman" w:cs="Times New Roman"/>
          <w:i/>
          <w:iCs/>
          <w:sz w:val="28"/>
          <w:szCs w:val="28"/>
          <w:lang w:val="en-US" w:eastAsia="zh-CN"/>
        </w:rPr>
        <w:t>2</w:t>
      </w:r>
      <w:r w:rsidRPr="00D820C2">
        <w:rPr>
          <w:rFonts w:ascii="Times New Roman" w:eastAsia="SimSun" w:hAnsi="Times New Roman" w:cs="Times New Roman"/>
          <w:sz w:val="28"/>
          <w:szCs w:val="28"/>
          <w:lang w:val="en-US" w:eastAsia="zh-CN"/>
        </w:rPr>
        <w:t xml:space="preserve">(5), 80-84. </w:t>
      </w:r>
    </w:p>
    <w:p w:rsidR="00D820C2" w:rsidRPr="00D820C2" w:rsidRDefault="00D820C2" w:rsidP="00D820C2">
      <w:pPr>
        <w:spacing w:after="0" w:line="360" w:lineRule="auto"/>
        <w:jc w:val="both"/>
        <w:rPr>
          <w:rFonts w:ascii="Times New Roman" w:eastAsia="SimSun" w:hAnsi="Times New Roman" w:cs="Times New Roman"/>
          <w:sz w:val="28"/>
          <w:szCs w:val="28"/>
          <w:lang w:eastAsia="zh-CN"/>
        </w:rPr>
      </w:pPr>
      <w:r w:rsidRPr="00D820C2">
        <w:rPr>
          <w:rFonts w:ascii="Times New Roman" w:eastAsia="SimSun" w:hAnsi="Times New Roman" w:cs="Times New Roman"/>
          <w:sz w:val="28"/>
          <w:szCs w:val="28"/>
          <w:lang w:val="en-US" w:eastAsia="zh-CN"/>
        </w:rPr>
        <w:t>1</w:t>
      </w:r>
      <w:r>
        <w:rPr>
          <w:rFonts w:ascii="Times New Roman" w:eastAsia="SimSun" w:hAnsi="Times New Roman" w:cs="Times New Roman"/>
          <w:sz w:val="28"/>
          <w:szCs w:val="28"/>
          <w:lang w:val="en-US" w:eastAsia="zh-CN"/>
        </w:rPr>
        <w:t>3</w:t>
      </w:r>
      <w:r w:rsidRPr="00D820C2">
        <w:rPr>
          <w:rFonts w:ascii="Times New Roman" w:eastAsia="SimSun" w:hAnsi="Times New Roman" w:cs="Times New Roman"/>
          <w:sz w:val="28"/>
          <w:szCs w:val="28"/>
          <w:lang w:val="en-US" w:eastAsia="zh-CN"/>
        </w:rPr>
        <w:t>.</w:t>
      </w:r>
      <w:r w:rsidRPr="00D820C2">
        <w:rPr>
          <w:rFonts w:ascii="Calibri" w:eastAsia="SimSun" w:hAnsi="Calibri" w:cs="Times New Roman"/>
          <w:lang w:val="en-US" w:eastAsia="zh-CN"/>
        </w:rPr>
        <w:t xml:space="preserve"> </w:t>
      </w:r>
      <w:r w:rsidRPr="00D820C2">
        <w:rPr>
          <w:rFonts w:ascii="Times New Roman" w:eastAsia="SimSun" w:hAnsi="Times New Roman" w:cs="Times New Roman"/>
          <w:sz w:val="28"/>
          <w:szCs w:val="28"/>
          <w:lang w:eastAsia="zh-CN"/>
        </w:rPr>
        <w:t>Туйбоева</w:t>
      </w:r>
      <w:r w:rsidRPr="00D820C2">
        <w:rPr>
          <w:rFonts w:ascii="Times New Roman" w:eastAsia="SimSun" w:hAnsi="Times New Roman" w:cs="Times New Roman"/>
          <w:sz w:val="28"/>
          <w:szCs w:val="28"/>
          <w:lang w:val="en-US" w:eastAsia="zh-CN"/>
        </w:rPr>
        <w:t xml:space="preserve">, </w:t>
      </w:r>
      <w:r w:rsidRPr="00D820C2">
        <w:rPr>
          <w:rFonts w:ascii="Times New Roman" w:eastAsia="SimSun" w:hAnsi="Times New Roman" w:cs="Times New Roman"/>
          <w:sz w:val="28"/>
          <w:szCs w:val="28"/>
          <w:lang w:eastAsia="zh-CN"/>
        </w:rPr>
        <w:t>Ш</w:t>
      </w:r>
      <w:r w:rsidRPr="00D820C2">
        <w:rPr>
          <w:rFonts w:ascii="Times New Roman" w:eastAsia="SimSun" w:hAnsi="Times New Roman" w:cs="Times New Roman"/>
          <w:sz w:val="28"/>
          <w:szCs w:val="28"/>
          <w:lang w:val="en-US" w:eastAsia="zh-CN"/>
        </w:rPr>
        <w:t>. «</w:t>
      </w:r>
      <w:r w:rsidRPr="00D820C2">
        <w:rPr>
          <w:rFonts w:ascii="Times New Roman" w:eastAsia="SimSun" w:hAnsi="Times New Roman" w:cs="Times New Roman"/>
          <w:sz w:val="28"/>
          <w:szCs w:val="28"/>
          <w:lang w:eastAsia="zh-CN"/>
        </w:rPr>
        <w:t>Инверсивные</w:t>
      </w:r>
      <w:r w:rsidRPr="00D820C2">
        <w:rPr>
          <w:rFonts w:ascii="Times New Roman" w:eastAsia="SimSun" w:hAnsi="Times New Roman" w:cs="Times New Roman"/>
          <w:sz w:val="28"/>
          <w:szCs w:val="28"/>
          <w:lang w:val="en-US" w:eastAsia="zh-CN"/>
        </w:rPr>
        <w:t xml:space="preserve"> </w:t>
      </w:r>
      <w:r w:rsidRPr="00D820C2">
        <w:rPr>
          <w:rFonts w:ascii="Times New Roman" w:eastAsia="SimSun" w:hAnsi="Times New Roman" w:cs="Times New Roman"/>
          <w:sz w:val="28"/>
          <w:szCs w:val="28"/>
          <w:lang w:eastAsia="zh-CN"/>
        </w:rPr>
        <w:t>предложения</w:t>
      </w:r>
      <w:r w:rsidRPr="00D820C2">
        <w:rPr>
          <w:rFonts w:ascii="Times New Roman" w:eastAsia="SimSun" w:hAnsi="Times New Roman" w:cs="Times New Roman"/>
          <w:sz w:val="28"/>
          <w:szCs w:val="28"/>
          <w:lang w:val="en-US" w:eastAsia="zh-CN"/>
        </w:rPr>
        <w:t xml:space="preserve"> </w:t>
      </w:r>
      <w:r w:rsidRPr="00D820C2">
        <w:rPr>
          <w:rFonts w:ascii="Times New Roman" w:eastAsia="SimSun" w:hAnsi="Times New Roman" w:cs="Times New Roman"/>
          <w:sz w:val="28"/>
          <w:szCs w:val="28"/>
          <w:lang w:eastAsia="zh-CN"/>
        </w:rPr>
        <w:t>и</w:t>
      </w:r>
      <w:r w:rsidRPr="00D820C2">
        <w:rPr>
          <w:rFonts w:ascii="Times New Roman" w:eastAsia="SimSun" w:hAnsi="Times New Roman" w:cs="Times New Roman"/>
          <w:sz w:val="28"/>
          <w:szCs w:val="28"/>
          <w:lang w:val="en-US" w:eastAsia="zh-CN"/>
        </w:rPr>
        <w:t xml:space="preserve"> </w:t>
      </w:r>
      <w:r w:rsidRPr="00D820C2">
        <w:rPr>
          <w:rFonts w:ascii="Times New Roman" w:eastAsia="SimSun" w:hAnsi="Times New Roman" w:cs="Times New Roman"/>
          <w:sz w:val="28"/>
          <w:szCs w:val="28"/>
          <w:lang w:eastAsia="zh-CN"/>
        </w:rPr>
        <w:t>интонация</w:t>
      </w:r>
      <w:r w:rsidRPr="00D820C2">
        <w:rPr>
          <w:rFonts w:ascii="Times New Roman" w:eastAsia="SimSun" w:hAnsi="Times New Roman" w:cs="Times New Roman"/>
          <w:sz w:val="28"/>
          <w:szCs w:val="28"/>
          <w:lang w:val="en-US" w:eastAsia="zh-CN"/>
        </w:rPr>
        <w:t xml:space="preserve"> </w:t>
      </w:r>
      <w:r w:rsidRPr="00D820C2">
        <w:rPr>
          <w:rFonts w:ascii="Times New Roman" w:eastAsia="SimSun" w:hAnsi="Times New Roman" w:cs="Times New Roman"/>
          <w:sz w:val="28"/>
          <w:szCs w:val="28"/>
          <w:lang w:eastAsia="zh-CN"/>
        </w:rPr>
        <w:t>во</w:t>
      </w:r>
      <w:r w:rsidRPr="00D820C2">
        <w:rPr>
          <w:rFonts w:ascii="Times New Roman" w:eastAsia="SimSun" w:hAnsi="Times New Roman" w:cs="Times New Roman"/>
          <w:sz w:val="28"/>
          <w:szCs w:val="28"/>
          <w:lang w:val="en-US" w:eastAsia="zh-CN"/>
        </w:rPr>
        <w:t xml:space="preserve"> </w:t>
      </w:r>
      <w:r w:rsidRPr="00D820C2">
        <w:rPr>
          <w:rFonts w:ascii="Times New Roman" w:eastAsia="SimSun" w:hAnsi="Times New Roman" w:cs="Times New Roman"/>
          <w:sz w:val="28"/>
          <w:szCs w:val="28"/>
          <w:lang w:eastAsia="zh-CN"/>
        </w:rPr>
        <w:t>французском</w:t>
      </w:r>
      <w:r w:rsidRPr="00D820C2">
        <w:rPr>
          <w:rFonts w:ascii="Times New Roman" w:eastAsia="SimSun" w:hAnsi="Times New Roman" w:cs="Times New Roman"/>
          <w:sz w:val="28"/>
          <w:szCs w:val="28"/>
          <w:lang w:val="en-US" w:eastAsia="zh-CN"/>
        </w:rPr>
        <w:t xml:space="preserve"> </w:t>
      </w:r>
      <w:r w:rsidRPr="00D820C2">
        <w:rPr>
          <w:rFonts w:ascii="Times New Roman" w:eastAsia="SimSun" w:hAnsi="Times New Roman" w:cs="Times New Roman"/>
          <w:sz w:val="28"/>
          <w:szCs w:val="28"/>
          <w:lang w:eastAsia="zh-CN"/>
        </w:rPr>
        <w:t>языке</w:t>
      </w:r>
      <w:r w:rsidRPr="00D820C2">
        <w:rPr>
          <w:rFonts w:ascii="Times New Roman" w:eastAsia="SimSun" w:hAnsi="Times New Roman" w:cs="Times New Roman"/>
          <w:sz w:val="28"/>
          <w:szCs w:val="28"/>
          <w:lang w:val="en-US" w:eastAsia="zh-CN"/>
        </w:rPr>
        <w:t xml:space="preserve">». </w:t>
      </w:r>
      <w:r w:rsidRPr="00D820C2">
        <w:rPr>
          <w:rFonts w:ascii="Times New Roman" w:eastAsia="SimSun" w:hAnsi="Times New Roman" w:cs="Times New Roman"/>
          <w:sz w:val="28"/>
          <w:szCs w:val="28"/>
          <w:lang w:eastAsia="zh-CN"/>
        </w:rPr>
        <w:t>ЦЕНТР НАУЧНЫХ ПУБЛИКАЦИЙ (</w:t>
      </w:r>
      <w:r w:rsidRPr="00D820C2">
        <w:rPr>
          <w:rFonts w:ascii="Times New Roman" w:eastAsia="SimSun" w:hAnsi="Times New Roman" w:cs="Times New Roman"/>
          <w:sz w:val="28"/>
          <w:szCs w:val="28"/>
          <w:lang w:val="en-US" w:eastAsia="zh-CN"/>
        </w:rPr>
        <w:t>buxdu</w:t>
      </w:r>
      <w:r w:rsidRPr="00D820C2">
        <w:rPr>
          <w:rFonts w:ascii="Times New Roman" w:eastAsia="SimSun" w:hAnsi="Times New Roman" w:cs="Times New Roman"/>
          <w:sz w:val="28"/>
          <w:szCs w:val="28"/>
          <w:lang w:eastAsia="zh-CN"/>
        </w:rPr>
        <w:t>.</w:t>
      </w:r>
      <w:r w:rsidRPr="00D820C2">
        <w:rPr>
          <w:rFonts w:ascii="Times New Roman" w:eastAsia="SimSun" w:hAnsi="Times New Roman" w:cs="Times New Roman"/>
          <w:sz w:val="28"/>
          <w:szCs w:val="28"/>
          <w:lang w:val="en-US" w:eastAsia="zh-CN"/>
        </w:rPr>
        <w:t>Uz</w:t>
      </w:r>
      <w:r w:rsidRPr="00D820C2">
        <w:rPr>
          <w:rFonts w:ascii="Times New Roman" w:eastAsia="SimSun" w:hAnsi="Times New Roman" w:cs="Times New Roman"/>
          <w:sz w:val="28"/>
          <w:szCs w:val="28"/>
          <w:lang w:eastAsia="zh-CN"/>
        </w:rPr>
        <w:t xml:space="preserve">), т. 33, вып. 33, май 2023 г., </w:t>
      </w:r>
      <w:hyperlink r:id="rId13" w:history="1">
        <w:r w:rsidRPr="00D820C2">
          <w:rPr>
            <w:rFonts w:ascii="Times New Roman" w:eastAsia="SimSun" w:hAnsi="Times New Roman" w:cs="Times New Roman"/>
            <w:color w:val="0000FF"/>
            <w:sz w:val="28"/>
            <w:szCs w:val="28"/>
            <w:u w:val="single"/>
            <w:lang w:val="en-US" w:eastAsia="zh-CN"/>
          </w:rPr>
          <w:t>https</w:t>
        </w:r>
        <w:r w:rsidRPr="00D820C2">
          <w:rPr>
            <w:rFonts w:ascii="Times New Roman" w:eastAsia="SimSun" w:hAnsi="Times New Roman" w:cs="Times New Roman"/>
            <w:color w:val="0000FF"/>
            <w:sz w:val="28"/>
            <w:szCs w:val="28"/>
            <w:u w:val="single"/>
            <w:lang w:eastAsia="zh-CN"/>
          </w:rPr>
          <w:t>://</w:t>
        </w:r>
        <w:r w:rsidRPr="00D820C2">
          <w:rPr>
            <w:rFonts w:ascii="Times New Roman" w:eastAsia="SimSun" w:hAnsi="Times New Roman" w:cs="Times New Roman"/>
            <w:color w:val="0000FF"/>
            <w:sz w:val="28"/>
            <w:szCs w:val="28"/>
            <w:u w:val="single"/>
            <w:lang w:val="en-US" w:eastAsia="zh-CN"/>
          </w:rPr>
          <w:t>journal</w:t>
        </w:r>
        <w:r w:rsidRPr="00D820C2">
          <w:rPr>
            <w:rFonts w:ascii="Times New Roman" w:eastAsia="SimSun" w:hAnsi="Times New Roman" w:cs="Times New Roman"/>
            <w:color w:val="0000FF"/>
            <w:sz w:val="28"/>
            <w:szCs w:val="28"/>
            <w:u w:val="single"/>
            <w:lang w:eastAsia="zh-CN"/>
          </w:rPr>
          <w:t>.</w:t>
        </w:r>
        <w:r w:rsidRPr="00D820C2">
          <w:rPr>
            <w:rFonts w:ascii="Times New Roman" w:eastAsia="SimSun" w:hAnsi="Times New Roman" w:cs="Times New Roman"/>
            <w:color w:val="0000FF"/>
            <w:sz w:val="28"/>
            <w:szCs w:val="28"/>
            <w:u w:val="single"/>
            <w:lang w:val="en-US" w:eastAsia="zh-CN"/>
          </w:rPr>
          <w:t>buxdu</w:t>
        </w:r>
        <w:r w:rsidRPr="00D820C2">
          <w:rPr>
            <w:rFonts w:ascii="Times New Roman" w:eastAsia="SimSun" w:hAnsi="Times New Roman" w:cs="Times New Roman"/>
            <w:color w:val="0000FF"/>
            <w:sz w:val="28"/>
            <w:szCs w:val="28"/>
            <w:u w:val="single"/>
            <w:lang w:eastAsia="zh-CN"/>
          </w:rPr>
          <w:t>.</w:t>
        </w:r>
        <w:r w:rsidRPr="00D820C2">
          <w:rPr>
            <w:rFonts w:ascii="Times New Roman" w:eastAsia="SimSun" w:hAnsi="Times New Roman" w:cs="Times New Roman"/>
            <w:color w:val="0000FF"/>
            <w:sz w:val="28"/>
            <w:szCs w:val="28"/>
            <w:u w:val="single"/>
            <w:lang w:val="en-US" w:eastAsia="zh-CN"/>
          </w:rPr>
          <w:t>uz</w:t>
        </w:r>
        <w:r w:rsidRPr="00D820C2">
          <w:rPr>
            <w:rFonts w:ascii="Times New Roman" w:eastAsia="SimSun" w:hAnsi="Times New Roman" w:cs="Times New Roman"/>
            <w:color w:val="0000FF"/>
            <w:sz w:val="28"/>
            <w:szCs w:val="28"/>
            <w:u w:val="single"/>
            <w:lang w:eastAsia="zh-CN"/>
          </w:rPr>
          <w:t>/</w:t>
        </w:r>
        <w:r w:rsidRPr="00D820C2">
          <w:rPr>
            <w:rFonts w:ascii="Times New Roman" w:eastAsia="SimSun" w:hAnsi="Times New Roman" w:cs="Times New Roman"/>
            <w:color w:val="0000FF"/>
            <w:sz w:val="28"/>
            <w:szCs w:val="28"/>
            <w:u w:val="single"/>
            <w:lang w:val="en-US" w:eastAsia="zh-CN"/>
          </w:rPr>
          <w:t>index</w:t>
        </w:r>
        <w:r w:rsidRPr="00D820C2">
          <w:rPr>
            <w:rFonts w:ascii="Times New Roman" w:eastAsia="SimSun" w:hAnsi="Times New Roman" w:cs="Times New Roman"/>
            <w:color w:val="0000FF"/>
            <w:sz w:val="28"/>
            <w:szCs w:val="28"/>
            <w:u w:val="single"/>
            <w:lang w:eastAsia="zh-CN"/>
          </w:rPr>
          <w:t>.</w:t>
        </w:r>
        <w:r w:rsidRPr="00D820C2">
          <w:rPr>
            <w:rFonts w:ascii="Times New Roman" w:eastAsia="SimSun" w:hAnsi="Times New Roman" w:cs="Times New Roman"/>
            <w:color w:val="0000FF"/>
            <w:sz w:val="28"/>
            <w:szCs w:val="28"/>
            <w:u w:val="single"/>
            <w:lang w:val="en-US" w:eastAsia="zh-CN"/>
          </w:rPr>
          <w:t>php</w:t>
        </w:r>
        <w:r w:rsidRPr="00D820C2">
          <w:rPr>
            <w:rFonts w:ascii="Times New Roman" w:eastAsia="SimSun" w:hAnsi="Times New Roman" w:cs="Times New Roman"/>
            <w:color w:val="0000FF"/>
            <w:sz w:val="28"/>
            <w:szCs w:val="28"/>
            <w:u w:val="single"/>
            <w:lang w:eastAsia="zh-CN"/>
          </w:rPr>
          <w:t>/</w:t>
        </w:r>
        <w:r w:rsidRPr="00D820C2">
          <w:rPr>
            <w:rFonts w:ascii="Times New Roman" w:eastAsia="SimSun" w:hAnsi="Times New Roman" w:cs="Times New Roman"/>
            <w:color w:val="0000FF"/>
            <w:sz w:val="28"/>
            <w:szCs w:val="28"/>
            <w:u w:val="single"/>
            <w:lang w:val="en-US" w:eastAsia="zh-CN"/>
          </w:rPr>
          <w:t>journals</w:t>
        </w:r>
        <w:r w:rsidRPr="00D820C2">
          <w:rPr>
            <w:rFonts w:ascii="Times New Roman" w:eastAsia="SimSun" w:hAnsi="Times New Roman" w:cs="Times New Roman"/>
            <w:color w:val="0000FF"/>
            <w:sz w:val="28"/>
            <w:szCs w:val="28"/>
            <w:u w:val="single"/>
            <w:lang w:eastAsia="zh-CN"/>
          </w:rPr>
          <w:t>_</w:t>
        </w:r>
        <w:r w:rsidRPr="00D820C2">
          <w:rPr>
            <w:rFonts w:ascii="Times New Roman" w:eastAsia="SimSun" w:hAnsi="Times New Roman" w:cs="Times New Roman"/>
            <w:color w:val="0000FF"/>
            <w:sz w:val="28"/>
            <w:szCs w:val="28"/>
            <w:u w:val="single"/>
            <w:lang w:val="en-US" w:eastAsia="zh-CN"/>
          </w:rPr>
          <w:t>buxdu</w:t>
        </w:r>
        <w:r w:rsidRPr="00D820C2">
          <w:rPr>
            <w:rFonts w:ascii="Times New Roman" w:eastAsia="SimSun" w:hAnsi="Times New Roman" w:cs="Times New Roman"/>
            <w:color w:val="0000FF"/>
            <w:sz w:val="28"/>
            <w:szCs w:val="28"/>
            <w:u w:val="single"/>
            <w:lang w:eastAsia="zh-CN"/>
          </w:rPr>
          <w:t>/</w:t>
        </w:r>
        <w:r w:rsidRPr="00D820C2">
          <w:rPr>
            <w:rFonts w:ascii="Times New Roman" w:eastAsia="SimSun" w:hAnsi="Times New Roman" w:cs="Times New Roman"/>
            <w:color w:val="0000FF"/>
            <w:sz w:val="28"/>
            <w:szCs w:val="28"/>
            <w:u w:val="single"/>
            <w:lang w:val="en-US" w:eastAsia="zh-CN"/>
          </w:rPr>
          <w:t>article</w:t>
        </w:r>
        <w:r w:rsidRPr="00D820C2">
          <w:rPr>
            <w:rFonts w:ascii="Times New Roman" w:eastAsia="SimSun" w:hAnsi="Times New Roman" w:cs="Times New Roman"/>
            <w:color w:val="0000FF"/>
            <w:sz w:val="28"/>
            <w:szCs w:val="28"/>
            <w:u w:val="single"/>
            <w:lang w:eastAsia="zh-CN"/>
          </w:rPr>
          <w:t>/</w:t>
        </w:r>
        <w:r w:rsidRPr="00D820C2">
          <w:rPr>
            <w:rFonts w:ascii="Times New Roman" w:eastAsia="SimSun" w:hAnsi="Times New Roman" w:cs="Times New Roman"/>
            <w:color w:val="0000FF"/>
            <w:sz w:val="28"/>
            <w:szCs w:val="28"/>
            <w:u w:val="single"/>
            <w:lang w:val="en-US" w:eastAsia="zh-CN"/>
          </w:rPr>
          <w:t>view</w:t>
        </w:r>
        <w:r w:rsidRPr="00D820C2">
          <w:rPr>
            <w:rFonts w:ascii="Times New Roman" w:eastAsia="SimSun" w:hAnsi="Times New Roman" w:cs="Times New Roman"/>
            <w:color w:val="0000FF"/>
            <w:sz w:val="28"/>
            <w:szCs w:val="28"/>
            <w:u w:val="single"/>
            <w:lang w:eastAsia="zh-CN"/>
          </w:rPr>
          <w:t>/9615</w:t>
        </w:r>
      </w:hyperlink>
      <w:r w:rsidRPr="00D820C2">
        <w:rPr>
          <w:rFonts w:ascii="Times New Roman" w:eastAsia="SimSun" w:hAnsi="Times New Roman" w:cs="Times New Roman"/>
          <w:sz w:val="28"/>
          <w:szCs w:val="28"/>
          <w:lang w:eastAsia="zh-CN"/>
        </w:rPr>
        <w:t>.</w:t>
      </w:r>
    </w:p>
    <w:p w:rsidR="00D820C2" w:rsidRPr="00D820C2" w:rsidRDefault="00D820C2" w:rsidP="00D820C2">
      <w:pPr>
        <w:spacing w:after="0" w:line="360" w:lineRule="auto"/>
        <w:jc w:val="both"/>
        <w:rPr>
          <w:rFonts w:ascii="Times New Roman" w:eastAsia="SimSun" w:hAnsi="Times New Roman" w:cs="Times New Roman"/>
          <w:sz w:val="28"/>
          <w:szCs w:val="28"/>
          <w:lang w:val="en-US" w:eastAsia="zh-CN"/>
        </w:rPr>
      </w:pPr>
      <w:r>
        <w:rPr>
          <w:rFonts w:ascii="Times New Roman" w:eastAsia="SimSun" w:hAnsi="Times New Roman" w:cs="Times New Roman"/>
          <w:sz w:val="28"/>
          <w:szCs w:val="28"/>
          <w:lang w:val="en-US" w:eastAsia="zh-CN"/>
        </w:rPr>
        <w:t>14</w:t>
      </w:r>
      <w:r w:rsidRPr="00D820C2">
        <w:rPr>
          <w:rFonts w:ascii="Times New Roman" w:eastAsia="SimSun" w:hAnsi="Times New Roman" w:cs="Times New Roman"/>
          <w:sz w:val="28"/>
          <w:szCs w:val="28"/>
          <w:lang w:val="en-US" w:eastAsia="zh-CN"/>
        </w:rPr>
        <w:t>.</w:t>
      </w:r>
      <w:r w:rsidRPr="00D820C2">
        <w:rPr>
          <w:rFonts w:ascii="Arial" w:eastAsia="Calibri" w:hAnsi="Arial" w:cs="Arial"/>
          <w:color w:val="222222"/>
          <w:kern w:val="2"/>
          <w:sz w:val="20"/>
          <w:szCs w:val="20"/>
          <w:shd w:val="clear" w:color="auto" w:fill="FFFFFF"/>
          <w:lang w:val="en-US" w:eastAsia="en-US"/>
        </w:rPr>
        <w:t xml:space="preserve"> </w:t>
      </w:r>
      <w:r w:rsidRPr="00D820C2">
        <w:rPr>
          <w:rFonts w:ascii="Times New Roman" w:eastAsia="SimSun" w:hAnsi="Times New Roman" w:cs="Times New Roman"/>
          <w:sz w:val="28"/>
          <w:szCs w:val="28"/>
          <w:lang w:val="en-US" w:eastAsia="zh-CN"/>
        </w:rPr>
        <w:t>Ikromova, Lola. "MAQOL-MATALLARNING HAYOTIMIZDA TUTGAN O‟ RNI VA DOLZARBLIGI." ЦЕНТР НАУЧНЫХ ПУБЛИКАЦИЙ (buxdu. uz) 3.3 (2021).</w:t>
      </w:r>
    </w:p>
    <w:p w:rsidR="00D820C2" w:rsidRPr="00D820C2" w:rsidRDefault="00D820C2" w:rsidP="00D820C2">
      <w:pPr>
        <w:spacing w:after="0" w:line="360" w:lineRule="auto"/>
        <w:jc w:val="both"/>
        <w:rPr>
          <w:rFonts w:ascii="Times New Roman" w:eastAsia="SimSun" w:hAnsi="Times New Roman" w:cs="Times New Roman"/>
          <w:sz w:val="28"/>
          <w:szCs w:val="28"/>
          <w:lang w:val="en-US" w:eastAsia="zh-CN"/>
        </w:rPr>
      </w:pPr>
      <w:r>
        <w:rPr>
          <w:rFonts w:ascii="Times New Roman" w:eastAsia="SimSun" w:hAnsi="Times New Roman" w:cs="Times New Roman"/>
          <w:sz w:val="28"/>
          <w:szCs w:val="28"/>
          <w:lang w:val="en-US" w:eastAsia="zh-CN"/>
        </w:rPr>
        <w:t>15</w:t>
      </w:r>
      <w:r w:rsidRPr="00D820C2">
        <w:rPr>
          <w:rFonts w:ascii="Times New Roman" w:eastAsia="SimSun" w:hAnsi="Times New Roman" w:cs="Times New Roman"/>
          <w:sz w:val="28"/>
          <w:szCs w:val="28"/>
          <w:lang w:val="en-US" w:eastAsia="zh-CN"/>
        </w:rPr>
        <w:t>.</w:t>
      </w:r>
      <w:r w:rsidRPr="00D820C2">
        <w:rPr>
          <w:rFonts w:ascii="Times New Roman" w:eastAsia="SimSun" w:hAnsi="Times New Roman" w:cs="Times New Roman"/>
          <w:color w:val="222222"/>
          <w:sz w:val="28"/>
          <w:szCs w:val="28"/>
          <w:shd w:val="clear" w:color="auto" w:fill="FFFFFF"/>
          <w:lang w:val="en-US" w:eastAsia="uz-Latn-UZ"/>
        </w:rPr>
        <w:t xml:space="preserve"> </w:t>
      </w:r>
      <w:r w:rsidRPr="00D820C2">
        <w:rPr>
          <w:rFonts w:ascii="Times New Roman" w:eastAsia="SimSun" w:hAnsi="Times New Roman" w:cs="Times New Roman"/>
          <w:sz w:val="28"/>
          <w:szCs w:val="28"/>
          <w:lang w:val="en-US" w:eastAsia="zh-CN"/>
        </w:rPr>
        <w:t>Nasimova, Fotima. "ON SOME FEATURES OF THE CULINARY VOCABULARY OF THE UZBEK LANGUAGE." </w:t>
      </w:r>
      <w:r w:rsidRPr="00D820C2">
        <w:rPr>
          <w:rFonts w:ascii="Times New Roman" w:eastAsia="SimSun" w:hAnsi="Times New Roman" w:cs="Times New Roman"/>
          <w:i/>
          <w:iCs/>
          <w:sz w:val="28"/>
          <w:szCs w:val="28"/>
          <w:lang w:val="uz-Latn-UZ" w:eastAsia="zh-CN"/>
        </w:rPr>
        <w:t>ЦЕНТР</w:t>
      </w:r>
      <w:r w:rsidRPr="00D820C2">
        <w:rPr>
          <w:rFonts w:ascii="Times New Roman" w:eastAsia="SimSun" w:hAnsi="Times New Roman" w:cs="Times New Roman"/>
          <w:i/>
          <w:iCs/>
          <w:sz w:val="28"/>
          <w:szCs w:val="28"/>
          <w:lang w:val="en-US" w:eastAsia="zh-CN"/>
        </w:rPr>
        <w:t xml:space="preserve"> </w:t>
      </w:r>
      <w:r w:rsidRPr="00D820C2">
        <w:rPr>
          <w:rFonts w:ascii="Times New Roman" w:eastAsia="SimSun" w:hAnsi="Times New Roman" w:cs="Times New Roman"/>
          <w:i/>
          <w:iCs/>
          <w:sz w:val="28"/>
          <w:szCs w:val="28"/>
          <w:lang w:val="uz-Latn-UZ" w:eastAsia="zh-CN"/>
        </w:rPr>
        <w:t>НАУЧНЫХ</w:t>
      </w:r>
      <w:r w:rsidRPr="00D820C2">
        <w:rPr>
          <w:rFonts w:ascii="Times New Roman" w:eastAsia="SimSun" w:hAnsi="Times New Roman" w:cs="Times New Roman"/>
          <w:i/>
          <w:iCs/>
          <w:sz w:val="28"/>
          <w:szCs w:val="28"/>
          <w:lang w:val="en-US" w:eastAsia="zh-CN"/>
        </w:rPr>
        <w:t xml:space="preserve"> </w:t>
      </w:r>
      <w:r w:rsidRPr="00D820C2">
        <w:rPr>
          <w:rFonts w:ascii="Times New Roman" w:eastAsia="SimSun" w:hAnsi="Times New Roman" w:cs="Times New Roman"/>
          <w:i/>
          <w:iCs/>
          <w:sz w:val="28"/>
          <w:szCs w:val="28"/>
          <w:lang w:val="uz-Latn-UZ" w:eastAsia="zh-CN"/>
        </w:rPr>
        <w:t>ПУБЛИКАЦИЙ</w:t>
      </w:r>
      <w:r w:rsidRPr="00D820C2">
        <w:rPr>
          <w:rFonts w:ascii="Times New Roman" w:eastAsia="SimSun" w:hAnsi="Times New Roman" w:cs="Times New Roman"/>
          <w:i/>
          <w:iCs/>
          <w:sz w:val="28"/>
          <w:szCs w:val="28"/>
          <w:lang w:val="en-US" w:eastAsia="zh-CN"/>
        </w:rPr>
        <w:t xml:space="preserve"> (buxdu. </w:t>
      </w:r>
      <w:proofErr w:type="gramStart"/>
      <w:r w:rsidRPr="00D820C2">
        <w:rPr>
          <w:rFonts w:ascii="Times New Roman" w:eastAsia="SimSun" w:hAnsi="Times New Roman" w:cs="Times New Roman"/>
          <w:i/>
          <w:iCs/>
          <w:sz w:val="28"/>
          <w:szCs w:val="28"/>
          <w:lang w:val="en-US" w:eastAsia="zh-CN"/>
        </w:rPr>
        <w:t>uz</w:t>
      </w:r>
      <w:proofErr w:type="gramEnd"/>
      <w:r w:rsidRPr="00D820C2">
        <w:rPr>
          <w:rFonts w:ascii="Times New Roman" w:eastAsia="SimSun" w:hAnsi="Times New Roman" w:cs="Times New Roman"/>
          <w:i/>
          <w:iCs/>
          <w:sz w:val="28"/>
          <w:szCs w:val="28"/>
          <w:lang w:val="en-US" w:eastAsia="zh-CN"/>
        </w:rPr>
        <w:t>)</w:t>
      </w:r>
      <w:r w:rsidRPr="00D820C2">
        <w:rPr>
          <w:rFonts w:ascii="Times New Roman" w:eastAsia="SimSun" w:hAnsi="Times New Roman" w:cs="Times New Roman"/>
          <w:sz w:val="28"/>
          <w:szCs w:val="28"/>
          <w:lang w:val="en-US" w:eastAsia="zh-CN"/>
        </w:rPr>
        <w:t> 47.47 (2024).</w:t>
      </w:r>
    </w:p>
    <w:p w:rsidR="00D820C2" w:rsidRPr="00D820C2" w:rsidRDefault="00D820C2" w:rsidP="00D820C2">
      <w:pPr>
        <w:spacing w:after="0" w:line="360" w:lineRule="auto"/>
        <w:rPr>
          <w:rFonts w:ascii="Times New Roman" w:eastAsia="SimSun" w:hAnsi="Times New Roman" w:cs="Times New Roman"/>
          <w:sz w:val="28"/>
          <w:szCs w:val="28"/>
          <w:lang w:val="en-US" w:eastAsia="zh-CN"/>
        </w:rPr>
      </w:pPr>
      <w:r>
        <w:rPr>
          <w:rFonts w:ascii="Times New Roman" w:eastAsia="SimSun" w:hAnsi="Times New Roman" w:cs="Times New Roman"/>
          <w:sz w:val="28"/>
          <w:szCs w:val="28"/>
          <w:lang w:val="en-US" w:eastAsia="zh-CN"/>
        </w:rPr>
        <w:t>16.</w:t>
      </w:r>
      <w:r w:rsidRPr="00D820C2">
        <w:rPr>
          <w:rFonts w:ascii="Times New Roman" w:eastAsiaTheme="minorHAnsi" w:hAnsi="Times New Roman" w:cs="Times New Roman"/>
          <w:color w:val="222222"/>
          <w:sz w:val="24"/>
          <w:szCs w:val="24"/>
          <w:shd w:val="clear" w:color="auto" w:fill="FFFFFF"/>
          <w:lang w:val="en-US" w:eastAsia="en-US"/>
        </w:rPr>
        <w:t xml:space="preserve"> </w:t>
      </w:r>
      <w:r w:rsidRPr="00D820C2">
        <w:rPr>
          <w:rFonts w:ascii="Times New Roman" w:eastAsia="SimSun" w:hAnsi="Times New Roman" w:cs="Times New Roman"/>
          <w:sz w:val="28"/>
          <w:szCs w:val="28"/>
          <w:lang w:val="en-US" w:eastAsia="zh-CN"/>
        </w:rPr>
        <w:t xml:space="preserve">Ostonovich, Bobokalonov Odilshoh, and Rustamova Feruzabonu Ilkhomovna. "American Journal of Science and Learning for Development." (2023). </w:t>
      </w:r>
    </w:p>
    <w:p w:rsidR="00D820C2" w:rsidRPr="00D820C2" w:rsidRDefault="00D820C2" w:rsidP="00D820C2">
      <w:pPr>
        <w:spacing w:after="0" w:line="360" w:lineRule="auto"/>
        <w:rPr>
          <w:rFonts w:ascii="Times New Roman" w:eastAsia="SimSun" w:hAnsi="Times New Roman" w:cs="Times New Roman"/>
          <w:sz w:val="28"/>
          <w:szCs w:val="28"/>
          <w:lang w:val="en-US" w:eastAsia="zh-CN"/>
        </w:rPr>
      </w:pPr>
    </w:p>
    <w:p w:rsidR="00AC58AC" w:rsidRPr="00CD0959" w:rsidRDefault="00AC58AC" w:rsidP="00CD0959">
      <w:pPr>
        <w:spacing w:after="0" w:line="360" w:lineRule="auto"/>
        <w:jc w:val="both"/>
        <w:rPr>
          <w:rFonts w:ascii="Times New Roman" w:hAnsi="Times New Roman" w:cs="Times New Roman"/>
          <w:sz w:val="28"/>
          <w:szCs w:val="28"/>
          <w:lang w:val="uz-Cyrl-UZ"/>
        </w:rPr>
      </w:pPr>
    </w:p>
    <w:sectPr w:rsidR="00AC58AC" w:rsidRPr="00CD0959" w:rsidSect="009F0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515F"/>
    <w:multiLevelType w:val="multilevel"/>
    <w:tmpl w:val="0DD2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6439E0"/>
    <w:multiLevelType w:val="multilevel"/>
    <w:tmpl w:val="E6ACD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B9"/>
    <w:rsid w:val="00087074"/>
    <w:rsid w:val="000A62D1"/>
    <w:rsid w:val="00101E18"/>
    <w:rsid w:val="001D1EFE"/>
    <w:rsid w:val="001D4467"/>
    <w:rsid w:val="002B0CCE"/>
    <w:rsid w:val="002D3A86"/>
    <w:rsid w:val="00335A0D"/>
    <w:rsid w:val="003C0E7E"/>
    <w:rsid w:val="00512DA9"/>
    <w:rsid w:val="00584340"/>
    <w:rsid w:val="0058620D"/>
    <w:rsid w:val="005E7185"/>
    <w:rsid w:val="006A10B9"/>
    <w:rsid w:val="006F4B82"/>
    <w:rsid w:val="006F6E66"/>
    <w:rsid w:val="00831C31"/>
    <w:rsid w:val="00842043"/>
    <w:rsid w:val="0086491F"/>
    <w:rsid w:val="0087490C"/>
    <w:rsid w:val="00995C4A"/>
    <w:rsid w:val="009F00B9"/>
    <w:rsid w:val="00A10D76"/>
    <w:rsid w:val="00A9111B"/>
    <w:rsid w:val="00AC3633"/>
    <w:rsid w:val="00AC58AC"/>
    <w:rsid w:val="00BC18B0"/>
    <w:rsid w:val="00C26877"/>
    <w:rsid w:val="00C855BA"/>
    <w:rsid w:val="00CD0959"/>
    <w:rsid w:val="00CF22C9"/>
    <w:rsid w:val="00D30CCC"/>
    <w:rsid w:val="00D820C2"/>
    <w:rsid w:val="00E16C27"/>
    <w:rsid w:val="00F12987"/>
    <w:rsid w:val="00F97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FD224-6D1D-46C9-AE1B-DDCAEA24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C9"/>
  </w:style>
  <w:style w:type="paragraph" w:styleId="1">
    <w:name w:val="heading 1"/>
    <w:basedOn w:val="a"/>
    <w:link w:val="10"/>
    <w:uiPriority w:val="9"/>
    <w:qFormat/>
    <w:rsid w:val="009F00B9"/>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2">
    <w:name w:val="heading 2"/>
    <w:basedOn w:val="a"/>
    <w:link w:val="20"/>
    <w:uiPriority w:val="9"/>
    <w:qFormat/>
    <w:rsid w:val="009F00B9"/>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0B9"/>
    <w:rPr>
      <w:rFonts w:ascii="Times New Roman" w:eastAsia="Times New Roman" w:hAnsi="Times New Roman" w:cs="Times New Roman"/>
      <w:b/>
      <w:bCs/>
      <w:kern w:val="36"/>
      <w:sz w:val="48"/>
      <w:szCs w:val="48"/>
      <w:lang w:val="fr-FR" w:eastAsia="fr-FR"/>
    </w:rPr>
  </w:style>
  <w:style w:type="character" w:customStyle="1" w:styleId="20">
    <w:name w:val="Заголовок 2 Знак"/>
    <w:basedOn w:val="a0"/>
    <w:link w:val="2"/>
    <w:uiPriority w:val="9"/>
    <w:rsid w:val="009F00B9"/>
    <w:rPr>
      <w:rFonts w:ascii="Times New Roman" w:eastAsia="Times New Roman" w:hAnsi="Times New Roman" w:cs="Times New Roman"/>
      <w:b/>
      <w:bCs/>
      <w:sz w:val="36"/>
      <w:szCs w:val="36"/>
      <w:lang w:val="fr-FR" w:eastAsia="fr-FR"/>
    </w:rPr>
  </w:style>
  <w:style w:type="paragraph" w:styleId="a3">
    <w:name w:val="Normal (Web)"/>
    <w:basedOn w:val="a"/>
    <w:uiPriority w:val="99"/>
    <w:unhideWhenUsed/>
    <w:rsid w:val="009F00B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4">
    <w:name w:val="Hyperlink"/>
    <w:basedOn w:val="a0"/>
    <w:uiPriority w:val="99"/>
    <w:unhideWhenUsed/>
    <w:rsid w:val="009F00B9"/>
    <w:rPr>
      <w:color w:val="0000FF"/>
      <w:u w:val="single"/>
    </w:rPr>
  </w:style>
  <w:style w:type="paragraph" w:styleId="a5">
    <w:name w:val="Balloon Text"/>
    <w:basedOn w:val="a"/>
    <w:link w:val="a6"/>
    <w:uiPriority w:val="99"/>
    <w:semiHidden/>
    <w:unhideWhenUsed/>
    <w:rsid w:val="00101E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1E18"/>
    <w:rPr>
      <w:rFonts w:ascii="Tahoma" w:hAnsi="Tahoma" w:cs="Tahoma"/>
      <w:sz w:val="16"/>
      <w:szCs w:val="16"/>
    </w:rPr>
  </w:style>
  <w:style w:type="paragraph" w:styleId="a7">
    <w:name w:val="footnote text"/>
    <w:basedOn w:val="a"/>
    <w:link w:val="a8"/>
    <w:uiPriority w:val="99"/>
    <w:unhideWhenUsed/>
    <w:rsid w:val="0058620D"/>
    <w:pPr>
      <w:spacing w:after="0" w:line="240" w:lineRule="auto"/>
    </w:pPr>
    <w:rPr>
      <w:rFonts w:eastAsiaTheme="minorHAnsi"/>
      <w:sz w:val="20"/>
      <w:szCs w:val="20"/>
      <w:lang w:eastAsia="en-US"/>
    </w:rPr>
  </w:style>
  <w:style w:type="character" w:customStyle="1" w:styleId="a8">
    <w:name w:val="Текст сноски Знак"/>
    <w:basedOn w:val="a0"/>
    <w:link w:val="a7"/>
    <w:uiPriority w:val="99"/>
    <w:rsid w:val="0058620D"/>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6050">
      <w:bodyDiv w:val="1"/>
      <w:marLeft w:val="0"/>
      <w:marRight w:val="0"/>
      <w:marTop w:val="0"/>
      <w:marBottom w:val="0"/>
      <w:divBdr>
        <w:top w:val="none" w:sz="0" w:space="0" w:color="auto"/>
        <w:left w:val="none" w:sz="0" w:space="0" w:color="auto"/>
        <w:bottom w:val="none" w:sz="0" w:space="0" w:color="auto"/>
        <w:right w:val="none" w:sz="0" w:space="0" w:color="auto"/>
      </w:divBdr>
    </w:div>
    <w:div w:id="596524432">
      <w:bodyDiv w:val="1"/>
      <w:marLeft w:val="0"/>
      <w:marRight w:val="0"/>
      <w:marTop w:val="0"/>
      <w:marBottom w:val="0"/>
      <w:divBdr>
        <w:top w:val="none" w:sz="0" w:space="0" w:color="auto"/>
        <w:left w:val="none" w:sz="0" w:space="0" w:color="auto"/>
        <w:bottom w:val="none" w:sz="0" w:space="0" w:color="auto"/>
        <w:right w:val="none" w:sz="0" w:space="0" w:color="auto"/>
      </w:divBdr>
    </w:div>
    <w:div w:id="1144348925">
      <w:bodyDiv w:val="1"/>
      <w:marLeft w:val="0"/>
      <w:marRight w:val="0"/>
      <w:marTop w:val="0"/>
      <w:marBottom w:val="0"/>
      <w:divBdr>
        <w:top w:val="none" w:sz="0" w:space="0" w:color="auto"/>
        <w:left w:val="none" w:sz="0" w:space="0" w:color="auto"/>
        <w:bottom w:val="none" w:sz="0" w:space="0" w:color="auto"/>
        <w:right w:val="none" w:sz="0" w:space="0" w:color="auto"/>
      </w:divBdr>
    </w:div>
    <w:div w:id="1576814980">
      <w:bodyDiv w:val="1"/>
      <w:marLeft w:val="0"/>
      <w:marRight w:val="0"/>
      <w:marTop w:val="0"/>
      <w:marBottom w:val="0"/>
      <w:divBdr>
        <w:top w:val="none" w:sz="0" w:space="0" w:color="auto"/>
        <w:left w:val="none" w:sz="0" w:space="0" w:color="auto"/>
        <w:bottom w:val="none" w:sz="0" w:space="0" w:color="auto"/>
        <w:right w:val="none" w:sz="0" w:space="0" w:color="auto"/>
      </w:divBdr>
    </w:div>
    <w:div w:id="16288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journal.buxdu.uz/index.php/journals_buxdu/article/view/9615" TargetMode="Externa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hyperlink" Target="https://cyberlenin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s://oimurschool.ru/uz/otnosheniya/socialnye-problemy-aktualnye-problemy-studencheskoi-molodezhi-v-konteks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25B7E1-3B18-4270-B583-D73DC8165CCF}"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ru-RU"/>
        </a:p>
      </dgm:t>
    </dgm:pt>
    <dgm:pt modelId="{3944019C-7C0E-4195-98FA-9C12B7DD1C6E}">
      <dgm:prSet phldrT="[Texte]"/>
      <dgm:spPr/>
      <dgm:t>
        <a:bodyPr/>
        <a:lstStyle/>
        <a:p>
          <a:r>
            <a:rPr lang="fr-FR" b="1">
              <a:latin typeface="Arial Black" pitchFamily="34" charset="0"/>
            </a:rPr>
            <a:t>TIL</a:t>
          </a:r>
          <a:endParaRPr lang="ru-RU" b="1">
            <a:latin typeface="Arial Black" pitchFamily="34" charset="0"/>
          </a:endParaRPr>
        </a:p>
      </dgm:t>
    </dgm:pt>
    <dgm:pt modelId="{919B8791-9DE5-4E61-8366-6D5149FF012B}" type="parTrans" cxnId="{8E483241-4BEA-48A3-9CBC-8FB88090906F}">
      <dgm:prSet/>
      <dgm:spPr/>
      <dgm:t>
        <a:bodyPr/>
        <a:lstStyle/>
        <a:p>
          <a:endParaRPr lang="ru-RU"/>
        </a:p>
      </dgm:t>
    </dgm:pt>
    <dgm:pt modelId="{F171ABF0-EB95-4F9E-BC2E-D4CFBE780100}" type="sibTrans" cxnId="{8E483241-4BEA-48A3-9CBC-8FB88090906F}">
      <dgm:prSet/>
      <dgm:spPr/>
      <dgm:t>
        <a:bodyPr/>
        <a:lstStyle/>
        <a:p>
          <a:endParaRPr lang="ru-RU"/>
        </a:p>
      </dgm:t>
    </dgm:pt>
    <dgm:pt modelId="{6F072171-771E-4920-AC6D-EC64CF85460A}">
      <dgm:prSet phldrT="[Texte]"/>
      <dgm:spPr/>
      <dgm:t>
        <a:bodyPr/>
        <a:lstStyle/>
        <a:p>
          <a:r>
            <a:rPr lang="fr-FR" b="1">
              <a:latin typeface="Arial Black" pitchFamily="34" charset="0"/>
            </a:rPr>
            <a:t>NUTQ</a:t>
          </a:r>
          <a:endParaRPr lang="ru-RU" b="1">
            <a:latin typeface="Arial Black" pitchFamily="34" charset="0"/>
          </a:endParaRPr>
        </a:p>
      </dgm:t>
    </dgm:pt>
    <dgm:pt modelId="{ADCA9901-E3A9-4CAB-88F0-D9906FEAC2A0}" type="parTrans" cxnId="{6586B4D0-B2EA-4747-9AC2-6168573C3EA8}">
      <dgm:prSet/>
      <dgm:spPr/>
      <dgm:t>
        <a:bodyPr/>
        <a:lstStyle/>
        <a:p>
          <a:endParaRPr lang="ru-RU"/>
        </a:p>
      </dgm:t>
    </dgm:pt>
    <dgm:pt modelId="{6B215FE3-B6C7-4A85-8D2D-6FF4961817FE}" type="sibTrans" cxnId="{6586B4D0-B2EA-4747-9AC2-6168573C3EA8}">
      <dgm:prSet/>
      <dgm:spPr/>
      <dgm:t>
        <a:bodyPr/>
        <a:lstStyle/>
        <a:p>
          <a:endParaRPr lang="ru-RU"/>
        </a:p>
      </dgm:t>
    </dgm:pt>
    <dgm:pt modelId="{473AD617-D1B3-4A32-AD3F-490289BAC410}">
      <dgm:prSet phldrT="[Texte]"/>
      <dgm:spPr/>
      <dgm:t>
        <a:bodyPr/>
        <a:lstStyle/>
        <a:p>
          <a:r>
            <a:rPr lang="fr-FR" b="1">
              <a:latin typeface="Arial Black" pitchFamily="34" charset="0"/>
            </a:rPr>
            <a:t>DISKURS</a:t>
          </a:r>
          <a:endParaRPr lang="ru-RU" b="1">
            <a:latin typeface="Arial Black" pitchFamily="34" charset="0"/>
          </a:endParaRPr>
        </a:p>
      </dgm:t>
    </dgm:pt>
    <dgm:pt modelId="{199FCEE3-72F8-44A1-A18D-7B2CF9964878}" type="parTrans" cxnId="{6D317E39-06AE-4CF6-933D-00EE5767747E}">
      <dgm:prSet/>
      <dgm:spPr/>
      <dgm:t>
        <a:bodyPr/>
        <a:lstStyle/>
        <a:p>
          <a:endParaRPr lang="ru-RU"/>
        </a:p>
      </dgm:t>
    </dgm:pt>
    <dgm:pt modelId="{EB7BDEAE-6AA3-4206-B8AF-2C9075922451}" type="sibTrans" cxnId="{6D317E39-06AE-4CF6-933D-00EE5767747E}">
      <dgm:prSet/>
      <dgm:spPr/>
      <dgm:t>
        <a:bodyPr/>
        <a:lstStyle/>
        <a:p>
          <a:endParaRPr lang="ru-RU"/>
        </a:p>
      </dgm:t>
    </dgm:pt>
    <dgm:pt modelId="{4DECF13B-37D6-4CA6-A9F9-D91DB620997E}" type="pres">
      <dgm:prSet presAssocID="{1B25B7E1-3B18-4270-B583-D73DC8165CCF}" presName="Name0" presStyleCnt="0">
        <dgm:presLayoutVars>
          <dgm:dir/>
          <dgm:resizeHandles val="exact"/>
        </dgm:presLayoutVars>
      </dgm:prSet>
      <dgm:spPr/>
      <dgm:t>
        <a:bodyPr/>
        <a:lstStyle/>
        <a:p>
          <a:endParaRPr lang="ru-RU"/>
        </a:p>
      </dgm:t>
    </dgm:pt>
    <dgm:pt modelId="{1E438A3B-D51E-41B8-8DC9-60A3BC0CB506}" type="pres">
      <dgm:prSet presAssocID="{3944019C-7C0E-4195-98FA-9C12B7DD1C6E}" presName="node" presStyleLbl="node1" presStyleIdx="0" presStyleCnt="3">
        <dgm:presLayoutVars>
          <dgm:bulletEnabled val="1"/>
        </dgm:presLayoutVars>
      </dgm:prSet>
      <dgm:spPr/>
      <dgm:t>
        <a:bodyPr/>
        <a:lstStyle/>
        <a:p>
          <a:endParaRPr lang="ru-RU"/>
        </a:p>
      </dgm:t>
    </dgm:pt>
    <dgm:pt modelId="{67A137ED-9FC4-4E03-AE0A-9042C4D871D2}" type="pres">
      <dgm:prSet presAssocID="{F171ABF0-EB95-4F9E-BC2E-D4CFBE780100}" presName="sibTrans" presStyleLbl="sibTrans2D1" presStyleIdx="0" presStyleCnt="3"/>
      <dgm:spPr/>
      <dgm:t>
        <a:bodyPr/>
        <a:lstStyle/>
        <a:p>
          <a:endParaRPr lang="ru-RU"/>
        </a:p>
      </dgm:t>
    </dgm:pt>
    <dgm:pt modelId="{9D334729-6009-443A-8DF0-513DD2E32CCE}" type="pres">
      <dgm:prSet presAssocID="{F171ABF0-EB95-4F9E-BC2E-D4CFBE780100}" presName="connectorText" presStyleLbl="sibTrans2D1" presStyleIdx="0" presStyleCnt="3"/>
      <dgm:spPr/>
      <dgm:t>
        <a:bodyPr/>
        <a:lstStyle/>
        <a:p>
          <a:endParaRPr lang="ru-RU"/>
        </a:p>
      </dgm:t>
    </dgm:pt>
    <dgm:pt modelId="{39AA67E7-BC54-4CD8-8C37-65F11ACF2916}" type="pres">
      <dgm:prSet presAssocID="{6F072171-771E-4920-AC6D-EC64CF85460A}" presName="node" presStyleLbl="node1" presStyleIdx="1" presStyleCnt="3">
        <dgm:presLayoutVars>
          <dgm:bulletEnabled val="1"/>
        </dgm:presLayoutVars>
      </dgm:prSet>
      <dgm:spPr/>
      <dgm:t>
        <a:bodyPr/>
        <a:lstStyle/>
        <a:p>
          <a:endParaRPr lang="ru-RU"/>
        </a:p>
      </dgm:t>
    </dgm:pt>
    <dgm:pt modelId="{828A7ECE-1FA6-4C8B-8763-1E4B49789B2C}" type="pres">
      <dgm:prSet presAssocID="{6B215FE3-B6C7-4A85-8D2D-6FF4961817FE}" presName="sibTrans" presStyleLbl="sibTrans2D1" presStyleIdx="1" presStyleCnt="3"/>
      <dgm:spPr/>
      <dgm:t>
        <a:bodyPr/>
        <a:lstStyle/>
        <a:p>
          <a:endParaRPr lang="ru-RU"/>
        </a:p>
      </dgm:t>
    </dgm:pt>
    <dgm:pt modelId="{D628D9AD-73DB-4F29-B4E4-6D6E26839162}" type="pres">
      <dgm:prSet presAssocID="{6B215FE3-B6C7-4A85-8D2D-6FF4961817FE}" presName="connectorText" presStyleLbl="sibTrans2D1" presStyleIdx="1" presStyleCnt="3"/>
      <dgm:spPr/>
      <dgm:t>
        <a:bodyPr/>
        <a:lstStyle/>
        <a:p>
          <a:endParaRPr lang="ru-RU"/>
        </a:p>
      </dgm:t>
    </dgm:pt>
    <dgm:pt modelId="{69A72889-4DD3-4D44-9C4D-B0DDEE6BB27F}" type="pres">
      <dgm:prSet presAssocID="{473AD617-D1B3-4A32-AD3F-490289BAC410}" presName="node" presStyleLbl="node1" presStyleIdx="2" presStyleCnt="3">
        <dgm:presLayoutVars>
          <dgm:bulletEnabled val="1"/>
        </dgm:presLayoutVars>
      </dgm:prSet>
      <dgm:spPr/>
      <dgm:t>
        <a:bodyPr/>
        <a:lstStyle/>
        <a:p>
          <a:endParaRPr lang="ru-RU"/>
        </a:p>
      </dgm:t>
    </dgm:pt>
    <dgm:pt modelId="{17703FEA-B7EE-4AEB-837D-E0B8420D7F24}" type="pres">
      <dgm:prSet presAssocID="{EB7BDEAE-6AA3-4206-B8AF-2C9075922451}" presName="sibTrans" presStyleLbl="sibTrans2D1" presStyleIdx="2" presStyleCnt="3"/>
      <dgm:spPr/>
      <dgm:t>
        <a:bodyPr/>
        <a:lstStyle/>
        <a:p>
          <a:endParaRPr lang="ru-RU"/>
        </a:p>
      </dgm:t>
    </dgm:pt>
    <dgm:pt modelId="{4541A225-F9E1-495A-9EC1-6D02053F490D}" type="pres">
      <dgm:prSet presAssocID="{EB7BDEAE-6AA3-4206-B8AF-2C9075922451}" presName="connectorText" presStyleLbl="sibTrans2D1" presStyleIdx="2" presStyleCnt="3"/>
      <dgm:spPr/>
      <dgm:t>
        <a:bodyPr/>
        <a:lstStyle/>
        <a:p>
          <a:endParaRPr lang="ru-RU"/>
        </a:p>
      </dgm:t>
    </dgm:pt>
  </dgm:ptLst>
  <dgm:cxnLst>
    <dgm:cxn modelId="{F634F4F6-D097-4751-B0DB-294A0E416750}" type="presOf" srcId="{6F072171-771E-4920-AC6D-EC64CF85460A}" destId="{39AA67E7-BC54-4CD8-8C37-65F11ACF2916}" srcOrd="0" destOrd="0" presId="urn:microsoft.com/office/officeart/2005/8/layout/cycle7"/>
    <dgm:cxn modelId="{357E8044-5868-4AE7-858B-988E5E39D534}" type="presOf" srcId="{6B215FE3-B6C7-4A85-8D2D-6FF4961817FE}" destId="{D628D9AD-73DB-4F29-B4E4-6D6E26839162}" srcOrd="1" destOrd="0" presId="urn:microsoft.com/office/officeart/2005/8/layout/cycle7"/>
    <dgm:cxn modelId="{EA4C5A67-A44C-4962-B28C-28E2759FE8C3}" type="presOf" srcId="{473AD617-D1B3-4A32-AD3F-490289BAC410}" destId="{69A72889-4DD3-4D44-9C4D-B0DDEE6BB27F}" srcOrd="0" destOrd="0" presId="urn:microsoft.com/office/officeart/2005/8/layout/cycle7"/>
    <dgm:cxn modelId="{9EAB1B5D-63FE-4AA0-8680-237D0C3FFDF3}" type="presOf" srcId="{F171ABF0-EB95-4F9E-BC2E-D4CFBE780100}" destId="{67A137ED-9FC4-4E03-AE0A-9042C4D871D2}" srcOrd="0" destOrd="0" presId="urn:microsoft.com/office/officeart/2005/8/layout/cycle7"/>
    <dgm:cxn modelId="{6D317E39-06AE-4CF6-933D-00EE5767747E}" srcId="{1B25B7E1-3B18-4270-B583-D73DC8165CCF}" destId="{473AD617-D1B3-4A32-AD3F-490289BAC410}" srcOrd="2" destOrd="0" parTransId="{199FCEE3-72F8-44A1-A18D-7B2CF9964878}" sibTransId="{EB7BDEAE-6AA3-4206-B8AF-2C9075922451}"/>
    <dgm:cxn modelId="{68A9697E-44B4-40F3-9D32-E416771A4827}" type="presOf" srcId="{F171ABF0-EB95-4F9E-BC2E-D4CFBE780100}" destId="{9D334729-6009-443A-8DF0-513DD2E32CCE}" srcOrd="1" destOrd="0" presId="urn:microsoft.com/office/officeart/2005/8/layout/cycle7"/>
    <dgm:cxn modelId="{EE2B2F77-3DA6-40FA-ACA4-9A1D46322D95}" type="presOf" srcId="{3944019C-7C0E-4195-98FA-9C12B7DD1C6E}" destId="{1E438A3B-D51E-41B8-8DC9-60A3BC0CB506}" srcOrd="0" destOrd="0" presId="urn:microsoft.com/office/officeart/2005/8/layout/cycle7"/>
    <dgm:cxn modelId="{8E483241-4BEA-48A3-9CBC-8FB88090906F}" srcId="{1B25B7E1-3B18-4270-B583-D73DC8165CCF}" destId="{3944019C-7C0E-4195-98FA-9C12B7DD1C6E}" srcOrd="0" destOrd="0" parTransId="{919B8791-9DE5-4E61-8366-6D5149FF012B}" sibTransId="{F171ABF0-EB95-4F9E-BC2E-D4CFBE780100}"/>
    <dgm:cxn modelId="{75451780-1C57-4D99-BF7D-63D92C75FA47}" type="presOf" srcId="{1B25B7E1-3B18-4270-B583-D73DC8165CCF}" destId="{4DECF13B-37D6-4CA6-A9F9-D91DB620997E}" srcOrd="0" destOrd="0" presId="urn:microsoft.com/office/officeart/2005/8/layout/cycle7"/>
    <dgm:cxn modelId="{D742B91C-FC80-4EAC-8B96-5D63CDDA3F87}" type="presOf" srcId="{6B215FE3-B6C7-4A85-8D2D-6FF4961817FE}" destId="{828A7ECE-1FA6-4C8B-8763-1E4B49789B2C}" srcOrd="0" destOrd="0" presId="urn:microsoft.com/office/officeart/2005/8/layout/cycle7"/>
    <dgm:cxn modelId="{94198211-5366-4EAF-B1A9-707AF3B84300}" type="presOf" srcId="{EB7BDEAE-6AA3-4206-B8AF-2C9075922451}" destId="{4541A225-F9E1-495A-9EC1-6D02053F490D}" srcOrd="1" destOrd="0" presId="urn:microsoft.com/office/officeart/2005/8/layout/cycle7"/>
    <dgm:cxn modelId="{6586B4D0-B2EA-4747-9AC2-6168573C3EA8}" srcId="{1B25B7E1-3B18-4270-B583-D73DC8165CCF}" destId="{6F072171-771E-4920-AC6D-EC64CF85460A}" srcOrd="1" destOrd="0" parTransId="{ADCA9901-E3A9-4CAB-88F0-D9906FEAC2A0}" sibTransId="{6B215FE3-B6C7-4A85-8D2D-6FF4961817FE}"/>
    <dgm:cxn modelId="{79EC1360-BE6B-43C5-B035-6A47C6143C6F}" type="presOf" srcId="{EB7BDEAE-6AA3-4206-B8AF-2C9075922451}" destId="{17703FEA-B7EE-4AEB-837D-E0B8420D7F24}" srcOrd="0" destOrd="0" presId="urn:microsoft.com/office/officeart/2005/8/layout/cycle7"/>
    <dgm:cxn modelId="{017C6770-DEE7-471D-94F0-3D3AE379A441}" type="presParOf" srcId="{4DECF13B-37D6-4CA6-A9F9-D91DB620997E}" destId="{1E438A3B-D51E-41B8-8DC9-60A3BC0CB506}" srcOrd="0" destOrd="0" presId="urn:microsoft.com/office/officeart/2005/8/layout/cycle7"/>
    <dgm:cxn modelId="{07EF1DA1-BB38-489A-9600-25D739AC9EF3}" type="presParOf" srcId="{4DECF13B-37D6-4CA6-A9F9-D91DB620997E}" destId="{67A137ED-9FC4-4E03-AE0A-9042C4D871D2}" srcOrd="1" destOrd="0" presId="urn:microsoft.com/office/officeart/2005/8/layout/cycle7"/>
    <dgm:cxn modelId="{29260E17-3F26-4FF2-8CA3-6B0FA13D83B8}" type="presParOf" srcId="{67A137ED-9FC4-4E03-AE0A-9042C4D871D2}" destId="{9D334729-6009-443A-8DF0-513DD2E32CCE}" srcOrd="0" destOrd="0" presId="urn:microsoft.com/office/officeart/2005/8/layout/cycle7"/>
    <dgm:cxn modelId="{7F1DCE0A-DD09-4E3D-A2D6-DAF8DE414461}" type="presParOf" srcId="{4DECF13B-37D6-4CA6-A9F9-D91DB620997E}" destId="{39AA67E7-BC54-4CD8-8C37-65F11ACF2916}" srcOrd="2" destOrd="0" presId="urn:microsoft.com/office/officeart/2005/8/layout/cycle7"/>
    <dgm:cxn modelId="{E0F5EA13-BFD7-43D8-805D-21FE9B79CD97}" type="presParOf" srcId="{4DECF13B-37D6-4CA6-A9F9-D91DB620997E}" destId="{828A7ECE-1FA6-4C8B-8763-1E4B49789B2C}" srcOrd="3" destOrd="0" presId="urn:microsoft.com/office/officeart/2005/8/layout/cycle7"/>
    <dgm:cxn modelId="{9A535659-2E36-4FD9-90D8-F040C9899775}" type="presParOf" srcId="{828A7ECE-1FA6-4C8B-8763-1E4B49789B2C}" destId="{D628D9AD-73DB-4F29-B4E4-6D6E26839162}" srcOrd="0" destOrd="0" presId="urn:microsoft.com/office/officeart/2005/8/layout/cycle7"/>
    <dgm:cxn modelId="{40108A84-19DE-466A-B18F-D365AE545278}" type="presParOf" srcId="{4DECF13B-37D6-4CA6-A9F9-D91DB620997E}" destId="{69A72889-4DD3-4D44-9C4D-B0DDEE6BB27F}" srcOrd="4" destOrd="0" presId="urn:microsoft.com/office/officeart/2005/8/layout/cycle7"/>
    <dgm:cxn modelId="{9C291077-5493-4D7F-B929-FF19F3C9747F}" type="presParOf" srcId="{4DECF13B-37D6-4CA6-A9F9-D91DB620997E}" destId="{17703FEA-B7EE-4AEB-837D-E0B8420D7F24}" srcOrd="5" destOrd="0" presId="urn:microsoft.com/office/officeart/2005/8/layout/cycle7"/>
    <dgm:cxn modelId="{FF8D8EB0-08C7-40B4-8C52-92CBA8ED29CB}" type="presParOf" srcId="{17703FEA-B7EE-4AEB-837D-E0B8420D7F24}" destId="{4541A225-F9E1-495A-9EC1-6D02053F490D}" srcOrd="0" destOrd="0" presId="urn:microsoft.com/office/officeart/2005/8/layout/cycle7"/>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438A3B-D51E-41B8-8DC9-60A3BC0CB506}">
      <dsp:nvSpPr>
        <dsp:cNvPr id="0" name=""/>
        <dsp:cNvSpPr/>
      </dsp:nvSpPr>
      <dsp:spPr>
        <a:xfrm>
          <a:off x="769214" y="6"/>
          <a:ext cx="587551" cy="293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fr-FR" sz="700" b="1" kern="1200">
              <a:latin typeface="Arial Black" pitchFamily="34" charset="0"/>
            </a:rPr>
            <a:t>TIL</a:t>
          </a:r>
          <a:endParaRPr lang="ru-RU" sz="700" b="1" kern="1200">
            <a:latin typeface="Arial Black" pitchFamily="34" charset="0"/>
          </a:endParaRPr>
        </a:p>
      </dsp:txBody>
      <dsp:txXfrm>
        <a:off x="777818" y="8610"/>
        <a:ext cx="570343" cy="276567"/>
      </dsp:txXfrm>
    </dsp:sp>
    <dsp:sp modelId="{67A137ED-9FC4-4E03-AE0A-9042C4D871D2}">
      <dsp:nvSpPr>
        <dsp:cNvPr id="0" name=""/>
        <dsp:cNvSpPr/>
      </dsp:nvSpPr>
      <dsp:spPr>
        <a:xfrm rot="3600000">
          <a:off x="1152242" y="516279"/>
          <a:ext cx="307388" cy="102821"/>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1183088" y="536843"/>
        <a:ext cx="245696" cy="61693"/>
      </dsp:txXfrm>
    </dsp:sp>
    <dsp:sp modelId="{39AA67E7-BC54-4CD8-8C37-65F11ACF2916}">
      <dsp:nvSpPr>
        <dsp:cNvPr id="0" name=""/>
        <dsp:cNvSpPr/>
      </dsp:nvSpPr>
      <dsp:spPr>
        <a:xfrm>
          <a:off x="1255107" y="841598"/>
          <a:ext cx="587551" cy="293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fr-FR" sz="700" b="1" kern="1200">
              <a:latin typeface="Arial Black" pitchFamily="34" charset="0"/>
            </a:rPr>
            <a:t>NUTQ</a:t>
          </a:r>
          <a:endParaRPr lang="ru-RU" sz="700" b="1" kern="1200">
            <a:latin typeface="Arial Black" pitchFamily="34" charset="0"/>
          </a:endParaRPr>
        </a:p>
      </dsp:txBody>
      <dsp:txXfrm>
        <a:off x="1263711" y="850202"/>
        <a:ext cx="570343" cy="276567"/>
      </dsp:txXfrm>
    </dsp:sp>
    <dsp:sp modelId="{828A7ECE-1FA6-4C8B-8763-1E4B49789B2C}">
      <dsp:nvSpPr>
        <dsp:cNvPr id="0" name=""/>
        <dsp:cNvSpPr/>
      </dsp:nvSpPr>
      <dsp:spPr>
        <a:xfrm rot="10800000">
          <a:off x="909295" y="937075"/>
          <a:ext cx="307388" cy="102821"/>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940141" y="957639"/>
        <a:ext cx="245696" cy="61693"/>
      </dsp:txXfrm>
    </dsp:sp>
    <dsp:sp modelId="{69A72889-4DD3-4D44-9C4D-B0DDEE6BB27F}">
      <dsp:nvSpPr>
        <dsp:cNvPr id="0" name=""/>
        <dsp:cNvSpPr/>
      </dsp:nvSpPr>
      <dsp:spPr>
        <a:xfrm>
          <a:off x="283321" y="841598"/>
          <a:ext cx="587551" cy="293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fr-FR" sz="700" b="1" kern="1200">
              <a:latin typeface="Arial Black" pitchFamily="34" charset="0"/>
            </a:rPr>
            <a:t>DISKURS</a:t>
          </a:r>
          <a:endParaRPr lang="ru-RU" sz="700" b="1" kern="1200">
            <a:latin typeface="Arial Black" pitchFamily="34" charset="0"/>
          </a:endParaRPr>
        </a:p>
      </dsp:txBody>
      <dsp:txXfrm>
        <a:off x="291925" y="850202"/>
        <a:ext cx="570343" cy="276567"/>
      </dsp:txXfrm>
    </dsp:sp>
    <dsp:sp modelId="{17703FEA-B7EE-4AEB-837D-E0B8420D7F24}">
      <dsp:nvSpPr>
        <dsp:cNvPr id="0" name=""/>
        <dsp:cNvSpPr/>
      </dsp:nvSpPr>
      <dsp:spPr>
        <a:xfrm rot="18000000">
          <a:off x="666349" y="516279"/>
          <a:ext cx="307388" cy="102821"/>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697195" y="536843"/>
        <a:ext cx="245696" cy="61693"/>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BB523-F1E3-49C9-BD04-357EB034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1809</Words>
  <Characters>10315</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2</cp:revision>
  <dcterms:created xsi:type="dcterms:W3CDTF">2024-04-07T19:45:00Z</dcterms:created>
  <dcterms:modified xsi:type="dcterms:W3CDTF">2024-04-07T19:45:00Z</dcterms:modified>
</cp:coreProperties>
</file>