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346E0" w14:textId="77777777" w:rsidR="00EE079E" w:rsidRDefault="00EE079E" w:rsidP="00C94646">
      <w:pPr>
        <w:pStyle w:val="2"/>
        <w:tabs>
          <w:tab w:val="left" w:pos="2410"/>
        </w:tabs>
        <w:spacing w:line="276" w:lineRule="auto"/>
        <w:rPr>
          <w:bCs w:val="0"/>
          <w:color w:val="000000"/>
        </w:rPr>
      </w:pPr>
    </w:p>
    <w:p w14:paraId="7A81DE54" w14:textId="77777777" w:rsidR="00EE079E" w:rsidRDefault="00EE079E" w:rsidP="00C94646">
      <w:pPr>
        <w:pStyle w:val="2"/>
        <w:tabs>
          <w:tab w:val="left" w:pos="2410"/>
        </w:tabs>
        <w:spacing w:line="276" w:lineRule="auto"/>
        <w:rPr>
          <w:bCs w:val="0"/>
          <w:color w:val="000000"/>
        </w:rPr>
      </w:pPr>
    </w:p>
    <w:p w14:paraId="28C838D2" w14:textId="724C75BF" w:rsidR="00C94646" w:rsidRPr="00F245A1" w:rsidRDefault="00BA43BD" w:rsidP="00F245A1">
      <w:pPr>
        <w:pStyle w:val="2"/>
        <w:tabs>
          <w:tab w:val="left" w:pos="2410"/>
        </w:tabs>
        <w:rPr>
          <w:bCs w:val="0"/>
          <w:color w:val="000000"/>
          <w:sz w:val="32"/>
          <w:szCs w:val="32"/>
          <w:lang w:val="uz-Cyrl-UZ"/>
        </w:rPr>
      </w:pPr>
      <w:r w:rsidRPr="00BA43BD">
        <w:rPr>
          <w:bCs w:val="0"/>
          <w:color w:val="000000"/>
          <w:sz w:val="32"/>
          <w:szCs w:val="32"/>
          <w:lang w:val="en-US"/>
        </w:rPr>
        <w:t>O‘ZBEKISTON</w:t>
      </w:r>
      <w:r w:rsidR="00C94646" w:rsidRPr="00BA43BD">
        <w:rPr>
          <w:bCs w:val="0"/>
          <w:color w:val="000000"/>
          <w:sz w:val="32"/>
          <w:szCs w:val="32"/>
          <w:lang w:val="en-US"/>
        </w:rPr>
        <w:t xml:space="preserve">  </w:t>
      </w:r>
      <w:r w:rsidRPr="00BA43BD">
        <w:rPr>
          <w:bCs w:val="0"/>
          <w:color w:val="000000"/>
          <w:sz w:val="32"/>
          <w:szCs w:val="32"/>
          <w:lang w:val="en-US"/>
        </w:rPr>
        <w:t>RESPUBLIKASI</w:t>
      </w:r>
    </w:p>
    <w:p w14:paraId="2438AA0E" w14:textId="17A28F35" w:rsidR="00C94646" w:rsidRPr="00F245A1" w:rsidRDefault="00BA43BD" w:rsidP="00F245A1">
      <w:pPr>
        <w:pStyle w:val="2"/>
        <w:tabs>
          <w:tab w:val="left" w:pos="2410"/>
        </w:tabs>
        <w:rPr>
          <w:bCs w:val="0"/>
          <w:color w:val="000000"/>
          <w:sz w:val="32"/>
          <w:szCs w:val="32"/>
          <w:lang w:val="uz-Cyrl-UZ"/>
        </w:rPr>
      </w:pPr>
      <w:r>
        <w:rPr>
          <w:bCs w:val="0"/>
          <w:color w:val="000000"/>
          <w:sz w:val="32"/>
          <w:szCs w:val="32"/>
          <w:lang w:val="uz-Cyrl-UZ"/>
        </w:rPr>
        <w:t>OLIY</w:t>
      </w:r>
      <w:r w:rsidR="00C94646" w:rsidRPr="00F245A1">
        <w:rPr>
          <w:bCs w:val="0"/>
          <w:color w:val="000000"/>
          <w:sz w:val="32"/>
          <w:szCs w:val="32"/>
          <w:lang w:val="uz-Cyrl-UZ"/>
        </w:rPr>
        <w:t xml:space="preserve"> </w:t>
      </w:r>
      <w:r>
        <w:rPr>
          <w:bCs w:val="0"/>
          <w:color w:val="000000"/>
          <w:sz w:val="32"/>
          <w:szCs w:val="32"/>
          <w:lang w:val="uz-Cyrl-UZ"/>
        </w:rPr>
        <w:t>ta’lim</w:t>
      </w:r>
      <w:r w:rsidR="00C94646" w:rsidRPr="00F245A1">
        <w:rPr>
          <w:bCs w:val="0"/>
          <w:color w:val="000000"/>
          <w:sz w:val="32"/>
          <w:szCs w:val="32"/>
          <w:lang w:val="uz-Cyrl-UZ"/>
        </w:rPr>
        <w:t xml:space="preserve">, </w:t>
      </w:r>
      <w:r>
        <w:rPr>
          <w:bCs w:val="0"/>
          <w:color w:val="000000"/>
          <w:sz w:val="32"/>
          <w:szCs w:val="32"/>
          <w:lang w:val="uz-Cyrl-UZ"/>
        </w:rPr>
        <w:t>fan</w:t>
      </w:r>
      <w:r w:rsidR="00C94646" w:rsidRPr="00F245A1">
        <w:rPr>
          <w:bCs w:val="0"/>
          <w:color w:val="000000"/>
          <w:sz w:val="32"/>
          <w:szCs w:val="32"/>
          <w:lang w:val="uz-Cyrl-UZ"/>
        </w:rPr>
        <w:t xml:space="preserve"> </w:t>
      </w:r>
      <w:r>
        <w:rPr>
          <w:bCs w:val="0"/>
          <w:color w:val="000000"/>
          <w:sz w:val="32"/>
          <w:szCs w:val="32"/>
          <w:lang w:val="uz-Cyrl-UZ"/>
        </w:rPr>
        <w:t>VA</w:t>
      </w:r>
      <w:r w:rsidR="00C94646" w:rsidRPr="00F245A1">
        <w:rPr>
          <w:bCs w:val="0"/>
          <w:color w:val="000000"/>
          <w:sz w:val="32"/>
          <w:szCs w:val="32"/>
          <w:lang w:val="uz-Cyrl-UZ"/>
        </w:rPr>
        <w:t xml:space="preserve"> </w:t>
      </w:r>
      <w:r>
        <w:rPr>
          <w:bCs w:val="0"/>
          <w:color w:val="000000"/>
          <w:sz w:val="32"/>
          <w:szCs w:val="32"/>
          <w:lang w:val="uz-Cyrl-UZ"/>
        </w:rPr>
        <w:t>innovatsiyalar</w:t>
      </w:r>
      <w:r w:rsidR="00C94646" w:rsidRPr="00F245A1">
        <w:rPr>
          <w:bCs w:val="0"/>
          <w:color w:val="000000"/>
          <w:sz w:val="32"/>
          <w:szCs w:val="32"/>
          <w:lang w:val="uz-Cyrl-UZ"/>
        </w:rPr>
        <w:t xml:space="preserve"> </w:t>
      </w:r>
      <w:r>
        <w:rPr>
          <w:bCs w:val="0"/>
          <w:color w:val="000000"/>
          <w:sz w:val="32"/>
          <w:szCs w:val="32"/>
          <w:lang w:val="uz-Cyrl-UZ"/>
        </w:rPr>
        <w:t>VAZIRLIGI</w:t>
      </w:r>
    </w:p>
    <w:p w14:paraId="2CE0A5CA" w14:textId="74F098B7" w:rsidR="00C94646" w:rsidRPr="00F245A1" w:rsidRDefault="00BA43BD" w:rsidP="00F245A1">
      <w:pPr>
        <w:tabs>
          <w:tab w:val="left" w:pos="2410"/>
        </w:tabs>
        <w:spacing w:after="1600" w:line="360" w:lineRule="auto"/>
        <w:jc w:val="center"/>
        <w:rPr>
          <w:b/>
          <w:color w:val="000000"/>
          <w:sz w:val="32"/>
          <w:szCs w:val="32"/>
          <w:lang w:val="uz-Cyrl-UZ"/>
        </w:rPr>
      </w:pPr>
      <w:r>
        <w:rPr>
          <w:b/>
          <w:color w:val="000000"/>
          <w:sz w:val="32"/>
          <w:szCs w:val="32"/>
          <w:lang w:val="uz-Latn-UZ"/>
        </w:rPr>
        <w:t>BUXORO</w:t>
      </w:r>
      <w:r w:rsidR="00C94646" w:rsidRPr="00F245A1">
        <w:rPr>
          <w:b/>
          <w:color w:val="000000"/>
          <w:sz w:val="32"/>
          <w:szCs w:val="32"/>
          <w:lang w:val="uz-Cyrl-UZ"/>
        </w:rPr>
        <w:t xml:space="preserve"> </w:t>
      </w:r>
      <w:r>
        <w:rPr>
          <w:b/>
          <w:color w:val="000000"/>
          <w:sz w:val="32"/>
          <w:szCs w:val="32"/>
          <w:lang w:val="uz-Cyrl-UZ"/>
        </w:rPr>
        <w:t>DAVLAT</w:t>
      </w:r>
      <w:r w:rsidR="00C94646" w:rsidRPr="00F245A1">
        <w:rPr>
          <w:b/>
          <w:color w:val="000000"/>
          <w:sz w:val="32"/>
          <w:szCs w:val="32"/>
          <w:lang w:val="uz-Cyrl-UZ"/>
        </w:rPr>
        <w:t xml:space="preserve"> </w:t>
      </w:r>
      <w:r>
        <w:rPr>
          <w:b/>
          <w:color w:val="000000"/>
          <w:sz w:val="32"/>
          <w:szCs w:val="32"/>
          <w:lang w:val="uz-Cyrl-UZ"/>
        </w:rPr>
        <w:t>UNIVERSITETI</w:t>
      </w:r>
    </w:p>
    <w:p w14:paraId="414513E5" w14:textId="3859AF1A" w:rsidR="00C94646" w:rsidRPr="00F245A1" w:rsidRDefault="00C94646" w:rsidP="00F245A1">
      <w:pPr>
        <w:keepNext/>
        <w:widowControl w:val="0"/>
        <w:tabs>
          <w:tab w:val="left" w:pos="2055"/>
          <w:tab w:val="left" w:pos="2410"/>
          <w:tab w:val="center" w:pos="5031"/>
        </w:tabs>
        <w:spacing w:after="1000" w:line="360" w:lineRule="auto"/>
        <w:ind w:firstLine="709"/>
        <w:jc w:val="left"/>
        <w:outlineLvl w:val="2"/>
        <w:rPr>
          <w:b/>
          <w:bCs/>
          <w:noProof/>
          <w:sz w:val="32"/>
          <w:szCs w:val="32"/>
          <w:lang w:val="uz-Cyrl-UZ"/>
        </w:rPr>
      </w:pPr>
      <w:r w:rsidRPr="00F245A1">
        <w:rPr>
          <w:b/>
          <w:noProof/>
          <w:sz w:val="32"/>
          <w:szCs w:val="32"/>
          <w:lang w:val="uz-Cyrl-UZ"/>
        </w:rPr>
        <w:tab/>
      </w:r>
      <w:r w:rsidRPr="00F245A1">
        <w:rPr>
          <w:b/>
          <w:noProof/>
          <w:sz w:val="32"/>
          <w:szCs w:val="32"/>
          <w:lang w:val="uz-Cyrl-UZ"/>
        </w:rPr>
        <w:tab/>
      </w:r>
      <w:r w:rsidR="00BA43BD">
        <w:rPr>
          <w:b/>
          <w:noProof/>
          <w:sz w:val="32"/>
          <w:szCs w:val="32"/>
          <w:lang w:val="uz-Cyrl-UZ"/>
        </w:rPr>
        <w:t>LATIPOV</w:t>
      </w:r>
      <w:r w:rsidRPr="00F245A1">
        <w:rPr>
          <w:b/>
          <w:noProof/>
          <w:sz w:val="32"/>
          <w:szCs w:val="32"/>
          <w:lang w:val="uz-Cyrl-UZ"/>
        </w:rPr>
        <w:t xml:space="preserve"> </w:t>
      </w:r>
      <w:r w:rsidR="00BA43BD">
        <w:rPr>
          <w:b/>
          <w:noProof/>
          <w:sz w:val="32"/>
          <w:szCs w:val="32"/>
          <w:lang w:val="uz-Cyrl-UZ"/>
        </w:rPr>
        <w:t>HAYOT</w:t>
      </w:r>
      <w:r w:rsidRPr="00F245A1">
        <w:rPr>
          <w:b/>
          <w:noProof/>
          <w:sz w:val="32"/>
          <w:szCs w:val="32"/>
          <w:lang w:val="uz-Cyrl-UZ"/>
        </w:rPr>
        <w:t xml:space="preserve"> </w:t>
      </w:r>
      <w:r w:rsidR="00BA43BD">
        <w:rPr>
          <w:b/>
          <w:noProof/>
          <w:sz w:val="32"/>
          <w:szCs w:val="32"/>
          <w:lang w:val="uz-Cyrl-UZ"/>
        </w:rPr>
        <w:t>RAMAZONOVICH</w:t>
      </w:r>
    </w:p>
    <w:p w14:paraId="07E47148" w14:textId="77777777" w:rsidR="00A546F1" w:rsidRPr="005E7341" w:rsidRDefault="00A546F1" w:rsidP="00A546F1">
      <w:pPr>
        <w:tabs>
          <w:tab w:val="left" w:pos="4635"/>
        </w:tabs>
        <w:spacing w:line="360" w:lineRule="auto"/>
        <w:jc w:val="center"/>
        <w:rPr>
          <w:b/>
          <w:bCs/>
          <w:iCs/>
          <w:sz w:val="32"/>
          <w:szCs w:val="32"/>
          <w:lang w:val="uz-Cyrl-UZ"/>
        </w:rPr>
      </w:pPr>
      <w:r w:rsidRPr="00A546F1">
        <w:rPr>
          <w:b/>
          <w:bCs/>
          <w:iCs/>
          <w:sz w:val="32"/>
          <w:szCs w:val="32"/>
          <w:lang w:val="uz-Cyrl-UZ"/>
        </w:rPr>
        <w:t>NAVOIYSHUNOSLIK. “LISON UT-TAYR” DA ISTILOHLAR HAQIQATI VA RAMZIY OBRAZLAR TASVIRI: MA’RIFAT VA ORIFLIK TALQINI</w:t>
      </w:r>
    </w:p>
    <w:p w14:paraId="7A188AD1" w14:textId="77777777" w:rsidR="005E7341" w:rsidRPr="005E7341" w:rsidRDefault="005E7341" w:rsidP="00A546F1">
      <w:pPr>
        <w:tabs>
          <w:tab w:val="left" w:pos="4635"/>
        </w:tabs>
        <w:spacing w:line="360" w:lineRule="auto"/>
        <w:jc w:val="center"/>
        <w:rPr>
          <w:b/>
          <w:bCs/>
          <w:iCs/>
          <w:sz w:val="32"/>
          <w:szCs w:val="32"/>
          <w:lang w:val="uz-Cyrl-UZ"/>
        </w:rPr>
      </w:pPr>
    </w:p>
    <w:p w14:paraId="3DC96EA6" w14:textId="6048127D" w:rsidR="00C94646" w:rsidRPr="00F245A1" w:rsidRDefault="00A546F1" w:rsidP="00A546F1">
      <w:pPr>
        <w:tabs>
          <w:tab w:val="left" w:pos="4635"/>
        </w:tabs>
        <w:spacing w:line="360" w:lineRule="auto"/>
        <w:jc w:val="center"/>
        <w:rPr>
          <w:iCs/>
          <w:sz w:val="32"/>
          <w:szCs w:val="32"/>
          <w:lang w:val="uz-Cyrl-UZ"/>
        </w:rPr>
      </w:pPr>
      <w:r w:rsidRPr="00F245A1">
        <w:rPr>
          <w:iCs/>
          <w:sz w:val="32"/>
          <w:szCs w:val="32"/>
          <w:lang w:val="uz-Cyrl-UZ"/>
        </w:rPr>
        <w:t xml:space="preserve"> </w:t>
      </w:r>
      <w:r w:rsidR="00C94646" w:rsidRPr="00F245A1">
        <w:rPr>
          <w:iCs/>
          <w:sz w:val="32"/>
          <w:szCs w:val="32"/>
          <w:lang w:val="uz-Cyrl-UZ"/>
        </w:rPr>
        <w:t>(</w:t>
      </w:r>
      <w:r w:rsidR="00BF73CE" w:rsidRPr="00F52D14">
        <w:rPr>
          <w:iCs/>
          <w:sz w:val="32"/>
          <w:szCs w:val="32"/>
          <w:lang w:val="uz-Cyrl-UZ"/>
        </w:rPr>
        <w:t>O’</w:t>
      </w:r>
      <w:r w:rsidR="00BA43BD">
        <w:rPr>
          <w:bCs/>
          <w:sz w:val="32"/>
          <w:szCs w:val="32"/>
          <w:lang w:val="uz-Cyrl-UZ"/>
        </w:rPr>
        <w:t>quv</w:t>
      </w:r>
      <w:r w:rsidR="00C94646" w:rsidRPr="00F245A1">
        <w:rPr>
          <w:bCs/>
          <w:sz w:val="32"/>
          <w:szCs w:val="32"/>
          <w:lang w:val="uz-Cyrl-UZ"/>
        </w:rPr>
        <w:t xml:space="preserve"> </w:t>
      </w:r>
      <w:r w:rsidR="00BA43BD">
        <w:rPr>
          <w:bCs/>
          <w:sz w:val="32"/>
          <w:szCs w:val="32"/>
          <w:lang w:val="uz-Cyrl-UZ"/>
        </w:rPr>
        <w:t>q</w:t>
      </w:r>
      <w:r w:rsidR="00BA43BD">
        <w:rPr>
          <w:sz w:val="32"/>
          <w:szCs w:val="32"/>
          <w:lang w:val="uz-Cyrl-UZ"/>
        </w:rPr>
        <w:t>o‘llanma</w:t>
      </w:r>
      <w:r w:rsidR="00C94646" w:rsidRPr="00F245A1">
        <w:rPr>
          <w:iCs/>
          <w:sz w:val="32"/>
          <w:szCs w:val="32"/>
          <w:lang w:val="uz-Cyrl-UZ"/>
        </w:rPr>
        <w:t>)</w:t>
      </w:r>
    </w:p>
    <w:p w14:paraId="73A6B550" w14:textId="77777777" w:rsidR="00C94646" w:rsidRPr="00F245A1" w:rsidRDefault="00C94646" w:rsidP="00F245A1">
      <w:pPr>
        <w:tabs>
          <w:tab w:val="left" w:pos="4635"/>
        </w:tabs>
        <w:spacing w:line="360" w:lineRule="auto"/>
        <w:jc w:val="center"/>
        <w:rPr>
          <w:iCs/>
          <w:sz w:val="32"/>
          <w:szCs w:val="32"/>
          <w:lang w:val="uz-Cyrl-UZ"/>
        </w:rPr>
      </w:pPr>
    </w:p>
    <w:p w14:paraId="5D86A430" w14:textId="77777777" w:rsidR="00C94646" w:rsidRPr="00F245A1" w:rsidRDefault="00C94646" w:rsidP="00F245A1">
      <w:pPr>
        <w:tabs>
          <w:tab w:val="left" w:pos="4635"/>
        </w:tabs>
        <w:spacing w:line="360" w:lineRule="auto"/>
        <w:jc w:val="center"/>
        <w:rPr>
          <w:iCs/>
          <w:sz w:val="32"/>
          <w:szCs w:val="32"/>
          <w:lang w:val="uz-Cyrl-UZ"/>
        </w:rPr>
      </w:pPr>
    </w:p>
    <w:p w14:paraId="1155B575" w14:textId="77777777" w:rsidR="00C94646" w:rsidRPr="00F245A1" w:rsidRDefault="00C94646" w:rsidP="00F245A1">
      <w:pPr>
        <w:tabs>
          <w:tab w:val="left" w:pos="4635"/>
        </w:tabs>
        <w:spacing w:line="360" w:lineRule="auto"/>
        <w:jc w:val="center"/>
        <w:rPr>
          <w:iCs/>
          <w:sz w:val="32"/>
          <w:szCs w:val="32"/>
          <w:lang w:val="uz-Cyrl-UZ"/>
        </w:rPr>
      </w:pPr>
    </w:p>
    <w:p w14:paraId="201F1230" w14:textId="77777777" w:rsidR="00C94646" w:rsidRPr="00F245A1" w:rsidRDefault="00C94646" w:rsidP="00F245A1">
      <w:pPr>
        <w:tabs>
          <w:tab w:val="left" w:pos="4635"/>
        </w:tabs>
        <w:spacing w:line="360" w:lineRule="auto"/>
        <w:jc w:val="center"/>
        <w:rPr>
          <w:iCs/>
          <w:sz w:val="32"/>
          <w:szCs w:val="32"/>
          <w:lang w:val="uz-Cyrl-UZ"/>
        </w:rPr>
      </w:pPr>
    </w:p>
    <w:p w14:paraId="63097641" w14:textId="77777777" w:rsidR="00C94646" w:rsidRPr="00F245A1" w:rsidRDefault="00C94646" w:rsidP="00F245A1">
      <w:pPr>
        <w:tabs>
          <w:tab w:val="left" w:pos="4635"/>
        </w:tabs>
        <w:spacing w:line="360" w:lineRule="auto"/>
        <w:jc w:val="center"/>
        <w:rPr>
          <w:iCs/>
          <w:sz w:val="32"/>
          <w:szCs w:val="32"/>
          <w:lang w:val="uz-Cyrl-UZ"/>
        </w:rPr>
      </w:pPr>
    </w:p>
    <w:p w14:paraId="7D0A8C01" w14:textId="77777777" w:rsidR="00C94646" w:rsidRPr="00F245A1" w:rsidRDefault="00C94646" w:rsidP="00F245A1">
      <w:pPr>
        <w:tabs>
          <w:tab w:val="left" w:pos="4635"/>
        </w:tabs>
        <w:spacing w:line="360" w:lineRule="auto"/>
        <w:jc w:val="center"/>
        <w:rPr>
          <w:iCs/>
          <w:sz w:val="32"/>
          <w:szCs w:val="32"/>
          <w:lang w:val="uz-Cyrl-UZ"/>
        </w:rPr>
      </w:pPr>
    </w:p>
    <w:p w14:paraId="18A9EDE3" w14:textId="77777777" w:rsidR="00C94646" w:rsidRPr="00F245A1" w:rsidRDefault="00C94646" w:rsidP="00F245A1">
      <w:pPr>
        <w:tabs>
          <w:tab w:val="left" w:pos="4635"/>
        </w:tabs>
        <w:spacing w:line="360" w:lineRule="auto"/>
        <w:jc w:val="center"/>
        <w:rPr>
          <w:iCs/>
          <w:sz w:val="32"/>
          <w:szCs w:val="32"/>
          <w:lang w:val="uz-Cyrl-UZ"/>
        </w:rPr>
      </w:pPr>
    </w:p>
    <w:p w14:paraId="4A17EA1E" w14:textId="77777777" w:rsidR="00C94646" w:rsidRPr="00F245A1" w:rsidRDefault="00C94646" w:rsidP="00F245A1">
      <w:pPr>
        <w:tabs>
          <w:tab w:val="left" w:pos="4635"/>
        </w:tabs>
        <w:spacing w:line="360" w:lineRule="auto"/>
        <w:jc w:val="center"/>
        <w:rPr>
          <w:iCs/>
          <w:sz w:val="32"/>
          <w:szCs w:val="32"/>
          <w:lang w:val="uz-Cyrl-UZ"/>
        </w:rPr>
      </w:pPr>
    </w:p>
    <w:p w14:paraId="127D53C6" w14:textId="77777777" w:rsidR="00C94646" w:rsidRPr="00F245A1" w:rsidRDefault="00C94646" w:rsidP="00F245A1">
      <w:pPr>
        <w:tabs>
          <w:tab w:val="left" w:pos="4635"/>
        </w:tabs>
        <w:spacing w:line="360" w:lineRule="auto"/>
        <w:jc w:val="center"/>
        <w:rPr>
          <w:iCs/>
          <w:sz w:val="32"/>
          <w:szCs w:val="32"/>
          <w:lang w:val="uz-Cyrl-UZ"/>
        </w:rPr>
      </w:pPr>
    </w:p>
    <w:p w14:paraId="292230F2" w14:textId="77777777" w:rsidR="00C94646" w:rsidRPr="00F245A1" w:rsidRDefault="00C94646" w:rsidP="00E86F34">
      <w:pPr>
        <w:tabs>
          <w:tab w:val="left" w:pos="4635"/>
        </w:tabs>
        <w:spacing w:line="360" w:lineRule="auto"/>
        <w:rPr>
          <w:iCs/>
          <w:sz w:val="32"/>
          <w:szCs w:val="32"/>
          <w:lang w:val="uz-Cyrl-UZ"/>
        </w:rPr>
      </w:pPr>
    </w:p>
    <w:p w14:paraId="5CD41C99" w14:textId="77777777" w:rsidR="00EE079E" w:rsidRPr="001E3463" w:rsidRDefault="00EE079E" w:rsidP="00F245A1">
      <w:pPr>
        <w:widowControl w:val="0"/>
        <w:spacing w:line="360" w:lineRule="auto"/>
        <w:rPr>
          <w:b/>
          <w:bCs/>
          <w:noProof/>
          <w:sz w:val="32"/>
          <w:szCs w:val="32"/>
          <w:lang w:val="uz-Cyrl-UZ"/>
        </w:rPr>
      </w:pPr>
    </w:p>
    <w:p w14:paraId="426E4044" w14:textId="51374852" w:rsidR="00315D07" w:rsidRPr="00F245A1" w:rsidRDefault="00BA43BD" w:rsidP="00F245A1">
      <w:pPr>
        <w:widowControl w:val="0"/>
        <w:spacing w:line="360" w:lineRule="auto"/>
        <w:jc w:val="center"/>
        <w:rPr>
          <w:b/>
          <w:bCs/>
          <w:noProof/>
          <w:sz w:val="32"/>
          <w:szCs w:val="32"/>
          <w:lang w:val="uz-Cyrl-UZ"/>
        </w:rPr>
      </w:pPr>
      <w:r>
        <w:rPr>
          <w:b/>
          <w:bCs/>
          <w:noProof/>
          <w:sz w:val="32"/>
          <w:szCs w:val="32"/>
          <w:lang w:val="uz-Cyrl-UZ"/>
        </w:rPr>
        <w:t>Buxoro</w:t>
      </w:r>
      <w:r w:rsidR="00C94646" w:rsidRPr="00F245A1">
        <w:rPr>
          <w:b/>
          <w:bCs/>
          <w:noProof/>
          <w:sz w:val="32"/>
          <w:szCs w:val="32"/>
          <w:lang w:val="uz-Cyrl-UZ"/>
        </w:rPr>
        <w:t xml:space="preserve"> – 2024</w:t>
      </w:r>
    </w:p>
    <w:p w14:paraId="2EC6A424" w14:textId="77777777" w:rsidR="00FB7D50" w:rsidRPr="00F245A1" w:rsidRDefault="00FB7D50" w:rsidP="00F245A1">
      <w:pPr>
        <w:tabs>
          <w:tab w:val="left" w:pos="3576"/>
        </w:tabs>
        <w:spacing w:after="240" w:line="360" w:lineRule="auto"/>
        <w:jc w:val="left"/>
        <w:rPr>
          <w:b/>
          <w:bCs/>
          <w:sz w:val="32"/>
          <w:szCs w:val="32"/>
          <w:lang w:val="uz-Cyrl-UZ"/>
        </w:rPr>
      </w:pPr>
    </w:p>
    <w:p w14:paraId="5678766D" w14:textId="2A6471DB" w:rsidR="00C94646" w:rsidRPr="00F245A1" w:rsidRDefault="00C94646" w:rsidP="00F245A1">
      <w:pPr>
        <w:spacing w:after="240" w:line="360" w:lineRule="auto"/>
        <w:ind w:firstLine="709"/>
        <w:rPr>
          <w:sz w:val="32"/>
          <w:szCs w:val="32"/>
          <w:lang w:val="uz-Cyrl-UZ"/>
        </w:rPr>
      </w:pPr>
      <w:r w:rsidRPr="00F245A1">
        <w:rPr>
          <w:sz w:val="32"/>
          <w:szCs w:val="32"/>
          <w:lang w:val="uz-Cyrl-UZ"/>
        </w:rPr>
        <w:t>Mazkur o’quv qo’llanma Respublika oliy o’quv yurtlari 60230100 – Filologiya va tillarni o’qitish (o’zbek tili) 60111400 – O’zbek tili va adabiyoti</w:t>
      </w:r>
      <w:r w:rsidR="00A5180E" w:rsidRPr="00F245A1">
        <w:rPr>
          <w:sz w:val="32"/>
          <w:szCs w:val="32"/>
          <w:lang w:val="uz-Cyrl-UZ"/>
        </w:rPr>
        <w:t>, 60230300 – Matnshunoslik va adabiy manbashunoslik (o’zbek)</w:t>
      </w:r>
      <w:r w:rsidRPr="00F245A1">
        <w:rPr>
          <w:sz w:val="32"/>
          <w:szCs w:val="32"/>
          <w:lang w:val="uz-Cyrl-UZ"/>
        </w:rPr>
        <w:t xml:space="preserve"> ta’lim yo’nalishlari talabalariga o’tiladigan “</w:t>
      </w:r>
      <w:r w:rsidR="00A5180E" w:rsidRPr="00F245A1">
        <w:rPr>
          <w:sz w:val="32"/>
          <w:szCs w:val="32"/>
          <w:lang w:val="uz-Cyrl-UZ"/>
        </w:rPr>
        <w:t>Navoiyshunoslik</w:t>
      </w:r>
      <w:r w:rsidRPr="00F245A1">
        <w:rPr>
          <w:sz w:val="32"/>
          <w:szCs w:val="32"/>
          <w:lang w:val="uz-Cyrl-UZ"/>
        </w:rPr>
        <w:t>” fani dasturining “</w:t>
      </w:r>
      <w:r w:rsidR="009A5D51" w:rsidRPr="00F245A1">
        <w:rPr>
          <w:sz w:val="32"/>
          <w:szCs w:val="32"/>
          <w:lang w:val="uz-Cyrl-UZ"/>
        </w:rPr>
        <w:t>Lison ut-tayr</w:t>
      </w:r>
      <w:r w:rsidRPr="00F245A1">
        <w:rPr>
          <w:sz w:val="32"/>
          <w:szCs w:val="32"/>
          <w:lang w:val="uz-Cyrl-UZ"/>
        </w:rPr>
        <w:t>”</w:t>
      </w:r>
      <w:r w:rsidR="009A5D51" w:rsidRPr="00F245A1">
        <w:rPr>
          <w:sz w:val="32"/>
          <w:szCs w:val="32"/>
          <w:lang w:val="uz-Cyrl-UZ"/>
        </w:rPr>
        <w:t xml:space="preserve"> – irfoniy doston namunasi”</w:t>
      </w:r>
      <w:r w:rsidRPr="00F245A1">
        <w:rPr>
          <w:sz w:val="32"/>
          <w:szCs w:val="32"/>
          <w:lang w:val="uz-Cyrl-UZ"/>
        </w:rPr>
        <w:t xml:space="preserve"> moduli asosida tayyorlangan</w:t>
      </w:r>
      <w:r w:rsidR="00F70E45" w:rsidRPr="00F245A1">
        <w:rPr>
          <w:sz w:val="32"/>
          <w:szCs w:val="32"/>
          <w:lang w:val="uz-Cyrl-UZ"/>
        </w:rPr>
        <w:t xml:space="preserve"> bo’lib,</w:t>
      </w:r>
      <w:r w:rsidRPr="00F245A1">
        <w:rPr>
          <w:sz w:val="32"/>
          <w:szCs w:val="32"/>
          <w:lang w:val="uz-Cyrl-UZ"/>
        </w:rPr>
        <w:t xml:space="preserve"> </w:t>
      </w:r>
      <w:r w:rsidR="00F70E45" w:rsidRPr="00F245A1">
        <w:rPr>
          <w:sz w:val="32"/>
          <w:szCs w:val="32"/>
          <w:lang w:val="uz-Cyrl-UZ"/>
        </w:rPr>
        <w:t>unda o</w:t>
      </w:r>
      <w:r w:rsidR="009A5D51" w:rsidRPr="00F245A1">
        <w:rPr>
          <w:sz w:val="32"/>
          <w:szCs w:val="32"/>
          <w:lang w:val="uz-Cyrl-UZ"/>
        </w:rPr>
        <w:t xml:space="preserve">rif shoir </w:t>
      </w:r>
      <w:r w:rsidR="00F70E45" w:rsidRPr="00F245A1">
        <w:rPr>
          <w:sz w:val="32"/>
          <w:szCs w:val="32"/>
          <w:lang w:val="uz-Cyrl-UZ"/>
        </w:rPr>
        <w:t xml:space="preserve">– </w:t>
      </w:r>
      <w:r w:rsidR="009A5D51" w:rsidRPr="00F245A1">
        <w:rPr>
          <w:sz w:val="32"/>
          <w:szCs w:val="32"/>
          <w:lang w:val="uz-Cyrl-UZ"/>
        </w:rPr>
        <w:t>Alisher Navoiyning tasavvufiy qarashlari jamuljam bo’lgan “Lison ut-tayrg”</w:t>
      </w:r>
      <w:r w:rsidRPr="00F245A1">
        <w:rPr>
          <w:sz w:val="32"/>
          <w:szCs w:val="32"/>
          <w:lang w:val="uz-Cyrl-UZ"/>
        </w:rPr>
        <w:t xml:space="preserve">dagi ma’rifiy mohiyatning asos manbalari va istiloh, ramziyat hamda obrazlar olami xususida fikr-mulohazalar yuritilgan. O’quv qo’llanmada </w:t>
      </w:r>
      <w:r w:rsidR="009A5D51" w:rsidRPr="00F245A1">
        <w:rPr>
          <w:sz w:val="32"/>
          <w:szCs w:val="32"/>
          <w:lang w:val="uz-Cyrl-UZ"/>
        </w:rPr>
        <w:t xml:space="preserve">mazkur dostondagi </w:t>
      </w:r>
      <w:r w:rsidR="00F70E45" w:rsidRPr="00F245A1">
        <w:rPr>
          <w:sz w:val="32"/>
          <w:szCs w:val="32"/>
          <w:lang w:val="uz-Cyrl-UZ"/>
        </w:rPr>
        <w:t>qator</w:t>
      </w:r>
      <w:r w:rsidRPr="00F245A1">
        <w:rPr>
          <w:sz w:val="32"/>
          <w:szCs w:val="32"/>
          <w:lang w:val="uz-Cyrl-UZ"/>
        </w:rPr>
        <w:t xml:space="preserve"> hik</w:t>
      </w:r>
      <w:r w:rsidR="00D27872" w:rsidRPr="00F245A1">
        <w:rPr>
          <w:sz w:val="32"/>
          <w:szCs w:val="32"/>
          <w:lang w:val="uz-Cyrl-UZ"/>
        </w:rPr>
        <w:t>oya</w:t>
      </w:r>
      <w:r w:rsidRPr="00F245A1">
        <w:rPr>
          <w:sz w:val="32"/>
          <w:szCs w:val="32"/>
          <w:lang w:val="uz-Cyrl-UZ"/>
        </w:rPr>
        <w:t>tlar tahlil</w:t>
      </w:r>
      <w:r w:rsidR="00B72512" w:rsidRPr="00F245A1">
        <w:rPr>
          <w:sz w:val="32"/>
          <w:szCs w:val="32"/>
          <w:lang w:val="uz-Cyrl-UZ"/>
        </w:rPr>
        <w:t xml:space="preserve"> va</w:t>
      </w:r>
      <w:r w:rsidRPr="00F245A1">
        <w:rPr>
          <w:sz w:val="32"/>
          <w:szCs w:val="32"/>
          <w:lang w:val="uz-Cyrl-UZ"/>
        </w:rPr>
        <w:t xml:space="preserve"> talqinga tortilgan bo’lib, </w:t>
      </w:r>
      <w:r w:rsidR="00F70E45" w:rsidRPr="00F245A1">
        <w:rPr>
          <w:sz w:val="32"/>
          <w:szCs w:val="32"/>
          <w:lang w:val="uz-Cyrl-UZ"/>
        </w:rPr>
        <w:t>lug’avi</w:t>
      </w:r>
      <w:r w:rsidR="00B72512" w:rsidRPr="00F245A1">
        <w:rPr>
          <w:sz w:val="32"/>
          <w:szCs w:val="32"/>
          <w:lang w:val="uz-Cyrl-UZ"/>
        </w:rPr>
        <w:t xml:space="preserve">y ma’nolari islomga zid bo’lgan </w:t>
      </w:r>
      <w:r w:rsidR="00F70E45" w:rsidRPr="00F245A1">
        <w:rPr>
          <w:sz w:val="32"/>
          <w:szCs w:val="32"/>
          <w:lang w:val="uz-Cyrl-UZ"/>
        </w:rPr>
        <w:t>kalimalar</w:t>
      </w:r>
      <w:r w:rsidR="00B72512" w:rsidRPr="00F245A1">
        <w:rPr>
          <w:sz w:val="32"/>
          <w:szCs w:val="32"/>
          <w:lang w:val="uz-Cyrl-UZ"/>
        </w:rPr>
        <w:t xml:space="preserve">dan tuzilgan o’nlab istilohlar </w:t>
      </w:r>
      <w:r w:rsidRPr="00F245A1">
        <w:rPr>
          <w:sz w:val="32"/>
          <w:szCs w:val="32"/>
          <w:lang w:val="uz-Cyrl-UZ"/>
        </w:rPr>
        <w:t>izohlangan. Shu bilan birga ko’plab ramziy-ishoraviy timsollar tamsil etilgan. Va yana ushbu o’quv qo’llanma so’nggida “Kasf ul-mahjub”</w:t>
      </w:r>
      <w:r w:rsidR="00804CAD" w:rsidRPr="00804CAD">
        <w:rPr>
          <w:sz w:val="32"/>
          <w:szCs w:val="32"/>
          <w:lang w:val="uz-Cyrl-UZ"/>
        </w:rPr>
        <w:t xml:space="preserve"> </w:t>
      </w:r>
      <w:r w:rsidRPr="00F245A1">
        <w:rPr>
          <w:sz w:val="32"/>
          <w:szCs w:val="32"/>
          <w:lang w:val="uz-Cyrl-UZ"/>
        </w:rPr>
        <w:t>(“Pardalarnning kotarilishi”) va “Gulshani roz”</w:t>
      </w:r>
      <w:r w:rsidR="00804CAD" w:rsidRPr="00804CAD">
        <w:rPr>
          <w:sz w:val="32"/>
          <w:szCs w:val="32"/>
          <w:lang w:val="uz-Cyrl-UZ"/>
        </w:rPr>
        <w:t xml:space="preserve"> </w:t>
      </w:r>
      <w:r w:rsidRPr="00F245A1">
        <w:rPr>
          <w:sz w:val="32"/>
          <w:szCs w:val="32"/>
          <w:lang w:val="uz-Cyrl-UZ"/>
        </w:rPr>
        <w:t xml:space="preserve">(“Sirlar bog’i”) kabi nodir forsiy manbalarga asoslanib, mutassavif allomalar ijod namunalarida qayta-qayta uchraydigan </w:t>
      </w:r>
      <w:r w:rsidR="00B72512" w:rsidRPr="00F245A1">
        <w:rPr>
          <w:sz w:val="32"/>
          <w:szCs w:val="32"/>
          <w:lang w:val="uz-Cyrl-UZ"/>
        </w:rPr>
        <w:t>yuzdan ortiq</w:t>
      </w:r>
      <w:r w:rsidRPr="00F245A1">
        <w:rPr>
          <w:sz w:val="32"/>
          <w:szCs w:val="32"/>
          <w:lang w:val="uz-Cyrl-UZ"/>
        </w:rPr>
        <w:t xml:space="preserve"> eng faol tasavvufiy istilohlar lug’ati tuzilgan bo’lib, ular talabalarda mutassavif shoirlar ijod namunalarini  ishonchli tarzda talqin hamda tahlil etish ko’nikmalarini shakllantirishga ko’maklashadi. Shuningdek, </w:t>
      </w:r>
      <w:r w:rsidR="00B72512" w:rsidRPr="00F245A1">
        <w:rPr>
          <w:sz w:val="32"/>
          <w:szCs w:val="32"/>
          <w:lang w:val="uz-Cyrl-UZ"/>
        </w:rPr>
        <w:t xml:space="preserve">Navoiyshunoslik, </w:t>
      </w:r>
      <w:r w:rsidRPr="00F245A1">
        <w:rPr>
          <w:sz w:val="32"/>
          <w:szCs w:val="32"/>
          <w:lang w:val="uz-Cyrl-UZ"/>
        </w:rPr>
        <w:t xml:space="preserve">O’zbek adabiyoti tarixi va tasavvuf adabiyoti vakillari ijodi bo’yicha ilmiy ish olib borayotgan doktorant, tayanch doktorant, mustaqil va erkin izlanuvchilar hamda irfoniy xarakterdagi asarlar muhiblariga mutassavvif ijodkorlar asarlarini ishonchli tarzda talqin va tahlil etishda as qotadigan muhim manba vazifasini o’taydi. </w:t>
      </w:r>
    </w:p>
    <w:p w14:paraId="7E1A803C" w14:textId="77777777" w:rsidR="00E86F34" w:rsidRPr="00A546F1" w:rsidRDefault="00E86F34" w:rsidP="00F245A1">
      <w:pPr>
        <w:tabs>
          <w:tab w:val="left" w:pos="4635"/>
        </w:tabs>
        <w:spacing w:line="360" w:lineRule="auto"/>
        <w:jc w:val="center"/>
        <w:rPr>
          <w:b/>
          <w:bCs/>
          <w:iCs/>
          <w:sz w:val="32"/>
          <w:szCs w:val="32"/>
          <w:lang w:val="uz-Cyrl-UZ"/>
        </w:rPr>
      </w:pPr>
    </w:p>
    <w:p w14:paraId="4B28FF6F" w14:textId="77777777" w:rsidR="00E86F34" w:rsidRPr="00A546F1" w:rsidRDefault="00E86F34" w:rsidP="00F245A1">
      <w:pPr>
        <w:tabs>
          <w:tab w:val="left" w:pos="4635"/>
        </w:tabs>
        <w:spacing w:line="360" w:lineRule="auto"/>
        <w:jc w:val="center"/>
        <w:rPr>
          <w:b/>
          <w:bCs/>
          <w:iCs/>
          <w:sz w:val="32"/>
          <w:szCs w:val="32"/>
          <w:lang w:val="uz-Cyrl-UZ"/>
        </w:rPr>
      </w:pPr>
    </w:p>
    <w:p w14:paraId="5D7F019C" w14:textId="77777777" w:rsidR="00E86F34" w:rsidRPr="00A546F1" w:rsidRDefault="00E86F34" w:rsidP="00F245A1">
      <w:pPr>
        <w:tabs>
          <w:tab w:val="left" w:pos="4635"/>
        </w:tabs>
        <w:spacing w:line="360" w:lineRule="auto"/>
        <w:jc w:val="center"/>
        <w:rPr>
          <w:b/>
          <w:bCs/>
          <w:iCs/>
          <w:sz w:val="32"/>
          <w:szCs w:val="32"/>
          <w:lang w:val="uz-Cyrl-UZ"/>
        </w:rPr>
      </w:pPr>
    </w:p>
    <w:p w14:paraId="46B4D967" w14:textId="16DAB6FD" w:rsidR="004B785D" w:rsidRPr="00A546F1" w:rsidRDefault="004B785D" w:rsidP="00F245A1">
      <w:pPr>
        <w:tabs>
          <w:tab w:val="left" w:pos="4635"/>
        </w:tabs>
        <w:spacing w:line="360" w:lineRule="auto"/>
        <w:jc w:val="center"/>
        <w:rPr>
          <w:b/>
          <w:bCs/>
          <w:iCs/>
          <w:sz w:val="32"/>
          <w:szCs w:val="32"/>
          <w:lang w:val="uz-Cyrl-UZ"/>
        </w:rPr>
      </w:pPr>
      <w:r w:rsidRPr="00A546F1">
        <w:rPr>
          <w:b/>
          <w:bCs/>
          <w:iCs/>
          <w:sz w:val="32"/>
          <w:szCs w:val="32"/>
          <w:lang w:val="uz-Cyrl-UZ"/>
        </w:rPr>
        <w:lastRenderedPageBreak/>
        <w:t>NAVOIYSHUNOSLIK. “LISON UT-TAYR”</w:t>
      </w:r>
      <w:r w:rsidR="006B4B2F" w:rsidRPr="00A546F1">
        <w:rPr>
          <w:b/>
          <w:bCs/>
          <w:iCs/>
          <w:sz w:val="32"/>
          <w:szCs w:val="32"/>
          <w:lang w:val="uz-Cyrl-UZ"/>
        </w:rPr>
        <w:t xml:space="preserve"> </w:t>
      </w:r>
      <w:r w:rsidRPr="00A546F1">
        <w:rPr>
          <w:b/>
          <w:bCs/>
          <w:iCs/>
          <w:sz w:val="32"/>
          <w:szCs w:val="32"/>
          <w:lang w:val="uz-Cyrl-UZ"/>
        </w:rPr>
        <w:t>DA</w:t>
      </w:r>
      <w:r w:rsidR="00C4777C" w:rsidRPr="00A546F1">
        <w:rPr>
          <w:b/>
          <w:bCs/>
          <w:iCs/>
          <w:sz w:val="32"/>
          <w:szCs w:val="32"/>
          <w:lang w:val="uz-Cyrl-UZ"/>
        </w:rPr>
        <w:t xml:space="preserve"> ISTILOHLAR HAQIQATI VA</w:t>
      </w:r>
      <w:r w:rsidRPr="00A546F1">
        <w:rPr>
          <w:b/>
          <w:bCs/>
          <w:iCs/>
          <w:sz w:val="32"/>
          <w:szCs w:val="32"/>
          <w:lang w:val="uz-Cyrl-UZ"/>
        </w:rPr>
        <w:t xml:space="preserve"> </w:t>
      </w:r>
      <w:r w:rsidR="009010E9" w:rsidRPr="00A546F1">
        <w:rPr>
          <w:b/>
          <w:bCs/>
          <w:iCs/>
          <w:sz w:val="32"/>
          <w:szCs w:val="32"/>
          <w:lang w:val="uz-Cyrl-UZ"/>
        </w:rPr>
        <w:t>RAMZIY OBRAZLAR TASVIRI</w:t>
      </w:r>
      <w:r w:rsidR="00A546F1" w:rsidRPr="0055514E">
        <w:rPr>
          <w:b/>
          <w:bCs/>
          <w:iCs/>
          <w:sz w:val="32"/>
          <w:szCs w:val="32"/>
          <w:lang w:val="uz-Cyrl-UZ"/>
        </w:rPr>
        <w:t>:</w:t>
      </w:r>
      <w:r w:rsidR="009010E9" w:rsidRPr="00A546F1">
        <w:rPr>
          <w:b/>
          <w:bCs/>
          <w:iCs/>
          <w:sz w:val="32"/>
          <w:szCs w:val="32"/>
          <w:lang w:val="uz-Cyrl-UZ"/>
        </w:rPr>
        <w:t xml:space="preserve"> </w:t>
      </w:r>
      <w:r w:rsidRPr="00A546F1">
        <w:rPr>
          <w:b/>
          <w:bCs/>
          <w:iCs/>
          <w:sz w:val="32"/>
          <w:szCs w:val="32"/>
          <w:lang w:val="uz-Cyrl-UZ"/>
        </w:rPr>
        <w:t>MA’RIFAT VA ORIFLIK TALQINI</w:t>
      </w:r>
    </w:p>
    <w:p w14:paraId="2DB19445" w14:textId="77777777" w:rsidR="006B4B2F" w:rsidRPr="00A546F1" w:rsidRDefault="006B4B2F" w:rsidP="00F245A1">
      <w:pPr>
        <w:tabs>
          <w:tab w:val="left" w:pos="4635"/>
        </w:tabs>
        <w:spacing w:line="360" w:lineRule="auto"/>
        <w:jc w:val="center"/>
        <w:rPr>
          <w:b/>
          <w:bCs/>
          <w:iCs/>
          <w:sz w:val="32"/>
          <w:szCs w:val="32"/>
          <w:lang w:val="uz-Cyrl-UZ"/>
        </w:rPr>
      </w:pPr>
    </w:p>
    <w:p w14:paraId="2B77C46A" w14:textId="4A93D505" w:rsidR="00C94646" w:rsidRPr="00F245A1" w:rsidRDefault="004B785D" w:rsidP="00F245A1">
      <w:pPr>
        <w:tabs>
          <w:tab w:val="left" w:pos="4635"/>
        </w:tabs>
        <w:spacing w:line="360" w:lineRule="auto"/>
        <w:jc w:val="center"/>
        <w:rPr>
          <w:iCs/>
          <w:sz w:val="32"/>
          <w:szCs w:val="32"/>
          <w:lang w:val="uz-Cyrl-UZ"/>
        </w:rPr>
      </w:pPr>
      <w:r w:rsidRPr="00F245A1">
        <w:rPr>
          <w:iCs/>
          <w:sz w:val="32"/>
          <w:szCs w:val="32"/>
          <w:lang w:val="uz-Cyrl-UZ"/>
        </w:rPr>
        <w:t xml:space="preserve"> </w:t>
      </w:r>
      <w:r w:rsidR="00C94646" w:rsidRPr="00F245A1">
        <w:rPr>
          <w:iCs/>
          <w:sz w:val="32"/>
          <w:szCs w:val="32"/>
          <w:lang w:val="uz-Cyrl-UZ"/>
        </w:rPr>
        <w:t>(</w:t>
      </w:r>
      <w:r w:rsidR="00BF73CE" w:rsidRPr="001E3463">
        <w:rPr>
          <w:iCs/>
          <w:sz w:val="32"/>
          <w:szCs w:val="32"/>
          <w:lang w:val="uz-Cyrl-UZ"/>
        </w:rPr>
        <w:t>O’</w:t>
      </w:r>
      <w:r w:rsidR="00BA43BD">
        <w:rPr>
          <w:bCs/>
          <w:sz w:val="32"/>
          <w:szCs w:val="32"/>
          <w:lang w:val="uz-Cyrl-UZ"/>
        </w:rPr>
        <w:t>quv</w:t>
      </w:r>
      <w:r w:rsidR="00C94646" w:rsidRPr="00F245A1">
        <w:rPr>
          <w:bCs/>
          <w:sz w:val="32"/>
          <w:szCs w:val="32"/>
          <w:lang w:val="uz-Cyrl-UZ"/>
        </w:rPr>
        <w:t xml:space="preserve"> </w:t>
      </w:r>
      <w:r w:rsidR="00BA43BD">
        <w:rPr>
          <w:bCs/>
          <w:sz w:val="32"/>
          <w:szCs w:val="32"/>
          <w:lang w:val="uz-Cyrl-UZ"/>
        </w:rPr>
        <w:t>q</w:t>
      </w:r>
      <w:r w:rsidR="00BA43BD">
        <w:rPr>
          <w:sz w:val="32"/>
          <w:szCs w:val="32"/>
          <w:lang w:val="uz-Cyrl-UZ"/>
        </w:rPr>
        <w:t>o‘llanma</w:t>
      </w:r>
      <w:r w:rsidR="00C94646" w:rsidRPr="00F245A1">
        <w:rPr>
          <w:iCs/>
          <w:sz w:val="32"/>
          <w:szCs w:val="32"/>
          <w:lang w:val="uz-Cyrl-UZ"/>
        </w:rPr>
        <w:t>)</w:t>
      </w:r>
    </w:p>
    <w:p w14:paraId="4A8438EB" w14:textId="77777777" w:rsidR="006B4B2F" w:rsidRPr="001E3463" w:rsidRDefault="006B4B2F" w:rsidP="00F245A1">
      <w:pPr>
        <w:tabs>
          <w:tab w:val="left" w:pos="4635"/>
        </w:tabs>
        <w:spacing w:line="360" w:lineRule="auto"/>
        <w:jc w:val="center"/>
        <w:rPr>
          <w:iCs/>
          <w:sz w:val="32"/>
          <w:szCs w:val="32"/>
          <w:lang w:val="uz-Cyrl-UZ"/>
        </w:rPr>
      </w:pPr>
    </w:p>
    <w:p w14:paraId="234E5915" w14:textId="77777777" w:rsidR="009E2642" w:rsidRPr="001E3463" w:rsidRDefault="009E2642" w:rsidP="00F245A1">
      <w:pPr>
        <w:tabs>
          <w:tab w:val="left" w:pos="4635"/>
        </w:tabs>
        <w:spacing w:line="360" w:lineRule="auto"/>
        <w:jc w:val="center"/>
        <w:rPr>
          <w:iCs/>
          <w:sz w:val="32"/>
          <w:szCs w:val="32"/>
          <w:lang w:val="uz-Cyrl-UZ"/>
        </w:rPr>
      </w:pPr>
    </w:p>
    <w:p w14:paraId="5D42CB9C" w14:textId="3D230A9E" w:rsidR="005E7341" w:rsidRPr="001E3463" w:rsidRDefault="00C94646" w:rsidP="00F245A1">
      <w:pPr>
        <w:tabs>
          <w:tab w:val="left" w:pos="4635"/>
        </w:tabs>
        <w:spacing w:line="360" w:lineRule="auto"/>
        <w:jc w:val="left"/>
        <w:rPr>
          <w:b/>
          <w:bCs/>
          <w:iCs/>
          <w:sz w:val="32"/>
          <w:szCs w:val="32"/>
          <w:lang w:val="uz-Cyrl-UZ"/>
        </w:rPr>
      </w:pPr>
      <w:r w:rsidRPr="00F245A1">
        <w:rPr>
          <w:b/>
          <w:bCs/>
          <w:iCs/>
          <w:sz w:val="32"/>
          <w:szCs w:val="32"/>
          <w:lang w:val="uz-Cyrl-UZ"/>
        </w:rPr>
        <w:t xml:space="preserve">Mas’ul muharrir:             </w:t>
      </w:r>
      <w:r w:rsidR="006C653E" w:rsidRPr="00F245A1">
        <w:rPr>
          <w:b/>
          <w:bCs/>
          <w:iCs/>
          <w:sz w:val="32"/>
          <w:szCs w:val="32"/>
          <w:lang w:val="uz-Cyrl-UZ"/>
        </w:rPr>
        <w:t xml:space="preserve">                </w:t>
      </w:r>
      <w:r w:rsidRPr="00F245A1">
        <w:rPr>
          <w:b/>
          <w:bCs/>
          <w:iCs/>
          <w:sz w:val="32"/>
          <w:szCs w:val="32"/>
          <w:lang w:val="uz-Cyrl-UZ"/>
        </w:rPr>
        <w:t xml:space="preserve">         </w:t>
      </w:r>
      <w:r w:rsidR="005E7341" w:rsidRPr="001E3463">
        <w:rPr>
          <w:b/>
          <w:bCs/>
          <w:iCs/>
          <w:sz w:val="32"/>
          <w:szCs w:val="32"/>
          <w:lang w:val="uz-Cyrl-UZ"/>
        </w:rPr>
        <w:t>Sh.A.Hayitov</w:t>
      </w:r>
    </w:p>
    <w:p w14:paraId="4435558C" w14:textId="77777777" w:rsidR="005E7341" w:rsidRDefault="005E7341" w:rsidP="00294502">
      <w:pPr>
        <w:tabs>
          <w:tab w:val="left" w:pos="4635"/>
        </w:tabs>
        <w:spacing w:line="276" w:lineRule="auto"/>
        <w:jc w:val="right"/>
        <w:rPr>
          <w:iCs/>
          <w:sz w:val="32"/>
          <w:szCs w:val="32"/>
          <w:lang w:val="en-US"/>
        </w:rPr>
      </w:pPr>
      <w:r>
        <w:rPr>
          <w:iCs/>
          <w:sz w:val="32"/>
          <w:szCs w:val="32"/>
          <w:lang w:val="en-US"/>
        </w:rPr>
        <w:t>Buxoro davlat universiteti professori,</w:t>
      </w:r>
    </w:p>
    <w:p w14:paraId="2CB6F020" w14:textId="40193E55" w:rsidR="00C94646" w:rsidRPr="00F245A1" w:rsidRDefault="00317F2E" w:rsidP="00317F2E">
      <w:pPr>
        <w:tabs>
          <w:tab w:val="left" w:pos="4635"/>
        </w:tabs>
        <w:spacing w:line="276" w:lineRule="auto"/>
        <w:jc w:val="center"/>
        <w:rPr>
          <w:b/>
          <w:bCs/>
          <w:iCs/>
          <w:sz w:val="32"/>
          <w:szCs w:val="32"/>
          <w:lang w:val="uz-Cyrl-UZ"/>
        </w:rPr>
      </w:pPr>
      <w:r>
        <w:rPr>
          <w:iCs/>
          <w:sz w:val="32"/>
          <w:szCs w:val="32"/>
          <w:lang w:val="en-US"/>
        </w:rPr>
        <w:t xml:space="preserve">                                                  f</w:t>
      </w:r>
      <w:r w:rsidR="005E7341">
        <w:rPr>
          <w:iCs/>
          <w:sz w:val="32"/>
          <w:szCs w:val="32"/>
          <w:lang w:val="en-US"/>
        </w:rPr>
        <w:t>ilologiya fanlari doktori.</w:t>
      </w:r>
      <w:r w:rsidR="00C94646" w:rsidRPr="00F245A1">
        <w:rPr>
          <w:b/>
          <w:bCs/>
          <w:iCs/>
          <w:sz w:val="32"/>
          <w:szCs w:val="32"/>
          <w:lang w:val="uz-Cyrl-UZ"/>
        </w:rPr>
        <w:t xml:space="preserve">                                                                              </w:t>
      </w:r>
    </w:p>
    <w:p w14:paraId="5CFB84BB" w14:textId="77777777" w:rsidR="00C94646" w:rsidRPr="00F245A1" w:rsidRDefault="00C94646" w:rsidP="00F245A1">
      <w:pPr>
        <w:spacing w:after="240" w:line="360" w:lineRule="auto"/>
        <w:jc w:val="left"/>
        <w:rPr>
          <w:b/>
          <w:bCs/>
          <w:sz w:val="32"/>
          <w:szCs w:val="32"/>
          <w:lang w:val="uz-Cyrl-UZ"/>
        </w:rPr>
      </w:pPr>
    </w:p>
    <w:p w14:paraId="7BE31AFB" w14:textId="3C870E6A" w:rsidR="00EE079E" w:rsidRDefault="00C94646" w:rsidP="00F245A1">
      <w:pPr>
        <w:spacing w:after="240" w:line="360" w:lineRule="auto"/>
        <w:jc w:val="left"/>
        <w:rPr>
          <w:b/>
          <w:bCs/>
          <w:sz w:val="32"/>
          <w:szCs w:val="32"/>
          <w:lang w:val="en-US"/>
        </w:rPr>
      </w:pPr>
      <w:r w:rsidRPr="00F245A1">
        <w:rPr>
          <w:b/>
          <w:bCs/>
          <w:sz w:val="32"/>
          <w:szCs w:val="32"/>
          <w:lang w:val="uz-Cyrl-UZ"/>
        </w:rPr>
        <w:t>Taqrizchilar:</w:t>
      </w:r>
      <w:r w:rsidR="005E7341">
        <w:rPr>
          <w:b/>
          <w:bCs/>
          <w:sz w:val="32"/>
          <w:szCs w:val="32"/>
          <w:lang w:val="en-US"/>
        </w:rPr>
        <w:t xml:space="preserve">                                                Zarif Quvonov</w:t>
      </w:r>
    </w:p>
    <w:p w14:paraId="622C3C08" w14:textId="4B653D5D" w:rsidR="005E7341" w:rsidRDefault="005E7341" w:rsidP="00294502">
      <w:pPr>
        <w:spacing w:line="276" w:lineRule="auto"/>
        <w:jc w:val="right"/>
        <w:rPr>
          <w:sz w:val="32"/>
          <w:szCs w:val="32"/>
          <w:lang w:val="en-US"/>
        </w:rPr>
      </w:pPr>
      <w:r>
        <w:rPr>
          <w:sz w:val="32"/>
          <w:szCs w:val="32"/>
          <w:lang w:val="en-US"/>
        </w:rPr>
        <w:t>Navoiy davlat pedagogika instituti dotsenti,</w:t>
      </w:r>
    </w:p>
    <w:p w14:paraId="10E4EAED" w14:textId="70D3FE97" w:rsidR="005E7341" w:rsidRDefault="00317F2E" w:rsidP="00317F2E">
      <w:pPr>
        <w:spacing w:line="276" w:lineRule="auto"/>
        <w:jc w:val="center"/>
        <w:rPr>
          <w:sz w:val="32"/>
          <w:szCs w:val="32"/>
          <w:lang w:val="en-US"/>
        </w:rPr>
      </w:pPr>
      <w:r>
        <w:rPr>
          <w:sz w:val="32"/>
          <w:szCs w:val="32"/>
          <w:lang w:val="en-US"/>
        </w:rPr>
        <w:t xml:space="preserve">                                                        </w:t>
      </w:r>
      <w:r w:rsidR="005E7341">
        <w:rPr>
          <w:sz w:val="32"/>
          <w:szCs w:val="32"/>
          <w:lang w:val="en-US"/>
        </w:rPr>
        <w:t>Filologiya fanlari bo’yicha falsafa doktori.</w:t>
      </w:r>
    </w:p>
    <w:p w14:paraId="766328A1" w14:textId="77777777" w:rsidR="005E7341" w:rsidRDefault="005E7341" w:rsidP="005E7341">
      <w:pPr>
        <w:spacing w:after="240" w:line="276" w:lineRule="auto"/>
        <w:jc w:val="right"/>
        <w:rPr>
          <w:sz w:val="32"/>
          <w:szCs w:val="32"/>
          <w:lang w:val="en-US"/>
        </w:rPr>
      </w:pPr>
    </w:p>
    <w:p w14:paraId="0070B582" w14:textId="661BE876" w:rsidR="005E7341" w:rsidRDefault="005E7341" w:rsidP="005E7341">
      <w:pPr>
        <w:spacing w:after="240" w:line="276" w:lineRule="auto"/>
        <w:jc w:val="center"/>
        <w:rPr>
          <w:b/>
          <w:bCs/>
          <w:sz w:val="32"/>
          <w:szCs w:val="32"/>
          <w:lang w:val="en-US"/>
        </w:rPr>
      </w:pPr>
      <w:r>
        <w:rPr>
          <w:b/>
          <w:bCs/>
          <w:sz w:val="32"/>
          <w:szCs w:val="32"/>
          <w:lang w:val="en-US"/>
        </w:rPr>
        <w:t xml:space="preserve">                                          H.O.Safarova</w:t>
      </w:r>
    </w:p>
    <w:p w14:paraId="6F399A9E" w14:textId="77777777" w:rsidR="00EC4CC5" w:rsidRPr="00310681" w:rsidRDefault="005E7341" w:rsidP="00294502">
      <w:pPr>
        <w:spacing w:line="276" w:lineRule="auto"/>
        <w:jc w:val="right"/>
        <w:rPr>
          <w:sz w:val="32"/>
          <w:szCs w:val="32"/>
          <w:lang w:val="en-US"/>
        </w:rPr>
      </w:pPr>
      <w:r>
        <w:rPr>
          <w:sz w:val="32"/>
          <w:szCs w:val="32"/>
          <w:lang w:val="en-US"/>
        </w:rPr>
        <w:t xml:space="preserve">Buxoro davlat universiteti dotsehti, </w:t>
      </w:r>
    </w:p>
    <w:p w14:paraId="731C2DE0" w14:textId="5824A722" w:rsidR="005E7341" w:rsidRPr="005E7341" w:rsidRDefault="00EC4CC5" w:rsidP="00EC4CC5">
      <w:pPr>
        <w:spacing w:line="276" w:lineRule="auto"/>
        <w:jc w:val="center"/>
        <w:rPr>
          <w:sz w:val="32"/>
          <w:szCs w:val="32"/>
          <w:lang w:val="en-US"/>
        </w:rPr>
      </w:pPr>
      <w:r>
        <w:rPr>
          <w:sz w:val="32"/>
          <w:szCs w:val="32"/>
          <w:lang w:val="en-US"/>
        </w:rPr>
        <w:t xml:space="preserve">                                                          f</w:t>
      </w:r>
      <w:r w:rsidR="005E7341">
        <w:rPr>
          <w:sz w:val="32"/>
          <w:szCs w:val="32"/>
          <w:lang w:val="en-US"/>
        </w:rPr>
        <w:t>ilologiya</w:t>
      </w:r>
      <w:r w:rsidRPr="00310681">
        <w:rPr>
          <w:sz w:val="32"/>
          <w:szCs w:val="32"/>
          <w:lang w:val="en-US"/>
        </w:rPr>
        <w:t xml:space="preserve"> </w:t>
      </w:r>
      <w:r>
        <w:rPr>
          <w:sz w:val="32"/>
          <w:szCs w:val="32"/>
          <w:lang w:val="en-US"/>
        </w:rPr>
        <w:t>f</w:t>
      </w:r>
      <w:r w:rsidR="005E7341">
        <w:rPr>
          <w:sz w:val="32"/>
          <w:szCs w:val="32"/>
          <w:lang w:val="en-US"/>
        </w:rPr>
        <w:t>anlari nomzodi.</w:t>
      </w:r>
    </w:p>
    <w:p w14:paraId="6D835A92" w14:textId="31DD1A67" w:rsidR="00EE079E" w:rsidRDefault="00EE079E" w:rsidP="00F245A1">
      <w:pPr>
        <w:spacing w:after="240" w:line="360" w:lineRule="auto"/>
        <w:rPr>
          <w:b/>
          <w:bCs/>
          <w:sz w:val="32"/>
          <w:szCs w:val="32"/>
          <w:lang w:val="uz-Cyrl-UZ"/>
        </w:rPr>
      </w:pPr>
    </w:p>
    <w:p w14:paraId="0A4AAF6C" w14:textId="6E387914" w:rsidR="00E86F34" w:rsidRDefault="00E86F34" w:rsidP="00F245A1">
      <w:pPr>
        <w:spacing w:after="240" w:line="360" w:lineRule="auto"/>
        <w:rPr>
          <w:b/>
          <w:bCs/>
          <w:sz w:val="32"/>
          <w:szCs w:val="32"/>
          <w:lang w:val="uz-Cyrl-UZ"/>
        </w:rPr>
      </w:pPr>
    </w:p>
    <w:p w14:paraId="5E771010" w14:textId="4501A849" w:rsidR="00E86F34" w:rsidRPr="009E2642" w:rsidRDefault="00E86F34" w:rsidP="00F245A1">
      <w:pPr>
        <w:spacing w:after="240" w:line="360" w:lineRule="auto"/>
        <w:rPr>
          <w:b/>
          <w:bCs/>
          <w:sz w:val="32"/>
          <w:szCs w:val="32"/>
          <w:lang w:val="en-US"/>
        </w:rPr>
      </w:pPr>
    </w:p>
    <w:p w14:paraId="4FC78A31" w14:textId="77777777" w:rsidR="009B4AA7" w:rsidRDefault="009B4AA7" w:rsidP="00F245A1">
      <w:pPr>
        <w:spacing w:after="240" w:line="360" w:lineRule="auto"/>
        <w:rPr>
          <w:b/>
          <w:bCs/>
          <w:sz w:val="32"/>
          <w:szCs w:val="32"/>
          <w:lang w:val="en-US"/>
        </w:rPr>
      </w:pPr>
    </w:p>
    <w:p w14:paraId="7F747DBD" w14:textId="77777777" w:rsidR="00294502" w:rsidRPr="00294502" w:rsidRDefault="00294502" w:rsidP="00F245A1">
      <w:pPr>
        <w:spacing w:after="240" w:line="360" w:lineRule="auto"/>
        <w:rPr>
          <w:b/>
          <w:bCs/>
          <w:sz w:val="32"/>
          <w:szCs w:val="32"/>
          <w:lang w:val="en-US"/>
        </w:rPr>
      </w:pPr>
    </w:p>
    <w:p w14:paraId="6D3E1063" w14:textId="77777777" w:rsidR="00F20205" w:rsidRDefault="00F20205" w:rsidP="00F245A1">
      <w:pPr>
        <w:spacing w:after="240" w:line="360" w:lineRule="auto"/>
        <w:jc w:val="center"/>
        <w:rPr>
          <w:b/>
          <w:bCs/>
          <w:sz w:val="32"/>
          <w:szCs w:val="32"/>
          <w:lang w:val="en-US"/>
        </w:rPr>
      </w:pPr>
    </w:p>
    <w:p w14:paraId="1BDDC433" w14:textId="77777777" w:rsidR="00F20205" w:rsidRDefault="00F20205" w:rsidP="00F245A1">
      <w:pPr>
        <w:spacing w:after="240" w:line="360" w:lineRule="auto"/>
        <w:jc w:val="center"/>
        <w:rPr>
          <w:b/>
          <w:bCs/>
          <w:sz w:val="32"/>
          <w:szCs w:val="32"/>
          <w:lang w:val="en-US"/>
        </w:rPr>
      </w:pPr>
    </w:p>
    <w:p w14:paraId="2404DAAF" w14:textId="01079B4F" w:rsidR="00C94646" w:rsidRPr="00F245A1" w:rsidRDefault="00BA43BD" w:rsidP="00F245A1">
      <w:pPr>
        <w:spacing w:after="240" w:line="360" w:lineRule="auto"/>
        <w:jc w:val="center"/>
        <w:rPr>
          <w:b/>
          <w:bCs/>
          <w:sz w:val="32"/>
          <w:szCs w:val="32"/>
          <w:lang w:val="uz-Cyrl-UZ"/>
        </w:rPr>
      </w:pPr>
      <w:r>
        <w:rPr>
          <w:b/>
          <w:bCs/>
          <w:sz w:val="32"/>
          <w:szCs w:val="32"/>
          <w:lang w:val="uz-Cyrl-UZ"/>
        </w:rPr>
        <w:lastRenderedPageBreak/>
        <w:t>KIRISH</w:t>
      </w:r>
    </w:p>
    <w:p w14:paraId="404EB671" w14:textId="77777777" w:rsidR="00947CF2" w:rsidRPr="00F245A1" w:rsidRDefault="00C94646" w:rsidP="00F245A1">
      <w:pPr>
        <w:spacing w:line="360" w:lineRule="auto"/>
        <w:ind w:firstLine="708"/>
        <w:rPr>
          <w:spacing w:val="-1"/>
          <w:sz w:val="32"/>
          <w:szCs w:val="32"/>
          <w:lang w:val="uz-Cyrl-UZ"/>
        </w:rPr>
      </w:pPr>
      <w:r w:rsidRPr="00F245A1">
        <w:rPr>
          <w:spacing w:val="-1"/>
          <w:sz w:val="32"/>
          <w:szCs w:val="32"/>
          <w:lang w:val="uz-Cyrl-UZ"/>
        </w:rPr>
        <w:t xml:space="preserve"> </w:t>
      </w:r>
      <w:r w:rsidR="00E548A4" w:rsidRPr="00F245A1">
        <w:rPr>
          <w:spacing w:val="-1"/>
          <w:sz w:val="32"/>
          <w:szCs w:val="32"/>
          <w:lang w:val="uz-Cyrl-UZ"/>
        </w:rPr>
        <w:t>Ustoz adabiyotshunos olim – Ibrohim Haqqul e’tirof et</w:t>
      </w:r>
      <w:r w:rsidR="00D64DBB" w:rsidRPr="00F245A1">
        <w:rPr>
          <w:spacing w:val="-1"/>
          <w:sz w:val="32"/>
          <w:szCs w:val="32"/>
          <w:lang w:val="uz-Cyrl-UZ"/>
        </w:rPr>
        <w:t>gani</w:t>
      </w:r>
      <w:r w:rsidR="00E548A4" w:rsidRPr="00F245A1">
        <w:rPr>
          <w:spacing w:val="-1"/>
          <w:sz w:val="32"/>
          <w:szCs w:val="32"/>
          <w:lang w:val="uz-Cyrl-UZ"/>
        </w:rPr>
        <w:t>dek, Mutafakkir shoir Alisher Navoiyning badiiyat olami yuksak tog’ cho’qqisiga o’xshaydi: uzoqdan shundoqqina qo’l yetgudek masofada ko’rinsa-da, ammo bu beqiyos cho’qqini zabt etish oson emas. Ta’bir joiz bo’lsa, daho shoirning olam va odamzot taqdiri bilan bog’liq badiiy yuksak asarlar</w:t>
      </w:r>
      <w:r w:rsidR="00D64DBB" w:rsidRPr="00F245A1">
        <w:rPr>
          <w:spacing w:val="-1"/>
          <w:sz w:val="32"/>
          <w:szCs w:val="32"/>
          <w:lang w:val="uz-Cyrl-UZ"/>
        </w:rPr>
        <w:t>i</w:t>
      </w:r>
      <w:r w:rsidR="00E548A4" w:rsidRPr="00F245A1">
        <w:rPr>
          <w:spacing w:val="-1"/>
          <w:sz w:val="32"/>
          <w:szCs w:val="32"/>
          <w:lang w:val="uz-Cyrl-UZ"/>
        </w:rPr>
        <w:t xml:space="preserve">ning sirli va jozibador qatlamiga yetib borishda aql-shuuringiz ojiz ekanini tan olmasdan </w:t>
      </w:r>
      <w:r w:rsidR="00D64DBB" w:rsidRPr="00F245A1">
        <w:rPr>
          <w:spacing w:val="-1"/>
          <w:sz w:val="32"/>
          <w:szCs w:val="32"/>
          <w:lang w:val="uz-Cyrl-UZ"/>
        </w:rPr>
        <w:t xml:space="preserve">ilojingiz yoq. </w:t>
      </w:r>
      <w:r w:rsidR="00DA24FF" w:rsidRPr="00F245A1">
        <w:rPr>
          <w:spacing w:val="-1"/>
          <w:sz w:val="32"/>
          <w:szCs w:val="32"/>
          <w:lang w:val="uz-Cyrl-UZ"/>
        </w:rPr>
        <w:t xml:space="preserve">Chunki, </w:t>
      </w:r>
      <w:r w:rsidR="00AA6D98" w:rsidRPr="00F245A1">
        <w:rPr>
          <w:spacing w:val="-1"/>
          <w:sz w:val="32"/>
          <w:szCs w:val="32"/>
          <w:lang w:val="uz-Cyrl-UZ"/>
        </w:rPr>
        <w:t>N</w:t>
      </w:r>
      <w:r w:rsidR="00DA24FF" w:rsidRPr="00F245A1">
        <w:rPr>
          <w:spacing w:val="-1"/>
          <w:sz w:val="32"/>
          <w:szCs w:val="32"/>
          <w:lang w:val="uz-Cyrl-UZ"/>
        </w:rPr>
        <w:t xml:space="preserve">avoiyning badiiy olamiga kirishda Sharq falsafasi, madaniyati, adabiyoti, mumtoz so’z san’atining ijodiy metodi, obrazlar olami, o’ziga xos ramz-tashbehlari, badiiy san’atlar, aruz vazni, arab yozuvi </w:t>
      </w:r>
      <w:r w:rsidR="00AA6D98" w:rsidRPr="00F245A1">
        <w:rPr>
          <w:spacing w:val="-1"/>
          <w:sz w:val="32"/>
          <w:szCs w:val="32"/>
          <w:lang w:val="uz-Cyrl-UZ"/>
        </w:rPr>
        <w:t>(</w:t>
      </w:r>
      <w:r w:rsidR="00DA24FF" w:rsidRPr="00F245A1">
        <w:rPr>
          <w:spacing w:val="-1"/>
          <w:sz w:val="32"/>
          <w:szCs w:val="32"/>
          <w:lang w:val="uz-Cyrl-UZ"/>
        </w:rPr>
        <w:t xml:space="preserve">harfiy o’yinlarga asoslangan she’rlar, abjad-tarixlarni tushunish muammolarni </w:t>
      </w:r>
      <w:r w:rsidR="00AA6D98" w:rsidRPr="00F245A1">
        <w:rPr>
          <w:spacing w:val="-1"/>
          <w:sz w:val="32"/>
          <w:szCs w:val="32"/>
          <w:lang w:val="uz-Cyrl-UZ"/>
        </w:rPr>
        <w:t>yecish uchun), eski o’zbek tilini bilish, fors va arab tillaridan muayyan darajada xabardor bo’lish talab qilinadi</w:t>
      </w:r>
      <w:r w:rsidR="00947CF2" w:rsidRPr="00F245A1">
        <w:rPr>
          <w:rStyle w:val="ac"/>
          <w:rFonts w:eastAsia="Malgun Gothic"/>
          <w:i/>
          <w:color w:val="000000"/>
          <w:sz w:val="32"/>
          <w:szCs w:val="32"/>
          <w:lang w:val="uz-Cyrl-UZ"/>
        </w:rPr>
        <w:footnoteReference w:id="1"/>
      </w:r>
      <w:r w:rsidR="00AA6D98" w:rsidRPr="00F245A1">
        <w:rPr>
          <w:spacing w:val="-1"/>
          <w:sz w:val="32"/>
          <w:szCs w:val="32"/>
          <w:lang w:val="uz-Cyrl-UZ"/>
        </w:rPr>
        <w:t xml:space="preserve">. </w:t>
      </w:r>
    </w:p>
    <w:p w14:paraId="1DAB4C17" w14:textId="51D02925" w:rsidR="00E548A4" w:rsidRPr="00F245A1" w:rsidRDefault="00947CF2" w:rsidP="00F245A1">
      <w:pPr>
        <w:spacing w:line="360" w:lineRule="auto"/>
        <w:ind w:firstLine="708"/>
        <w:rPr>
          <w:spacing w:val="-1"/>
          <w:sz w:val="32"/>
          <w:szCs w:val="32"/>
          <w:lang w:val="uz-Cyrl-UZ"/>
        </w:rPr>
      </w:pPr>
      <w:r w:rsidRPr="00F245A1">
        <w:rPr>
          <w:spacing w:val="-1"/>
          <w:sz w:val="32"/>
          <w:szCs w:val="32"/>
          <w:lang w:val="uz-Cyrl-UZ"/>
        </w:rPr>
        <w:t xml:space="preserve">Ma’lumki, </w:t>
      </w:r>
      <w:r w:rsidR="00D64DBB" w:rsidRPr="00F245A1">
        <w:rPr>
          <w:spacing w:val="-1"/>
          <w:sz w:val="32"/>
          <w:szCs w:val="32"/>
          <w:lang w:val="uz-Cyrl-UZ"/>
        </w:rPr>
        <w:t>Navoiyning timsol va tashbehlar olami bepoyon: ulardan bir qanchasidan xabar topib, sho</w:t>
      </w:r>
      <w:r w:rsidR="00DA24FF" w:rsidRPr="00F245A1">
        <w:rPr>
          <w:spacing w:val="-1"/>
          <w:sz w:val="32"/>
          <w:szCs w:val="32"/>
          <w:lang w:val="uz-Cyrl-UZ"/>
        </w:rPr>
        <w:t>i</w:t>
      </w:r>
      <w:r w:rsidR="00D64DBB" w:rsidRPr="00F245A1">
        <w:rPr>
          <w:spacing w:val="-1"/>
          <w:sz w:val="32"/>
          <w:szCs w:val="32"/>
          <w:lang w:val="uz-Cyrl-UZ"/>
        </w:rPr>
        <w:t xml:space="preserve">rning ijod olamida bemalol sayr etaman degan kishi qattiq yanglishadi. </w:t>
      </w:r>
      <w:r w:rsidR="00D64DBB" w:rsidRPr="00F245A1">
        <w:rPr>
          <w:spacing w:val="-1"/>
          <w:sz w:val="32"/>
          <w:szCs w:val="32"/>
          <w:lang w:val="en-US"/>
        </w:rPr>
        <w:t>Chunki uning har bir asarida yangidan-yangi obraz, ti</w:t>
      </w:r>
      <w:r w:rsidR="00D92F61" w:rsidRPr="00F245A1">
        <w:rPr>
          <w:spacing w:val="-1"/>
          <w:sz w:val="32"/>
          <w:szCs w:val="32"/>
          <w:lang w:val="en-US"/>
        </w:rPr>
        <w:t xml:space="preserve">msol va istilohlarga duch kelinadi. Binobarin, </w:t>
      </w:r>
      <w:r w:rsidR="00037D8C">
        <w:rPr>
          <w:spacing w:val="-1"/>
          <w:sz w:val="32"/>
          <w:szCs w:val="32"/>
          <w:lang w:val="en-US"/>
        </w:rPr>
        <w:t>N</w:t>
      </w:r>
      <w:r w:rsidR="00D92F61" w:rsidRPr="00F245A1">
        <w:rPr>
          <w:spacing w:val="-1"/>
          <w:sz w:val="32"/>
          <w:szCs w:val="32"/>
          <w:lang w:val="en-US"/>
        </w:rPr>
        <w:t>avoiyning badiiy olamini kashf etish uchun uning bir-ikki asarini mutolaa qilish kifoya emas, balki butun ijodi bilan to’liq tanish bo’lish taqazo etiladi. O’sha vaqtda shoirning u yoki bu fikri nafaqat bayt yoki g’azallar doirasida, balki boshqa asarlarida ham davom</w:t>
      </w:r>
      <w:r w:rsidR="00DA24FF" w:rsidRPr="00F245A1">
        <w:rPr>
          <w:spacing w:val="-1"/>
          <w:sz w:val="32"/>
          <w:szCs w:val="32"/>
          <w:lang w:val="en-US"/>
        </w:rPr>
        <w:t xml:space="preserve"> </w:t>
      </w:r>
      <w:r w:rsidR="00D92F61" w:rsidRPr="00F245A1">
        <w:rPr>
          <w:spacing w:val="-1"/>
          <w:sz w:val="32"/>
          <w:szCs w:val="32"/>
          <w:lang w:val="en-US"/>
        </w:rPr>
        <w:t>ettirilgani va rivojlantirilgani</w:t>
      </w:r>
      <w:r w:rsidR="00DA24FF" w:rsidRPr="00F245A1">
        <w:rPr>
          <w:spacing w:val="-1"/>
          <w:sz w:val="32"/>
          <w:szCs w:val="32"/>
          <w:lang w:val="en-US"/>
        </w:rPr>
        <w:t>, y</w:t>
      </w:r>
      <w:r w:rsidR="00D92F61" w:rsidRPr="00F245A1">
        <w:rPr>
          <w:spacing w:val="-1"/>
          <w:sz w:val="32"/>
          <w:szCs w:val="32"/>
          <w:lang w:val="en-US"/>
        </w:rPr>
        <w:t>angidan-yangi qirralar bilan boyitilgan</w:t>
      </w:r>
      <w:r w:rsidR="00DA24FF" w:rsidRPr="00F245A1">
        <w:rPr>
          <w:spacing w:val="-1"/>
          <w:sz w:val="32"/>
          <w:szCs w:val="32"/>
          <w:lang w:val="en-US"/>
        </w:rPr>
        <w:t>iga ishonch hosil qilasiz</w:t>
      </w:r>
      <w:r w:rsidR="00037D8C">
        <w:rPr>
          <w:spacing w:val="-1"/>
          <w:sz w:val="32"/>
          <w:szCs w:val="32"/>
          <w:lang w:val="en-US"/>
        </w:rPr>
        <w:t>.</w:t>
      </w:r>
      <w:r w:rsidR="00DA24FF" w:rsidRPr="00F245A1">
        <w:rPr>
          <w:spacing w:val="-1"/>
          <w:sz w:val="32"/>
          <w:szCs w:val="32"/>
          <w:lang w:val="en-US"/>
        </w:rPr>
        <w:t xml:space="preserve"> </w:t>
      </w:r>
    </w:p>
    <w:p w14:paraId="43DF9359" w14:textId="2F4B28E1" w:rsidR="00C94646" w:rsidRPr="00F245A1" w:rsidRDefault="00BA43BD" w:rsidP="00F245A1">
      <w:pPr>
        <w:spacing w:line="360" w:lineRule="auto"/>
        <w:ind w:firstLine="708"/>
        <w:rPr>
          <w:spacing w:val="-1"/>
          <w:sz w:val="32"/>
          <w:szCs w:val="32"/>
          <w:lang w:val="uz-Cyrl-UZ"/>
        </w:rPr>
      </w:pPr>
      <w:r>
        <w:rPr>
          <w:spacing w:val="-1"/>
          <w:sz w:val="32"/>
          <w:szCs w:val="32"/>
          <w:lang w:val="uz-Cyrl-UZ"/>
        </w:rPr>
        <w:t>Jamiyat</w:t>
      </w:r>
      <w:r w:rsidR="00C94646" w:rsidRPr="00F245A1">
        <w:rPr>
          <w:spacing w:val="-1"/>
          <w:sz w:val="32"/>
          <w:szCs w:val="32"/>
          <w:lang w:val="uz-Cyrl-UZ"/>
        </w:rPr>
        <w:t xml:space="preserve"> </w:t>
      </w:r>
      <w:r>
        <w:rPr>
          <w:spacing w:val="-1"/>
          <w:sz w:val="32"/>
          <w:szCs w:val="32"/>
          <w:lang w:val="uz-Cyrl-UZ"/>
        </w:rPr>
        <w:t>taraqqiyotini</w:t>
      </w:r>
      <w:r w:rsidR="00C94646" w:rsidRPr="00F245A1">
        <w:rPr>
          <w:spacing w:val="-1"/>
          <w:sz w:val="32"/>
          <w:szCs w:val="32"/>
          <w:lang w:val="uz-Cyrl-UZ"/>
        </w:rPr>
        <w:t xml:space="preserve"> </w:t>
      </w:r>
      <w:r>
        <w:rPr>
          <w:spacing w:val="-1"/>
          <w:sz w:val="32"/>
          <w:szCs w:val="32"/>
          <w:lang w:val="uz-Cyrl-UZ"/>
        </w:rPr>
        <w:t>komil</w:t>
      </w:r>
      <w:r w:rsidR="00C94646" w:rsidRPr="00F245A1">
        <w:rPr>
          <w:spacing w:val="-1"/>
          <w:sz w:val="32"/>
          <w:szCs w:val="32"/>
          <w:lang w:val="uz-Cyrl-UZ"/>
        </w:rPr>
        <w:t xml:space="preserve"> </w:t>
      </w:r>
      <w:r>
        <w:rPr>
          <w:spacing w:val="-1"/>
          <w:sz w:val="32"/>
          <w:szCs w:val="32"/>
          <w:lang w:val="uz-Cyrl-UZ"/>
        </w:rPr>
        <w:t>insonlar</w:t>
      </w:r>
      <w:r w:rsidR="00C94646" w:rsidRPr="00F245A1">
        <w:rPr>
          <w:spacing w:val="-1"/>
          <w:sz w:val="32"/>
          <w:szCs w:val="32"/>
          <w:lang w:val="uz-Cyrl-UZ"/>
        </w:rPr>
        <w:t xml:space="preserve"> </w:t>
      </w:r>
      <w:r>
        <w:rPr>
          <w:spacing w:val="-1"/>
          <w:sz w:val="32"/>
          <w:szCs w:val="32"/>
          <w:lang w:val="uz-Cyrl-UZ"/>
        </w:rPr>
        <w:t>belgilaydi</w:t>
      </w:r>
      <w:r w:rsidR="00C94646" w:rsidRPr="00F245A1">
        <w:rPr>
          <w:spacing w:val="-1"/>
          <w:sz w:val="32"/>
          <w:szCs w:val="32"/>
          <w:lang w:val="uz-Cyrl-UZ"/>
        </w:rPr>
        <w:t xml:space="preserve">. </w:t>
      </w:r>
      <w:r>
        <w:rPr>
          <w:spacing w:val="-1"/>
          <w:sz w:val="32"/>
          <w:szCs w:val="32"/>
          <w:lang w:val="uz-Cyrl-UZ"/>
        </w:rPr>
        <w:t>Bunday</w:t>
      </w:r>
      <w:r w:rsidR="00C94646" w:rsidRPr="00F245A1">
        <w:rPr>
          <w:spacing w:val="-1"/>
          <w:sz w:val="32"/>
          <w:szCs w:val="32"/>
          <w:lang w:val="uz-Cyrl-UZ"/>
        </w:rPr>
        <w:t xml:space="preserve"> </w:t>
      </w:r>
      <w:r>
        <w:rPr>
          <w:spacing w:val="-1"/>
          <w:sz w:val="32"/>
          <w:szCs w:val="32"/>
          <w:lang w:val="uz-Cyrl-UZ"/>
        </w:rPr>
        <w:t>orif</w:t>
      </w:r>
      <w:r w:rsidR="00C94646" w:rsidRPr="00F245A1">
        <w:rPr>
          <w:spacing w:val="-1"/>
          <w:sz w:val="32"/>
          <w:szCs w:val="32"/>
          <w:lang w:val="uz-Cyrl-UZ"/>
        </w:rPr>
        <w:t xml:space="preserve"> </w:t>
      </w:r>
      <w:r>
        <w:rPr>
          <w:spacing w:val="-1"/>
          <w:sz w:val="32"/>
          <w:szCs w:val="32"/>
          <w:lang w:val="uz-Cyrl-UZ"/>
        </w:rPr>
        <w:t>zot</w:t>
      </w:r>
      <w:r w:rsidR="00C94646" w:rsidRPr="00F245A1">
        <w:rPr>
          <w:spacing w:val="-1"/>
          <w:sz w:val="32"/>
          <w:szCs w:val="32"/>
          <w:lang w:val="uz-Cyrl-UZ"/>
        </w:rPr>
        <w:t xml:space="preserve">, </w:t>
      </w:r>
      <w:r>
        <w:rPr>
          <w:spacing w:val="-1"/>
          <w:sz w:val="32"/>
          <w:szCs w:val="32"/>
          <w:lang w:val="uz-Cyrl-UZ"/>
        </w:rPr>
        <w:t>etuk</w:t>
      </w:r>
      <w:r w:rsidR="00C94646" w:rsidRPr="00F245A1">
        <w:rPr>
          <w:spacing w:val="-1"/>
          <w:sz w:val="32"/>
          <w:szCs w:val="32"/>
          <w:lang w:val="uz-Cyrl-UZ"/>
        </w:rPr>
        <w:t xml:space="preserve"> </w:t>
      </w:r>
      <w:r>
        <w:rPr>
          <w:spacing w:val="-1"/>
          <w:sz w:val="32"/>
          <w:szCs w:val="32"/>
          <w:lang w:val="uz-Cyrl-UZ"/>
        </w:rPr>
        <w:t>va</w:t>
      </w:r>
      <w:r w:rsidR="00C94646" w:rsidRPr="00F245A1">
        <w:rPr>
          <w:spacing w:val="-1"/>
          <w:sz w:val="32"/>
          <w:szCs w:val="32"/>
          <w:lang w:val="uz-Cyrl-UZ"/>
        </w:rPr>
        <w:t xml:space="preserve"> </w:t>
      </w:r>
      <w:r>
        <w:rPr>
          <w:spacing w:val="-1"/>
          <w:sz w:val="32"/>
          <w:szCs w:val="32"/>
          <w:lang w:val="uz-Cyrl-UZ"/>
        </w:rPr>
        <w:t>barkamol</w:t>
      </w:r>
      <w:r w:rsidR="00C94646" w:rsidRPr="00F245A1">
        <w:rPr>
          <w:spacing w:val="-1"/>
          <w:sz w:val="32"/>
          <w:szCs w:val="32"/>
          <w:lang w:val="uz-Cyrl-UZ"/>
        </w:rPr>
        <w:t xml:space="preserve"> </w:t>
      </w:r>
      <w:r>
        <w:rPr>
          <w:spacing w:val="-1"/>
          <w:sz w:val="32"/>
          <w:szCs w:val="32"/>
          <w:lang w:val="uz-Cyrl-UZ"/>
        </w:rPr>
        <w:t>shaxslarni</w:t>
      </w:r>
      <w:r w:rsidR="00C94646" w:rsidRPr="00F245A1">
        <w:rPr>
          <w:spacing w:val="-1"/>
          <w:sz w:val="32"/>
          <w:szCs w:val="32"/>
          <w:lang w:val="uz-Cyrl-UZ"/>
        </w:rPr>
        <w:t xml:space="preserve"> </w:t>
      </w:r>
      <w:r>
        <w:rPr>
          <w:spacing w:val="-1"/>
          <w:sz w:val="32"/>
          <w:szCs w:val="32"/>
          <w:lang w:val="uz-Cyrl-UZ"/>
        </w:rPr>
        <w:t>dunyoga</w:t>
      </w:r>
      <w:r w:rsidR="00C94646" w:rsidRPr="00F245A1">
        <w:rPr>
          <w:spacing w:val="-1"/>
          <w:sz w:val="32"/>
          <w:szCs w:val="32"/>
          <w:lang w:val="uz-Cyrl-UZ"/>
        </w:rPr>
        <w:t xml:space="preserve"> </w:t>
      </w:r>
      <w:r>
        <w:rPr>
          <w:spacing w:val="-1"/>
          <w:sz w:val="32"/>
          <w:szCs w:val="32"/>
          <w:lang w:val="uz-Cyrl-UZ"/>
        </w:rPr>
        <w:t>keltirishda</w:t>
      </w:r>
      <w:r w:rsidR="00C94646" w:rsidRPr="00F245A1">
        <w:rPr>
          <w:spacing w:val="-1"/>
          <w:sz w:val="32"/>
          <w:szCs w:val="32"/>
          <w:lang w:val="uz-Cyrl-UZ"/>
        </w:rPr>
        <w:t xml:space="preserve"> </w:t>
      </w:r>
      <w:r>
        <w:rPr>
          <w:spacing w:val="-1"/>
          <w:sz w:val="32"/>
          <w:szCs w:val="32"/>
          <w:lang w:val="uz-Cyrl-UZ"/>
        </w:rPr>
        <w:t>tasavvuf</w:t>
      </w:r>
      <w:r w:rsidR="00C94646" w:rsidRPr="00F245A1">
        <w:rPr>
          <w:spacing w:val="-1"/>
          <w:sz w:val="32"/>
          <w:szCs w:val="32"/>
          <w:lang w:val="uz-Cyrl-UZ"/>
        </w:rPr>
        <w:t xml:space="preserve"> </w:t>
      </w:r>
      <w:r>
        <w:rPr>
          <w:spacing w:val="-1"/>
          <w:sz w:val="32"/>
          <w:szCs w:val="32"/>
          <w:lang w:val="uz-Cyrl-UZ"/>
        </w:rPr>
        <w:t>maktabi</w:t>
      </w:r>
      <w:r w:rsidR="00947CF2" w:rsidRPr="00F245A1">
        <w:rPr>
          <w:spacing w:val="-1"/>
          <w:sz w:val="32"/>
          <w:szCs w:val="32"/>
          <w:lang w:val="uz-Cyrl-UZ"/>
        </w:rPr>
        <w:t xml:space="preserve"> </w:t>
      </w:r>
      <w:r w:rsidR="00C94646" w:rsidRPr="00F245A1">
        <w:rPr>
          <w:spacing w:val="-1"/>
          <w:sz w:val="32"/>
          <w:szCs w:val="32"/>
          <w:lang w:val="uz-Cyrl-UZ"/>
        </w:rPr>
        <w:t xml:space="preserve">(tariqatlari) </w:t>
      </w:r>
      <w:r>
        <w:rPr>
          <w:spacing w:val="-1"/>
          <w:sz w:val="32"/>
          <w:szCs w:val="32"/>
          <w:lang w:val="uz-Cyrl-UZ"/>
        </w:rPr>
        <w:t>tajribasining</w:t>
      </w:r>
      <w:r w:rsidR="00C94646" w:rsidRPr="00F245A1">
        <w:rPr>
          <w:spacing w:val="-1"/>
          <w:sz w:val="32"/>
          <w:szCs w:val="32"/>
          <w:lang w:val="uz-Cyrl-UZ"/>
        </w:rPr>
        <w:t xml:space="preserve"> </w:t>
      </w:r>
      <w:r>
        <w:rPr>
          <w:spacing w:val="-1"/>
          <w:sz w:val="32"/>
          <w:szCs w:val="32"/>
          <w:lang w:val="uz-Cyrl-UZ"/>
        </w:rPr>
        <w:t>o‘rni</w:t>
      </w:r>
      <w:r w:rsidR="00C94646" w:rsidRPr="00F245A1">
        <w:rPr>
          <w:spacing w:val="-1"/>
          <w:sz w:val="32"/>
          <w:szCs w:val="32"/>
          <w:lang w:val="uz-Cyrl-UZ"/>
        </w:rPr>
        <w:t xml:space="preserve"> </w:t>
      </w:r>
      <w:r>
        <w:rPr>
          <w:spacing w:val="-1"/>
          <w:sz w:val="32"/>
          <w:szCs w:val="32"/>
          <w:lang w:val="uz-Cyrl-UZ"/>
        </w:rPr>
        <w:t>katta</w:t>
      </w:r>
      <w:r w:rsidR="00C94646" w:rsidRPr="00F245A1">
        <w:rPr>
          <w:spacing w:val="-1"/>
          <w:sz w:val="32"/>
          <w:szCs w:val="32"/>
          <w:lang w:val="uz-Cyrl-UZ"/>
        </w:rPr>
        <w:t xml:space="preserve">. </w:t>
      </w:r>
      <w:r>
        <w:rPr>
          <w:spacing w:val="-1"/>
          <w:sz w:val="32"/>
          <w:szCs w:val="32"/>
          <w:lang w:val="uz-Cyrl-UZ"/>
        </w:rPr>
        <w:t>S</w:t>
      </w:r>
      <w:r w:rsidR="00037D8C">
        <w:rPr>
          <w:spacing w:val="-1"/>
          <w:sz w:val="32"/>
          <w:szCs w:val="32"/>
          <w:lang w:val="en-US"/>
        </w:rPr>
        <w:t>h</w:t>
      </w:r>
      <w:r>
        <w:rPr>
          <w:spacing w:val="-1"/>
          <w:sz w:val="32"/>
          <w:szCs w:val="32"/>
          <w:lang w:val="uz-Cyrl-UZ"/>
        </w:rPr>
        <w:t>arq</w:t>
      </w:r>
      <w:r w:rsidR="00C94646" w:rsidRPr="00F245A1">
        <w:rPr>
          <w:spacing w:val="-1"/>
          <w:sz w:val="32"/>
          <w:szCs w:val="32"/>
          <w:lang w:val="uz-Cyrl-UZ"/>
        </w:rPr>
        <w:t xml:space="preserve"> </w:t>
      </w:r>
      <w:r>
        <w:rPr>
          <w:spacing w:val="-1"/>
          <w:sz w:val="32"/>
          <w:szCs w:val="32"/>
          <w:lang w:val="uz-Cyrl-UZ"/>
        </w:rPr>
        <w:t>musulmon</w:t>
      </w:r>
      <w:r w:rsidR="00C94646" w:rsidRPr="00F245A1">
        <w:rPr>
          <w:spacing w:val="-1"/>
          <w:sz w:val="32"/>
          <w:szCs w:val="32"/>
          <w:lang w:val="uz-Cyrl-UZ"/>
        </w:rPr>
        <w:t xml:space="preserve"> </w:t>
      </w:r>
      <w:r>
        <w:rPr>
          <w:spacing w:val="-1"/>
          <w:sz w:val="32"/>
          <w:szCs w:val="32"/>
          <w:lang w:val="uz-Cyrl-UZ"/>
        </w:rPr>
        <w:t>dunyosi</w:t>
      </w:r>
      <w:r w:rsidR="00C94646" w:rsidRPr="00F245A1">
        <w:rPr>
          <w:spacing w:val="-1"/>
          <w:sz w:val="32"/>
          <w:szCs w:val="32"/>
          <w:lang w:val="uz-Cyrl-UZ"/>
        </w:rPr>
        <w:t xml:space="preserve"> </w:t>
      </w:r>
      <w:r>
        <w:rPr>
          <w:spacing w:val="-1"/>
          <w:sz w:val="32"/>
          <w:szCs w:val="32"/>
          <w:lang w:val="uz-Cyrl-UZ"/>
        </w:rPr>
        <w:t>tarixida</w:t>
      </w:r>
      <w:r w:rsidR="00C94646" w:rsidRPr="00F245A1">
        <w:rPr>
          <w:spacing w:val="-1"/>
          <w:sz w:val="32"/>
          <w:szCs w:val="32"/>
          <w:lang w:val="uz-Cyrl-UZ"/>
        </w:rPr>
        <w:t xml:space="preserve"> </w:t>
      </w:r>
      <w:r>
        <w:rPr>
          <w:spacing w:val="-1"/>
          <w:sz w:val="32"/>
          <w:szCs w:val="32"/>
          <w:lang w:val="uz-Cyrl-UZ"/>
        </w:rPr>
        <w:t>shuhrat</w:t>
      </w:r>
      <w:r w:rsidR="00C94646" w:rsidRPr="00F245A1">
        <w:rPr>
          <w:spacing w:val="-1"/>
          <w:sz w:val="32"/>
          <w:szCs w:val="32"/>
          <w:lang w:val="uz-Cyrl-UZ"/>
        </w:rPr>
        <w:t xml:space="preserve"> </w:t>
      </w:r>
      <w:r>
        <w:rPr>
          <w:spacing w:val="-1"/>
          <w:sz w:val="32"/>
          <w:szCs w:val="32"/>
          <w:lang w:val="uz-Cyrl-UZ"/>
        </w:rPr>
        <w:t>qozongan</w:t>
      </w:r>
      <w:r w:rsidR="00C94646" w:rsidRPr="00F245A1">
        <w:rPr>
          <w:spacing w:val="-1"/>
          <w:sz w:val="32"/>
          <w:szCs w:val="32"/>
          <w:lang w:val="uz-Cyrl-UZ"/>
        </w:rPr>
        <w:t xml:space="preserve"> </w:t>
      </w:r>
      <w:r>
        <w:rPr>
          <w:spacing w:val="-1"/>
          <w:sz w:val="32"/>
          <w:szCs w:val="32"/>
          <w:lang w:val="uz-Cyrl-UZ"/>
        </w:rPr>
        <w:lastRenderedPageBreak/>
        <w:t>ideal</w:t>
      </w:r>
      <w:r w:rsidR="00C94646" w:rsidRPr="00F245A1">
        <w:rPr>
          <w:spacing w:val="-1"/>
          <w:sz w:val="32"/>
          <w:szCs w:val="32"/>
          <w:lang w:val="uz-Cyrl-UZ"/>
        </w:rPr>
        <w:t xml:space="preserve"> </w:t>
      </w:r>
      <w:r>
        <w:rPr>
          <w:spacing w:val="-1"/>
          <w:sz w:val="32"/>
          <w:szCs w:val="32"/>
          <w:lang w:val="uz-Cyrl-UZ"/>
        </w:rPr>
        <w:t>shaxslarning</w:t>
      </w:r>
      <w:r w:rsidR="00C94646" w:rsidRPr="00F245A1">
        <w:rPr>
          <w:spacing w:val="-1"/>
          <w:sz w:val="32"/>
          <w:szCs w:val="32"/>
          <w:lang w:val="uz-Cyrl-UZ"/>
        </w:rPr>
        <w:t xml:space="preserve">, </w:t>
      </w:r>
      <w:r>
        <w:rPr>
          <w:spacing w:val="-1"/>
          <w:sz w:val="32"/>
          <w:szCs w:val="32"/>
          <w:lang w:val="uz-Cyrl-UZ"/>
        </w:rPr>
        <w:t>deyarli</w:t>
      </w:r>
      <w:r w:rsidR="00C94646" w:rsidRPr="00F245A1">
        <w:rPr>
          <w:spacing w:val="-1"/>
          <w:sz w:val="32"/>
          <w:szCs w:val="32"/>
          <w:lang w:val="uz-Cyrl-UZ"/>
        </w:rPr>
        <w:t xml:space="preserve">, </w:t>
      </w:r>
      <w:r>
        <w:rPr>
          <w:spacing w:val="-1"/>
          <w:sz w:val="32"/>
          <w:szCs w:val="32"/>
          <w:lang w:val="uz-Cyrl-UZ"/>
        </w:rPr>
        <w:t>barchasi</w:t>
      </w:r>
      <w:r w:rsidR="00C94646" w:rsidRPr="00F245A1">
        <w:rPr>
          <w:spacing w:val="-1"/>
          <w:sz w:val="32"/>
          <w:szCs w:val="32"/>
          <w:lang w:val="uz-Cyrl-UZ"/>
        </w:rPr>
        <w:t xml:space="preserve"> </w:t>
      </w:r>
      <w:r>
        <w:rPr>
          <w:spacing w:val="-1"/>
          <w:sz w:val="32"/>
          <w:szCs w:val="32"/>
          <w:lang w:val="uz-Cyrl-UZ"/>
        </w:rPr>
        <w:t>tasavvuf</w:t>
      </w:r>
      <w:r w:rsidR="00C94646" w:rsidRPr="00F245A1">
        <w:rPr>
          <w:spacing w:val="-1"/>
          <w:sz w:val="32"/>
          <w:szCs w:val="32"/>
          <w:lang w:val="uz-Cyrl-UZ"/>
        </w:rPr>
        <w:t xml:space="preserve"> </w:t>
      </w:r>
      <w:r>
        <w:rPr>
          <w:spacing w:val="-1"/>
          <w:sz w:val="32"/>
          <w:szCs w:val="32"/>
          <w:lang w:val="uz-Cyrl-UZ"/>
        </w:rPr>
        <w:t>ta’limotlaridan</w:t>
      </w:r>
      <w:r w:rsidR="00C94646" w:rsidRPr="00F245A1">
        <w:rPr>
          <w:spacing w:val="-1"/>
          <w:sz w:val="32"/>
          <w:szCs w:val="32"/>
          <w:lang w:val="uz-Cyrl-UZ"/>
        </w:rPr>
        <w:t xml:space="preserve"> </w:t>
      </w:r>
      <w:r>
        <w:rPr>
          <w:spacing w:val="-1"/>
          <w:sz w:val="32"/>
          <w:szCs w:val="32"/>
          <w:lang w:val="uz-Cyrl-UZ"/>
        </w:rPr>
        <w:t>xabardor</w:t>
      </w:r>
      <w:r w:rsidR="00C94646" w:rsidRPr="00F245A1">
        <w:rPr>
          <w:spacing w:val="-1"/>
          <w:sz w:val="32"/>
          <w:szCs w:val="32"/>
          <w:lang w:val="uz-Cyrl-UZ"/>
        </w:rPr>
        <w:t xml:space="preserve"> </w:t>
      </w:r>
      <w:r>
        <w:rPr>
          <w:spacing w:val="-1"/>
          <w:sz w:val="32"/>
          <w:szCs w:val="32"/>
          <w:lang w:val="uz-Cyrl-UZ"/>
        </w:rPr>
        <w:t>kishilar</w:t>
      </w:r>
      <w:r w:rsidR="00C94646" w:rsidRPr="00F245A1">
        <w:rPr>
          <w:spacing w:val="-1"/>
          <w:sz w:val="32"/>
          <w:szCs w:val="32"/>
          <w:lang w:val="uz-Cyrl-UZ"/>
        </w:rPr>
        <w:t xml:space="preserve"> </w:t>
      </w:r>
      <w:r>
        <w:rPr>
          <w:spacing w:val="-1"/>
          <w:sz w:val="32"/>
          <w:szCs w:val="32"/>
          <w:lang w:val="uz-Cyrl-UZ"/>
        </w:rPr>
        <w:t>edilar</w:t>
      </w:r>
      <w:r w:rsidR="00C94646" w:rsidRPr="00F245A1">
        <w:rPr>
          <w:spacing w:val="-1"/>
          <w:sz w:val="32"/>
          <w:szCs w:val="32"/>
          <w:lang w:val="uz-Cyrl-UZ"/>
        </w:rPr>
        <w:t xml:space="preserve">. </w:t>
      </w:r>
      <w:r>
        <w:rPr>
          <w:spacing w:val="-1"/>
          <w:sz w:val="32"/>
          <w:szCs w:val="32"/>
          <w:lang w:val="uz-Cyrl-UZ"/>
        </w:rPr>
        <w:t>Ular</w:t>
      </w:r>
      <w:r w:rsidR="00C94646" w:rsidRPr="00F245A1">
        <w:rPr>
          <w:spacing w:val="-1"/>
          <w:sz w:val="32"/>
          <w:szCs w:val="32"/>
          <w:lang w:val="uz-Cyrl-UZ"/>
        </w:rPr>
        <w:t xml:space="preserve"> </w:t>
      </w:r>
      <w:r>
        <w:rPr>
          <w:spacing w:val="-1"/>
          <w:sz w:val="32"/>
          <w:szCs w:val="32"/>
          <w:lang w:val="uz-Cyrl-UZ"/>
        </w:rPr>
        <w:t>tariqat</w:t>
      </w:r>
      <w:r w:rsidR="00C94646" w:rsidRPr="00F245A1">
        <w:rPr>
          <w:spacing w:val="-1"/>
          <w:sz w:val="32"/>
          <w:szCs w:val="32"/>
          <w:lang w:val="uz-Cyrl-UZ"/>
        </w:rPr>
        <w:t xml:space="preserve"> </w:t>
      </w:r>
      <w:r>
        <w:rPr>
          <w:spacing w:val="-1"/>
          <w:sz w:val="32"/>
          <w:szCs w:val="32"/>
          <w:lang w:val="uz-Cyrl-UZ"/>
        </w:rPr>
        <w:t>arboblari</w:t>
      </w:r>
      <w:r w:rsidR="00C94646" w:rsidRPr="00F245A1">
        <w:rPr>
          <w:spacing w:val="-1"/>
          <w:sz w:val="32"/>
          <w:szCs w:val="32"/>
          <w:lang w:val="uz-Cyrl-UZ"/>
        </w:rPr>
        <w:t xml:space="preserve"> </w:t>
      </w:r>
      <w:r>
        <w:rPr>
          <w:spacing w:val="-1"/>
          <w:sz w:val="32"/>
          <w:szCs w:val="32"/>
          <w:lang w:val="uz-Cyrl-UZ"/>
        </w:rPr>
        <w:t>bilan</w:t>
      </w:r>
      <w:r w:rsidR="00C94646" w:rsidRPr="00F245A1">
        <w:rPr>
          <w:spacing w:val="-1"/>
          <w:sz w:val="32"/>
          <w:szCs w:val="32"/>
          <w:lang w:val="uz-Cyrl-UZ"/>
        </w:rPr>
        <w:t xml:space="preserve"> </w:t>
      </w:r>
      <w:r>
        <w:rPr>
          <w:spacing w:val="-1"/>
          <w:sz w:val="32"/>
          <w:szCs w:val="32"/>
          <w:lang w:val="uz-Cyrl-UZ"/>
        </w:rPr>
        <w:t>maslakdosh</w:t>
      </w:r>
      <w:r w:rsidR="00C94646" w:rsidRPr="00F245A1">
        <w:rPr>
          <w:spacing w:val="-1"/>
          <w:sz w:val="32"/>
          <w:szCs w:val="32"/>
          <w:lang w:val="uz-Cyrl-UZ"/>
        </w:rPr>
        <w:t xml:space="preserve"> </w:t>
      </w:r>
      <w:r>
        <w:rPr>
          <w:spacing w:val="-1"/>
          <w:sz w:val="32"/>
          <w:szCs w:val="32"/>
          <w:lang w:val="uz-Cyrl-UZ"/>
        </w:rPr>
        <w:t>ham</w:t>
      </w:r>
      <w:r w:rsidR="00C94646" w:rsidRPr="00F245A1">
        <w:rPr>
          <w:spacing w:val="-1"/>
          <w:sz w:val="32"/>
          <w:szCs w:val="32"/>
          <w:lang w:val="uz-Cyrl-UZ"/>
        </w:rPr>
        <w:t xml:space="preserve"> </w:t>
      </w:r>
      <w:r>
        <w:rPr>
          <w:spacing w:val="-1"/>
          <w:sz w:val="32"/>
          <w:szCs w:val="32"/>
          <w:lang w:val="uz-Cyrl-UZ"/>
        </w:rPr>
        <w:t>bo‘lganlar</w:t>
      </w:r>
      <w:r w:rsidR="00C94646" w:rsidRPr="00F245A1">
        <w:rPr>
          <w:spacing w:val="-1"/>
          <w:sz w:val="32"/>
          <w:szCs w:val="32"/>
          <w:lang w:val="uz-Cyrl-UZ"/>
        </w:rPr>
        <w:t>.</w:t>
      </w:r>
    </w:p>
    <w:p w14:paraId="7324A421" w14:textId="77777777" w:rsidR="00C94646" w:rsidRPr="00F245A1" w:rsidRDefault="00C94646" w:rsidP="00F245A1">
      <w:pPr>
        <w:spacing w:line="360" w:lineRule="auto"/>
        <w:ind w:firstLine="708"/>
        <w:rPr>
          <w:spacing w:val="-1"/>
          <w:sz w:val="32"/>
          <w:szCs w:val="32"/>
          <w:lang w:val="uz-Cyrl-UZ"/>
        </w:rPr>
      </w:pPr>
      <w:r w:rsidRPr="00F245A1">
        <w:rPr>
          <w:spacing w:val="-1"/>
          <w:sz w:val="32"/>
          <w:szCs w:val="32"/>
          <w:lang w:val="uz-Cyrl-UZ"/>
        </w:rPr>
        <w:t xml:space="preserve">Sharq badiiy tafakkuri, jumladan, Markaziy Osiyo xalqlari mumtoz adabiyoti ham tasavvufiy qarashlarni o’z vaqtidayoq o’zining g’oyaviy asoslaridan biri sifatida qabul qilib,  xalqning tafakkur olamini bag’oyat kengaytirish baxtiga musharraf bo’lgan. Alaloqibat, mutafakkirlarimiz ushbu ta’limotning asosiy masalalarini, ramziyat, istiloh va timsollarini badiiy asarlarida ifodalab, estetik ideallar sifatida targ’ib etganlar. Ular faqat ushbu yo’l bilan milliy, irqiy va diniy mutanosibligidan qat’iy nazar barcha jahon ahli uchun na’fi tegadigan umrboqiy asarlar  yoza olganlar. </w:t>
      </w:r>
    </w:p>
    <w:p w14:paraId="5FB98E48" w14:textId="77777777" w:rsidR="00C94646" w:rsidRPr="00F245A1" w:rsidRDefault="00C94646" w:rsidP="00F245A1">
      <w:pPr>
        <w:spacing w:line="360" w:lineRule="auto"/>
        <w:ind w:firstLine="708"/>
        <w:rPr>
          <w:spacing w:val="-1"/>
          <w:sz w:val="32"/>
          <w:szCs w:val="32"/>
          <w:lang w:val="uz-Cyrl-UZ"/>
        </w:rPr>
      </w:pPr>
      <w:r w:rsidRPr="00F245A1">
        <w:rPr>
          <w:spacing w:val="-1"/>
          <w:sz w:val="32"/>
          <w:szCs w:val="32"/>
          <w:lang w:val="uz-Cyrl-UZ"/>
        </w:rPr>
        <w:t xml:space="preserve">Tasavvuf ahli  badiiy ijod ahlidan, badiiy ijod ahli esa tasavvuf ahlidan ilhomlangan. Shu tariqa tasavvuf va badiiy ijod ham bir-birlarini g’oyaviy boyitgan holda jahonda, asosan, Sharq islom o’lkalarida keng tarqalgan. </w:t>
      </w:r>
    </w:p>
    <w:p w14:paraId="6C944994" w14:textId="77777777" w:rsidR="00C94646" w:rsidRPr="00F245A1" w:rsidRDefault="00C94646" w:rsidP="00F245A1">
      <w:pPr>
        <w:spacing w:line="360" w:lineRule="auto"/>
        <w:ind w:firstLine="708"/>
        <w:rPr>
          <w:spacing w:val="-1"/>
          <w:sz w:val="32"/>
          <w:szCs w:val="32"/>
          <w:lang w:val="uz-Cyrl-UZ"/>
        </w:rPr>
      </w:pPr>
      <w:r w:rsidRPr="00F245A1">
        <w:rPr>
          <w:spacing w:val="-1"/>
          <w:sz w:val="32"/>
          <w:szCs w:val="32"/>
          <w:lang w:val="uz-Cyrl-UZ"/>
        </w:rPr>
        <w:t xml:space="preserve">Tasavvuf ta’limoti haqida mukammal ma’lumot yoki tasavvurga ega bo’lish o’rta asr odamlari uchun yuksak madaniyatlilik mezoni, eng yuqori pog’onadagi intilekt darajasi bo’lganligi to’g’risida rus Sharqshunosi Y.E. Bertels bunday deb yozgan edi: “Tasavvuf adabiyotini o’rganmasdan turib, o’rta asrlar musulmon Sharqi madaniy hayoti haqida aniq-ravshan tasavvurga ega bo’lish mumkin emas. </w:t>
      </w:r>
      <w:r w:rsidRPr="00F245A1">
        <w:rPr>
          <w:spacing w:val="-1"/>
          <w:sz w:val="32"/>
          <w:szCs w:val="32"/>
          <w:lang w:val="en-US"/>
        </w:rPr>
        <w:t>Bu adabiyotdan voqif bo’lmasdan Sharqning o’zini ham to’la-to’kis anglash qiyin</w:t>
      </w:r>
      <w:r w:rsidRPr="00F245A1">
        <w:rPr>
          <w:spacing w:val="-1"/>
          <w:sz w:val="32"/>
          <w:szCs w:val="32"/>
          <w:lang w:val="uz-Cyrl-UZ"/>
        </w:rPr>
        <w:t>”</w:t>
      </w:r>
      <w:r w:rsidRPr="00F245A1">
        <w:rPr>
          <w:rStyle w:val="ac"/>
          <w:rFonts w:eastAsia="Malgun Gothic"/>
          <w:i/>
          <w:color w:val="000000"/>
          <w:sz w:val="32"/>
          <w:szCs w:val="32"/>
          <w:lang w:val="uz-Cyrl-UZ"/>
        </w:rPr>
        <w:footnoteReference w:id="2"/>
      </w:r>
      <w:r w:rsidRPr="00F245A1">
        <w:rPr>
          <w:spacing w:val="-1"/>
          <w:sz w:val="32"/>
          <w:szCs w:val="32"/>
          <w:lang w:val="uz-Cyrl-UZ"/>
        </w:rPr>
        <w:t>.</w:t>
      </w:r>
    </w:p>
    <w:p w14:paraId="0FD7A269" w14:textId="3828FF25" w:rsidR="00C94646" w:rsidRPr="00F245A1" w:rsidRDefault="00C94646" w:rsidP="00F245A1">
      <w:pPr>
        <w:tabs>
          <w:tab w:val="left" w:pos="0"/>
        </w:tabs>
        <w:spacing w:line="360" w:lineRule="auto"/>
        <w:ind w:firstLine="709"/>
        <w:rPr>
          <w:color w:val="000000"/>
          <w:sz w:val="32"/>
          <w:szCs w:val="32"/>
          <w:lang w:val="uz-Cyrl-UZ"/>
        </w:rPr>
      </w:pPr>
      <w:r w:rsidRPr="00F245A1">
        <w:rPr>
          <w:spacing w:val="-1"/>
          <w:sz w:val="32"/>
          <w:szCs w:val="32"/>
          <w:lang w:val="uz-Cyrl-UZ"/>
        </w:rPr>
        <w:t xml:space="preserve">Mamlakatimiz mustaqillikka erishgach, o’z milliy g’oyamiz va mafkuramizni rivojlantirish ucun milliy qadriyatlarimiz va mo’tabar dinimiz ma’naviy sarchashmalarini; islomiy ma’naviy-ma’rifiy qadriyatlar, dinimiz asoslari, taraqqiyoti qirralari va tarixini mukammal o’rganishga bo’lgan say’-harakatlar yanada kuchaydi. </w:t>
      </w:r>
      <w:r w:rsidR="00BA43BD">
        <w:rPr>
          <w:sz w:val="32"/>
          <w:szCs w:val="32"/>
          <w:lang w:val="uz-Cyrl-UZ"/>
        </w:rPr>
        <w:t>Mu</w:t>
      </w:r>
      <w:r w:rsidRPr="00F245A1">
        <w:rPr>
          <w:sz w:val="32"/>
          <w:szCs w:val="32"/>
          <w:lang w:val="uz-Cyrl-UZ"/>
        </w:rPr>
        <w:t>h</w:t>
      </w:r>
      <w:r w:rsidR="00BA43BD">
        <w:rPr>
          <w:sz w:val="32"/>
          <w:szCs w:val="32"/>
          <w:lang w:val="uz-Cyrl-UZ"/>
        </w:rPr>
        <w:t>taram</w:t>
      </w:r>
      <w:r w:rsidRPr="00F245A1">
        <w:rPr>
          <w:sz w:val="32"/>
          <w:szCs w:val="32"/>
          <w:lang w:val="uz-Cyrl-UZ"/>
        </w:rPr>
        <w:t xml:space="preserve"> </w:t>
      </w:r>
      <w:r w:rsidR="00BA43BD">
        <w:rPr>
          <w:sz w:val="32"/>
          <w:szCs w:val="32"/>
          <w:lang w:val="uz-Cyrl-UZ"/>
        </w:rPr>
        <w:t>Prezidentimiz</w:t>
      </w:r>
      <w:r w:rsidRPr="00F245A1">
        <w:rPr>
          <w:sz w:val="32"/>
          <w:szCs w:val="32"/>
          <w:lang w:val="uz-Cyrl-UZ"/>
        </w:rPr>
        <w:t xml:space="preserve"> </w:t>
      </w:r>
      <w:r w:rsidR="00BA43BD">
        <w:rPr>
          <w:sz w:val="32"/>
          <w:szCs w:val="32"/>
          <w:lang w:val="uz-Cyrl-UZ"/>
        </w:rPr>
        <w:t>S</w:t>
      </w:r>
      <w:r w:rsidR="00BD70C9" w:rsidRPr="00BD70C9">
        <w:rPr>
          <w:sz w:val="32"/>
          <w:szCs w:val="32"/>
          <w:lang w:val="uz-Cyrl-UZ"/>
        </w:rPr>
        <w:t>h</w:t>
      </w:r>
      <w:r w:rsidRPr="00F245A1">
        <w:rPr>
          <w:sz w:val="32"/>
          <w:szCs w:val="32"/>
          <w:lang w:val="uz-Cyrl-UZ"/>
        </w:rPr>
        <w:t>.</w:t>
      </w:r>
      <w:r w:rsidR="00BA43BD">
        <w:rPr>
          <w:sz w:val="32"/>
          <w:szCs w:val="32"/>
          <w:lang w:val="uz-Cyrl-UZ"/>
        </w:rPr>
        <w:t>M</w:t>
      </w:r>
      <w:r w:rsidRPr="00F245A1">
        <w:rPr>
          <w:sz w:val="32"/>
          <w:szCs w:val="32"/>
          <w:lang w:val="uz-Cyrl-UZ"/>
        </w:rPr>
        <w:t>.</w:t>
      </w:r>
      <w:r w:rsidR="00BA43BD">
        <w:rPr>
          <w:sz w:val="32"/>
          <w:szCs w:val="32"/>
          <w:lang w:val="uz-Cyrl-UZ"/>
        </w:rPr>
        <w:t>Mirziyoev</w:t>
      </w:r>
      <w:r w:rsidRPr="00F245A1">
        <w:rPr>
          <w:sz w:val="32"/>
          <w:szCs w:val="32"/>
          <w:lang w:val="uz-Cyrl-UZ"/>
        </w:rPr>
        <w:t xml:space="preserve"> </w:t>
      </w:r>
      <w:r w:rsidR="00BA43BD">
        <w:rPr>
          <w:sz w:val="32"/>
          <w:szCs w:val="32"/>
          <w:lang w:val="uz-Cyrl-UZ"/>
        </w:rPr>
        <w:t>ta’kidlaganlaridek</w:t>
      </w:r>
      <w:r w:rsidRPr="00F245A1">
        <w:rPr>
          <w:sz w:val="32"/>
          <w:szCs w:val="32"/>
          <w:lang w:val="uz-Cyrl-UZ"/>
        </w:rPr>
        <w:t xml:space="preserve">: </w:t>
      </w:r>
      <w:r w:rsidR="00BD70C9" w:rsidRPr="00BD70C9">
        <w:rPr>
          <w:sz w:val="32"/>
          <w:szCs w:val="32"/>
          <w:lang w:val="uz-Cyrl-UZ"/>
        </w:rPr>
        <w:t>“</w:t>
      </w:r>
      <w:r w:rsidRPr="00F245A1">
        <w:rPr>
          <w:color w:val="000000"/>
          <w:sz w:val="32"/>
          <w:szCs w:val="32"/>
          <w:lang w:val="uz-Cyrl-UZ"/>
        </w:rPr>
        <w:t>...</w:t>
      </w:r>
      <w:r w:rsidR="00BA43BD">
        <w:rPr>
          <w:color w:val="000000"/>
          <w:sz w:val="32"/>
          <w:szCs w:val="32"/>
          <w:lang w:val="uz-Cyrl-UZ"/>
        </w:rPr>
        <w:t>Adabiyot</w:t>
      </w:r>
      <w:r w:rsidRPr="00F245A1">
        <w:rPr>
          <w:color w:val="000000"/>
          <w:sz w:val="32"/>
          <w:szCs w:val="32"/>
          <w:lang w:val="uz-Cyrl-UZ"/>
        </w:rPr>
        <w:t xml:space="preserve"> </w:t>
      </w:r>
      <w:r w:rsidR="00BA43BD">
        <w:rPr>
          <w:color w:val="000000"/>
          <w:sz w:val="32"/>
          <w:szCs w:val="32"/>
          <w:lang w:val="uz-Cyrl-UZ"/>
        </w:rPr>
        <w:t>va</w:t>
      </w:r>
      <w:r w:rsidRPr="00F245A1">
        <w:rPr>
          <w:color w:val="000000"/>
          <w:sz w:val="32"/>
          <w:szCs w:val="32"/>
          <w:lang w:val="uz-Cyrl-UZ"/>
        </w:rPr>
        <w:t xml:space="preserve"> </w:t>
      </w:r>
      <w:r w:rsidR="00BA43BD">
        <w:rPr>
          <w:color w:val="000000"/>
          <w:sz w:val="32"/>
          <w:szCs w:val="32"/>
          <w:lang w:val="uz-Cyrl-UZ"/>
        </w:rPr>
        <w:t>san’atga</w:t>
      </w:r>
      <w:r w:rsidRPr="00F245A1">
        <w:rPr>
          <w:color w:val="000000"/>
          <w:sz w:val="32"/>
          <w:szCs w:val="32"/>
          <w:lang w:val="uz-Cyrl-UZ"/>
        </w:rPr>
        <w:t xml:space="preserve">, </w:t>
      </w:r>
      <w:r w:rsidR="00BA43BD">
        <w:rPr>
          <w:color w:val="000000"/>
          <w:sz w:val="32"/>
          <w:szCs w:val="32"/>
          <w:lang w:val="uz-Cyrl-UZ"/>
        </w:rPr>
        <w:t>madaniyatga</w:t>
      </w:r>
      <w:r w:rsidRPr="00F245A1">
        <w:rPr>
          <w:color w:val="000000"/>
          <w:sz w:val="32"/>
          <w:szCs w:val="32"/>
          <w:lang w:val="uz-Cyrl-UZ"/>
        </w:rPr>
        <w:t xml:space="preserve"> </w:t>
      </w:r>
      <w:r w:rsidR="00BA43BD">
        <w:rPr>
          <w:color w:val="000000"/>
          <w:sz w:val="32"/>
          <w:szCs w:val="32"/>
          <w:lang w:val="uz-Cyrl-UZ"/>
        </w:rPr>
        <w:t>e’tibor</w:t>
      </w:r>
      <w:r w:rsidRPr="00F245A1">
        <w:rPr>
          <w:color w:val="000000"/>
          <w:sz w:val="32"/>
          <w:szCs w:val="32"/>
          <w:lang w:val="uz-Cyrl-UZ"/>
        </w:rPr>
        <w:t xml:space="preserve"> – </w:t>
      </w:r>
      <w:r w:rsidR="00BA43BD">
        <w:rPr>
          <w:color w:val="000000"/>
          <w:sz w:val="32"/>
          <w:szCs w:val="32"/>
          <w:lang w:val="uz-Cyrl-UZ"/>
        </w:rPr>
        <w:t>bu</w:t>
      </w:r>
      <w:r w:rsidRPr="00F245A1">
        <w:rPr>
          <w:color w:val="000000"/>
          <w:sz w:val="32"/>
          <w:szCs w:val="32"/>
          <w:lang w:val="uz-Cyrl-UZ"/>
        </w:rPr>
        <w:t xml:space="preserve"> </w:t>
      </w:r>
      <w:r w:rsidR="00BA43BD">
        <w:rPr>
          <w:color w:val="000000"/>
          <w:sz w:val="32"/>
          <w:szCs w:val="32"/>
          <w:lang w:val="uz-Cyrl-UZ"/>
        </w:rPr>
        <w:t>avvalo</w:t>
      </w:r>
      <w:r w:rsidRPr="00F245A1">
        <w:rPr>
          <w:color w:val="000000"/>
          <w:sz w:val="32"/>
          <w:szCs w:val="32"/>
          <w:lang w:val="uz-Cyrl-UZ"/>
        </w:rPr>
        <w:t xml:space="preserve">, </w:t>
      </w:r>
      <w:r w:rsidR="00BA43BD">
        <w:rPr>
          <w:color w:val="000000"/>
          <w:sz w:val="32"/>
          <w:szCs w:val="32"/>
          <w:lang w:val="uz-Cyrl-UZ"/>
        </w:rPr>
        <w:lastRenderedPageBreak/>
        <w:t>xalqimizga</w:t>
      </w:r>
      <w:r w:rsidRPr="00F245A1">
        <w:rPr>
          <w:color w:val="000000"/>
          <w:sz w:val="32"/>
          <w:szCs w:val="32"/>
          <w:lang w:val="uz-Cyrl-UZ"/>
        </w:rPr>
        <w:t xml:space="preserve"> </w:t>
      </w:r>
      <w:r w:rsidR="00BA43BD">
        <w:rPr>
          <w:color w:val="000000"/>
          <w:sz w:val="32"/>
          <w:szCs w:val="32"/>
          <w:lang w:val="uz-Cyrl-UZ"/>
        </w:rPr>
        <w:t>e’tibor</w:t>
      </w:r>
      <w:r w:rsidRPr="00F245A1">
        <w:rPr>
          <w:color w:val="000000"/>
          <w:sz w:val="32"/>
          <w:szCs w:val="32"/>
          <w:lang w:val="uz-Cyrl-UZ"/>
        </w:rPr>
        <w:t xml:space="preserve">, </w:t>
      </w:r>
      <w:r w:rsidR="00BA43BD">
        <w:rPr>
          <w:color w:val="000000"/>
          <w:sz w:val="32"/>
          <w:szCs w:val="32"/>
          <w:lang w:val="uz-Cyrl-UZ"/>
        </w:rPr>
        <w:t>kelajagimizga</w:t>
      </w:r>
      <w:r w:rsidRPr="00F245A1">
        <w:rPr>
          <w:color w:val="000000"/>
          <w:sz w:val="32"/>
          <w:szCs w:val="32"/>
          <w:lang w:val="uz-Cyrl-UZ"/>
        </w:rPr>
        <w:t xml:space="preserve"> </w:t>
      </w:r>
      <w:r w:rsidR="00BA43BD">
        <w:rPr>
          <w:color w:val="000000"/>
          <w:sz w:val="32"/>
          <w:szCs w:val="32"/>
          <w:lang w:val="uz-Cyrl-UZ"/>
        </w:rPr>
        <w:t>e’tibor</w:t>
      </w:r>
      <w:r w:rsidRPr="00F245A1">
        <w:rPr>
          <w:color w:val="000000"/>
          <w:sz w:val="32"/>
          <w:szCs w:val="32"/>
          <w:lang w:val="uz-Cyrl-UZ"/>
        </w:rPr>
        <w:t xml:space="preserve"> </w:t>
      </w:r>
      <w:r w:rsidR="00BA43BD">
        <w:rPr>
          <w:color w:val="000000"/>
          <w:sz w:val="32"/>
          <w:szCs w:val="32"/>
          <w:lang w:val="uz-Cyrl-UZ"/>
        </w:rPr>
        <w:t>ekani</w:t>
      </w:r>
      <w:r w:rsidRPr="00F245A1">
        <w:rPr>
          <w:color w:val="000000"/>
          <w:sz w:val="32"/>
          <w:szCs w:val="32"/>
          <w:lang w:val="uz-Cyrl-UZ"/>
        </w:rPr>
        <w:t xml:space="preserve">, </w:t>
      </w:r>
      <w:r w:rsidR="00BA43BD">
        <w:rPr>
          <w:color w:val="000000"/>
          <w:sz w:val="32"/>
          <w:szCs w:val="32"/>
          <w:lang w:val="uz-Cyrl-UZ"/>
        </w:rPr>
        <w:t>buyuk</w:t>
      </w:r>
      <w:r w:rsidRPr="00F245A1">
        <w:rPr>
          <w:color w:val="000000"/>
          <w:sz w:val="32"/>
          <w:szCs w:val="32"/>
          <w:lang w:val="uz-Cyrl-UZ"/>
        </w:rPr>
        <w:t xml:space="preserve"> </w:t>
      </w:r>
      <w:r w:rsidR="00BA43BD">
        <w:rPr>
          <w:color w:val="000000"/>
          <w:sz w:val="32"/>
          <w:szCs w:val="32"/>
          <w:lang w:val="uz-Cyrl-UZ"/>
        </w:rPr>
        <w:t>shoirimiz</w:t>
      </w:r>
      <w:r w:rsidRPr="00F245A1">
        <w:rPr>
          <w:color w:val="000000"/>
          <w:sz w:val="32"/>
          <w:szCs w:val="32"/>
          <w:lang w:val="uz-Cyrl-UZ"/>
        </w:rPr>
        <w:t xml:space="preserve"> </w:t>
      </w:r>
      <w:r w:rsidR="00BA43BD">
        <w:rPr>
          <w:color w:val="000000"/>
          <w:sz w:val="32"/>
          <w:szCs w:val="32"/>
          <w:lang w:val="uz-Cyrl-UZ"/>
        </w:rPr>
        <w:t>C</w:t>
      </w:r>
      <w:r w:rsidR="00037D8C" w:rsidRPr="00037D8C">
        <w:rPr>
          <w:color w:val="000000"/>
          <w:sz w:val="32"/>
          <w:szCs w:val="32"/>
          <w:lang w:val="uz-Cyrl-UZ"/>
        </w:rPr>
        <w:t>h</w:t>
      </w:r>
      <w:r w:rsidR="00BA43BD">
        <w:rPr>
          <w:color w:val="000000"/>
          <w:sz w:val="32"/>
          <w:szCs w:val="32"/>
          <w:lang w:val="uz-Cyrl-UZ"/>
        </w:rPr>
        <w:t>o‘lpon</w:t>
      </w:r>
      <w:r w:rsidRPr="00F245A1">
        <w:rPr>
          <w:color w:val="000000"/>
          <w:sz w:val="32"/>
          <w:szCs w:val="32"/>
          <w:lang w:val="uz-Cyrl-UZ"/>
        </w:rPr>
        <w:t xml:space="preserve"> </w:t>
      </w:r>
      <w:r w:rsidR="00BA43BD">
        <w:rPr>
          <w:color w:val="000000"/>
          <w:sz w:val="32"/>
          <w:szCs w:val="32"/>
          <w:lang w:val="uz-Cyrl-UZ"/>
        </w:rPr>
        <w:t>aytganidek</w:t>
      </w:r>
      <w:r w:rsidRPr="00F245A1">
        <w:rPr>
          <w:color w:val="000000"/>
          <w:sz w:val="32"/>
          <w:szCs w:val="32"/>
          <w:lang w:val="uz-Cyrl-UZ"/>
        </w:rPr>
        <w:t xml:space="preserve">, </w:t>
      </w:r>
      <w:r w:rsidR="00BA43BD">
        <w:rPr>
          <w:color w:val="000000"/>
          <w:sz w:val="32"/>
          <w:szCs w:val="32"/>
          <w:lang w:val="uz-Cyrl-UZ"/>
        </w:rPr>
        <w:t>adabiyot</w:t>
      </w:r>
      <w:r w:rsidRPr="00F245A1">
        <w:rPr>
          <w:color w:val="000000"/>
          <w:sz w:val="32"/>
          <w:szCs w:val="32"/>
          <w:lang w:val="uz-Cyrl-UZ"/>
        </w:rPr>
        <w:t xml:space="preserve"> </w:t>
      </w:r>
      <w:r w:rsidR="00BA43BD">
        <w:rPr>
          <w:color w:val="000000"/>
          <w:sz w:val="32"/>
          <w:szCs w:val="32"/>
          <w:lang w:val="uz-Cyrl-UZ"/>
        </w:rPr>
        <w:t>va</w:t>
      </w:r>
      <w:r w:rsidRPr="00F245A1">
        <w:rPr>
          <w:color w:val="000000"/>
          <w:sz w:val="32"/>
          <w:szCs w:val="32"/>
          <w:lang w:val="uz-Cyrl-UZ"/>
        </w:rPr>
        <w:t xml:space="preserve"> </w:t>
      </w:r>
      <w:r w:rsidR="00BA43BD">
        <w:rPr>
          <w:color w:val="000000"/>
          <w:sz w:val="32"/>
          <w:szCs w:val="32"/>
          <w:lang w:val="uz-Cyrl-UZ"/>
        </w:rPr>
        <w:t>madaniyat</w:t>
      </w:r>
      <w:r w:rsidRPr="00F245A1">
        <w:rPr>
          <w:color w:val="000000"/>
          <w:sz w:val="32"/>
          <w:szCs w:val="32"/>
          <w:lang w:val="uz-Cyrl-UZ"/>
        </w:rPr>
        <w:t xml:space="preserve"> </w:t>
      </w:r>
      <w:r w:rsidR="00BA43BD">
        <w:rPr>
          <w:color w:val="000000"/>
          <w:sz w:val="32"/>
          <w:szCs w:val="32"/>
          <w:lang w:val="uz-Cyrl-UZ"/>
        </w:rPr>
        <w:t>yashasa</w:t>
      </w:r>
      <w:r w:rsidRPr="00F245A1">
        <w:rPr>
          <w:color w:val="000000"/>
          <w:sz w:val="32"/>
          <w:szCs w:val="32"/>
          <w:lang w:val="uz-Cyrl-UZ"/>
        </w:rPr>
        <w:t xml:space="preserve">, </w:t>
      </w:r>
      <w:r w:rsidR="00BA43BD">
        <w:rPr>
          <w:color w:val="000000"/>
          <w:sz w:val="32"/>
          <w:szCs w:val="32"/>
          <w:lang w:val="uz-Cyrl-UZ"/>
        </w:rPr>
        <w:t>millat</w:t>
      </w:r>
      <w:r w:rsidRPr="00F245A1">
        <w:rPr>
          <w:color w:val="000000"/>
          <w:sz w:val="32"/>
          <w:szCs w:val="32"/>
          <w:lang w:val="uz-Cyrl-UZ"/>
        </w:rPr>
        <w:t xml:space="preserve"> </w:t>
      </w:r>
      <w:r w:rsidR="00BA43BD">
        <w:rPr>
          <w:color w:val="000000"/>
          <w:sz w:val="32"/>
          <w:szCs w:val="32"/>
          <w:lang w:val="uz-Cyrl-UZ"/>
        </w:rPr>
        <w:t>yashashi</w:t>
      </w:r>
      <w:r w:rsidRPr="00F245A1">
        <w:rPr>
          <w:color w:val="000000"/>
          <w:sz w:val="32"/>
          <w:szCs w:val="32"/>
          <w:lang w:val="uz-Cyrl-UZ"/>
        </w:rPr>
        <w:t xml:space="preserve"> </w:t>
      </w:r>
      <w:r w:rsidR="00BA43BD">
        <w:rPr>
          <w:color w:val="000000"/>
          <w:sz w:val="32"/>
          <w:szCs w:val="32"/>
          <w:lang w:val="uz-Cyrl-UZ"/>
        </w:rPr>
        <w:t>mumkinligini</w:t>
      </w:r>
      <w:r w:rsidRPr="00F245A1">
        <w:rPr>
          <w:color w:val="000000"/>
          <w:sz w:val="32"/>
          <w:szCs w:val="32"/>
          <w:lang w:val="uz-Cyrl-UZ"/>
        </w:rPr>
        <w:t xml:space="preserve"> </w:t>
      </w:r>
      <w:r w:rsidR="00BA43BD">
        <w:rPr>
          <w:color w:val="000000"/>
          <w:sz w:val="32"/>
          <w:szCs w:val="32"/>
          <w:lang w:val="uz-Cyrl-UZ"/>
        </w:rPr>
        <w:t>unutishga</w:t>
      </w:r>
      <w:r w:rsidRPr="00F245A1">
        <w:rPr>
          <w:color w:val="000000"/>
          <w:sz w:val="32"/>
          <w:szCs w:val="32"/>
          <w:lang w:val="uz-Cyrl-UZ"/>
        </w:rPr>
        <w:t xml:space="preserve"> </w:t>
      </w:r>
      <w:r w:rsidR="00BA43BD">
        <w:rPr>
          <w:color w:val="000000"/>
          <w:sz w:val="32"/>
          <w:szCs w:val="32"/>
          <w:lang w:val="uz-Cyrl-UZ"/>
        </w:rPr>
        <w:t>bizning</w:t>
      </w:r>
      <w:r w:rsidRPr="00F245A1">
        <w:rPr>
          <w:color w:val="000000"/>
          <w:sz w:val="32"/>
          <w:szCs w:val="32"/>
          <w:lang w:val="uz-Cyrl-UZ"/>
        </w:rPr>
        <w:t xml:space="preserve"> </w:t>
      </w:r>
      <w:r w:rsidR="00BA43BD">
        <w:rPr>
          <w:color w:val="000000"/>
          <w:sz w:val="32"/>
          <w:szCs w:val="32"/>
          <w:lang w:val="uz-Cyrl-UZ"/>
        </w:rPr>
        <w:t>aslo</w:t>
      </w:r>
      <w:r w:rsidRPr="00F245A1">
        <w:rPr>
          <w:color w:val="000000"/>
          <w:sz w:val="32"/>
          <w:szCs w:val="32"/>
          <w:lang w:val="uz-Cyrl-UZ"/>
        </w:rPr>
        <w:t xml:space="preserve"> </w:t>
      </w:r>
      <w:r w:rsidR="00BA43BD">
        <w:rPr>
          <w:color w:val="000000"/>
          <w:sz w:val="32"/>
          <w:szCs w:val="32"/>
          <w:lang w:val="uz-Cyrl-UZ"/>
        </w:rPr>
        <w:t>haqqimiz</w:t>
      </w:r>
      <w:r w:rsidRPr="00F245A1">
        <w:rPr>
          <w:color w:val="000000"/>
          <w:sz w:val="32"/>
          <w:szCs w:val="32"/>
          <w:lang w:val="uz-Cyrl-UZ"/>
        </w:rPr>
        <w:t xml:space="preserve"> </w:t>
      </w:r>
      <w:r w:rsidR="00BA43BD">
        <w:rPr>
          <w:color w:val="000000"/>
          <w:sz w:val="32"/>
          <w:szCs w:val="32"/>
          <w:lang w:val="uz-Cyrl-UZ"/>
        </w:rPr>
        <w:t>yo‘q</w:t>
      </w:r>
      <w:r w:rsidR="00BD70C9" w:rsidRPr="00BD70C9">
        <w:rPr>
          <w:color w:val="000000"/>
          <w:sz w:val="32"/>
          <w:szCs w:val="32"/>
          <w:lang w:val="uz-Cyrl-UZ"/>
        </w:rPr>
        <w:t>”</w:t>
      </w:r>
      <w:r w:rsidRPr="00F245A1">
        <w:rPr>
          <w:bCs/>
          <w:sz w:val="32"/>
          <w:szCs w:val="32"/>
          <w:vertAlign w:val="superscript"/>
          <w:lang w:val="uz-Cyrl-UZ"/>
        </w:rPr>
        <w:footnoteReference w:id="3"/>
      </w:r>
      <w:r w:rsidRPr="00F245A1">
        <w:rPr>
          <w:color w:val="000000"/>
          <w:sz w:val="32"/>
          <w:szCs w:val="32"/>
          <w:lang w:val="uz-Cyrl-UZ"/>
        </w:rPr>
        <w:t xml:space="preserve">. </w:t>
      </w:r>
      <w:r w:rsidR="00BA43BD">
        <w:rPr>
          <w:color w:val="000000"/>
          <w:sz w:val="32"/>
          <w:szCs w:val="32"/>
          <w:lang w:val="uz-Cyrl-UZ"/>
        </w:rPr>
        <w:t>S</w:t>
      </w:r>
      <w:r w:rsidR="00037D8C" w:rsidRPr="00037D8C">
        <w:rPr>
          <w:color w:val="000000"/>
          <w:sz w:val="32"/>
          <w:szCs w:val="32"/>
          <w:lang w:val="uz-Cyrl-UZ"/>
        </w:rPr>
        <w:t>h</w:t>
      </w:r>
      <w:r w:rsidR="00BA43BD">
        <w:rPr>
          <w:color w:val="000000"/>
          <w:sz w:val="32"/>
          <w:szCs w:val="32"/>
          <w:lang w:val="uz-Cyrl-UZ"/>
        </w:rPr>
        <w:t>u</w:t>
      </w:r>
      <w:r w:rsidRPr="00F245A1">
        <w:rPr>
          <w:color w:val="000000"/>
          <w:sz w:val="32"/>
          <w:szCs w:val="32"/>
          <w:lang w:val="uz-Cyrl-UZ"/>
        </w:rPr>
        <w:t xml:space="preserve"> </w:t>
      </w:r>
      <w:r w:rsidR="00BA43BD">
        <w:rPr>
          <w:color w:val="000000"/>
          <w:sz w:val="32"/>
          <w:szCs w:val="32"/>
          <w:lang w:val="uz-Cyrl-UZ"/>
        </w:rPr>
        <w:t>ma’noda</w:t>
      </w:r>
      <w:r w:rsidRPr="00F245A1">
        <w:rPr>
          <w:color w:val="000000"/>
          <w:sz w:val="32"/>
          <w:szCs w:val="32"/>
          <w:lang w:val="uz-Cyrl-UZ"/>
        </w:rPr>
        <w:t xml:space="preserve"> </w:t>
      </w:r>
      <w:r w:rsidR="00BA43BD">
        <w:rPr>
          <w:color w:val="000000"/>
          <w:sz w:val="32"/>
          <w:szCs w:val="32"/>
          <w:lang w:val="uz-Cyrl-UZ"/>
        </w:rPr>
        <w:t>o‘zbek</w:t>
      </w:r>
      <w:r w:rsidRPr="00F245A1">
        <w:rPr>
          <w:color w:val="000000"/>
          <w:sz w:val="32"/>
          <w:szCs w:val="32"/>
          <w:lang w:val="uz-Cyrl-UZ"/>
        </w:rPr>
        <w:t xml:space="preserve"> </w:t>
      </w:r>
      <w:r w:rsidR="00BA43BD">
        <w:rPr>
          <w:color w:val="000000"/>
          <w:sz w:val="32"/>
          <w:szCs w:val="32"/>
          <w:lang w:val="uz-Cyrl-UZ"/>
        </w:rPr>
        <w:t>mumtoz</w:t>
      </w:r>
      <w:r w:rsidRPr="00F245A1">
        <w:rPr>
          <w:color w:val="000000"/>
          <w:sz w:val="32"/>
          <w:szCs w:val="32"/>
          <w:lang w:val="uz-Cyrl-UZ"/>
        </w:rPr>
        <w:t xml:space="preserve"> </w:t>
      </w:r>
      <w:r w:rsidR="00BA43BD">
        <w:rPr>
          <w:color w:val="000000"/>
          <w:sz w:val="32"/>
          <w:szCs w:val="32"/>
          <w:lang w:val="uz-Cyrl-UZ"/>
        </w:rPr>
        <w:t>adabiyotida</w:t>
      </w:r>
      <w:r w:rsidRPr="00F245A1">
        <w:rPr>
          <w:color w:val="000000"/>
          <w:sz w:val="32"/>
          <w:szCs w:val="32"/>
          <w:lang w:val="uz-Cyrl-UZ"/>
        </w:rPr>
        <w:t xml:space="preserve"> markaziy osiyoda paydo bo’lgan tariqatlar</w:t>
      </w:r>
      <w:r w:rsidR="00037D8C" w:rsidRPr="00037D8C">
        <w:rPr>
          <w:color w:val="000000"/>
          <w:sz w:val="32"/>
          <w:szCs w:val="32"/>
          <w:lang w:val="uz-Cyrl-UZ"/>
        </w:rPr>
        <w:t xml:space="preserve"> </w:t>
      </w:r>
      <w:r w:rsidRPr="00F245A1">
        <w:rPr>
          <w:color w:val="000000"/>
          <w:sz w:val="32"/>
          <w:szCs w:val="32"/>
          <w:lang w:val="uz-Cyrl-UZ"/>
        </w:rPr>
        <w:t>(yassaviya, kubraviya va naqshbandiya)</w:t>
      </w:r>
      <w:r w:rsidR="00037D8C" w:rsidRPr="00037D8C">
        <w:rPr>
          <w:color w:val="000000"/>
          <w:sz w:val="32"/>
          <w:szCs w:val="32"/>
          <w:lang w:val="uz-Cyrl-UZ"/>
        </w:rPr>
        <w:t xml:space="preserve"> </w:t>
      </w:r>
      <w:r w:rsidR="00BA43BD">
        <w:rPr>
          <w:color w:val="000000"/>
          <w:sz w:val="32"/>
          <w:szCs w:val="32"/>
          <w:lang w:val="uz-Cyrl-UZ"/>
        </w:rPr>
        <w:t>ni</w:t>
      </w:r>
      <w:r w:rsidRPr="00F245A1">
        <w:rPr>
          <w:color w:val="000000"/>
          <w:sz w:val="32"/>
          <w:szCs w:val="32"/>
          <w:lang w:val="uz-Cyrl-UZ"/>
        </w:rPr>
        <w:t xml:space="preserve"> </w:t>
      </w:r>
      <w:r w:rsidR="00BA43BD">
        <w:rPr>
          <w:color w:val="000000"/>
          <w:sz w:val="32"/>
          <w:szCs w:val="32"/>
          <w:lang w:val="uz-Cyrl-UZ"/>
        </w:rPr>
        <w:t>maxsus</w:t>
      </w:r>
      <w:r w:rsidRPr="00F245A1">
        <w:rPr>
          <w:color w:val="000000"/>
          <w:sz w:val="32"/>
          <w:szCs w:val="32"/>
          <w:lang w:val="uz-Cyrl-UZ"/>
        </w:rPr>
        <w:t xml:space="preserve"> </w:t>
      </w:r>
      <w:r w:rsidR="00BA43BD">
        <w:rPr>
          <w:color w:val="000000"/>
          <w:sz w:val="32"/>
          <w:szCs w:val="32"/>
          <w:lang w:val="uz-Cyrl-UZ"/>
        </w:rPr>
        <w:t>o‘rganish</w:t>
      </w:r>
      <w:r w:rsidRPr="00F245A1">
        <w:rPr>
          <w:color w:val="000000"/>
          <w:sz w:val="32"/>
          <w:szCs w:val="32"/>
          <w:lang w:val="uz-Cyrl-UZ"/>
        </w:rPr>
        <w:t xml:space="preserve"> </w:t>
      </w:r>
      <w:r w:rsidR="00BA43BD">
        <w:rPr>
          <w:color w:val="000000"/>
          <w:sz w:val="32"/>
          <w:szCs w:val="32"/>
          <w:lang w:val="uz-Cyrl-UZ"/>
        </w:rPr>
        <w:t>va</w:t>
      </w:r>
      <w:r w:rsidRPr="00F245A1">
        <w:rPr>
          <w:color w:val="000000"/>
          <w:sz w:val="32"/>
          <w:szCs w:val="32"/>
          <w:lang w:val="uz-Cyrl-UZ"/>
        </w:rPr>
        <w:t xml:space="preserve"> </w:t>
      </w:r>
      <w:r w:rsidR="00BA43BD">
        <w:rPr>
          <w:color w:val="000000"/>
          <w:sz w:val="32"/>
          <w:szCs w:val="32"/>
          <w:lang w:val="uz-Cyrl-UZ"/>
        </w:rPr>
        <w:t>shoirlar</w:t>
      </w:r>
      <w:r w:rsidR="00037D8C" w:rsidRPr="00037D8C">
        <w:rPr>
          <w:color w:val="000000"/>
          <w:sz w:val="32"/>
          <w:szCs w:val="32"/>
          <w:lang w:val="uz-Cyrl-UZ"/>
        </w:rPr>
        <w:t xml:space="preserve"> </w:t>
      </w:r>
      <w:r w:rsidRPr="00F245A1">
        <w:rPr>
          <w:color w:val="000000"/>
          <w:sz w:val="32"/>
          <w:szCs w:val="32"/>
          <w:lang w:val="uz-Cyrl-UZ"/>
        </w:rPr>
        <w:t xml:space="preserve">(tariqat asoschilari) </w:t>
      </w:r>
      <w:r w:rsidR="00BA43BD">
        <w:rPr>
          <w:color w:val="000000"/>
          <w:sz w:val="32"/>
          <w:szCs w:val="32"/>
          <w:lang w:val="uz-Cyrl-UZ"/>
        </w:rPr>
        <w:t>asarlarining</w:t>
      </w:r>
      <w:r w:rsidRPr="00F245A1">
        <w:rPr>
          <w:color w:val="000000"/>
          <w:sz w:val="32"/>
          <w:szCs w:val="32"/>
          <w:lang w:val="uz-Cyrl-UZ"/>
        </w:rPr>
        <w:t xml:space="preserve"> </w:t>
      </w:r>
      <w:r w:rsidR="00BA43BD">
        <w:rPr>
          <w:color w:val="000000"/>
          <w:sz w:val="32"/>
          <w:szCs w:val="32"/>
          <w:lang w:val="uz-Cyrl-UZ"/>
        </w:rPr>
        <w:t>obrazlar</w:t>
      </w:r>
      <w:r w:rsidRPr="00F245A1">
        <w:rPr>
          <w:color w:val="000000"/>
          <w:sz w:val="32"/>
          <w:szCs w:val="32"/>
          <w:lang w:val="uz-Cyrl-UZ"/>
        </w:rPr>
        <w:t xml:space="preserve"> </w:t>
      </w:r>
      <w:r w:rsidR="00BA43BD">
        <w:rPr>
          <w:color w:val="000000"/>
          <w:sz w:val="32"/>
          <w:szCs w:val="32"/>
          <w:lang w:val="uz-Cyrl-UZ"/>
        </w:rPr>
        <w:t>tizimi</w:t>
      </w:r>
      <w:r w:rsidRPr="00F245A1">
        <w:rPr>
          <w:color w:val="000000"/>
          <w:sz w:val="32"/>
          <w:szCs w:val="32"/>
          <w:lang w:val="uz-Cyrl-UZ"/>
        </w:rPr>
        <w:t xml:space="preserve">, </w:t>
      </w:r>
      <w:r w:rsidR="00BA43BD">
        <w:rPr>
          <w:color w:val="000000"/>
          <w:sz w:val="32"/>
          <w:szCs w:val="32"/>
          <w:lang w:val="uz-Cyrl-UZ"/>
        </w:rPr>
        <w:t>ularning</w:t>
      </w:r>
      <w:r w:rsidRPr="00F245A1">
        <w:rPr>
          <w:color w:val="000000"/>
          <w:sz w:val="32"/>
          <w:szCs w:val="32"/>
          <w:lang w:val="uz-Cyrl-UZ"/>
        </w:rPr>
        <w:t xml:space="preserve"> </w:t>
      </w:r>
      <w:r w:rsidR="00BA43BD">
        <w:rPr>
          <w:color w:val="000000"/>
          <w:sz w:val="32"/>
          <w:szCs w:val="32"/>
          <w:lang w:val="uz-Cyrl-UZ"/>
        </w:rPr>
        <w:t>ifoda</w:t>
      </w:r>
      <w:r w:rsidRPr="00F245A1">
        <w:rPr>
          <w:color w:val="000000"/>
          <w:sz w:val="32"/>
          <w:szCs w:val="32"/>
          <w:lang w:val="uz-Cyrl-UZ"/>
        </w:rPr>
        <w:t xml:space="preserve"> </w:t>
      </w:r>
      <w:r w:rsidR="00BA43BD">
        <w:rPr>
          <w:color w:val="000000"/>
          <w:sz w:val="32"/>
          <w:szCs w:val="32"/>
          <w:lang w:val="uz-Cyrl-UZ"/>
        </w:rPr>
        <w:t>tarzi</w:t>
      </w:r>
      <w:r w:rsidRPr="00F245A1">
        <w:rPr>
          <w:color w:val="000000"/>
          <w:sz w:val="32"/>
          <w:szCs w:val="32"/>
          <w:lang w:val="uz-Cyrl-UZ"/>
        </w:rPr>
        <w:t xml:space="preserve">, </w:t>
      </w:r>
      <w:r w:rsidR="00BA43BD">
        <w:rPr>
          <w:color w:val="000000"/>
          <w:sz w:val="32"/>
          <w:szCs w:val="32"/>
          <w:lang w:val="uz-Cyrl-UZ"/>
        </w:rPr>
        <w:t>tasvir</w:t>
      </w:r>
      <w:r w:rsidRPr="00F245A1">
        <w:rPr>
          <w:color w:val="000000"/>
          <w:sz w:val="32"/>
          <w:szCs w:val="32"/>
          <w:lang w:val="uz-Cyrl-UZ"/>
        </w:rPr>
        <w:t xml:space="preserve"> </w:t>
      </w:r>
      <w:r w:rsidR="00BA43BD">
        <w:rPr>
          <w:color w:val="000000"/>
          <w:sz w:val="32"/>
          <w:szCs w:val="32"/>
          <w:lang w:val="uz-Cyrl-UZ"/>
        </w:rPr>
        <w:t>imkoniyati</w:t>
      </w:r>
      <w:r w:rsidRPr="00F245A1">
        <w:rPr>
          <w:color w:val="000000"/>
          <w:sz w:val="32"/>
          <w:szCs w:val="32"/>
          <w:lang w:val="uz-Cyrl-UZ"/>
        </w:rPr>
        <w:t xml:space="preserve">, </w:t>
      </w:r>
      <w:r w:rsidR="00BA43BD">
        <w:rPr>
          <w:color w:val="000000"/>
          <w:sz w:val="32"/>
          <w:szCs w:val="32"/>
          <w:lang w:val="uz-Cyrl-UZ"/>
        </w:rPr>
        <w:t>uslub</w:t>
      </w:r>
      <w:r w:rsidRPr="00F245A1">
        <w:rPr>
          <w:color w:val="000000"/>
          <w:sz w:val="32"/>
          <w:szCs w:val="32"/>
          <w:lang w:val="uz-Cyrl-UZ"/>
        </w:rPr>
        <w:t xml:space="preserve"> </w:t>
      </w:r>
      <w:r w:rsidR="00BA43BD">
        <w:rPr>
          <w:color w:val="000000"/>
          <w:sz w:val="32"/>
          <w:szCs w:val="32"/>
          <w:lang w:val="uz-Cyrl-UZ"/>
        </w:rPr>
        <w:t>poetikasi</w:t>
      </w:r>
      <w:r w:rsidRPr="00F245A1">
        <w:rPr>
          <w:color w:val="000000"/>
          <w:sz w:val="32"/>
          <w:szCs w:val="32"/>
          <w:lang w:val="uz-Cyrl-UZ"/>
        </w:rPr>
        <w:t xml:space="preserve"> </w:t>
      </w:r>
      <w:r w:rsidR="00BA43BD">
        <w:rPr>
          <w:color w:val="000000"/>
          <w:sz w:val="32"/>
          <w:szCs w:val="32"/>
          <w:lang w:val="uz-Cyrl-UZ"/>
        </w:rPr>
        <w:t>hamda</w:t>
      </w:r>
      <w:r w:rsidRPr="00F245A1">
        <w:rPr>
          <w:color w:val="000000"/>
          <w:sz w:val="32"/>
          <w:szCs w:val="32"/>
          <w:lang w:val="uz-Cyrl-UZ"/>
        </w:rPr>
        <w:t xml:space="preserve"> </w:t>
      </w:r>
      <w:r w:rsidR="00BA43BD">
        <w:rPr>
          <w:color w:val="000000"/>
          <w:sz w:val="32"/>
          <w:szCs w:val="32"/>
          <w:lang w:val="uz-Cyrl-UZ"/>
        </w:rPr>
        <w:t>mohiyatga</w:t>
      </w:r>
      <w:r w:rsidRPr="00F245A1">
        <w:rPr>
          <w:color w:val="000000"/>
          <w:sz w:val="32"/>
          <w:szCs w:val="32"/>
          <w:lang w:val="uz-Cyrl-UZ"/>
        </w:rPr>
        <w:t xml:space="preserve"> </w:t>
      </w:r>
      <w:r w:rsidR="00BA43BD">
        <w:rPr>
          <w:color w:val="000000"/>
          <w:sz w:val="32"/>
          <w:szCs w:val="32"/>
          <w:lang w:val="uz-Cyrl-UZ"/>
        </w:rPr>
        <w:t>singib</w:t>
      </w:r>
      <w:r w:rsidRPr="00F245A1">
        <w:rPr>
          <w:color w:val="000000"/>
          <w:sz w:val="32"/>
          <w:szCs w:val="32"/>
          <w:lang w:val="uz-Cyrl-UZ"/>
        </w:rPr>
        <w:t xml:space="preserve"> </w:t>
      </w:r>
      <w:r w:rsidR="00BA43BD">
        <w:rPr>
          <w:color w:val="000000"/>
          <w:sz w:val="32"/>
          <w:szCs w:val="32"/>
          <w:lang w:val="uz-Cyrl-UZ"/>
        </w:rPr>
        <w:t>ketgan</w:t>
      </w:r>
      <w:r w:rsidRPr="00F245A1">
        <w:rPr>
          <w:color w:val="000000"/>
          <w:sz w:val="32"/>
          <w:szCs w:val="32"/>
          <w:lang w:val="uz-Cyrl-UZ"/>
        </w:rPr>
        <w:t xml:space="preserve"> </w:t>
      </w:r>
      <w:r w:rsidR="00BA43BD">
        <w:rPr>
          <w:color w:val="000000"/>
          <w:sz w:val="32"/>
          <w:szCs w:val="32"/>
          <w:lang w:val="uz-Cyrl-UZ"/>
        </w:rPr>
        <w:t>ma’rifiy</w:t>
      </w:r>
      <w:r w:rsidRPr="00F245A1">
        <w:rPr>
          <w:color w:val="000000"/>
          <w:sz w:val="32"/>
          <w:szCs w:val="32"/>
          <w:lang w:val="uz-Cyrl-UZ"/>
        </w:rPr>
        <w:t xml:space="preserve">, </w:t>
      </w:r>
      <w:r w:rsidR="00BA43BD">
        <w:rPr>
          <w:color w:val="000000"/>
          <w:sz w:val="32"/>
          <w:szCs w:val="32"/>
          <w:lang w:val="uz-Cyrl-UZ"/>
        </w:rPr>
        <w:t>tasavvufiy</w:t>
      </w:r>
      <w:r w:rsidRPr="00F245A1">
        <w:rPr>
          <w:color w:val="000000"/>
          <w:sz w:val="32"/>
          <w:szCs w:val="32"/>
          <w:lang w:val="uz-Cyrl-UZ"/>
        </w:rPr>
        <w:t xml:space="preserve"> </w:t>
      </w:r>
      <w:r w:rsidR="00BA43BD">
        <w:rPr>
          <w:color w:val="000000"/>
          <w:sz w:val="32"/>
          <w:szCs w:val="32"/>
          <w:lang w:val="uz-Cyrl-UZ"/>
        </w:rPr>
        <w:t>mazmunni</w:t>
      </w:r>
      <w:r w:rsidRPr="00F245A1">
        <w:rPr>
          <w:color w:val="000000"/>
          <w:sz w:val="32"/>
          <w:szCs w:val="32"/>
          <w:lang w:val="uz-Cyrl-UZ"/>
        </w:rPr>
        <w:t xml:space="preserve"> anglab yetish </w:t>
      </w:r>
      <w:r w:rsidR="00BA43BD">
        <w:rPr>
          <w:color w:val="000000"/>
          <w:sz w:val="32"/>
          <w:szCs w:val="32"/>
          <w:lang w:val="uz-Cyrl-UZ"/>
        </w:rPr>
        <w:t>zarurat</w:t>
      </w:r>
      <w:r w:rsidRPr="00F245A1">
        <w:rPr>
          <w:color w:val="000000"/>
          <w:sz w:val="32"/>
          <w:szCs w:val="32"/>
          <w:lang w:val="uz-Cyrl-UZ"/>
        </w:rPr>
        <w:t xml:space="preserve">ga aylandi. Shu sabab ushbu o’quv qo’llanmada </w:t>
      </w:r>
      <w:r w:rsidR="00AA6D98" w:rsidRPr="00F245A1">
        <w:rPr>
          <w:color w:val="000000"/>
          <w:sz w:val="32"/>
          <w:szCs w:val="32"/>
          <w:lang w:val="uz-Cyrl-UZ"/>
        </w:rPr>
        <w:t>buyuk mutafakkir va ulug’ orif shoir</w:t>
      </w:r>
      <w:r w:rsidRPr="00F245A1">
        <w:rPr>
          <w:color w:val="000000"/>
          <w:sz w:val="32"/>
          <w:szCs w:val="32"/>
          <w:lang w:val="uz-Cyrl-UZ"/>
        </w:rPr>
        <w:t xml:space="preserve"> – </w:t>
      </w:r>
      <w:r w:rsidR="00AA6D98" w:rsidRPr="00F245A1">
        <w:rPr>
          <w:color w:val="000000"/>
          <w:sz w:val="32"/>
          <w:szCs w:val="32"/>
          <w:lang w:val="uz-Cyrl-UZ"/>
        </w:rPr>
        <w:t>Alisher Navo</w:t>
      </w:r>
      <w:r w:rsidRPr="00F245A1">
        <w:rPr>
          <w:color w:val="000000"/>
          <w:sz w:val="32"/>
          <w:szCs w:val="32"/>
          <w:lang w:val="uz-Cyrl-UZ"/>
        </w:rPr>
        <w:t>iy</w:t>
      </w:r>
      <w:r w:rsidR="00AA6D98" w:rsidRPr="00F245A1">
        <w:rPr>
          <w:color w:val="000000"/>
          <w:sz w:val="32"/>
          <w:szCs w:val="32"/>
          <w:lang w:val="uz-Cyrl-UZ"/>
        </w:rPr>
        <w:t>ning</w:t>
      </w:r>
      <w:r w:rsidRPr="00F245A1">
        <w:rPr>
          <w:color w:val="000000"/>
          <w:sz w:val="32"/>
          <w:szCs w:val="32"/>
          <w:lang w:val="uz-Cyrl-UZ"/>
        </w:rPr>
        <w:t xml:space="preserve"> </w:t>
      </w:r>
      <w:r w:rsidR="00AA6D98" w:rsidRPr="00F245A1">
        <w:rPr>
          <w:color w:val="000000"/>
          <w:sz w:val="32"/>
          <w:szCs w:val="32"/>
          <w:lang w:val="uz-Cyrl-UZ"/>
        </w:rPr>
        <w:t>mashhur “Lison ut-tayr” irfoniy mavzuda yartilgan asari</w:t>
      </w:r>
      <w:r w:rsidRPr="00F245A1">
        <w:rPr>
          <w:color w:val="000000"/>
          <w:sz w:val="32"/>
          <w:szCs w:val="32"/>
          <w:lang w:val="uz-Cyrl-UZ"/>
        </w:rPr>
        <w:t xml:space="preserve">dagi ramziy-majoziy timsollar haqiqati, tasavvufiy istilohlar bag’rida turgan ma’rifiy mohiyatlarni imkon qadar ochib berish kabi muhim vazifalar maqsad  etib belgilandi. </w:t>
      </w:r>
    </w:p>
    <w:p w14:paraId="5E7E627F" w14:textId="65EDE134" w:rsidR="00C94646" w:rsidRPr="00F245A1" w:rsidRDefault="00C94646" w:rsidP="00F245A1">
      <w:pPr>
        <w:tabs>
          <w:tab w:val="left" w:pos="0"/>
        </w:tabs>
        <w:spacing w:line="360" w:lineRule="auto"/>
        <w:ind w:firstLine="709"/>
        <w:rPr>
          <w:color w:val="000000"/>
          <w:sz w:val="32"/>
          <w:szCs w:val="32"/>
          <w:lang w:val="uz-Cyrl-UZ"/>
        </w:rPr>
      </w:pPr>
      <w:r w:rsidRPr="00F245A1">
        <w:rPr>
          <w:color w:val="000000"/>
          <w:sz w:val="32"/>
          <w:szCs w:val="32"/>
          <w:lang w:val="uz-Cyrl-UZ"/>
        </w:rPr>
        <w:t>Mazkur qo’llanmani yozishda ustoz adabiyotshunoslar – N.Komilov (“Tasavvuf” – 1- va 2- kitoblari, “Tafakkur karvonlari”, “Ma’nolar olamiga Safar”), I.Haqqulov (</w:t>
      </w:r>
      <w:r w:rsidR="00D33426" w:rsidRPr="00F245A1">
        <w:rPr>
          <w:color w:val="000000"/>
          <w:sz w:val="32"/>
          <w:szCs w:val="32"/>
          <w:lang w:val="uz-Cyrl-UZ"/>
        </w:rPr>
        <w:t xml:space="preserve">“Navoiyga qaytish” 4 jildlik, </w:t>
      </w:r>
      <w:r w:rsidRPr="00F245A1">
        <w:rPr>
          <w:color w:val="000000"/>
          <w:sz w:val="32"/>
          <w:szCs w:val="32"/>
          <w:lang w:val="uz-Cyrl-UZ"/>
        </w:rPr>
        <w:t>“Tasavvuf va She’riyat”, “Irfon va Idrok”, “Taqdir va tafakkur”, “Meros va mohiyat”), R.Vohidov</w:t>
      </w:r>
      <w:r w:rsidR="00D33426" w:rsidRPr="00F245A1">
        <w:rPr>
          <w:color w:val="000000"/>
          <w:sz w:val="32"/>
          <w:szCs w:val="32"/>
          <w:lang w:val="uz-Cyrl-UZ"/>
        </w:rPr>
        <w:t xml:space="preserve"> </w:t>
      </w:r>
      <w:r w:rsidRPr="00F245A1">
        <w:rPr>
          <w:color w:val="000000"/>
          <w:sz w:val="32"/>
          <w:szCs w:val="32"/>
          <w:lang w:val="uz-Cyrl-UZ"/>
        </w:rPr>
        <w:t>(“Mumtoz so’z sehri”, “Soz bag’ridagi ma’rifat”)</w:t>
      </w:r>
      <w:r w:rsidR="00D33426" w:rsidRPr="00F245A1">
        <w:rPr>
          <w:color w:val="000000"/>
          <w:sz w:val="32"/>
          <w:szCs w:val="32"/>
          <w:lang w:val="uz-Cyrl-UZ"/>
        </w:rPr>
        <w:t xml:space="preserve"> </w:t>
      </w:r>
      <w:r w:rsidRPr="00F245A1">
        <w:rPr>
          <w:color w:val="000000"/>
          <w:sz w:val="32"/>
          <w:szCs w:val="32"/>
          <w:lang w:val="uz-Cyrl-UZ"/>
        </w:rPr>
        <w:t>larning kitoblari, adabiyotshunoslar – Sh.Sirojiddinov (“O’zbek mumtoz adabiyotining falsafiy sarchashmalari”), S.Sayfulloh (“Yetti pir”</w:t>
      </w:r>
      <w:r w:rsidR="00D33426" w:rsidRPr="00F245A1">
        <w:rPr>
          <w:color w:val="000000"/>
          <w:sz w:val="32"/>
          <w:szCs w:val="32"/>
          <w:lang w:val="uz-Cyrl-UZ"/>
        </w:rPr>
        <w:t xml:space="preserve"> </w:t>
      </w:r>
      <w:r w:rsidRPr="00F245A1">
        <w:rPr>
          <w:color w:val="000000"/>
          <w:sz w:val="32"/>
          <w:szCs w:val="32"/>
          <w:lang w:val="uz-Cyrl-UZ"/>
        </w:rPr>
        <w:t>(Dunyo murshidlari)), E.Ochilov (“Donishmandlar tuhfasi”, “Bir hovuch Dur”), U.Qobilov (“</w:t>
      </w:r>
      <w:r w:rsidR="00BA43BD">
        <w:rPr>
          <w:sz w:val="32"/>
          <w:szCs w:val="32"/>
          <w:lang w:val="uz-Cyrl-UZ"/>
        </w:rPr>
        <w:t>Nubuvvat</w:t>
      </w:r>
      <w:r w:rsidRPr="00F245A1">
        <w:rPr>
          <w:sz w:val="32"/>
          <w:szCs w:val="32"/>
          <w:lang w:val="uz-Cyrl-UZ"/>
        </w:rPr>
        <w:t xml:space="preserve"> </w:t>
      </w:r>
      <w:r w:rsidR="00BA43BD">
        <w:rPr>
          <w:sz w:val="32"/>
          <w:szCs w:val="32"/>
          <w:lang w:val="uz-Cyrl-UZ"/>
        </w:rPr>
        <w:t>motivi</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mumtoz</w:t>
      </w:r>
      <w:r w:rsidRPr="00F245A1">
        <w:rPr>
          <w:sz w:val="32"/>
          <w:szCs w:val="32"/>
          <w:lang w:val="uz-Cyrl-UZ"/>
        </w:rPr>
        <w:t xml:space="preserve"> </w:t>
      </w:r>
      <w:r w:rsidR="00BA43BD">
        <w:rPr>
          <w:sz w:val="32"/>
          <w:szCs w:val="32"/>
          <w:lang w:val="uz-Cyrl-UZ"/>
        </w:rPr>
        <w:t>poetika</w:t>
      </w:r>
      <w:r w:rsidRPr="00F245A1">
        <w:rPr>
          <w:sz w:val="32"/>
          <w:szCs w:val="32"/>
          <w:lang w:val="uz-Cyrl-UZ"/>
        </w:rPr>
        <w:t>”</w:t>
      </w:r>
      <w:r w:rsidRPr="00F245A1">
        <w:rPr>
          <w:color w:val="000000"/>
          <w:sz w:val="32"/>
          <w:szCs w:val="32"/>
          <w:lang w:val="uz-Cyrl-UZ"/>
        </w:rPr>
        <w:t xml:space="preserve">), K.Kattayev (“Tasavvuf Allomalari”), </w:t>
      </w:r>
      <w:r w:rsidR="00D33426" w:rsidRPr="00F245A1">
        <w:rPr>
          <w:color w:val="000000"/>
          <w:sz w:val="32"/>
          <w:szCs w:val="32"/>
          <w:lang w:val="uz-Cyrl-UZ"/>
        </w:rPr>
        <w:t xml:space="preserve">Z. Mamadaliyeva. (“Lison ut tayr” obrazlari: ramz va majoz olami”), </w:t>
      </w:r>
      <w:r w:rsidRPr="00F245A1">
        <w:rPr>
          <w:color w:val="000000"/>
          <w:sz w:val="32"/>
          <w:szCs w:val="32"/>
          <w:lang w:val="uz-Cyrl-UZ"/>
        </w:rPr>
        <w:t>N.Ramazonov (“Navoiy ijodida faqr talqini va faqir obrazi”), Z.Rahmonova (“Ishq, irfon va irshod”) singari ilmiy asarlari va  olima D.Salohiyning “Tasavvuf va badiiy ijod”</w:t>
      </w:r>
      <w:r w:rsidR="0001269D" w:rsidRPr="00F245A1">
        <w:rPr>
          <w:color w:val="000000"/>
          <w:sz w:val="32"/>
          <w:szCs w:val="32"/>
          <w:lang w:val="uz-Cyrl-UZ"/>
        </w:rPr>
        <w:t xml:space="preserve"> va adabiyotshunos olim H.Eshonqulovning “Navoiyshunoslik. Lirik asarlarni sharhlash: G’azal sharhi”</w:t>
      </w:r>
      <w:r w:rsidRPr="00F245A1">
        <w:rPr>
          <w:color w:val="000000"/>
          <w:sz w:val="32"/>
          <w:szCs w:val="32"/>
          <w:lang w:val="uz-Cyrl-UZ"/>
        </w:rPr>
        <w:t xml:space="preserve"> </w:t>
      </w:r>
      <w:r w:rsidR="0001269D" w:rsidRPr="00F245A1">
        <w:rPr>
          <w:color w:val="000000"/>
          <w:sz w:val="32"/>
          <w:szCs w:val="32"/>
          <w:lang w:val="uz-Cyrl-UZ"/>
        </w:rPr>
        <w:t xml:space="preserve">nomli </w:t>
      </w:r>
      <w:r w:rsidRPr="00F245A1">
        <w:rPr>
          <w:color w:val="000000"/>
          <w:sz w:val="32"/>
          <w:szCs w:val="32"/>
          <w:lang w:val="uz-Cyrl-UZ"/>
        </w:rPr>
        <w:t>o’quv qo’llanma</w:t>
      </w:r>
      <w:r w:rsidR="0001269D" w:rsidRPr="00F245A1">
        <w:rPr>
          <w:color w:val="000000"/>
          <w:sz w:val="32"/>
          <w:szCs w:val="32"/>
          <w:lang w:val="uz-Cyrl-UZ"/>
        </w:rPr>
        <w:t>lar</w:t>
      </w:r>
      <w:r w:rsidRPr="00F245A1">
        <w:rPr>
          <w:color w:val="000000"/>
          <w:sz w:val="32"/>
          <w:szCs w:val="32"/>
          <w:lang w:val="uz-Cyrl-UZ"/>
        </w:rPr>
        <w:t xml:space="preserve">i shular qatorida  </w:t>
      </w:r>
      <w:r w:rsidRPr="00F245A1">
        <w:rPr>
          <w:color w:val="000000"/>
          <w:sz w:val="32"/>
          <w:szCs w:val="32"/>
          <w:lang w:val="uz-Cyrl-UZ"/>
        </w:rPr>
        <w:lastRenderedPageBreak/>
        <w:t>M.Shabustariy, A.Hujviriy, Sayid Nasafiy, Ziyouddin Sajjodiy, Ahmad Tabibiy kabi forsiyzabon mutas</w:t>
      </w:r>
      <w:r w:rsidR="00226F21" w:rsidRPr="00226F21">
        <w:rPr>
          <w:color w:val="000000"/>
          <w:sz w:val="32"/>
          <w:szCs w:val="32"/>
          <w:lang w:val="uz-Cyrl-UZ"/>
        </w:rPr>
        <w:t>s</w:t>
      </w:r>
      <w:r w:rsidRPr="00F245A1">
        <w:rPr>
          <w:color w:val="000000"/>
          <w:sz w:val="32"/>
          <w:szCs w:val="32"/>
          <w:lang w:val="uz-Cyrl-UZ"/>
        </w:rPr>
        <w:t xml:space="preserve">avif olimlarning ayrim asarlaridagi nazariy ma’lumotlarga  ham o’z o’rnida alohida e’tibor qaratildi. </w:t>
      </w:r>
    </w:p>
    <w:p w14:paraId="31957F80" w14:textId="17D4BF53" w:rsidR="00C94646" w:rsidRPr="00F245A1" w:rsidRDefault="00C94646" w:rsidP="00F245A1">
      <w:pPr>
        <w:tabs>
          <w:tab w:val="left" w:pos="0"/>
        </w:tabs>
        <w:spacing w:line="360" w:lineRule="auto"/>
        <w:ind w:firstLine="709"/>
        <w:rPr>
          <w:color w:val="000000"/>
          <w:sz w:val="32"/>
          <w:szCs w:val="32"/>
          <w:lang w:val="uz-Cyrl-UZ"/>
        </w:rPr>
      </w:pPr>
      <w:r w:rsidRPr="00F245A1">
        <w:rPr>
          <w:color w:val="000000"/>
          <w:sz w:val="32"/>
          <w:szCs w:val="32"/>
          <w:lang w:val="uz-Cyrl-UZ"/>
        </w:rPr>
        <w:t xml:space="preserve"> Yana shuni ta’kidlash joizki, mazkur qo’llanma I.haqqulovning “Tasavvuf saboqlari”, H.Boltaboyevning “Islom tasavvufi manbalari. Tasavvuf nazariyasi va tarixi”, Toshkent davlat Sharqshunoslik instituti olimlari tomonidan yaratilgan “Xorijda tasavvuf ta’limotining o’rganilishi (ingliz tilidagi manbalar asosida)”, “Tasavvuf adabiyoti lingvopoetik</w:t>
      </w:r>
      <w:r w:rsidR="00226F21" w:rsidRPr="00226F21">
        <w:rPr>
          <w:color w:val="000000"/>
          <w:sz w:val="32"/>
          <w:szCs w:val="32"/>
          <w:lang w:val="uz-Cyrl-UZ"/>
        </w:rPr>
        <w:t>a</w:t>
      </w:r>
      <w:r w:rsidRPr="00F245A1">
        <w:rPr>
          <w:color w:val="000000"/>
          <w:sz w:val="32"/>
          <w:szCs w:val="32"/>
          <w:lang w:val="uz-Cyrl-UZ"/>
        </w:rPr>
        <w:t>si”, R.Vohidov va H.Eshonqulovlar hammualliflikda yozgan “Mumtoz adabiyot – hikmat xazinasi”</w:t>
      </w:r>
      <w:r w:rsidR="0001269D" w:rsidRPr="00F245A1">
        <w:rPr>
          <w:color w:val="000000"/>
          <w:sz w:val="32"/>
          <w:szCs w:val="32"/>
          <w:lang w:val="uz-Cyrl-UZ"/>
        </w:rPr>
        <w:t>,</w:t>
      </w:r>
      <w:r w:rsidRPr="00F245A1">
        <w:rPr>
          <w:color w:val="000000"/>
          <w:sz w:val="32"/>
          <w:szCs w:val="32"/>
          <w:lang w:val="uz-Cyrl-UZ"/>
        </w:rPr>
        <w:t xml:space="preserve"> D.Salohiyning “Tasavvuf va badiiy ijod”</w:t>
      </w:r>
      <w:r w:rsidR="0001269D" w:rsidRPr="00F245A1">
        <w:rPr>
          <w:color w:val="000000"/>
          <w:sz w:val="32"/>
          <w:szCs w:val="32"/>
          <w:lang w:val="uz-Cyrl-UZ"/>
        </w:rPr>
        <w:t xml:space="preserve"> va H’Eshonqulovning</w:t>
      </w:r>
      <w:r w:rsidRPr="00F245A1">
        <w:rPr>
          <w:color w:val="000000"/>
          <w:sz w:val="32"/>
          <w:szCs w:val="32"/>
          <w:lang w:val="uz-Cyrl-UZ"/>
        </w:rPr>
        <w:t xml:space="preserve"> </w:t>
      </w:r>
      <w:r w:rsidR="0001269D" w:rsidRPr="00F245A1">
        <w:rPr>
          <w:color w:val="000000"/>
          <w:sz w:val="32"/>
          <w:szCs w:val="32"/>
          <w:lang w:val="uz-Cyrl-UZ"/>
        </w:rPr>
        <w:t xml:space="preserve">“Navoiyshunoslik. Lirik asarlarni sharhlash: G’azal sharhi” </w:t>
      </w:r>
      <w:r w:rsidRPr="00F245A1">
        <w:rPr>
          <w:color w:val="000000"/>
          <w:sz w:val="32"/>
          <w:szCs w:val="32"/>
          <w:lang w:val="uz-Cyrl-UZ"/>
        </w:rPr>
        <w:t>kabi o’quv qo’llanmalarining mantiqiy davomidir.</w:t>
      </w:r>
    </w:p>
    <w:p w14:paraId="4F49116A" w14:textId="77777777" w:rsidR="00C94646" w:rsidRPr="00F245A1" w:rsidRDefault="00C94646" w:rsidP="00F245A1">
      <w:pPr>
        <w:tabs>
          <w:tab w:val="left" w:pos="0"/>
        </w:tabs>
        <w:spacing w:line="360" w:lineRule="auto"/>
        <w:ind w:firstLine="709"/>
        <w:rPr>
          <w:color w:val="000000"/>
          <w:sz w:val="32"/>
          <w:szCs w:val="32"/>
          <w:lang w:val="uz-Cyrl-UZ"/>
        </w:rPr>
      </w:pPr>
      <w:r w:rsidRPr="00F245A1">
        <w:rPr>
          <w:color w:val="000000"/>
          <w:sz w:val="32"/>
          <w:szCs w:val="32"/>
          <w:lang w:val="uz-Cyrl-UZ"/>
        </w:rPr>
        <w:t xml:space="preserve"> </w:t>
      </w:r>
    </w:p>
    <w:p w14:paraId="412DE706" w14:textId="633678A4" w:rsidR="00C94646" w:rsidRPr="00F245A1" w:rsidRDefault="00C94646" w:rsidP="00F245A1">
      <w:pPr>
        <w:tabs>
          <w:tab w:val="left" w:pos="0"/>
        </w:tabs>
        <w:spacing w:line="360" w:lineRule="auto"/>
        <w:ind w:firstLine="709"/>
        <w:rPr>
          <w:spacing w:val="-1"/>
          <w:sz w:val="32"/>
          <w:szCs w:val="32"/>
          <w:lang w:val="uz-Cyrl-UZ"/>
        </w:rPr>
      </w:pPr>
    </w:p>
    <w:p w14:paraId="3BBF111B" w14:textId="2C00175F" w:rsidR="00EE079E" w:rsidRPr="00F245A1" w:rsidRDefault="00EE079E" w:rsidP="00F245A1">
      <w:pPr>
        <w:tabs>
          <w:tab w:val="left" w:pos="0"/>
        </w:tabs>
        <w:spacing w:line="360" w:lineRule="auto"/>
        <w:ind w:firstLine="709"/>
        <w:rPr>
          <w:spacing w:val="-1"/>
          <w:sz w:val="32"/>
          <w:szCs w:val="32"/>
          <w:lang w:val="uz-Cyrl-UZ"/>
        </w:rPr>
      </w:pPr>
    </w:p>
    <w:p w14:paraId="1A8D53D5" w14:textId="3AD5CE52" w:rsidR="00EE079E" w:rsidRPr="00F245A1" w:rsidRDefault="00EE079E" w:rsidP="00F245A1">
      <w:pPr>
        <w:tabs>
          <w:tab w:val="left" w:pos="0"/>
        </w:tabs>
        <w:spacing w:line="360" w:lineRule="auto"/>
        <w:ind w:firstLine="709"/>
        <w:rPr>
          <w:spacing w:val="-1"/>
          <w:sz w:val="32"/>
          <w:szCs w:val="32"/>
          <w:lang w:val="uz-Cyrl-UZ"/>
        </w:rPr>
      </w:pPr>
    </w:p>
    <w:p w14:paraId="3759059E" w14:textId="6D395277" w:rsidR="00EE079E" w:rsidRPr="00F245A1" w:rsidRDefault="00EE079E" w:rsidP="00F245A1">
      <w:pPr>
        <w:tabs>
          <w:tab w:val="left" w:pos="0"/>
        </w:tabs>
        <w:spacing w:line="360" w:lineRule="auto"/>
        <w:ind w:firstLine="709"/>
        <w:rPr>
          <w:spacing w:val="-1"/>
          <w:sz w:val="32"/>
          <w:szCs w:val="32"/>
          <w:lang w:val="uz-Cyrl-UZ"/>
        </w:rPr>
      </w:pPr>
    </w:p>
    <w:p w14:paraId="4B1D97CA" w14:textId="49550443" w:rsidR="00EE079E" w:rsidRPr="00F245A1" w:rsidRDefault="00EE079E" w:rsidP="00F245A1">
      <w:pPr>
        <w:tabs>
          <w:tab w:val="left" w:pos="0"/>
        </w:tabs>
        <w:spacing w:line="360" w:lineRule="auto"/>
        <w:ind w:firstLine="709"/>
        <w:rPr>
          <w:spacing w:val="-1"/>
          <w:sz w:val="32"/>
          <w:szCs w:val="32"/>
          <w:lang w:val="uz-Cyrl-UZ"/>
        </w:rPr>
      </w:pPr>
    </w:p>
    <w:p w14:paraId="5D915D0C" w14:textId="2CAB85FA" w:rsidR="00EE079E" w:rsidRPr="00F245A1" w:rsidRDefault="00EE079E" w:rsidP="00F245A1">
      <w:pPr>
        <w:tabs>
          <w:tab w:val="left" w:pos="0"/>
        </w:tabs>
        <w:spacing w:line="360" w:lineRule="auto"/>
        <w:ind w:firstLine="709"/>
        <w:rPr>
          <w:spacing w:val="-1"/>
          <w:sz w:val="32"/>
          <w:szCs w:val="32"/>
          <w:lang w:val="uz-Cyrl-UZ"/>
        </w:rPr>
      </w:pPr>
    </w:p>
    <w:p w14:paraId="4B3FA1E2" w14:textId="633241AD" w:rsidR="00EE079E" w:rsidRPr="00F245A1" w:rsidRDefault="00EE079E" w:rsidP="00F245A1">
      <w:pPr>
        <w:tabs>
          <w:tab w:val="left" w:pos="0"/>
        </w:tabs>
        <w:spacing w:line="360" w:lineRule="auto"/>
        <w:ind w:firstLine="709"/>
        <w:rPr>
          <w:spacing w:val="-1"/>
          <w:sz w:val="32"/>
          <w:szCs w:val="32"/>
          <w:lang w:val="uz-Cyrl-UZ"/>
        </w:rPr>
      </w:pPr>
    </w:p>
    <w:p w14:paraId="1A0E7D3D" w14:textId="6C6DA658" w:rsidR="00EE079E" w:rsidRDefault="00EE079E" w:rsidP="00F245A1">
      <w:pPr>
        <w:tabs>
          <w:tab w:val="left" w:pos="0"/>
        </w:tabs>
        <w:spacing w:line="360" w:lineRule="auto"/>
        <w:ind w:firstLine="709"/>
        <w:rPr>
          <w:spacing w:val="-1"/>
          <w:sz w:val="32"/>
          <w:szCs w:val="32"/>
          <w:lang w:val="uz-Cyrl-UZ"/>
        </w:rPr>
      </w:pPr>
    </w:p>
    <w:p w14:paraId="459374A8" w14:textId="44EF2015" w:rsidR="00E86F34" w:rsidRDefault="00E86F34" w:rsidP="00F245A1">
      <w:pPr>
        <w:tabs>
          <w:tab w:val="left" w:pos="0"/>
        </w:tabs>
        <w:spacing w:line="360" w:lineRule="auto"/>
        <w:ind w:firstLine="709"/>
        <w:rPr>
          <w:spacing w:val="-1"/>
          <w:sz w:val="32"/>
          <w:szCs w:val="32"/>
          <w:lang w:val="uz-Cyrl-UZ"/>
        </w:rPr>
      </w:pPr>
    </w:p>
    <w:p w14:paraId="24AE914F" w14:textId="77777777" w:rsidR="00E86F34" w:rsidRPr="00F245A1" w:rsidRDefault="00E86F34" w:rsidP="00F245A1">
      <w:pPr>
        <w:tabs>
          <w:tab w:val="left" w:pos="0"/>
        </w:tabs>
        <w:spacing w:line="360" w:lineRule="auto"/>
        <w:ind w:firstLine="709"/>
        <w:rPr>
          <w:spacing w:val="-1"/>
          <w:sz w:val="32"/>
          <w:szCs w:val="32"/>
          <w:lang w:val="uz-Cyrl-UZ"/>
        </w:rPr>
      </w:pPr>
    </w:p>
    <w:p w14:paraId="1ED4CEC8" w14:textId="650D832E" w:rsidR="00EE079E" w:rsidRPr="00F245A1" w:rsidRDefault="00EE079E" w:rsidP="00F245A1">
      <w:pPr>
        <w:tabs>
          <w:tab w:val="left" w:pos="0"/>
        </w:tabs>
        <w:spacing w:line="360" w:lineRule="auto"/>
        <w:ind w:firstLine="709"/>
        <w:rPr>
          <w:spacing w:val="-1"/>
          <w:sz w:val="32"/>
          <w:szCs w:val="32"/>
          <w:lang w:val="uz-Cyrl-UZ"/>
        </w:rPr>
      </w:pPr>
    </w:p>
    <w:p w14:paraId="654DB91A" w14:textId="350D4A5A" w:rsidR="00EE079E" w:rsidRDefault="00EE079E" w:rsidP="00F245A1">
      <w:pPr>
        <w:tabs>
          <w:tab w:val="left" w:pos="0"/>
        </w:tabs>
        <w:spacing w:line="360" w:lineRule="auto"/>
        <w:rPr>
          <w:spacing w:val="-1"/>
          <w:sz w:val="32"/>
          <w:szCs w:val="32"/>
          <w:lang w:val="uz-Cyrl-UZ"/>
        </w:rPr>
      </w:pPr>
    </w:p>
    <w:p w14:paraId="59EA1C49" w14:textId="77777777" w:rsidR="009B4AA7" w:rsidRPr="00F245A1" w:rsidRDefault="009B4AA7" w:rsidP="00F245A1">
      <w:pPr>
        <w:tabs>
          <w:tab w:val="left" w:pos="0"/>
        </w:tabs>
        <w:spacing w:line="360" w:lineRule="auto"/>
        <w:rPr>
          <w:spacing w:val="-1"/>
          <w:sz w:val="32"/>
          <w:szCs w:val="32"/>
          <w:lang w:val="uz-Cyrl-UZ"/>
        </w:rPr>
      </w:pPr>
    </w:p>
    <w:p w14:paraId="27E118D2" w14:textId="77777777" w:rsidR="001851DB" w:rsidRDefault="001851DB" w:rsidP="00F245A1">
      <w:pPr>
        <w:tabs>
          <w:tab w:val="left" w:pos="0"/>
        </w:tabs>
        <w:spacing w:line="360" w:lineRule="auto"/>
        <w:jc w:val="center"/>
        <w:rPr>
          <w:b/>
          <w:bCs/>
          <w:sz w:val="32"/>
          <w:szCs w:val="32"/>
          <w:lang w:val="en-US"/>
        </w:rPr>
      </w:pPr>
    </w:p>
    <w:p w14:paraId="2885F10E" w14:textId="339CF7F4" w:rsidR="001F0B4E" w:rsidRPr="00F245A1" w:rsidRDefault="001F0B4E" w:rsidP="00F245A1">
      <w:pPr>
        <w:tabs>
          <w:tab w:val="left" w:pos="0"/>
        </w:tabs>
        <w:spacing w:line="360" w:lineRule="auto"/>
        <w:jc w:val="center"/>
        <w:rPr>
          <w:b/>
          <w:bCs/>
          <w:sz w:val="32"/>
          <w:szCs w:val="32"/>
          <w:lang w:val="uz-Cyrl-UZ"/>
        </w:rPr>
      </w:pPr>
      <w:r w:rsidRPr="00F245A1">
        <w:rPr>
          <w:b/>
          <w:bCs/>
          <w:sz w:val="32"/>
          <w:szCs w:val="32"/>
          <w:lang w:val="uz-Cyrl-UZ"/>
        </w:rPr>
        <w:lastRenderedPageBreak/>
        <w:t xml:space="preserve">1-mavzu: </w:t>
      </w:r>
      <w:r w:rsidR="006740F1" w:rsidRPr="00F245A1">
        <w:rPr>
          <w:b/>
          <w:bCs/>
          <w:sz w:val="32"/>
          <w:szCs w:val="32"/>
          <w:lang w:val="uz-Cyrl-UZ"/>
        </w:rPr>
        <w:t>Sharq xalqlari adabiyotida ramz va majoz olami</w:t>
      </w:r>
    </w:p>
    <w:p w14:paraId="34055821" w14:textId="4C12B3F1" w:rsidR="001F0B4E" w:rsidRPr="00F245A1" w:rsidRDefault="001F0B4E" w:rsidP="00F245A1">
      <w:pPr>
        <w:tabs>
          <w:tab w:val="left" w:pos="0"/>
        </w:tabs>
        <w:spacing w:line="360" w:lineRule="auto"/>
        <w:jc w:val="center"/>
        <w:rPr>
          <w:b/>
          <w:bCs/>
          <w:sz w:val="32"/>
          <w:szCs w:val="32"/>
          <w:lang w:val="uz-Cyrl-UZ"/>
        </w:rPr>
      </w:pPr>
    </w:p>
    <w:p w14:paraId="51E4369F" w14:textId="1075255C" w:rsidR="00ED6E0E" w:rsidRPr="00F245A1" w:rsidRDefault="001F0B4E" w:rsidP="00F245A1">
      <w:pPr>
        <w:tabs>
          <w:tab w:val="left" w:pos="0"/>
        </w:tabs>
        <w:spacing w:line="360" w:lineRule="auto"/>
        <w:jc w:val="center"/>
        <w:rPr>
          <w:sz w:val="32"/>
          <w:szCs w:val="32"/>
          <w:lang w:val="uz-Cyrl-UZ"/>
        </w:rPr>
      </w:pPr>
      <w:r w:rsidRPr="00F245A1">
        <w:rPr>
          <w:sz w:val="32"/>
          <w:szCs w:val="32"/>
          <w:lang w:val="uz-Cyrl-UZ"/>
        </w:rPr>
        <w:t xml:space="preserve">1. </w:t>
      </w:r>
      <w:r w:rsidR="006740F1" w:rsidRPr="00F245A1">
        <w:rPr>
          <w:sz w:val="32"/>
          <w:szCs w:val="32"/>
          <w:lang w:val="uz-Cyrl-UZ"/>
        </w:rPr>
        <w:t>Mumtoz adabiyotda ramziy tasvir va irfoniy ifodalar.</w:t>
      </w:r>
    </w:p>
    <w:p w14:paraId="1171E53C" w14:textId="77777777" w:rsidR="00ED6E0E" w:rsidRPr="00F245A1" w:rsidRDefault="00ED6E0E" w:rsidP="00F245A1">
      <w:pPr>
        <w:tabs>
          <w:tab w:val="left" w:pos="0"/>
        </w:tabs>
        <w:spacing w:line="360" w:lineRule="auto"/>
        <w:jc w:val="center"/>
        <w:rPr>
          <w:sz w:val="32"/>
          <w:szCs w:val="32"/>
          <w:lang w:val="uz-Cyrl-UZ"/>
        </w:rPr>
      </w:pPr>
    </w:p>
    <w:p w14:paraId="048E091C" w14:textId="54809EBF" w:rsidR="001F0B4E" w:rsidRPr="00F245A1" w:rsidRDefault="00ED6E0E" w:rsidP="00F245A1">
      <w:pPr>
        <w:tabs>
          <w:tab w:val="left" w:pos="0"/>
        </w:tabs>
        <w:spacing w:line="360" w:lineRule="auto"/>
        <w:jc w:val="center"/>
        <w:rPr>
          <w:sz w:val="32"/>
          <w:szCs w:val="32"/>
          <w:lang w:val="uz-Cyrl-UZ"/>
        </w:rPr>
      </w:pPr>
      <w:r w:rsidRPr="00F245A1">
        <w:rPr>
          <w:sz w:val="32"/>
          <w:szCs w:val="32"/>
          <w:lang w:val="en-US"/>
        </w:rPr>
        <w:t>2. Navoiyga qadar Turkiy mumtoz adabiyotda ramziy timsollar tasviri.</w:t>
      </w:r>
    </w:p>
    <w:p w14:paraId="28DE2D13" w14:textId="0619DF1F" w:rsidR="001F0B4E" w:rsidRPr="00F245A1" w:rsidRDefault="001F0B4E" w:rsidP="00F245A1">
      <w:pPr>
        <w:tabs>
          <w:tab w:val="left" w:pos="0"/>
        </w:tabs>
        <w:spacing w:line="360" w:lineRule="auto"/>
        <w:jc w:val="center"/>
        <w:rPr>
          <w:b/>
          <w:bCs/>
          <w:sz w:val="32"/>
          <w:szCs w:val="32"/>
          <w:lang w:val="uz-Cyrl-UZ"/>
        </w:rPr>
      </w:pPr>
    </w:p>
    <w:p w14:paraId="29914EA0" w14:textId="468229F7" w:rsidR="006740F1" w:rsidRPr="00F245A1" w:rsidRDefault="006740F1" w:rsidP="00F245A1">
      <w:pPr>
        <w:tabs>
          <w:tab w:val="left" w:pos="0"/>
        </w:tabs>
        <w:spacing w:line="360" w:lineRule="auto"/>
        <w:jc w:val="center"/>
        <w:rPr>
          <w:b/>
          <w:bCs/>
          <w:sz w:val="32"/>
          <w:szCs w:val="32"/>
          <w:lang w:val="uz-Cyrl-UZ"/>
        </w:rPr>
      </w:pPr>
      <w:r w:rsidRPr="00F245A1">
        <w:rPr>
          <w:b/>
          <w:bCs/>
          <w:sz w:val="32"/>
          <w:szCs w:val="32"/>
          <w:lang w:val="uz-Cyrl-UZ"/>
        </w:rPr>
        <w:t>Mumtoz adabiyotda ramziy tasvir va irfoniy ifodalar</w:t>
      </w:r>
    </w:p>
    <w:p w14:paraId="741BB364" w14:textId="77777777" w:rsidR="001F0B4E" w:rsidRPr="00F245A1" w:rsidRDefault="001F0B4E" w:rsidP="00F245A1">
      <w:pPr>
        <w:tabs>
          <w:tab w:val="left" w:pos="0"/>
        </w:tabs>
        <w:spacing w:line="360" w:lineRule="auto"/>
        <w:jc w:val="center"/>
        <w:rPr>
          <w:b/>
          <w:bCs/>
          <w:sz w:val="32"/>
          <w:szCs w:val="32"/>
          <w:lang w:val="uz-Cyrl-UZ"/>
        </w:rPr>
      </w:pPr>
    </w:p>
    <w:p w14:paraId="6295FBA0" w14:textId="77777777" w:rsidR="00620BCC" w:rsidRPr="00F245A1" w:rsidRDefault="0096493F" w:rsidP="00F245A1">
      <w:pPr>
        <w:tabs>
          <w:tab w:val="left" w:pos="0"/>
        </w:tabs>
        <w:spacing w:line="360" w:lineRule="auto"/>
        <w:rPr>
          <w:sz w:val="32"/>
          <w:szCs w:val="32"/>
          <w:lang w:val="uz-Cyrl-UZ"/>
        </w:rPr>
      </w:pPr>
      <w:r w:rsidRPr="00F245A1">
        <w:rPr>
          <w:sz w:val="32"/>
          <w:szCs w:val="32"/>
          <w:lang w:val="uz-Cyrl-UZ"/>
        </w:rPr>
        <w:tab/>
      </w:r>
      <w:r w:rsidR="00DC2519" w:rsidRPr="00F245A1">
        <w:rPr>
          <w:sz w:val="32"/>
          <w:szCs w:val="32"/>
          <w:lang w:val="uz-Cyrl-UZ"/>
        </w:rPr>
        <w:t>Darhaqiqat</w:t>
      </w:r>
      <w:r w:rsidRPr="00F245A1">
        <w:rPr>
          <w:sz w:val="32"/>
          <w:szCs w:val="32"/>
          <w:lang w:val="uz-Cyrl-UZ"/>
        </w:rPr>
        <w:t xml:space="preserve">, Sharq xalqlari, jumladan, musulmon olami adabiyotida yetakchi o’rin egallagan ramziy tasvir an’anasi </w:t>
      </w:r>
      <w:r w:rsidR="00F66D73" w:rsidRPr="00F245A1">
        <w:rPr>
          <w:sz w:val="32"/>
          <w:szCs w:val="32"/>
          <w:lang w:val="uz-Cyrl-UZ"/>
        </w:rPr>
        <w:t xml:space="preserve">muqaddas kitob – </w:t>
      </w:r>
      <w:r w:rsidRPr="00F245A1">
        <w:rPr>
          <w:sz w:val="32"/>
          <w:szCs w:val="32"/>
          <w:lang w:val="uz-Cyrl-UZ"/>
        </w:rPr>
        <w:t>Qur’oni</w:t>
      </w:r>
      <w:r w:rsidR="00F66D73" w:rsidRPr="00F245A1">
        <w:rPr>
          <w:sz w:val="32"/>
          <w:szCs w:val="32"/>
          <w:lang w:val="uz-Cyrl-UZ"/>
        </w:rPr>
        <w:t xml:space="preserve"> </w:t>
      </w:r>
      <w:r w:rsidRPr="00F245A1">
        <w:rPr>
          <w:sz w:val="32"/>
          <w:szCs w:val="32"/>
          <w:lang w:val="uz-Cyrl-UZ"/>
        </w:rPr>
        <w:t>karimga borib taqaladi.</w:t>
      </w:r>
      <w:r w:rsidR="00F66D73" w:rsidRPr="00F245A1">
        <w:rPr>
          <w:sz w:val="32"/>
          <w:szCs w:val="32"/>
          <w:lang w:val="uz-Cyrl-UZ"/>
        </w:rPr>
        <w:t xml:space="preserve"> </w:t>
      </w:r>
      <w:r w:rsidR="00DC2519" w:rsidRPr="00F245A1">
        <w:rPr>
          <w:sz w:val="32"/>
          <w:szCs w:val="32"/>
          <w:lang w:val="uz-Cyrl-UZ"/>
        </w:rPr>
        <w:t>Ramz va majoz</w:t>
      </w:r>
      <w:r w:rsidR="00F66D73" w:rsidRPr="00F245A1">
        <w:rPr>
          <w:sz w:val="32"/>
          <w:szCs w:val="32"/>
          <w:lang w:val="uz-Cyrl-UZ"/>
        </w:rPr>
        <w:t xml:space="preserve"> masala</w:t>
      </w:r>
      <w:r w:rsidR="00DC2519" w:rsidRPr="00F245A1">
        <w:rPr>
          <w:sz w:val="32"/>
          <w:szCs w:val="32"/>
          <w:lang w:val="uz-Cyrl-UZ"/>
        </w:rPr>
        <w:t>si</w:t>
      </w:r>
      <w:r w:rsidR="00F66D73" w:rsidRPr="00F245A1">
        <w:rPr>
          <w:sz w:val="32"/>
          <w:szCs w:val="32"/>
          <w:lang w:val="uz-Cyrl-UZ"/>
        </w:rPr>
        <w:t>ni adabiyotshunoslikda maxsus o’rgangan olima – Zuhra Mamadaliyeva aytganidek: “Ushbu muqaddas kitobdagi “oq va qora ip” (Baqara surasi), “Dumi qi</w:t>
      </w:r>
      <w:r w:rsidR="00DC2519" w:rsidRPr="00F245A1">
        <w:rPr>
          <w:sz w:val="32"/>
          <w:szCs w:val="32"/>
          <w:lang w:val="uz-Cyrl-UZ"/>
        </w:rPr>
        <w:t>rqilgan</w:t>
      </w:r>
      <w:r w:rsidR="00F66D73" w:rsidRPr="00F245A1">
        <w:rPr>
          <w:sz w:val="32"/>
          <w:szCs w:val="32"/>
          <w:lang w:val="uz-Cyrl-UZ"/>
        </w:rPr>
        <w:t>”</w:t>
      </w:r>
      <w:r w:rsidR="00DC2519" w:rsidRPr="00F245A1">
        <w:rPr>
          <w:sz w:val="32"/>
          <w:szCs w:val="32"/>
          <w:lang w:val="uz-Cyrl-UZ"/>
        </w:rPr>
        <w:t xml:space="preserve"> (Kavsar surasi) kabi ramziy so’z va jumlalar Qur’oni karim orqali savod chiqargan avlodga so’zni majoz bilan anglatishdan ta’lim berdi</w:t>
      </w:r>
      <w:r w:rsidR="00F66D73" w:rsidRPr="00F245A1">
        <w:rPr>
          <w:sz w:val="32"/>
          <w:szCs w:val="32"/>
          <w:lang w:val="uz-Cyrl-UZ"/>
        </w:rPr>
        <w:t>”</w:t>
      </w:r>
      <w:r w:rsidR="00DC2519" w:rsidRPr="00F245A1">
        <w:rPr>
          <w:rStyle w:val="ac"/>
          <w:i/>
          <w:color w:val="000000"/>
          <w:sz w:val="32"/>
          <w:szCs w:val="32"/>
          <w:lang w:val="uz-Cyrl-UZ"/>
        </w:rPr>
        <w:footnoteReference w:id="4"/>
      </w:r>
      <w:r w:rsidR="00DC2519" w:rsidRPr="00F245A1">
        <w:rPr>
          <w:sz w:val="32"/>
          <w:szCs w:val="32"/>
          <w:lang w:val="uz-Cyrl-UZ"/>
        </w:rPr>
        <w:t xml:space="preserve">. </w:t>
      </w:r>
      <w:r w:rsidR="003B5BE3" w:rsidRPr="00F245A1">
        <w:rPr>
          <w:sz w:val="32"/>
          <w:szCs w:val="32"/>
          <w:lang w:val="uz-Cyrl-UZ"/>
        </w:rPr>
        <w:t xml:space="preserve"> </w:t>
      </w:r>
      <w:r w:rsidR="00E40B34" w:rsidRPr="00F245A1">
        <w:rPr>
          <w:sz w:val="32"/>
          <w:szCs w:val="32"/>
          <w:lang w:val="uz-Cyrl-UZ"/>
        </w:rPr>
        <w:t xml:space="preserve">Shu sabab </w:t>
      </w:r>
      <w:r w:rsidR="003B5BE3" w:rsidRPr="00F245A1">
        <w:rPr>
          <w:sz w:val="32"/>
          <w:szCs w:val="32"/>
          <w:lang w:val="uz-Cyrl-UZ"/>
        </w:rPr>
        <w:t>islom dunyosida Qur’oni karimni zohiriy ma’noda sharhlash (tafsir) bilan birgalikda uning botiniy ma’nolarini izohlash (ta’vil) ham alohida ilm darajasida yuksaldi</w:t>
      </w:r>
      <w:r w:rsidR="0088309E" w:rsidRPr="00F245A1">
        <w:rPr>
          <w:rStyle w:val="ac"/>
          <w:i/>
          <w:color w:val="000000"/>
          <w:sz w:val="32"/>
          <w:szCs w:val="32"/>
          <w:lang w:val="uz-Cyrl-UZ"/>
        </w:rPr>
        <w:footnoteReference w:id="5"/>
      </w:r>
      <w:r w:rsidR="0088309E" w:rsidRPr="00F245A1">
        <w:rPr>
          <w:sz w:val="32"/>
          <w:szCs w:val="32"/>
          <w:lang w:val="uz-Cyrl-UZ"/>
        </w:rPr>
        <w:t xml:space="preserve">. </w:t>
      </w:r>
      <w:r w:rsidR="00ED1D04" w:rsidRPr="00F245A1">
        <w:rPr>
          <w:sz w:val="32"/>
          <w:szCs w:val="32"/>
          <w:lang w:val="uz-Cyrl-UZ"/>
        </w:rPr>
        <w:t>Darvoqe,</w:t>
      </w:r>
      <w:r w:rsidR="00ED1D04" w:rsidRPr="00F245A1">
        <w:rPr>
          <w:rStyle w:val="ac"/>
          <w:i/>
          <w:color w:val="000000"/>
          <w:sz w:val="32"/>
          <w:szCs w:val="32"/>
          <w:lang w:val="uz-Cyrl-UZ"/>
        </w:rPr>
        <w:t xml:space="preserve"> </w:t>
      </w:r>
      <w:r w:rsidR="00ED1D04" w:rsidRPr="00F245A1">
        <w:rPr>
          <w:sz w:val="32"/>
          <w:szCs w:val="32"/>
          <w:lang w:val="uz-Cyrl-UZ"/>
        </w:rPr>
        <w:t>Qur’oni karimning o’zbek adabiyotida ta’siri masalasini olim – H. Karomatov maxsus o’rgangan</w:t>
      </w:r>
      <w:r w:rsidR="00ED1D04" w:rsidRPr="00F245A1">
        <w:rPr>
          <w:rStyle w:val="ac"/>
          <w:i/>
          <w:color w:val="000000"/>
          <w:sz w:val="32"/>
          <w:szCs w:val="32"/>
          <w:lang w:val="uz-Cyrl-UZ"/>
        </w:rPr>
        <w:footnoteReference w:id="6"/>
      </w:r>
      <w:r w:rsidR="00ED1D04" w:rsidRPr="00F245A1">
        <w:rPr>
          <w:sz w:val="32"/>
          <w:szCs w:val="32"/>
          <w:lang w:val="uz-Cyrl-UZ"/>
        </w:rPr>
        <w:t xml:space="preserve">. </w:t>
      </w:r>
    </w:p>
    <w:p w14:paraId="45DF470D" w14:textId="79236206" w:rsidR="001F0B4E" w:rsidRPr="00F245A1" w:rsidRDefault="00620BCC" w:rsidP="00F245A1">
      <w:pPr>
        <w:tabs>
          <w:tab w:val="left" w:pos="0"/>
        </w:tabs>
        <w:spacing w:line="360" w:lineRule="auto"/>
        <w:rPr>
          <w:sz w:val="32"/>
          <w:szCs w:val="32"/>
          <w:lang w:val="uz-Cyrl-UZ"/>
        </w:rPr>
      </w:pPr>
      <w:r w:rsidRPr="00F245A1">
        <w:rPr>
          <w:sz w:val="32"/>
          <w:szCs w:val="32"/>
          <w:lang w:val="uz-Cyrl-UZ"/>
        </w:rPr>
        <w:tab/>
        <w:t xml:space="preserve">Ramz va majoz olami bo’lmish tasavvuf adabiyoti endi shakllanayotgan </w:t>
      </w:r>
      <w:r w:rsidR="00612348" w:rsidRPr="00F245A1">
        <w:rPr>
          <w:sz w:val="32"/>
          <w:szCs w:val="32"/>
          <w:lang w:val="uz-Cyrl-UZ"/>
        </w:rPr>
        <w:t>bir davr</w:t>
      </w:r>
      <w:r w:rsidRPr="00F245A1">
        <w:rPr>
          <w:sz w:val="32"/>
          <w:szCs w:val="32"/>
          <w:lang w:val="uz-Cyrl-UZ"/>
        </w:rPr>
        <w:t>da</w:t>
      </w:r>
      <w:r w:rsidR="00CF4B06" w:rsidRPr="00F245A1">
        <w:rPr>
          <w:sz w:val="32"/>
          <w:szCs w:val="32"/>
          <w:lang w:val="uz-Cyrl-UZ"/>
        </w:rPr>
        <w:t xml:space="preserve"> (X asrda)</w:t>
      </w:r>
      <w:r w:rsidRPr="00F245A1">
        <w:rPr>
          <w:sz w:val="32"/>
          <w:szCs w:val="32"/>
          <w:lang w:val="uz-Cyrl-UZ"/>
        </w:rPr>
        <w:t xml:space="preserve"> qomusiy olim Ibn Sino</w:t>
      </w:r>
      <w:r w:rsidR="00CF4B06" w:rsidRPr="00F245A1">
        <w:rPr>
          <w:sz w:val="32"/>
          <w:szCs w:val="32"/>
          <w:lang w:val="uz-Cyrl-UZ"/>
        </w:rPr>
        <w:t>ning</w:t>
      </w:r>
      <w:r w:rsidRPr="00F245A1">
        <w:rPr>
          <w:sz w:val="32"/>
          <w:szCs w:val="32"/>
          <w:lang w:val="uz-Cyrl-UZ"/>
        </w:rPr>
        <w:t xml:space="preserve"> </w:t>
      </w:r>
      <w:r w:rsidR="00612348" w:rsidRPr="00F245A1">
        <w:rPr>
          <w:sz w:val="32"/>
          <w:szCs w:val="32"/>
          <w:lang w:val="uz-Cyrl-UZ"/>
        </w:rPr>
        <w:t xml:space="preserve">qator </w:t>
      </w:r>
      <w:r w:rsidRPr="00F245A1">
        <w:rPr>
          <w:sz w:val="32"/>
          <w:szCs w:val="32"/>
          <w:lang w:val="uz-Cyrl-UZ"/>
        </w:rPr>
        <w:t>asarlari majoziy uslub</w:t>
      </w:r>
      <w:r w:rsidR="00612348" w:rsidRPr="00F245A1">
        <w:rPr>
          <w:sz w:val="32"/>
          <w:szCs w:val="32"/>
          <w:lang w:val="uz-Cyrl-UZ"/>
        </w:rPr>
        <w:t>da yozilgani</w:t>
      </w:r>
      <w:r w:rsidRPr="00F245A1">
        <w:rPr>
          <w:sz w:val="32"/>
          <w:szCs w:val="32"/>
          <w:lang w:val="uz-Cyrl-UZ"/>
        </w:rPr>
        <w:t xml:space="preserve"> </w:t>
      </w:r>
      <w:r w:rsidR="00CF4B06" w:rsidRPr="00F245A1">
        <w:rPr>
          <w:sz w:val="32"/>
          <w:szCs w:val="32"/>
          <w:lang w:val="uz-Cyrl-UZ"/>
        </w:rPr>
        <w:t xml:space="preserve">– </w:t>
      </w:r>
      <w:r w:rsidRPr="00F245A1">
        <w:rPr>
          <w:sz w:val="32"/>
          <w:szCs w:val="32"/>
          <w:lang w:val="uz-Cyrl-UZ"/>
        </w:rPr>
        <w:t>musulmon</w:t>
      </w:r>
      <w:r w:rsidR="00CF4B06" w:rsidRPr="00F245A1">
        <w:rPr>
          <w:sz w:val="32"/>
          <w:szCs w:val="32"/>
          <w:lang w:val="uz-Cyrl-UZ"/>
        </w:rPr>
        <w:t xml:space="preserve"> </w:t>
      </w:r>
      <w:r w:rsidRPr="00F245A1">
        <w:rPr>
          <w:sz w:val="32"/>
          <w:szCs w:val="32"/>
          <w:lang w:val="uz-Cyrl-UZ"/>
        </w:rPr>
        <w:t>Sharqi adabiyotida obrazli fikrlash</w:t>
      </w:r>
      <w:r w:rsidR="00CF4B06" w:rsidRPr="00F245A1">
        <w:rPr>
          <w:sz w:val="32"/>
          <w:szCs w:val="32"/>
          <w:lang w:val="uz-Cyrl-UZ"/>
        </w:rPr>
        <w:t xml:space="preserve"> va munosabat ko’rsatishning o’rni baland bo’lganini bildiradi. Ammo </w:t>
      </w:r>
      <w:r w:rsidR="00612348" w:rsidRPr="00F245A1">
        <w:rPr>
          <w:sz w:val="32"/>
          <w:szCs w:val="32"/>
          <w:lang w:val="uz-Cyrl-UZ"/>
        </w:rPr>
        <w:t>shuni ta’kidlash joizki, Ibn Sino</w:t>
      </w:r>
      <w:r w:rsidR="00CF4B06" w:rsidRPr="00F245A1">
        <w:rPr>
          <w:sz w:val="32"/>
          <w:szCs w:val="32"/>
          <w:lang w:val="uz-Cyrl-UZ"/>
        </w:rPr>
        <w:t xml:space="preserve"> yunon falsafasini ham chuqur o’rganganligi tufayli uning “Hay</w:t>
      </w:r>
      <w:r w:rsidR="004B3500" w:rsidRPr="00F245A1">
        <w:rPr>
          <w:sz w:val="32"/>
          <w:szCs w:val="32"/>
          <w:lang w:val="uz-Cyrl-UZ"/>
        </w:rPr>
        <w:t>y</w:t>
      </w:r>
      <w:r w:rsidR="00CF4B06" w:rsidRPr="00F245A1">
        <w:rPr>
          <w:sz w:val="32"/>
          <w:szCs w:val="32"/>
          <w:lang w:val="uz-Cyrl-UZ"/>
        </w:rPr>
        <w:t xml:space="preserve"> ibn Yaqzon” (“Uyg’oq o’g’li tirik”)</w:t>
      </w:r>
      <w:r w:rsidR="0059618D" w:rsidRPr="00F245A1">
        <w:rPr>
          <w:sz w:val="32"/>
          <w:szCs w:val="32"/>
          <w:lang w:val="uz-Cyrl-UZ"/>
        </w:rPr>
        <w:t xml:space="preserve">, “Tayr qissasi” (“Qush qissasi”) va “Salamon </w:t>
      </w:r>
      <w:r w:rsidR="0059618D" w:rsidRPr="00F245A1">
        <w:rPr>
          <w:sz w:val="32"/>
          <w:szCs w:val="32"/>
          <w:lang w:val="uz-Cyrl-UZ"/>
        </w:rPr>
        <w:lastRenderedPageBreak/>
        <w:t>va Ibsol” kabi falsafiy asarlari zohiran falsafiy qissalar bo’lsa</w:t>
      </w:r>
      <w:r w:rsidR="00612348" w:rsidRPr="00F245A1">
        <w:rPr>
          <w:sz w:val="32"/>
          <w:szCs w:val="32"/>
          <w:lang w:val="uz-Cyrl-UZ"/>
        </w:rPr>
        <w:t>-</w:t>
      </w:r>
      <w:r w:rsidR="0059618D" w:rsidRPr="00F245A1">
        <w:rPr>
          <w:sz w:val="32"/>
          <w:szCs w:val="32"/>
          <w:lang w:val="uz-Cyrl-UZ"/>
        </w:rPr>
        <w:t xml:space="preserve">da, yunon falsafiy tafakkuri ta’sirida </w:t>
      </w:r>
      <w:r w:rsidR="00612348" w:rsidRPr="00F245A1">
        <w:rPr>
          <w:sz w:val="32"/>
          <w:szCs w:val="32"/>
          <w:lang w:val="uz-Cyrl-UZ"/>
        </w:rPr>
        <w:t>bit</w:t>
      </w:r>
      <w:r w:rsidR="0059618D" w:rsidRPr="00F245A1">
        <w:rPr>
          <w:sz w:val="32"/>
          <w:szCs w:val="32"/>
          <w:lang w:val="uz-Cyrl-UZ"/>
        </w:rPr>
        <w:t>ilgan</w:t>
      </w:r>
      <w:r w:rsidR="00612348" w:rsidRPr="00F245A1">
        <w:rPr>
          <w:sz w:val="32"/>
          <w:szCs w:val="32"/>
          <w:lang w:val="uz-Cyrl-UZ"/>
        </w:rPr>
        <w:t>dir</w:t>
      </w:r>
      <w:r w:rsidR="0059618D" w:rsidRPr="00F245A1">
        <w:rPr>
          <w:sz w:val="32"/>
          <w:szCs w:val="32"/>
          <w:lang w:val="uz-Cyrl-UZ"/>
        </w:rPr>
        <w:t>.</w:t>
      </w:r>
      <w:r w:rsidR="009D6414" w:rsidRPr="00F245A1">
        <w:rPr>
          <w:sz w:val="32"/>
          <w:szCs w:val="32"/>
          <w:lang w:val="uz-Cyrl-UZ"/>
        </w:rPr>
        <w:t xml:space="preserve"> </w:t>
      </w:r>
      <w:r w:rsidR="00032681" w:rsidRPr="00F245A1">
        <w:rPr>
          <w:sz w:val="32"/>
          <w:szCs w:val="32"/>
          <w:lang w:val="uz-Cyrl-UZ"/>
        </w:rPr>
        <w:t>G’arb Sharqshunos olimi Mehron “Hay</w:t>
      </w:r>
      <w:r w:rsidR="004B3500" w:rsidRPr="00F245A1">
        <w:rPr>
          <w:sz w:val="32"/>
          <w:szCs w:val="32"/>
          <w:lang w:val="uz-Cyrl-UZ"/>
        </w:rPr>
        <w:t>y</w:t>
      </w:r>
      <w:r w:rsidR="00032681" w:rsidRPr="00F245A1">
        <w:rPr>
          <w:sz w:val="32"/>
          <w:szCs w:val="32"/>
          <w:lang w:val="uz-Cyrl-UZ"/>
        </w:rPr>
        <w:t xml:space="preserve"> ibn Yaqzon” asarining til va uslubi nihoyatda og’irligi sababi haqida fikr yuritib, “Ibn Sino bu risolalarni o’zining eng yaqin shogirdlari uchun yozgan”</w:t>
      </w:r>
      <w:r w:rsidR="005D291E" w:rsidRPr="00F245A1">
        <w:rPr>
          <w:rStyle w:val="ac"/>
          <w:i/>
          <w:color w:val="000000"/>
          <w:sz w:val="32"/>
          <w:szCs w:val="32"/>
          <w:lang w:val="uz-Cyrl-UZ"/>
        </w:rPr>
        <w:footnoteReference w:id="7"/>
      </w:r>
      <w:r w:rsidR="00032681" w:rsidRPr="00F245A1">
        <w:rPr>
          <w:sz w:val="32"/>
          <w:szCs w:val="32"/>
          <w:lang w:val="uz-Cyrl-UZ"/>
        </w:rPr>
        <w:t xml:space="preserve">, degan xulosaga keladi. </w:t>
      </w:r>
      <w:r w:rsidR="005C4E86" w:rsidRPr="00F245A1">
        <w:rPr>
          <w:sz w:val="32"/>
          <w:szCs w:val="32"/>
          <w:lang w:val="uz-Cyrl-UZ"/>
        </w:rPr>
        <w:t>Mazkur asarning bosh qahramonlari Hay</w:t>
      </w:r>
      <w:r w:rsidR="004B3500" w:rsidRPr="00F245A1">
        <w:rPr>
          <w:sz w:val="32"/>
          <w:szCs w:val="32"/>
          <w:lang w:val="uz-Cyrl-UZ"/>
        </w:rPr>
        <w:t>y</w:t>
      </w:r>
      <w:r w:rsidR="005C4E86" w:rsidRPr="00F245A1">
        <w:rPr>
          <w:sz w:val="32"/>
          <w:szCs w:val="32"/>
          <w:lang w:val="uz-Cyrl-UZ"/>
        </w:rPr>
        <w:t xml:space="preserve"> ibn Yaqzon ya’ni, yunon faylasuflari fikriga ko’ra, koinotdagi ilk yaratiq </w:t>
      </w:r>
      <w:r w:rsidR="00226F21" w:rsidRPr="00226F21">
        <w:rPr>
          <w:sz w:val="32"/>
          <w:szCs w:val="32"/>
          <w:lang w:val="uz-Cyrl-UZ"/>
        </w:rPr>
        <w:t>L</w:t>
      </w:r>
      <w:r w:rsidR="005C4E86" w:rsidRPr="00F245A1">
        <w:rPr>
          <w:sz w:val="32"/>
          <w:szCs w:val="32"/>
          <w:lang w:val="uz-Cyrl-UZ"/>
        </w:rPr>
        <w:t xml:space="preserve">ogosdir. Sharq falsafasiga Aqli Avval, Ruhi Avval </w:t>
      </w:r>
      <w:r w:rsidR="005D291E" w:rsidRPr="00F245A1">
        <w:rPr>
          <w:sz w:val="32"/>
          <w:szCs w:val="32"/>
          <w:lang w:val="uz-Cyrl-UZ"/>
        </w:rPr>
        <w:t xml:space="preserve">sifatida singgan  bu yaratiqni Ibn Sino ushbu asarining bosh qahramoni darajasiga olib chiqadi va uni </w:t>
      </w:r>
      <w:r w:rsidR="00770A08" w:rsidRPr="00F245A1">
        <w:rPr>
          <w:sz w:val="32"/>
          <w:szCs w:val="32"/>
          <w:lang w:val="uz-Cyrl-UZ"/>
        </w:rPr>
        <w:t>“</w:t>
      </w:r>
      <w:r w:rsidR="005D291E" w:rsidRPr="00F245A1">
        <w:rPr>
          <w:sz w:val="32"/>
          <w:szCs w:val="32"/>
          <w:lang w:val="uz-Cyrl-UZ"/>
        </w:rPr>
        <w:t>Uyg’oq o’g’li Tirik</w:t>
      </w:r>
      <w:r w:rsidR="00770A08" w:rsidRPr="00F245A1">
        <w:rPr>
          <w:sz w:val="32"/>
          <w:szCs w:val="32"/>
          <w:lang w:val="uz-Cyrl-UZ"/>
        </w:rPr>
        <w:t>” va “</w:t>
      </w:r>
      <w:r w:rsidR="005D291E" w:rsidRPr="00F245A1">
        <w:rPr>
          <w:sz w:val="32"/>
          <w:szCs w:val="32"/>
          <w:lang w:val="uz-Cyrl-UZ"/>
        </w:rPr>
        <w:t>Aqli faol</w:t>
      </w:r>
      <w:r w:rsidR="003D55ED" w:rsidRPr="00F245A1">
        <w:rPr>
          <w:sz w:val="32"/>
          <w:szCs w:val="32"/>
          <w:lang w:val="uz-Cyrl-UZ"/>
        </w:rPr>
        <w:t>”</w:t>
      </w:r>
      <w:r w:rsidR="005D291E" w:rsidRPr="00F245A1">
        <w:rPr>
          <w:sz w:val="32"/>
          <w:szCs w:val="32"/>
          <w:lang w:val="uz-Cyrl-UZ"/>
        </w:rPr>
        <w:t xml:space="preserve"> deb nomlaydi.</w:t>
      </w:r>
      <w:r w:rsidR="0059618D" w:rsidRPr="00F245A1">
        <w:rPr>
          <w:sz w:val="32"/>
          <w:szCs w:val="32"/>
          <w:lang w:val="uz-Cyrl-UZ"/>
        </w:rPr>
        <w:t xml:space="preserve"> </w:t>
      </w:r>
      <w:r w:rsidR="00ED1D04" w:rsidRPr="00F245A1">
        <w:rPr>
          <w:sz w:val="32"/>
          <w:szCs w:val="32"/>
          <w:lang w:val="uz-Cyrl-UZ"/>
        </w:rPr>
        <w:t xml:space="preserve"> </w:t>
      </w:r>
    </w:p>
    <w:p w14:paraId="79A1DD82" w14:textId="77777777" w:rsidR="00B47913" w:rsidRPr="00F245A1" w:rsidRDefault="003D55ED" w:rsidP="00F245A1">
      <w:pPr>
        <w:tabs>
          <w:tab w:val="left" w:pos="0"/>
        </w:tabs>
        <w:spacing w:line="360" w:lineRule="auto"/>
        <w:rPr>
          <w:sz w:val="32"/>
          <w:szCs w:val="32"/>
          <w:lang w:val="uz-Cyrl-UZ"/>
        </w:rPr>
      </w:pPr>
      <w:r w:rsidRPr="00F245A1">
        <w:rPr>
          <w:sz w:val="32"/>
          <w:szCs w:val="32"/>
          <w:lang w:val="uz-Cyrl-UZ"/>
        </w:rPr>
        <w:tab/>
        <w:t xml:space="preserve">Ushbu qissada Hayy ibn Yaqzon muallifga o’zini sayohatchi ekani va hunari dunyo kezish bo’lgani haqida so’zlab, unga </w:t>
      </w:r>
      <w:r w:rsidR="00B47913" w:rsidRPr="00F245A1">
        <w:rPr>
          <w:sz w:val="32"/>
          <w:szCs w:val="32"/>
          <w:lang w:val="uz-Cyrl-UZ"/>
        </w:rPr>
        <w:t xml:space="preserve">quyidagi </w:t>
      </w:r>
      <w:r w:rsidRPr="00F245A1">
        <w:rPr>
          <w:sz w:val="32"/>
          <w:szCs w:val="32"/>
          <w:lang w:val="uz-Cyrl-UZ"/>
        </w:rPr>
        <w:t>maslahatlar</w:t>
      </w:r>
      <w:r w:rsidR="00B47913" w:rsidRPr="00F245A1">
        <w:rPr>
          <w:sz w:val="32"/>
          <w:szCs w:val="32"/>
          <w:lang w:val="uz-Cyrl-UZ"/>
        </w:rPr>
        <w:t>ni</w:t>
      </w:r>
      <w:r w:rsidRPr="00F245A1">
        <w:rPr>
          <w:sz w:val="32"/>
          <w:szCs w:val="32"/>
          <w:lang w:val="uz-Cyrl-UZ"/>
        </w:rPr>
        <w:t xml:space="preserve"> beradi</w:t>
      </w:r>
      <w:r w:rsidR="00B47913" w:rsidRPr="00F245A1">
        <w:rPr>
          <w:sz w:val="32"/>
          <w:szCs w:val="32"/>
          <w:lang w:val="uz-Cyrl-UZ"/>
        </w:rPr>
        <w:t>:</w:t>
      </w:r>
    </w:p>
    <w:p w14:paraId="17E738F5" w14:textId="16F8E916" w:rsidR="000907ED" w:rsidRPr="00F245A1" w:rsidRDefault="000907ED" w:rsidP="00F245A1">
      <w:pPr>
        <w:tabs>
          <w:tab w:val="left" w:pos="0"/>
        </w:tabs>
        <w:spacing w:line="360" w:lineRule="auto"/>
        <w:rPr>
          <w:sz w:val="32"/>
          <w:szCs w:val="32"/>
          <w:lang w:val="en-US"/>
        </w:rPr>
      </w:pPr>
      <w:r w:rsidRPr="00F245A1">
        <w:rPr>
          <w:sz w:val="32"/>
          <w:szCs w:val="32"/>
          <w:lang w:val="uz-Cyrl-UZ"/>
        </w:rPr>
        <w:tab/>
      </w:r>
      <w:r w:rsidR="00B47913" w:rsidRPr="00F245A1">
        <w:rPr>
          <w:sz w:val="32"/>
          <w:szCs w:val="32"/>
          <w:lang w:val="en-US"/>
        </w:rPr>
        <w:t xml:space="preserve">Birinchi maslahat – farosat (mantiq) ilmini egallash haqida bo’lib, ushbu maslahat asarning asos maqsadini ifodalagan. Asarda Ibn Sino mantiq ilmini obihayotga qiyos etib, </w:t>
      </w:r>
      <w:r w:rsidR="00B03BC2" w:rsidRPr="00F245A1">
        <w:rPr>
          <w:sz w:val="32"/>
          <w:szCs w:val="32"/>
          <w:lang w:val="en-US"/>
        </w:rPr>
        <w:t xml:space="preserve">undan ichgan zot Bahri muhitda cho’kmaydi, jaziramada kuymaydi va muzliklarda qotmaydi, degan mulohazalarni ilgari suradi. Bu bilan olim o’z falsafiy qarashlarida mantiq, ya’ni ratsional bilishni asosiy o’ringa chiqarganini aytib o’tmoqda. </w:t>
      </w:r>
    </w:p>
    <w:p w14:paraId="345B6ABF" w14:textId="77777777" w:rsidR="004230F7" w:rsidRPr="00F245A1" w:rsidRDefault="000907ED" w:rsidP="00F245A1">
      <w:pPr>
        <w:tabs>
          <w:tab w:val="left" w:pos="0"/>
        </w:tabs>
        <w:spacing w:line="360" w:lineRule="auto"/>
        <w:rPr>
          <w:sz w:val="32"/>
          <w:szCs w:val="32"/>
          <w:lang w:val="en-US"/>
        </w:rPr>
      </w:pPr>
      <w:r w:rsidRPr="00F245A1">
        <w:rPr>
          <w:sz w:val="32"/>
          <w:szCs w:val="32"/>
          <w:lang w:val="en-US"/>
        </w:rPr>
        <w:tab/>
        <w:t>Ikkinchi maslahat – yonidagi: oldidagi, o’ngidagi va so’lidagi oshnolaridan ehtiyot bo’lishga chorlash xususida bo’lib, Ibn Sino asarlari tadqiqotchisi A.Irisov</w:t>
      </w:r>
      <w:r w:rsidR="004B3500" w:rsidRPr="00F245A1">
        <w:rPr>
          <w:sz w:val="32"/>
          <w:szCs w:val="32"/>
          <w:lang w:val="en-US"/>
        </w:rPr>
        <w:t xml:space="preserve"> ularni </w:t>
      </w:r>
      <w:r w:rsidRPr="00F245A1">
        <w:rPr>
          <w:sz w:val="32"/>
          <w:szCs w:val="32"/>
          <w:lang w:val="en-US"/>
        </w:rPr>
        <w:t xml:space="preserve"> “ichki va tashqi sezgilar” deb ataydi</w:t>
      </w:r>
      <w:r w:rsidRPr="00F245A1">
        <w:rPr>
          <w:rStyle w:val="ac"/>
          <w:i/>
          <w:color w:val="000000"/>
          <w:sz w:val="32"/>
          <w:szCs w:val="32"/>
          <w:lang w:val="uz-Cyrl-UZ"/>
        </w:rPr>
        <w:footnoteReference w:id="8"/>
      </w:r>
      <w:r w:rsidRPr="00F245A1">
        <w:rPr>
          <w:sz w:val="32"/>
          <w:szCs w:val="32"/>
          <w:lang w:val="uz-Cyrl-UZ"/>
        </w:rPr>
        <w:t>.</w:t>
      </w:r>
      <w:r w:rsidR="004B3500" w:rsidRPr="00F245A1">
        <w:rPr>
          <w:sz w:val="32"/>
          <w:szCs w:val="32"/>
          <w:lang w:val="en-US"/>
        </w:rPr>
        <w:t xml:space="preserve"> Qissada Hayy ibn Yaqzon</w:t>
      </w:r>
      <w:r w:rsidRPr="00F245A1">
        <w:rPr>
          <w:sz w:val="32"/>
          <w:szCs w:val="32"/>
          <w:lang w:val="en-US"/>
        </w:rPr>
        <w:t xml:space="preserve"> </w:t>
      </w:r>
      <w:r w:rsidR="004B3500" w:rsidRPr="00F245A1">
        <w:rPr>
          <w:sz w:val="32"/>
          <w:szCs w:val="32"/>
          <w:lang w:val="en-US"/>
        </w:rPr>
        <w:t xml:space="preserve"> muallifga </w:t>
      </w:r>
      <w:r w:rsidR="00243A69" w:rsidRPr="00F245A1">
        <w:rPr>
          <w:sz w:val="32"/>
          <w:szCs w:val="32"/>
          <w:lang w:val="en-US"/>
        </w:rPr>
        <w:t>o’</w:t>
      </w:r>
      <w:r w:rsidR="00523FAB" w:rsidRPr="00F245A1">
        <w:rPr>
          <w:sz w:val="32"/>
          <w:szCs w:val="32"/>
          <w:lang w:val="en-US"/>
        </w:rPr>
        <w:t xml:space="preserve">zi </w:t>
      </w:r>
      <w:r w:rsidR="004B3500" w:rsidRPr="00F245A1">
        <w:rPr>
          <w:sz w:val="32"/>
          <w:szCs w:val="32"/>
          <w:lang w:val="en-US"/>
        </w:rPr>
        <w:t xml:space="preserve">bilgan narsalaridan </w:t>
      </w:r>
      <w:r w:rsidR="00243A69" w:rsidRPr="00F245A1">
        <w:rPr>
          <w:sz w:val="32"/>
          <w:szCs w:val="32"/>
          <w:lang w:val="en-US"/>
        </w:rPr>
        <w:t>hikoya qiladi. Borliqning yaratilishi va insonning bilish muammolari (ontologiya va gnoseologiya) haqidagi ushbu hikoyalar yunon faylasuflari – Aflotun va Arastu qarashlari ta’sirida yuzaga kelgan</w:t>
      </w:r>
      <w:r w:rsidR="00523FAB" w:rsidRPr="00F245A1">
        <w:rPr>
          <w:sz w:val="32"/>
          <w:szCs w:val="32"/>
          <w:lang w:val="en-US"/>
        </w:rPr>
        <w:t xml:space="preserve"> bo’lib, Ibn Sino ularni mazkur asarda obraz tili bilan ifodalaydi. Ya’ni, koinot jismlari va qavatlarini mamlakatlarga, iqlim, dengiz </w:t>
      </w:r>
      <w:r w:rsidR="00523FAB" w:rsidRPr="00F245A1">
        <w:rPr>
          <w:sz w:val="32"/>
          <w:szCs w:val="32"/>
          <w:lang w:val="en-US"/>
        </w:rPr>
        <w:lastRenderedPageBreak/>
        <w:t xml:space="preserve">va daryolarga, inson ruhiyatidagi holatlar esa hayvon va afsonaviy jonzotlarga qiyoslanadi. </w:t>
      </w:r>
      <w:r w:rsidR="00514D02" w:rsidRPr="00F245A1">
        <w:rPr>
          <w:sz w:val="32"/>
          <w:szCs w:val="32"/>
          <w:lang w:val="en-US"/>
        </w:rPr>
        <w:t>Odam ruhiyatidagi sezgilar esa turli lavozimdagi xodimlarga nisbat beriladi. Aynan bu xildagi o’xshatishlar falsafiy tezis holidagi mazkur asarni obrazli til bilan so’zlaydigan badiiy asarga aylantira olgan muhim</w:t>
      </w:r>
      <w:r w:rsidR="0058734D" w:rsidRPr="00F245A1">
        <w:rPr>
          <w:sz w:val="32"/>
          <w:szCs w:val="32"/>
          <w:lang w:val="en-US"/>
        </w:rPr>
        <w:t xml:space="preserve"> omillardan biridir. </w:t>
      </w:r>
    </w:p>
    <w:p w14:paraId="1A9E84AC" w14:textId="291EE456" w:rsidR="00B70A57" w:rsidRPr="00F245A1" w:rsidRDefault="004230F7" w:rsidP="00F245A1">
      <w:pPr>
        <w:tabs>
          <w:tab w:val="left" w:pos="0"/>
        </w:tabs>
        <w:spacing w:line="360" w:lineRule="auto"/>
        <w:rPr>
          <w:sz w:val="32"/>
          <w:szCs w:val="32"/>
          <w:lang w:val="en-US"/>
        </w:rPr>
      </w:pPr>
      <w:r w:rsidRPr="00F245A1">
        <w:rPr>
          <w:sz w:val="32"/>
          <w:szCs w:val="32"/>
          <w:lang w:val="en-US"/>
        </w:rPr>
        <w:tab/>
        <w:t xml:space="preserve">Xullas, </w:t>
      </w:r>
      <w:r w:rsidR="0058734D" w:rsidRPr="00F245A1">
        <w:rPr>
          <w:sz w:val="32"/>
          <w:szCs w:val="32"/>
          <w:lang w:val="en-US"/>
        </w:rPr>
        <w:t xml:space="preserve">“Istasang menga ergash, seni unga olib borayin” jumlasi bilan tugagan ushbu qissada Ibn Sino barcha yaratiqning </w:t>
      </w:r>
      <w:r w:rsidR="004648C3">
        <w:rPr>
          <w:sz w:val="32"/>
          <w:szCs w:val="32"/>
          <w:lang w:val="en-US"/>
        </w:rPr>
        <w:t>P</w:t>
      </w:r>
      <w:r w:rsidR="0058734D" w:rsidRPr="00F245A1">
        <w:rPr>
          <w:sz w:val="32"/>
          <w:szCs w:val="32"/>
          <w:lang w:val="en-US"/>
        </w:rPr>
        <w:t>odshohi</w:t>
      </w:r>
      <w:r w:rsidRPr="00F245A1">
        <w:rPr>
          <w:sz w:val="32"/>
          <w:szCs w:val="32"/>
          <w:lang w:val="en-US"/>
        </w:rPr>
        <w:t>ni hech kimga o’xshamaydigan, hech narsaga ehtiyoji yo’q, vasfini bayon etishga tillar ojiz zot deb ta’riflar ekan</w:t>
      </w:r>
      <w:r w:rsidR="0070593D" w:rsidRPr="00F245A1">
        <w:rPr>
          <w:sz w:val="32"/>
          <w:szCs w:val="32"/>
          <w:lang w:val="en-US"/>
        </w:rPr>
        <w:t>, un</w:t>
      </w:r>
      <w:r w:rsidR="0058734D" w:rsidRPr="00F245A1">
        <w:rPr>
          <w:sz w:val="32"/>
          <w:szCs w:val="32"/>
          <w:lang w:val="en-US"/>
        </w:rPr>
        <w:t>ga tasavvuf ta’limoti ta’lim berganidek, “o’zlikni anglab”</w:t>
      </w:r>
      <w:r w:rsidR="0070593D" w:rsidRPr="00F245A1">
        <w:rPr>
          <w:sz w:val="32"/>
          <w:szCs w:val="32"/>
          <w:lang w:val="en-US"/>
        </w:rPr>
        <w:t>,</w:t>
      </w:r>
      <w:r w:rsidR="0058734D" w:rsidRPr="00F245A1">
        <w:rPr>
          <w:sz w:val="32"/>
          <w:szCs w:val="32"/>
          <w:lang w:val="en-US"/>
        </w:rPr>
        <w:t xml:space="preserve"> </w:t>
      </w:r>
      <w:r w:rsidRPr="00F245A1">
        <w:rPr>
          <w:sz w:val="32"/>
          <w:szCs w:val="32"/>
          <w:lang w:val="en-US"/>
        </w:rPr>
        <w:t xml:space="preserve">“axloqni poklab” emas, ratsional bilimlar ila dunyoni anglash orqali </w:t>
      </w:r>
      <w:r w:rsidR="0070593D" w:rsidRPr="00F245A1">
        <w:rPr>
          <w:sz w:val="32"/>
          <w:szCs w:val="32"/>
          <w:lang w:val="en-US"/>
        </w:rPr>
        <w:t>borish mumkin degan mulohazalarni ilgari suradi</w:t>
      </w:r>
      <w:r w:rsidRPr="00F245A1">
        <w:rPr>
          <w:sz w:val="32"/>
          <w:szCs w:val="32"/>
          <w:lang w:val="en-US"/>
        </w:rPr>
        <w:t>.</w:t>
      </w:r>
    </w:p>
    <w:p w14:paraId="4CACCEE6" w14:textId="7697209F" w:rsidR="00477B85" w:rsidRPr="00F245A1" w:rsidRDefault="00B70A57" w:rsidP="00F245A1">
      <w:pPr>
        <w:tabs>
          <w:tab w:val="left" w:pos="0"/>
        </w:tabs>
        <w:spacing w:line="360" w:lineRule="auto"/>
        <w:rPr>
          <w:sz w:val="32"/>
          <w:szCs w:val="32"/>
          <w:lang w:val="en-US"/>
        </w:rPr>
      </w:pPr>
      <w:r w:rsidRPr="00F245A1">
        <w:rPr>
          <w:sz w:val="32"/>
          <w:szCs w:val="32"/>
          <w:lang w:val="en-US"/>
        </w:rPr>
        <w:tab/>
        <w:t>Olimning yana bir asari – “Tayr qissasi” da tasvirlanishicha, bir guruh qushlar nafs qutqusi sabab tuzoqqa tushib qoladilar. Ozod qushlar ko’magi bilan bo’yin va qanotlaridagi tuzoqlardan qutuladilar, ammo</w:t>
      </w:r>
      <w:r w:rsidR="00BE4AFC" w:rsidRPr="00F245A1">
        <w:rPr>
          <w:sz w:val="32"/>
          <w:szCs w:val="32"/>
          <w:lang w:val="en-US"/>
        </w:rPr>
        <w:t>,</w:t>
      </w:r>
      <w:r w:rsidRPr="00F245A1">
        <w:rPr>
          <w:sz w:val="32"/>
          <w:szCs w:val="32"/>
          <w:lang w:val="en-US"/>
        </w:rPr>
        <w:t xml:space="preserve"> oyoqlaridagi </w:t>
      </w:r>
      <w:r w:rsidR="003B761E" w:rsidRPr="00F245A1">
        <w:rPr>
          <w:sz w:val="32"/>
          <w:szCs w:val="32"/>
          <w:lang w:val="en-US"/>
        </w:rPr>
        <w:t xml:space="preserve">halqalardan xalos bo’la olmaydilar. Qushlar ushbu tuzoq halqalaridan qutilish umidi va ovchilardan qochish maqsadida </w:t>
      </w:r>
      <w:r w:rsidR="002E7005" w:rsidRPr="00F245A1">
        <w:rPr>
          <w:sz w:val="32"/>
          <w:szCs w:val="32"/>
          <w:lang w:val="en-US"/>
        </w:rPr>
        <w:t xml:space="preserve">uzoq </w:t>
      </w:r>
      <w:r w:rsidR="003B761E" w:rsidRPr="00F245A1">
        <w:rPr>
          <w:sz w:val="32"/>
          <w:szCs w:val="32"/>
          <w:lang w:val="en-US"/>
        </w:rPr>
        <w:t xml:space="preserve">parvoz qilib, </w:t>
      </w:r>
      <w:r w:rsidR="002E7005" w:rsidRPr="00F245A1">
        <w:rPr>
          <w:sz w:val="32"/>
          <w:szCs w:val="32"/>
          <w:lang w:val="en-US"/>
        </w:rPr>
        <w:t>sakkizinchi tog’dan keying</w:t>
      </w:r>
      <w:r w:rsidR="0093672D" w:rsidRPr="00F245A1">
        <w:rPr>
          <w:sz w:val="32"/>
          <w:szCs w:val="32"/>
          <w:lang w:val="en-US"/>
        </w:rPr>
        <w:t>i</w:t>
      </w:r>
      <w:r w:rsidR="002E7005" w:rsidRPr="00F245A1">
        <w:rPr>
          <w:sz w:val="32"/>
          <w:szCs w:val="32"/>
          <w:lang w:val="en-US"/>
        </w:rPr>
        <w:t xml:space="preserve"> go’zal bir vodiyda donlab yurgan qushlarni ko’radilar hamda ulardan adolatli </w:t>
      </w:r>
      <w:r w:rsidR="004648C3">
        <w:rPr>
          <w:sz w:val="32"/>
          <w:szCs w:val="32"/>
          <w:lang w:val="en-US"/>
        </w:rPr>
        <w:t>P</w:t>
      </w:r>
      <w:r w:rsidR="002E7005" w:rsidRPr="00F245A1">
        <w:rPr>
          <w:sz w:val="32"/>
          <w:szCs w:val="32"/>
          <w:lang w:val="en-US"/>
        </w:rPr>
        <w:t>odsohning daragini eshitib, uning yoniga boradilar</w:t>
      </w:r>
      <w:r w:rsidR="003B761E" w:rsidRPr="00F245A1">
        <w:rPr>
          <w:sz w:val="32"/>
          <w:szCs w:val="32"/>
          <w:lang w:val="en-US"/>
        </w:rPr>
        <w:t>.</w:t>
      </w:r>
      <w:r w:rsidR="0093672D" w:rsidRPr="00F245A1">
        <w:rPr>
          <w:sz w:val="32"/>
          <w:szCs w:val="32"/>
          <w:lang w:val="en-US"/>
        </w:rPr>
        <w:t xml:space="preserve"> Unga dardlarini aytadilar. </w:t>
      </w:r>
      <w:r w:rsidR="00BE4AFC" w:rsidRPr="00F245A1">
        <w:rPr>
          <w:sz w:val="32"/>
          <w:szCs w:val="32"/>
          <w:lang w:val="en-US"/>
        </w:rPr>
        <w:t>Adolatli podshoh qushlarga “Oyoqlaringizdagi tuzoqni uni qo’ygan kishidan bo’lak hech kim yecha olmaydi. Men unga bir elchi yuboraman. Elchi sizlarni tuzoqdan qutqarishni ovchidan iltimos qiladi. Xursand bo’lib tarqalinglar”, deya farmon beradi.</w:t>
      </w:r>
      <w:r w:rsidR="003B761E" w:rsidRPr="00F245A1">
        <w:rPr>
          <w:sz w:val="32"/>
          <w:szCs w:val="32"/>
          <w:lang w:val="en-US"/>
        </w:rPr>
        <w:t xml:space="preserve"> </w:t>
      </w:r>
    </w:p>
    <w:p w14:paraId="01C6F0E2" w14:textId="77777777" w:rsidR="007316CF" w:rsidRPr="00F245A1" w:rsidRDefault="00477B85" w:rsidP="00F245A1">
      <w:pPr>
        <w:tabs>
          <w:tab w:val="left" w:pos="0"/>
        </w:tabs>
        <w:spacing w:line="360" w:lineRule="auto"/>
        <w:rPr>
          <w:sz w:val="32"/>
          <w:szCs w:val="32"/>
          <w:lang w:val="en-US"/>
        </w:rPr>
      </w:pPr>
      <w:r w:rsidRPr="00F245A1">
        <w:rPr>
          <w:sz w:val="32"/>
          <w:szCs w:val="32"/>
          <w:lang w:val="en-US"/>
        </w:rPr>
        <w:tab/>
      </w:r>
      <w:r w:rsidR="0043242F" w:rsidRPr="00F245A1">
        <w:rPr>
          <w:sz w:val="32"/>
          <w:szCs w:val="32"/>
          <w:lang w:val="en-US"/>
        </w:rPr>
        <w:t>Qur’oni karimning Ibn Sino badiiy ijodiga</w:t>
      </w:r>
      <w:r w:rsidR="007316CF" w:rsidRPr="00F245A1">
        <w:rPr>
          <w:sz w:val="32"/>
          <w:szCs w:val="32"/>
          <w:lang w:val="en-US"/>
        </w:rPr>
        <w:t xml:space="preserve"> va yunon falsafasini esa uning ilmiy dunyoqarashiga ko’rsatgan ta’sirini inobatga olgan holda, mazkur asardagi qushlar timsollarini quyidagicha izohlash mumkin:</w:t>
      </w:r>
      <w:r w:rsidR="003B761E" w:rsidRPr="00F245A1">
        <w:rPr>
          <w:sz w:val="32"/>
          <w:szCs w:val="32"/>
          <w:lang w:val="en-US"/>
        </w:rPr>
        <w:t xml:space="preserve"> </w:t>
      </w:r>
      <w:r w:rsidR="00B70A57" w:rsidRPr="00F245A1">
        <w:rPr>
          <w:sz w:val="32"/>
          <w:szCs w:val="32"/>
          <w:lang w:val="en-US"/>
        </w:rPr>
        <w:t xml:space="preserve"> </w:t>
      </w:r>
    </w:p>
    <w:p w14:paraId="7663FED8" w14:textId="77777777" w:rsidR="00001F27" w:rsidRPr="00F245A1" w:rsidRDefault="007316CF" w:rsidP="00F245A1">
      <w:pPr>
        <w:tabs>
          <w:tab w:val="left" w:pos="0"/>
        </w:tabs>
        <w:spacing w:line="360" w:lineRule="auto"/>
        <w:rPr>
          <w:sz w:val="32"/>
          <w:szCs w:val="32"/>
          <w:lang w:val="en-US"/>
        </w:rPr>
      </w:pPr>
      <w:r w:rsidRPr="00F245A1">
        <w:rPr>
          <w:sz w:val="32"/>
          <w:szCs w:val="32"/>
          <w:lang w:val="en-US"/>
        </w:rPr>
        <w:tab/>
      </w:r>
      <w:r w:rsidR="00B70A57" w:rsidRPr="00F245A1">
        <w:rPr>
          <w:sz w:val="32"/>
          <w:szCs w:val="32"/>
          <w:lang w:val="en-US"/>
        </w:rPr>
        <w:t xml:space="preserve">  </w:t>
      </w:r>
      <w:r w:rsidR="000907ED" w:rsidRPr="00F245A1">
        <w:rPr>
          <w:sz w:val="32"/>
          <w:szCs w:val="32"/>
          <w:lang w:val="en-US"/>
        </w:rPr>
        <w:t xml:space="preserve"> </w:t>
      </w:r>
      <w:r w:rsidRPr="00F245A1">
        <w:rPr>
          <w:sz w:val="32"/>
          <w:szCs w:val="32"/>
          <w:lang w:val="en-US"/>
        </w:rPr>
        <w:t>“Tayr qissasi” dagi qushlar – insonlarning ruhlari, ularning Podshoh oldiga borishi – Tangri sari safari yokimda qalbning Robbisiga iltijo</w:t>
      </w:r>
      <w:r w:rsidR="00C4548D" w:rsidRPr="00F245A1">
        <w:rPr>
          <w:sz w:val="32"/>
          <w:szCs w:val="32"/>
          <w:lang w:val="en-US"/>
        </w:rPr>
        <w:t xml:space="preserve"> ila </w:t>
      </w:r>
      <w:r w:rsidR="00C4548D" w:rsidRPr="00F245A1">
        <w:rPr>
          <w:sz w:val="32"/>
          <w:szCs w:val="32"/>
          <w:lang w:val="en-US"/>
        </w:rPr>
        <w:lastRenderedPageBreak/>
        <w:t>intilishi</w:t>
      </w:r>
      <w:r w:rsidRPr="00F245A1">
        <w:rPr>
          <w:sz w:val="32"/>
          <w:szCs w:val="32"/>
          <w:lang w:val="en-US"/>
        </w:rPr>
        <w:t>dir. Qur’oni karimdagi “Al-Isro” surasi va Me’roj haqidagi hadislar</w:t>
      </w:r>
      <w:r w:rsidR="00C4548D" w:rsidRPr="00F245A1">
        <w:rPr>
          <w:sz w:val="32"/>
          <w:szCs w:val="32"/>
          <w:lang w:val="en-US"/>
        </w:rPr>
        <w:t>ga</w:t>
      </w:r>
      <w:r w:rsidRPr="00F245A1">
        <w:rPr>
          <w:sz w:val="32"/>
          <w:szCs w:val="32"/>
          <w:lang w:val="en-US"/>
        </w:rPr>
        <w:t xml:space="preserve"> asos</w:t>
      </w:r>
      <w:r w:rsidR="00C4548D" w:rsidRPr="00F245A1">
        <w:rPr>
          <w:sz w:val="32"/>
          <w:szCs w:val="32"/>
          <w:lang w:val="en-US"/>
        </w:rPr>
        <w:t>lanib,</w:t>
      </w:r>
      <w:r w:rsidRPr="00F245A1">
        <w:rPr>
          <w:sz w:val="32"/>
          <w:szCs w:val="32"/>
          <w:lang w:val="en-US"/>
        </w:rPr>
        <w:t xml:space="preserve"> </w:t>
      </w:r>
      <w:r w:rsidR="00C4548D" w:rsidRPr="00F245A1">
        <w:rPr>
          <w:sz w:val="32"/>
          <w:szCs w:val="32"/>
          <w:lang w:val="en-US"/>
        </w:rPr>
        <w:t xml:space="preserve">qushlar safariga oid mazkur asar syujeti ushbu tarzda voqelantirilgan. Qissadagi qushlar oshib </w:t>
      </w:r>
      <w:r w:rsidR="004A08B5" w:rsidRPr="00F245A1">
        <w:rPr>
          <w:sz w:val="32"/>
          <w:szCs w:val="32"/>
          <w:lang w:val="en-US"/>
        </w:rPr>
        <w:t>o’tgan vodiylar – payg’ambarimiz me’roj kechasi bosib o’tgan ocmonning sakkizta qavatiga ishora bo’lib, sero’t, sersuv vodiy – jannatga, keying ikki saroy – malakut va jabarut olamlariga qiyoslanadi. Vodiyda donlab yurgan qushlar esa farishtalar olamidagi malaklarni ishora etadi. Ovchidan murod dunyo, tuzoq – dunyoviy orzu-havaslar, elchi esa</w:t>
      </w:r>
      <w:r w:rsidR="00D65F50" w:rsidRPr="00F245A1">
        <w:rPr>
          <w:sz w:val="32"/>
          <w:szCs w:val="32"/>
          <w:lang w:val="en-US"/>
        </w:rPr>
        <w:t xml:space="preserve"> – aql timsolidir.  </w:t>
      </w:r>
      <w:r w:rsidR="00EF327A" w:rsidRPr="00F245A1">
        <w:rPr>
          <w:sz w:val="32"/>
          <w:szCs w:val="32"/>
          <w:lang w:val="en-US"/>
        </w:rPr>
        <w:t>M</w:t>
      </w:r>
      <w:r w:rsidR="00D65F50" w:rsidRPr="00F245A1">
        <w:rPr>
          <w:sz w:val="32"/>
          <w:szCs w:val="32"/>
          <w:lang w:val="en-US"/>
        </w:rPr>
        <w:t>antiq va aql eng avvalgi o’ring</w:t>
      </w:r>
      <w:r w:rsidR="005B3792" w:rsidRPr="00F245A1">
        <w:rPr>
          <w:sz w:val="32"/>
          <w:szCs w:val="32"/>
          <w:lang w:val="en-US"/>
        </w:rPr>
        <w:t>a</w:t>
      </w:r>
      <w:r w:rsidR="00D65F50" w:rsidRPr="00F245A1">
        <w:rPr>
          <w:sz w:val="32"/>
          <w:szCs w:val="32"/>
          <w:lang w:val="en-US"/>
        </w:rPr>
        <w:t xml:space="preserve"> qo’yilgan va ratsionallik e’tirof etilgan bo’lsa-da, obrazli fikrlash ustuvorligi hamda uslub jihatdan Qur’oni karimga yaqinligi tufayli </w:t>
      </w:r>
      <w:r w:rsidR="00EF327A" w:rsidRPr="00F245A1">
        <w:rPr>
          <w:sz w:val="32"/>
          <w:szCs w:val="32"/>
          <w:lang w:val="en-US"/>
        </w:rPr>
        <w:t xml:space="preserve">ushbu asar </w:t>
      </w:r>
      <w:r w:rsidR="00D65F50" w:rsidRPr="00F245A1">
        <w:rPr>
          <w:sz w:val="32"/>
          <w:szCs w:val="32"/>
          <w:lang w:val="en-US"/>
        </w:rPr>
        <w:t xml:space="preserve">tasavvuf adabiyoti rivojiga </w:t>
      </w:r>
      <w:r w:rsidR="00EF327A" w:rsidRPr="00F245A1">
        <w:rPr>
          <w:sz w:val="32"/>
          <w:szCs w:val="32"/>
          <w:lang w:val="en-US"/>
        </w:rPr>
        <w:t xml:space="preserve">ham </w:t>
      </w:r>
      <w:r w:rsidR="00D65F50" w:rsidRPr="00F245A1">
        <w:rPr>
          <w:sz w:val="32"/>
          <w:szCs w:val="32"/>
          <w:lang w:val="en-US"/>
        </w:rPr>
        <w:t>ulkan hissa qo’shgan.</w:t>
      </w:r>
      <w:r w:rsidR="005B3792" w:rsidRPr="00F245A1">
        <w:rPr>
          <w:sz w:val="32"/>
          <w:szCs w:val="32"/>
          <w:lang w:val="en-US"/>
        </w:rPr>
        <w:t xml:space="preserve"> </w:t>
      </w:r>
    </w:p>
    <w:p w14:paraId="2ED467C9" w14:textId="4E01B5C6" w:rsidR="000C17EA" w:rsidRPr="00F245A1" w:rsidRDefault="00001F27" w:rsidP="00F245A1">
      <w:pPr>
        <w:tabs>
          <w:tab w:val="left" w:pos="0"/>
        </w:tabs>
        <w:spacing w:line="360" w:lineRule="auto"/>
        <w:rPr>
          <w:sz w:val="32"/>
          <w:szCs w:val="32"/>
          <w:lang w:val="en-US"/>
        </w:rPr>
      </w:pPr>
      <w:r w:rsidRPr="00F245A1">
        <w:rPr>
          <w:sz w:val="32"/>
          <w:szCs w:val="32"/>
          <w:lang w:val="en-US"/>
        </w:rPr>
        <w:tab/>
        <w:t xml:space="preserve">“Salomon va Ibsol” ham tasavvufiy fikrlar ta’sirida yaratilgan Ibn Sinoning falsafiy asarlaridan biridir. Asar syujetining qisqacha </w:t>
      </w:r>
      <w:r w:rsidR="00F84F9E" w:rsidRPr="00F245A1">
        <w:rPr>
          <w:sz w:val="32"/>
          <w:szCs w:val="32"/>
          <w:lang w:val="en-US"/>
        </w:rPr>
        <w:t>mazmunini</w:t>
      </w:r>
      <w:r w:rsidRPr="00F245A1">
        <w:rPr>
          <w:sz w:val="32"/>
          <w:szCs w:val="32"/>
          <w:lang w:val="en-US"/>
        </w:rPr>
        <w:t xml:space="preserve"> quyidagicha </w:t>
      </w:r>
      <w:r w:rsidR="00F84F9E" w:rsidRPr="00F245A1">
        <w:rPr>
          <w:sz w:val="32"/>
          <w:szCs w:val="32"/>
          <w:lang w:val="en-US"/>
        </w:rPr>
        <w:t>ifodalash mumkin:</w:t>
      </w:r>
      <w:r w:rsidR="00F12729" w:rsidRPr="00F245A1">
        <w:rPr>
          <w:sz w:val="32"/>
          <w:szCs w:val="32"/>
          <w:lang w:val="en-US"/>
        </w:rPr>
        <w:t xml:space="preserve"> Salomon ismli bir podshohning Ibsol ismli ukas</w:t>
      </w:r>
      <w:r w:rsidR="004648C3">
        <w:rPr>
          <w:sz w:val="32"/>
          <w:szCs w:val="32"/>
          <w:lang w:val="en-US"/>
        </w:rPr>
        <w:t>i</w:t>
      </w:r>
      <w:r w:rsidR="00F12729" w:rsidRPr="00F245A1">
        <w:rPr>
          <w:sz w:val="32"/>
          <w:szCs w:val="32"/>
          <w:lang w:val="en-US"/>
        </w:rPr>
        <w:t xml:space="preserve"> aqlu kamol va husnu jamolda yetuk yigit bo’lib yetishadi. Bundan xabardor bo’lgan yangasi – Salomonning xotini o’zi tarbiyalab voyaga yetkazgan Ibsolga ko’ngil qo’yadi. Unga yetishish uchun turli hiyla-nayranglarni ishlatadi. Lekin Ibsolni t</w:t>
      </w:r>
      <w:r w:rsidR="004648C3">
        <w:rPr>
          <w:sz w:val="32"/>
          <w:szCs w:val="32"/>
          <w:lang w:val="en-US"/>
        </w:rPr>
        <w:t>u</w:t>
      </w:r>
      <w:r w:rsidR="00F12729" w:rsidRPr="00F245A1">
        <w:rPr>
          <w:sz w:val="32"/>
          <w:szCs w:val="32"/>
          <w:lang w:val="en-US"/>
        </w:rPr>
        <w:t xml:space="preserve">zog’iga ilintira olmaydi. Ibsol yangasidan uzoqroq bo’lish maqsadida fotihlik yo’liga kirib, turli yurtlarni zabt etadi. </w:t>
      </w:r>
      <w:r w:rsidR="000C17EA" w:rsidRPr="00F245A1">
        <w:rPr>
          <w:sz w:val="32"/>
          <w:szCs w:val="32"/>
          <w:lang w:val="en-US"/>
        </w:rPr>
        <w:t>Ibsol saroyga qaytgach, unga yetolmasligini anglagan yangasi qaynisini o’ldirish payiga tushadi. Oxiri, saroy oshpazi va uning ko’makchisi yordamida ushbu qabih maqsadini amalga oshiradi. Biroq Salomon ushbu suiqasddan xabar topadi va xotini hamda uning barcha yordamchilarini qatl ettiradi.</w:t>
      </w:r>
    </w:p>
    <w:p w14:paraId="085F72DA" w14:textId="6775ECE5" w:rsidR="00FE29D7" w:rsidRPr="00F245A1" w:rsidRDefault="00FE29D7" w:rsidP="00F245A1">
      <w:pPr>
        <w:tabs>
          <w:tab w:val="left" w:pos="0"/>
        </w:tabs>
        <w:spacing w:line="360" w:lineRule="auto"/>
        <w:rPr>
          <w:sz w:val="32"/>
          <w:szCs w:val="32"/>
          <w:lang w:val="en-US"/>
        </w:rPr>
      </w:pPr>
      <w:r w:rsidRPr="00F245A1">
        <w:rPr>
          <w:sz w:val="32"/>
          <w:szCs w:val="32"/>
          <w:lang w:val="en-US"/>
        </w:rPr>
        <w:tab/>
        <w:t xml:space="preserve">Mazkur asarda Ibn Sino ko’p asrlardan buyon falsafa olamidagi bahsli muammoga – ruh, aql, nafs va ularning jangu jadali masalasiga e’tibor qaratib, unga nisbatan o’z munosabatini ifodalagan. Muallifga ko’ra, Salomon </w:t>
      </w:r>
      <w:r w:rsidR="008E7619" w:rsidRPr="00F245A1">
        <w:rPr>
          <w:sz w:val="32"/>
          <w:szCs w:val="32"/>
          <w:lang w:val="en-US"/>
        </w:rPr>
        <w:t>–</w:t>
      </w:r>
      <w:r w:rsidRPr="00F245A1">
        <w:rPr>
          <w:sz w:val="32"/>
          <w:szCs w:val="32"/>
          <w:lang w:val="en-US"/>
        </w:rPr>
        <w:t xml:space="preserve"> i</w:t>
      </w:r>
      <w:r w:rsidR="008E7619" w:rsidRPr="00F245A1">
        <w:rPr>
          <w:sz w:val="32"/>
          <w:szCs w:val="32"/>
          <w:lang w:val="en-US"/>
        </w:rPr>
        <w:t xml:space="preserve">nson ruhini, Ibsol – aqlni, Salomonning xotini – nafsni va Ibsolni o’ldirishga </w:t>
      </w:r>
      <w:r w:rsidR="008E7619" w:rsidRPr="00F245A1">
        <w:rPr>
          <w:sz w:val="32"/>
          <w:szCs w:val="32"/>
          <w:lang w:val="en-US"/>
        </w:rPr>
        <w:lastRenderedPageBreak/>
        <w:t>ko’maklashgan ikki mulozim (saroy oshpazi vauning yordamchisi) – shahvat, g’azab hamda istak mayllari timsolini tamsil etadi.</w:t>
      </w:r>
    </w:p>
    <w:p w14:paraId="320E042E" w14:textId="3E49E5AE" w:rsidR="008E7619" w:rsidRPr="00F245A1" w:rsidRDefault="008E7619" w:rsidP="00F245A1">
      <w:pPr>
        <w:tabs>
          <w:tab w:val="left" w:pos="0"/>
        </w:tabs>
        <w:spacing w:line="360" w:lineRule="auto"/>
        <w:rPr>
          <w:sz w:val="32"/>
          <w:szCs w:val="32"/>
          <w:lang w:val="en-US"/>
        </w:rPr>
      </w:pPr>
      <w:r w:rsidRPr="00F245A1">
        <w:rPr>
          <w:sz w:val="32"/>
          <w:szCs w:val="32"/>
          <w:lang w:val="en-US"/>
        </w:rPr>
        <w:tab/>
        <w:t>Mutafakkir o’zining “Ishor</w:t>
      </w:r>
      <w:r w:rsidR="005B120D" w:rsidRPr="00F245A1">
        <w:rPr>
          <w:sz w:val="32"/>
          <w:szCs w:val="32"/>
          <w:lang w:val="en-US"/>
        </w:rPr>
        <w:t>o</w:t>
      </w:r>
      <w:r w:rsidRPr="00F245A1">
        <w:rPr>
          <w:sz w:val="32"/>
          <w:szCs w:val="32"/>
          <w:lang w:val="en-US"/>
        </w:rPr>
        <w:t>t va tanbehot” nomli risolasida bu haqda to’xtalib, shunday</w:t>
      </w:r>
      <w:r w:rsidR="005B120D" w:rsidRPr="00F245A1">
        <w:rPr>
          <w:sz w:val="32"/>
          <w:szCs w:val="32"/>
          <w:lang w:val="en-US"/>
        </w:rPr>
        <w:t xml:space="preserve"> deydi: “Agar qulog’ingga chalingan bo’lsa, eshitganlaring orasida “Salomon va Ibsol” qissasi senga yoqib qolgan, shuni bilgilki, agar irfon ahlidan bo’lsang, Ibsol ma’rifatdagi darajang haqida to’qilgan masaldir. Agar Kuching yetsa, shu ramzni yechgin”</w:t>
      </w:r>
      <w:r w:rsidR="005B120D" w:rsidRPr="00F245A1">
        <w:rPr>
          <w:rStyle w:val="ac"/>
          <w:i/>
          <w:color w:val="000000"/>
          <w:sz w:val="32"/>
          <w:szCs w:val="32"/>
          <w:lang w:val="uz-Cyrl-UZ"/>
        </w:rPr>
        <w:footnoteReference w:id="9"/>
      </w:r>
      <w:r w:rsidR="005B120D" w:rsidRPr="00F245A1">
        <w:rPr>
          <w:sz w:val="32"/>
          <w:szCs w:val="32"/>
          <w:lang w:val="uz-Cyrl-UZ"/>
        </w:rPr>
        <w:t>.</w:t>
      </w:r>
      <w:r w:rsidR="005B120D" w:rsidRPr="00F245A1">
        <w:rPr>
          <w:sz w:val="32"/>
          <w:szCs w:val="32"/>
          <w:lang w:val="en-US"/>
        </w:rPr>
        <w:t xml:space="preserve"> </w:t>
      </w:r>
    </w:p>
    <w:p w14:paraId="3CDA934B" w14:textId="0608B99A" w:rsidR="0031305B" w:rsidRPr="00F245A1" w:rsidRDefault="0070657E" w:rsidP="00F245A1">
      <w:pPr>
        <w:tabs>
          <w:tab w:val="left" w:pos="0"/>
        </w:tabs>
        <w:spacing w:line="360" w:lineRule="auto"/>
        <w:rPr>
          <w:sz w:val="32"/>
          <w:szCs w:val="32"/>
          <w:lang w:val="en-US"/>
        </w:rPr>
      </w:pPr>
      <w:r w:rsidRPr="00F245A1">
        <w:rPr>
          <w:sz w:val="32"/>
          <w:szCs w:val="32"/>
          <w:lang w:val="en-US"/>
        </w:rPr>
        <w:tab/>
      </w:r>
      <w:r w:rsidR="005E5CDC" w:rsidRPr="00F245A1">
        <w:rPr>
          <w:sz w:val="32"/>
          <w:szCs w:val="32"/>
          <w:lang w:val="en-US"/>
        </w:rPr>
        <w:t>T</w:t>
      </w:r>
      <w:r w:rsidRPr="00F245A1">
        <w:rPr>
          <w:sz w:val="32"/>
          <w:szCs w:val="32"/>
          <w:lang w:val="en-US"/>
        </w:rPr>
        <w:t>a’kidlash joizki, e’tiborimiz markazida turgan ushbu asarlar</w:t>
      </w:r>
      <w:r w:rsidR="007D0869" w:rsidRPr="00F245A1">
        <w:rPr>
          <w:sz w:val="32"/>
          <w:szCs w:val="32"/>
          <w:lang w:val="en-US"/>
        </w:rPr>
        <w:t xml:space="preserve"> badiiy asar bo’lishi barobarida falsafiy qissalar hamdir. </w:t>
      </w:r>
      <w:r w:rsidR="003F0522" w:rsidRPr="00F245A1">
        <w:rPr>
          <w:sz w:val="32"/>
          <w:szCs w:val="32"/>
          <w:lang w:val="en-US"/>
        </w:rPr>
        <w:t xml:space="preserve">Chunki, </w:t>
      </w:r>
      <w:r w:rsidR="007D0869" w:rsidRPr="00F245A1">
        <w:rPr>
          <w:sz w:val="32"/>
          <w:szCs w:val="32"/>
          <w:lang w:val="en-US"/>
        </w:rPr>
        <w:t xml:space="preserve">Ibn Sino ular orqali o’zining ilmiy va falsafiy qarashlarini </w:t>
      </w:r>
      <w:r w:rsidR="003F0522" w:rsidRPr="00F245A1">
        <w:rPr>
          <w:sz w:val="32"/>
          <w:szCs w:val="32"/>
          <w:lang w:val="en-US"/>
        </w:rPr>
        <w:t xml:space="preserve">ham </w:t>
      </w:r>
      <w:r w:rsidR="007D0869" w:rsidRPr="00F245A1">
        <w:rPr>
          <w:sz w:val="32"/>
          <w:szCs w:val="32"/>
          <w:lang w:val="en-US"/>
        </w:rPr>
        <w:t xml:space="preserve">ifodalagan. Masalaga shu jihatdan yondashadigan bo’lsak, muallif avvalgi ikki qissada aqlni, keyingi qissada esa ison ruhiyatini birinchi o’ringa qo’yadi. </w:t>
      </w:r>
      <w:r w:rsidR="005E5CDC" w:rsidRPr="00F245A1">
        <w:rPr>
          <w:sz w:val="32"/>
          <w:szCs w:val="32"/>
          <w:lang w:val="en-US"/>
        </w:rPr>
        <w:t xml:space="preserve">Bundan anglashiladiki, ushbu asarlar yozilishi oralig’ida Ibn Sinoning dunyoqarashi qandaydir ta’sirga uchragan. </w:t>
      </w:r>
      <w:r w:rsidR="00BA43BD">
        <w:rPr>
          <w:sz w:val="32"/>
          <w:szCs w:val="32"/>
          <w:lang w:val="uz-Cyrl-UZ"/>
        </w:rPr>
        <w:t>Ma’lumki</w:t>
      </w:r>
      <w:r w:rsidR="004F5804" w:rsidRPr="00F245A1">
        <w:rPr>
          <w:sz w:val="32"/>
          <w:szCs w:val="32"/>
          <w:lang w:val="uz-Cyrl-UZ"/>
        </w:rPr>
        <w:t xml:space="preserve">, </w:t>
      </w:r>
      <w:r w:rsidR="005E5CDC" w:rsidRPr="00F245A1">
        <w:rPr>
          <w:sz w:val="32"/>
          <w:szCs w:val="32"/>
          <w:lang w:val="en-US"/>
        </w:rPr>
        <w:t>Mutafakkirning Eron zaminiga qilgan safari uni ilk bor tasavvuf ta’limoti bilan tanishti</w:t>
      </w:r>
      <w:r w:rsidR="00EE6698" w:rsidRPr="00F245A1">
        <w:rPr>
          <w:sz w:val="32"/>
          <w:szCs w:val="32"/>
          <w:lang w:val="en-US"/>
        </w:rPr>
        <w:t xml:space="preserve">radi. </w:t>
      </w:r>
      <w:r w:rsidR="003F0522" w:rsidRPr="00F245A1">
        <w:rPr>
          <w:sz w:val="32"/>
          <w:szCs w:val="32"/>
          <w:lang w:val="en-US"/>
        </w:rPr>
        <w:t>Ayniqsa, o’sha davrning mashhur mutassavifi Shayx Abusaid Abulxayr (967-1049) bilan bo’lgan munozaralar allomaning dunyoqarashini yanada kengayishiga, mavjud barhayot ma’lumotlarni umumlashtirish</w:t>
      </w:r>
      <w:r w:rsidR="006007E5" w:rsidRPr="00F245A1">
        <w:rPr>
          <w:sz w:val="32"/>
          <w:szCs w:val="32"/>
          <w:lang w:val="en-US"/>
        </w:rPr>
        <w:t>i</w:t>
      </w:r>
      <w:r w:rsidR="003F0522" w:rsidRPr="00F245A1">
        <w:rPr>
          <w:sz w:val="32"/>
          <w:szCs w:val="32"/>
          <w:lang w:val="en-US"/>
        </w:rPr>
        <w:t>ga sabab bo’lgan edi.</w:t>
      </w:r>
    </w:p>
    <w:p w14:paraId="7974458B" w14:textId="230F724C" w:rsidR="0031305B" w:rsidRPr="00F245A1" w:rsidRDefault="00BA43BD" w:rsidP="00F245A1">
      <w:pPr>
        <w:spacing w:line="360" w:lineRule="auto"/>
        <w:ind w:firstLine="708"/>
        <w:rPr>
          <w:color w:val="000000"/>
          <w:spacing w:val="2"/>
          <w:sz w:val="32"/>
          <w:szCs w:val="32"/>
          <w:lang w:val="uz-Cyrl-UZ"/>
        </w:rPr>
      </w:pPr>
      <w:r>
        <w:rPr>
          <w:color w:val="000000"/>
          <w:spacing w:val="2"/>
          <w:sz w:val="32"/>
          <w:szCs w:val="32"/>
          <w:lang w:val="uz-Cyrl-UZ"/>
        </w:rPr>
        <w:t>S</w:t>
      </w:r>
      <w:r w:rsidR="00152446">
        <w:rPr>
          <w:color w:val="000000"/>
          <w:spacing w:val="2"/>
          <w:sz w:val="32"/>
          <w:szCs w:val="32"/>
          <w:lang w:val="en-US"/>
        </w:rPr>
        <w:t>h</w:t>
      </w:r>
      <w:r>
        <w:rPr>
          <w:color w:val="000000"/>
          <w:spacing w:val="2"/>
          <w:sz w:val="32"/>
          <w:szCs w:val="32"/>
          <w:lang w:val="uz-Cyrl-UZ"/>
        </w:rPr>
        <w:t>arq</w:t>
      </w:r>
      <w:r w:rsidR="0031305B" w:rsidRPr="00F245A1">
        <w:rPr>
          <w:color w:val="000000"/>
          <w:spacing w:val="2"/>
          <w:sz w:val="32"/>
          <w:szCs w:val="32"/>
          <w:lang w:val="uz-Cyrl-UZ"/>
        </w:rPr>
        <w:t xml:space="preserve"> </w:t>
      </w:r>
      <w:r>
        <w:rPr>
          <w:color w:val="000000"/>
          <w:spacing w:val="2"/>
          <w:sz w:val="32"/>
          <w:szCs w:val="32"/>
          <w:lang w:val="uz-Cyrl-UZ"/>
        </w:rPr>
        <w:t>adabiyoti</w:t>
      </w:r>
      <w:r w:rsidR="0031305B" w:rsidRPr="00F245A1">
        <w:rPr>
          <w:color w:val="000000"/>
          <w:spacing w:val="2"/>
          <w:sz w:val="32"/>
          <w:szCs w:val="32"/>
          <w:lang w:val="uz-Cyrl-UZ"/>
        </w:rPr>
        <w:t xml:space="preserve"> </w:t>
      </w:r>
      <w:r>
        <w:rPr>
          <w:color w:val="000000"/>
          <w:spacing w:val="2"/>
          <w:sz w:val="32"/>
          <w:szCs w:val="32"/>
          <w:lang w:val="uz-Cyrl-UZ"/>
        </w:rPr>
        <w:t>tasavvufiy</w:t>
      </w:r>
      <w:r w:rsidR="0031305B" w:rsidRPr="00F245A1">
        <w:rPr>
          <w:color w:val="000000"/>
          <w:spacing w:val="2"/>
          <w:sz w:val="32"/>
          <w:szCs w:val="32"/>
          <w:lang w:val="uz-Cyrl-UZ"/>
        </w:rPr>
        <w:t xml:space="preserve"> </w:t>
      </w:r>
      <w:r>
        <w:rPr>
          <w:color w:val="000000"/>
          <w:spacing w:val="2"/>
          <w:sz w:val="32"/>
          <w:szCs w:val="32"/>
          <w:lang w:val="uz-Cyrl-UZ"/>
        </w:rPr>
        <w:t>g‘oyalar</w:t>
      </w:r>
      <w:r w:rsidR="0031305B" w:rsidRPr="00F245A1">
        <w:rPr>
          <w:color w:val="000000"/>
          <w:spacing w:val="2"/>
          <w:sz w:val="32"/>
          <w:szCs w:val="32"/>
          <w:lang w:val="uz-Cyrl-UZ"/>
        </w:rPr>
        <w:t xml:space="preserve"> </w:t>
      </w:r>
      <w:r>
        <w:rPr>
          <w:color w:val="000000"/>
          <w:spacing w:val="2"/>
          <w:sz w:val="32"/>
          <w:szCs w:val="32"/>
          <w:lang w:val="uz-Cyrl-UZ"/>
        </w:rPr>
        <w:t>bilan</w:t>
      </w:r>
      <w:r w:rsidR="0031305B" w:rsidRPr="00F245A1">
        <w:rPr>
          <w:color w:val="000000"/>
          <w:spacing w:val="2"/>
          <w:sz w:val="32"/>
          <w:szCs w:val="32"/>
          <w:lang w:val="uz-Cyrl-UZ"/>
        </w:rPr>
        <w:t xml:space="preserve"> </w:t>
      </w:r>
      <w:r>
        <w:rPr>
          <w:color w:val="000000"/>
          <w:spacing w:val="2"/>
          <w:sz w:val="32"/>
          <w:szCs w:val="32"/>
          <w:lang w:val="uz-Cyrl-UZ"/>
        </w:rPr>
        <w:t>birga</w:t>
      </w:r>
      <w:r w:rsidR="0031305B" w:rsidRPr="00F245A1">
        <w:rPr>
          <w:color w:val="000000"/>
          <w:spacing w:val="2"/>
          <w:sz w:val="32"/>
          <w:szCs w:val="32"/>
          <w:lang w:val="uz-Cyrl-UZ"/>
        </w:rPr>
        <w:t xml:space="preserve"> </w:t>
      </w:r>
      <w:r>
        <w:rPr>
          <w:color w:val="000000"/>
          <w:spacing w:val="2"/>
          <w:sz w:val="32"/>
          <w:szCs w:val="32"/>
          <w:lang w:val="uz-Cyrl-UZ"/>
        </w:rPr>
        <w:t>obraz</w:t>
      </w:r>
      <w:r w:rsidR="0031305B" w:rsidRPr="00F245A1">
        <w:rPr>
          <w:color w:val="000000"/>
          <w:spacing w:val="2"/>
          <w:sz w:val="32"/>
          <w:szCs w:val="32"/>
          <w:lang w:val="uz-Cyrl-UZ"/>
        </w:rPr>
        <w:t xml:space="preserve"> </w:t>
      </w:r>
      <w:r>
        <w:rPr>
          <w:color w:val="000000"/>
          <w:spacing w:val="2"/>
          <w:sz w:val="32"/>
          <w:szCs w:val="32"/>
          <w:lang w:val="uz-Cyrl-UZ"/>
        </w:rPr>
        <w:t>va</w:t>
      </w:r>
      <w:r w:rsidR="0031305B" w:rsidRPr="00F245A1">
        <w:rPr>
          <w:color w:val="000000"/>
          <w:spacing w:val="2"/>
          <w:sz w:val="32"/>
          <w:szCs w:val="32"/>
          <w:lang w:val="uz-Cyrl-UZ"/>
        </w:rPr>
        <w:t xml:space="preserve"> </w:t>
      </w:r>
      <w:r>
        <w:rPr>
          <w:color w:val="000000"/>
          <w:spacing w:val="2"/>
          <w:sz w:val="32"/>
          <w:szCs w:val="32"/>
          <w:lang w:val="uz-Cyrl-UZ"/>
        </w:rPr>
        <w:t>ramzlar</w:t>
      </w:r>
      <w:r w:rsidR="0031305B" w:rsidRPr="00F245A1">
        <w:rPr>
          <w:color w:val="000000"/>
          <w:spacing w:val="2"/>
          <w:sz w:val="32"/>
          <w:szCs w:val="32"/>
          <w:lang w:val="uz-Cyrl-UZ"/>
        </w:rPr>
        <w:t xml:space="preserve"> </w:t>
      </w:r>
      <w:r>
        <w:rPr>
          <w:color w:val="000000"/>
          <w:spacing w:val="2"/>
          <w:sz w:val="32"/>
          <w:szCs w:val="32"/>
          <w:lang w:val="uz-Cyrl-UZ"/>
        </w:rPr>
        <w:t>bilan</w:t>
      </w:r>
      <w:r w:rsidR="0031305B" w:rsidRPr="00F245A1">
        <w:rPr>
          <w:color w:val="000000"/>
          <w:spacing w:val="2"/>
          <w:sz w:val="32"/>
          <w:szCs w:val="32"/>
          <w:lang w:val="uz-Cyrl-UZ"/>
        </w:rPr>
        <w:t xml:space="preserve"> </w:t>
      </w:r>
      <w:r>
        <w:rPr>
          <w:color w:val="000000"/>
          <w:spacing w:val="2"/>
          <w:sz w:val="32"/>
          <w:szCs w:val="32"/>
          <w:lang w:val="uz-Cyrl-UZ"/>
        </w:rPr>
        <w:t>ham</w:t>
      </w:r>
      <w:r w:rsidR="0031305B" w:rsidRPr="00F245A1">
        <w:rPr>
          <w:color w:val="000000"/>
          <w:spacing w:val="2"/>
          <w:sz w:val="32"/>
          <w:szCs w:val="32"/>
          <w:lang w:val="uz-Cyrl-UZ"/>
        </w:rPr>
        <w:t xml:space="preserve"> </w:t>
      </w:r>
      <w:r>
        <w:rPr>
          <w:color w:val="000000"/>
          <w:spacing w:val="2"/>
          <w:sz w:val="32"/>
          <w:szCs w:val="32"/>
          <w:lang w:val="uz-Cyrl-UZ"/>
        </w:rPr>
        <w:t>boyidi</w:t>
      </w:r>
      <w:r w:rsidR="0031305B" w:rsidRPr="00F245A1">
        <w:rPr>
          <w:color w:val="000000"/>
          <w:spacing w:val="2"/>
          <w:sz w:val="32"/>
          <w:szCs w:val="32"/>
          <w:lang w:val="uz-Cyrl-UZ"/>
        </w:rPr>
        <w:t xml:space="preserve">. </w:t>
      </w:r>
      <w:r>
        <w:rPr>
          <w:color w:val="000000"/>
          <w:spacing w:val="2"/>
          <w:sz w:val="32"/>
          <w:szCs w:val="32"/>
          <w:lang w:val="uz-Cyrl-UZ"/>
        </w:rPr>
        <w:t>Mazkur</w:t>
      </w:r>
      <w:r w:rsidR="0031305B" w:rsidRPr="00F245A1">
        <w:rPr>
          <w:color w:val="000000"/>
          <w:spacing w:val="2"/>
          <w:sz w:val="32"/>
          <w:szCs w:val="32"/>
          <w:lang w:val="uz-Cyrl-UZ"/>
        </w:rPr>
        <w:t xml:space="preserve"> </w:t>
      </w:r>
      <w:r>
        <w:rPr>
          <w:color w:val="000000"/>
          <w:spacing w:val="2"/>
          <w:sz w:val="32"/>
          <w:szCs w:val="32"/>
          <w:lang w:val="uz-Cyrl-UZ"/>
        </w:rPr>
        <w:t>obrazlardan</w:t>
      </w:r>
      <w:r w:rsidR="0031305B" w:rsidRPr="00F245A1">
        <w:rPr>
          <w:color w:val="000000"/>
          <w:spacing w:val="2"/>
          <w:sz w:val="32"/>
          <w:szCs w:val="32"/>
          <w:lang w:val="uz-Cyrl-UZ"/>
        </w:rPr>
        <w:t xml:space="preserve"> </w:t>
      </w:r>
      <w:r>
        <w:rPr>
          <w:color w:val="000000"/>
          <w:spacing w:val="2"/>
          <w:sz w:val="32"/>
          <w:szCs w:val="32"/>
          <w:lang w:val="uz-Cyrl-UZ"/>
        </w:rPr>
        <w:t>biri</w:t>
      </w:r>
      <w:r w:rsidR="0031305B" w:rsidRPr="00F245A1">
        <w:rPr>
          <w:color w:val="000000"/>
          <w:spacing w:val="2"/>
          <w:sz w:val="32"/>
          <w:szCs w:val="32"/>
          <w:lang w:val="uz-Cyrl-UZ"/>
        </w:rPr>
        <w:t xml:space="preserve">, </w:t>
      </w:r>
      <w:r>
        <w:rPr>
          <w:color w:val="000000"/>
          <w:spacing w:val="2"/>
          <w:sz w:val="32"/>
          <w:szCs w:val="32"/>
          <w:lang w:val="uz-Cyrl-UZ"/>
        </w:rPr>
        <w:t>shubhasiz</w:t>
      </w:r>
      <w:r w:rsidR="0031305B" w:rsidRPr="00F245A1">
        <w:rPr>
          <w:color w:val="000000"/>
          <w:spacing w:val="2"/>
          <w:sz w:val="32"/>
          <w:szCs w:val="32"/>
          <w:lang w:val="uz-Cyrl-UZ"/>
        </w:rPr>
        <w:t xml:space="preserve">, </w:t>
      </w:r>
      <w:r>
        <w:rPr>
          <w:color w:val="000000"/>
          <w:spacing w:val="2"/>
          <w:sz w:val="32"/>
          <w:szCs w:val="32"/>
          <w:lang w:val="uz-Cyrl-UZ"/>
        </w:rPr>
        <w:t>orifdir</w:t>
      </w:r>
      <w:r w:rsidR="0031305B" w:rsidRPr="00F245A1">
        <w:rPr>
          <w:color w:val="000000"/>
          <w:spacing w:val="2"/>
          <w:sz w:val="32"/>
          <w:szCs w:val="32"/>
          <w:lang w:val="uz-Cyrl-UZ"/>
        </w:rPr>
        <w:t xml:space="preserve">. </w:t>
      </w:r>
      <w:r>
        <w:rPr>
          <w:color w:val="000000"/>
          <w:spacing w:val="2"/>
          <w:sz w:val="32"/>
          <w:szCs w:val="32"/>
          <w:lang w:val="uz-Cyrl-UZ"/>
        </w:rPr>
        <w:t>Xususan</w:t>
      </w:r>
      <w:r w:rsidR="0031305B" w:rsidRPr="00F245A1">
        <w:rPr>
          <w:color w:val="000000"/>
          <w:spacing w:val="2"/>
          <w:sz w:val="32"/>
          <w:szCs w:val="32"/>
          <w:lang w:val="uz-Cyrl-UZ"/>
        </w:rPr>
        <w:t xml:space="preserve">, XIII-XV </w:t>
      </w:r>
      <w:r>
        <w:rPr>
          <w:color w:val="000000"/>
          <w:spacing w:val="2"/>
          <w:sz w:val="32"/>
          <w:szCs w:val="32"/>
          <w:lang w:val="uz-Cyrl-UZ"/>
        </w:rPr>
        <w:t>asrlar</w:t>
      </w:r>
      <w:r w:rsidR="0031305B" w:rsidRPr="00F245A1">
        <w:rPr>
          <w:color w:val="000000"/>
          <w:spacing w:val="2"/>
          <w:sz w:val="32"/>
          <w:szCs w:val="32"/>
          <w:lang w:val="uz-Cyrl-UZ"/>
        </w:rPr>
        <w:t xml:space="preserve"> </w:t>
      </w:r>
      <w:r>
        <w:rPr>
          <w:color w:val="000000"/>
          <w:spacing w:val="2"/>
          <w:sz w:val="32"/>
          <w:szCs w:val="32"/>
          <w:lang w:val="uz-Cyrl-UZ"/>
        </w:rPr>
        <w:t>forsiy</w:t>
      </w:r>
      <w:r w:rsidR="0031305B" w:rsidRPr="00F245A1">
        <w:rPr>
          <w:color w:val="000000"/>
          <w:spacing w:val="2"/>
          <w:sz w:val="32"/>
          <w:szCs w:val="32"/>
          <w:lang w:val="uz-Cyrl-UZ"/>
        </w:rPr>
        <w:t xml:space="preserve"> </w:t>
      </w:r>
      <w:r>
        <w:rPr>
          <w:color w:val="000000"/>
          <w:spacing w:val="2"/>
          <w:sz w:val="32"/>
          <w:szCs w:val="32"/>
          <w:lang w:val="uz-Cyrl-UZ"/>
        </w:rPr>
        <w:t>xalqlar</w:t>
      </w:r>
      <w:r w:rsidR="0031305B" w:rsidRPr="00F245A1">
        <w:rPr>
          <w:color w:val="000000"/>
          <w:spacing w:val="2"/>
          <w:sz w:val="32"/>
          <w:szCs w:val="32"/>
          <w:lang w:val="uz-Cyrl-UZ"/>
        </w:rPr>
        <w:t xml:space="preserve"> </w:t>
      </w:r>
      <w:r>
        <w:rPr>
          <w:color w:val="000000"/>
          <w:spacing w:val="2"/>
          <w:sz w:val="32"/>
          <w:szCs w:val="32"/>
          <w:lang w:val="uz-Cyrl-UZ"/>
        </w:rPr>
        <w:t>adabiyoti</w:t>
      </w:r>
      <w:r w:rsidR="0031305B" w:rsidRPr="00F245A1">
        <w:rPr>
          <w:color w:val="000000"/>
          <w:spacing w:val="2"/>
          <w:sz w:val="32"/>
          <w:szCs w:val="32"/>
          <w:lang w:val="uz-Cyrl-UZ"/>
        </w:rPr>
        <w:t xml:space="preserve"> </w:t>
      </w:r>
      <w:r>
        <w:rPr>
          <w:color w:val="000000"/>
          <w:spacing w:val="2"/>
          <w:sz w:val="32"/>
          <w:szCs w:val="32"/>
          <w:lang w:val="uz-Cyrl-UZ"/>
        </w:rPr>
        <w:t>ravnaqida</w:t>
      </w:r>
      <w:r w:rsidR="0031305B" w:rsidRPr="00F245A1">
        <w:rPr>
          <w:color w:val="000000"/>
          <w:spacing w:val="2"/>
          <w:sz w:val="32"/>
          <w:szCs w:val="32"/>
          <w:lang w:val="uz-Cyrl-UZ"/>
        </w:rPr>
        <w:t xml:space="preserve"> </w:t>
      </w:r>
      <w:r>
        <w:rPr>
          <w:color w:val="000000"/>
          <w:spacing w:val="2"/>
          <w:sz w:val="32"/>
          <w:szCs w:val="32"/>
          <w:lang w:val="uz-Cyrl-UZ"/>
        </w:rPr>
        <w:t>ham</w:t>
      </w:r>
      <w:r w:rsidR="0031305B" w:rsidRPr="00F245A1">
        <w:rPr>
          <w:color w:val="000000"/>
          <w:spacing w:val="2"/>
          <w:sz w:val="32"/>
          <w:szCs w:val="32"/>
          <w:lang w:val="uz-Cyrl-UZ"/>
        </w:rPr>
        <w:t xml:space="preserve"> </w:t>
      </w:r>
      <w:r>
        <w:rPr>
          <w:color w:val="000000"/>
          <w:spacing w:val="2"/>
          <w:sz w:val="32"/>
          <w:szCs w:val="32"/>
          <w:lang w:val="uz-Cyrl-UZ"/>
        </w:rPr>
        <w:t>orifona</w:t>
      </w:r>
      <w:r w:rsidR="0031305B" w:rsidRPr="00F245A1">
        <w:rPr>
          <w:color w:val="000000"/>
          <w:spacing w:val="2"/>
          <w:sz w:val="32"/>
          <w:szCs w:val="32"/>
          <w:lang w:val="uz-Cyrl-UZ"/>
        </w:rPr>
        <w:t xml:space="preserve"> </w:t>
      </w:r>
      <w:r>
        <w:rPr>
          <w:color w:val="000000"/>
          <w:spacing w:val="2"/>
          <w:sz w:val="32"/>
          <w:szCs w:val="32"/>
          <w:lang w:val="uz-Cyrl-UZ"/>
        </w:rPr>
        <w:t>g‘oyalar</w:t>
      </w:r>
      <w:r w:rsidR="0031305B" w:rsidRPr="00F245A1">
        <w:rPr>
          <w:color w:val="000000"/>
          <w:spacing w:val="2"/>
          <w:sz w:val="32"/>
          <w:szCs w:val="32"/>
          <w:lang w:val="uz-Cyrl-UZ"/>
        </w:rPr>
        <w:t xml:space="preserve">, </w:t>
      </w:r>
      <w:r>
        <w:rPr>
          <w:color w:val="000000"/>
          <w:spacing w:val="2"/>
          <w:sz w:val="32"/>
          <w:szCs w:val="32"/>
          <w:lang w:val="uz-Cyrl-UZ"/>
        </w:rPr>
        <w:t>tasavvufiy</w:t>
      </w:r>
      <w:r w:rsidR="0031305B" w:rsidRPr="00F245A1">
        <w:rPr>
          <w:color w:val="000000"/>
          <w:spacing w:val="2"/>
          <w:sz w:val="32"/>
          <w:szCs w:val="32"/>
          <w:lang w:val="uz-Cyrl-UZ"/>
        </w:rPr>
        <w:t xml:space="preserve"> </w:t>
      </w:r>
      <w:r>
        <w:rPr>
          <w:color w:val="000000"/>
          <w:spacing w:val="2"/>
          <w:sz w:val="32"/>
          <w:szCs w:val="32"/>
          <w:lang w:val="uz-Cyrl-UZ"/>
        </w:rPr>
        <w:t>tushuncha</w:t>
      </w:r>
      <w:r w:rsidR="0031305B" w:rsidRPr="00F245A1">
        <w:rPr>
          <w:color w:val="000000"/>
          <w:spacing w:val="2"/>
          <w:sz w:val="32"/>
          <w:szCs w:val="32"/>
          <w:lang w:val="uz-Cyrl-UZ"/>
        </w:rPr>
        <w:t xml:space="preserve"> </w:t>
      </w:r>
      <w:r>
        <w:rPr>
          <w:color w:val="000000"/>
          <w:spacing w:val="2"/>
          <w:sz w:val="32"/>
          <w:szCs w:val="32"/>
          <w:lang w:val="uz-Cyrl-UZ"/>
        </w:rPr>
        <w:t>hamda</w:t>
      </w:r>
      <w:r w:rsidR="0031305B" w:rsidRPr="00F245A1">
        <w:rPr>
          <w:color w:val="000000"/>
          <w:spacing w:val="2"/>
          <w:sz w:val="32"/>
          <w:szCs w:val="32"/>
          <w:lang w:val="uz-Cyrl-UZ"/>
        </w:rPr>
        <w:t xml:space="preserve"> </w:t>
      </w:r>
      <w:r>
        <w:rPr>
          <w:color w:val="000000"/>
          <w:spacing w:val="2"/>
          <w:sz w:val="32"/>
          <w:szCs w:val="32"/>
          <w:lang w:val="uz-Cyrl-UZ"/>
        </w:rPr>
        <w:t>timsollarning</w:t>
      </w:r>
      <w:r w:rsidR="0031305B" w:rsidRPr="00F245A1">
        <w:rPr>
          <w:color w:val="000000"/>
          <w:spacing w:val="2"/>
          <w:sz w:val="32"/>
          <w:szCs w:val="32"/>
          <w:lang w:val="uz-Cyrl-UZ"/>
        </w:rPr>
        <w:t xml:space="preserve"> </w:t>
      </w:r>
      <w:r>
        <w:rPr>
          <w:color w:val="000000"/>
          <w:spacing w:val="2"/>
          <w:sz w:val="32"/>
          <w:szCs w:val="32"/>
          <w:lang w:val="uz-Cyrl-UZ"/>
        </w:rPr>
        <w:t>o‘rni</w:t>
      </w:r>
      <w:r w:rsidR="0031305B" w:rsidRPr="00F245A1">
        <w:rPr>
          <w:color w:val="000000"/>
          <w:spacing w:val="2"/>
          <w:sz w:val="32"/>
          <w:szCs w:val="32"/>
          <w:lang w:val="uz-Cyrl-UZ"/>
        </w:rPr>
        <w:t xml:space="preserve"> </w:t>
      </w:r>
      <w:r>
        <w:rPr>
          <w:color w:val="000000"/>
          <w:spacing w:val="2"/>
          <w:sz w:val="32"/>
          <w:szCs w:val="32"/>
          <w:lang w:val="uz-Cyrl-UZ"/>
        </w:rPr>
        <w:t>benihoya</w:t>
      </w:r>
      <w:r w:rsidR="0031305B" w:rsidRPr="00F245A1">
        <w:rPr>
          <w:color w:val="000000"/>
          <w:spacing w:val="2"/>
          <w:sz w:val="32"/>
          <w:szCs w:val="32"/>
          <w:lang w:val="uz-Cyrl-UZ"/>
        </w:rPr>
        <w:t xml:space="preserve"> </w:t>
      </w:r>
      <w:r>
        <w:rPr>
          <w:color w:val="000000"/>
          <w:spacing w:val="2"/>
          <w:sz w:val="32"/>
          <w:szCs w:val="32"/>
          <w:lang w:val="uz-Cyrl-UZ"/>
        </w:rPr>
        <w:t>balanddir</w:t>
      </w:r>
      <w:r w:rsidR="0031305B" w:rsidRPr="00F245A1">
        <w:rPr>
          <w:color w:val="000000"/>
          <w:spacing w:val="2"/>
          <w:sz w:val="32"/>
          <w:szCs w:val="32"/>
          <w:lang w:val="uz-Cyrl-UZ"/>
        </w:rPr>
        <w:t xml:space="preserve">. </w:t>
      </w:r>
      <w:r>
        <w:rPr>
          <w:color w:val="000000"/>
          <w:spacing w:val="2"/>
          <w:sz w:val="32"/>
          <w:szCs w:val="32"/>
          <w:lang w:val="uz-Cyrl-UZ"/>
        </w:rPr>
        <w:t>Ta’kidlash</w:t>
      </w:r>
      <w:r w:rsidR="0031305B" w:rsidRPr="00F245A1">
        <w:rPr>
          <w:color w:val="000000"/>
          <w:spacing w:val="2"/>
          <w:sz w:val="32"/>
          <w:szCs w:val="32"/>
          <w:lang w:val="uz-Cyrl-UZ"/>
        </w:rPr>
        <w:t xml:space="preserve"> </w:t>
      </w:r>
      <w:r>
        <w:rPr>
          <w:color w:val="000000"/>
          <w:spacing w:val="2"/>
          <w:sz w:val="32"/>
          <w:szCs w:val="32"/>
          <w:lang w:val="uz-Cyrl-UZ"/>
        </w:rPr>
        <w:t>joizki</w:t>
      </w:r>
      <w:r w:rsidR="0031305B" w:rsidRPr="00F245A1">
        <w:rPr>
          <w:color w:val="000000"/>
          <w:spacing w:val="2"/>
          <w:sz w:val="32"/>
          <w:szCs w:val="32"/>
          <w:lang w:val="uz-Cyrl-UZ"/>
        </w:rPr>
        <w:t xml:space="preserve">, </w:t>
      </w:r>
      <w:r>
        <w:rPr>
          <w:color w:val="000000"/>
          <w:spacing w:val="2"/>
          <w:sz w:val="32"/>
          <w:szCs w:val="32"/>
          <w:lang w:val="uz-Cyrl-UZ"/>
        </w:rPr>
        <w:t>ushbu</w:t>
      </w:r>
      <w:r w:rsidR="0031305B" w:rsidRPr="00F245A1">
        <w:rPr>
          <w:color w:val="000000"/>
          <w:spacing w:val="2"/>
          <w:sz w:val="32"/>
          <w:szCs w:val="32"/>
          <w:lang w:val="uz-Cyrl-UZ"/>
        </w:rPr>
        <w:t xml:space="preserve"> </w:t>
      </w:r>
      <w:r>
        <w:rPr>
          <w:color w:val="000000"/>
          <w:spacing w:val="2"/>
          <w:sz w:val="32"/>
          <w:szCs w:val="32"/>
          <w:lang w:val="uz-Cyrl-UZ"/>
        </w:rPr>
        <w:t>tushuncha</w:t>
      </w:r>
      <w:r w:rsidR="0031305B" w:rsidRPr="00F245A1">
        <w:rPr>
          <w:color w:val="000000"/>
          <w:spacing w:val="2"/>
          <w:sz w:val="32"/>
          <w:szCs w:val="32"/>
          <w:lang w:val="uz-Cyrl-UZ"/>
        </w:rPr>
        <w:t xml:space="preserve"> </w:t>
      </w:r>
      <w:r>
        <w:rPr>
          <w:color w:val="000000"/>
          <w:spacing w:val="2"/>
          <w:sz w:val="32"/>
          <w:szCs w:val="32"/>
          <w:lang w:val="uz-Cyrl-UZ"/>
        </w:rPr>
        <w:t>va</w:t>
      </w:r>
      <w:r w:rsidR="0031305B" w:rsidRPr="00F245A1">
        <w:rPr>
          <w:color w:val="000000"/>
          <w:spacing w:val="2"/>
          <w:sz w:val="32"/>
          <w:szCs w:val="32"/>
          <w:lang w:val="uz-Cyrl-UZ"/>
        </w:rPr>
        <w:t xml:space="preserve"> </w:t>
      </w:r>
      <w:r>
        <w:rPr>
          <w:color w:val="000000"/>
          <w:spacing w:val="2"/>
          <w:sz w:val="32"/>
          <w:szCs w:val="32"/>
          <w:lang w:val="uz-Cyrl-UZ"/>
        </w:rPr>
        <w:t>timsollar</w:t>
      </w:r>
      <w:r w:rsidR="0031305B" w:rsidRPr="00F245A1">
        <w:rPr>
          <w:color w:val="000000"/>
          <w:spacing w:val="2"/>
          <w:sz w:val="32"/>
          <w:szCs w:val="32"/>
          <w:lang w:val="uz-Cyrl-UZ"/>
        </w:rPr>
        <w:t xml:space="preserve"> </w:t>
      </w:r>
      <w:r>
        <w:rPr>
          <w:color w:val="000000"/>
          <w:spacing w:val="2"/>
          <w:sz w:val="32"/>
          <w:szCs w:val="32"/>
          <w:lang w:val="uz-Cyrl-UZ"/>
        </w:rPr>
        <w:t>dastavval</w:t>
      </w:r>
      <w:r w:rsidR="0031305B" w:rsidRPr="00F245A1">
        <w:rPr>
          <w:color w:val="000000"/>
          <w:spacing w:val="2"/>
          <w:sz w:val="32"/>
          <w:szCs w:val="32"/>
          <w:lang w:val="uz-Cyrl-UZ"/>
        </w:rPr>
        <w:t xml:space="preserve"> </w:t>
      </w:r>
      <w:r>
        <w:rPr>
          <w:color w:val="000000"/>
          <w:spacing w:val="2"/>
          <w:sz w:val="32"/>
          <w:szCs w:val="32"/>
          <w:lang w:val="uz-Cyrl-UZ"/>
        </w:rPr>
        <w:t>arab</w:t>
      </w:r>
      <w:r w:rsidR="0031305B" w:rsidRPr="00F245A1">
        <w:rPr>
          <w:color w:val="000000"/>
          <w:spacing w:val="2"/>
          <w:sz w:val="32"/>
          <w:szCs w:val="32"/>
          <w:lang w:val="uz-Cyrl-UZ"/>
        </w:rPr>
        <w:t xml:space="preserve"> </w:t>
      </w:r>
      <w:r>
        <w:rPr>
          <w:color w:val="000000"/>
          <w:spacing w:val="2"/>
          <w:sz w:val="32"/>
          <w:szCs w:val="32"/>
          <w:lang w:val="uz-Cyrl-UZ"/>
        </w:rPr>
        <w:t>xalqlari</w:t>
      </w:r>
      <w:r w:rsidR="0031305B" w:rsidRPr="00F245A1">
        <w:rPr>
          <w:color w:val="000000"/>
          <w:spacing w:val="2"/>
          <w:sz w:val="32"/>
          <w:szCs w:val="32"/>
          <w:lang w:val="uz-Cyrl-UZ"/>
        </w:rPr>
        <w:t xml:space="preserve"> </w:t>
      </w:r>
      <w:r>
        <w:rPr>
          <w:color w:val="000000"/>
          <w:spacing w:val="2"/>
          <w:sz w:val="32"/>
          <w:szCs w:val="32"/>
          <w:lang w:val="uz-Cyrl-UZ"/>
        </w:rPr>
        <w:t>ma’naviy</w:t>
      </w:r>
      <w:r w:rsidR="0031305B" w:rsidRPr="00F245A1">
        <w:rPr>
          <w:color w:val="000000"/>
          <w:spacing w:val="2"/>
          <w:sz w:val="32"/>
          <w:szCs w:val="32"/>
          <w:lang w:val="uz-Cyrl-UZ"/>
        </w:rPr>
        <w:t xml:space="preserve"> </w:t>
      </w:r>
      <w:r>
        <w:rPr>
          <w:color w:val="000000"/>
          <w:spacing w:val="2"/>
          <w:sz w:val="32"/>
          <w:szCs w:val="32"/>
          <w:lang w:val="uz-Cyrl-UZ"/>
        </w:rPr>
        <w:t>olami</w:t>
      </w:r>
      <w:r w:rsidR="0031305B" w:rsidRPr="00F245A1">
        <w:rPr>
          <w:color w:val="000000"/>
          <w:spacing w:val="2"/>
          <w:sz w:val="32"/>
          <w:szCs w:val="32"/>
          <w:lang w:val="uz-Cyrl-UZ"/>
        </w:rPr>
        <w:t xml:space="preserve"> </w:t>
      </w:r>
      <w:r>
        <w:rPr>
          <w:color w:val="000000"/>
          <w:spacing w:val="2"/>
          <w:sz w:val="32"/>
          <w:szCs w:val="32"/>
          <w:lang w:val="uz-Cyrl-UZ"/>
        </w:rPr>
        <w:t>va</w:t>
      </w:r>
      <w:r w:rsidR="0031305B" w:rsidRPr="00F245A1">
        <w:rPr>
          <w:color w:val="000000"/>
          <w:spacing w:val="2"/>
          <w:sz w:val="32"/>
          <w:szCs w:val="32"/>
          <w:lang w:val="uz-Cyrl-UZ"/>
        </w:rPr>
        <w:t xml:space="preserve"> </w:t>
      </w:r>
      <w:r>
        <w:rPr>
          <w:color w:val="000000"/>
          <w:spacing w:val="2"/>
          <w:sz w:val="32"/>
          <w:szCs w:val="32"/>
          <w:lang w:val="uz-Cyrl-UZ"/>
        </w:rPr>
        <w:t>irfoniy</w:t>
      </w:r>
      <w:r w:rsidR="0031305B" w:rsidRPr="00F245A1">
        <w:rPr>
          <w:color w:val="000000"/>
          <w:spacing w:val="2"/>
          <w:sz w:val="32"/>
          <w:szCs w:val="32"/>
          <w:lang w:val="uz-Cyrl-UZ"/>
        </w:rPr>
        <w:t xml:space="preserve"> </w:t>
      </w:r>
      <w:r>
        <w:rPr>
          <w:color w:val="000000"/>
          <w:spacing w:val="2"/>
          <w:sz w:val="32"/>
          <w:szCs w:val="32"/>
          <w:lang w:val="uz-Cyrl-UZ"/>
        </w:rPr>
        <w:t>adabiyotida</w:t>
      </w:r>
      <w:r w:rsidR="0031305B" w:rsidRPr="00F245A1">
        <w:rPr>
          <w:color w:val="000000"/>
          <w:spacing w:val="2"/>
          <w:sz w:val="32"/>
          <w:szCs w:val="32"/>
          <w:lang w:val="uz-Cyrl-UZ"/>
        </w:rPr>
        <w:t xml:space="preserve"> </w:t>
      </w:r>
      <w:r>
        <w:rPr>
          <w:color w:val="000000"/>
          <w:spacing w:val="2"/>
          <w:sz w:val="32"/>
          <w:szCs w:val="32"/>
          <w:lang w:val="uz-Cyrl-UZ"/>
        </w:rPr>
        <w:t>shakllanib</w:t>
      </w:r>
      <w:r w:rsidR="0031305B" w:rsidRPr="00F245A1">
        <w:rPr>
          <w:color w:val="000000"/>
          <w:spacing w:val="2"/>
          <w:sz w:val="32"/>
          <w:szCs w:val="32"/>
          <w:lang w:val="uz-Cyrl-UZ"/>
        </w:rPr>
        <w:t xml:space="preserve">, </w:t>
      </w:r>
      <w:r>
        <w:rPr>
          <w:color w:val="000000"/>
          <w:spacing w:val="2"/>
          <w:sz w:val="32"/>
          <w:szCs w:val="32"/>
          <w:lang w:val="uz-Cyrl-UZ"/>
        </w:rPr>
        <w:t>keyinchalik</w:t>
      </w:r>
      <w:r w:rsidR="0031305B" w:rsidRPr="00F245A1">
        <w:rPr>
          <w:color w:val="000000"/>
          <w:spacing w:val="2"/>
          <w:sz w:val="32"/>
          <w:szCs w:val="32"/>
          <w:lang w:val="uz-Cyrl-UZ"/>
        </w:rPr>
        <w:t xml:space="preserve"> </w:t>
      </w:r>
      <w:r>
        <w:rPr>
          <w:color w:val="000000"/>
          <w:spacing w:val="2"/>
          <w:sz w:val="32"/>
          <w:szCs w:val="32"/>
          <w:lang w:val="uz-Cyrl-UZ"/>
        </w:rPr>
        <w:t>fors</w:t>
      </w:r>
      <w:r w:rsidR="0031305B" w:rsidRPr="00F245A1">
        <w:rPr>
          <w:color w:val="000000"/>
          <w:spacing w:val="2"/>
          <w:sz w:val="32"/>
          <w:szCs w:val="32"/>
          <w:lang w:val="uz-Cyrl-UZ"/>
        </w:rPr>
        <w:t>-</w:t>
      </w:r>
      <w:r>
        <w:rPr>
          <w:color w:val="000000"/>
          <w:spacing w:val="2"/>
          <w:sz w:val="32"/>
          <w:szCs w:val="32"/>
          <w:lang w:val="uz-Cyrl-UZ"/>
        </w:rPr>
        <w:t>tojik</w:t>
      </w:r>
      <w:r w:rsidR="0031305B" w:rsidRPr="00F245A1">
        <w:rPr>
          <w:color w:val="000000"/>
          <w:spacing w:val="2"/>
          <w:sz w:val="32"/>
          <w:szCs w:val="32"/>
          <w:lang w:val="uz-Cyrl-UZ"/>
        </w:rPr>
        <w:t xml:space="preserve"> </w:t>
      </w:r>
      <w:r>
        <w:rPr>
          <w:color w:val="000000"/>
          <w:spacing w:val="2"/>
          <w:sz w:val="32"/>
          <w:szCs w:val="32"/>
          <w:lang w:val="uz-Cyrl-UZ"/>
        </w:rPr>
        <w:t>adabiyotiga</w:t>
      </w:r>
      <w:r w:rsidR="0031305B" w:rsidRPr="00F245A1">
        <w:rPr>
          <w:color w:val="000000"/>
          <w:spacing w:val="2"/>
          <w:sz w:val="32"/>
          <w:szCs w:val="32"/>
          <w:lang w:val="uz-Cyrl-UZ"/>
        </w:rPr>
        <w:t xml:space="preserve"> </w:t>
      </w:r>
      <w:r>
        <w:rPr>
          <w:color w:val="000000"/>
          <w:spacing w:val="2"/>
          <w:sz w:val="32"/>
          <w:szCs w:val="32"/>
          <w:lang w:val="uz-Cyrl-UZ"/>
        </w:rPr>
        <w:t>o‘tgan</w:t>
      </w:r>
      <w:r w:rsidR="0031305B" w:rsidRPr="00F245A1">
        <w:rPr>
          <w:color w:val="000000"/>
          <w:spacing w:val="2"/>
          <w:sz w:val="32"/>
          <w:szCs w:val="32"/>
          <w:lang w:val="uz-Cyrl-UZ"/>
        </w:rPr>
        <w:t xml:space="preserve">. </w:t>
      </w:r>
      <w:r>
        <w:rPr>
          <w:color w:val="000000"/>
          <w:spacing w:val="2"/>
          <w:sz w:val="32"/>
          <w:szCs w:val="32"/>
          <w:lang w:val="uz-Cyrl-UZ"/>
        </w:rPr>
        <w:t>Bobo</w:t>
      </w:r>
      <w:r w:rsidR="0031305B" w:rsidRPr="00F245A1">
        <w:rPr>
          <w:color w:val="000000"/>
          <w:spacing w:val="2"/>
          <w:sz w:val="32"/>
          <w:szCs w:val="32"/>
          <w:lang w:val="uz-Cyrl-UZ"/>
        </w:rPr>
        <w:t xml:space="preserve"> </w:t>
      </w:r>
      <w:r>
        <w:rPr>
          <w:color w:val="000000"/>
          <w:spacing w:val="2"/>
          <w:sz w:val="32"/>
          <w:szCs w:val="32"/>
          <w:lang w:val="uz-Cyrl-UZ"/>
        </w:rPr>
        <w:t>Ko‘hiy</w:t>
      </w:r>
      <w:r w:rsidR="0031305B" w:rsidRPr="00F245A1">
        <w:rPr>
          <w:color w:val="000000"/>
          <w:spacing w:val="2"/>
          <w:sz w:val="32"/>
          <w:szCs w:val="32"/>
          <w:lang w:val="uz-Cyrl-UZ"/>
        </w:rPr>
        <w:t xml:space="preserve"> (933/34-1050/51), </w:t>
      </w:r>
      <w:r>
        <w:rPr>
          <w:color w:val="000000"/>
          <w:spacing w:val="2"/>
          <w:sz w:val="32"/>
          <w:szCs w:val="32"/>
          <w:lang w:val="uz-Cyrl-UZ"/>
        </w:rPr>
        <w:t>Abusaid</w:t>
      </w:r>
      <w:r w:rsidR="0031305B" w:rsidRPr="00F245A1">
        <w:rPr>
          <w:color w:val="000000"/>
          <w:spacing w:val="2"/>
          <w:sz w:val="32"/>
          <w:szCs w:val="32"/>
          <w:lang w:val="uz-Cyrl-UZ"/>
        </w:rPr>
        <w:t xml:space="preserve"> </w:t>
      </w:r>
      <w:r>
        <w:rPr>
          <w:color w:val="000000"/>
          <w:spacing w:val="2"/>
          <w:sz w:val="32"/>
          <w:szCs w:val="32"/>
          <w:lang w:val="uz-Cyrl-UZ"/>
        </w:rPr>
        <w:t>Abulxayr</w:t>
      </w:r>
      <w:r w:rsidR="0031305B" w:rsidRPr="00F245A1">
        <w:rPr>
          <w:color w:val="000000"/>
          <w:spacing w:val="2"/>
          <w:sz w:val="32"/>
          <w:szCs w:val="32"/>
          <w:lang w:val="uz-Cyrl-UZ"/>
        </w:rPr>
        <w:t xml:space="preserve"> (967-1049), </w:t>
      </w:r>
      <w:r>
        <w:rPr>
          <w:color w:val="000000"/>
          <w:spacing w:val="2"/>
          <w:sz w:val="32"/>
          <w:szCs w:val="32"/>
          <w:lang w:val="uz-Cyrl-UZ"/>
        </w:rPr>
        <w:t>Nosir</w:t>
      </w:r>
      <w:r w:rsidR="0031305B" w:rsidRPr="00F245A1">
        <w:rPr>
          <w:color w:val="000000"/>
          <w:spacing w:val="2"/>
          <w:sz w:val="32"/>
          <w:szCs w:val="32"/>
          <w:lang w:val="uz-Cyrl-UZ"/>
        </w:rPr>
        <w:t xml:space="preserve"> </w:t>
      </w:r>
      <w:r>
        <w:rPr>
          <w:color w:val="000000"/>
          <w:spacing w:val="2"/>
          <w:sz w:val="32"/>
          <w:szCs w:val="32"/>
          <w:lang w:val="uz-Cyrl-UZ"/>
        </w:rPr>
        <w:t>Xisrav</w:t>
      </w:r>
      <w:r w:rsidR="0031305B" w:rsidRPr="00F245A1">
        <w:rPr>
          <w:color w:val="000000"/>
          <w:spacing w:val="2"/>
          <w:sz w:val="32"/>
          <w:szCs w:val="32"/>
          <w:lang w:val="uz-Cyrl-UZ"/>
        </w:rPr>
        <w:t xml:space="preserve"> 1004-1088), </w:t>
      </w:r>
      <w:r>
        <w:rPr>
          <w:color w:val="000000"/>
          <w:spacing w:val="2"/>
          <w:sz w:val="32"/>
          <w:szCs w:val="32"/>
          <w:lang w:val="uz-Cyrl-UZ"/>
        </w:rPr>
        <w:t>Abdulloh</w:t>
      </w:r>
      <w:r w:rsidR="0031305B" w:rsidRPr="00F245A1">
        <w:rPr>
          <w:color w:val="000000"/>
          <w:spacing w:val="2"/>
          <w:sz w:val="32"/>
          <w:szCs w:val="32"/>
          <w:lang w:val="uz-Cyrl-UZ"/>
        </w:rPr>
        <w:t xml:space="preserve"> </w:t>
      </w:r>
      <w:r>
        <w:rPr>
          <w:color w:val="000000"/>
          <w:spacing w:val="2"/>
          <w:sz w:val="32"/>
          <w:szCs w:val="32"/>
          <w:lang w:val="uz-Cyrl-UZ"/>
        </w:rPr>
        <w:t>Ansoriy</w:t>
      </w:r>
      <w:r w:rsidR="0031305B" w:rsidRPr="00F245A1">
        <w:rPr>
          <w:color w:val="000000"/>
          <w:spacing w:val="2"/>
          <w:sz w:val="32"/>
          <w:szCs w:val="32"/>
          <w:lang w:val="uz-Cyrl-UZ"/>
        </w:rPr>
        <w:t xml:space="preserve"> (1006-1088), </w:t>
      </w:r>
      <w:r>
        <w:rPr>
          <w:color w:val="000000"/>
          <w:spacing w:val="2"/>
          <w:sz w:val="32"/>
          <w:szCs w:val="32"/>
          <w:lang w:val="uz-Cyrl-UZ"/>
        </w:rPr>
        <w:t>Muhammad</w:t>
      </w:r>
      <w:r w:rsidR="0031305B" w:rsidRPr="00F245A1">
        <w:rPr>
          <w:color w:val="000000"/>
          <w:spacing w:val="2"/>
          <w:sz w:val="32"/>
          <w:szCs w:val="32"/>
          <w:lang w:val="uz-Cyrl-UZ"/>
        </w:rPr>
        <w:t xml:space="preserve"> </w:t>
      </w:r>
      <w:r>
        <w:rPr>
          <w:color w:val="000000"/>
          <w:spacing w:val="2"/>
          <w:sz w:val="32"/>
          <w:szCs w:val="32"/>
          <w:lang w:val="uz-Cyrl-UZ"/>
        </w:rPr>
        <w:t>G‘azzoliy</w:t>
      </w:r>
      <w:r w:rsidR="0031305B" w:rsidRPr="00F245A1">
        <w:rPr>
          <w:color w:val="000000"/>
          <w:spacing w:val="2"/>
          <w:sz w:val="32"/>
          <w:szCs w:val="32"/>
          <w:lang w:val="uz-Cyrl-UZ"/>
        </w:rPr>
        <w:t xml:space="preserve"> (1058-</w:t>
      </w:r>
      <w:r w:rsidR="0031305B" w:rsidRPr="00F245A1">
        <w:rPr>
          <w:color w:val="000000"/>
          <w:spacing w:val="2"/>
          <w:sz w:val="32"/>
          <w:szCs w:val="32"/>
          <w:lang w:val="uz-Cyrl-UZ"/>
        </w:rPr>
        <w:lastRenderedPageBreak/>
        <w:t xml:space="preserve">1111), </w:t>
      </w:r>
      <w:r>
        <w:rPr>
          <w:color w:val="000000"/>
          <w:spacing w:val="2"/>
          <w:sz w:val="32"/>
          <w:szCs w:val="32"/>
          <w:lang w:val="uz-Cyrl-UZ"/>
        </w:rPr>
        <w:t>Hakim</w:t>
      </w:r>
      <w:r w:rsidR="0031305B" w:rsidRPr="00F245A1">
        <w:rPr>
          <w:color w:val="000000"/>
          <w:spacing w:val="2"/>
          <w:sz w:val="32"/>
          <w:szCs w:val="32"/>
          <w:lang w:val="uz-Cyrl-UZ"/>
        </w:rPr>
        <w:t xml:space="preserve"> </w:t>
      </w:r>
      <w:r>
        <w:rPr>
          <w:color w:val="000000"/>
          <w:spacing w:val="2"/>
          <w:sz w:val="32"/>
          <w:szCs w:val="32"/>
          <w:lang w:val="uz-Cyrl-UZ"/>
        </w:rPr>
        <w:t>Sanoiy</w:t>
      </w:r>
      <w:r w:rsidR="0031305B" w:rsidRPr="00F245A1">
        <w:rPr>
          <w:color w:val="000000"/>
          <w:spacing w:val="2"/>
          <w:sz w:val="32"/>
          <w:szCs w:val="32"/>
          <w:lang w:val="uz-Cyrl-UZ"/>
        </w:rPr>
        <w:t xml:space="preserve"> (</w:t>
      </w:r>
      <w:r>
        <w:rPr>
          <w:color w:val="000000"/>
          <w:spacing w:val="2"/>
          <w:sz w:val="32"/>
          <w:szCs w:val="32"/>
          <w:lang w:val="uz-Cyrl-UZ"/>
        </w:rPr>
        <w:t>vafoti</w:t>
      </w:r>
      <w:r w:rsidR="0031305B" w:rsidRPr="00F245A1">
        <w:rPr>
          <w:color w:val="000000"/>
          <w:spacing w:val="2"/>
          <w:sz w:val="32"/>
          <w:szCs w:val="32"/>
          <w:lang w:val="uz-Cyrl-UZ"/>
        </w:rPr>
        <w:t xml:space="preserve"> 1140/1150), </w:t>
      </w:r>
      <w:r>
        <w:rPr>
          <w:color w:val="000000"/>
          <w:spacing w:val="2"/>
          <w:sz w:val="32"/>
          <w:szCs w:val="32"/>
          <w:lang w:val="uz-Cyrl-UZ"/>
        </w:rPr>
        <w:t>S</w:t>
      </w:r>
      <w:r w:rsidR="00BD70C9" w:rsidRPr="00BD70C9">
        <w:rPr>
          <w:color w:val="000000"/>
          <w:spacing w:val="2"/>
          <w:sz w:val="32"/>
          <w:szCs w:val="32"/>
          <w:lang w:val="uz-Cyrl-UZ"/>
        </w:rPr>
        <w:t>h</w:t>
      </w:r>
      <w:r>
        <w:rPr>
          <w:color w:val="000000"/>
          <w:spacing w:val="2"/>
          <w:sz w:val="32"/>
          <w:szCs w:val="32"/>
          <w:lang w:val="uz-Cyrl-UZ"/>
        </w:rPr>
        <w:t>ayx</w:t>
      </w:r>
      <w:r w:rsidR="0031305B" w:rsidRPr="00F245A1">
        <w:rPr>
          <w:color w:val="000000"/>
          <w:spacing w:val="2"/>
          <w:sz w:val="32"/>
          <w:szCs w:val="32"/>
          <w:lang w:val="uz-Cyrl-UZ"/>
        </w:rPr>
        <w:t xml:space="preserve"> </w:t>
      </w:r>
      <w:r>
        <w:rPr>
          <w:color w:val="000000"/>
          <w:spacing w:val="2"/>
          <w:sz w:val="32"/>
          <w:szCs w:val="32"/>
          <w:lang w:val="uz-Cyrl-UZ"/>
        </w:rPr>
        <w:t>Ro‘zbehon</w:t>
      </w:r>
      <w:r w:rsidR="0031305B" w:rsidRPr="00F245A1">
        <w:rPr>
          <w:color w:val="000000"/>
          <w:spacing w:val="2"/>
          <w:sz w:val="32"/>
          <w:szCs w:val="32"/>
          <w:lang w:val="uz-Cyrl-UZ"/>
        </w:rPr>
        <w:t xml:space="preserve"> </w:t>
      </w:r>
      <w:r>
        <w:rPr>
          <w:color w:val="000000"/>
          <w:spacing w:val="2"/>
          <w:sz w:val="32"/>
          <w:szCs w:val="32"/>
          <w:lang w:val="uz-Cyrl-UZ"/>
        </w:rPr>
        <w:t>Buqliy</w:t>
      </w:r>
      <w:r w:rsidR="0031305B" w:rsidRPr="00F245A1">
        <w:rPr>
          <w:color w:val="000000"/>
          <w:spacing w:val="2"/>
          <w:sz w:val="32"/>
          <w:szCs w:val="32"/>
          <w:lang w:val="uz-Cyrl-UZ"/>
        </w:rPr>
        <w:t xml:space="preserve"> (1129-1213), </w:t>
      </w:r>
      <w:r>
        <w:rPr>
          <w:color w:val="000000"/>
          <w:spacing w:val="2"/>
          <w:sz w:val="32"/>
          <w:szCs w:val="32"/>
          <w:lang w:val="uz-Cyrl-UZ"/>
        </w:rPr>
        <w:t>Nizomiy</w:t>
      </w:r>
      <w:r w:rsidR="0031305B" w:rsidRPr="00F245A1">
        <w:rPr>
          <w:color w:val="000000"/>
          <w:spacing w:val="2"/>
          <w:sz w:val="32"/>
          <w:szCs w:val="32"/>
          <w:lang w:val="uz-Cyrl-UZ"/>
        </w:rPr>
        <w:t xml:space="preserve"> </w:t>
      </w:r>
      <w:r>
        <w:rPr>
          <w:color w:val="000000"/>
          <w:spacing w:val="2"/>
          <w:sz w:val="32"/>
          <w:szCs w:val="32"/>
          <w:lang w:val="uz-Cyrl-UZ"/>
        </w:rPr>
        <w:t>Ganjaviy</w:t>
      </w:r>
      <w:r w:rsidR="0031305B" w:rsidRPr="00F245A1">
        <w:rPr>
          <w:color w:val="000000"/>
          <w:spacing w:val="2"/>
          <w:sz w:val="32"/>
          <w:szCs w:val="32"/>
          <w:lang w:val="uz-Cyrl-UZ"/>
        </w:rPr>
        <w:t xml:space="preserve"> (1141-1209), </w:t>
      </w:r>
      <w:r>
        <w:rPr>
          <w:color w:val="000000"/>
          <w:spacing w:val="2"/>
          <w:sz w:val="32"/>
          <w:szCs w:val="32"/>
          <w:lang w:val="uz-Cyrl-UZ"/>
        </w:rPr>
        <w:t>Najmiddin</w:t>
      </w:r>
      <w:r w:rsidR="0031305B" w:rsidRPr="00F245A1">
        <w:rPr>
          <w:color w:val="000000"/>
          <w:spacing w:val="2"/>
          <w:sz w:val="32"/>
          <w:szCs w:val="32"/>
          <w:lang w:val="uz-Cyrl-UZ"/>
        </w:rPr>
        <w:t xml:space="preserve"> </w:t>
      </w:r>
      <w:r>
        <w:rPr>
          <w:color w:val="000000"/>
          <w:spacing w:val="2"/>
          <w:sz w:val="32"/>
          <w:szCs w:val="32"/>
          <w:lang w:val="uz-Cyrl-UZ"/>
        </w:rPr>
        <w:t>Kubro</w:t>
      </w:r>
      <w:r w:rsidR="0031305B" w:rsidRPr="00F245A1">
        <w:rPr>
          <w:color w:val="000000"/>
          <w:spacing w:val="2"/>
          <w:sz w:val="32"/>
          <w:szCs w:val="32"/>
          <w:lang w:val="uz-Cyrl-UZ"/>
        </w:rPr>
        <w:t xml:space="preserve"> (1145-1221), </w:t>
      </w:r>
      <w:r>
        <w:rPr>
          <w:color w:val="000000"/>
          <w:spacing w:val="2"/>
          <w:sz w:val="32"/>
          <w:szCs w:val="32"/>
          <w:lang w:val="uz-Cyrl-UZ"/>
        </w:rPr>
        <w:t>Majididdin</w:t>
      </w:r>
      <w:r w:rsidR="0031305B" w:rsidRPr="00F245A1">
        <w:rPr>
          <w:color w:val="000000"/>
          <w:spacing w:val="2"/>
          <w:sz w:val="32"/>
          <w:szCs w:val="32"/>
          <w:lang w:val="uz-Cyrl-UZ"/>
        </w:rPr>
        <w:t xml:space="preserve"> </w:t>
      </w:r>
      <w:r>
        <w:rPr>
          <w:color w:val="000000"/>
          <w:spacing w:val="2"/>
          <w:sz w:val="32"/>
          <w:szCs w:val="32"/>
          <w:lang w:val="uz-Cyrl-UZ"/>
        </w:rPr>
        <w:t>Bag‘dodiy</w:t>
      </w:r>
      <w:r w:rsidR="0031305B" w:rsidRPr="00F245A1">
        <w:rPr>
          <w:color w:val="000000"/>
          <w:spacing w:val="2"/>
          <w:sz w:val="32"/>
          <w:szCs w:val="32"/>
          <w:lang w:val="uz-Cyrl-UZ"/>
        </w:rPr>
        <w:t xml:space="preserve"> (1150-1217), </w:t>
      </w:r>
      <w:r>
        <w:rPr>
          <w:color w:val="000000"/>
          <w:spacing w:val="2"/>
          <w:sz w:val="32"/>
          <w:szCs w:val="32"/>
          <w:lang w:val="uz-Cyrl-UZ"/>
        </w:rPr>
        <w:t>Farididdin</w:t>
      </w:r>
      <w:r w:rsidR="0031305B" w:rsidRPr="00F245A1">
        <w:rPr>
          <w:color w:val="000000"/>
          <w:spacing w:val="2"/>
          <w:sz w:val="32"/>
          <w:szCs w:val="32"/>
          <w:lang w:val="uz-Cyrl-UZ"/>
        </w:rPr>
        <w:t xml:space="preserve"> </w:t>
      </w:r>
      <w:r>
        <w:rPr>
          <w:color w:val="000000"/>
          <w:spacing w:val="2"/>
          <w:sz w:val="32"/>
          <w:szCs w:val="32"/>
          <w:lang w:val="uz-Cyrl-UZ"/>
        </w:rPr>
        <w:t>Attor</w:t>
      </w:r>
      <w:r w:rsidR="0031305B" w:rsidRPr="00F245A1">
        <w:rPr>
          <w:color w:val="000000"/>
          <w:spacing w:val="2"/>
          <w:sz w:val="32"/>
          <w:szCs w:val="32"/>
          <w:lang w:val="uz-Cyrl-UZ"/>
        </w:rPr>
        <w:t xml:space="preserve">, (1145-1221), </w:t>
      </w:r>
      <w:r>
        <w:rPr>
          <w:color w:val="000000"/>
          <w:spacing w:val="2"/>
          <w:sz w:val="32"/>
          <w:szCs w:val="32"/>
          <w:lang w:val="uz-Cyrl-UZ"/>
        </w:rPr>
        <w:t>Avhadiddin</w:t>
      </w:r>
      <w:r w:rsidR="0031305B" w:rsidRPr="00F245A1">
        <w:rPr>
          <w:color w:val="000000"/>
          <w:spacing w:val="2"/>
          <w:sz w:val="32"/>
          <w:szCs w:val="32"/>
          <w:lang w:val="uz-Cyrl-UZ"/>
        </w:rPr>
        <w:t xml:space="preserve"> </w:t>
      </w:r>
      <w:r>
        <w:rPr>
          <w:color w:val="000000"/>
          <w:spacing w:val="2"/>
          <w:sz w:val="32"/>
          <w:szCs w:val="32"/>
          <w:lang w:val="uz-Cyrl-UZ"/>
        </w:rPr>
        <w:t>Kirmoniy</w:t>
      </w:r>
      <w:r w:rsidR="0031305B" w:rsidRPr="00F245A1">
        <w:rPr>
          <w:color w:val="000000"/>
          <w:spacing w:val="2"/>
          <w:sz w:val="32"/>
          <w:szCs w:val="32"/>
          <w:lang w:val="uz-Cyrl-UZ"/>
        </w:rPr>
        <w:t xml:space="preserve"> (1168-1236), </w:t>
      </w:r>
      <w:r>
        <w:rPr>
          <w:color w:val="000000"/>
          <w:spacing w:val="2"/>
          <w:sz w:val="32"/>
          <w:szCs w:val="32"/>
          <w:lang w:val="uz-Cyrl-UZ"/>
        </w:rPr>
        <w:t>Raziiddin</w:t>
      </w:r>
      <w:r w:rsidR="0031305B" w:rsidRPr="00F245A1">
        <w:rPr>
          <w:color w:val="000000"/>
          <w:spacing w:val="2"/>
          <w:sz w:val="32"/>
          <w:szCs w:val="32"/>
          <w:lang w:val="uz-Cyrl-UZ"/>
        </w:rPr>
        <w:t xml:space="preserve"> </w:t>
      </w:r>
      <w:r>
        <w:rPr>
          <w:color w:val="000000"/>
          <w:spacing w:val="2"/>
          <w:sz w:val="32"/>
          <w:szCs w:val="32"/>
          <w:lang w:val="uz-Cyrl-UZ"/>
        </w:rPr>
        <w:t>Ali</w:t>
      </w:r>
      <w:r w:rsidR="0031305B" w:rsidRPr="00F245A1">
        <w:rPr>
          <w:color w:val="000000"/>
          <w:spacing w:val="2"/>
          <w:sz w:val="32"/>
          <w:szCs w:val="32"/>
          <w:lang w:val="uz-Cyrl-UZ"/>
        </w:rPr>
        <w:t xml:space="preserve"> </w:t>
      </w:r>
      <w:r>
        <w:rPr>
          <w:color w:val="000000"/>
          <w:spacing w:val="2"/>
          <w:sz w:val="32"/>
          <w:szCs w:val="32"/>
          <w:lang w:val="uz-Cyrl-UZ"/>
        </w:rPr>
        <w:t>Lolo</w:t>
      </w:r>
      <w:r w:rsidR="0031305B" w:rsidRPr="00F245A1">
        <w:rPr>
          <w:color w:val="000000"/>
          <w:spacing w:val="2"/>
          <w:sz w:val="32"/>
          <w:szCs w:val="32"/>
          <w:lang w:val="uz-Cyrl-UZ"/>
        </w:rPr>
        <w:t xml:space="preserve"> (</w:t>
      </w:r>
      <w:r>
        <w:rPr>
          <w:color w:val="000000"/>
          <w:spacing w:val="2"/>
          <w:sz w:val="32"/>
          <w:szCs w:val="32"/>
          <w:lang w:val="uz-Cyrl-UZ"/>
        </w:rPr>
        <w:t>vafoti</w:t>
      </w:r>
      <w:r w:rsidR="0031305B" w:rsidRPr="00F245A1">
        <w:rPr>
          <w:color w:val="000000"/>
          <w:spacing w:val="2"/>
          <w:sz w:val="32"/>
          <w:szCs w:val="32"/>
          <w:lang w:val="uz-Cyrl-UZ"/>
        </w:rPr>
        <w:t xml:space="preserve"> 1243), </w:t>
      </w:r>
      <w:r>
        <w:rPr>
          <w:color w:val="000000"/>
          <w:spacing w:val="2"/>
          <w:sz w:val="32"/>
          <w:szCs w:val="32"/>
          <w:lang w:val="uz-Cyrl-UZ"/>
        </w:rPr>
        <w:t>S</w:t>
      </w:r>
      <w:r w:rsidR="00BD70C9" w:rsidRPr="00BD70C9">
        <w:rPr>
          <w:color w:val="000000"/>
          <w:spacing w:val="2"/>
          <w:sz w:val="32"/>
          <w:szCs w:val="32"/>
          <w:lang w:val="uz-Cyrl-UZ"/>
        </w:rPr>
        <w:t>h</w:t>
      </w:r>
      <w:r>
        <w:rPr>
          <w:color w:val="000000"/>
          <w:spacing w:val="2"/>
          <w:sz w:val="32"/>
          <w:szCs w:val="32"/>
          <w:lang w:val="uz-Cyrl-UZ"/>
        </w:rPr>
        <w:t>amsiddin</w:t>
      </w:r>
      <w:r w:rsidR="0031305B" w:rsidRPr="00F245A1">
        <w:rPr>
          <w:color w:val="000000"/>
          <w:spacing w:val="2"/>
          <w:sz w:val="32"/>
          <w:szCs w:val="32"/>
          <w:lang w:val="uz-Cyrl-UZ"/>
        </w:rPr>
        <w:t xml:space="preserve"> </w:t>
      </w:r>
      <w:r>
        <w:rPr>
          <w:color w:val="000000"/>
          <w:spacing w:val="2"/>
          <w:sz w:val="32"/>
          <w:szCs w:val="32"/>
          <w:lang w:val="uz-Cyrl-UZ"/>
        </w:rPr>
        <w:t>Tabriziy</w:t>
      </w:r>
      <w:r w:rsidR="0031305B" w:rsidRPr="00F245A1">
        <w:rPr>
          <w:color w:val="000000"/>
          <w:spacing w:val="2"/>
          <w:sz w:val="32"/>
          <w:szCs w:val="32"/>
          <w:lang w:val="uz-Cyrl-UZ"/>
        </w:rPr>
        <w:t xml:space="preserve"> (1188-1248), </w:t>
      </w:r>
      <w:r>
        <w:rPr>
          <w:color w:val="000000"/>
          <w:spacing w:val="2"/>
          <w:sz w:val="32"/>
          <w:szCs w:val="32"/>
          <w:lang w:val="uz-Cyrl-UZ"/>
        </w:rPr>
        <w:t>Sayfiddin</w:t>
      </w:r>
      <w:r w:rsidR="0031305B" w:rsidRPr="00F245A1">
        <w:rPr>
          <w:color w:val="000000"/>
          <w:spacing w:val="2"/>
          <w:sz w:val="32"/>
          <w:szCs w:val="32"/>
          <w:lang w:val="uz-Cyrl-UZ"/>
        </w:rPr>
        <w:t xml:space="preserve"> </w:t>
      </w:r>
      <w:r>
        <w:rPr>
          <w:color w:val="000000"/>
          <w:spacing w:val="2"/>
          <w:sz w:val="32"/>
          <w:szCs w:val="32"/>
          <w:lang w:val="uz-Cyrl-UZ"/>
        </w:rPr>
        <w:t>Boxarziy</w:t>
      </w:r>
      <w:r w:rsidR="0031305B" w:rsidRPr="00F245A1">
        <w:rPr>
          <w:color w:val="000000"/>
          <w:spacing w:val="2"/>
          <w:sz w:val="32"/>
          <w:szCs w:val="32"/>
          <w:lang w:val="uz-Cyrl-UZ"/>
        </w:rPr>
        <w:t xml:space="preserve"> (1190-1261), </w:t>
      </w:r>
      <w:r>
        <w:rPr>
          <w:color w:val="000000"/>
          <w:spacing w:val="2"/>
          <w:sz w:val="32"/>
          <w:szCs w:val="32"/>
          <w:lang w:val="uz-Cyrl-UZ"/>
        </w:rPr>
        <w:t>Sa’diddin</w:t>
      </w:r>
      <w:r w:rsidR="0031305B" w:rsidRPr="00F245A1">
        <w:rPr>
          <w:color w:val="000000"/>
          <w:spacing w:val="2"/>
          <w:sz w:val="32"/>
          <w:szCs w:val="32"/>
          <w:lang w:val="uz-Cyrl-UZ"/>
        </w:rPr>
        <w:t xml:space="preserve"> </w:t>
      </w:r>
      <w:r>
        <w:rPr>
          <w:color w:val="000000"/>
          <w:spacing w:val="2"/>
          <w:sz w:val="32"/>
          <w:szCs w:val="32"/>
          <w:lang w:val="uz-Cyrl-UZ"/>
        </w:rPr>
        <w:t>Hamaviy</w:t>
      </w:r>
      <w:r w:rsidR="0031305B" w:rsidRPr="00F245A1">
        <w:rPr>
          <w:color w:val="000000"/>
          <w:spacing w:val="2"/>
          <w:sz w:val="32"/>
          <w:szCs w:val="32"/>
          <w:lang w:val="uz-Cyrl-UZ"/>
        </w:rPr>
        <w:t xml:space="preserve"> (1252), </w:t>
      </w:r>
      <w:r>
        <w:rPr>
          <w:color w:val="000000"/>
          <w:spacing w:val="2"/>
          <w:sz w:val="32"/>
          <w:szCs w:val="32"/>
          <w:lang w:val="uz-Cyrl-UZ"/>
        </w:rPr>
        <w:t>Bobo</w:t>
      </w:r>
      <w:r w:rsidR="0031305B" w:rsidRPr="00F245A1">
        <w:rPr>
          <w:color w:val="000000"/>
          <w:spacing w:val="2"/>
          <w:sz w:val="32"/>
          <w:szCs w:val="32"/>
          <w:lang w:val="uz-Cyrl-UZ"/>
        </w:rPr>
        <w:t xml:space="preserve"> </w:t>
      </w:r>
      <w:r>
        <w:rPr>
          <w:color w:val="000000"/>
          <w:spacing w:val="2"/>
          <w:sz w:val="32"/>
          <w:szCs w:val="32"/>
          <w:lang w:val="uz-Cyrl-UZ"/>
        </w:rPr>
        <w:t>Afzal</w:t>
      </w:r>
      <w:r w:rsidR="0031305B" w:rsidRPr="00F245A1">
        <w:rPr>
          <w:color w:val="000000"/>
          <w:spacing w:val="2"/>
          <w:sz w:val="32"/>
          <w:szCs w:val="32"/>
          <w:lang w:val="uz-Cyrl-UZ"/>
        </w:rPr>
        <w:t xml:space="preserve"> (1195/96-1256 </w:t>
      </w:r>
      <w:r>
        <w:rPr>
          <w:color w:val="000000"/>
          <w:spacing w:val="2"/>
          <w:sz w:val="32"/>
          <w:szCs w:val="32"/>
          <w:lang w:val="uz-Cyrl-UZ"/>
        </w:rPr>
        <w:t>yoki</w:t>
      </w:r>
      <w:r w:rsidR="0031305B" w:rsidRPr="00F245A1">
        <w:rPr>
          <w:color w:val="000000"/>
          <w:spacing w:val="2"/>
          <w:sz w:val="32"/>
          <w:szCs w:val="32"/>
          <w:lang w:val="uz-Cyrl-UZ"/>
        </w:rPr>
        <w:t xml:space="preserve"> 1265/66), </w:t>
      </w:r>
      <w:r>
        <w:rPr>
          <w:color w:val="000000"/>
          <w:spacing w:val="2"/>
          <w:sz w:val="32"/>
          <w:szCs w:val="32"/>
          <w:lang w:val="uz-Cyrl-UZ"/>
        </w:rPr>
        <w:t>Sa’diy</w:t>
      </w:r>
      <w:r w:rsidR="0031305B" w:rsidRPr="00F245A1">
        <w:rPr>
          <w:color w:val="000000"/>
          <w:spacing w:val="2"/>
          <w:sz w:val="32"/>
          <w:szCs w:val="32"/>
          <w:lang w:val="uz-Cyrl-UZ"/>
        </w:rPr>
        <w:t xml:space="preserve"> </w:t>
      </w:r>
      <w:r>
        <w:rPr>
          <w:color w:val="000000"/>
          <w:spacing w:val="2"/>
          <w:sz w:val="32"/>
          <w:szCs w:val="32"/>
          <w:lang w:val="uz-Cyrl-UZ"/>
        </w:rPr>
        <w:t>S</w:t>
      </w:r>
      <w:r w:rsidR="00BD70C9" w:rsidRPr="00BD70C9">
        <w:rPr>
          <w:color w:val="000000"/>
          <w:spacing w:val="2"/>
          <w:sz w:val="32"/>
          <w:szCs w:val="32"/>
          <w:lang w:val="uz-Cyrl-UZ"/>
        </w:rPr>
        <w:t>h</w:t>
      </w:r>
      <w:r>
        <w:rPr>
          <w:color w:val="000000"/>
          <w:spacing w:val="2"/>
          <w:sz w:val="32"/>
          <w:szCs w:val="32"/>
          <w:lang w:val="uz-Cyrl-UZ"/>
        </w:rPr>
        <w:t>eroziy</w:t>
      </w:r>
      <w:r w:rsidR="0031305B" w:rsidRPr="00F245A1">
        <w:rPr>
          <w:color w:val="000000"/>
          <w:spacing w:val="2"/>
          <w:sz w:val="32"/>
          <w:szCs w:val="32"/>
          <w:lang w:val="uz-Cyrl-UZ"/>
        </w:rPr>
        <w:t xml:space="preserve"> (1203-1291), </w:t>
      </w:r>
      <w:r>
        <w:rPr>
          <w:color w:val="000000"/>
          <w:spacing w:val="2"/>
          <w:sz w:val="32"/>
          <w:szCs w:val="32"/>
          <w:lang w:val="uz-Cyrl-UZ"/>
        </w:rPr>
        <w:t>Jaloliddin</w:t>
      </w:r>
      <w:r w:rsidR="0031305B" w:rsidRPr="00F245A1">
        <w:rPr>
          <w:color w:val="000000"/>
          <w:spacing w:val="2"/>
          <w:sz w:val="32"/>
          <w:szCs w:val="32"/>
          <w:lang w:val="uz-Cyrl-UZ"/>
        </w:rPr>
        <w:t xml:space="preserve"> </w:t>
      </w:r>
      <w:r>
        <w:rPr>
          <w:color w:val="000000"/>
          <w:spacing w:val="2"/>
          <w:sz w:val="32"/>
          <w:szCs w:val="32"/>
          <w:lang w:val="uz-Cyrl-UZ"/>
        </w:rPr>
        <w:t>Rumiy</w:t>
      </w:r>
      <w:r w:rsidR="0031305B" w:rsidRPr="00F245A1">
        <w:rPr>
          <w:color w:val="000000"/>
          <w:spacing w:val="2"/>
          <w:sz w:val="32"/>
          <w:szCs w:val="32"/>
          <w:lang w:val="uz-Cyrl-UZ"/>
        </w:rPr>
        <w:t xml:space="preserve"> (1207-1273), </w:t>
      </w:r>
      <w:r>
        <w:rPr>
          <w:color w:val="000000"/>
          <w:spacing w:val="2"/>
          <w:sz w:val="32"/>
          <w:szCs w:val="32"/>
          <w:lang w:val="uz-Cyrl-UZ"/>
        </w:rPr>
        <w:t>Najmiddin</w:t>
      </w:r>
      <w:r w:rsidR="0031305B" w:rsidRPr="00F245A1">
        <w:rPr>
          <w:color w:val="000000"/>
          <w:spacing w:val="2"/>
          <w:sz w:val="32"/>
          <w:szCs w:val="32"/>
          <w:lang w:val="uz-Cyrl-UZ"/>
        </w:rPr>
        <w:t xml:space="preserve"> </w:t>
      </w:r>
      <w:r>
        <w:rPr>
          <w:color w:val="000000"/>
          <w:spacing w:val="2"/>
          <w:sz w:val="32"/>
          <w:szCs w:val="32"/>
          <w:lang w:val="uz-Cyrl-UZ"/>
        </w:rPr>
        <w:t>Roziy</w:t>
      </w:r>
      <w:r w:rsidR="0031305B" w:rsidRPr="00F245A1">
        <w:rPr>
          <w:color w:val="000000"/>
          <w:spacing w:val="2"/>
          <w:sz w:val="32"/>
          <w:szCs w:val="32"/>
          <w:lang w:val="uz-Cyrl-UZ"/>
        </w:rPr>
        <w:t xml:space="preserve"> (</w:t>
      </w:r>
      <w:r>
        <w:rPr>
          <w:color w:val="000000"/>
          <w:spacing w:val="2"/>
          <w:sz w:val="32"/>
          <w:szCs w:val="32"/>
          <w:lang w:val="uz-Cyrl-UZ"/>
        </w:rPr>
        <w:t>vafoti</w:t>
      </w:r>
      <w:r w:rsidR="0031305B" w:rsidRPr="00F245A1">
        <w:rPr>
          <w:color w:val="000000"/>
          <w:spacing w:val="2"/>
          <w:sz w:val="32"/>
          <w:szCs w:val="32"/>
          <w:lang w:val="uz-Cyrl-UZ"/>
        </w:rPr>
        <w:t xml:space="preserve"> 1278), </w:t>
      </w:r>
      <w:r>
        <w:rPr>
          <w:color w:val="000000"/>
          <w:spacing w:val="2"/>
          <w:sz w:val="32"/>
          <w:szCs w:val="32"/>
          <w:lang w:val="uz-Cyrl-UZ"/>
        </w:rPr>
        <w:t>Faxriddin</w:t>
      </w:r>
      <w:r w:rsidR="0031305B" w:rsidRPr="00F245A1">
        <w:rPr>
          <w:color w:val="000000"/>
          <w:spacing w:val="2"/>
          <w:sz w:val="32"/>
          <w:szCs w:val="32"/>
          <w:lang w:val="uz-Cyrl-UZ"/>
        </w:rPr>
        <w:t xml:space="preserve"> </w:t>
      </w:r>
      <w:r>
        <w:rPr>
          <w:color w:val="000000"/>
          <w:spacing w:val="2"/>
          <w:sz w:val="32"/>
          <w:szCs w:val="32"/>
          <w:lang w:val="uz-Cyrl-UZ"/>
        </w:rPr>
        <w:t>Iroqiy</w:t>
      </w:r>
      <w:r w:rsidR="0031305B" w:rsidRPr="00F245A1">
        <w:rPr>
          <w:color w:val="000000"/>
          <w:spacing w:val="2"/>
          <w:sz w:val="32"/>
          <w:szCs w:val="32"/>
          <w:lang w:val="uz-Cyrl-UZ"/>
        </w:rPr>
        <w:t xml:space="preserve"> (1213-1289), </w:t>
      </w:r>
      <w:r>
        <w:rPr>
          <w:color w:val="000000"/>
          <w:spacing w:val="2"/>
          <w:sz w:val="32"/>
          <w:szCs w:val="32"/>
          <w:lang w:val="uz-Cyrl-UZ"/>
        </w:rPr>
        <w:t>Pahlavon</w:t>
      </w:r>
      <w:r w:rsidR="0031305B" w:rsidRPr="00F245A1">
        <w:rPr>
          <w:color w:val="000000"/>
          <w:spacing w:val="2"/>
          <w:sz w:val="32"/>
          <w:szCs w:val="32"/>
          <w:lang w:val="uz-Cyrl-UZ"/>
        </w:rPr>
        <w:t xml:space="preserve"> </w:t>
      </w:r>
      <w:r>
        <w:rPr>
          <w:color w:val="000000"/>
          <w:spacing w:val="2"/>
          <w:sz w:val="32"/>
          <w:szCs w:val="32"/>
          <w:lang w:val="uz-Cyrl-UZ"/>
        </w:rPr>
        <w:t>Mahmud</w:t>
      </w:r>
      <w:r w:rsidR="0031305B" w:rsidRPr="00F245A1">
        <w:rPr>
          <w:color w:val="000000"/>
          <w:spacing w:val="2"/>
          <w:sz w:val="32"/>
          <w:szCs w:val="32"/>
          <w:lang w:val="uz-Cyrl-UZ"/>
        </w:rPr>
        <w:t xml:space="preserve"> (XIII </w:t>
      </w:r>
      <w:r>
        <w:rPr>
          <w:color w:val="000000"/>
          <w:spacing w:val="2"/>
          <w:sz w:val="32"/>
          <w:szCs w:val="32"/>
          <w:lang w:val="uz-Cyrl-UZ"/>
        </w:rPr>
        <w:t>asr</w:t>
      </w:r>
      <w:r w:rsidR="0031305B" w:rsidRPr="00F245A1">
        <w:rPr>
          <w:color w:val="000000"/>
          <w:spacing w:val="2"/>
          <w:sz w:val="32"/>
          <w:szCs w:val="32"/>
          <w:lang w:val="uz-Cyrl-UZ"/>
        </w:rPr>
        <w:t xml:space="preserve"> </w:t>
      </w:r>
      <w:r>
        <w:rPr>
          <w:color w:val="000000"/>
          <w:spacing w:val="2"/>
          <w:sz w:val="32"/>
          <w:szCs w:val="32"/>
          <w:lang w:val="uz-Cyrl-UZ"/>
        </w:rPr>
        <w:t>o‘rtalari</w:t>
      </w:r>
      <w:r w:rsidR="0031305B" w:rsidRPr="00F245A1">
        <w:rPr>
          <w:color w:val="000000"/>
          <w:spacing w:val="2"/>
          <w:sz w:val="32"/>
          <w:szCs w:val="32"/>
          <w:lang w:val="uz-Cyrl-UZ"/>
        </w:rPr>
        <w:t xml:space="preserve">-1322),  </w:t>
      </w:r>
      <w:r>
        <w:rPr>
          <w:color w:val="000000"/>
          <w:spacing w:val="2"/>
          <w:sz w:val="32"/>
          <w:szCs w:val="32"/>
          <w:lang w:val="uz-Cyrl-UZ"/>
        </w:rPr>
        <w:t>Mahmud</w:t>
      </w:r>
      <w:r w:rsidR="0031305B" w:rsidRPr="00F245A1">
        <w:rPr>
          <w:color w:val="000000"/>
          <w:spacing w:val="2"/>
          <w:sz w:val="32"/>
          <w:szCs w:val="32"/>
          <w:lang w:val="uz-Cyrl-UZ"/>
        </w:rPr>
        <w:t xml:space="preserve"> </w:t>
      </w:r>
      <w:r>
        <w:rPr>
          <w:color w:val="000000"/>
          <w:spacing w:val="2"/>
          <w:sz w:val="32"/>
          <w:szCs w:val="32"/>
          <w:lang w:val="uz-Cyrl-UZ"/>
        </w:rPr>
        <w:t>S</w:t>
      </w:r>
      <w:r w:rsidR="00BD70C9" w:rsidRPr="00BD70C9">
        <w:rPr>
          <w:color w:val="000000"/>
          <w:spacing w:val="2"/>
          <w:sz w:val="32"/>
          <w:szCs w:val="32"/>
          <w:lang w:val="uz-Cyrl-UZ"/>
        </w:rPr>
        <w:t>h</w:t>
      </w:r>
      <w:r>
        <w:rPr>
          <w:color w:val="000000"/>
          <w:spacing w:val="2"/>
          <w:sz w:val="32"/>
          <w:szCs w:val="32"/>
          <w:lang w:val="uz-Cyrl-UZ"/>
        </w:rPr>
        <w:t>abustariy</w:t>
      </w:r>
      <w:r w:rsidR="0031305B" w:rsidRPr="00F245A1">
        <w:rPr>
          <w:color w:val="000000"/>
          <w:spacing w:val="2"/>
          <w:sz w:val="32"/>
          <w:szCs w:val="32"/>
          <w:lang w:val="uz-Cyrl-UZ"/>
        </w:rPr>
        <w:t xml:space="preserve"> (1252-1320), </w:t>
      </w:r>
      <w:r>
        <w:rPr>
          <w:color w:val="000000"/>
          <w:spacing w:val="2"/>
          <w:sz w:val="32"/>
          <w:szCs w:val="32"/>
          <w:lang w:val="uz-Cyrl-UZ"/>
        </w:rPr>
        <w:t>Amir</w:t>
      </w:r>
      <w:r w:rsidR="0031305B" w:rsidRPr="00F245A1">
        <w:rPr>
          <w:color w:val="000000"/>
          <w:spacing w:val="2"/>
          <w:sz w:val="32"/>
          <w:szCs w:val="32"/>
          <w:lang w:val="uz-Cyrl-UZ"/>
        </w:rPr>
        <w:t xml:space="preserve"> </w:t>
      </w:r>
      <w:r>
        <w:rPr>
          <w:color w:val="000000"/>
          <w:spacing w:val="2"/>
          <w:sz w:val="32"/>
          <w:szCs w:val="32"/>
          <w:lang w:val="uz-Cyrl-UZ"/>
        </w:rPr>
        <w:t>Xisrav</w:t>
      </w:r>
      <w:r w:rsidR="0031305B" w:rsidRPr="00F245A1">
        <w:rPr>
          <w:color w:val="000000"/>
          <w:spacing w:val="2"/>
          <w:sz w:val="32"/>
          <w:szCs w:val="32"/>
          <w:lang w:val="uz-Cyrl-UZ"/>
        </w:rPr>
        <w:t xml:space="preserve"> </w:t>
      </w:r>
      <w:r>
        <w:rPr>
          <w:color w:val="000000"/>
          <w:spacing w:val="2"/>
          <w:sz w:val="32"/>
          <w:szCs w:val="32"/>
          <w:lang w:val="uz-Cyrl-UZ"/>
        </w:rPr>
        <w:t>Dehlaviy</w:t>
      </w:r>
      <w:r w:rsidR="0031305B" w:rsidRPr="00F245A1">
        <w:rPr>
          <w:color w:val="000000"/>
          <w:spacing w:val="2"/>
          <w:sz w:val="32"/>
          <w:szCs w:val="32"/>
          <w:lang w:val="uz-Cyrl-UZ"/>
        </w:rPr>
        <w:t xml:space="preserve"> (1253-1325), </w:t>
      </w:r>
      <w:r>
        <w:rPr>
          <w:color w:val="000000"/>
          <w:spacing w:val="2"/>
          <w:sz w:val="32"/>
          <w:szCs w:val="32"/>
          <w:lang w:val="uz-Cyrl-UZ"/>
        </w:rPr>
        <w:t>Kamol</w:t>
      </w:r>
      <w:r w:rsidR="0031305B" w:rsidRPr="00F245A1">
        <w:rPr>
          <w:color w:val="000000"/>
          <w:spacing w:val="2"/>
          <w:sz w:val="32"/>
          <w:szCs w:val="32"/>
          <w:lang w:val="uz-Cyrl-UZ"/>
        </w:rPr>
        <w:t xml:space="preserve"> </w:t>
      </w:r>
      <w:r>
        <w:rPr>
          <w:color w:val="000000"/>
          <w:spacing w:val="2"/>
          <w:sz w:val="32"/>
          <w:szCs w:val="32"/>
          <w:lang w:val="uz-Cyrl-UZ"/>
        </w:rPr>
        <w:t>Xo‘jandiy</w:t>
      </w:r>
      <w:r w:rsidR="0031305B" w:rsidRPr="00F245A1">
        <w:rPr>
          <w:color w:val="000000"/>
          <w:spacing w:val="2"/>
          <w:sz w:val="32"/>
          <w:szCs w:val="32"/>
          <w:lang w:val="uz-Cyrl-UZ"/>
        </w:rPr>
        <w:t xml:space="preserve">, (1318/23-1401), </w:t>
      </w:r>
      <w:r>
        <w:rPr>
          <w:color w:val="000000"/>
          <w:spacing w:val="2"/>
          <w:sz w:val="32"/>
          <w:szCs w:val="32"/>
          <w:lang w:val="uz-Cyrl-UZ"/>
        </w:rPr>
        <w:t>Hofiz</w:t>
      </w:r>
      <w:r w:rsidR="0031305B" w:rsidRPr="00F245A1">
        <w:rPr>
          <w:color w:val="000000"/>
          <w:spacing w:val="2"/>
          <w:sz w:val="32"/>
          <w:szCs w:val="32"/>
          <w:lang w:val="uz-Cyrl-UZ"/>
        </w:rPr>
        <w:t xml:space="preserve"> </w:t>
      </w:r>
      <w:r>
        <w:rPr>
          <w:color w:val="000000"/>
          <w:spacing w:val="2"/>
          <w:sz w:val="32"/>
          <w:szCs w:val="32"/>
          <w:lang w:val="uz-Cyrl-UZ"/>
        </w:rPr>
        <w:t>S</w:t>
      </w:r>
      <w:r w:rsidR="00BD70C9" w:rsidRPr="00BD70C9">
        <w:rPr>
          <w:color w:val="000000"/>
          <w:spacing w:val="2"/>
          <w:sz w:val="32"/>
          <w:szCs w:val="32"/>
          <w:lang w:val="uz-Cyrl-UZ"/>
        </w:rPr>
        <w:t>h</w:t>
      </w:r>
      <w:r>
        <w:rPr>
          <w:color w:val="000000"/>
          <w:spacing w:val="2"/>
          <w:sz w:val="32"/>
          <w:szCs w:val="32"/>
          <w:lang w:val="uz-Cyrl-UZ"/>
        </w:rPr>
        <w:t>eroziy</w:t>
      </w:r>
      <w:r w:rsidR="0031305B" w:rsidRPr="00F245A1">
        <w:rPr>
          <w:color w:val="000000"/>
          <w:spacing w:val="2"/>
          <w:sz w:val="32"/>
          <w:szCs w:val="32"/>
          <w:lang w:val="uz-Cyrl-UZ"/>
        </w:rPr>
        <w:t xml:space="preserve"> (1326-1389), </w:t>
      </w:r>
      <w:r>
        <w:rPr>
          <w:color w:val="000000"/>
          <w:spacing w:val="2"/>
          <w:sz w:val="32"/>
          <w:szCs w:val="32"/>
          <w:lang w:val="uz-Cyrl-UZ"/>
        </w:rPr>
        <w:t>Abdulvafo</w:t>
      </w:r>
      <w:r w:rsidR="0031305B" w:rsidRPr="00F245A1">
        <w:rPr>
          <w:color w:val="000000"/>
          <w:spacing w:val="2"/>
          <w:sz w:val="32"/>
          <w:szCs w:val="32"/>
          <w:lang w:val="uz-Cyrl-UZ"/>
        </w:rPr>
        <w:t xml:space="preserve"> </w:t>
      </w:r>
      <w:r>
        <w:rPr>
          <w:color w:val="000000"/>
          <w:spacing w:val="2"/>
          <w:sz w:val="32"/>
          <w:szCs w:val="32"/>
          <w:lang w:val="uz-Cyrl-UZ"/>
        </w:rPr>
        <w:t>Xorazmiy</w:t>
      </w:r>
      <w:r w:rsidR="0031305B" w:rsidRPr="00F245A1">
        <w:rPr>
          <w:color w:val="000000"/>
          <w:spacing w:val="2"/>
          <w:sz w:val="32"/>
          <w:szCs w:val="32"/>
          <w:lang w:val="uz-Cyrl-UZ"/>
        </w:rPr>
        <w:t xml:space="preserve"> (</w:t>
      </w:r>
      <w:r>
        <w:rPr>
          <w:color w:val="000000"/>
          <w:spacing w:val="2"/>
          <w:sz w:val="32"/>
          <w:szCs w:val="32"/>
          <w:lang w:val="uz-Cyrl-UZ"/>
        </w:rPr>
        <w:t>vafoti</w:t>
      </w:r>
      <w:r w:rsidR="0031305B" w:rsidRPr="00F245A1">
        <w:rPr>
          <w:color w:val="000000"/>
          <w:spacing w:val="2"/>
          <w:sz w:val="32"/>
          <w:szCs w:val="32"/>
          <w:lang w:val="uz-Cyrl-UZ"/>
        </w:rPr>
        <w:t xml:space="preserve"> 1432), </w:t>
      </w:r>
      <w:r>
        <w:rPr>
          <w:color w:val="000000"/>
          <w:spacing w:val="2"/>
          <w:sz w:val="32"/>
          <w:szCs w:val="32"/>
          <w:lang w:val="uz-Cyrl-UZ"/>
        </w:rPr>
        <w:t>Qosim</w:t>
      </w:r>
      <w:r w:rsidR="0031305B" w:rsidRPr="00F245A1">
        <w:rPr>
          <w:color w:val="000000"/>
          <w:spacing w:val="2"/>
          <w:sz w:val="32"/>
          <w:szCs w:val="32"/>
          <w:lang w:val="uz-Cyrl-UZ"/>
        </w:rPr>
        <w:t xml:space="preserve"> </w:t>
      </w:r>
      <w:r>
        <w:rPr>
          <w:color w:val="000000"/>
          <w:spacing w:val="2"/>
          <w:sz w:val="32"/>
          <w:szCs w:val="32"/>
          <w:lang w:val="uz-Cyrl-UZ"/>
        </w:rPr>
        <w:t>Anvor</w:t>
      </w:r>
      <w:r w:rsidR="0031305B" w:rsidRPr="00F245A1">
        <w:rPr>
          <w:color w:val="000000"/>
          <w:spacing w:val="2"/>
          <w:sz w:val="32"/>
          <w:szCs w:val="32"/>
          <w:lang w:val="uz-Cyrl-UZ"/>
        </w:rPr>
        <w:t xml:space="preserve"> (1355-1433), </w:t>
      </w:r>
      <w:r>
        <w:rPr>
          <w:color w:val="000000"/>
          <w:spacing w:val="2"/>
          <w:sz w:val="32"/>
          <w:szCs w:val="32"/>
          <w:lang w:val="uz-Cyrl-UZ"/>
        </w:rPr>
        <w:t>Y</w:t>
      </w:r>
      <w:r w:rsidR="00BD70C9" w:rsidRPr="00BD70C9">
        <w:rPr>
          <w:color w:val="000000"/>
          <w:spacing w:val="2"/>
          <w:sz w:val="32"/>
          <w:szCs w:val="32"/>
          <w:lang w:val="uz-Cyrl-UZ"/>
        </w:rPr>
        <w:t>a</w:t>
      </w:r>
      <w:r>
        <w:rPr>
          <w:color w:val="000000"/>
          <w:spacing w:val="2"/>
          <w:sz w:val="32"/>
          <w:szCs w:val="32"/>
          <w:lang w:val="uz-Cyrl-UZ"/>
        </w:rPr>
        <w:t>’qub</w:t>
      </w:r>
      <w:r w:rsidR="0031305B" w:rsidRPr="00F245A1">
        <w:rPr>
          <w:color w:val="000000"/>
          <w:spacing w:val="2"/>
          <w:sz w:val="32"/>
          <w:szCs w:val="32"/>
          <w:lang w:val="uz-Cyrl-UZ"/>
        </w:rPr>
        <w:t xml:space="preserve"> </w:t>
      </w:r>
      <w:r>
        <w:rPr>
          <w:color w:val="000000"/>
          <w:spacing w:val="2"/>
          <w:sz w:val="32"/>
          <w:szCs w:val="32"/>
          <w:lang w:val="uz-Cyrl-UZ"/>
        </w:rPr>
        <w:t>C</w:t>
      </w:r>
      <w:r w:rsidR="00BD70C9" w:rsidRPr="00BD70C9">
        <w:rPr>
          <w:color w:val="000000"/>
          <w:spacing w:val="2"/>
          <w:sz w:val="32"/>
          <w:szCs w:val="32"/>
          <w:lang w:val="uz-Cyrl-UZ"/>
        </w:rPr>
        <w:t>h</w:t>
      </w:r>
      <w:r>
        <w:rPr>
          <w:color w:val="000000"/>
          <w:spacing w:val="2"/>
          <w:sz w:val="32"/>
          <w:szCs w:val="32"/>
          <w:lang w:val="uz-Cyrl-UZ"/>
        </w:rPr>
        <w:t>arxiy</w:t>
      </w:r>
      <w:r w:rsidR="0031305B" w:rsidRPr="00F245A1">
        <w:rPr>
          <w:color w:val="000000"/>
          <w:spacing w:val="2"/>
          <w:sz w:val="32"/>
          <w:szCs w:val="32"/>
          <w:lang w:val="uz-Cyrl-UZ"/>
        </w:rPr>
        <w:t xml:space="preserve"> (1363-1447), </w:t>
      </w:r>
      <w:r>
        <w:rPr>
          <w:color w:val="000000"/>
          <w:spacing w:val="2"/>
          <w:sz w:val="32"/>
          <w:szCs w:val="32"/>
          <w:lang w:val="uz-Cyrl-UZ"/>
        </w:rPr>
        <w:t>Husayn</w:t>
      </w:r>
      <w:r w:rsidR="0031305B" w:rsidRPr="00F245A1">
        <w:rPr>
          <w:color w:val="000000"/>
          <w:spacing w:val="2"/>
          <w:sz w:val="32"/>
          <w:szCs w:val="32"/>
          <w:lang w:val="uz-Cyrl-UZ"/>
        </w:rPr>
        <w:t xml:space="preserve"> </w:t>
      </w:r>
      <w:r>
        <w:rPr>
          <w:color w:val="000000"/>
          <w:spacing w:val="2"/>
          <w:sz w:val="32"/>
          <w:szCs w:val="32"/>
          <w:lang w:val="uz-Cyrl-UZ"/>
        </w:rPr>
        <w:t>Xorazmiy</w:t>
      </w:r>
      <w:r w:rsidR="0031305B" w:rsidRPr="00F245A1">
        <w:rPr>
          <w:color w:val="000000"/>
          <w:spacing w:val="2"/>
          <w:sz w:val="32"/>
          <w:szCs w:val="32"/>
          <w:lang w:val="uz-Cyrl-UZ"/>
        </w:rPr>
        <w:t xml:space="preserve"> (1368/69-1435), </w:t>
      </w:r>
      <w:r>
        <w:rPr>
          <w:color w:val="000000"/>
          <w:spacing w:val="2"/>
          <w:sz w:val="32"/>
          <w:szCs w:val="32"/>
          <w:lang w:val="uz-Cyrl-UZ"/>
        </w:rPr>
        <w:t>Abdurahmon</w:t>
      </w:r>
      <w:r w:rsidR="0031305B" w:rsidRPr="00F245A1">
        <w:rPr>
          <w:color w:val="000000"/>
          <w:spacing w:val="2"/>
          <w:sz w:val="32"/>
          <w:szCs w:val="32"/>
          <w:lang w:val="uz-Cyrl-UZ"/>
        </w:rPr>
        <w:t xml:space="preserve"> </w:t>
      </w:r>
      <w:r>
        <w:rPr>
          <w:color w:val="000000"/>
          <w:spacing w:val="2"/>
          <w:sz w:val="32"/>
          <w:szCs w:val="32"/>
          <w:lang w:val="uz-Cyrl-UZ"/>
        </w:rPr>
        <w:t>Jomiy</w:t>
      </w:r>
      <w:r w:rsidR="0031305B" w:rsidRPr="00F245A1">
        <w:rPr>
          <w:color w:val="000000"/>
          <w:spacing w:val="2"/>
          <w:sz w:val="32"/>
          <w:szCs w:val="32"/>
          <w:lang w:val="uz-Cyrl-UZ"/>
        </w:rPr>
        <w:t xml:space="preserve"> (1414-1492) </w:t>
      </w:r>
      <w:r>
        <w:rPr>
          <w:color w:val="000000"/>
          <w:spacing w:val="2"/>
          <w:sz w:val="32"/>
          <w:szCs w:val="32"/>
          <w:lang w:val="uz-Cyrl-UZ"/>
        </w:rPr>
        <w:t>kabi</w:t>
      </w:r>
      <w:r w:rsidR="0031305B" w:rsidRPr="00F245A1">
        <w:rPr>
          <w:color w:val="000000"/>
          <w:spacing w:val="2"/>
          <w:sz w:val="32"/>
          <w:szCs w:val="32"/>
          <w:lang w:val="uz-Cyrl-UZ"/>
        </w:rPr>
        <w:t xml:space="preserve"> </w:t>
      </w:r>
      <w:r>
        <w:rPr>
          <w:color w:val="000000"/>
          <w:spacing w:val="2"/>
          <w:sz w:val="32"/>
          <w:szCs w:val="32"/>
          <w:lang w:val="uz-Cyrl-UZ"/>
        </w:rPr>
        <w:t>forsiyzabon</w:t>
      </w:r>
      <w:r w:rsidR="0031305B" w:rsidRPr="00F245A1">
        <w:rPr>
          <w:color w:val="000000"/>
          <w:spacing w:val="2"/>
          <w:sz w:val="32"/>
          <w:szCs w:val="32"/>
          <w:lang w:val="uz-Cyrl-UZ"/>
        </w:rPr>
        <w:t xml:space="preserve"> </w:t>
      </w:r>
      <w:r>
        <w:rPr>
          <w:color w:val="000000"/>
          <w:spacing w:val="2"/>
          <w:sz w:val="32"/>
          <w:szCs w:val="32"/>
          <w:lang w:val="uz-Cyrl-UZ"/>
        </w:rPr>
        <w:t>mutasavvif</w:t>
      </w:r>
      <w:r w:rsidR="0031305B" w:rsidRPr="00F245A1">
        <w:rPr>
          <w:color w:val="000000"/>
          <w:spacing w:val="2"/>
          <w:sz w:val="32"/>
          <w:szCs w:val="32"/>
          <w:lang w:val="uz-Cyrl-UZ"/>
        </w:rPr>
        <w:t xml:space="preserve"> </w:t>
      </w:r>
      <w:r>
        <w:rPr>
          <w:color w:val="000000"/>
          <w:spacing w:val="2"/>
          <w:sz w:val="32"/>
          <w:szCs w:val="32"/>
          <w:lang w:val="uz-Cyrl-UZ"/>
        </w:rPr>
        <w:t>shoir</w:t>
      </w:r>
      <w:r w:rsidR="0031305B" w:rsidRPr="00F245A1">
        <w:rPr>
          <w:color w:val="000000"/>
          <w:spacing w:val="2"/>
          <w:sz w:val="32"/>
          <w:szCs w:val="32"/>
          <w:lang w:val="uz-Cyrl-UZ"/>
        </w:rPr>
        <w:t xml:space="preserve"> </w:t>
      </w:r>
      <w:r>
        <w:rPr>
          <w:color w:val="000000"/>
          <w:spacing w:val="2"/>
          <w:sz w:val="32"/>
          <w:szCs w:val="32"/>
          <w:lang w:val="uz-Cyrl-UZ"/>
        </w:rPr>
        <w:t>va</w:t>
      </w:r>
      <w:r w:rsidR="0031305B" w:rsidRPr="00F245A1">
        <w:rPr>
          <w:color w:val="000000"/>
          <w:spacing w:val="2"/>
          <w:sz w:val="32"/>
          <w:szCs w:val="32"/>
          <w:lang w:val="uz-Cyrl-UZ"/>
        </w:rPr>
        <w:t xml:space="preserve"> </w:t>
      </w:r>
      <w:r>
        <w:rPr>
          <w:color w:val="000000"/>
          <w:spacing w:val="2"/>
          <w:sz w:val="32"/>
          <w:szCs w:val="32"/>
          <w:lang w:val="uz-Cyrl-UZ"/>
        </w:rPr>
        <w:t>olimlar</w:t>
      </w:r>
      <w:r w:rsidR="0031305B" w:rsidRPr="00F245A1">
        <w:rPr>
          <w:color w:val="000000"/>
          <w:spacing w:val="2"/>
          <w:sz w:val="32"/>
          <w:szCs w:val="32"/>
          <w:lang w:val="uz-Cyrl-UZ"/>
        </w:rPr>
        <w:t xml:space="preserve"> </w:t>
      </w:r>
      <w:r>
        <w:rPr>
          <w:color w:val="000000"/>
          <w:spacing w:val="2"/>
          <w:sz w:val="32"/>
          <w:szCs w:val="32"/>
          <w:lang w:val="uz-Cyrl-UZ"/>
        </w:rPr>
        <w:t>asarlarida</w:t>
      </w:r>
      <w:r w:rsidR="0031305B" w:rsidRPr="00F245A1">
        <w:rPr>
          <w:color w:val="000000"/>
          <w:spacing w:val="2"/>
          <w:sz w:val="32"/>
          <w:szCs w:val="32"/>
          <w:lang w:val="uz-Cyrl-UZ"/>
        </w:rPr>
        <w:t xml:space="preserve"> </w:t>
      </w:r>
      <w:r>
        <w:rPr>
          <w:color w:val="000000"/>
          <w:spacing w:val="2"/>
          <w:sz w:val="32"/>
          <w:szCs w:val="32"/>
          <w:lang w:val="uz-Cyrl-UZ"/>
        </w:rPr>
        <w:t>ushbu</w:t>
      </w:r>
      <w:r w:rsidR="0031305B" w:rsidRPr="00F245A1">
        <w:rPr>
          <w:color w:val="000000"/>
          <w:spacing w:val="2"/>
          <w:sz w:val="32"/>
          <w:szCs w:val="32"/>
          <w:lang w:val="uz-Cyrl-UZ"/>
        </w:rPr>
        <w:t xml:space="preserve"> </w:t>
      </w:r>
      <w:r>
        <w:rPr>
          <w:color w:val="000000"/>
          <w:spacing w:val="2"/>
          <w:sz w:val="32"/>
          <w:szCs w:val="32"/>
          <w:lang w:val="uz-Cyrl-UZ"/>
        </w:rPr>
        <w:t>maslak</w:t>
      </w:r>
      <w:r w:rsidR="0031305B" w:rsidRPr="00F245A1">
        <w:rPr>
          <w:color w:val="000000"/>
          <w:spacing w:val="2"/>
          <w:sz w:val="32"/>
          <w:szCs w:val="32"/>
          <w:lang w:val="uz-Cyrl-UZ"/>
        </w:rPr>
        <w:t xml:space="preserve"> </w:t>
      </w:r>
      <w:r>
        <w:rPr>
          <w:color w:val="000000"/>
          <w:spacing w:val="2"/>
          <w:sz w:val="32"/>
          <w:szCs w:val="32"/>
          <w:lang w:val="uz-Cyrl-UZ"/>
        </w:rPr>
        <w:t>va</w:t>
      </w:r>
      <w:r w:rsidR="0031305B" w:rsidRPr="00F245A1">
        <w:rPr>
          <w:color w:val="000000"/>
          <w:spacing w:val="2"/>
          <w:sz w:val="32"/>
          <w:szCs w:val="32"/>
          <w:lang w:val="uz-Cyrl-UZ"/>
        </w:rPr>
        <w:t xml:space="preserve"> </w:t>
      </w:r>
      <w:r>
        <w:rPr>
          <w:color w:val="000000"/>
          <w:spacing w:val="2"/>
          <w:sz w:val="32"/>
          <w:szCs w:val="32"/>
          <w:lang w:val="uz-Cyrl-UZ"/>
        </w:rPr>
        <w:t>obrazlar</w:t>
      </w:r>
      <w:r w:rsidR="0031305B" w:rsidRPr="00F245A1">
        <w:rPr>
          <w:color w:val="000000"/>
          <w:spacing w:val="2"/>
          <w:sz w:val="32"/>
          <w:szCs w:val="32"/>
          <w:lang w:val="uz-Cyrl-UZ"/>
        </w:rPr>
        <w:t xml:space="preserve"> </w:t>
      </w:r>
      <w:r>
        <w:rPr>
          <w:color w:val="000000"/>
          <w:spacing w:val="2"/>
          <w:sz w:val="32"/>
          <w:szCs w:val="32"/>
          <w:lang w:val="uz-Cyrl-UZ"/>
        </w:rPr>
        <w:t>eng</w:t>
      </w:r>
      <w:r w:rsidR="0031305B" w:rsidRPr="00F245A1">
        <w:rPr>
          <w:color w:val="000000"/>
          <w:spacing w:val="2"/>
          <w:sz w:val="32"/>
          <w:szCs w:val="32"/>
          <w:lang w:val="uz-Cyrl-UZ"/>
        </w:rPr>
        <w:t xml:space="preserve"> </w:t>
      </w:r>
      <w:r>
        <w:rPr>
          <w:color w:val="000000"/>
          <w:spacing w:val="2"/>
          <w:sz w:val="32"/>
          <w:szCs w:val="32"/>
          <w:lang w:val="uz-Cyrl-UZ"/>
        </w:rPr>
        <w:t>yuksak</w:t>
      </w:r>
      <w:r w:rsidR="0031305B" w:rsidRPr="00F245A1">
        <w:rPr>
          <w:color w:val="000000"/>
          <w:spacing w:val="2"/>
          <w:sz w:val="32"/>
          <w:szCs w:val="32"/>
          <w:lang w:val="uz-Cyrl-UZ"/>
        </w:rPr>
        <w:t xml:space="preserve"> </w:t>
      </w:r>
      <w:r>
        <w:rPr>
          <w:color w:val="000000"/>
          <w:spacing w:val="2"/>
          <w:sz w:val="32"/>
          <w:szCs w:val="32"/>
          <w:lang w:val="uz-Cyrl-UZ"/>
        </w:rPr>
        <w:t>darajada</w:t>
      </w:r>
      <w:r w:rsidR="0031305B" w:rsidRPr="00F245A1">
        <w:rPr>
          <w:color w:val="000000"/>
          <w:spacing w:val="2"/>
          <w:sz w:val="32"/>
          <w:szCs w:val="32"/>
          <w:lang w:val="uz-Cyrl-UZ"/>
        </w:rPr>
        <w:t xml:space="preserve"> </w:t>
      </w:r>
      <w:r>
        <w:rPr>
          <w:color w:val="000000"/>
          <w:spacing w:val="2"/>
          <w:sz w:val="32"/>
          <w:szCs w:val="32"/>
          <w:lang w:val="uz-Cyrl-UZ"/>
        </w:rPr>
        <w:t>ta’rif</w:t>
      </w:r>
      <w:r w:rsidR="0031305B" w:rsidRPr="00F245A1">
        <w:rPr>
          <w:color w:val="000000"/>
          <w:spacing w:val="2"/>
          <w:sz w:val="32"/>
          <w:szCs w:val="32"/>
          <w:lang w:val="uz-Cyrl-UZ"/>
        </w:rPr>
        <w:t>-</w:t>
      </w:r>
      <w:r>
        <w:rPr>
          <w:color w:val="000000"/>
          <w:spacing w:val="2"/>
          <w:sz w:val="32"/>
          <w:szCs w:val="32"/>
          <w:lang w:val="uz-Cyrl-UZ"/>
        </w:rPr>
        <w:t>u</w:t>
      </w:r>
      <w:r w:rsidR="0031305B" w:rsidRPr="00F245A1">
        <w:rPr>
          <w:color w:val="000000"/>
          <w:spacing w:val="2"/>
          <w:sz w:val="32"/>
          <w:szCs w:val="32"/>
          <w:lang w:val="uz-Cyrl-UZ"/>
        </w:rPr>
        <w:t xml:space="preserve"> </w:t>
      </w:r>
      <w:r>
        <w:rPr>
          <w:color w:val="000000"/>
          <w:spacing w:val="2"/>
          <w:sz w:val="32"/>
          <w:szCs w:val="32"/>
          <w:lang w:val="uz-Cyrl-UZ"/>
        </w:rPr>
        <w:t>talqin</w:t>
      </w:r>
      <w:r w:rsidR="0031305B" w:rsidRPr="00F245A1">
        <w:rPr>
          <w:color w:val="000000"/>
          <w:spacing w:val="2"/>
          <w:sz w:val="32"/>
          <w:szCs w:val="32"/>
          <w:lang w:val="uz-Cyrl-UZ"/>
        </w:rPr>
        <w:t xml:space="preserve"> </w:t>
      </w:r>
      <w:r>
        <w:rPr>
          <w:color w:val="000000"/>
          <w:spacing w:val="2"/>
          <w:sz w:val="32"/>
          <w:szCs w:val="32"/>
          <w:lang w:val="uz-Cyrl-UZ"/>
        </w:rPr>
        <w:t>etilgan</w:t>
      </w:r>
      <w:r w:rsidR="0031305B" w:rsidRPr="00F245A1">
        <w:rPr>
          <w:color w:val="000000"/>
          <w:spacing w:val="2"/>
          <w:sz w:val="32"/>
          <w:szCs w:val="32"/>
          <w:lang w:val="uz-Cyrl-UZ"/>
        </w:rPr>
        <w:t xml:space="preserve">. </w:t>
      </w:r>
      <w:r w:rsidR="00152446" w:rsidRPr="00152446">
        <w:rPr>
          <w:color w:val="000000"/>
          <w:spacing w:val="2"/>
          <w:sz w:val="32"/>
          <w:szCs w:val="32"/>
          <w:lang w:val="uz-Cyrl-UZ"/>
        </w:rPr>
        <w:t>Qo’llanmada</w:t>
      </w:r>
      <w:r w:rsidR="0031305B" w:rsidRPr="00F245A1">
        <w:rPr>
          <w:color w:val="000000"/>
          <w:spacing w:val="2"/>
          <w:sz w:val="32"/>
          <w:szCs w:val="32"/>
          <w:lang w:val="uz-Cyrl-UZ"/>
        </w:rPr>
        <w:t xml:space="preserve"> </w:t>
      </w:r>
      <w:r>
        <w:rPr>
          <w:color w:val="000000"/>
          <w:spacing w:val="2"/>
          <w:sz w:val="32"/>
          <w:szCs w:val="32"/>
          <w:lang w:val="uz-Cyrl-UZ"/>
        </w:rPr>
        <w:t>ehtiyoj</w:t>
      </w:r>
      <w:r w:rsidR="0031305B" w:rsidRPr="00F245A1">
        <w:rPr>
          <w:color w:val="000000"/>
          <w:spacing w:val="2"/>
          <w:sz w:val="32"/>
          <w:szCs w:val="32"/>
          <w:lang w:val="uz-Cyrl-UZ"/>
        </w:rPr>
        <w:t xml:space="preserve"> </w:t>
      </w:r>
      <w:r>
        <w:rPr>
          <w:color w:val="000000"/>
          <w:spacing w:val="2"/>
          <w:sz w:val="32"/>
          <w:szCs w:val="32"/>
          <w:lang w:val="uz-Cyrl-UZ"/>
        </w:rPr>
        <w:t>sabab</w:t>
      </w:r>
      <w:r w:rsidR="0031305B" w:rsidRPr="00F245A1">
        <w:rPr>
          <w:color w:val="000000"/>
          <w:spacing w:val="2"/>
          <w:sz w:val="32"/>
          <w:szCs w:val="32"/>
          <w:lang w:val="uz-Cyrl-UZ"/>
        </w:rPr>
        <w:t xml:space="preserve"> </w:t>
      </w:r>
      <w:r>
        <w:rPr>
          <w:color w:val="000000"/>
          <w:spacing w:val="2"/>
          <w:sz w:val="32"/>
          <w:szCs w:val="32"/>
          <w:lang w:val="uz-Cyrl-UZ"/>
        </w:rPr>
        <w:t>ushbu</w:t>
      </w:r>
      <w:r w:rsidR="0031305B" w:rsidRPr="00F245A1">
        <w:rPr>
          <w:color w:val="000000"/>
          <w:spacing w:val="2"/>
          <w:sz w:val="32"/>
          <w:szCs w:val="32"/>
          <w:lang w:val="uz-Cyrl-UZ"/>
        </w:rPr>
        <w:t xml:space="preserve"> </w:t>
      </w:r>
      <w:r>
        <w:rPr>
          <w:color w:val="000000"/>
          <w:spacing w:val="2"/>
          <w:sz w:val="32"/>
          <w:szCs w:val="32"/>
          <w:lang w:val="uz-Cyrl-UZ"/>
        </w:rPr>
        <w:t>allomalardan</w:t>
      </w:r>
      <w:r w:rsidR="0031305B" w:rsidRPr="00F245A1">
        <w:rPr>
          <w:color w:val="000000"/>
          <w:spacing w:val="2"/>
          <w:sz w:val="32"/>
          <w:szCs w:val="32"/>
          <w:lang w:val="uz-Cyrl-UZ"/>
        </w:rPr>
        <w:t xml:space="preserve"> </w:t>
      </w:r>
      <w:r>
        <w:rPr>
          <w:color w:val="000000"/>
          <w:spacing w:val="2"/>
          <w:sz w:val="32"/>
          <w:szCs w:val="32"/>
          <w:lang w:val="uz-Cyrl-UZ"/>
        </w:rPr>
        <w:t>ayrimlarining</w:t>
      </w:r>
      <w:r w:rsidR="0031305B" w:rsidRPr="00F245A1">
        <w:rPr>
          <w:color w:val="000000"/>
          <w:spacing w:val="2"/>
          <w:sz w:val="32"/>
          <w:szCs w:val="32"/>
          <w:lang w:val="uz-Cyrl-UZ"/>
        </w:rPr>
        <w:t xml:space="preserve"> </w:t>
      </w:r>
      <w:r>
        <w:rPr>
          <w:color w:val="000000"/>
          <w:spacing w:val="2"/>
          <w:sz w:val="32"/>
          <w:szCs w:val="32"/>
          <w:lang w:val="uz-Cyrl-UZ"/>
        </w:rPr>
        <w:t>hayoti</w:t>
      </w:r>
      <w:r w:rsidR="0031305B" w:rsidRPr="00F245A1">
        <w:rPr>
          <w:color w:val="000000"/>
          <w:spacing w:val="2"/>
          <w:sz w:val="32"/>
          <w:szCs w:val="32"/>
          <w:lang w:val="uz-Cyrl-UZ"/>
        </w:rPr>
        <w:t xml:space="preserve"> </w:t>
      </w:r>
      <w:r>
        <w:rPr>
          <w:color w:val="000000"/>
          <w:spacing w:val="2"/>
          <w:sz w:val="32"/>
          <w:szCs w:val="32"/>
          <w:lang w:val="uz-Cyrl-UZ"/>
        </w:rPr>
        <w:t>va</w:t>
      </w:r>
      <w:r w:rsidR="0031305B" w:rsidRPr="00F245A1">
        <w:rPr>
          <w:color w:val="000000"/>
          <w:spacing w:val="2"/>
          <w:sz w:val="32"/>
          <w:szCs w:val="32"/>
          <w:lang w:val="uz-Cyrl-UZ"/>
        </w:rPr>
        <w:t xml:space="preserve"> </w:t>
      </w:r>
      <w:r>
        <w:rPr>
          <w:color w:val="000000"/>
          <w:spacing w:val="2"/>
          <w:sz w:val="32"/>
          <w:szCs w:val="32"/>
          <w:lang w:val="uz-Cyrl-UZ"/>
        </w:rPr>
        <w:t>ijodiy</w:t>
      </w:r>
      <w:r w:rsidR="0031305B" w:rsidRPr="00F245A1">
        <w:rPr>
          <w:color w:val="000000"/>
          <w:spacing w:val="2"/>
          <w:sz w:val="32"/>
          <w:szCs w:val="32"/>
          <w:lang w:val="uz-Cyrl-UZ"/>
        </w:rPr>
        <w:t xml:space="preserve"> </w:t>
      </w:r>
      <w:r>
        <w:rPr>
          <w:color w:val="000000"/>
          <w:spacing w:val="2"/>
          <w:sz w:val="32"/>
          <w:szCs w:val="32"/>
          <w:lang w:val="uz-Cyrl-UZ"/>
        </w:rPr>
        <w:t>faoliyatlariga</w:t>
      </w:r>
      <w:r w:rsidR="0031305B" w:rsidRPr="00F245A1">
        <w:rPr>
          <w:color w:val="000000"/>
          <w:spacing w:val="2"/>
          <w:sz w:val="32"/>
          <w:szCs w:val="32"/>
          <w:lang w:val="uz-Cyrl-UZ"/>
        </w:rPr>
        <w:t xml:space="preserve">  </w:t>
      </w:r>
      <w:r>
        <w:rPr>
          <w:color w:val="000000"/>
          <w:spacing w:val="2"/>
          <w:sz w:val="32"/>
          <w:szCs w:val="32"/>
          <w:lang w:val="uz-Cyrl-UZ"/>
        </w:rPr>
        <w:t>qisman</w:t>
      </w:r>
      <w:r w:rsidR="0031305B" w:rsidRPr="00F245A1">
        <w:rPr>
          <w:color w:val="000000"/>
          <w:spacing w:val="2"/>
          <w:sz w:val="32"/>
          <w:szCs w:val="32"/>
          <w:lang w:val="uz-Cyrl-UZ"/>
        </w:rPr>
        <w:t xml:space="preserve"> </w:t>
      </w:r>
      <w:r>
        <w:rPr>
          <w:color w:val="000000"/>
          <w:spacing w:val="2"/>
          <w:sz w:val="32"/>
          <w:szCs w:val="32"/>
          <w:lang w:val="uz-Cyrl-UZ"/>
        </w:rPr>
        <w:t>hamda</w:t>
      </w:r>
      <w:r w:rsidR="0031305B" w:rsidRPr="00F245A1">
        <w:rPr>
          <w:color w:val="000000"/>
          <w:spacing w:val="2"/>
          <w:sz w:val="32"/>
          <w:szCs w:val="32"/>
          <w:lang w:val="uz-Cyrl-UZ"/>
        </w:rPr>
        <w:t xml:space="preserve"> </w:t>
      </w:r>
      <w:r>
        <w:rPr>
          <w:color w:val="000000"/>
          <w:spacing w:val="2"/>
          <w:sz w:val="32"/>
          <w:szCs w:val="32"/>
          <w:lang w:val="uz-Cyrl-UZ"/>
        </w:rPr>
        <w:t>ba’zi</w:t>
      </w:r>
      <w:r w:rsidR="0031305B" w:rsidRPr="00F245A1">
        <w:rPr>
          <w:color w:val="000000"/>
          <w:spacing w:val="2"/>
          <w:sz w:val="32"/>
          <w:szCs w:val="32"/>
          <w:lang w:val="uz-Cyrl-UZ"/>
        </w:rPr>
        <w:t xml:space="preserve"> </w:t>
      </w:r>
      <w:r>
        <w:rPr>
          <w:color w:val="000000"/>
          <w:spacing w:val="2"/>
          <w:sz w:val="32"/>
          <w:szCs w:val="32"/>
          <w:lang w:val="uz-Cyrl-UZ"/>
        </w:rPr>
        <w:t>birlariga</w:t>
      </w:r>
      <w:r w:rsidR="0031305B" w:rsidRPr="00F245A1">
        <w:rPr>
          <w:color w:val="000000"/>
          <w:spacing w:val="2"/>
          <w:sz w:val="32"/>
          <w:szCs w:val="32"/>
          <w:lang w:val="uz-Cyrl-UZ"/>
        </w:rPr>
        <w:t xml:space="preserve"> </w:t>
      </w:r>
      <w:r>
        <w:rPr>
          <w:color w:val="000000"/>
          <w:spacing w:val="2"/>
          <w:sz w:val="32"/>
          <w:szCs w:val="32"/>
          <w:lang w:val="uz-Cyrl-UZ"/>
        </w:rPr>
        <w:t>esa</w:t>
      </w:r>
      <w:r w:rsidR="0031305B" w:rsidRPr="00F245A1">
        <w:rPr>
          <w:color w:val="000000"/>
          <w:spacing w:val="2"/>
          <w:sz w:val="32"/>
          <w:szCs w:val="32"/>
          <w:lang w:val="uz-Cyrl-UZ"/>
        </w:rPr>
        <w:t xml:space="preserve"> </w:t>
      </w:r>
      <w:r>
        <w:rPr>
          <w:color w:val="000000"/>
          <w:spacing w:val="2"/>
          <w:sz w:val="32"/>
          <w:szCs w:val="32"/>
          <w:lang w:val="uz-Cyrl-UZ"/>
        </w:rPr>
        <w:t>imkon</w:t>
      </w:r>
      <w:r w:rsidR="0031305B" w:rsidRPr="00F245A1">
        <w:rPr>
          <w:color w:val="000000"/>
          <w:spacing w:val="2"/>
          <w:sz w:val="32"/>
          <w:szCs w:val="32"/>
          <w:lang w:val="uz-Cyrl-UZ"/>
        </w:rPr>
        <w:t xml:space="preserve"> </w:t>
      </w:r>
      <w:r>
        <w:rPr>
          <w:color w:val="000000"/>
          <w:spacing w:val="2"/>
          <w:sz w:val="32"/>
          <w:szCs w:val="32"/>
          <w:lang w:val="uz-Cyrl-UZ"/>
        </w:rPr>
        <w:t>qadar</w:t>
      </w:r>
      <w:r w:rsidR="0031305B" w:rsidRPr="00F245A1">
        <w:rPr>
          <w:color w:val="000000"/>
          <w:spacing w:val="2"/>
          <w:sz w:val="32"/>
          <w:szCs w:val="32"/>
          <w:lang w:val="uz-Cyrl-UZ"/>
        </w:rPr>
        <w:t xml:space="preserve"> </w:t>
      </w:r>
      <w:r>
        <w:rPr>
          <w:color w:val="000000"/>
          <w:spacing w:val="2"/>
          <w:sz w:val="32"/>
          <w:szCs w:val="32"/>
          <w:lang w:val="uz-Cyrl-UZ"/>
        </w:rPr>
        <w:t>mufassalroq</w:t>
      </w:r>
      <w:r w:rsidR="0031305B" w:rsidRPr="00F245A1">
        <w:rPr>
          <w:color w:val="000000"/>
          <w:spacing w:val="2"/>
          <w:sz w:val="32"/>
          <w:szCs w:val="32"/>
          <w:lang w:val="uz-Cyrl-UZ"/>
        </w:rPr>
        <w:t xml:space="preserve"> </w:t>
      </w:r>
      <w:r>
        <w:rPr>
          <w:color w:val="000000"/>
          <w:spacing w:val="2"/>
          <w:sz w:val="32"/>
          <w:szCs w:val="32"/>
          <w:lang w:val="uz-Cyrl-UZ"/>
        </w:rPr>
        <w:t>e’tibor</w:t>
      </w:r>
      <w:r w:rsidR="0031305B" w:rsidRPr="00F245A1">
        <w:rPr>
          <w:color w:val="000000"/>
          <w:spacing w:val="2"/>
          <w:sz w:val="32"/>
          <w:szCs w:val="32"/>
          <w:lang w:val="uz-Cyrl-UZ"/>
        </w:rPr>
        <w:t xml:space="preserve"> </w:t>
      </w:r>
      <w:r>
        <w:rPr>
          <w:color w:val="000000"/>
          <w:spacing w:val="2"/>
          <w:sz w:val="32"/>
          <w:szCs w:val="32"/>
          <w:lang w:val="uz-Cyrl-UZ"/>
        </w:rPr>
        <w:t>qaratishga</w:t>
      </w:r>
      <w:r w:rsidR="0031305B" w:rsidRPr="00F245A1">
        <w:rPr>
          <w:color w:val="000000"/>
          <w:spacing w:val="2"/>
          <w:sz w:val="32"/>
          <w:szCs w:val="32"/>
          <w:lang w:val="uz-Cyrl-UZ"/>
        </w:rPr>
        <w:t xml:space="preserve"> </w:t>
      </w:r>
      <w:r>
        <w:rPr>
          <w:color w:val="000000"/>
          <w:spacing w:val="2"/>
          <w:sz w:val="32"/>
          <w:szCs w:val="32"/>
          <w:lang w:val="uz-Cyrl-UZ"/>
        </w:rPr>
        <w:t>harakat</w:t>
      </w:r>
      <w:r w:rsidR="0031305B" w:rsidRPr="00F245A1">
        <w:rPr>
          <w:color w:val="000000"/>
          <w:spacing w:val="2"/>
          <w:sz w:val="32"/>
          <w:szCs w:val="32"/>
          <w:lang w:val="uz-Cyrl-UZ"/>
        </w:rPr>
        <w:t xml:space="preserve"> </w:t>
      </w:r>
      <w:r>
        <w:rPr>
          <w:color w:val="000000"/>
          <w:spacing w:val="2"/>
          <w:sz w:val="32"/>
          <w:szCs w:val="32"/>
          <w:lang w:val="uz-Cyrl-UZ"/>
        </w:rPr>
        <w:t>qildik</w:t>
      </w:r>
      <w:r w:rsidR="0031305B" w:rsidRPr="00F245A1">
        <w:rPr>
          <w:color w:val="000000"/>
          <w:spacing w:val="2"/>
          <w:sz w:val="32"/>
          <w:szCs w:val="32"/>
          <w:lang w:val="uz-Cyrl-UZ"/>
        </w:rPr>
        <w:t xml:space="preserve">.  </w:t>
      </w:r>
    </w:p>
    <w:p w14:paraId="7C9CD6A2" w14:textId="2C63648B" w:rsidR="0031305B" w:rsidRPr="00F245A1" w:rsidRDefault="00BA43BD" w:rsidP="00F245A1">
      <w:pPr>
        <w:spacing w:line="360" w:lineRule="auto"/>
        <w:ind w:firstLine="708"/>
        <w:rPr>
          <w:sz w:val="32"/>
          <w:szCs w:val="32"/>
          <w:lang w:val="uz-Cyrl-UZ"/>
        </w:rPr>
      </w:pPr>
      <w:r>
        <w:rPr>
          <w:sz w:val="32"/>
          <w:szCs w:val="32"/>
          <w:lang w:val="uz-Cyrl-UZ"/>
        </w:rPr>
        <w:t>Avvalo</w:t>
      </w:r>
      <w:r w:rsidR="0031305B" w:rsidRPr="00F245A1">
        <w:rPr>
          <w:sz w:val="32"/>
          <w:szCs w:val="32"/>
          <w:lang w:val="uz-Cyrl-UZ"/>
        </w:rPr>
        <w:t xml:space="preserve">, </w:t>
      </w:r>
      <w:r>
        <w:rPr>
          <w:sz w:val="32"/>
          <w:szCs w:val="32"/>
          <w:lang w:val="uz-Cyrl-UZ"/>
        </w:rPr>
        <w:t>fors</w:t>
      </w:r>
      <w:r w:rsidR="0031305B" w:rsidRPr="00F245A1">
        <w:rPr>
          <w:sz w:val="32"/>
          <w:szCs w:val="32"/>
          <w:lang w:val="uz-Cyrl-UZ"/>
        </w:rPr>
        <w:t xml:space="preserve"> </w:t>
      </w:r>
      <w:r>
        <w:rPr>
          <w:sz w:val="32"/>
          <w:szCs w:val="32"/>
          <w:lang w:val="uz-Cyrl-UZ"/>
        </w:rPr>
        <w:t>adabiyotining</w:t>
      </w:r>
      <w:r w:rsidR="0031305B" w:rsidRPr="00F245A1">
        <w:rPr>
          <w:sz w:val="32"/>
          <w:szCs w:val="32"/>
          <w:lang w:val="uz-Cyrl-UZ"/>
        </w:rPr>
        <w:t xml:space="preserve"> </w:t>
      </w:r>
      <w:r>
        <w:rPr>
          <w:sz w:val="32"/>
          <w:szCs w:val="32"/>
          <w:lang w:val="uz-Cyrl-UZ"/>
        </w:rPr>
        <w:t>buyuk</w:t>
      </w:r>
      <w:r w:rsidR="0031305B" w:rsidRPr="00F245A1">
        <w:rPr>
          <w:sz w:val="32"/>
          <w:szCs w:val="32"/>
          <w:lang w:val="uz-Cyrl-UZ"/>
        </w:rPr>
        <w:t xml:space="preserve"> </w:t>
      </w:r>
      <w:r>
        <w:rPr>
          <w:sz w:val="32"/>
          <w:szCs w:val="32"/>
          <w:lang w:val="uz-Cyrl-UZ"/>
        </w:rPr>
        <w:t>vakili</w:t>
      </w:r>
      <w:r w:rsidR="0031305B" w:rsidRPr="00F245A1">
        <w:rPr>
          <w:sz w:val="32"/>
          <w:szCs w:val="32"/>
          <w:lang w:val="uz-Cyrl-UZ"/>
        </w:rPr>
        <w:t xml:space="preserve"> </w:t>
      </w:r>
      <w:r>
        <w:rPr>
          <w:sz w:val="32"/>
          <w:szCs w:val="32"/>
          <w:lang w:val="uz-Cyrl-UZ"/>
        </w:rPr>
        <w:t>Abusaid</w:t>
      </w:r>
      <w:r w:rsidR="0031305B" w:rsidRPr="00F245A1">
        <w:rPr>
          <w:sz w:val="32"/>
          <w:szCs w:val="32"/>
          <w:lang w:val="uz-Cyrl-UZ"/>
        </w:rPr>
        <w:t xml:space="preserve"> </w:t>
      </w:r>
      <w:r>
        <w:rPr>
          <w:sz w:val="32"/>
          <w:szCs w:val="32"/>
          <w:lang w:val="uz-Cyrl-UZ"/>
        </w:rPr>
        <w:t>Abulxayr</w:t>
      </w:r>
      <w:r w:rsidR="0031305B" w:rsidRPr="00F245A1">
        <w:rPr>
          <w:sz w:val="32"/>
          <w:szCs w:val="32"/>
          <w:lang w:val="uz-Cyrl-UZ"/>
        </w:rPr>
        <w:t xml:space="preserve"> </w:t>
      </w:r>
      <w:r>
        <w:rPr>
          <w:sz w:val="32"/>
          <w:szCs w:val="32"/>
          <w:lang w:val="uz-Cyrl-UZ"/>
        </w:rPr>
        <w:t>haqida</w:t>
      </w:r>
      <w:r w:rsidR="0031305B" w:rsidRPr="00F245A1">
        <w:rPr>
          <w:sz w:val="32"/>
          <w:szCs w:val="32"/>
          <w:lang w:val="uz-Cyrl-UZ"/>
        </w:rPr>
        <w:t xml:space="preserve"> </w:t>
      </w:r>
      <w:r>
        <w:rPr>
          <w:sz w:val="32"/>
          <w:szCs w:val="32"/>
          <w:lang w:val="uz-Cyrl-UZ"/>
        </w:rPr>
        <w:t>to‘xtalish</w:t>
      </w:r>
      <w:r w:rsidR="0031305B" w:rsidRPr="00F245A1">
        <w:rPr>
          <w:sz w:val="32"/>
          <w:szCs w:val="32"/>
          <w:lang w:val="uz-Cyrl-UZ"/>
        </w:rPr>
        <w:t xml:space="preserve"> </w:t>
      </w:r>
      <w:r>
        <w:rPr>
          <w:sz w:val="32"/>
          <w:szCs w:val="32"/>
          <w:lang w:val="uz-Cyrl-UZ"/>
        </w:rPr>
        <w:t>joizdir</w:t>
      </w:r>
      <w:r w:rsidR="0031305B" w:rsidRPr="00F245A1">
        <w:rPr>
          <w:sz w:val="32"/>
          <w:szCs w:val="32"/>
          <w:lang w:val="uz-Cyrl-UZ"/>
        </w:rPr>
        <w:t xml:space="preserve">. </w:t>
      </w:r>
      <w:r>
        <w:rPr>
          <w:sz w:val="32"/>
          <w:szCs w:val="32"/>
          <w:lang w:val="uz-Cyrl-UZ"/>
        </w:rPr>
        <w:t>Adabiyotshunos</w:t>
      </w:r>
      <w:r w:rsidR="0031305B" w:rsidRPr="00F245A1">
        <w:rPr>
          <w:sz w:val="32"/>
          <w:szCs w:val="32"/>
          <w:lang w:val="uz-Cyrl-UZ"/>
        </w:rPr>
        <w:t xml:space="preserve"> </w:t>
      </w:r>
      <w:r>
        <w:rPr>
          <w:sz w:val="32"/>
          <w:szCs w:val="32"/>
          <w:lang w:val="uz-Cyrl-UZ"/>
        </w:rPr>
        <w:t>Ergash</w:t>
      </w:r>
      <w:r w:rsidR="0031305B" w:rsidRPr="00F245A1">
        <w:rPr>
          <w:sz w:val="32"/>
          <w:szCs w:val="32"/>
          <w:lang w:val="uz-Cyrl-UZ"/>
        </w:rPr>
        <w:t xml:space="preserve"> </w:t>
      </w:r>
      <w:r>
        <w:rPr>
          <w:sz w:val="32"/>
          <w:szCs w:val="32"/>
          <w:lang w:val="uz-Cyrl-UZ"/>
        </w:rPr>
        <w:t>Ochilov</w:t>
      </w:r>
      <w:r w:rsidR="0031305B" w:rsidRPr="00F245A1">
        <w:rPr>
          <w:sz w:val="32"/>
          <w:szCs w:val="32"/>
          <w:lang w:val="uz-Cyrl-UZ"/>
        </w:rPr>
        <w:t xml:space="preserve"> </w:t>
      </w:r>
      <w:r>
        <w:rPr>
          <w:sz w:val="32"/>
          <w:szCs w:val="32"/>
          <w:lang w:val="uz-Cyrl-UZ"/>
        </w:rPr>
        <w:t>Abusaid</w:t>
      </w:r>
      <w:r w:rsidR="0031305B" w:rsidRPr="00F245A1">
        <w:rPr>
          <w:sz w:val="32"/>
          <w:szCs w:val="32"/>
          <w:lang w:val="uz-Cyrl-UZ"/>
        </w:rPr>
        <w:t xml:space="preserve"> </w:t>
      </w:r>
      <w:r>
        <w:rPr>
          <w:sz w:val="32"/>
          <w:szCs w:val="32"/>
          <w:lang w:val="uz-Cyrl-UZ"/>
        </w:rPr>
        <w:t>Abulxayr</w:t>
      </w:r>
      <w:r w:rsidR="0031305B" w:rsidRPr="00F245A1">
        <w:rPr>
          <w:sz w:val="32"/>
          <w:szCs w:val="32"/>
          <w:lang w:val="uz-Cyrl-UZ"/>
        </w:rPr>
        <w:t xml:space="preserve"> </w:t>
      </w:r>
      <w:r>
        <w:rPr>
          <w:sz w:val="32"/>
          <w:szCs w:val="32"/>
          <w:lang w:val="uz-Cyrl-UZ"/>
        </w:rPr>
        <w:t>haqida</w:t>
      </w:r>
      <w:r w:rsidR="0031305B" w:rsidRPr="00F245A1">
        <w:rPr>
          <w:sz w:val="32"/>
          <w:szCs w:val="32"/>
          <w:lang w:val="uz-Cyrl-UZ"/>
        </w:rPr>
        <w:t>:  “</w:t>
      </w:r>
      <w:r>
        <w:rPr>
          <w:sz w:val="32"/>
          <w:szCs w:val="32"/>
          <w:lang w:val="uz-Cyrl-UZ"/>
        </w:rPr>
        <w:t>S</w:t>
      </w:r>
      <w:r w:rsidR="00152446" w:rsidRPr="00152446">
        <w:rPr>
          <w:sz w:val="32"/>
          <w:szCs w:val="32"/>
          <w:lang w:val="uz-Cyrl-UZ"/>
        </w:rPr>
        <w:t>h</w:t>
      </w:r>
      <w:r>
        <w:rPr>
          <w:sz w:val="32"/>
          <w:szCs w:val="32"/>
          <w:lang w:val="uz-Cyrl-UZ"/>
        </w:rPr>
        <w:t>ayx</w:t>
      </w:r>
      <w:r w:rsidR="0031305B" w:rsidRPr="00F245A1">
        <w:rPr>
          <w:sz w:val="32"/>
          <w:szCs w:val="32"/>
          <w:lang w:val="uz-Cyrl-UZ"/>
        </w:rPr>
        <w:t xml:space="preserve"> </w:t>
      </w:r>
      <w:r>
        <w:rPr>
          <w:sz w:val="32"/>
          <w:szCs w:val="32"/>
          <w:lang w:val="uz-Cyrl-UZ"/>
        </w:rPr>
        <w:t>Abusaid</w:t>
      </w:r>
      <w:r w:rsidR="0031305B" w:rsidRPr="00F245A1">
        <w:rPr>
          <w:sz w:val="32"/>
          <w:szCs w:val="32"/>
          <w:lang w:val="uz-Cyrl-UZ"/>
        </w:rPr>
        <w:t xml:space="preserve"> </w:t>
      </w:r>
      <w:r>
        <w:rPr>
          <w:sz w:val="32"/>
          <w:szCs w:val="32"/>
          <w:lang w:val="uz-Cyrl-UZ"/>
        </w:rPr>
        <w:t>Abulxayrning</w:t>
      </w:r>
      <w:r w:rsidR="0031305B" w:rsidRPr="00F245A1">
        <w:rPr>
          <w:sz w:val="32"/>
          <w:szCs w:val="32"/>
          <w:lang w:val="uz-Cyrl-UZ"/>
        </w:rPr>
        <w:t xml:space="preserve"> </w:t>
      </w:r>
      <w:r>
        <w:rPr>
          <w:sz w:val="32"/>
          <w:szCs w:val="32"/>
          <w:lang w:val="uz-Cyrl-UZ"/>
        </w:rPr>
        <w:t>to‘liq</w:t>
      </w:r>
      <w:r w:rsidR="0031305B" w:rsidRPr="00F245A1">
        <w:rPr>
          <w:sz w:val="32"/>
          <w:szCs w:val="32"/>
          <w:lang w:val="uz-Cyrl-UZ"/>
        </w:rPr>
        <w:t xml:space="preserve"> </w:t>
      </w:r>
      <w:r>
        <w:rPr>
          <w:sz w:val="32"/>
          <w:szCs w:val="32"/>
          <w:lang w:val="uz-Cyrl-UZ"/>
        </w:rPr>
        <w:t>ismi</w:t>
      </w:r>
      <w:r w:rsidR="0031305B" w:rsidRPr="00F245A1">
        <w:rPr>
          <w:sz w:val="32"/>
          <w:szCs w:val="32"/>
          <w:lang w:val="uz-Cyrl-UZ"/>
        </w:rPr>
        <w:t xml:space="preserve"> </w:t>
      </w:r>
      <w:r>
        <w:rPr>
          <w:sz w:val="32"/>
          <w:szCs w:val="32"/>
          <w:lang w:val="uz-Cyrl-UZ"/>
        </w:rPr>
        <w:t>Abu</w:t>
      </w:r>
      <w:r w:rsidR="0031305B" w:rsidRPr="00F245A1">
        <w:rPr>
          <w:sz w:val="32"/>
          <w:szCs w:val="32"/>
          <w:lang w:val="uz-Cyrl-UZ"/>
        </w:rPr>
        <w:t xml:space="preserve"> </w:t>
      </w:r>
      <w:r>
        <w:rPr>
          <w:sz w:val="32"/>
          <w:szCs w:val="32"/>
          <w:lang w:val="uz-Cyrl-UZ"/>
        </w:rPr>
        <w:t>Fazlulloh</w:t>
      </w:r>
      <w:r w:rsidR="0031305B" w:rsidRPr="00F245A1">
        <w:rPr>
          <w:sz w:val="32"/>
          <w:szCs w:val="32"/>
          <w:lang w:val="uz-Cyrl-UZ"/>
        </w:rPr>
        <w:t xml:space="preserve"> </w:t>
      </w:r>
      <w:r>
        <w:rPr>
          <w:sz w:val="32"/>
          <w:szCs w:val="32"/>
          <w:lang w:val="uz-Cyrl-UZ"/>
        </w:rPr>
        <w:t>ibn</w:t>
      </w:r>
      <w:r w:rsidR="0031305B" w:rsidRPr="00F245A1">
        <w:rPr>
          <w:sz w:val="32"/>
          <w:szCs w:val="32"/>
          <w:lang w:val="uz-Cyrl-UZ"/>
        </w:rPr>
        <w:t xml:space="preserve"> </w:t>
      </w:r>
      <w:r>
        <w:rPr>
          <w:sz w:val="32"/>
          <w:szCs w:val="32"/>
          <w:lang w:val="uz-Cyrl-UZ"/>
        </w:rPr>
        <w:t>Abulxayr</w:t>
      </w:r>
      <w:r w:rsidR="0031305B" w:rsidRPr="00F245A1">
        <w:rPr>
          <w:sz w:val="32"/>
          <w:szCs w:val="32"/>
          <w:lang w:val="uz-Cyrl-UZ"/>
        </w:rPr>
        <w:t xml:space="preserve"> </w:t>
      </w:r>
      <w:r>
        <w:rPr>
          <w:sz w:val="32"/>
          <w:szCs w:val="32"/>
          <w:lang w:val="uz-Cyrl-UZ"/>
        </w:rPr>
        <w:t>Muhammad</w:t>
      </w:r>
      <w:r w:rsidR="0031305B" w:rsidRPr="00F245A1">
        <w:rPr>
          <w:sz w:val="32"/>
          <w:szCs w:val="32"/>
          <w:lang w:val="uz-Cyrl-UZ"/>
        </w:rPr>
        <w:t xml:space="preserve"> </w:t>
      </w:r>
      <w:r>
        <w:rPr>
          <w:sz w:val="32"/>
          <w:szCs w:val="32"/>
          <w:lang w:val="uz-Cyrl-UZ"/>
        </w:rPr>
        <w:t>ibn</w:t>
      </w:r>
      <w:r w:rsidR="0031305B" w:rsidRPr="00F245A1">
        <w:rPr>
          <w:sz w:val="32"/>
          <w:szCs w:val="32"/>
          <w:lang w:val="uz-Cyrl-UZ"/>
        </w:rPr>
        <w:t xml:space="preserve"> </w:t>
      </w:r>
      <w:r>
        <w:rPr>
          <w:sz w:val="32"/>
          <w:szCs w:val="32"/>
          <w:lang w:val="uz-Cyrl-UZ"/>
        </w:rPr>
        <w:t>Ahmad</w:t>
      </w:r>
      <w:r w:rsidR="0031305B" w:rsidRPr="00F245A1">
        <w:rPr>
          <w:sz w:val="32"/>
          <w:szCs w:val="32"/>
          <w:lang w:val="uz-Cyrl-UZ"/>
        </w:rPr>
        <w:t xml:space="preserve"> </w:t>
      </w:r>
      <w:r>
        <w:rPr>
          <w:sz w:val="32"/>
          <w:szCs w:val="32"/>
          <w:lang w:val="uz-Cyrl-UZ"/>
        </w:rPr>
        <w:t>Mehnaviy</w:t>
      </w:r>
      <w:r w:rsidR="0031305B" w:rsidRPr="00F245A1">
        <w:rPr>
          <w:sz w:val="32"/>
          <w:szCs w:val="32"/>
          <w:lang w:val="uz-Cyrl-UZ"/>
        </w:rPr>
        <w:t xml:space="preserve">  </w:t>
      </w:r>
      <w:r>
        <w:rPr>
          <w:sz w:val="32"/>
          <w:szCs w:val="32"/>
          <w:lang w:val="uz-Cyrl-UZ"/>
        </w:rPr>
        <w:t>bo‘lib</w:t>
      </w:r>
      <w:r w:rsidR="0031305B" w:rsidRPr="00F245A1">
        <w:rPr>
          <w:sz w:val="32"/>
          <w:szCs w:val="32"/>
          <w:lang w:val="uz-Cyrl-UZ"/>
        </w:rPr>
        <w:t xml:space="preserve">, </w:t>
      </w:r>
      <w:r>
        <w:rPr>
          <w:sz w:val="32"/>
          <w:szCs w:val="32"/>
          <w:lang w:val="uz-Cyrl-UZ"/>
        </w:rPr>
        <w:t>u</w:t>
      </w:r>
      <w:r w:rsidR="0031305B" w:rsidRPr="00F245A1">
        <w:rPr>
          <w:sz w:val="32"/>
          <w:szCs w:val="32"/>
          <w:lang w:val="uz-Cyrl-UZ"/>
        </w:rPr>
        <w:t xml:space="preserve"> </w:t>
      </w:r>
      <w:r>
        <w:rPr>
          <w:sz w:val="32"/>
          <w:szCs w:val="32"/>
          <w:lang w:val="uz-Cyrl-UZ"/>
        </w:rPr>
        <w:t>Xurosondagi</w:t>
      </w:r>
      <w:r w:rsidR="0031305B" w:rsidRPr="00F245A1">
        <w:rPr>
          <w:sz w:val="32"/>
          <w:szCs w:val="32"/>
          <w:lang w:val="uz-Cyrl-UZ"/>
        </w:rPr>
        <w:t xml:space="preserve"> </w:t>
      </w:r>
      <w:r>
        <w:rPr>
          <w:sz w:val="32"/>
          <w:szCs w:val="32"/>
          <w:lang w:val="uz-Cyrl-UZ"/>
        </w:rPr>
        <w:t>Xovaron</w:t>
      </w:r>
      <w:r w:rsidR="0031305B" w:rsidRPr="00F245A1">
        <w:rPr>
          <w:sz w:val="32"/>
          <w:szCs w:val="32"/>
          <w:lang w:val="uz-Cyrl-UZ"/>
        </w:rPr>
        <w:t xml:space="preserve"> </w:t>
      </w:r>
      <w:r>
        <w:rPr>
          <w:sz w:val="32"/>
          <w:szCs w:val="32"/>
          <w:lang w:val="uz-Cyrl-UZ"/>
        </w:rPr>
        <w:t>viloyatining</w:t>
      </w:r>
      <w:r w:rsidR="0031305B" w:rsidRPr="00F245A1">
        <w:rPr>
          <w:sz w:val="32"/>
          <w:szCs w:val="32"/>
          <w:lang w:val="uz-Cyrl-UZ"/>
        </w:rPr>
        <w:t xml:space="preserve"> </w:t>
      </w:r>
      <w:r>
        <w:rPr>
          <w:sz w:val="32"/>
          <w:szCs w:val="32"/>
          <w:lang w:val="uz-Cyrl-UZ"/>
        </w:rPr>
        <w:t>S</w:t>
      </w:r>
      <w:r w:rsidR="00152446" w:rsidRPr="00152446">
        <w:rPr>
          <w:sz w:val="32"/>
          <w:szCs w:val="32"/>
          <w:lang w:val="uz-Cyrl-UZ"/>
        </w:rPr>
        <w:t>h</w:t>
      </w:r>
      <w:r>
        <w:rPr>
          <w:sz w:val="32"/>
          <w:szCs w:val="32"/>
          <w:lang w:val="uz-Cyrl-UZ"/>
        </w:rPr>
        <w:t>arqda</w:t>
      </w:r>
      <w:r w:rsidR="0031305B" w:rsidRPr="00F245A1">
        <w:rPr>
          <w:sz w:val="32"/>
          <w:szCs w:val="32"/>
          <w:lang w:val="uz-Cyrl-UZ"/>
        </w:rPr>
        <w:t xml:space="preserve"> </w:t>
      </w:r>
      <w:r>
        <w:rPr>
          <w:sz w:val="32"/>
          <w:szCs w:val="32"/>
          <w:lang w:val="uz-Cyrl-UZ"/>
        </w:rPr>
        <w:t>mashhur</w:t>
      </w:r>
      <w:r w:rsidR="0031305B" w:rsidRPr="00F245A1">
        <w:rPr>
          <w:sz w:val="32"/>
          <w:szCs w:val="32"/>
          <w:lang w:val="uz-Cyrl-UZ"/>
        </w:rPr>
        <w:t xml:space="preserve"> </w:t>
      </w:r>
      <w:r>
        <w:rPr>
          <w:sz w:val="32"/>
          <w:szCs w:val="32"/>
          <w:lang w:val="uz-Cyrl-UZ"/>
        </w:rPr>
        <w:t>bo‘lgan</w:t>
      </w:r>
      <w:r w:rsidR="0031305B" w:rsidRPr="00F245A1">
        <w:rPr>
          <w:sz w:val="32"/>
          <w:szCs w:val="32"/>
          <w:lang w:val="uz-Cyrl-UZ"/>
        </w:rPr>
        <w:t xml:space="preserve"> </w:t>
      </w:r>
      <w:r>
        <w:rPr>
          <w:sz w:val="32"/>
          <w:szCs w:val="32"/>
          <w:lang w:val="uz-Cyrl-UZ"/>
        </w:rPr>
        <w:t>Mehna</w:t>
      </w:r>
      <w:r w:rsidR="0031305B" w:rsidRPr="00F245A1">
        <w:rPr>
          <w:sz w:val="32"/>
          <w:szCs w:val="32"/>
          <w:lang w:val="uz-Cyrl-UZ"/>
        </w:rPr>
        <w:t xml:space="preserve"> </w:t>
      </w:r>
      <w:r>
        <w:rPr>
          <w:sz w:val="32"/>
          <w:szCs w:val="32"/>
          <w:lang w:val="uz-Cyrl-UZ"/>
        </w:rPr>
        <w:t>qishlog‘ida</w:t>
      </w:r>
      <w:r w:rsidR="0031305B" w:rsidRPr="00F245A1">
        <w:rPr>
          <w:sz w:val="32"/>
          <w:szCs w:val="32"/>
          <w:lang w:val="uz-Cyrl-UZ"/>
        </w:rPr>
        <w:t xml:space="preserve">  </w:t>
      </w:r>
      <w:r>
        <w:rPr>
          <w:sz w:val="32"/>
          <w:szCs w:val="32"/>
          <w:lang w:val="uz-Cyrl-UZ"/>
        </w:rPr>
        <w:t>tug‘ilgan</w:t>
      </w:r>
      <w:r w:rsidR="0031305B" w:rsidRPr="00F245A1">
        <w:rPr>
          <w:sz w:val="32"/>
          <w:szCs w:val="32"/>
          <w:lang w:val="uz-Cyrl-UZ"/>
        </w:rPr>
        <w:t xml:space="preserve">. </w:t>
      </w:r>
      <w:r>
        <w:rPr>
          <w:sz w:val="32"/>
          <w:szCs w:val="32"/>
          <w:lang w:val="uz-Cyrl-UZ"/>
        </w:rPr>
        <w:t>Uning</w:t>
      </w:r>
      <w:r w:rsidR="0031305B" w:rsidRPr="00F245A1">
        <w:rPr>
          <w:sz w:val="32"/>
          <w:szCs w:val="32"/>
          <w:lang w:val="uz-Cyrl-UZ"/>
        </w:rPr>
        <w:t xml:space="preserve"> </w:t>
      </w:r>
      <w:r>
        <w:rPr>
          <w:sz w:val="32"/>
          <w:szCs w:val="32"/>
          <w:lang w:val="uz-Cyrl-UZ"/>
        </w:rPr>
        <w:t>so‘fiylik</w:t>
      </w:r>
      <w:r w:rsidR="0031305B" w:rsidRPr="00F245A1">
        <w:rPr>
          <w:sz w:val="32"/>
          <w:szCs w:val="32"/>
          <w:lang w:val="uz-Cyrl-UZ"/>
        </w:rPr>
        <w:t xml:space="preserve"> </w:t>
      </w:r>
      <w:r>
        <w:rPr>
          <w:sz w:val="32"/>
          <w:szCs w:val="32"/>
          <w:lang w:val="uz-Cyrl-UZ"/>
        </w:rPr>
        <w:t>yo‘liga</w:t>
      </w:r>
      <w:r w:rsidR="0031305B" w:rsidRPr="00F245A1">
        <w:rPr>
          <w:sz w:val="32"/>
          <w:szCs w:val="32"/>
          <w:lang w:val="uz-Cyrl-UZ"/>
        </w:rPr>
        <w:t xml:space="preserve"> </w:t>
      </w:r>
      <w:r>
        <w:rPr>
          <w:sz w:val="32"/>
          <w:szCs w:val="32"/>
          <w:lang w:val="uz-Cyrl-UZ"/>
        </w:rPr>
        <w:t>kirishiga</w:t>
      </w:r>
      <w:r w:rsidR="0031305B" w:rsidRPr="00F245A1">
        <w:rPr>
          <w:sz w:val="32"/>
          <w:szCs w:val="32"/>
          <w:lang w:val="uz-Cyrl-UZ"/>
        </w:rPr>
        <w:t xml:space="preserve"> </w:t>
      </w:r>
      <w:r>
        <w:rPr>
          <w:sz w:val="32"/>
          <w:szCs w:val="32"/>
          <w:lang w:val="uz-Cyrl-UZ"/>
        </w:rPr>
        <w:t>otasi</w:t>
      </w:r>
      <w:r w:rsidR="0031305B" w:rsidRPr="00F245A1">
        <w:rPr>
          <w:sz w:val="32"/>
          <w:szCs w:val="32"/>
          <w:lang w:val="uz-Cyrl-UZ"/>
        </w:rPr>
        <w:t xml:space="preserve"> – </w:t>
      </w:r>
      <w:r>
        <w:rPr>
          <w:sz w:val="32"/>
          <w:szCs w:val="32"/>
          <w:lang w:val="uz-Cyrl-UZ"/>
        </w:rPr>
        <w:t>Abulxayr</w:t>
      </w:r>
      <w:r w:rsidR="0031305B" w:rsidRPr="00F245A1">
        <w:rPr>
          <w:sz w:val="32"/>
          <w:szCs w:val="32"/>
          <w:lang w:val="uz-Cyrl-UZ"/>
        </w:rPr>
        <w:t xml:space="preserve"> </w:t>
      </w:r>
      <w:r>
        <w:rPr>
          <w:sz w:val="32"/>
          <w:szCs w:val="32"/>
          <w:lang w:val="uz-Cyrl-UZ"/>
        </w:rPr>
        <w:t>sabab</w:t>
      </w:r>
      <w:r w:rsidR="0031305B" w:rsidRPr="00F245A1">
        <w:rPr>
          <w:sz w:val="32"/>
          <w:szCs w:val="32"/>
          <w:lang w:val="uz-Cyrl-UZ"/>
        </w:rPr>
        <w:t xml:space="preserve"> </w:t>
      </w:r>
      <w:r>
        <w:rPr>
          <w:sz w:val="32"/>
          <w:szCs w:val="32"/>
          <w:lang w:val="uz-Cyrl-UZ"/>
        </w:rPr>
        <w:t>bo‘lgan</w:t>
      </w:r>
      <w:r w:rsidR="0031305B" w:rsidRPr="00F245A1">
        <w:rPr>
          <w:sz w:val="32"/>
          <w:szCs w:val="32"/>
          <w:lang w:val="uz-Cyrl-UZ"/>
        </w:rPr>
        <w:t xml:space="preserve">. </w:t>
      </w:r>
      <w:r>
        <w:rPr>
          <w:sz w:val="32"/>
          <w:szCs w:val="32"/>
          <w:lang w:val="uz-Cyrl-UZ"/>
        </w:rPr>
        <w:t>U</w:t>
      </w:r>
      <w:r w:rsidR="0031305B" w:rsidRPr="00F245A1">
        <w:rPr>
          <w:sz w:val="32"/>
          <w:szCs w:val="32"/>
          <w:lang w:val="uz-Cyrl-UZ"/>
        </w:rPr>
        <w:t xml:space="preserve"> </w:t>
      </w:r>
      <w:r>
        <w:rPr>
          <w:sz w:val="32"/>
          <w:szCs w:val="32"/>
          <w:lang w:val="uz-Cyrl-UZ"/>
        </w:rPr>
        <w:t>tasavvuf</w:t>
      </w:r>
      <w:r w:rsidR="0031305B" w:rsidRPr="00F245A1">
        <w:rPr>
          <w:sz w:val="32"/>
          <w:szCs w:val="32"/>
          <w:lang w:val="uz-Cyrl-UZ"/>
        </w:rPr>
        <w:t xml:space="preserve"> </w:t>
      </w:r>
      <w:r>
        <w:rPr>
          <w:sz w:val="32"/>
          <w:szCs w:val="32"/>
          <w:lang w:val="uz-Cyrl-UZ"/>
        </w:rPr>
        <w:t>ahlini</w:t>
      </w:r>
      <w:r w:rsidR="0031305B" w:rsidRPr="00F245A1">
        <w:rPr>
          <w:sz w:val="32"/>
          <w:szCs w:val="32"/>
          <w:lang w:val="uz-Cyrl-UZ"/>
        </w:rPr>
        <w:t xml:space="preserve"> </w:t>
      </w:r>
      <w:r>
        <w:rPr>
          <w:sz w:val="32"/>
          <w:szCs w:val="32"/>
          <w:lang w:val="uz-Cyrl-UZ"/>
        </w:rPr>
        <w:t>do‘st</w:t>
      </w:r>
      <w:r w:rsidR="0031305B" w:rsidRPr="00F245A1">
        <w:rPr>
          <w:sz w:val="32"/>
          <w:szCs w:val="32"/>
          <w:lang w:val="uz-Cyrl-UZ"/>
        </w:rPr>
        <w:t xml:space="preserve"> </w:t>
      </w:r>
      <w:r>
        <w:rPr>
          <w:sz w:val="32"/>
          <w:szCs w:val="32"/>
          <w:lang w:val="uz-Cyrl-UZ"/>
        </w:rPr>
        <w:t>tutar</w:t>
      </w:r>
      <w:r w:rsidR="0031305B" w:rsidRPr="00F245A1">
        <w:rPr>
          <w:sz w:val="32"/>
          <w:szCs w:val="32"/>
          <w:lang w:val="uz-Cyrl-UZ"/>
        </w:rPr>
        <w:t xml:space="preserve"> </w:t>
      </w:r>
      <w:r>
        <w:rPr>
          <w:sz w:val="32"/>
          <w:szCs w:val="32"/>
          <w:lang w:val="uz-Cyrl-UZ"/>
        </w:rPr>
        <w:t>va</w:t>
      </w:r>
      <w:r w:rsidR="0031305B" w:rsidRPr="00F245A1">
        <w:rPr>
          <w:sz w:val="32"/>
          <w:szCs w:val="32"/>
          <w:lang w:val="uz-Cyrl-UZ"/>
        </w:rPr>
        <w:t xml:space="preserve"> </w:t>
      </w:r>
      <w:r>
        <w:rPr>
          <w:sz w:val="32"/>
          <w:szCs w:val="32"/>
          <w:lang w:val="uz-Cyrl-UZ"/>
        </w:rPr>
        <w:t>uyida</w:t>
      </w:r>
      <w:r w:rsidR="0031305B" w:rsidRPr="00F245A1">
        <w:rPr>
          <w:sz w:val="32"/>
          <w:szCs w:val="32"/>
          <w:lang w:val="uz-Cyrl-UZ"/>
        </w:rPr>
        <w:t xml:space="preserve"> </w:t>
      </w:r>
      <w:r>
        <w:rPr>
          <w:sz w:val="32"/>
          <w:szCs w:val="32"/>
          <w:lang w:val="uz-Cyrl-UZ"/>
        </w:rPr>
        <w:t>tez</w:t>
      </w:r>
      <w:r w:rsidR="0031305B" w:rsidRPr="00F245A1">
        <w:rPr>
          <w:sz w:val="32"/>
          <w:szCs w:val="32"/>
          <w:lang w:val="uz-Cyrl-UZ"/>
        </w:rPr>
        <w:t>-</w:t>
      </w:r>
      <w:r>
        <w:rPr>
          <w:sz w:val="32"/>
          <w:szCs w:val="32"/>
          <w:lang w:val="uz-Cyrl-UZ"/>
        </w:rPr>
        <w:t>tezda</w:t>
      </w:r>
      <w:r w:rsidR="0031305B" w:rsidRPr="00F245A1">
        <w:rPr>
          <w:sz w:val="32"/>
          <w:szCs w:val="32"/>
          <w:lang w:val="uz-Cyrl-UZ"/>
        </w:rPr>
        <w:t xml:space="preserve"> </w:t>
      </w:r>
      <w:r>
        <w:rPr>
          <w:sz w:val="32"/>
          <w:szCs w:val="32"/>
          <w:lang w:val="uz-Cyrl-UZ"/>
        </w:rPr>
        <w:t>so‘fiyona</w:t>
      </w:r>
      <w:r w:rsidR="0031305B" w:rsidRPr="00F245A1">
        <w:rPr>
          <w:sz w:val="32"/>
          <w:szCs w:val="32"/>
          <w:lang w:val="uz-Cyrl-UZ"/>
        </w:rPr>
        <w:t xml:space="preserve"> </w:t>
      </w:r>
      <w:r>
        <w:rPr>
          <w:sz w:val="32"/>
          <w:szCs w:val="32"/>
          <w:lang w:val="uz-Cyrl-UZ"/>
        </w:rPr>
        <w:t>majlislar</w:t>
      </w:r>
      <w:r w:rsidR="0031305B" w:rsidRPr="00F245A1">
        <w:rPr>
          <w:sz w:val="32"/>
          <w:szCs w:val="32"/>
          <w:lang w:val="uz-Cyrl-UZ"/>
        </w:rPr>
        <w:t xml:space="preserve"> </w:t>
      </w:r>
      <w:r>
        <w:rPr>
          <w:sz w:val="32"/>
          <w:szCs w:val="32"/>
          <w:lang w:val="uz-Cyrl-UZ"/>
        </w:rPr>
        <w:t>uyushtirar</w:t>
      </w:r>
      <w:r w:rsidR="0031305B" w:rsidRPr="00F245A1">
        <w:rPr>
          <w:sz w:val="32"/>
          <w:szCs w:val="32"/>
          <w:lang w:val="uz-Cyrl-UZ"/>
        </w:rPr>
        <w:t xml:space="preserve"> </w:t>
      </w:r>
      <w:r>
        <w:rPr>
          <w:sz w:val="32"/>
          <w:szCs w:val="32"/>
          <w:lang w:val="uz-Cyrl-UZ"/>
        </w:rPr>
        <w:t>edi</w:t>
      </w:r>
      <w:r w:rsidR="0031305B" w:rsidRPr="00F245A1">
        <w:rPr>
          <w:sz w:val="32"/>
          <w:szCs w:val="32"/>
          <w:lang w:val="uz-Cyrl-UZ"/>
        </w:rPr>
        <w:t xml:space="preserve">. </w:t>
      </w:r>
      <w:r>
        <w:rPr>
          <w:sz w:val="32"/>
          <w:szCs w:val="32"/>
          <w:lang w:val="uz-Cyrl-UZ"/>
        </w:rPr>
        <w:t>Bunday</w:t>
      </w:r>
      <w:r w:rsidR="0031305B" w:rsidRPr="00F245A1">
        <w:rPr>
          <w:sz w:val="32"/>
          <w:szCs w:val="32"/>
          <w:lang w:val="uz-Cyrl-UZ"/>
        </w:rPr>
        <w:t xml:space="preserve"> </w:t>
      </w:r>
      <w:r>
        <w:rPr>
          <w:sz w:val="32"/>
          <w:szCs w:val="32"/>
          <w:lang w:val="uz-Cyrl-UZ"/>
        </w:rPr>
        <w:t>majlislar</w:t>
      </w:r>
      <w:r w:rsidR="0031305B" w:rsidRPr="00F245A1">
        <w:rPr>
          <w:sz w:val="32"/>
          <w:szCs w:val="32"/>
          <w:lang w:val="uz-Cyrl-UZ"/>
        </w:rPr>
        <w:t xml:space="preserve"> </w:t>
      </w:r>
      <w:r>
        <w:rPr>
          <w:sz w:val="32"/>
          <w:szCs w:val="32"/>
          <w:lang w:val="uz-Cyrl-UZ"/>
        </w:rPr>
        <w:t>ularning</w:t>
      </w:r>
      <w:r w:rsidR="0031305B" w:rsidRPr="00F245A1">
        <w:rPr>
          <w:sz w:val="32"/>
          <w:szCs w:val="32"/>
          <w:lang w:val="uz-Cyrl-UZ"/>
        </w:rPr>
        <w:t xml:space="preserve"> </w:t>
      </w:r>
      <w:r>
        <w:rPr>
          <w:sz w:val="32"/>
          <w:szCs w:val="32"/>
          <w:lang w:val="uz-Cyrl-UZ"/>
        </w:rPr>
        <w:t>ishtirokchisi</w:t>
      </w:r>
      <w:r w:rsidR="0031305B" w:rsidRPr="00F245A1">
        <w:rPr>
          <w:sz w:val="32"/>
          <w:szCs w:val="32"/>
          <w:lang w:val="uz-Cyrl-UZ"/>
        </w:rPr>
        <w:t xml:space="preserve"> </w:t>
      </w:r>
      <w:r>
        <w:rPr>
          <w:sz w:val="32"/>
          <w:szCs w:val="32"/>
          <w:lang w:val="uz-Cyrl-UZ"/>
        </w:rPr>
        <w:t>bo‘lgan</w:t>
      </w:r>
      <w:r w:rsidR="0031305B" w:rsidRPr="00F245A1">
        <w:rPr>
          <w:sz w:val="32"/>
          <w:szCs w:val="32"/>
          <w:lang w:val="uz-Cyrl-UZ"/>
        </w:rPr>
        <w:t xml:space="preserve"> </w:t>
      </w:r>
      <w:r>
        <w:rPr>
          <w:sz w:val="32"/>
          <w:szCs w:val="32"/>
          <w:lang w:val="uz-Cyrl-UZ"/>
        </w:rPr>
        <w:t>Abusaidni</w:t>
      </w:r>
      <w:r w:rsidR="0031305B" w:rsidRPr="00F245A1">
        <w:rPr>
          <w:sz w:val="32"/>
          <w:szCs w:val="32"/>
          <w:lang w:val="uz-Cyrl-UZ"/>
        </w:rPr>
        <w:t xml:space="preserve"> </w:t>
      </w:r>
      <w:r>
        <w:rPr>
          <w:sz w:val="32"/>
          <w:szCs w:val="32"/>
          <w:lang w:val="uz-Cyrl-UZ"/>
        </w:rPr>
        <w:t>Haq</w:t>
      </w:r>
      <w:r w:rsidR="0031305B" w:rsidRPr="00F245A1">
        <w:rPr>
          <w:sz w:val="32"/>
          <w:szCs w:val="32"/>
          <w:lang w:val="uz-Cyrl-UZ"/>
        </w:rPr>
        <w:t xml:space="preserve"> </w:t>
      </w:r>
      <w:r>
        <w:rPr>
          <w:sz w:val="32"/>
          <w:szCs w:val="32"/>
          <w:lang w:val="uz-Cyrl-UZ"/>
        </w:rPr>
        <w:t>oshig‘iga</w:t>
      </w:r>
      <w:r w:rsidR="0031305B" w:rsidRPr="00F245A1">
        <w:rPr>
          <w:sz w:val="32"/>
          <w:szCs w:val="32"/>
          <w:lang w:val="uz-Cyrl-UZ"/>
        </w:rPr>
        <w:t xml:space="preserve"> </w:t>
      </w:r>
      <w:r>
        <w:rPr>
          <w:sz w:val="32"/>
          <w:szCs w:val="32"/>
          <w:lang w:val="uz-Cyrl-UZ"/>
        </w:rPr>
        <w:t>aylantiradi</w:t>
      </w:r>
      <w:r w:rsidR="0031305B" w:rsidRPr="00F245A1">
        <w:rPr>
          <w:sz w:val="32"/>
          <w:szCs w:val="32"/>
          <w:lang w:val="uz-Cyrl-UZ"/>
        </w:rPr>
        <w:t xml:space="preserve">... </w:t>
      </w:r>
      <w:r>
        <w:rPr>
          <w:sz w:val="32"/>
          <w:szCs w:val="32"/>
          <w:lang w:val="uz-Cyrl-UZ"/>
        </w:rPr>
        <w:t>Abusaid</w:t>
      </w:r>
      <w:r w:rsidR="0031305B" w:rsidRPr="00F245A1">
        <w:rPr>
          <w:sz w:val="32"/>
          <w:szCs w:val="32"/>
          <w:lang w:val="uz-Cyrl-UZ"/>
        </w:rPr>
        <w:t xml:space="preserve"> </w:t>
      </w:r>
      <w:r>
        <w:rPr>
          <w:sz w:val="32"/>
          <w:szCs w:val="32"/>
          <w:lang w:val="uz-Cyrl-UZ"/>
        </w:rPr>
        <w:t>Abulxayrga</w:t>
      </w:r>
      <w:r w:rsidR="0031305B" w:rsidRPr="00F245A1">
        <w:rPr>
          <w:sz w:val="32"/>
          <w:szCs w:val="32"/>
          <w:lang w:val="uz-Cyrl-UZ"/>
        </w:rPr>
        <w:t xml:space="preserve"> “</w:t>
      </w:r>
      <w:r>
        <w:rPr>
          <w:sz w:val="32"/>
          <w:szCs w:val="32"/>
          <w:lang w:val="uz-Cyrl-UZ"/>
        </w:rPr>
        <w:t>qabul</w:t>
      </w:r>
      <w:r w:rsidR="0031305B" w:rsidRPr="00F245A1">
        <w:rPr>
          <w:sz w:val="32"/>
          <w:szCs w:val="32"/>
          <w:lang w:val="uz-Cyrl-UZ"/>
        </w:rPr>
        <w:t xml:space="preserve"> </w:t>
      </w:r>
      <w:r>
        <w:rPr>
          <w:sz w:val="32"/>
          <w:szCs w:val="32"/>
          <w:lang w:val="uz-Cyrl-UZ"/>
        </w:rPr>
        <w:t>nazari</w:t>
      </w:r>
      <w:r w:rsidR="0031305B" w:rsidRPr="00F245A1">
        <w:rPr>
          <w:sz w:val="32"/>
          <w:szCs w:val="32"/>
          <w:lang w:val="uz-Cyrl-UZ"/>
        </w:rPr>
        <w:t xml:space="preserve">” </w:t>
      </w:r>
      <w:r>
        <w:rPr>
          <w:sz w:val="32"/>
          <w:szCs w:val="32"/>
          <w:lang w:val="uz-Cyrl-UZ"/>
        </w:rPr>
        <w:t>S</w:t>
      </w:r>
      <w:r w:rsidR="00152446">
        <w:rPr>
          <w:sz w:val="32"/>
          <w:szCs w:val="32"/>
          <w:lang w:val="en-US"/>
        </w:rPr>
        <w:t>h</w:t>
      </w:r>
      <w:r>
        <w:rPr>
          <w:sz w:val="32"/>
          <w:szCs w:val="32"/>
          <w:lang w:val="uz-Cyrl-UZ"/>
        </w:rPr>
        <w:t>ayx</w:t>
      </w:r>
      <w:r w:rsidR="0031305B" w:rsidRPr="00F245A1">
        <w:rPr>
          <w:sz w:val="32"/>
          <w:szCs w:val="32"/>
          <w:lang w:val="uz-Cyrl-UZ"/>
        </w:rPr>
        <w:t xml:space="preserve"> </w:t>
      </w:r>
      <w:r>
        <w:rPr>
          <w:sz w:val="32"/>
          <w:szCs w:val="32"/>
          <w:lang w:val="uz-Cyrl-UZ"/>
        </w:rPr>
        <w:t>Abulqosim</w:t>
      </w:r>
      <w:r w:rsidR="0031305B" w:rsidRPr="00F245A1">
        <w:rPr>
          <w:sz w:val="32"/>
          <w:szCs w:val="32"/>
          <w:lang w:val="uz-Cyrl-UZ"/>
        </w:rPr>
        <w:t xml:space="preserve"> </w:t>
      </w:r>
      <w:r>
        <w:rPr>
          <w:sz w:val="32"/>
          <w:szCs w:val="32"/>
          <w:lang w:val="uz-Cyrl-UZ"/>
        </w:rPr>
        <w:t>Bishr</w:t>
      </w:r>
      <w:r w:rsidR="0031305B" w:rsidRPr="00F245A1">
        <w:rPr>
          <w:sz w:val="32"/>
          <w:szCs w:val="32"/>
          <w:lang w:val="uz-Cyrl-UZ"/>
        </w:rPr>
        <w:t xml:space="preserve"> </w:t>
      </w:r>
      <w:r>
        <w:rPr>
          <w:sz w:val="32"/>
          <w:szCs w:val="32"/>
          <w:lang w:val="uz-Cyrl-UZ"/>
        </w:rPr>
        <w:t>Y</w:t>
      </w:r>
      <w:r w:rsidR="00152446">
        <w:rPr>
          <w:sz w:val="32"/>
          <w:szCs w:val="32"/>
          <w:lang w:val="en-US"/>
        </w:rPr>
        <w:t>o</w:t>
      </w:r>
      <w:r>
        <w:rPr>
          <w:sz w:val="32"/>
          <w:szCs w:val="32"/>
          <w:lang w:val="uz-Cyrl-UZ"/>
        </w:rPr>
        <w:t>sindan</w:t>
      </w:r>
      <w:r w:rsidR="0031305B" w:rsidRPr="00F245A1">
        <w:rPr>
          <w:sz w:val="32"/>
          <w:szCs w:val="32"/>
          <w:lang w:val="uz-Cyrl-UZ"/>
        </w:rPr>
        <w:t xml:space="preserve"> </w:t>
      </w:r>
      <w:r>
        <w:rPr>
          <w:sz w:val="32"/>
          <w:szCs w:val="32"/>
          <w:lang w:val="uz-Cyrl-UZ"/>
        </w:rPr>
        <w:t>tushgan</w:t>
      </w:r>
      <w:r w:rsidR="0031305B" w:rsidRPr="00F245A1">
        <w:rPr>
          <w:sz w:val="32"/>
          <w:szCs w:val="32"/>
          <w:lang w:val="uz-Cyrl-UZ"/>
        </w:rPr>
        <w:t xml:space="preserve">: </w:t>
      </w:r>
      <w:r>
        <w:rPr>
          <w:sz w:val="32"/>
          <w:szCs w:val="32"/>
          <w:lang w:val="uz-Cyrl-UZ"/>
        </w:rPr>
        <w:t>u</w:t>
      </w:r>
      <w:r w:rsidR="0031305B" w:rsidRPr="00F245A1">
        <w:rPr>
          <w:sz w:val="32"/>
          <w:szCs w:val="32"/>
          <w:lang w:val="uz-Cyrl-UZ"/>
        </w:rPr>
        <w:t xml:space="preserve"> </w:t>
      </w:r>
      <w:r>
        <w:rPr>
          <w:sz w:val="32"/>
          <w:szCs w:val="32"/>
          <w:lang w:val="uz-Cyrl-UZ"/>
        </w:rPr>
        <w:t>Abusaidning</w:t>
      </w:r>
      <w:r w:rsidR="0031305B" w:rsidRPr="00F245A1">
        <w:rPr>
          <w:sz w:val="32"/>
          <w:szCs w:val="32"/>
          <w:lang w:val="uz-Cyrl-UZ"/>
        </w:rPr>
        <w:t xml:space="preserve"> </w:t>
      </w:r>
      <w:r>
        <w:rPr>
          <w:sz w:val="32"/>
          <w:szCs w:val="32"/>
          <w:lang w:val="uz-Cyrl-UZ"/>
        </w:rPr>
        <w:t>kelajagini</w:t>
      </w:r>
      <w:r w:rsidR="0031305B" w:rsidRPr="00F245A1">
        <w:rPr>
          <w:sz w:val="32"/>
          <w:szCs w:val="32"/>
          <w:lang w:val="uz-Cyrl-UZ"/>
        </w:rPr>
        <w:t xml:space="preserve"> </w:t>
      </w:r>
      <w:r>
        <w:rPr>
          <w:sz w:val="32"/>
          <w:szCs w:val="32"/>
          <w:lang w:val="uz-Cyrl-UZ"/>
        </w:rPr>
        <w:t>bashorat</w:t>
      </w:r>
      <w:r w:rsidR="0031305B" w:rsidRPr="00F245A1">
        <w:rPr>
          <w:sz w:val="32"/>
          <w:szCs w:val="32"/>
          <w:lang w:val="uz-Cyrl-UZ"/>
        </w:rPr>
        <w:t xml:space="preserve"> </w:t>
      </w:r>
      <w:r>
        <w:rPr>
          <w:sz w:val="32"/>
          <w:szCs w:val="32"/>
          <w:lang w:val="uz-Cyrl-UZ"/>
        </w:rPr>
        <w:t>qilib</w:t>
      </w:r>
      <w:r w:rsidR="0031305B" w:rsidRPr="00F245A1">
        <w:rPr>
          <w:sz w:val="32"/>
          <w:szCs w:val="32"/>
          <w:lang w:val="uz-Cyrl-UZ"/>
        </w:rPr>
        <w:t>, “</w:t>
      </w:r>
      <w:r w:rsidR="00DC0031" w:rsidRPr="00F245A1">
        <w:rPr>
          <w:sz w:val="32"/>
          <w:szCs w:val="32"/>
          <w:lang w:val="uz-Cyrl-UZ"/>
        </w:rPr>
        <w:t>O</w:t>
      </w:r>
      <w:r>
        <w:rPr>
          <w:sz w:val="32"/>
          <w:szCs w:val="32"/>
          <w:lang w:val="uz-Cyrl-UZ"/>
        </w:rPr>
        <w:t>lam</w:t>
      </w:r>
      <w:r w:rsidR="0031305B" w:rsidRPr="00F245A1">
        <w:rPr>
          <w:sz w:val="32"/>
          <w:szCs w:val="32"/>
          <w:lang w:val="uz-Cyrl-UZ"/>
        </w:rPr>
        <w:t xml:space="preserve"> </w:t>
      </w:r>
      <w:r>
        <w:rPr>
          <w:sz w:val="32"/>
          <w:szCs w:val="32"/>
          <w:lang w:val="uz-Cyrl-UZ"/>
        </w:rPr>
        <w:t>aning</w:t>
      </w:r>
      <w:r w:rsidR="0031305B" w:rsidRPr="00F245A1">
        <w:rPr>
          <w:sz w:val="32"/>
          <w:szCs w:val="32"/>
          <w:lang w:val="uz-Cyrl-UZ"/>
        </w:rPr>
        <w:t xml:space="preserve"> </w:t>
      </w:r>
      <w:r>
        <w:rPr>
          <w:sz w:val="32"/>
          <w:szCs w:val="32"/>
          <w:lang w:val="uz-Cyrl-UZ"/>
        </w:rPr>
        <w:t>bilan</w:t>
      </w:r>
      <w:r w:rsidR="0031305B" w:rsidRPr="00F245A1">
        <w:rPr>
          <w:sz w:val="32"/>
          <w:szCs w:val="32"/>
          <w:lang w:val="uz-Cyrl-UZ"/>
        </w:rPr>
        <w:t xml:space="preserve"> </w:t>
      </w:r>
      <w:r>
        <w:rPr>
          <w:sz w:val="32"/>
          <w:szCs w:val="32"/>
          <w:lang w:val="uz-Cyrl-UZ"/>
        </w:rPr>
        <w:lastRenderedPageBreak/>
        <w:t>tirilgusidur</w:t>
      </w:r>
      <w:r w:rsidR="0031305B" w:rsidRPr="00F245A1">
        <w:rPr>
          <w:sz w:val="32"/>
          <w:szCs w:val="32"/>
          <w:lang w:val="uz-Cyrl-UZ"/>
        </w:rPr>
        <w:t>”</w:t>
      </w:r>
      <w:r w:rsidR="0031305B" w:rsidRPr="00F245A1">
        <w:rPr>
          <w:rStyle w:val="ac"/>
          <w:rFonts w:eastAsia="Malgun Gothic"/>
          <w:i/>
          <w:color w:val="000000"/>
          <w:sz w:val="32"/>
          <w:szCs w:val="32"/>
          <w:lang w:val="uz-Cyrl-UZ"/>
        </w:rPr>
        <w:footnoteReference w:id="10"/>
      </w:r>
      <w:r w:rsidR="0031305B" w:rsidRPr="00F245A1">
        <w:rPr>
          <w:sz w:val="32"/>
          <w:szCs w:val="32"/>
          <w:lang w:val="uz-Cyrl-UZ"/>
        </w:rPr>
        <w:t xml:space="preserve">, – </w:t>
      </w:r>
      <w:r>
        <w:rPr>
          <w:sz w:val="32"/>
          <w:szCs w:val="32"/>
          <w:lang w:val="uz-Cyrl-UZ"/>
        </w:rPr>
        <w:t>degan</w:t>
      </w:r>
      <w:r w:rsidR="0031305B" w:rsidRPr="00F245A1">
        <w:rPr>
          <w:sz w:val="32"/>
          <w:szCs w:val="32"/>
          <w:lang w:val="uz-Cyrl-UZ"/>
        </w:rPr>
        <w:t xml:space="preserve"> </w:t>
      </w:r>
      <w:r>
        <w:rPr>
          <w:sz w:val="32"/>
          <w:szCs w:val="32"/>
          <w:lang w:val="uz-Cyrl-UZ"/>
        </w:rPr>
        <w:t>edi</w:t>
      </w:r>
      <w:r w:rsidR="0031305B" w:rsidRPr="00F245A1">
        <w:rPr>
          <w:sz w:val="32"/>
          <w:szCs w:val="32"/>
          <w:lang w:val="uz-Cyrl-UZ"/>
        </w:rPr>
        <w:t xml:space="preserve">. </w:t>
      </w:r>
      <w:r>
        <w:rPr>
          <w:sz w:val="32"/>
          <w:szCs w:val="32"/>
          <w:lang w:val="uz-Cyrl-UZ"/>
        </w:rPr>
        <w:t>So‘ng</w:t>
      </w:r>
      <w:r w:rsidR="0031305B" w:rsidRPr="00F245A1">
        <w:rPr>
          <w:sz w:val="32"/>
          <w:szCs w:val="32"/>
          <w:lang w:val="uz-Cyrl-UZ"/>
        </w:rPr>
        <w:t xml:space="preserve"> </w:t>
      </w:r>
      <w:r>
        <w:rPr>
          <w:sz w:val="32"/>
          <w:szCs w:val="32"/>
          <w:lang w:val="uz-Cyrl-UZ"/>
        </w:rPr>
        <w:t>Saraxsda</w:t>
      </w:r>
      <w:r w:rsidR="0031305B" w:rsidRPr="00F245A1">
        <w:rPr>
          <w:sz w:val="32"/>
          <w:szCs w:val="32"/>
          <w:lang w:val="uz-Cyrl-UZ"/>
        </w:rPr>
        <w:t xml:space="preserve"> </w:t>
      </w:r>
      <w:r>
        <w:rPr>
          <w:sz w:val="32"/>
          <w:szCs w:val="32"/>
          <w:lang w:val="uz-Cyrl-UZ"/>
        </w:rPr>
        <w:t>S</w:t>
      </w:r>
      <w:r w:rsidR="00152446">
        <w:rPr>
          <w:sz w:val="32"/>
          <w:szCs w:val="32"/>
          <w:lang w:val="en-US"/>
        </w:rPr>
        <w:t>h</w:t>
      </w:r>
      <w:r>
        <w:rPr>
          <w:sz w:val="32"/>
          <w:szCs w:val="32"/>
          <w:lang w:val="uz-Cyrl-UZ"/>
        </w:rPr>
        <w:t>ayx</w:t>
      </w:r>
      <w:r w:rsidR="0031305B" w:rsidRPr="00F245A1">
        <w:rPr>
          <w:sz w:val="32"/>
          <w:szCs w:val="32"/>
          <w:lang w:val="uz-Cyrl-UZ"/>
        </w:rPr>
        <w:t xml:space="preserve"> </w:t>
      </w:r>
      <w:r>
        <w:rPr>
          <w:sz w:val="32"/>
          <w:szCs w:val="32"/>
          <w:lang w:val="uz-Cyrl-UZ"/>
        </w:rPr>
        <w:t>Abdulfazl</w:t>
      </w:r>
      <w:r w:rsidR="0031305B" w:rsidRPr="00F245A1">
        <w:rPr>
          <w:sz w:val="32"/>
          <w:szCs w:val="32"/>
          <w:lang w:val="uz-Cyrl-UZ"/>
        </w:rPr>
        <w:t xml:space="preserve"> </w:t>
      </w:r>
      <w:r>
        <w:rPr>
          <w:sz w:val="32"/>
          <w:szCs w:val="32"/>
          <w:lang w:val="uz-Cyrl-UZ"/>
        </w:rPr>
        <w:t>Saraxsiyga</w:t>
      </w:r>
      <w:r w:rsidR="0031305B" w:rsidRPr="00F245A1">
        <w:rPr>
          <w:sz w:val="32"/>
          <w:szCs w:val="32"/>
          <w:lang w:val="uz-Cyrl-UZ"/>
        </w:rPr>
        <w:t xml:space="preserve"> </w:t>
      </w:r>
      <w:r>
        <w:rPr>
          <w:sz w:val="32"/>
          <w:szCs w:val="32"/>
          <w:lang w:val="uz-Cyrl-UZ"/>
        </w:rPr>
        <w:t>murid</w:t>
      </w:r>
      <w:r w:rsidR="0031305B" w:rsidRPr="00F245A1">
        <w:rPr>
          <w:sz w:val="32"/>
          <w:szCs w:val="32"/>
          <w:lang w:val="uz-Cyrl-UZ"/>
        </w:rPr>
        <w:t xml:space="preserve"> </w:t>
      </w:r>
      <w:r>
        <w:rPr>
          <w:sz w:val="32"/>
          <w:szCs w:val="32"/>
          <w:lang w:val="uz-Cyrl-UZ"/>
        </w:rPr>
        <w:t>bo‘lib</w:t>
      </w:r>
      <w:r w:rsidR="0031305B" w:rsidRPr="00F245A1">
        <w:rPr>
          <w:sz w:val="32"/>
          <w:szCs w:val="32"/>
          <w:lang w:val="uz-Cyrl-UZ"/>
        </w:rPr>
        <w:t xml:space="preserve">, </w:t>
      </w:r>
      <w:r>
        <w:rPr>
          <w:sz w:val="32"/>
          <w:szCs w:val="32"/>
          <w:lang w:val="uz-Cyrl-UZ"/>
        </w:rPr>
        <w:t>undan</w:t>
      </w:r>
      <w:r w:rsidR="0031305B" w:rsidRPr="00F245A1">
        <w:rPr>
          <w:sz w:val="32"/>
          <w:szCs w:val="32"/>
          <w:lang w:val="uz-Cyrl-UZ"/>
        </w:rPr>
        <w:t xml:space="preserve"> </w:t>
      </w:r>
      <w:r>
        <w:rPr>
          <w:sz w:val="32"/>
          <w:szCs w:val="32"/>
          <w:lang w:val="uz-Cyrl-UZ"/>
        </w:rPr>
        <w:t>tariqat</w:t>
      </w:r>
      <w:r w:rsidR="0031305B" w:rsidRPr="00F245A1">
        <w:rPr>
          <w:sz w:val="32"/>
          <w:szCs w:val="32"/>
          <w:lang w:val="uz-Cyrl-UZ"/>
        </w:rPr>
        <w:t xml:space="preserve"> </w:t>
      </w:r>
      <w:r>
        <w:rPr>
          <w:sz w:val="32"/>
          <w:szCs w:val="32"/>
          <w:lang w:val="uz-Cyrl-UZ"/>
        </w:rPr>
        <w:t>odobini</w:t>
      </w:r>
      <w:r w:rsidR="0031305B" w:rsidRPr="00F245A1">
        <w:rPr>
          <w:sz w:val="32"/>
          <w:szCs w:val="32"/>
          <w:lang w:val="uz-Cyrl-UZ"/>
        </w:rPr>
        <w:t xml:space="preserve"> </w:t>
      </w:r>
      <w:r>
        <w:rPr>
          <w:sz w:val="32"/>
          <w:szCs w:val="32"/>
          <w:lang w:val="uz-Cyrl-UZ"/>
        </w:rPr>
        <w:t>o‘rganadi</w:t>
      </w:r>
      <w:r w:rsidR="0031305B" w:rsidRPr="00F245A1">
        <w:rPr>
          <w:sz w:val="32"/>
          <w:szCs w:val="32"/>
          <w:lang w:val="uz-Cyrl-UZ"/>
        </w:rPr>
        <w:t xml:space="preserve">. </w:t>
      </w:r>
      <w:r>
        <w:rPr>
          <w:sz w:val="32"/>
          <w:szCs w:val="32"/>
          <w:lang w:val="uz-Cyrl-UZ"/>
        </w:rPr>
        <w:t>Ustozining</w:t>
      </w:r>
      <w:r w:rsidR="0031305B" w:rsidRPr="00F245A1">
        <w:rPr>
          <w:sz w:val="32"/>
          <w:szCs w:val="32"/>
          <w:lang w:val="uz-Cyrl-UZ"/>
        </w:rPr>
        <w:t xml:space="preserve"> </w:t>
      </w:r>
      <w:r>
        <w:rPr>
          <w:sz w:val="32"/>
          <w:szCs w:val="32"/>
          <w:lang w:val="uz-Cyrl-UZ"/>
        </w:rPr>
        <w:t>da’vatiga</w:t>
      </w:r>
      <w:r w:rsidR="0031305B" w:rsidRPr="00F245A1">
        <w:rPr>
          <w:sz w:val="32"/>
          <w:szCs w:val="32"/>
          <w:lang w:val="uz-Cyrl-UZ"/>
        </w:rPr>
        <w:t xml:space="preserve"> </w:t>
      </w:r>
      <w:r>
        <w:rPr>
          <w:sz w:val="32"/>
          <w:szCs w:val="32"/>
          <w:lang w:val="uz-Cyrl-UZ"/>
        </w:rPr>
        <w:t>ko‘ra</w:t>
      </w:r>
      <w:r w:rsidR="0031305B" w:rsidRPr="00F245A1">
        <w:rPr>
          <w:sz w:val="32"/>
          <w:szCs w:val="32"/>
          <w:lang w:val="uz-Cyrl-UZ"/>
        </w:rPr>
        <w:t xml:space="preserve"> </w:t>
      </w:r>
      <w:r>
        <w:rPr>
          <w:sz w:val="32"/>
          <w:szCs w:val="32"/>
          <w:lang w:val="uz-Cyrl-UZ"/>
        </w:rPr>
        <w:t>Nishopurga</w:t>
      </w:r>
      <w:r w:rsidR="0031305B" w:rsidRPr="00F245A1">
        <w:rPr>
          <w:sz w:val="32"/>
          <w:szCs w:val="32"/>
          <w:lang w:val="uz-Cyrl-UZ"/>
        </w:rPr>
        <w:t xml:space="preserve"> </w:t>
      </w:r>
      <w:r>
        <w:rPr>
          <w:sz w:val="32"/>
          <w:szCs w:val="32"/>
          <w:lang w:val="uz-Cyrl-UZ"/>
        </w:rPr>
        <w:t>borib</w:t>
      </w:r>
      <w:r w:rsidR="0031305B" w:rsidRPr="00F245A1">
        <w:rPr>
          <w:sz w:val="32"/>
          <w:szCs w:val="32"/>
          <w:lang w:val="uz-Cyrl-UZ"/>
        </w:rPr>
        <w:t xml:space="preserve">, </w:t>
      </w:r>
      <w:r>
        <w:rPr>
          <w:sz w:val="32"/>
          <w:szCs w:val="32"/>
          <w:lang w:val="uz-Cyrl-UZ"/>
        </w:rPr>
        <w:t>o‘z</w:t>
      </w:r>
      <w:r w:rsidR="0031305B" w:rsidRPr="00F245A1">
        <w:rPr>
          <w:sz w:val="32"/>
          <w:szCs w:val="32"/>
          <w:lang w:val="uz-Cyrl-UZ"/>
        </w:rPr>
        <w:t xml:space="preserve"> </w:t>
      </w:r>
      <w:r>
        <w:rPr>
          <w:sz w:val="32"/>
          <w:szCs w:val="32"/>
          <w:lang w:val="uz-Cyrl-UZ"/>
        </w:rPr>
        <w:t>davrining</w:t>
      </w:r>
      <w:r w:rsidR="0031305B" w:rsidRPr="00F245A1">
        <w:rPr>
          <w:sz w:val="32"/>
          <w:szCs w:val="32"/>
          <w:lang w:val="uz-Cyrl-UZ"/>
        </w:rPr>
        <w:t xml:space="preserve"> </w:t>
      </w:r>
      <w:r>
        <w:rPr>
          <w:sz w:val="32"/>
          <w:szCs w:val="32"/>
          <w:lang w:val="uz-Cyrl-UZ"/>
        </w:rPr>
        <w:t>mashhur</w:t>
      </w:r>
      <w:r w:rsidR="0031305B" w:rsidRPr="00F245A1">
        <w:rPr>
          <w:sz w:val="32"/>
          <w:szCs w:val="32"/>
          <w:lang w:val="uz-Cyrl-UZ"/>
        </w:rPr>
        <w:t xml:space="preserve"> </w:t>
      </w:r>
      <w:r>
        <w:rPr>
          <w:sz w:val="32"/>
          <w:szCs w:val="32"/>
          <w:lang w:val="uz-Cyrl-UZ"/>
        </w:rPr>
        <w:t>olimi</w:t>
      </w:r>
      <w:r w:rsidR="0031305B" w:rsidRPr="00F245A1">
        <w:rPr>
          <w:sz w:val="32"/>
          <w:szCs w:val="32"/>
          <w:lang w:val="uz-Cyrl-UZ"/>
        </w:rPr>
        <w:t xml:space="preserve"> </w:t>
      </w:r>
      <w:r>
        <w:rPr>
          <w:sz w:val="32"/>
          <w:szCs w:val="32"/>
          <w:lang w:val="uz-Cyrl-UZ"/>
        </w:rPr>
        <w:t>Abdurahmon</w:t>
      </w:r>
      <w:r w:rsidR="0031305B" w:rsidRPr="00F245A1">
        <w:rPr>
          <w:sz w:val="32"/>
          <w:szCs w:val="32"/>
          <w:lang w:val="uz-Cyrl-UZ"/>
        </w:rPr>
        <w:t xml:space="preserve"> </w:t>
      </w:r>
      <w:r>
        <w:rPr>
          <w:sz w:val="32"/>
          <w:szCs w:val="32"/>
          <w:lang w:val="uz-Cyrl-UZ"/>
        </w:rPr>
        <w:t>Sulamiy</w:t>
      </w:r>
      <w:r w:rsidR="0031305B" w:rsidRPr="00F245A1">
        <w:rPr>
          <w:sz w:val="32"/>
          <w:szCs w:val="32"/>
          <w:lang w:val="uz-Cyrl-UZ"/>
        </w:rPr>
        <w:t xml:space="preserve"> </w:t>
      </w:r>
      <w:r>
        <w:rPr>
          <w:sz w:val="32"/>
          <w:szCs w:val="32"/>
          <w:lang w:val="uz-Cyrl-UZ"/>
        </w:rPr>
        <w:t>qo‘lida</w:t>
      </w:r>
      <w:r w:rsidR="0031305B" w:rsidRPr="00F245A1">
        <w:rPr>
          <w:sz w:val="32"/>
          <w:szCs w:val="32"/>
          <w:lang w:val="uz-Cyrl-UZ"/>
        </w:rPr>
        <w:t xml:space="preserve"> </w:t>
      </w:r>
      <w:r>
        <w:rPr>
          <w:sz w:val="32"/>
          <w:szCs w:val="32"/>
          <w:lang w:val="uz-Cyrl-UZ"/>
        </w:rPr>
        <w:t>diniy</w:t>
      </w:r>
      <w:r w:rsidR="0031305B" w:rsidRPr="00F245A1">
        <w:rPr>
          <w:sz w:val="32"/>
          <w:szCs w:val="32"/>
          <w:lang w:val="uz-Cyrl-UZ"/>
        </w:rPr>
        <w:t xml:space="preserve"> </w:t>
      </w:r>
      <w:r>
        <w:rPr>
          <w:sz w:val="32"/>
          <w:szCs w:val="32"/>
          <w:lang w:val="uz-Cyrl-UZ"/>
        </w:rPr>
        <w:t>ilmlarini</w:t>
      </w:r>
      <w:r w:rsidR="0031305B" w:rsidRPr="00F245A1">
        <w:rPr>
          <w:sz w:val="32"/>
          <w:szCs w:val="32"/>
          <w:lang w:val="uz-Cyrl-UZ"/>
        </w:rPr>
        <w:t xml:space="preserve"> </w:t>
      </w:r>
      <w:r>
        <w:rPr>
          <w:sz w:val="32"/>
          <w:szCs w:val="32"/>
          <w:lang w:val="uz-Cyrl-UZ"/>
        </w:rPr>
        <w:t>kamolga</w:t>
      </w:r>
      <w:r w:rsidR="0031305B" w:rsidRPr="00F245A1">
        <w:rPr>
          <w:sz w:val="32"/>
          <w:szCs w:val="32"/>
          <w:lang w:val="uz-Cyrl-UZ"/>
        </w:rPr>
        <w:t xml:space="preserve"> </w:t>
      </w:r>
      <w:r>
        <w:rPr>
          <w:sz w:val="32"/>
          <w:szCs w:val="32"/>
          <w:lang w:val="uz-Cyrl-UZ"/>
        </w:rPr>
        <w:t>etkazib</w:t>
      </w:r>
      <w:r w:rsidR="0031305B" w:rsidRPr="00F245A1">
        <w:rPr>
          <w:sz w:val="32"/>
          <w:szCs w:val="32"/>
          <w:lang w:val="uz-Cyrl-UZ"/>
        </w:rPr>
        <w:t xml:space="preserve">, </w:t>
      </w:r>
      <w:r>
        <w:rPr>
          <w:sz w:val="32"/>
          <w:szCs w:val="32"/>
          <w:lang w:val="uz-Cyrl-UZ"/>
        </w:rPr>
        <w:t>irshod</w:t>
      </w:r>
      <w:r w:rsidR="0031305B" w:rsidRPr="00F245A1">
        <w:rPr>
          <w:sz w:val="32"/>
          <w:szCs w:val="32"/>
          <w:lang w:val="uz-Cyrl-UZ"/>
        </w:rPr>
        <w:t xml:space="preserve"> </w:t>
      </w:r>
      <w:r>
        <w:rPr>
          <w:sz w:val="32"/>
          <w:szCs w:val="32"/>
          <w:lang w:val="uz-Cyrl-UZ"/>
        </w:rPr>
        <w:t>darajasini</w:t>
      </w:r>
      <w:r w:rsidR="0031305B" w:rsidRPr="00F245A1">
        <w:rPr>
          <w:sz w:val="32"/>
          <w:szCs w:val="32"/>
          <w:lang w:val="uz-Cyrl-UZ"/>
        </w:rPr>
        <w:t xml:space="preserve"> </w:t>
      </w:r>
      <w:r>
        <w:rPr>
          <w:sz w:val="32"/>
          <w:szCs w:val="32"/>
          <w:lang w:val="uz-Cyrl-UZ"/>
        </w:rPr>
        <w:t>oladi</w:t>
      </w:r>
      <w:r w:rsidR="0031305B" w:rsidRPr="00F245A1">
        <w:rPr>
          <w:rStyle w:val="ac"/>
          <w:rFonts w:eastAsia="Malgun Gothic"/>
          <w:i/>
          <w:color w:val="000000"/>
          <w:sz w:val="32"/>
          <w:szCs w:val="32"/>
          <w:lang w:val="uz-Cyrl-UZ"/>
        </w:rPr>
        <w:footnoteReference w:id="11"/>
      </w:r>
      <w:r w:rsidR="0031305B" w:rsidRPr="00F245A1">
        <w:rPr>
          <w:sz w:val="32"/>
          <w:szCs w:val="32"/>
          <w:lang w:val="uz-Cyrl-UZ"/>
        </w:rPr>
        <w:t xml:space="preserve">. </w:t>
      </w:r>
      <w:r>
        <w:rPr>
          <w:sz w:val="32"/>
          <w:szCs w:val="32"/>
          <w:lang w:val="uz-Cyrl-UZ"/>
        </w:rPr>
        <w:t>U</w:t>
      </w:r>
      <w:r w:rsidR="0031305B" w:rsidRPr="00F245A1">
        <w:rPr>
          <w:sz w:val="32"/>
          <w:szCs w:val="32"/>
          <w:lang w:val="uz-Cyrl-UZ"/>
        </w:rPr>
        <w:t xml:space="preserve"> </w:t>
      </w:r>
      <w:r>
        <w:rPr>
          <w:sz w:val="32"/>
          <w:szCs w:val="32"/>
          <w:lang w:val="uz-Cyrl-UZ"/>
        </w:rPr>
        <w:t>shayxlik</w:t>
      </w:r>
      <w:r w:rsidR="0031305B" w:rsidRPr="00F245A1">
        <w:rPr>
          <w:sz w:val="32"/>
          <w:szCs w:val="32"/>
          <w:lang w:val="uz-Cyrl-UZ"/>
        </w:rPr>
        <w:t xml:space="preserve"> </w:t>
      </w:r>
      <w:r>
        <w:rPr>
          <w:sz w:val="32"/>
          <w:szCs w:val="32"/>
          <w:lang w:val="uz-Cyrl-UZ"/>
        </w:rPr>
        <w:t>xirqasini</w:t>
      </w:r>
      <w:r w:rsidR="0031305B" w:rsidRPr="00F245A1">
        <w:rPr>
          <w:sz w:val="32"/>
          <w:szCs w:val="32"/>
          <w:lang w:val="uz-Cyrl-UZ"/>
        </w:rPr>
        <w:t xml:space="preserve"> </w:t>
      </w:r>
      <w:r>
        <w:rPr>
          <w:sz w:val="32"/>
          <w:szCs w:val="32"/>
          <w:lang w:val="uz-Cyrl-UZ"/>
        </w:rPr>
        <w:t>SHayx</w:t>
      </w:r>
      <w:r w:rsidR="0031305B" w:rsidRPr="00F245A1">
        <w:rPr>
          <w:sz w:val="32"/>
          <w:szCs w:val="32"/>
          <w:lang w:val="uz-Cyrl-UZ"/>
        </w:rPr>
        <w:t xml:space="preserve"> </w:t>
      </w:r>
      <w:r>
        <w:rPr>
          <w:sz w:val="32"/>
          <w:szCs w:val="32"/>
          <w:lang w:val="uz-Cyrl-UZ"/>
        </w:rPr>
        <w:t>Abulabbos</w:t>
      </w:r>
      <w:r w:rsidR="0031305B" w:rsidRPr="00F245A1">
        <w:rPr>
          <w:sz w:val="32"/>
          <w:szCs w:val="32"/>
          <w:lang w:val="uz-Cyrl-UZ"/>
        </w:rPr>
        <w:t xml:space="preserve"> </w:t>
      </w:r>
      <w:r>
        <w:rPr>
          <w:sz w:val="32"/>
          <w:szCs w:val="32"/>
          <w:lang w:val="uz-Cyrl-UZ"/>
        </w:rPr>
        <w:t>Qassob</w:t>
      </w:r>
      <w:r w:rsidR="0031305B" w:rsidRPr="00F245A1">
        <w:rPr>
          <w:sz w:val="32"/>
          <w:szCs w:val="32"/>
          <w:lang w:val="uz-Cyrl-UZ"/>
        </w:rPr>
        <w:t xml:space="preserve"> </w:t>
      </w:r>
      <w:r>
        <w:rPr>
          <w:sz w:val="32"/>
          <w:szCs w:val="32"/>
          <w:lang w:val="uz-Cyrl-UZ"/>
        </w:rPr>
        <w:t>Omuliy</w:t>
      </w:r>
      <w:r w:rsidR="0031305B" w:rsidRPr="00F245A1">
        <w:rPr>
          <w:sz w:val="32"/>
          <w:szCs w:val="32"/>
          <w:lang w:val="uz-Cyrl-UZ"/>
        </w:rPr>
        <w:t xml:space="preserve"> </w:t>
      </w:r>
      <w:r>
        <w:rPr>
          <w:sz w:val="32"/>
          <w:szCs w:val="32"/>
          <w:lang w:val="uz-Cyrl-UZ"/>
        </w:rPr>
        <w:t>qo‘lida</w:t>
      </w:r>
      <w:r w:rsidR="0031305B" w:rsidRPr="00F245A1">
        <w:rPr>
          <w:sz w:val="32"/>
          <w:szCs w:val="32"/>
          <w:lang w:val="uz-Cyrl-UZ"/>
        </w:rPr>
        <w:t xml:space="preserve"> </w:t>
      </w:r>
      <w:r>
        <w:rPr>
          <w:sz w:val="32"/>
          <w:szCs w:val="32"/>
          <w:lang w:val="uz-Cyrl-UZ"/>
        </w:rPr>
        <w:t>kiyadi</w:t>
      </w:r>
      <w:r w:rsidR="0031305B" w:rsidRPr="00F245A1">
        <w:rPr>
          <w:sz w:val="32"/>
          <w:szCs w:val="32"/>
          <w:lang w:val="uz-Cyrl-UZ"/>
        </w:rPr>
        <w:t>”</w:t>
      </w:r>
      <w:r w:rsidR="0031305B" w:rsidRPr="00F245A1">
        <w:rPr>
          <w:rStyle w:val="ac"/>
          <w:rFonts w:eastAsia="Malgun Gothic"/>
          <w:i/>
          <w:color w:val="000000"/>
          <w:sz w:val="32"/>
          <w:szCs w:val="32"/>
          <w:lang w:val="uz-Cyrl-UZ"/>
        </w:rPr>
        <w:footnoteReference w:id="12"/>
      </w:r>
      <w:r w:rsidR="0031305B" w:rsidRPr="00F245A1">
        <w:rPr>
          <w:sz w:val="32"/>
          <w:szCs w:val="32"/>
          <w:lang w:val="uz-Cyrl-UZ"/>
        </w:rPr>
        <w:t xml:space="preserve"> </w:t>
      </w:r>
      <w:r>
        <w:rPr>
          <w:sz w:val="32"/>
          <w:szCs w:val="32"/>
          <w:lang w:val="uz-Cyrl-UZ"/>
        </w:rPr>
        <w:t>kabi</w:t>
      </w:r>
      <w:r w:rsidR="0031305B" w:rsidRPr="00F245A1">
        <w:rPr>
          <w:sz w:val="32"/>
          <w:szCs w:val="32"/>
          <w:lang w:val="uz-Cyrl-UZ"/>
        </w:rPr>
        <w:t xml:space="preserve"> </w:t>
      </w:r>
      <w:r>
        <w:rPr>
          <w:sz w:val="32"/>
          <w:szCs w:val="32"/>
          <w:lang w:val="uz-Cyrl-UZ"/>
        </w:rPr>
        <w:t>ma’lumotlarni</w:t>
      </w:r>
      <w:r w:rsidR="0031305B" w:rsidRPr="00F245A1">
        <w:rPr>
          <w:sz w:val="32"/>
          <w:szCs w:val="32"/>
          <w:lang w:val="uz-Cyrl-UZ"/>
        </w:rPr>
        <w:t xml:space="preserve"> </w:t>
      </w:r>
      <w:r>
        <w:rPr>
          <w:sz w:val="32"/>
          <w:szCs w:val="32"/>
          <w:lang w:val="uz-Cyrl-UZ"/>
        </w:rPr>
        <w:t>havola</w:t>
      </w:r>
      <w:r w:rsidR="0031305B" w:rsidRPr="00F245A1">
        <w:rPr>
          <w:sz w:val="32"/>
          <w:szCs w:val="32"/>
          <w:lang w:val="uz-Cyrl-UZ"/>
        </w:rPr>
        <w:t xml:space="preserve"> </w:t>
      </w:r>
      <w:r>
        <w:rPr>
          <w:sz w:val="32"/>
          <w:szCs w:val="32"/>
          <w:lang w:val="uz-Cyrl-UZ"/>
        </w:rPr>
        <w:t>etadi</w:t>
      </w:r>
      <w:r w:rsidR="0031305B" w:rsidRPr="00F245A1">
        <w:rPr>
          <w:sz w:val="32"/>
          <w:szCs w:val="32"/>
          <w:lang w:val="uz-Cyrl-UZ"/>
        </w:rPr>
        <w:t xml:space="preserve">. </w:t>
      </w:r>
    </w:p>
    <w:p w14:paraId="27E30FD8" w14:textId="4C4117D6" w:rsidR="0031305B" w:rsidRDefault="00BA43BD" w:rsidP="00F245A1">
      <w:pPr>
        <w:spacing w:line="360" w:lineRule="auto"/>
        <w:ind w:firstLine="708"/>
        <w:rPr>
          <w:sz w:val="32"/>
          <w:szCs w:val="32"/>
          <w:lang w:val="uz-Cyrl-UZ"/>
        </w:rPr>
      </w:pPr>
      <w:r>
        <w:rPr>
          <w:sz w:val="32"/>
          <w:szCs w:val="32"/>
          <w:lang w:val="uz-Cyrl-UZ"/>
        </w:rPr>
        <w:t>Mana</w:t>
      </w:r>
      <w:r w:rsidR="0031305B" w:rsidRPr="00F245A1">
        <w:rPr>
          <w:sz w:val="32"/>
          <w:szCs w:val="32"/>
          <w:lang w:val="uz-Cyrl-UZ"/>
        </w:rPr>
        <w:t xml:space="preserve"> </w:t>
      </w:r>
      <w:r>
        <w:rPr>
          <w:sz w:val="32"/>
          <w:szCs w:val="32"/>
          <w:lang w:val="uz-Cyrl-UZ"/>
        </w:rPr>
        <w:t>shunday</w:t>
      </w:r>
      <w:r w:rsidR="0031305B" w:rsidRPr="00F245A1">
        <w:rPr>
          <w:sz w:val="32"/>
          <w:szCs w:val="32"/>
          <w:lang w:val="uz-Cyrl-UZ"/>
        </w:rPr>
        <w:t xml:space="preserve">  </w:t>
      </w:r>
      <w:r>
        <w:rPr>
          <w:sz w:val="32"/>
          <w:szCs w:val="32"/>
          <w:lang w:val="uz-Cyrl-UZ"/>
        </w:rPr>
        <w:t>komil</w:t>
      </w:r>
      <w:r w:rsidR="0031305B" w:rsidRPr="00F245A1">
        <w:rPr>
          <w:sz w:val="32"/>
          <w:szCs w:val="32"/>
          <w:lang w:val="uz-Cyrl-UZ"/>
        </w:rPr>
        <w:t xml:space="preserve"> </w:t>
      </w:r>
      <w:r>
        <w:rPr>
          <w:sz w:val="32"/>
          <w:szCs w:val="32"/>
          <w:lang w:val="uz-Cyrl-UZ"/>
        </w:rPr>
        <w:t>murshidlar</w:t>
      </w:r>
      <w:r w:rsidR="0031305B" w:rsidRPr="00F245A1">
        <w:rPr>
          <w:sz w:val="32"/>
          <w:szCs w:val="32"/>
          <w:lang w:val="uz-Cyrl-UZ"/>
        </w:rPr>
        <w:t xml:space="preserve"> </w:t>
      </w:r>
      <w:r>
        <w:rPr>
          <w:sz w:val="32"/>
          <w:szCs w:val="32"/>
          <w:lang w:val="uz-Cyrl-UZ"/>
        </w:rPr>
        <w:t>tarbiyatida</w:t>
      </w:r>
      <w:r w:rsidR="0031305B" w:rsidRPr="00F245A1">
        <w:rPr>
          <w:sz w:val="32"/>
          <w:szCs w:val="32"/>
          <w:lang w:val="uz-Cyrl-UZ"/>
        </w:rPr>
        <w:t xml:space="preserve"> </w:t>
      </w:r>
      <w:r>
        <w:rPr>
          <w:sz w:val="32"/>
          <w:szCs w:val="32"/>
          <w:lang w:val="uz-Cyrl-UZ"/>
        </w:rPr>
        <w:t>kamolga</w:t>
      </w:r>
      <w:r w:rsidR="0031305B" w:rsidRPr="00F245A1">
        <w:rPr>
          <w:sz w:val="32"/>
          <w:szCs w:val="32"/>
          <w:lang w:val="uz-Cyrl-UZ"/>
        </w:rPr>
        <w:t xml:space="preserve"> </w:t>
      </w:r>
      <w:r>
        <w:rPr>
          <w:sz w:val="32"/>
          <w:szCs w:val="32"/>
          <w:lang w:val="uz-Cyrl-UZ"/>
        </w:rPr>
        <w:t>erishgan</w:t>
      </w:r>
      <w:r w:rsidR="0031305B" w:rsidRPr="00F245A1">
        <w:rPr>
          <w:sz w:val="32"/>
          <w:szCs w:val="32"/>
          <w:lang w:val="uz-Cyrl-UZ"/>
        </w:rPr>
        <w:t xml:space="preserve"> </w:t>
      </w:r>
      <w:r>
        <w:rPr>
          <w:sz w:val="32"/>
          <w:szCs w:val="32"/>
          <w:lang w:val="uz-Cyrl-UZ"/>
        </w:rPr>
        <w:t>Abusaid</w:t>
      </w:r>
      <w:r w:rsidR="0031305B" w:rsidRPr="00F245A1">
        <w:rPr>
          <w:sz w:val="32"/>
          <w:szCs w:val="32"/>
          <w:lang w:val="uz-Cyrl-UZ"/>
        </w:rPr>
        <w:t xml:space="preserve"> </w:t>
      </w:r>
      <w:r>
        <w:rPr>
          <w:sz w:val="32"/>
          <w:szCs w:val="32"/>
          <w:lang w:val="uz-Cyrl-UZ"/>
        </w:rPr>
        <w:t>Abulxayr</w:t>
      </w:r>
      <w:r w:rsidR="0031305B" w:rsidRPr="00F245A1">
        <w:rPr>
          <w:sz w:val="32"/>
          <w:szCs w:val="32"/>
          <w:lang w:val="uz-Cyrl-UZ"/>
        </w:rPr>
        <w:t xml:space="preserve"> </w:t>
      </w:r>
      <w:r>
        <w:rPr>
          <w:sz w:val="32"/>
          <w:szCs w:val="32"/>
          <w:lang w:val="uz-Cyrl-UZ"/>
        </w:rPr>
        <w:t>mutasavvif</w:t>
      </w:r>
      <w:r w:rsidR="0031305B" w:rsidRPr="00F245A1">
        <w:rPr>
          <w:sz w:val="32"/>
          <w:szCs w:val="32"/>
          <w:lang w:val="uz-Cyrl-UZ"/>
        </w:rPr>
        <w:t xml:space="preserve"> </w:t>
      </w:r>
      <w:r>
        <w:rPr>
          <w:sz w:val="32"/>
          <w:szCs w:val="32"/>
          <w:lang w:val="uz-Cyrl-UZ"/>
        </w:rPr>
        <w:t>olim</w:t>
      </w:r>
      <w:r w:rsidR="0031305B" w:rsidRPr="00F245A1">
        <w:rPr>
          <w:sz w:val="32"/>
          <w:szCs w:val="32"/>
          <w:lang w:val="uz-Cyrl-UZ"/>
        </w:rPr>
        <w:t xml:space="preserve">, </w:t>
      </w:r>
      <w:r>
        <w:rPr>
          <w:sz w:val="32"/>
          <w:szCs w:val="32"/>
          <w:lang w:val="uz-Cyrl-UZ"/>
        </w:rPr>
        <w:t>so‘fiy</w:t>
      </w:r>
      <w:r w:rsidR="0031305B" w:rsidRPr="00F245A1">
        <w:rPr>
          <w:sz w:val="32"/>
          <w:szCs w:val="32"/>
          <w:lang w:val="uz-Cyrl-UZ"/>
        </w:rPr>
        <w:t xml:space="preserve"> </w:t>
      </w:r>
      <w:r>
        <w:rPr>
          <w:sz w:val="32"/>
          <w:szCs w:val="32"/>
          <w:lang w:val="uz-Cyrl-UZ"/>
        </w:rPr>
        <w:t>shoir</w:t>
      </w:r>
      <w:r w:rsidR="0031305B" w:rsidRPr="00F245A1">
        <w:rPr>
          <w:sz w:val="32"/>
          <w:szCs w:val="32"/>
          <w:lang w:val="uz-Cyrl-UZ"/>
        </w:rPr>
        <w:t xml:space="preserve"> </w:t>
      </w:r>
      <w:r>
        <w:rPr>
          <w:sz w:val="32"/>
          <w:szCs w:val="32"/>
          <w:lang w:val="uz-Cyrl-UZ"/>
        </w:rPr>
        <w:t>edi</w:t>
      </w:r>
      <w:r w:rsidR="0031305B" w:rsidRPr="00F245A1">
        <w:rPr>
          <w:sz w:val="32"/>
          <w:szCs w:val="32"/>
          <w:lang w:val="uz-Cyrl-UZ"/>
        </w:rPr>
        <w:t xml:space="preserve">. </w:t>
      </w:r>
      <w:r>
        <w:rPr>
          <w:sz w:val="32"/>
          <w:szCs w:val="32"/>
          <w:lang w:val="uz-Cyrl-UZ"/>
        </w:rPr>
        <w:t>Navoiy</w:t>
      </w:r>
      <w:r w:rsidR="0031305B" w:rsidRPr="00F245A1">
        <w:rPr>
          <w:sz w:val="32"/>
          <w:szCs w:val="32"/>
          <w:lang w:val="uz-Cyrl-UZ"/>
        </w:rPr>
        <w:t xml:space="preserve"> </w:t>
      </w:r>
      <w:r>
        <w:rPr>
          <w:sz w:val="32"/>
          <w:szCs w:val="32"/>
          <w:lang w:val="uz-Cyrl-UZ"/>
        </w:rPr>
        <w:t>ham</w:t>
      </w:r>
      <w:r w:rsidR="0031305B" w:rsidRPr="00F245A1">
        <w:rPr>
          <w:sz w:val="32"/>
          <w:szCs w:val="32"/>
          <w:lang w:val="uz-Cyrl-UZ"/>
        </w:rPr>
        <w:t xml:space="preserve"> “</w:t>
      </w:r>
      <w:r>
        <w:rPr>
          <w:sz w:val="32"/>
          <w:szCs w:val="32"/>
          <w:lang w:val="uz-Cyrl-UZ"/>
        </w:rPr>
        <w:t>Nasoyimul</w:t>
      </w:r>
      <w:r w:rsidR="0031305B" w:rsidRPr="00F245A1">
        <w:rPr>
          <w:sz w:val="32"/>
          <w:szCs w:val="32"/>
          <w:lang w:val="uz-Cyrl-UZ"/>
        </w:rPr>
        <w:t>-</w:t>
      </w:r>
      <w:r>
        <w:rPr>
          <w:sz w:val="32"/>
          <w:szCs w:val="32"/>
          <w:lang w:val="uz-Cyrl-UZ"/>
        </w:rPr>
        <w:t>muhabbat</w:t>
      </w:r>
      <w:r w:rsidR="0031305B" w:rsidRPr="00F245A1">
        <w:rPr>
          <w:sz w:val="32"/>
          <w:szCs w:val="32"/>
          <w:lang w:val="uz-Cyrl-UZ"/>
        </w:rPr>
        <w:t>”</w:t>
      </w:r>
      <w:r>
        <w:rPr>
          <w:sz w:val="32"/>
          <w:szCs w:val="32"/>
          <w:lang w:val="uz-Cyrl-UZ"/>
        </w:rPr>
        <w:t>da</w:t>
      </w:r>
      <w:r w:rsidR="0031305B" w:rsidRPr="00F245A1">
        <w:rPr>
          <w:sz w:val="32"/>
          <w:szCs w:val="32"/>
          <w:lang w:val="uz-Cyrl-UZ"/>
        </w:rPr>
        <w:t xml:space="preserve"> </w:t>
      </w:r>
      <w:r>
        <w:rPr>
          <w:sz w:val="32"/>
          <w:szCs w:val="32"/>
          <w:lang w:val="uz-Cyrl-UZ"/>
        </w:rPr>
        <w:t>bu</w:t>
      </w:r>
      <w:r w:rsidR="0031305B" w:rsidRPr="00F245A1">
        <w:rPr>
          <w:sz w:val="32"/>
          <w:szCs w:val="32"/>
          <w:lang w:val="uz-Cyrl-UZ"/>
        </w:rPr>
        <w:t xml:space="preserve"> </w:t>
      </w:r>
      <w:r>
        <w:rPr>
          <w:sz w:val="32"/>
          <w:szCs w:val="32"/>
          <w:lang w:val="uz-Cyrl-UZ"/>
        </w:rPr>
        <w:t>orif</w:t>
      </w:r>
      <w:r w:rsidR="0031305B" w:rsidRPr="00F245A1">
        <w:rPr>
          <w:sz w:val="32"/>
          <w:szCs w:val="32"/>
          <w:lang w:val="uz-Cyrl-UZ"/>
        </w:rPr>
        <w:t xml:space="preserve"> </w:t>
      </w:r>
      <w:r>
        <w:rPr>
          <w:sz w:val="32"/>
          <w:szCs w:val="32"/>
          <w:lang w:val="uz-Cyrl-UZ"/>
        </w:rPr>
        <w:t>zot</w:t>
      </w:r>
      <w:r w:rsidR="0031305B" w:rsidRPr="00F245A1">
        <w:rPr>
          <w:sz w:val="32"/>
          <w:szCs w:val="32"/>
          <w:lang w:val="uz-Cyrl-UZ"/>
        </w:rPr>
        <w:t xml:space="preserve"> </w:t>
      </w:r>
      <w:r>
        <w:rPr>
          <w:sz w:val="32"/>
          <w:szCs w:val="32"/>
          <w:lang w:val="uz-Cyrl-UZ"/>
        </w:rPr>
        <w:t>haqidagi</w:t>
      </w:r>
      <w:r w:rsidR="0031305B" w:rsidRPr="00F245A1">
        <w:rPr>
          <w:sz w:val="32"/>
          <w:szCs w:val="32"/>
          <w:lang w:val="uz-Cyrl-UZ"/>
        </w:rPr>
        <w:t xml:space="preserve"> </w:t>
      </w:r>
      <w:r>
        <w:rPr>
          <w:sz w:val="32"/>
          <w:szCs w:val="32"/>
          <w:lang w:val="uz-Cyrl-UZ"/>
        </w:rPr>
        <w:t>bir</w:t>
      </w:r>
      <w:r w:rsidR="0031305B" w:rsidRPr="00F245A1">
        <w:rPr>
          <w:sz w:val="32"/>
          <w:szCs w:val="32"/>
          <w:lang w:val="uz-Cyrl-UZ"/>
        </w:rPr>
        <w:t>-</w:t>
      </w:r>
      <w:r>
        <w:rPr>
          <w:sz w:val="32"/>
          <w:szCs w:val="32"/>
          <w:lang w:val="uz-Cyrl-UZ"/>
        </w:rPr>
        <w:t>biridan</w:t>
      </w:r>
      <w:r w:rsidR="0031305B" w:rsidRPr="00F245A1">
        <w:rPr>
          <w:sz w:val="32"/>
          <w:szCs w:val="32"/>
          <w:lang w:val="uz-Cyrl-UZ"/>
        </w:rPr>
        <w:t xml:space="preserve"> </w:t>
      </w:r>
      <w:r>
        <w:rPr>
          <w:sz w:val="32"/>
          <w:szCs w:val="32"/>
          <w:lang w:val="uz-Cyrl-UZ"/>
        </w:rPr>
        <w:t>qiziqarli</w:t>
      </w:r>
      <w:r w:rsidR="0031305B" w:rsidRPr="00F245A1">
        <w:rPr>
          <w:sz w:val="32"/>
          <w:szCs w:val="32"/>
          <w:lang w:val="uz-Cyrl-UZ"/>
        </w:rPr>
        <w:t xml:space="preserve"> </w:t>
      </w:r>
      <w:r>
        <w:rPr>
          <w:sz w:val="32"/>
          <w:szCs w:val="32"/>
          <w:lang w:val="uz-Cyrl-UZ"/>
        </w:rPr>
        <w:t>ma’lumotlarni</w:t>
      </w:r>
      <w:r w:rsidR="0031305B" w:rsidRPr="00F245A1">
        <w:rPr>
          <w:sz w:val="32"/>
          <w:szCs w:val="32"/>
          <w:lang w:val="uz-Cyrl-UZ"/>
        </w:rPr>
        <w:t xml:space="preserve"> </w:t>
      </w:r>
      <w:r>
        <w:rPr>
          <w:sz w:val="32"/>
          <w:szCs w:val="32"/>
          <w:lang w:val="uz-Cyrl-UZ"/>
        </w:rPr>
        <w:t>keltiradi</w:t>
      </w:r>
      <w:r w:rsidR="0031305B" w:rsidRPr="00F245A1">
        <w:rPr>
          <w:sz w:val="32"/>
          <w:szCs w:val="32"/>
          <w:lang w:val="uz-Cyrl-UZ"/>
        </w:rPr>
        <w:t xml:space="preserve">. </w:t>
      </w:r>
      <w:r>
        <w:rPr>
          <w:sz w:val="32"/>
          <w:szCs w:val="32"/>
          <w:lang w:val="uz-Cyrl-UZ"/>
        </w:rPr>
        <w:t>Jumladan</w:t>
      </w:r>
      <w:r w:rsidR="0031305B" w:rsidRPr="00F245A1">
        <w:rPr>
          <w:sz w:val="32"/>
          <w:szCs w:val="32"/>
          <w:lang w:val="uz-Cyrl-UZ"/>
        </w:rPr>
        <w:t xml:space="preserve">, </w:t>
      </w:r>
      <w:r>
        <w:rPr>
          <w:sz w:val="32"/>
          <w:szCs w:val="32"/>
          <w:lang w:val="uz-Cyrl-UZ"/>
        </w:rPr>
        <w:t>S</w:t>
      </w:r>
      <w:r w:rsidR="00152446">
        <w:rPr>
          <w:sz w:val="32"/>
          <w:szCs w:val="32"/>
          <w:lang w:val="en-US"/>
        </w:rPr>
        <w:t>h</w:t>
      </w:r>
      <w:r>
        <w:rPr>
          <w:sz w:val="32"/>
          <w:szCs w:val="32"/>
          <w:lang w:val="uz-Cyrl-UZ"/>
        </w:rPr>
        <w:t>ayxdin</w:t>
      </w:r>
      <w:r w:rsidR="0031305B" w:rsidRPr="00F245A1">
        <w:rPr>
          <w:sz w:val="32"/>
          <w:szCs w:val="32"/>
          <w:lang w:val="uz-Cyrl-UZ"/>
        </w:rPr>
        <w:t xml:space="preserve"> </w:t>
      </w:r>
      <w:r>
        <w:rPr>
          <w:sz w:val="32"/>
          <w:szCs w:val="32"/>
          <w:lang w:val="uz-Cyrl-UZ"/>
        </w:rPr>
        <w:t>so‘rdilarki</w:t>
      </w:r>
      <w:r w:rsidR="0031305B" w:rsidRPr="00F245A1">
        <w:rPr>
          <w:sz w:val="32"/>
          <w:szCs w:val="32"/>
          <w:lang w:val="uz-Cyrl-UZ"/>
        </w:rPr>
        <w:t xml:space="preserve">, </w:t>
      </w:r>
      <w:r>
        <w:rPr>
          <w:sz w:val="32"/>
          <w:szCs w:val="32"/>
          <w:lang w:val="uz-Cyrl-UZ"/>
        </w:rPr>
        <w:t>tasavvuf</w:t>
      </w:r>
      <w:r w:rsidR="0031305B" w:rsidRPr="00F245A1">
        <w:rPr>
          <w:sz w:val="32"/>
          <w:szCs w:val="32"/>
          <w:lang w:val="uz-Cyrl-UZ"/>
        </w:rPr>
        <w:t xml:space="preserve"> </w:t>
      </w:r>
      <w:r>
        <w:rPr>
          <w:sz w:val="32"/>
          <w:szCs w:val="32"/>
          <w:lang w:val="uz-Cyrl-UZ"/>
        </w:rPr>
        <w:t>nedur</w:t>
      </w:r>
      <w:r w:rsidR="0031305B" w:rsidRPr="00F245A1">
        <w:rPr>
          <w:sz w:val="32"/>
          <w:szCs w:val="32"/>
          <w:lang w:val="uz-Cyrl-UZ"/>
        </w:rPr>
        <w:t xml:space="preserve">? </w:t>
      </w:r>
      <w:r>
        <w:rPr>
          <w:sz w:val="32"/>
          <w:szCs w:val="32"/>
          <w:lang w:val="uz-Cyrl-UZ"/>
        </w:rPr>
        <w:t>Dediki</w:t>
      </w:r>
      <w:r w:rsidR="0031305B" w:rsidRPr="00F245A1">
        <w:rPr>
          <w:sz w:val="32"/>
          <w:szCs w:val="32"/>
          <w:lang w:val="uz-Cyrl-UZ"/>
        </w:rPr>
        <w:t>, “</w:t>
      </w:r>
      <w:r>
        <w:rPr>
          <w:sz w:val="32"/>
          <w:szCs w:val="32"/>
          <w:lang w:val="uz-Cyrl-UZ"/>
        </w:rPr>
        <w:t>Miyangdin</w:t>
      </w:r>
      <w:r w:rsidR="0031305B" w:rsidRPr="00F245A1">
        <w:rPr>
          <w:sz w:val="32"/>
          <w:szCs w:val="32"/>
          <w:lang w:val="uz-Cyrl-UZ"/>
        </w:rPr>
        <w:t xml:space="preserve"> </w:t>
      </w:r>
      <w:r>
        <w:rPr>
          <w:sz w:val="32"/>
          <w:szCs w:val="32"/>
          <w:lang w:val="uz-Cyrl-UZ"/>
        </w:rPr>
        <w:t>borini</w:t>
      </w:r>
      <w:r w:rsidR="0031305B" w:rsidRPr="00F245A1">
        <w:rPr>
          <w:sz w:val="32"/>
          <w:szCs w:val="32"/>
          <w:lang w:val="uz-Cyrl-UZ"/>
        </w:rPr>
        <w:t xml:space="preserve"> </w:t>
      </w:r>
      <w:r>
        <w:rPr>
          <w:sz w:val="32"/>
          <w:szCs w:val="32"/>
          <w:lang w:val="uz-Cyrl-UZ"/>
        </w:rPr>
        <w:t>chiqarib</w:t>
      </w:r>
      <w:r w:rsidR="0031305B" w:rsidRPr="00F245A1">
        <w:rPr>
          <w:sz w:val="32"/>
          <w:szCs w:val="32"/>
          <w:lang w:val="uz-Cyrl-UZ"/>
        </w:rPr>
        <w:t xml:space="preserve"> </w:t>
      </w:r>
      <w:r>
        <w:rPr>
          <w:sz w:val="32"/>
          <w:szCs w:val="32"/>
          <w:lang w:val="uz-Cyrl-UZ"/>
        </w:rPr>
        <w:t>tashla</w:t>
      </w:r>
      <w:r w:rsidR="0031305B" w:rsidRPr="00F245A1">
        <w:rPr>
          <w:sz w:val="32"/>
          <w:szCs w:val="32"/>
          <w:lang w:val="uz-Cyrl-UZ"/>
        </w:rPr>
        <w:t xml:space="preserve">! </w:t>
      </w:r>
      <w:r>
        <w:rPr>
          <w:sz w:val="32"/>
          <w:szCs w:val="32"/>
          <w:lang w:val="uz-Cyrl-UZ"/>
        </w:rPr>
        <w:t>Qo‘lingdagini</w:t>
      </w:r>
      <w:r w:rsidR="0031305B" w:rsidRPr="00F245A1">
        <w:rPr>
          <w:sz w:val="32"/>
          <w:szCs w:val="32"/>
          <w:lang w:val="uz-Cyrl-UZ"/>
        </w:rPr>
        <w:t xml:space="preserve"> </w:t>
      </w:r>
      <w:r>
        <w:rPr>
          <w:sz w:val="32"/>
          <w:szCs w:val="32"/>
          <w:lang w:val="uz-Cyrl-UZ"/>
        </w:rPr>
        <w:t>borini</w:t>
      </w:r>
      <w:r w:rsidR="0031305B" w:rsidRPr="00F245A1">
        <w:rPr>
          <w:sz w:val="32"/>
          <w:szCs w:val="32"/>
          <w:lang w:val="uz-Cyrl-UZ"/>
        </w:rPr>
        <w:t xml:space="preserve"> </w:t>
      </w:r>
      <w:r>
        <w:rPr>
          <w:sz w:val="32"/>
          <w:szCs w:val="32"/>
          <w:lang w:val="uz-Cyrl-UZ"/>
        </w:rPr>
        <w:t>ehson</w:t>
      </w:r>
      <w:r w:rsidR="0031305B" w:rsidRPr="00F245A1">
        <w:rPr>
          <w:sz w:val="32"/>
          <w:szCs w:val="32"/>
          <w:lang w:val="uz-Cyrl-UZ"/>
        </w:rPr>
        <w:t xml:space="preserve"> </w:t>
      </w:r>
      <w:r>
        <w:rPr>
          <w:sz w:val="32"/>
          <w:szCs w:val="32"/>
          <w:lang w:val="uz-Cyrl-UZ"/>
        </w:rPr>
        <w:t>qil</w:t>
      </w:r>
      <w:r w:rsidR="0031305B" w:rsidRPr="00F245A1">
        <w:rPr>
          <w:sz w:val="32"/>
          <w:szCs w:val="32"/>
          <w:lang w:val="uz-Cyrl-UZ"/>
        </w:rPr>
        <w:t xml:space="preserve">! </w:t>
      </w:r>
      <w:r>
        <w:rPr>
          <w:sz w:val="32"/>
          <w:szCs w:val="32"/>
          <w:lang w:val="uz-Cyrl-UZ"/>
        </w:rPr>
        <w:t>Boshingga</w:t>
      </w:r>
      <w:r w:rsidR="0031305B" w:rsidRPr="00F245A1">
        <w:rPr>
          <w:sz w:val="32"/>
          <w:szCs w:val="32"/>
          <w:lang w:val="uz-Cyrl-UZ"/>
        </w:rPr>
        <w:t xml:space="preserve"> </w:t>
      </w:r>
      <w:r>
        <w:rPr>
          <w:sz w:val="32"/>
          <w:szCs w:val="32"/>
          <w:lang w:val="uz-Cyrl-UZ"/>
        </w:rPr>
        <w:t>nima</w:t>
      </w:r>
      <w:r w:rsidR="0031305B" w:rsidRPr="00F245A1">
        <w:rPr>
          <w:sz w:val="32"/>
          <w:szCs w:val="32"/>
          <w:lang w:val="uz-Cyrl-UZ"/>
        </w:rPr>
        <w:t xml:space="preserve"> </w:t>
      </w:r>
      <w:r>
        <w:rPr>
          <w:sz w:val="32"/>
          <w:szCs w:val="32"/>
          <w:lang w:val="uz-Cyrl-UZ"/>
        </w:rPr>
        <w:t>kelsa</w:t>
      </w:r>
      <w:r w:rsidR="0031305B" w:rsidRPr="00F245A1">
        <w:rPr>
          <w:sz w:val="32"/>
          <w:szCs w:val="32"/>
          <w:lang w:val="uz-Cyrl-UZ"/>
        </w:rPr>
        <w:t xml:space="preserve">, </w:t>
      </w:r>
      <w:r>
        <w:rPr>
          <w:sz w:val="32"/>
          <w:szCs w:val="32"/>
          <w:lang w:val="uz-Cyrl-UZ"/>
        </w:rPr>
        <w:t>xotirjam</w:t>
      </w:r>
      <w:r w:rsidR="0031305B" w:rsidRPr="00F245A1">
        <w:rPr>
          <w:sz w:val="32"/>
          <w:szCs w:val="32"/>
          <w:lang w:val="uz-Cyrl-UZ"/>
        </w:rPr>
        <w:t xml:space="preserve"> </w:t>
      </w:r>
      <w:r>
        <w:rPr>
          <w:sz w:val="32"/>
          <w:szCs w:val="32"/>
          <w:lang w:val="uz-Cyrl-UZ"/>
        </w:rPr>
        <w:t>qarshi</w:t>
      </w:r>
      <w:r w:rsidR="0031305B" w:rsidRPr="00F245A1">
        <w:rPr>
          <w:sz w:val="32"/>
          <w:szCs w:val="32"/>
          <w:lang w:val="uz-Cyrl-UZ"/>
        </w:rPr>
        <w:t xml:space="preserve"> </w:t>
      </w:r>
      <w:r>
        <w:rPr>
          <w:sz w:val="32"/>
          <w:szCs w:val="32"/>
          <w:lang w:val="uz-Cyrl-UZ"/>
        </w:rPr>
        <w:t>ol</w:t>
      </w:r>
      <w:r w:rsidR="0031305B" w:rsidRPr="00F245A1">
        <w:rPr>
          <w:sz w:val="32"/>
          <w:szCs w:val="32"/>
          <w:lang w:val="uz-Cyrl-UZ"/>
        </w:rPr>
        <w:t>!”</w:t>
      </w:r>
      <w:r w:rsidR="0031305B" w:rsidRPr="00F245A1">
        <w:rPr>
          <w:rStyle w:val="ac"/>
          <w:rFonts w:eastAsia="Malgun Gothic"/>
          <w:i/>
          <w:color w:val="000000"/>
          <w:sz w:val="32"/>
          <w:szCs w:val="32"/>
          <w:lang w:val="uz-Cyrl-UZ"/>
        </w:rPr>
        <w:t xml:space="preserve"> </w:t>
      </w:r>
      <w:r w:rsidR="0031305B" w:rsidRPr="00F245A1">
        <w:rPr>
          <w:rStyle w:val="ac"/>
          <w:rFonts w:eastAsia="Malgun Gothic"/>
          <w:i/>
          <w:color w:val="000000"/>
          <w:sz w:val="32"/>
          <w:szCs w:val="32"/>
          <w:lang w:val="uz-Cyrl-UZ"/>
        </w:rPr>
        <w:footnoteReference w:id="13"/>
      </w:r>
      <w:r w:rsidR="0031305B" w:rsidRPr="00F245A1">
        <w:rPr>
          <w:i/>
          <w:color w:val="000000"/>
          <w:sz w:val="32"/>
          <w:szCs w:val="32"/>
          <w:lang w:val="uz-Cyrl-UZ"/>
        </w:rPr>
        <w:t xml:space="preserve"> </w:t>
      </w:r>
      <w:r w:rsidR="0031305B" w:rsidRPr="00F245A1">
        <w:rPr>
          <w:sz w:val="32"/>
          <w:szCs w:val="32"/>
          <w:lang w:val="uz-Cyrl-UZ"/>
        </w:rPr>
        <w:t xml:space="preserve"> </w:t>
      </w:r>
      <w:r>
        <w:rPr>
          <w:sz w:val="32"/>
          <w:szCs w:val="32"/>
          <w:lang w:val="uz-Cyrl-UZ"/>
        </w:rPr>
        <w:t>Abusaid</w:t>
      </w:r>
      <w:r w:rsidR="0031305B" w:rsidRPr="00F245A1">
        <w:rPr>
          <w:sz w:val="32"/>
          <w:szCs w:val="32"/>
          <w:lang w:val="uz-Cyrl-UZ"/>
        </w:rPr>
        <w:t xml:space="preserve"> </w:t>
      </w:r>
      <w:r>
        <w:rPr>
          <w:sz w:val="32"/>
          <w:szCs w:val="32"/>
          <w:lang w:val="uz-Cyrl-UZ"/>
        </w:rPr>
        <w:t>Abulxayrning</w:t>
      </w:r>
      <w:r w:rsidR="0031305B" w:rsidRPr="00F245A1">
        <w:rPr>
          <w:sz w:val="32"/>
          <w:szCs w:val="32"/>
          <w:lang w:val="uz-Cyrl-UZ"/>
        </w:rPr>
        <w:t xml:space="preserve"> </w:t>
      </w:r>
      <w:r>
        <w:rPr>
          <w:sz w:val="32"/>
          <w:szCs w:val="32"/>
          <w:lang w:val="uz-Cyrl-UZ"/>
        </w:rPr>
        <w:t>ushbu</w:t>
      </w:r>
      <w:r w:rsidR="0031305B" w:rsidRPr="00F245A1">
        <w:rPr>
          <w:sz w:val="32"/>
          <w:szCs w:val="32"/>
          <w:lang w:val="uz-Cyrl-UZ"/>
        </w:rPr>
        <w:t xml:space="preserve"> </w:t>
      </w:r>
      <w:r>
        <w:rPr>
          <w:sz w:val="32"/>
          <w:szCs w:val="32"/>
          <w:lang w:val="uz-Cyrl-UZ"/>
        </w:rPr>
        <w:t>javobi</w:t>
      </w:r>
      <w:r w:rsidR="0031305B" w:rsidRPr="00F245A1">
        <w:rPr>
          <w:sz w:val="32"/>
          <w:szCs w:val="32"/>
          <w:lang w:val="uz-Cyrl-UZ"/>
        </w:rPr>
        <w:t xml:space="preserve"> </w:t>
      </w:r>
      <w:r>
        <w:rPr>
          <w:sz w:val="32"/>
          <w:szCs w:val="32"/>
          <w:lang w:val="uz-Cyrl-UZ"/>
        </w:rPr>
        <w:t>tasavvuf</w:t>
      </w:r>
      <w:r w:rsidR="0031305B" w:rsidRPr="00F245A1">
        <w:rPr>
          <w:sz w:val="32"/>
          <w:szCs w:val="32"/>
          <w:lang w:val="uz-Cyrl-UZ"/>
        </w:rPr>
        <w:t xml:space="preserve"> </w:t>
      </w:r>
      <w:r>
        <w:rPr>
          <w:sz w:val="32"/>
          <w:szCs w:val="32"/>
          <w:lang w:val="uz-Cyrl-UZ"/>
        </w:rPr>
        <w:t>mohiyati</w:t>
      </w:r>
      <w:r w:rsidR="0031305B" w:rsidRPr="00F245A1">
        <w:rPr>
          <w:sz w:val="32"/>
          <w:szCs w:val="32"/>
          <w:lang w:val="uz-Cyrl-UZ"/>
        </w:rPr>
        <w:t xml:space="preserve">, </w:t>
      </w:r>
      <w:r>
        <w:rPr>
          <w:sz w:val="32"/>
          <w:szCs w:val="32"/>
          <w:lang w:val="uz-Cyrl-UZ"/>
        </w:rPr>
        <w:t>xususan</w:t>
      </w:r>
      <w:r w:rsidR="0031305B" w:rsidRPr="00F245A1">
        <w:rPr>
          <w:sz w:val="32"/>
          <w:szCs w:val="32"/>
          <w:lang w:val="uz-Cyrl-UZ"/>
        </w:rPr>
        <w:t xml:space="preserve">, </w:t>
      </w:r>
      <w:r>
        <w:rPr>
          <w:sz w:val="32"/>
          <w:szCs w:val="32"/>
          <w:lang w:val="uz-Cyrl-UZ"/>
        </w:rPr>
        <w:t>oriflik</w:t>
      </w:r>
      <w:r w:rsidR="0031305B" w:rsidRPr="00F245A1">
        <w:rPr>
          <w:sz w:val="32"/>
          <w:szCs w:val="32"/>
          <w:lang w:val="uz-Cyrl-UZ"/>
        </w:rPr>
        <w:t xml:space="preserve"> </w:t>
      </w:r>
      <w:r>
        <w:rPr>
          <w:sz w:val="32"/>
          <w:szCs w:val="32"/>
          <w:lang w:val="uz-Cyrl-UZ"/>
        </w:rPr>
        <w:t>darajasi</w:t>
      </w:r>
      <w:r w:rsidR="0031305B" w:rsidRPr="00F245A1">
        <w:rPr>
          <w:sz w:val="32"/>
          <w:szCs w:val="32"/>
          <w:lang w:val="uz-Cyrl-UZ"/>
        </w:rPr>
        <w:t xml:space="preserve"> </w:t>
      </w:r>
      <w:r>
        <w:rPr>
          <w:sz w:val="32"/>
          <w:szCs w:val="32"/>
          <w:lang w:val="uz-Cyrl-UZ"/>
        </w:rPr>
        <w:t>hamda</w:t>
      </w:r>
      <w:r w:rsidR="0031305B" w:rsidRPr="00F245A1">
        <w:rPr>
          <w:sz w:val="32"/>
          <w:szCs w:val="32"/>
          <w:lang w:val="uz-Cyrl-UZ"/>
        </w:rPr>
        <w:t xml:space="preserve"> </w:t>
      </w:r>
      <w:r>
        <w:rPr>
          <w:sz w:val="32"/>
          <w:szCs w:val="32"/>
          <w:lang w:val="uz-Cyrl-UZ"/>
        </w:rPr>
        <w:t>mohiyatini</w:t>
      </w:r>
      <w:r w:rsidR="0031305B" w:rsidRPr="00F245A1">
        <w:rPr>
          <w:sz w:val="32"/>
          <w:szCs w:val="32"/>
          <w:lang w:val="uz-Cyrl-UZ"/>
        </w:rPr>
        <w:t xml:space="preserve"> </w:t>
      </w:r>
      <w:r>
        <w:rPr>
          <w:sz w:val="32"/>
          <w:szCs w:val="32"/>
          <w:lang w:val="uz-Cyrl-UZ"/>
        </w:rPr>
        <w:t>ko‘rsatib</w:t>
      </w:r>
      <w:r w:rsidR="0031305B" w:rsidRPr="00F245A1">
        <w:rPr>
          <w:sz w:val="32"/>
          <w:szCs w:val="32"/>
          <w:lang w:val="uz-Cyrl-UZ"/>
        </w:rPr>
        <w:t xml:space="preserve"> </w:t>
      </w:r>
      <w:r>
        <w:rPr>
          <w:sz w:val="32"/>
          <w:szCs w:val="32"/>
          <w:lang w:val="uz-Cyrl-UZ"/>
        </w:rPr>
        <w:t>beradi</w:t>
      </w:r>
      <w:r w:rsidR="0031305B" w:rsidRPr="00F245A1">
        <w:rPr>
          <w:sz w:val="32"/>
          <w:szCs w:val="32"/>
          <w:lang w:val="uz-Cyrl-UZ"/>
        </w:rPr>
        <w:t xml:space="preserve">. </w:t>
      </w:r>
      <w:r>
        <w:rPr>
          <w:sz w:val="32"/>
          <w:szCs w:val="32"/>
          <w:lang w:val="uz-Cyrl-UZ"/>
        </w:rPr>
        <w:t>Navoiy</w:t>
      </w:r>
      <w:r w:rsidR="0031305B" w:rsidRPr="00F245A1">
        <w:rPr>
          <w:sz w:val="32"/>
          <w:szCs w:val="32"/>
          <w:lang w:val="uz-Cyrl-UZ"/>
        </w:rPr>
        <w:t xml:space="preserve"> </w:t>
      </w:r>
      <w:r>
        <w:rPr>
          <w:sz w:val="32"/>
          <w:szCs w:val="32"/>
          <w:lang w:val="uz-Cyrl-UZ"/>
        </w:rPr>
        <w:t>ushbu</w:t>
      </w:r>
      <w:r w:rsidR="0031305B" w:rsidRPr="00F245A1">
        <w:rPr>
          <w:sz w:val="32"/>
          <w:szCs w:val="32"/>
          <w:lang w:val="uz-Cyrl-UZ"/>
        </w:rPr>
        <w:t xml:space="preserve"> </w:t>
      </w:r>
      <w:r>
        <w:rPr>
          <w:sz w:val="32"/>
          <w:szCs w:val="32"/>
          <w:lang w:val="uz-Cyrl-UZ"/>
        </w:rPr>
        <w:t>asarda</w:t>
      </w:r>
      <w:r w:rsidR="0031305B" w:rsidRPr="00F245A1">
        <w:rPr>
          <w:sz w:val="32"/>
          <w:szCs w:val="32"/>
          <w:lang w:val="uz-Cyrl-UZ"/>
        </w:rPr>
        <w:t xml:space="preserve"> </w:t>
      </w:r>
      <w:r>
        <w:rPr>
          <w:sz w:val="32"/>
          <w:szCs w:val="32"/>
          <w:lang w:val="uz-Cyrl-UZ"/>
        </w:rPr>
        <w:t>uning</w:t>
      </w:r>
      <w:r w:rsidR="0031305B" w:rsidRPr="00F245A1">
        <w:rPr>
          <w:sz w:val="32"/>
          <w:szCs w:val="32"/>
          <w:lang w:val="uz-Cyrl-UZ"/>
        </w:rPr>
        <w:t xml:space="preserve"> </w:t>
      </w:r>
      <w:r>
        <w:rPr>
          <w:sz w:val="32"/>
          <w:szCs w:val="32"/>
          <w:lang w:val="uz-Cyrl-UZ"/>
        </w:rPr>
        <w:t>shoirlik</w:t>
      </w:r>
      <w:r w:rsidR="0031305B" w:rsidRPr="00F245A1">
        <w:rPr>
          <w:sz w:val="32"/>
          <w:szCs w:val="32"/>
          <w:lang w:val="uz-Cyrl-UZ"/>
        </w:rPr>
        <w:t xml:space="preserve"> </w:t>
      </w:r>
      <w:r>
        <w:rPr>
          <w:sz w:val="32"/>
          <w:szCs w:val="32"/>
          <w:lang w:val="uz-Cyrl-UZ"/>
        </w:rPr>
        <w:t>mahorati</w:t>
      </w:r>
      <w:r w:rsidR="0031305B" w:rsidRPr="00F245A1">
        <w:rPr>
          <w:sz w:val="32"/>
          <w:szCs w:val="32"/>
          <w:lang w:val="uz-Cyrl-UZ"/>
        </w:rPr>
        <w:t xml:space="preserve">, </w:t>
      </w:r>
      <w:r>
        <w:rPr>
          <w:sz w:val="32"/>
          <w:szCs w:val="32"/>
          <w:lang w:val="uz-Cyrl-UZ"/>
        </w:rPr>
        <w:t>valiylik</w:t>
      </w:r>
      <w:r w:rsidR="0031305B" w:rsidRPr="00F245A1">
        <w:rPr>
          <w:sz w:val="32"/>
          <w:szCs w:val="32"/>
          <w:lang w:val="uz-Cyrl-UZ"/>
        </w:rPr>
        <w:t xml:space="preserve"> </w:t>
      </w:r>
      <w:r>
        <w:rPr>
          <w:sz w:val="32"/>
          <w:szCs w:val="32"/>
          <w:lang w:val="uz-Cyrl-UZ"/>
        </w:rPr>
        <w:t>maqomini</w:t>
      </w:r>
      <w:r w:rsidR="0031305B" w:rsidRPr="00F245A1">
        <w:rPr>
          <w:sz w:val="32"/>
          <w:szCs w:val="32"/>
          <w:lang w:val="uz-Cyrl-UZ"/>
        </w:rPr>
        <w:t xml:space="preserve"> </w:t>
      </w:r>
      <w:r>
        <w:rPr>
          <w:sz w:val="32"/>
          <w:szCs w:val="32"/>
          <w:lang w:val="uz-Cyrl-UZ"/>
        </w:rPr>
        <w:t>ko‘rsatuvchi</w:t>
      </w:r>
      <w:r w:rsidR="0031305B" w:rsidRPr="00F245A1">
        <w:rPr>
          <w:sz w:val="32"/>
          <w:szCs w:val="32"/>
          <w:lang w:val="uz-Cyrl-UZ"/>
        </w:rPr>
        <w:t xml:space="preserve"> </w:t>
      </w:r>
      <w:r>
        <w:rPr>
          <w:sz w:val="32"/>
          <w:szCs w:val="32"/>
          <w:lang w:val="uz-Cyrl-UZ"/>
        </w:rPr>
        <w:t>quyidagi</w:t>
      </w:r>
      <w:r w:rsidR="0031305B" w:rsidRPr="00F245A1">
        <w:rPr>
          <w:sz w:val="32"/>
          <w:szCs w:val="32"/>
          <w:lang w:val="uz-Cyrl-UZ"/>
        </w:rPr>
        <w:t xml:space="preserve"> </w:t>
      </w:r>
      <w:r>
        <w:rPr>
          <w:sz w:val="32"/>
          <w:szCs w:val="32"/>
          <w:lang w:val="uz-Cyrl-UZ"/>
        </w:rPr>
        <w:t>ma’lumotni</w:t>
      </w:r>
      <w:r w:rsidR="0031305B" w:rsidRPr="00F245A1">
        <w:rPr>
          <w:sz w:val="32"/>
          <w:szCs w:val="32"/>
          <w:lang w:val="uz-Cyrl-UZ"/>
        </w:rPr>
        <w:t xml:space="preserve"> </w:t>
      </w:r>
      <w:r>
        <w:rPr>
          <w:sz w:val="32"/>
          <w:szCs w:val="32"/>
          <w:lang w:val="uz-Cyrl-UZ"/>
        </w:rPr>
        <w:t>ham</w:t>
      </w:r>
      <w:r w:rsidR="0031305B" w:rsidRPr="00F245A1">
        <w:rPr>
          <w:sz w:val="32"/>
          <w:szCs w:val="32"/>
          <w:lang w:val="uz-Cyrl-UZ"/>
        </w:rPr>
        <w:t xml:space="preserve"> </w:t>
      </w:r>
      <w:r>
        <w:rPr>
          <w:sz w:val="32"/>
          <w:szCs w:val="32"/>
          <w:lang w:val="uz-Cyrl-UZ"/>
        </w:rPr>
        <w:t>aytib</w:t>
      </w:r>
      <w:r w:rsidR="0031305B" w:rsidRPr="00F245A1">
        <w:rPr>
          <w:sz w:val="32"/>
          <w:szCs w:val="32"/>
          <w:lang w:val="uz-Cyrl-UZ"/>
        </w:rPr>
        <w:t xml:space="preserve"> </w:t>
      </w:r>
      <w:r>
        <w:rPr>
          <w:sz w:val="32"/>
          <w:szCs w:val="32"/>
          <w:lang w:val="uz-Cyrl-UZ"/>
        </w:rPr>
        <w:t>o‘tgan</w:t>
      </w:r>
      <w:r w:rsidR="0031305B" w:rsidRPr="00F245A1">
        <w:rPr>
          <w:sz w:val="32"/>
          <w:szCs w:val="32"/>
          <w:lang w:val="uz-Cyrl-UZ"/>
        </w:rPr>
        <w:t>: “</w:t>
      </w:r>
      <w:r>
        <w:rPr>
          <w:sz w:val="32"/>
          <w:szCs w:val="32"/>
          <w:lang w:val="uz-Cyrl-UZ"/>
        </w:rPr>
        <w:t>Ustoz</w:t>
      </w:r>
      <w:r w:rsidR="0031305B" w:rsidRPr="00F245A1">
        <w:rPr>
          <w:sz w:val="32"/>
          <w:szCs w:val="32"/>
          <w:lang w:val="uz-Cyrl-UZ"/>
        </w:rPr>
        <w:t xml:space="preserve"> </w:t>
      </w:r>
      <w:r>
        <w:rPr>
          <w:sz w:val="32"/>
          <w:szCs w:val="32"/>
          <w:lang w:val="uz-Cyrl-UZ"/>
        </w:rPr>
        <w:t>Abu</w:t>
      </w:r>
      <w:r w:rsidR="0031305B" w:rsidRPr="00F245A1">
        <w:rPr>
          <w:sz w:val="32"/>
          <w:szCs w:val="32"/>
          <w:lang w:val="uz-Cyrl-UZ"/>
        </w:rPr>
        <w:t xml:space="preserve"> </w:t>
      </w:r>
      <w:r>
        <w:rPr>
          <w:sz w:val="32"/>
          <w:szCs w:val="32"/>
          <w:lang w:val="uz-Cyrl-UZ"/>
        </w:rPr>
        <w:t>Solihki</w:t>
      </w:r>
      <w:r w:rsidR="0031305B" w:rsidRPr="00F245A1">
        <w:rPr>
          <w:sz w:val="32"/>
          <w:szCs w:val="32"/>
          <w:lang w:val="uz-Cyrl-UZ"/>
        </w:rPr>
        <w:t xml:space="preserve">, </w:t>
      </w:r>
      <w:r>
        <w:rPr>
          <w:sz w:val="32"/>
          <w:szCs w:val="32"/>
          <w:lang w:val="uz-Cyrl-UZ"/>
        </w:rPr>
        <w:t>shayxning</w:t>
      </w:r>
      <w:r w:rsidR="0031305B" w:rsidRPr="00F245A1">
        <w:rPr>
          <w:sz w:val="32"/>
          <w:szCs w:val="32"/>
          <w:lang w:val="uz-Cyrl-UZ"/>
        </w:rPr>
        <w:t xml:space="preserve"> </w:t>
      </w:r>
      <w:r>
        <w:rPr>
          <w:sz w:val="32"/>
          <w:szCs w:val="32"/>
          <w:lang w:val="uz-Cyrl-UZ"/>
        </w:rPr>
        <w:t>muqrisi</w:t>
      </w:r>
      <w:r w:rsidR="0031305B" w:rsidRPr="00F245A1">
        <w:rPr>
          <w:sz w:val="32"/>
          <w:szCs w:val="32"/>
          <w:lang w:val="uz-Cyrl-UZ"/>
        </w:rPr>
        <w:t xml:space="preserve"> </w:t>
      </w:r>
      <w:r>
        <w:rPr>
          <w:sz w:val="32"/>
          <w:szCs w:val="32"/>
          <w:lang w:val="uz-Cyrl-UZ"/>
        </w:rPr>
        <w:t>erdi</w:t>
      </w:r>
      <w:r w:rsidR="0031305B" w:rsidRPr="00F245A1">
        <w:rPr>
          <w:sz w:val="32"/>
          <w:szCs w:val="32"/>
          <w:lang w:val="uz-Cyrl-UZ"/>
        </w:rPr>
        <w:t xml:space="preserve">, </w:t>
      </w:r>
      <w:r>
        <w:rPr>
          <w:sz w:val="32"/>
          <w:szCs w:val="32"/>
          <w:lang w:val="uz-Cyrl-UZ"/>
        </w:rPr>
        <w:t>bemor</w:t>
      </w:r>
      <w:r w:rsidR="0031305B" w:rsidRPr="00F245A1">
        <w:rPr>
          <w:sz w:val="32"/>
          <w:szCs w:val="32"/>
          <w:lang w:val="uz-Cyrl-UZ"/>
        </w:rPr>
        <w:t xml:space="preserve"> </w:t>
      </w:r>
      <w:r>
        <w:rPr>
          <w:sz w:val="32"/>
          <w:szCs w:val="32"/>
          <w:lang w:val="uz-Cyrl-UZ"/>
        </w:rPr>
        <w:t>bo‘ldi</w:t>
      </w:r>
      <w:r w:rsidR="0031305B" w:rsidRPr="00F245A1">
        <w:rPr>
          <w:sz w:val="32"/>
          <w:szCs w:val="32"/>
          <w:lang w:val="uz-Cyrl-UZ"/>
        </w:rPr>
        <w:t xml:space="preserve">. </w:t>
      </w:r>
      <w:r>
        <w:rPr>
          <w:sz w:val="32"/>
          <w:szCs w:val="32"/>
          <w:lang w:val="uz-Cyrl-UZ"/>
        </w:rPr>
        <w:t>Hazrat</w:t>
      </w:r>
      <w:r w:rsidR="0031305B" w:rsidRPr="00F245A1">
        <w:rPr>
          <w:sz w:val="32"/>
          <w:szCs w:val="32"/>
          <w:lang w:val="uz-Cyrl-UZ"/>
        </w:rPr>
        <w:t xml:space="preserve"> </w:t>
      </w:r>
      <w:r>
        <w:rPr>
          <w:sz w:val="32"/>
          <w:szCs w:val="32"/>
          <w:lang w:val="uz-Cyrl-UZ"/>
        </w:rPr>
        <w:t>SHayx</w:t>
      </w:r>
      <w:r w:rsidR="0031305B" w:rsidRPr="00F245A1">
        <w:rPr>
          <w:sz w:val="32"/>
          <w:szCs w:val="32"/>
          <w:lang w:val="uz-Cyrl-UZ"/>
        </w:rPr>
        <w:t xml:space="preserve"> </w:t>
      </w:r>
      <w:r>
        <w:rPr>
          <w:sz w:val="32"/>
          <w:szCs w:val="32"/>
          <w:lang w:val="uz-Cyrl-UZ"/>
        </w:rPr>
        <w:t>Abubakr</w:t>
      </w:r>
      <w:r w:rsidR="0031305B" w:rsidRPr="00F245A1">
        <w:rPr>
          <w:sz w:val="32"/>
          <w:szCs w:val="32"/>
          <w:lang w:val="uz-Cyrl-UZ"/>
        </w:rPr>
        <w:t xml:space="preserve"> </w:t>
      </w:r>
      <w:r>
        <w:rPr>
          <w:sz w:val="32"/>
          <w:szCs w:val="32"/>
          <w:lang w:val="uz-Cyrl-UZ"/>
        </w:rPr>
        <w:t>Muaddabg‘aki</w:t>
      </w:r>
      <w:r w:rsidR="0031305B" w:rsidRPr="00F245A1">
        <w:rPr>
          <w:sz w:val="32"/>
          <w:szCs w:val="32"/>
          <w:lang w:val="uz-Cyrl-UZ"/>
        </w:rPr>
        <w:t xml:space="preserve">, </w:t>
      </w:r>
      <w:r>
        <w:rPr>
          <w:sz w:val="32"/>
          <w:szCs w:val="32"/>
          <w:lang w:val="uz-Cyrl-UZ"/>
        </w:rPr>
        <w:t>farzandlarining</w:t>
      </w:r>
      <w:r w:rsidR="0031305B" w:rsidRPr="00F245A1">
        <w:rPr>
          <w:sz w:val="32"/>
          <w:szCs w:val="32"/>
          <w:lang w:val="uz-Cyrl-UZ"/>
        </w:rPr>
        <w:t xml:space="preserve"> </w:t>
      </w:r>
      <w:r>
        <w:rPr>
          <w:sz w:val="32"/>
          <w:szCs w:val="32"/>
          <w:lang w:val="uz-Cyrl-UZ"/>
        </w:rPr>
        <w:t>adibi</w:t>
      </w:r>
      <w:r w:rsidR="0031305B" w:rsidRPr="00F245A1">
        <w:rPr>
          <w:sz w:val="32"/>
          <w:szCs w:val="32"/>
          <w:lang w:val="uz-Cyrl-UZ"/>
        </w:rPr>
        <w:t xml:space="preserve"> </w:t>
      </w:r>
      <w:r>
        <w:rPr>
          <w:sz w:val="32"/>
          <w:szCs w:val="32"/>
          <w:lang w:val="uz-Cyrl-UZ"/>
        </w:rPr>
        <w:t>erdi</w:t>
      </w:r>
      <w:r w:rsidR="0031305B" w:rsidRPr="00F245A1">
        <w:rPr>
          <w:sz w:val="32"/>
          <w:szCs w:val="32"/>
          <w:lang w:val="uz-Cyrl-UZ"/>
        </w:rPr>
        <w:t xml:space="preserve">, </w:t>
      </w:r>
      <w:r>
        <w:rPr>
          <w:sz w:val="32"/>
          <w:szCs w:val="32"/>
          <w:lang w:val="uz-Cyrl-UZ"/>
        </w:rPr>
        <w:t>dedikim</w:t>
      </w:r>
      <w:r w:rsidR="0031305B" w:rsidRPr="00F245A1">
        <w:rPr>
          <w:sz w:val="32"/>
          <w:szCs w:val="32"/>
          <w:lang w:val="uz-Cyrl-UZ"/>
        </w:rPr>
        <w:t xml:space="preserve">, </w:t>
      </w:r>
      <w:r>
        <w:rPr>
          <w:sz w:val="32"/>
          <w:szCs w:val="32"/>
          <w:lang w:val="uz-Cyrl-UZ"/>
        </w:rPr>
        <w:t>davot</w:t>
      </w:r>
      <w:r w:rsidR="0031305B" w:rsidRPr="00F245A1">
        <w:rPr>
          <w:sz w:val="32"/>
          <w:szCs w:val="32"/>
          <w:lang w:val="uz-Cyrl-UZ"/>
        </w:rPr>
        <w:t xml:space="preserve"> </w:t>
      </w:r>
      <w:r>
        <w:rPr>
          <w:sz w:val="32"/>
          <w:szCs w:val="32"/>
          <w:lang w:val="uz-Cyrl-UZ"/>
        </w:rPr>
        <w:t>va</w:t>
      </w:r>
      <w:r w:rsidR="0031305B" w:rsidRPr="00F245A1">
        <w:rPr>
          <w:sz w:val="32"/>
          <w:szCs w:val="32"/>
          <w:lang w:val="uz-Cyrl-UZ"/>
        </w:rPr>
        <w:t xml:space="preserve"> </w:t>
      </w:r>
      <w:r>
        <w:rPr>
          <w:sz w:val="32"/>
          <w:szCs w:val="32"/>
          <w:lang w:val="uz-Cyrl-UZ"/>
        </w:rPr>
        <w:t>qalam</w:t>
      </w:r>
      <w:r w:rsidR="0031305B" w:rsidRPr="00F245A1">
        <w:rPr>
          <w:sz w:val="32"/>
          <w:szCs w:val="32"/>
          <w:lang w:val="uz-Cyrl-UZ"/>
        </w:rPr>
        <w:t xml:space="preserve"> </w:t>
      </w:r>
      <w:r>
        <w:rPr>
          <w:sz w:val="32"/>
          <w:szCs w:val="32"/>
          <w:lang w:val="uz-Cyrl-UZ"/>
        </w:rPr>
        <w:t>keltur</w:t>
      </w:r>
      <w:r w:rsidR="0031305B" w:rsidRPr="00F245A1">
        <w:rPr>
          <w:sz w:val="32"/>
          <w:szCs w:val="32"/>
          <w:lang w:val="uz-Cyrl-UZ"/>
        </w:rPr>
        <w:t xml:space="preserve"> </w:t>
      </w:r>
      <w:r>
        <w:rPr>
          <w:sz w:val="32"/>
          <w:szCs w:val="32"/>
          <w:lang w:val="uz-Cyrl-UZ"/>
        </w:rPr>
        <w:t>va</w:t>
      </w:r>
      <w:r w:rsidR="0031305B" w:rsidRPr="00F245A1">
        <w:rPr>
          <w:sz w:val="32"/>
          <w:szCs w:val="32"/>
          <w:lang w:val="uz-Cyrl-UZ"/>
        </w:rPr>
        <w:t xml:space="preserve"> </w:t>
      </w:r>
      <w:r>
        <w:rPr>
          <w:sz w:val="32"/>
          <w:szCs w:val="32"/>
          <w:lang w:val="uz-Cyrl-UZ"/>
        </w:rPr>
        <w:t>qog‘azki</w:t>
      </w:r>
      <w:r w:rsidR="0031305B" w:rsidRPr="00F245A1">
        <w:rPr>
          <w:sz w:val="32"/>
          <w:szCs w:val="32"/>
          <w:lang w:val="uz-Cyrl-UZ"/>
        </w:rPr>
        <w:t xml:space="preserve">, </w:t>
      </w:r>
      <w:r>
        <w:rPr>
          <w:sz w:val="32"/>
          <w:szCs w:val="32"/>
          <w:lang w:val="uz-Cyrl-UZ"/>
        </w:rPr>
        <w:t>Abu</w:t>
      </w:r>
      <w:r w:rsidR="0031305B" w:rsidRPr="00F245A1">
        <w:rPr>
          <w:sz w:val="32"/>
          <w:szCs w:val="32"/>
          <w:lang w:val="uz-Cyrl-UZ"/>
        </w:rPr>
        <w:t xml:space="preserve"> </w:t>
      </w:r>
      <w:r>
        <w:rPr>
          <w:sz w:val="32"/>
          <w:szCs w:val="32"/>
          <w:lang w:val="uz-Cyrl-UZ"/>
        </w:rPr>
        <w:t>Solih</w:t>
      </w:r>
      <w:r w:rsidR="0031305B" w:rsidRPr="00F245A1">
        <w:rPr>
          <w:sz w:val="32"/>
          <w:szCs w:val="32"/>
          <w:lang w:val="uz-Cyrl-UZ"/>
        </w:rPr>
        <w:t xml:space="preserve"> </w:t>
      </w:r>
      <w:r>
        <w:rPr>
          <w:sz w:val="32"/>
          <w:szCs w:val="32"/>
          <w:lang w:val="uz-Cyrl-UZ"/>
        </w:rPr>
        <w:t>uchun</w:t>
      </w:r>
      <w:r w:rsidR="0031305B" w:rsidRPr="00F245A1">
        <w:rPr>
          <w:sz w:val="32"/>
          <w:szCs w:val="32"/>
          <w:lang w:val="uz-Cyrl-UZ"/>
        </w:rPr>
        <w:t xml:space="preserve"> </w:t>
      </w:r>
      <w:r>
        <w:rPr>
          <w:sz w:val="32"/>
          <w:szCs w:val="32"/>
          <w:lang w:val="uz-Cyrl-UZ"/>
        </w:rPr>
        <w:t>bir</w:t>
      </w:r>
      <w:r w:rsidR="0031305B" w:rsidRPr="00F245A1">
        <w:rPr>
          <w:sz w:val="32"/>
          <w:szCs w:val="32"/>
          <w:lang w:val="uz-Cyrl-UZ"/>
        </w:rPr>
        <w:t xml:space="preserve"> </w:t>
      </w:r>
      <w:r>
        <w:rPr>
          <w:sz w:val="32"/>
          <w:szCs w:val="32"/>
          <w:lang w:val="uz-Cyrl-UZ"/>
        </w:rPr>
        <w:t>nima</w:t>
      </w:r>
      <w:r w:rsidR="0031305B" w:rsidRPr="00F245A1">
        <w:rPr>
          <w:sz w:val="32"/>
          <w:szCs w:val="32"/>
          <w:lang w:val="uz-Cyrl-UZ"/>
        </w:rPr>
        <w:t xml:space="preserve"> </w:t>
      </w:r>
      <w:r>
        <w:rPr>
          <w:sz w:val="32"/>
          <w:szCs w:val="32"/>
          <w:lang w:val="uz-Cyrl-UZ"/>
        </w:rPr>
        <w:t>bitayli</w:t>
      </w:r>
      <w:r w:rsidR="0031305B" w:rsidRPr="00F245A1">
        <w:rPr>
          <w:sz w:val="32"/>
          <w:szCs w:val="32"/>
          <w:lang w:val="uz-Cyrl-UZ"/>
        </w:rPr>
        <w:t xml:space="preserve">! </w:t>
      </w:r>
      <w:r>
        <w:rPr>
          <w:sz w:val="32"/>
          <w:szCs w:val="32"/>
          <w:lang w:val="uz-Cyrl-UZ"/>
        </w:rPr>
        <w:t>Ul</w:t>
      </w:r>
      <w:r w:rsidR="0031305B" w:rsidRPr="00F245A1">
        <w:rPr>
          <w:sz w:val="32"/>
          <w:szCs w:val="32"/>
          <w:lang w:val="uz-Cyrl-UZ"/>
        </w:rPr>
        <w:t xml:space="preserve"> </w:t>
      </w:r>
      <w:r>
        <w:rPr>
          <w:sz w:val="32"/>
          <w:szCs w:val="32"/>
          <w:lang w:val="uz-Cyrl-UZ"/>
        </w:rPr>
        <w:t>hozir</w:t>
      </w:r>
      <w:r w:rsidR="0031305B" w:rsidRPr="00F245A1">
        <w:rPr>
          <w:sz w:val="32"/>
          <w:szCs w:val="32"/>
          <w:lang w:val="uz-Cyrl-UZ"/>
        </w:rPr>
        <w:t xml:space="preserve"> </w:t>
      </w:r>
      <w:r>
        <w:rPr>
          <w:sz w:val="32"/>
          <w:szCs w:val="32"/>
          <w:lang w:val="uz-Cyrl-UZ"/>
        </w:rPr>
        <w:t>qilg‘ach</w:t>
      </w:r>
      <w:r w:rsidR="0031305B" w:rsidRPr="00F245A1">
        <w:rPr>
          <w:sz w:val="32"/>
          <w:szCs w:val="32"/>
          <w:lang w:val="uz-Cyrl-UZ"/>
        </w:rPr>
        <w:t xml:space="preserve">, </w:t>
      </w:r>
      <w:r>
        <w:rPr>
          <w:sz w:val="32"/>
          <w:szCs w:val="32"/>
          <w:lang w:val="uz-Cyrl-UZ"/>
        </w:rPr>
        <w:t>bu</w:t>
      </w:r>
      <w:r w:rsidR="0031305B" w:rsidRPr="00F245A1">
        <w:rPr>
          <w:sz w:val="32"/>
          <w:szCs w:val="32"/>
          <w:lang w:val="uz-Cyrl-UZ"/>
        </w:rPr>
        <w:t xml:space="preserve"> </w:t>
      </w:r>
      <w:r>
        <w:rPr>
          <w:sz w:val="32"/>
          <w:szCs w:val="32"/>
          <w:lang w:val="uz-Cyrl-UZ"/>
        </w:rPr>
        <w:t>ruboiyni</w:t>
      </w:r>
      <w:r w:rsidR="0031305B" w:rsidRPr="00F245A1">
        <w:rPr>
          <w:sz w:val="32"/>
          <w:szCs w:val="32"/>
          <w:lang w:val="uz-Cyrl-UZ"/>
        </w:rPr>
        <w:t xml:space="preserve"> </w:t>
      </w:r>
      <w:r>
        <w:rPr>
          <w:sz w:val="32"/>
          <w:szCs w:val="32"/>
          <w:lang w:val="uz-Cyrl-UZ"/>
        </w:rPr>
        <w:t>buyurdikim</w:t>
      </w:r>
      <w:r w:rsidR="0031305B" w:rsidRPr="00F245A1">
        <w:rPr>
          <w:sz w:val="32"/>
          <w:szCs w:val="32"/>
          <w:lang w:val="uz-Cyrl-UZ"/>
        </w:rPr>
        <w:t xml:space="preserve">, </w:t>
      </w:r>
      <w:r>
        <w:rPr>
          <w:sz w:val="32"/>
          <w:szCs w:val="32"/>
          <w:lang w:val="uz-Cyrl-UZ"/>
        </w:rPr>
        <w:t>bitidi</w:t>
      </w:r>
      <w:r w:rsidR="0031305B" w:rsidRPr="00F245A1">
        <w:rPr>
          <w:sz w:val="32"/>
          <w:szCs w:val="32"/>
          <w:lang w:val="uz-Cyrl-UZ"/>
        </w:rPr>
        <w:t>:</w:t>
      </w:r>
    </w:p>
    <w:p w14:paraId="4B407F4E" w14:textId="77777777" w:rsidR="00804CAD" w:rsidRPr="00F245A1" w:rsidRDefault="00804CAD" w:rsidP="00F245A1">
      <w:pPr>
        <w:spacing w:line="360" w:lineRule="auto"/>
        <w:ind w:firstLine="708"/>
        <w:rPr>
          <w:sz w:val="32"/>
          <w:szCs w:val="32"/>
          <w:lang w:val="uz-Cyrl-UZ"/>
        </w:rPr>
      </w:pPr>
    </w:p>
    <w:p w14:paraId="4CE3A936" w14:textId="005EB7EE" w:rsidR="0031305B" w:rsidRPr="00F245A1" w:rsidRDefault="00BA43BD" w:rsidP="00F245A1">
      <w:pPr>
        <w:spacing w:line="360" w:lineRule="auto"/>
        <w:ind w:firstLine="1701"/>
        <w:rPr>
          <w:i/>
          <w:sz w:val="32"/>
          <w:szCs w:val="32"/>
          <w:lang w:val="uz-Cyrl-UZ"/>
        </w:rPr>
      </w:pPr>
      <w:r>
        <w:rPr>
          <w:i/>
          <w:sz w:val="32"/>
          <w:szCs w:val="32"/>
          <w:lang w:val="uz-Cyrl-UZ"/>
        </w:rPr>
        <w:t>Hurlar</w:t>
      </w:r>
      <w:r w:rsidR="0031305B" w:rsidRPr="00F245A1">
        <w:rPr>
          <w:i/>
          <w:sz w:val="32"/>
          <w:szCs w:val="32"/>
          <w:lang w:val="uz-Cyrl-UZ"/>
        </w:rPr>
        <w:t xml:space="preserve"> </w:t>
      </w:r>
      <w:r>
        <w:rPr>
          <w:i/>
          <w:sz w:val="32"/>
          <w:szCs w:val="32"/>
          <w:lang w:val="uz-Cyrl-UZ"/>
        </w:rPr>
        <w:t>nigorimni</w:t>
      </w:r>
      <w:r w:rsidR="0031305B" w:rsidRPr="00F245A1">
        <w:rPr>
          <w:i/>
          <w:sz w:val="32"/>
          <w:szCs w:val="32"/>
          <w:lang w:val="uz-Cyrl-UZ"/>
        </w:rPr>
        <w:t xml:space="preserve"> </w:t>
      </w:r>
      <w:r>
        <w:rPr>
          <w:i/>
          <w:sz w:val="32"/>
          <w:szCs w:val="32"/>
          <w:lang w:val="uz-Cyrl-UZ"/>
        </w:rPr>
        <w:t>ko‘rishga</w:t>
      </w:r>
      <w:r w:rsidR="0031305B" w:rsidRPr="00F245A1">
        <w:rPr>
          <w:i/>
          <w:sz w:val="32"/>
          <w:szCs w:val="32"/>
          <w:lang w:val="uz-Cyrl-UZ"/>
        </w:rPr>
        <w:t xml:space="preserve"> </w:t>
      </w:r>
      <w:r>
        <w:rPr>
          <w:i/>
          <w:sz w:val="32"/>
          <w:szCs w:val="32"/>
          <w:lang w:val="uz-Cyrl-UZ"/>
        </w:rPr>
        <w:t>saf</w:t>
      </w:r>
      <w:r w:rsidR="0031305B" w:rsidRPr="00F245A1">
        <w:rPr>
          <w:i/>
          <w:sz w:val="32"/>
          <w:szCs w:val="32"/>
          <w:lang w:val="uz-Cyrl-UZ"/>
        </w:rPr>
        <w:t xml:space="preserve"> </w:t>
      </w:r>
      <w:r>
        <w:rPr>
          <w:i/>
          <w:sz w:val="32"/>
          <w:szCs w:val="32"/>
          <w:lang w:val="uz-Cyrl-UZ"/>
        </w:rPr>
        <w:t>tortdilar</w:t>
      </w:r>
      <w:r w:rsidR="0031305B" w:rsidRPr="00F245A1">
        <w:rPr>
          <w:i/>
          <w:sz w:val="32"/>
          <w:szCs w:val="32"/>
          <w:lang w:val="uz-Cyrl-UZ"/>
        </w:rPr>
        <w:t>.</w:t>
      </w:r>
    </w:p>
    <w:p w14:paraId="54DF4AFE" w14:textId="7111509D" w:rsidR="0031305B" w:rsidRPr="00F245A1" w:rsidRDefault="00BA43BD" w:rsidP="00F245A1">
      <w:pPr>
        <w:spacing w:line="360" w:lineRule="auto"/>
        <w:ind w:firstLine="1701"/>
        <w:rPr>
          <w:i/>
          <w:sz w:val="32"/>
          <w:szCs w:val="32"/>
          <w:lang w:val="uz-Cyrl-UZ"/>
        </w:rPr>
      </w:pPr>
      <w:r>
        <w:rPr>
          <w:i/>
          <w:sz w:val="32"/>
          <w:szCs w:val="32"/>
          <w:lang w:val="uz-Cyrl-UZ"/>
        </w:rPr>
        <w:t>Rizvon</w:t>
      </w:r>
      <w:r w:rsidR="0031305B" w:rsidRPr="00F245A1">
        <w:rPr>
          <w:i/>
          <w:sz w:val="32"/>
          <w:szCs w:val="32"/>
          <w:lang w:val="uz-Cyrl-UZ"/>
        </w:rPr>
        <w:t xml:space="preserve"> </w:t>
      </w:r>
      <w:r>
        <w:rPr>
          <w:i/>
          <w:sz w:val="32"/>
          <w:szCs w:val="32"/>
          <w:lang w:val="uz-Cyrl-UZ"/>
        </w:rPr>
        <w:t>taajjublanib</w:t>
      </w:r>
      <w:r w:rsidR="0031305B" w:rsidRPr="00F245A1">
        <w:rPr>
          <w:i/>
          <w:sz w:val="32"/>
          <w:szCs w:val="32"/>
          <w:lang w:val="uz-Cyrl-UZ"/>
        </w:rPr>
        <w:t xml:space="preserve">, </w:t>
      </w:r>
      <w:r>
        <w:rPr>
          <w:i/>
          <w:sz w:val="32"/>
          <w:szCs w:val="32"/>
          <w:lang w:val="uz-Cyrl-UZ"/>
        </w:rPr>
        <w:t>qarsak</w:t>
      </w:r>
      <w:r w:rsidR="0031305B" w:rsidRPr="00F245A1">
        <w:rPr>
          <w:i/>
          <w:sz w:val="32"/>
          <w:szCs w:val="32"/>
          <w:lang w:val="uz-Cyrl-UZ"/>
        </w:rPr>
        <w:t xml:space="preserve"> </w:t>
      </w:r>
      <w:r>
        <w:rPr>
          <w:i/>
          <w:sz w:val="32"/>
          <w:szCs w:val="32"/>
          <w:lang w:val="uz-Cyrl-UZ"/>
        </w:rPr>
        <w:t>chalib</w:t>
      </w:r>
      <w:r w:rsidR="0031305B" w:rsidRPr="00F245A1">
        <w:rPr>
          <w:i/>
          <w:sz w:val="32"/>
          <w:szCs w:val="32"/>
          <w:lang w:val="uz-Cyrl-UZ"/>
        </w:rPr>
        <w:t xml:space="preserve"> </w:t>
      </w:r>
      <w:r>
        <w:rPr>
          <w:i/>
          <w:sz w:val="32"/>
          <w:szCs w:val="32"/>
          <w:lang w:val="uz-Cyrl-UZ"/>
        </w:rPr>
        <w:t>yubordi</w:t>
      </w:r>
      <w:r w:rsidR="0031305B" w:rsidRPr="00F245A1">
        <w:rPr>
          <w:i/>
          <w:sz w:val="32"/>
          <w:szCs w:val="32"/>
          <w:lang w:val="uz-Cyrl-UZ"/>
        </w:rPr>
        <w:t>.</w:t>
      </w:r>
    </w:p>
    <w:p w14:paraId="154CCBF7" w14:textId="1EF0ABBC" w:rsidR="0031305B" w:rsidRPr="00F245A1" w:rsidRDefault="00BA43BD" w:rsidP="00F245A1">
      <w:pPr>
        <w:spacing w:line="360" w:lineRule="auto"/>
        <w:ind w:firstLine="1701"/>
        <w:rPr>
          <w:i/>
          <w:sz w:val="32"/>
          <w:szCs w:val="32"/>
          <w:lang w:val="uz-Cyrl-UZ"/>
        </w:rPr>
      </w:pPr>
      <w:r>
        <w:rPr>
          <w:i/>
          <w:sz w:val="32"/>
          <w:szCs w:val="32"/>
          <w:lang w:val="uz-Cyrl-UZ"/>
        </w:rPr>
        <w:t>U</w:t>
      </w:r>
      <w:r w:rsidR="0031305B" w:rsidRPr="00F245A1">
        <w:rPr>
          <w:i/>
          <w:sz w:val="32"/>
          <w:szCs w:val="32"/>
          <w:lang w:val="uz-Cyrl-UZ"/>
        </w:rPr>
        <w:t xml:space="preserve"> </w:t>
      </w:r>
      <w:r>
        <w:rPr>
          <w:i/>
          <w:sz w:val="32"/>
          <w:szCs w:val="32"/>
          <w:lang w:val="uz-Cyrl-UZ"/>
        </w:rPr>
        <w:t>qoraxol</w:t>
      </w:r>
      <w:r w:rsidR="0031305B" w:rsidRPr="00F245A1">
        <w:rPr>
          <w:i/>
          <w:sz w:val="32"/>
          <w:szCs w:val="32"/>
          <w:lang w:val="uz-Cyrl-UZ"/>
        </w:rPr>
        <w:t xml:space="preserve"> </w:t>
      </w:r>
      <w:r>
        <w:rPr>
          <w:i/>
          <w:sz w:val="32"/>
          <w:szCs w:val="32"/>
          <w:lang w:val="uz-Cyrl-UZ"/>
        </w:rPr>
        <w:t>yuzlariga</w:t>
      </w:r>
      <w:r w:rsidR="0031305B" w:rsidRPr="00F245A1">
        <w:rPr>
          <w:i/>
          <w:sz w:val="32"/>
          <w:szCs w:val="32"/>
          <w:lang w:val="uz-Cyrl-UZ"/>
        </w:rPr>
        <w:t xml:space="preserve"> </w:t>
      </w:r>
      <w:r>
        <w:rPr>
          <w:i/>
          <w:sz w:val="32"/>
          <w:szCs w:val="32"/>
          <w:lang w:val="uz-Cyrl-UZ"/>
        </w:rPr>
        <w:t>parda</w:t>
      </w:r>
      <w:r w:rsidR="0031305B" w:rsidRPr="00F245A1">
        <w:rPr>
          <w:i/>
          <w:sz w:val="32"/>
          <w:szCs w:val="32"/>
          <w:lang w:val="uz-Cyrl-UZ"/>
        </w:rPr>
        <w:t xml:space="preserve"> </w:t>
      </w:r>
      <w:r>
        <w:rPr>
          <w:i/>
          <w:sz w:val="32"/>
          <w:szCs w:val="32"/>
          <w:lang w:val="uz-Cyrl-UZ"/>
        </w:rPr>
        <w:t>tortti</w:t>
      </w:r>
      <w:r w:rsidR="0031305B" w:rsidRPr="00F245A1">
        <w:rPr>
          <w:i/>
          <w:sz w:val="32"/>
          <w:szCs w:val="32"/>
          <w:lang w:val="uz-Cyrl-UZ"/>
        </w:rPr>
        <w:t>.</w:t>
      </w:r>
    </w:p>
    <w:p w14:paraId="3E398677" w14:textId="5674F8C3" w:rsidR="0031305B" w:rsidRPr="00F245A1" w:rsidRDefault="00BA43BD" w:rsidP="00F245A1">
      <w:pPr>
        <w:spacing w:line="360" w:lineRule="auto"/>
        <w:ind w:firstLine="1701"/>
        <w:rPr>
          <w:i/>
          <w:sz w:val="32"/>
          <w:szCs w:val="32"/>
          <w:lang w:val="uz-Cyrl-UZ"/>
        </w:rPr>
      </w:pPr>
      <w:r>
        <w:rPr>
          <w:i/>
          <w:sz w:val="32"/>
          <w:szCs w:val="32"/>
          <w:lang w:val="uz-Cyrl-UZ"/>
        </w:rPr>
        <w:t>Abdol</w:t>
      </w:r>
      <w:r w:rsidR="0031305B" w:rsidRPr="00F245A1">
        <w:rPr>
          <w:i/>
          <w:sz w:val="32"/>
          <w:szCs w:val="32"/>
          <w:lang w:val="uz-Cyrl-UZ"/>
        </w:rPr>
        <w:t xml:space="preserve"> </w:t>
      </w:r>
      <w:r>
        <w:rPr>
          <w:i/>
          <w:sz w:val="32"/>
          <w:szCs w:val="32"/>
          <w:lang w:val="uz-Cyrl-UZ"/>
        </w:rPr>
        <w:t>qo‘rqqanidan</w:t>
      </w:r>
      <w:r w:rsidR="0031305B" w:rsidRPr="00F245A1">
        <w:rPr>
          <w:i/>
          <w:sz w:val="32"/>
          <w:szCs w:val="32"/>
          <w:lang w:val="uz-Cyrl-UZ"/>
        </w:rPr>
        <w:t xml:space="preserve"> “</w:t>
      </w:r>
      <w:r>
        <w:rPr>
          <w:i/>
          <w:sz w:val="32"/>
          <w:szCs w:val="32"/>
          <w:lang w:val="uz-Cyrl-UZ"/>
        </w:rPr>
        <w:t>Qur’on</w:t>
      </w:r>
      <w:r w:rsidR="0031305B" w:rsidRPr="00F245A1">
        <w:rPr>
          <w:i/>
          <w:sz w:val="32"/>
          <w:szCs w:val="32"/>
          <w:lang w:val="uz-Cyrl-UZ"/>
        </w:rPr>
        <w:t>”</w:t>
      </w:r>
      <w:r>
        <w:rPr>
          <w:i/>
          <w:sz w:val="32"/>
          <w:szCs w:val="32"/>
          <w:lang w:val="uz-Cyrl-UZ"/>
        </w:rPr>
        <w:t>ga</w:t>
      </w:r>
      <w:r w:rsidR="0031305B" w:rsidRPr="00F245A1">
        <w:rPr>
          <w:i/>
          <w:sz w:val="32"/>
          <w:szCs w:val="32"/>
          <w:lang w:val="uz-Cyrl-UZ"/>
        </w:rPr>
        <w:t xml:space="preserve"> </w:t>
      </w:r>
      <w:r>
        <w:rPr>
          <w:i/>
          <w:sz w:val="32"/>
          <w:szCs w:val="32"/>
          <w:lang w:val="uz-Cyrl-UZ"/>
        </w:rPr>
        <w:t>changal</w:t>
      </w:r>
      <w:r w:rsidR="0031305B" w:rsidRPr="00F245A1">
        <w:rPr>
          <w:i/>
          <w:sz w:val="32"/>
          <w:szCs w:val="32"/>
          <w:lang w:val="uz-Cyrl-UZ"/>
        </w:rPr>
        <w:t xml:space="preserve"> </w:t>
      </w:r>
      <w:r>
        <w:rPr>
          <w:i/>
          <w:sz w:val="32"/>
          <w:szCs w:val="32"/>
          <w:lang w:val="uz-Cyrl-UZ"/>
        </w:rPr>
        <w:t>urdi</w:t>
      </w:r>
      <w:r w:rsidR="0031305B" w:rsidRPr="00F245A1">
        <w:rPr>
          <w:i/>
          <w:sz w:val="32"/>
          <w:szCs w:val="32"/>
          <w:lang w:val="uz-Cyrl-UZ"/>
        </w:rPr>
        <w:t>.</w:t>
      </w:r>
    </w:p>
    <w:p w14:paraId="56F7BF57" w14:textId="3DBCB929" w:rsidR="0031305B" w:rsidRPr="00F245A1" w:rsidRDefault="00BA43BD" w:rsidP="00F245A1">
      <w:pPr>
        <w:tabs>
          <w:tab w:val="left" w:pos="0"/>
        </w:tabs>
        <w:spacing w:line="360" w:lineRule="auto"/>
        <w:rPr>
          <w:sz w:val="32"/>
          <w:szCs w:val="32"/>
          <w:lang w:val="uz-Cyrl-UZ"/>
        </w:rPr>
      </w:pPr>
      <w:r>
        <w:rPr>
          <w:sz w:val="32"/>
          <w:szCs w:val="32"/>
          <w:lang w:val="uz-Cyrl-UZ"/>
        </w:rPr>
        <w:lastRenderedPageBreak/>
        <w:t>Va</w:t>
      </w:r>
      <w:r w:rsidR="0031305B" w:rsidRPr="00F245A1">
        <w:rPr>
          <w:sz w:val="32"/>
          <w:szCs w:val="32"/>
          <w:lang w:val="uz-Cyrl-UZ"/>
        </w:rPr>
        <w:t xml:space="preserve"> </w:t>
      </w:r>
      <w:r>
        <w:rPr>
          <w:sz w:val="32"/>
          <w:szCs w:val="32"/>
          <w:lang w:val="uz-Cyrl-UZ"/>
        </w:rPr>
        <w:t>Abubakr</w:t>
      </w:r>
      <w:r w:rsidR="0031305B" w:rsidRPr="00F245A1">
        <w:rPr>
          <w:sz w:val="32"/>
          <w:szCs w:val="32"/>
          <w:lang w:val="uz-Cyrl-UZ"/>
        </w:rPr>
        <w:t xml:space="preserve"> </w:t>
      </w:r>
      <w:r>
        <w:rPr>
          <w:sz w:val="32"/>
          <w:szCs w:val="32"/>
          <w:lang w:val="uz-Cyrl-UZ"/>
        </w:rPr>
        <w:t>Muaddabg‘a</w:t>
      </w:r>
      <w:r w:rsidR="0031305B" w:rsidRPr="00F245A1">
        <w:rPr>
          <w:sz w:val="32"/>
          <w:szCs w:val="32"/>
          <w:lang w:val="uz-Cyrl-UZ"/>
        </w:rPr>
        <w:t xml:space="preserve"> </w:t>
      </w:r>
      <w:r>
        <w:rPr>
          <w:sz w:val="32"/>
          <w:szCs w:val="32"/>
          <w:lang w:val="uz-Cyrl-UZ"/>
        </w:rPr>
        <w:t>dedikim</w:t>
      </w:r>
      <w:r w:rsidR="0031305B" w:rsidRPr="00F245A1">
        <w:rPr>
          <w:sz w:val="32"/>
          <w:szCs w:val="32"/>
          <w:lang w:val="uz-Cyrl-UZ"/>
        </w:rPr>
        <w:t xml:space="preserve">, </w:t>
      </w:r>
      <w:r>
        <w:rPr>
          <w:sz w:val="32"/>
          <w:szCs w:val="32"/>
          <w:lang w:val="uz-Cyrl-UZ"/>
        </w:rPr>
        <w:t>eltib</w:t>
      </w:r>
      <w:r w:rsidR="0031305B" w:rsidRPr="00F245A1">
        <w:rPr>
          <w:sz w:val="32"/>
          <w:szCs w:val="32"/>
          <w:lang w:val="uz-Cyrl-UZ"/>
        </w:rPr>
        <w:t xml:space="preserve">, </w:t>
      </w:r>
      <w:r>
        <w:rPr>
          <w:sz w:val="32"/>
          <w:szCs w:val="32"/>
          <w:lang w:val="uz-Cyrl-UZ"/>
        </w:rPr>
        <w:t>Abu</w:t>
      </w:r>
      <w:r w:rsidR="0031305B" w:rsidRPr="00F245A1">
        <w:rPr>
          <w:sz w:val="32"/>
          <w:szCs w:val="32"/>
          <w:lang w:val="uz-Cyrl-UZ"/>
        </w:rPr>
        <w:t xml:space="preserve"> </w:t>
      </w:r>
      <w:r>
        <w:rPr>
          <w:sz w:val="32"/>
          <w:szCs w:val="32"/>
          <w:lang w:val="uz-Cyrl-UZ"/>
        </w:rPr>
        <w:t>Solihg‘a</w:t>
      </w:r>
      <w:r w:rsidR="0031305B" w:rsidRPr="00F245A1">
        <w:rPr>
          <w:sz w:val="32"/>
          <w:szCs w:val="32"/>
          <w:lang w:val="uz-Cyrl-UZ"/>
        </w:rPr>
        <w:t xml:space="preserve"> </w:t>
      </w:r>
      <w:r>
        <w:rPr>
          <w:sz w:val="32"/>
          <w:szCs w:val="32"/>
          <w:lang w:val="uz-Cyrl-UZ"/>
        </w:rPr>
        <w:t>bog‘ladi</w:t>
      </w:r>
      <w:r w:rsidR="0031305B" w:rsidRPr="00F245A1">
        <w:rPr>
          <w:sz w:val="32"/>
          <w:szCs w:val="32"/>
          <w:lang w:val="uz-Cyrl-UZ"/>
        </w:rPr>
        <w:t xml:space="preserve">. </w:t>
      </w:r>
      <w:r>
        <w:rPr>
          <w:sz w:val="32"/>
          <w:szCs w:val="32"/>
          <w:lang w:val="uz-Cyrl-UZ"/>
        </w:rPr>
        <w:t>Filhol</w:t>
      </w:r>
      <w:r w:rsidR="0031305B" w:rsidRPr="00F245A1">
        <w:rPr>
          <w:sz w:val="32"/>
          <w:szCs w:val="32"/>
          <w:lang w:val="uz-Cyrl-UZ"/>
        </w:rPr>
        <w:t xml:space="preserve"> </w:t>
      </w:r>
      <w:r>
        <w:rPr>
          <w:sz w:val="32"/>
          <w:szCs w:val="32"/>
          <w:lang w:val="uz-Cyrl-UZ"/>
        </w:rPr>
        <w:t>sihat</w:t>
      </w:r>
      <w:r w:rsidR="0031305B" w:rsidRPr="00F245A1">
        <w:rPr>
          <w:sz w:val="32"/>
          <w:szCs w:val="32"/>
          <w:lang w:val="uz-Cyrl-UZ"/>
        </w:rPr>
        <w:t xml:space="preserve"> </w:t>
      </w:r>
      <w:r>
        <w:rPr>
          <w:sz w:val="32"/>
          <w:szCs w:val="32"/>
          <w:lang w:val="uz-Cyrl-UZ"/>
        </w:rPr>
        <w:t>topti</w:t>
      </w:r>
      <w:r w:rsidR="0031305B" w:rsidRPr="00F245A1">
        <w:rPr>
          <w:sz w:val="32"/>
          <w:szCs w:val="32"/>
          <w:lang w:val="uz-Cyrl-UZ"/>
        </w:rPr>
        <w:t xml:space="preserve"> </w:t>
      </w:r>
      <w:r>
        <w:rPr>
          <w:sz w:val="32"/>
          <w:szCs w:val="32"/>
          <w:lang w:val="uz-Cyrl-UZ"/>
        </w:rPr>
        <w:t>va</w:t>
      </w:r>
      <w:r w:rsidR="0031305B" w:rsidRPr="00F245A1">
        <w:rPr>
          <w:sz w:val="32"/>
          <w:szCs w:val="32"/>
          <w:lang w:val="uz-Cyrl-UZ"/>
        </w:rPr>
        <w:t xml:space="preserve"> </w:t>
      </w:r>
      <w:r>
        <w:rPr>
          <w:sz w:val="32"/>
          <w:szCs w:val="32"/>
          <w:lang w:val="uz-Cyrl-UZ"/>
        </w:rPr>
        <w:t>hamul</w:t>
      </w:r>
      <w:r w:rsidR="0031305B" w:rsidRPr="00F245A1">
        <w:rPr>
          <w:sz w:val="32"/>
          <w:szCs w:val="32"/>
          <w:lang w:val="uz-Cyrl-UZ"/>
        </w:rPr>
        <w:t xml:space="preserve"> </w:t>
      </w:r>
      <w:r>
        <w:rPr>
          <w:sz w:val="32"/>
          <w:szCs w:val="32"/>
          <w:lang w:val="uz-Cyrl-UZ"/>
        </w:rPr>
        <w:t>kun</w:t>
      </w:r>
      <w:r w:rsidR="0031305B" w:rsidRPr="00F245A1">
        <w:rPr>
          <w:sz w:val="32"/>
          <w:szCs w:val="32"/>
          <w:lang w:val="uz-Cyrl-UZ"/>
        </w:rPr>
        <w:t xml:space="preserve"> </w:t>
      </w:r>
      <w:r>
        <w:rPr>
          <w:sz w:val="32"/>
          <w:szCs w:val="32"/>
          <w:lang w:val="uz-Cyrl-UZ"/>
        </w:rPr>
        <w:t>chiqti</w:t>
      </w:r>
      <w:r w:rsidR="0031305B" w:rsidRPr="00F245A1">
        <w:rPr>
          <w:sz w:val="32"/>
          <w:szCs w:val="32"/>
          <w:lang w:val="uz-Cyrl-UZ"/>
        </w:rPr>
        <w:t>”</w:t>
      </w:r>
      <w:r w:rsidR="0031305B" w:rsidRPr="00F245A1">
        <w:rPr>
          <w:rStyle w:val="ac"/>
          <w:rFonts w:eastAsia="Malgun Gothic"/>
          <w:i/>
          <w:color w:val="000000"/>
          <w:sz w:val="32"/>
          <w:szCs w:val="32"/>
          <w:lang w:val="uz-Cyrl-UZ"/>
        </w:rPr>
        <w:footnoteReference w:id="14"/>
      </w:r>
      <w:r w:rsidR="0031305B" w:rsidRPr="00F245A1">
        <w:rPr>
          <w:sz w:val="32"/>
          <w:szCs w:val="32"/>
          <w:lang w:val="uz-Cyrl-UZ"/>
        </w:rPr>
        <w:t xml:space="preserve">.  </w:t>
      </w:r>
      <w:r>
        <w:rPr>
          <w:sz w:val="32"/>
          <w:szCs w:val="32"/>
          <w:lang w:val="uz-Cyrl-UZ"/>
        </w:rPr>
        <w:t>Abusaid</w:t>
      </w:r>
      <w:r w:rsidR="0031305B" w:rsidRPr="00F245A1">
        <w:rPr>
          <w:sz w:val="32"/>
          <w:szCs w:val="32"/>
          <w:lang w:val="uz-Cyrl-UZ"/>
        </w:rPr>
        <w:t xml:space="preserve"> </w:t>
      </w:r>
      <w:r>
        <w:rPr>
          <w:sz w:val="32"/>
          <w:szCs w:val="32"/>
          <w:lang w:val="uz-Cyrl-UZ"/>
        </w:rPr>
        <w:t>Abulxayr</w:t>
      </w:r>
      <w:r w:rsidR="0031305B" w:rsidRPr="00F245A1">
        <w:rPr>
          <w:sz w:val="32"/>
          <w:szCs w:val="32"/>
          <w:lang w:val="uz-Cyrl-UZ"/>
        </w:rPr>
        <w:t xml:space="preserve"> </w:t>
      </w:r>
      <w:r>
        <w:rPr>
          <w:sz w:val="32"/>
          <w:szCs w:val="32"/>
          <w:lang w:val="uz-Cyrl-UZ"/>
        </w:rPr>
        <w:t>sayri</w:t>
      </w:r>
      <w:r w:rsidR="0031305B" w:rsidRPr="00F245A1">
        <w:rPr>
          <w:sz w:val="32"/>
          <w:szCs w:val="32"/>
          <w:lang w:val="uz-Cyrl-UZ"/>
        </w:rPr>
        <w:t xml:space="preserve"> </w:t>
      </w:r>
      <w:r>
        <w:rPr>
          <w:sz w:val="32"/>
          <w:szCs w:val="32"/>
          <w:lang w:val="uz-Cyrl-UZ"/>
        </w:rPr>
        <w:t>sulukda</w:t>
      </w:r>
      <w:r w:rsidR="0031305B" w:rsidRPr="00F245A1">
        <w:rPr>
          <w:sz w:val="32"/>
          <w:szCs w:val="32"/>
          <w:lang w:val="uz-Cyrl-UZ"/>
        </w:rPr>
        <w:t xml:space="preserve"> </w:t>
      </w:r>
      <w:r>
        <w:rPr>
          <w:sz w:val="32"/>
          <w:szCs w:val="32"/>
          <w:lang w:val="uz-Cyrl-UZ"/>
        </w:rPr>
        <w:t>ilmi</w:t>
      </w:r>
      <w:r w:rsidR="0031305B" w:rsidRPr="00F245A1">
        <w:rPr>
          <w:sz w:val="32"/>
          <w:szCs w:val="32"/>
          <w:lang w:val="uz-Cyrl-UZ"/>
        </w:rPr>
        <w:t xml:space="preserve"> </w:t>
      </w:r>
      <w:r>
        <w:rPr>
          <w:sz w:val="32"/>
          <w:szCs w:val="32"/>
          <w:lang w:val="uz-Cyrl-UZ"/>
        </w:rPr>
        <w:t>kamolga</w:t>
      </w:r>
      <w:r w:rsidR="0031305B" w:rsidRPr="00F245A1">
        <w:rPr>
          <w:sz w:val="32"/>
          <w:szCs w:val="32"/>
          <w:lang w:val="uz-Cyrl-UZ"/>
        </w:rPr>
        <w:t xml:space="preserve"> </w:t>
      </w:r>
      <w:r>
        <w:rPr>
          <w:sz w:val="32"/>
          <w:szCs w:val="32"/>
          <w:lang w:val="uz-Cyrl-UZ"/>
        </w:rPr>
        <w:t>etgach</w:t>
      </w:r>
      <w:r w:rsidR="0031305B" w:rsidRPr="00F245A1">
        <w:rPr>
          <w:sz w:val="32"/>
          <w:szCs w:val="32"/>
          <w:lang w:val="uz-Cyrl-UZ"/>
        </w:rPr>
        <w:t xml:space="preserve">, </w:t>
      </w:r>
      <w:r>
        <w:rPr>
          <w:sz w:val="32"/>
          <w:szCs w:val="32"/>
          <w:lang w:val="uz-Cyrl-UZ"/>
        </w:rPr>
        <w:t>o‘z</w:t>
      </w:r>
      <w:r w:rsidR="0031305B" w:rsidRPr="00F245A1">
        <w:rPr>
          <w:sz w:val="32"/>
          <w:szCs w:val="32"/>
          <w:lang w:val="uz-Cyrl-UZ"/>
        </w:rPr>
        <w:t xml:space="preserve"> </w:t>
      </w:r>
      <w:r>
        <w:rPr>
          <w:sz w:val="32"/>
          <w:szCs w:val="32"/>
          <w:lang w:val="uz-Cyrl-UZ"/>
        </w:rPr>
        <w:t>xonaqohini</w:t>
      </w:r>
      <w:r w:rsidR="0031305B" w:rsidRPr="00F245A1">
        <w:rPr>
          <w:sz w:val="32"/>
          <w:szCs w:val="32"/>
          <w:lang w:val="uz-Cyrl-UZ"/>
        </w:rPr>
        <w:t xml:space="preserve"> </w:t>
      </w:r>
      <w:r>
        <w:rPr>
          <w:sz w:val="32"/>
          <w:szCs w:val="32"/>
          <w:lang w:val="uz-Cyrl-UZ"/>
        </w:rPr>
        <w:t>ochadi</w:t>
      </w:r>
      <w:r w:rsidR="0031305B" w:rsidRPr="00F245A1">
        <w:rPr>
          <w:sz w:val="32"/>
          <w:szCs w:val="32"/>
          <w:lang w:val="uz-Cyrl-UZ"/>
        </w:rPr>
        <w:t xml:space="preserve"> </w:t>
      </w:r>
      <w:r>
        <w:rPr>
          <w:sz w:val="32"/>
          <w:szCs w:val="32"/>
          <w:lang w:val="uz-Cyrl-UZ"/>
        </w:rPr>
        <w:t>va</w:t>
      </w:r>
      <w:r w:rsidR="0031305B" w:rsidRPr="00F245A1">
        <w:rPr>
          <w:sz w:val="32"/>
          <w:szCs w:val="32"/>
          <w:lang w:val="uz-Cyrl-UZ"/>
        </w:rPr>
        <w:t xml:space="preserve"> </w:t>
      </w:r>
      <w:r>
        <w:rPr>
          <w:sz w:val="32"/>
          <w:szCs w:val="32"/>
          <w:lang w:val="uz-Cyrl-UZ"/>
        </w:rPr>
        <w:t>muridlar</w:t>
      </w:r>
      <w:r w:rsidR="0031305B" w:rsidRPr="00F245A1">
        <w:rPr>
          <w:sz w:val="32"/>
          <w:szCs w:val="32"/>
          <w:lang w:val="uz-Cyrl-UZ"/>
        </w:rPr>
        <w:t xml:space="preserve"> </w:t>
      </w:r>
      <w:r>
        <w:rPr>
          <w:sz w:val="32"/>
          <w:szCs w:val="32"/>
          <w:lang w:val="uz-Cyrl-UZ"/>
        </w:rPr>
        <w:t>tarbiyasiga</w:t>
      </w:r>
      <w:r w:rsidR="0031305B" w:rsidRPr="00F245A1">
        <w:rPr>
          <w:sz w:val="32"/>
          <w:szCs w:val="32"/>
          <w:lang w:val="uz-Cyrl-UZ"/>
        </w:rPr>
        <w:t xml:space="preserve"> </w:t>
      </w:r>
      <w:r>
        <w:rPr>
          <w:sz w:val="32"/>
          <w:szCs w:val="32"/>
          <w:lang w:val="uz-Cyrl-UZ"/>
        </w:rPr>
        <w:t>mashg‘ul</w:t>
      </w:r>
      <w:r w:rsidR="0031305B" w:rsidRPr="00F245A1">
        <w:rPr>
          <w:sz w:val="32"/>
          <w:szCs w:val="32"/>
          <w:lang w:val="uz-Cyrl-UZ"/>
        </w:rPr>
        <w:t xml:space="preserve"> </w:t>
      </w:r>
      <w:r>
        <w:rPr>
          <w:sz w:val="32"/>
          <w:szCs w:val="32"/>
          <w:lang w:val="uz-Cyrl-UZ"/>
        </w:rPr>
        <w:t>bo‘ladi</w:t>
      </w:r>
      <w:r w:rsidR="0031305B" w:rsidRPr="00F245A1">
        <w:rPr>
          <w:sz w:val="32"/>
          <w:szCs w:val="32"/>
          <w:lang w:val="uz-Cyrl-UZ"/>
        </w:rPr>
        <w:t xml:space="preserve">. </w:t>
      </w:r>
      <w:r>
        <w:rPr>
          <w:sz w:val="32"/>
          <w:szCs w:val="32"/>
          <w:lang w:val="uz-Cyrl-UZ"/>
        </w:rPr>
        <w:t>Boyazid</w:t>
      </w:r>
      <w:r w:rsidR="0031305B" w:rsidRPr="00F245A1">
        <w:rPr>
          <w:sz w:val="32"/>
          <w:szCs w:val="32"/>
          <w:lang w:val="uz-Cyrl-UZ"/>
        </w:rPr>
        <w:t xml:space="preserve"> </w:t>
      </w:r>
      <w:r>
        <w:rPr>
          <w:sz w:val="32"/>
          <w:szCs w:val="32"/>
          <w:lang w:val="uz-Cyrl-UZ"/>
        </w:rPr>
        <w:t>Bistomiy</w:t>
      </w:r>
      <w:r w:rsidR="0031305B" w:rsidRPr="00F245A1">
        <w:rPr>
          <w:sz w:val="32"/>
          <w:szCs w:val="32"/>
          <w:lang w:val="uz-Cyrl-UZ"/>
        </w:rPr>
        <w:t xml:space="preserve">, </w:t>
      </w:r>
      <w:r>
        <w:rPr>
          <w:sz w:val="32"/>
          <w:szCs w:val="32"/>
          <w:lang w:val="uz-Cyrl-UZ"/>
        </w:rPr>
        <w:t>Mansur</w:t>
      </w:r>
      <w:r w:rsidR="0031305B" w:rsidRPr="00F245A1">
        <w:rPr>
          <w:sz w:val="32"/>
          <w:szCs w:val="32"/>
          <w:lang w:val="uz-Cyrl-UZ"/>
        </w:rPr>
        <w:t xml:space="preserve"> </w:t>
      </w:r>
      <w:r>
        <w:rPr>
          <w:sz w:val="32"/>
          <w:szCs w:val="32"/>
          <w:lang w:val="uz-Cyrl-UZ"/>
        </w:rPr>
        <w:t>Halloj</w:t>
      </w:r>
      <w:r w:rsidR="0031305B" w:rsidRPr="00F245A1">
        <w:rPr>
          <w:sz w:val="32"/>
          <w:szCs w:val="32"/>
          <w:lang w:val="uz-Cyrl-UZ"/>
        </w:rPr>
        <w:t xml:space="preserve"> </w:t>
      </w:r>
      <w:r>
        <w:rPr>
          <w:sz w:val="32"/>
          <w:szCs w:val="32"/>
          <w:lang w:val="uz-Cyrl-UZ"/>
        </w:rPr>
        <w:t>kabi</w:t>
      </w:r>
      <w:r w:rsidR="0031305B" w:rsidRPr="00F245A1">
        <w:rPr>
          <w:sz w:val="32"/>
          <w:szCs w:val="32"/>
          <w:lang w:val="uz-Cyrl-UZ"/>
        </w:rPr>
        <w:t xml:space="preserve"> </w:t>
      </w:r>
      <w:r>
        <w:rPr>
          <w:sz w:val="32"/>
          <w:szCs w:val="32"/>
          <w:lang w:val="uz-Cyrl-UZ"/>
        </w:rPr>
        <w:t>mashhur</w:t>
      </w:r>
      <w:r w:rsidR="0031305B" w:rsidRPr="00F245A1">
        <w:rPr>
          <w:sz w:val="32"/>
          <w:szCs w:val="32"/>
          <w:lang w:val="uz-Cyrl-UZ"/>
        </w:rPr>
        <w:t xml:space="preserve"> </w:t>
      </w:r>
      <w:r>
        <w:rPr>
          <w:sz w:val="32"/>
          <w:szCs w:val="32"/>
          <w:lang w:val="uz-Cyrl-UZ"/>
        </w:rPr>
        <w:t>tariqat</w:t>
      </w:r>
      <w:r w:rsidR="0031305B" w:rsidRPr="00F245A1">
        <w:rPr>
          <w:sz w:val="32"/>
          <w:szCs w:val="32"/>
          <w:lang w:val="uz-Cyrl-UZ"/>
        </w:rPr>
        <w:t xml:space="preserve"> </w:t>
      </w:r>
      <w:r>
        <w:rPr>
          <w:sz w:val="32"/>
          <w:szCs w:val="32"/>
          <w:lang w:val="uz-Cyrl-UZ"/>
        </w:rPr>
        <w:t>pirlarini</w:t>
      </w:r>
      <w:r w:rsidR="0031305B" w:rsidRPr="00F245A1">
        <w:rPr>
          <w:sz w:val="32"/>
          <w:szCs w:val="32"/>
          <w:lang w:val="uz-Cyrl-UZ"/>
        </w:rPr>
        <w:t xml:space="preserve"> </w:t>
      </w:r>
      <w:r>
        <w:rPr>
          <w:sz w:val="32"/>
          <w:szCs w:val="32"/>
          <w:lang w:val="uz-Cyrl-UZ"/>
        </w:rPr>
        <w:t>o‘ziga</w:t>
      </w:r>
      <w:r w:rsidR="0031305B" w:rsidRPr="00F245A1">
        <w:rPr>
          <w:sz w:val="32"/>
          <w:szCs w:val="32"/>
          <w:lang w:val="uz-Cyrl-UZ"/>
        </w:rPr>
        <w:t xml:space="preserve"> </w:t>
      </w:r>
      <w:r>
        <w:rPr>
          <w:sz w:val="32"/>
          <w:szCs w:val="32"/>
          <w:lang w:val="uz-Cyrl-UZ"/>
        </w:rPr>
        <w:t>ustoz</w:t>
      </w:r>
      <w:r w:rsidR="0031305B" w:rsidRPr="00F245A1">
        <w:rPr>
          <w:sz w:val="32"/>
          <w:szCs w:val="32"/>
          <w:lang w:val="uz-Cyrl-UZ"/>
        </w:rPr>
        <w:t xml:space="preserve"> </w:t>
      </w:r>
      <w:r>
        <w:rPr>
          <w:sz w:val="32"/>
          <w:szCs w:val="32"/>
          <w:lang w:val="uz-Cyrl-UZ"/>
        </w:rPr>
        <w:t>sanab</w:t>
      </w:r>
      <w:r w:rsidR="0031305B" w:rsidRPr="00F245A1">
        <w:rPr>
          <w:sz w:val="32"/>
          <w:szCs w:val="32"/>
          <w:lang w:val="uz-Cyrl-UZ"/>
        </w:rPr>
        <w:t xml:space="preserve">, </w:t>
      </w:r>
      <w:r>
        <w:rPr>
          <w:sz w:val="32"/>
          <w:szCs w:val="32"/>
          <w:lang w:val="uz-Cyrl-UZ"/>
        </w:rPr>
        <w:t>ularning</w:t>
      </w:r>
      <w:r w:rsidR="0031305B" w:rsidRPr="00F245A1">
        <w:rPr>
          <w:sz w:val="32"/>
          <w:szCs w:val="32"/>
          <w:lang w:val="uz-Cyrl-UZ"/>
        </w:rPr>
        <w:t xml:space="preserve"> </w:t>
      </w:r>
      <w:r>
        <w:rPr>
          <w:sz w:val="32"/>
          <w:szCs w:val="32"/>
          <w:lang w:val="uz-Cyrl-UZ"/>
        </w:rPr>
        <w:t>an’analarini</w:t>
      </w:r>
      <w:r w:rsidR="0031305B" w:rsidRPr="00F245A1">
        <w:rPr>
          <w:sz w:val="32"/>
          <w:szCs w:val="32"/>
          <w:lang w:val="uz-Cyrl-UZ"/>
        </w:rPr>
        <w:t xml:space="preserve"> </w:t>
      </w:r>
      <w:r>
        <w:rPr>
          <w:sz w:val="32"/>
          <w:szCs w:val="32"/>
          <w:lang w:val="uz-Cyrl-UZ"/>
        </w:rPr>
        <w:t>davom</w:t>
      </w:r>
      <w:r w:rsidR="0031305B" w:rsidRPr="00F245A1">
        <w:rPr>
          <w:sz w:val="32"/>
          <w:szCs w:val="32"/>
          <w:lang w:val="uz-Cyrl-UZ"/>
        </w:rPr>
        <w:t xml:space="preserve"> </w:t>
      </w:r>
      <w:r>
        <w:rPr>
          <w:sz w:val="32"/>
          <w:szCs w:val="32"/>
          <w:lang w:val="uz-Cyrl-UZ"/>
        </w:rPr>
        <w:t>ettirgan</w:t>
      </w:r>
      <w:r w:rsidR="0031305B" w:rsidRPr="00F245A1">
        <w:rPr>
          <w:sz w:val="32"/>
          <w:szCs w:val="32"/>
          <w:lang w:val="uz-Cyrl-UZ"/>
        </w:rPr>
        <w:t xml:space="preserve"> </w:t>
      </w:r>
      <w:r>
        <w:rPr>
          <w:sz w:val="32"/>
          <w:szCs w:val="32"/>
          <w:lang w:val="uz-Cyrl-UZ"/>
        </w:rPr>
        <w:t>Abusaid</w:t>
      </w:r>
      <w:r w:rsidR="0031305B" w:rsidRPr="00F245A1">
        <w:rPr>
          <w:sz w:val="32"/>
          <w:szCs w:val="32"/>
          <w:lang w:val="uz-Cyrl-UZ"/>
        </w:rPr>
        <w:t xml:space="preserve"> </w:t>
      </w:r>
      <w:r>
        <w:rPr>
          <w:sz w:val="32"/>
          <w:szCs w:val="32"/>
          <w:lang w:val="uz-Cyrl-UZ"/>
        </w:rPr>
        <w:t>Abulxayr</w:t>
      </w:r>
      <w:r w:rsidR="0031305B" w:rsidRPr="00F245A1">
        <w:rPr>
          <w:sz w:val="32"/>
          <w:szCs w:val="32"/>
          <w:lang w:val="uz-Cyrl-UZ"/>
        </w:rPr>
        <w:t xml:space="preserve"> </w:t>
      </w:r>
      <w:r>
        <w:rPr>
          <w:sz w:val="32"/>
          <w:szCs w:val="32"/>
          <w:lang w:val="uz-Cyrl-UZ"/>
        </w:rPr>
        <w:t>o‘zi</w:t>
      </w:r>
      <w:r w:rsidR="0031305B" w:rsidRPr="00F245A1">
        <w:rPr>
          <w:sz w:val="32"/>
          <w:szCs w:val="32"/>
          <w:lang w:val="uz-Cyrl-UZ"/>
        </w:rPr>
        <w:t xml:space="preserve"> </w:t>
      </w:r>
      <w:r>
        <w:rPr>
          <w:sz w:val="32"/>
          <w:szCs w:val="32"/>
          <w:lang w:val="uz-Cyrl-UZ"/>
        </w:rPr>
        <w:t>ham</w:t>
      </w:r>
      <w:r w:rsidR="0031305B" w:rsidRPr="00F245A1">
        <w:rPr>
          <w:sz w:val="32"/>
          <w:szCs w:val="32"/>
          <w:lang w:val="uz-Cyrl-UZ"/>
        </w:rPr>
        <w:t xml:space="preserve"> </w:t>
      </w:r>
      <w:r>
        <w:rPr>
          <w:sz w:val="32"/>
          <w:szCs w:val="32"/>
          <w:lang w:val="uz-Cyrl-UZ"/>
        </w:rPr>
        <w:t>yuzlab</w:t>
      </w:r>
      <w:r w:rsidR="0031305B" w:rsidRPr="00F245A1">
        <w:rPr>
          <w:sz w:val="32"/>
          <w:szCs w:val="32"/>
          <w:lang w:val="uz-Cyrl-UZ"/>
        </w:rPr>
        <w:t xml:space="preserve"> </w:t>
      </w:r>
      <w:r>
        <w:rPr>
          <w:sz w:val="32"/>
          <w:szCs w:val="32"/>
          <w:lang w:val="uz-Cyrl-UZ"/>
        </w:rPr>
        <w:t>shogird</w:t>
      </w:r>
      <w:r w:rsidR="0031305B" w:rsidRPr="00F245A1">
        <w:rPr>
          <w:sz w:val="32"/>
          <w:szCs w:val="32"/>
          <w:lang w:val="uz-Cyrl-UZ"/>
        </w:rPr>
        <w:t xml:space="preserve">, </w:t>
      </w:r>
      <w:r>
        <w:rPr>
          <w:sz w:val="32"/>
          <w:szCs w:val="32"/>
          <w:lang w:val="uz-Cyrl-UZ"/>
        </w:rPr>
        <w:t>munosib</w:t>
      </w:r>
      <w:r w:rsidR="0031305B" w:rsidRPr="00F245A1">
        <w:rPr>
          <w:sz w:val="32"/>
          <w:szCs w:val="32"/>
          <w:lang w:val="uz-Cyrl-UZ"/>
        </w:rPr>
        <w:t xml:space="preserve"> </w:t>
      </w:r>
      <w:r>
        <w:rPr>
          <w:sz w:val="32"/>
          <w:szCs w:val="32"/>
          <w:lang w:val="uz-Cyrl-UZ"/>
        </w:rPr>
        <w:t>xalifalar</w:t>
      </w:r>
      <w:r w:rsidR="0031305B" w:rsidRPr="00F245A1">
        <w:rPr>
          <w:sz w:val="32"/>
          <w:szCs w:val="32"/>
          <w:lang w:val="uz-Cyrl-UZ"/>
        </w:rPr>
        <w:t xml:space="preserve"> </w:t>
      </w:r>
      <w:r>
        <w:rPr>
          <w:sz w:val="32"/>
          <w:szCs w:val="32"/>
          <w:lang w:val="uz-Cyrl-UZ"/>
        </w:rPr>
        <w:t>etishtiradi</w:t>
      </w:r>
      <w:r w:rsidR="0031305B" w:rsidRPr="00F245A1">
        <w:rPr>
          <w:sz w:val="32"/>
          <w:szCs w:val="32"/>
          <w:lang w:val="uz-Cyrl-UZ"/>
        </w:rPr>
        <w:t xml:space="preserve">. </w:t>
      </w:r>
      <w:r>
        <w:rPr>
          <w:sz w:val="32"/>
          <w:szCs w:val="32"/>
          <w:lang w:val="uz-Cyrl-UZ"/>
        </w:rPr>
        <w:t>Ular</w:t>
      </w:r>
      <w:r w:rsidR="0031305B" w:rsidRPr="00F245A1">
        <w:rPr>
          <w:sz w:val="32"/>
          <w:szCs w:val="32"/>
          <w:lang w:val="uz-Cyrl-UZ"/>
        </w:rPr>
        <w:t xml:space="preserve"> </w:t>
      </w:r>
      <w:r>
        <w:rPr>
          <w:sz w:val="32"/>
          <w:szCs w:val="32"/>
          <w:lang w:val="uz-Cyrl-UZ"/>
        </w:rPr>
        <w:t>orasida</w:t>
      </w:r>
      <w:r w:rsidR="0031305B" w:rsidRPr="00F245A1">
        <w:rPr>
          <w:sz w:val="32"/>
          <w:szCs w:val="32"/>
          <w:lang w:val="uz-Cyrl-UZ"/>
        </w:rPr>
        <w:t xml:space="preserve"> “</w:t>
      </w:r>
      <w:r>
        <w:rPr>
          <w:sz w:val="32"/>
          <w:szCs w:val="32"/>
          <w:lang w:val="uz-Cyrl-UZ"/>
        </w:rPr>
        <w:t>Abu</w:t>
      </w:r>
      <w:r w:rsidR="0031305B" w:rsidRPr="00F245A1">
        <w:rPr>
          <w:sz w:val="32"/>
          <w:szCs w:val="32"/>
          <w:lang w:val="uz-Cyrl-UZ"/>
        </w:rPr>
        <w:t xml:space="preserve"> </w:t>
      </w:r>
      <w:r>
        <w:rPr>
          <w:sz w:val="32"/>
          <w:szCs w:val="32"/>
          <w:lang w:val="uz-Cyrl-UZ"/>
        </w:rPr>
        <w:t>Ali</w:t>
      </w:r>
      <w:r w:rsidR="0031305B" w:rsidRPr="00F245A1">
        <w:rPr>
          <w:sz w:val="32"/>
          <w:szCs w:val="32"/>
          <w:lang w:val="uz-Cyrl-UZ"/>
        </w:rPr>
        <w:t xml:space="preserve"> </w:t>
      </w:r>
      <w:r>
        <w:rPr>
          <w:sz w:val="32"/>
          <w:szCs w:val="32"/>
          <w:lang w:val="uz-Cyrl-UZ"/>
        </w:rPr>
        <w:t>Faryumadiy</w:t>
      </w:r>
      <w:r w:rsidR="0031305B" w:rsidRPr="00F245A1">
        <w:rPr>
          <w:sz w:val="32"/>
          <w:szCs w:val="32"/>
          <w:lang w:val="uz-Cyrl-UZ"/>
        </w:rPr>
        <w:t>, “</w:t>
      </w:r>
      <w:r>
        <w:rPr>
          <w:sz w:val="32"/>
          <w:szCs w:val="32"/>
          <w:lang w:val="uz-Cyrl-UZ"/>
        </w:rPr>
        <w:t>hujjat</w:t>
      </w:r>
      <w:r w:rsidR="0031305B" w:rsidRPr="00F245A1">
        <w:rPr>
          <w:sz w:val="32"/>
          <w:szCs w:val="32"/>
          <w:lang w:val="uz-Cyrl-UZ"/>
        </w:rPr>
        <w:t xml:space="preserve"> </w:t>
      </w:r>
      <w:r>
        <w:rPr>
          <w:sz w:val="32"/>
          <w:szCs w:val="32"/>
          <w:lang w:val="uz-Cyrl-UZ"/>
        </w:rPr>
        <w:t>ul</w:t>
      </w:r>
      <w:r w:rsidR="0031305B" w:rsidRPr="00F245A1">
        <w:rPr>
          <w:sz w:val="32"/>
          <w:szCs w:val="32"/>
          <w:lang w:val="uz-Cyrl-UZ"/>
        </w:rPr>
        <w:t>-</w:t>
      </w:r>
      <w:r>
        <w:rPr>
          <w:sz w:val="32"/>
          <w:szCs w:val="32"/>
          <w:lang w:val="uz-Cyrl-UZ"/>
        </w:rPr>
        <w:t>islom</w:t>
      </w:r>
      <w:r w:rsidR="0031305B" w:rsidRPr="00F245A1">
        <w:rPr>
          <w:sz w:val="32"/>
          <w:szCs w:val="32"/>
          <w:lang w:val="uz-Cyrl-UZ"/>
        </w:rPr>
        <w:t xml:space="preserve">” </w:t>
      </w:r>
      <w:r>
        <w:rPr>
          <w:sz w:val="32"/>
          <w:szCs w:val="32"/>
          <w:lang w:val="uz-Cyrl-UZ"/>
        </w:rPr>
        <w:t>Muhammad</w:t>
      </w:r>
      <w:r w:rsidR="0031305B" w:rsidRPr="00F245A1">
        <w:rPr>
          <w:sz w:val="32"/>
          <w:szCs w:val="32"/>
          <w:lang w:val="uz-Cyrl-UZ"/>
        </w:rPr>
        <w:t xml:space="preserve"> </w:t>
      </w:r>
      <w:r>
        <w:rPr>
          <w:sz w:val="32"/>
          <w:szCs w:val="32"/>
          <w:lang w:val="uz-Cyrl-UZ"/>
        </w:rPr>
        <w:t>G‘azzoliy</w:t>
      </w:r>
      <w:r w:rsidR="0031305B" w:rsidRPr="00F245A1">
        <w:rPr>
          <w:sz w:val="32"/>
          <w:szCs w:val="32"/>
          <w:lang w:val="uz-Cyrl-UZ"/>
        </w:rPr>
        <w:t xml:space="preserve">, </w:t>
      </w:r>
      <w:r>
        <w:rPr>
          <w:sz w:val="32"/>
          <w:szCs w:val="32"/>
          <w:lang w:val="uz-Cyrl-UZ"/>
        </w:rPr>
        <w:t>Ozarbayjonda</w:t>
      </w:r>
      <w:r w:rsidR="0031305B" w:rsidRPr="00F245A1">
        <w:rPr>
          <w:sz w:val="32"/>
          <w:szCs w:val="32"/>
          <w:lang w:val="uz-Cyrl-UZ"/>
        </w:rPr>
        <w:t xml:space="preserve"> </w:t>
      </w:r>
      <w:r>
        <w:rPr>
          <w:sz w:val="32"/>
          <w:szCs w:val="32"/>
          <w:lang w:val="uz-Cyrl-UZ"/>
        </w:rPr>
        <w:t>to‘rt</w:t>
      </w:r>
      <w:r w:rsidR="0031305B" w:rsidRPr="00F245A1">
        <w:rPr>
          <w:sz w:val="32"/>
          <w:szCs w:val="32"/>
          <w:lang w:val="uz-Cyrl-UZ"/>
        </w:rPr>
        <w:t xml:space="preserve"> </w:t>
      </w:r>
      <w:r>
        <w:rPr>
          <w:sz w:val="32"/>
          <w:szCs w:val="32"/>
          <w:lang w:val="uz-Cyrl-UZ"/>
        </w:rPr>
        <w:t>yuz</w:t>
      </w:r>
      <w:r w:rsidR="0031305B" w:rsidRPr="00F245A1">
        <w:rPr>
          <w:sz w:val="32"/>
          <w:szCs w:val="32"/>
          <w:lang w:val="uz-Cyrl-UZ"/>
        </w:rPr>
        <w:t xml:space="preserve"> </w:t>
      </w:r>
      <w:r>
        <w:rPr>
          <w:sz w:val="32"/>
          <w:szCs w:val="32"/>
          <w:lang w:val="uz-Cyrl-UZ"/>
        </w:rPr>
        <w:t>xonaqoh</w:t>
      </w:r>
      <w:r w:rsidR="0031305B" w:rsidRPr="00F245A1">
        <w:rPr>
          <w:sz w:val="32"/>
          <w:szCs w:val="32"/>
          <w:lang w:val="uz-Cyrl-UZ"/>
        </w:rPr>
        <w:t xml:space="preserve"> </w:t>
      </w:r>
      <w:r>
        <w:rPr>
          <w:sz w:val="32"/>
          <w:szCs w:val="32"/>
          <w:lang w:val="uz-Cyrl-UZ"/>
        </w:rPr>
        <w:t>qurdirgan</w:t>
      </w:r>
      <w:r w:rsidR="0031305B" w:rsidRPr="00F245A1">
        <w:rPr>
          <w:sz w:val="32"/>
          <w:szCs w:val="32"/>
          <w:lang w:val="uz-Cyrl-UZ"/>
        </w:rPr>
        <w:t xml:space="preserve"> </w:t>
      </w:r>
      <w:r>
        <w:rPr>
          <w:sz w:val="32"/>
          <w:szCs w:val="32"/>
          <w:lang w:val="uz-Cyrl-UZ"/>
        </w:rPr>
        <w:t>Abu</w:t>
      </w:r>
      <w:r w:rsidR="0031305B" w:rsidRPr="00F245A1">
        <w:rPr>
          <w:sz w:val="32"/>
          <w:szCs w:val="32"/>
          <w:lang w:val="uz-Cyrl-UZ"/>
        </w:rPr>
        <w:t xml:space="preserve"> </w:t>
      </w:r>
      <w:r>
        <w:rPr>
          <w:sz w:val="32"/>
          <w:szCs w:val="32"/>
          <w:lang w:val="uz-Cyrl-UZ"/>
        </w:rPr>
        <w:t>Nasr</w:t>
      </w:r>
      <w:r w:rsidR="0031305B" w:rsidRPr="00F245A1">
        <w:rPr>
          <w:sz w:val="32"/>
          <w:szCs w:val="32"/>
          <w:lang w:val="uz-Cyrl-UZ"/>
        </w:rPr>
        <w:t xml:space="preserve"> </w:t>
      </w:r>
      <w:r>
        <w:rPr>
          <w:sz w:val="32"/>
          <w:szCs w:val="32"/>
          <w:lang w:val="uz-Cyrl-UZ"/>
        </w:rPr>
        <w:t>S</w:t>
      </w:r>
      <w:r w:rsidR="00152446" w:rsidRPr="00152446">
        <w:rPr>
          <w:sz w:val="32"/>
          <w:szCs w:val="32"/>
          <w:lang w:val="uz-Cyrl-UZ"/>
        </w:rPr>
        <w:t>h</w:t>
      </w:r>
      <w:r>
        <w:rPr>
          <w:sz w:val="32"/>
          <w:szCs w:val="32"/>
          <w:lang w:val="uz-Cyrl-UZ"/>
        </w:rPr>
        <w:t>irvoniy</w:t>
      </w:r>
      <w:r w:rsidR="0031305B" w:rsidRPr="00F245A1">
        <w:rPr>
          <w:sz w:val="32"/>
          <w:szCs w:val="32"/>
          <w:lang w:val="uz-Cyrl-UZ"/>
        </w:rPr>
        <w:t>”</w:t>
      </w:r>
      <w:r w:rsidR="0031305B" w:rsidRPr="00F245A1">
        <w:rPr>
          <w:rStyle w:val="ac"/>
          <w:rFonts w:eastAsia="Malgun Gothic"/>
          <w:i/>
          <w:color w:val="000000"/>
          <w:sz w:val="32"/>
          <w:szCs w:val="32"/>
          <w:lang w:val="uz-Cyrl-UZ"/>
        </w:rPr>
        <w:footnoteReference w:id="15"/>
      </w:r>
      <w:r w:rsidR="0031305B" w:rsidRPr="00F245A1">
        <w:rPr>
          <w:sz w:val="32"/>
          <w:szCs w:val="32"/>
          <w:lang w:val="uz-Cyrl-UZ"/>
        </w:rPr>
        <w:t xml:space="preserve"> </w:t>
      </w:r>
      <w:r>
        <w:rPr>
          <w:sz w:val="32"/>
          <w:szCs w:val="32"/>
          <w:lang w:val="uz-Cyrl-UZ"/>
        </w:rPr>
        <w:t>singari</w:t>
      </w:r>
      <w:r w:rsidR="0031305B" w:rsidRPr="00F245A1">
        <w:rPr>
          <w:sz w:val="32"/>
          <w:szCs w:val="32"/>
          <w:lang w:val="uz-Cyrl-UZ"/>
        </w:rPr>
        <w:t xml:space="preserve"> </w:t>
      </w:r>
      <w:r>
        <w:rPr>
          <w:sz w:val="32"/>
          <w:szCs w:val="32"/>
          <w:lang w:val="uz-Cyrl-UZ"/>
        </w:rPr>
        <w:t>tasavvuf</w:t>
      </w:r>
      <w:r w:rsidR="0031305B" w:rsidRPr="00F245A1">
        <w:rPr>
          <w:sz w:val="32"/>
          <w:szCs w:val="32"/>
          <w:lang w:val="uz-Cyrl-UZ"/>
        </w:rPr>
        <w:t xml:space="preserve"> </w:t>
      </w:r>
      <w:r>
        <w:rPr>
          <w:sz w:val="32"/>
          <w:szCs w:val="32"/>
          <w:lang w:val="uz-Cyrl-UZ"/>
        </w:rPr>
        <w:t>olamida</w:t>
      </w:r>
      <w:r w:rsidR="0031305B" w:rsidRPr="00F245A1">
        <w:rPr>
          <w:sz w:val="32"/>
          <w:szCs w:val="32"/>
          <w:lang w:val="uz-Cyrl-UZ"/>
        </w:rPr>
        <w:t xml:space="preserve"> </w:t>
      </w:r>
      <w:r>
        <w:rPr>
          <w:sz w:val="32"/>
          <w:szCs w:val="32"/>
          <w:lang w:val="uz-Cyrl-UZ"/>
        </w:rPr>
        <w:t>mashhur</w:t>
      </w:r>
      <w:r w:rsidR="0031305B" w:rsidRPr="00F245A1">
        <w:rPr>
          <w:sz w:val="32"/>
          <w:szCs w:val="32"/>
          <w:lang w:val="uz-Cyrl-UZ"/>
        </w:rPr>
        <w:t xml:space="preserve"> </w:t>
      </w:r>
      <w:r>
        <w:rPr>
          <w:sz w:val="32"/>
          <w:szCs w:val="32"/>
          <w:lang w:val="uz-Cyrl-UZ"/>
        </w:rPr>
        <w:t>arboblar</w:t>
      </w:r>
      <w:r w:rsidR="0031305B" w:rsidRPr="00F245A1">
        <w:rPr>
          <w:sz w:val="32"/>
          <w:szCs w:val="32"/>
          <w:lang w:val="uz-Cyrl-UZ"/>
        </w:rPr>
        <w:t xml:space="preserve"> </w:t>
      </w:r>
      <w:r>
        <w:rPr>
          <w:sz w:val="32"/>
          <w:szCs w:val="32"/>
          <w:lang w:val="uz-Cyrl-UZ"/>
        </w:rPr>
        <w:t>bor</w:t>
      </w:r>
      <w:r w:rsidR="0031305B" w:rsidRPr="00F245A1">
        <w:rPr>
          <w:sz w:val="32"/>
          <w:szCs w:val="32"/>
          <w:lang w:val="uz-Cyrl-UZ"/>
        </w:rPr>
        <w:t xml:space="preserve">. </w:t>
      </w:r>
    </w:p>
    <w:p w14:paraId="015663DB" w14:textId="168A2468" w:rsidR="004F5804" w:rsidRPr="00F245A1" w:rsidRDefault="004F5804" w:rsidP="00F245A1">
      <w:pPr>
        <w:tabs>
          <w:tab w:val="left" w:pos="0"/>
        </w:tabs>
        <w:spacing w:line="360" w:lineRule="auto"/>
        <w:rPr>
          <w:sz w:val="32"/>
          <w:szCs w:val="32"/>
          <w:lang w:val="uz-Cyrl-UZ"/>
        </w:rPr>
      </w:pPr>
      <w:r w:rsidRPr="00F245A1">
        <w:rPr>
          <w:sz w:val="32"/>
          <w:szCs w:val="32"/>
          <w:lang w:val="uz-Cyrl-UZ"/>
        </w:rPr>
        <w:tab/>
      </w:r>
      <w:r w:rsidR="00385711" w:rsidRPr="00F245A1">
        <w:rPr>
          <w:sz w:val="32"/>
          <w:szCs w:val="32"/>
          <w:lang w:val="uz-Cyrl-UZ"/>
        </w:rPr>
        <w:t xml:space="preserve"> </w:t>
      </w:r>
      <w:r w:rsidR="00BA43BD">
        <w:rPr>
          <w:sz w:val="32"/>
          <w:szCs w:val="32"/>
          <w:lang w:val="uz-Cyrl-UZ"/>
        </w:rPr>
        <w:t>Abusaid</w:t>
      </w:r>
      <w:r w:rsidR="00385711" w:rsidRPr="00F245A1">
        <w:rPr>
          <w:sz w:val="32"/>
          <w:szCs w:val="32"/>
          <w:lang w:val="uz-Cyrl-UZ"/>
        </w:rPr>
        <w:t xml:space="preserve"> </w:t>
      </w:r>
      <w:r w:rsidR="00BA43BD">
        <w:rPr>
          <w:sz w:val="32"/>
          <w:szCs w:val="32"/>
          <w:lang w:val="uz-Cyrl-UZ"/>
        </w:rPr>
        <w:t>Abulxayr</w:t>
      </w:r>
      <w:r w:rsidR="00385711" w:rsidRPr="00F245A1">
        <w:rPr>
          <w:sz w:val="32"/>
          <w:szCs w:val="32"/>
          <w:lang w:val="uz-Cyrl-UZ"/>
        </w:rPr>
        <w:t xml:space="preserve"> </w:t>
      </w:r>
      <w:r w:rsidR="00BA43BD">
        <w:rPr>
          <w:sz w:val="32"/>
          <w:szCs w:val="32"/>
          <w:lang w:val="uz-Cyrl-UZ"/>
        </w:rPr>
        <w:t>buyuk</w:t>
      </w:r>
      <w:r w:rsidR="00385711" w:rsidRPr="00F245A1">
        <w:rPr>
          <w:sz w:val="32"/>
          <w:szCs w:val="32"/>
          <w:lang w:val="uz-Cyrl-UZ"/>
        </w:rPr>
        <w:t xml:space="preserve"> </w:t>
      </w:r>
      <w:r w:rsidR="00BA43BD">
        <w:rPr>
          <w:sz w:val="32"/>
          <w:szCs w:val="32"/>
          <w:lang w:val="uz-Cyrl-UZ"/>
        </w:rPr>
        <w:t>olim</w:t>
      </w:r>
      <w:r w:rsidR="00385711" w:rsidRPr="00F245A1">
        <w:rPr>
          <w:sz w:val="32"/>
          <w:szCs w:val="32"/>
          <w:lang w:val="uz-Cyrl-UZ"/>
        </w:rPr>
        <w:t xml:space="preserve"> </w:t>
      </w:r>
      <w:r w:rsidR="00BA43BD">
        <w:rPr>
          <w:sz w:val="32"/>
          <w:szCs w:val="32"/>
          <w:lang w:val="uz-Cyrl-UZ"/>
        </w:rPr>
        <w:t>Abu</w:t>
      </w:r>
      <w:r w:rsidR="00385711" w:rsidRPr="00F245A1">
        <w:rPr>
          <w:sz w:val="32"/>
          <w:szCs w:val="32"/>
          <w:lang w:val="uz-Cyrl-UZ"/>
        </w:rPr>
        <w:t xml:space="preserve"> </w:t>
      </w:r>
      <w:r w:rsidR="00BA43BD">
        <w:rPr>
          <w:sz w:val="32"/>
          <w:szCs w:val="32"/>
          <w:lang w:val="uz-Cyrl-UZ"/>
        </w:rPr>
        <w:t>Ali</w:t>
      </w:r>
      <w:r w:rsidR="00385711" w:rsidRPr="00F245A1">
        <w:rPr>
          <w:sz w:val="32"/>
          <w:szCs w:val="32"/>
          <w:lang w:val="uz-Cyrl-UZ"/>
        </w:rPr>
        <w:t xml:space="preserve"> </w:t>
      </w:r>
      <w:r w:rsidR="00BA43BD">
        <w:rPr>
          <w:sz w:val="32"/>
          <w:szCs w:val="32"/>
          <w:lang w:val="uz-Cyrl-UZ"/>
        </w:rPr>
        <w:t>Ibn</w:t>
      </w:r>
      <w:r w:rsidR="00385711" w:rsidRPr="00F245A1">
        <w:rPr>
          <w:sz w:val="32"/>
          <w:szCs w:val="32"/>
          <w:lang w:val="uz-Cyrl-UZ"/>
        </w:rPr>
        <w:t xml:space="preserve"> </w:t>
      </w:r>
      <w:r w:rsidR="00BA43BD">
        <w:rPr>
          <w:sz w:val="32"/>
          <w:szCs w:val="32"/>
          <w:lang w:val="uz-Cyrl-UZ"/>
        </w:rPr>
        <w:t>Sino</w:t>
      </w:r>
      <w:r w:rsidR="00385711" w:rsidRPr="00F245A1">
        <w:rPr>
          <w:sz w:val="32"/>
          <w:szCs w:val="32"/>
          <w:lang w:val="uz-Cyrl-UZ"/>
        </w:rPr>
        <w:t xml:space="preserve"> </w:t>
      </w:r>
      <w:r w:rsidR="00BA43BD">
        <w:rPr>
          <w:sz w:val="32"/>
          <w:szCs w:val="32"/>
          <w:lang w:val="uz-Cyrl-UZ"/>
        </w:rPr>
        <w:t>bilan</w:t>
      </w:r>
      <w:r w:rsidR="00385711" w:rsidRPr="00F245A1">
        <w:rPr>
          <w:sz w:val="32"/>
          <w:szCs w:val="32"/>
          <w:lang w:val="uz-Cyrl-UZ"/>
        </w:rPr>
        <w:t xml:space="preserve"> </w:t>
      </w:r>
      <w:r w:rsidR="00BA43BD">
        <w:rPr>
          <w:sz w:val="32"/>
          <w:szCs w:val="32"/>
          <w:lang w:val="uz-Cyrl-UZ"/>
        </w:rPr>
        <w:t>ham</w:t>
      </w:r>
      <w:r w:rsidR="00385711" w:rsidRPr="00F245A1">
        <w:rPr>
          <w:sz w:val="32"/>
          <w:szCs w:val="32"/>
          <w:lang w:val="uz-Cyrl-UZ"/>
        </w:rPr>
        <w:t xml:space="preserve"> </w:t>
      </w:r>
      <w:r w:rsidR="00BA43BD">
        <w:rPr>
          <w:sz w:val="32"/>
          <w:szCs w:val="32"/>
          <w:lang w:val="uz-Cyrl-UZ"/>
        </w:rPr>
        <w:t>bir</w:t>
      </w:r>
      <w:r w:rsidR="00385711" w:rsidRPr="00F245A1">
        <w:rPr>
          <w:sz w:val="32"/>
          <w:szCs w:val="32"/>
          <w:lang w:val="uz-Cyrl-UZ"/>
        </w:rPr>
        <w:t xml:space="preserve"> </w:t>
      </w:r>
      <w:r w:rsidR="00BA43BD">
        <w:rPr>
          <w:sz w:val="32"/>
          <w:szCs w:val="32"/>
          <w:lang w:val="uz-Cyrl-UZ"/>
        </w:rPr>
        <w:t>necha</w:t>
      </w:r>
      <w:r w:rsidR="00385711" w:rsidRPr="00F245A1">
        <w:rPr>
          <w:sz w:val="32"/>
          <w:szCs w:val="32"/>
          <w:lang w:val="uz-Cyrl-UZ"/>
        </w:rPr>
        <w:t xml:space="preserve"> </w:t>
      </w:r>
      <w:r w:rsidR="00BA43BD">
        <w:rPr>
          <w:sz w:val="32"/>
          <w:szCs w:val="32"/>
          <w:lang w:val="uz-Cyrl-UZ"/>
        </w:rPr>
        <w:t>bor</w:t>
      </w:r>
      <w:r w:rsidR="00385711" w:rsidRPr="00F245A1">
        <w:rPr>
          <w:sz w:val="32"/>
          <w:szCs w:val="32"/>
          <w:lang w:val="uz-Cyrl-UZ"/>
        </w:rPr>
        <w:t xml:space="preserve"> </w:t>
      </w:r>
      <w:r w:rsidR="00BA43BD">
        <w:rPr>
          <w:sz w:val="32"/>
          <w:szCs w:val="32"/>
          <w:lang w:val="uz-Cyrl-UZ"/>
        </w:rPr>
        <w:t>uchrashib</w:t>
      </w:r>
      <w:r w:rsidR="00385711" w:rsidRPr="00F245A1">
        <w:rPr>
          <w:sz w:val="32"/>
          <w:szCs w:val="32"/>
          <w:lang w:val="uz-Cyrl-UZ"/>
        </w:rPr>
        <w:t xml:space="preserve">, </w:t>
      </w:r>
      <w:r w:rsidR="00BA43BD">
        <w:rPr>
          <w:sz w:val="32"/>
          <w:szCs w:val="32"/>
          <w:lang w:val="uz-Cyrl-UZ"/>
        </w:rPr>
        <w:t>suhbatlashgani</w:t>
      </w:r>
      <w:r w:rsidR="00385711" w:rsidRPr="00F245A1">
        <w:rPr>
          <w:sz w:val="32"/>
          <w:szCs w:val="32"/>
          <w:lang w:val="uz-Cyrl-UZ"/>
        </w:rPr>
        <w:t xml:space="preserve"> </w:t>
      </w:r>
      <w:r w:rsidR="00BA43BD">
        <w:rPr>
          <w:sz w:val="32"/>
          <w:szCs w:val="32"/>
          <w:lang w:val="uz-Cyrl-UZ"/>
        </w:rPr>
        <w:t>haqidagi</w:t>
      </w:r>
      <w:r w:rsidR="00385711" w:rsidRPr="00F245A1">
        <w:rPr>
          <w:sz w:val="32"/>
          <w:szCs w:val="32"/>
          <w:lang w:val="uz-Cyrl-UZ"/>
        </w:rPr>
        <w:t xml:space="preserve"> </w:t>
      </w:r>
      <w:r w:rsidR="00BA43BD">
        <w:rPr>
          <w:sz w:val="32"/>
          <w:szCs w:val="32"/>
          <w:lang w:val="uz-Cyrl-UZ"/>
        </w:rPr>
        <w:t>xabarlar</w:t>
      </w:r>
      <w:r w:rsidR="00385711" w:rsidRPr="00F245A1">
        <w:rPr>
          <w:sz w:val="32"/>
          <w:szCs w:val="32"/>
          <w:lang w:val="uz-Cyrl-UZ"/>
        </w:rPr>
        <w:t xml:space="preserve"> </w:t>
      </w:r>
      <w:r w:rsidR="00BA43BD">
        <w:rPr>
          <w:sz w:val="32"/>
          <w:szCs w:val="32"/>
          <w:lang w:val="uz-Cyrl-UZ"/>
        </w:rPr>
        <w:t>ham</w:t>
      </w:r>
      <w:r w:rsidR="00385711" w:rsidRPr="00F245A1">
        <w:rPr>
          <w:sz w:val="32"/>
          <w:szCs w:val="32"/>
          <w:lang w:val="uz-Cyrl-UZ"/>
        </w:rPr>
        <w:t xml:space="preserve"> </w:t>
      </w:r>
      <w:r w:rsidR="00BA43BD">
        <w:rPr>
          <w:sz w:val="32"/>
          <w:szCs w:val="32"/>
          <w:lang w:val="uz-Cyrl-UZ"/>
        </w:rPr>
        <w:t>bizgacha</w:t>
      </w:r>
      <w:r w:rsidR="00385711" w:rsidRPr="00F245A1">
        <w:rPr>
          <w:sz w:val="32"/>
          <w:szCs w:val="32"/>
          <w:lang w:val="uz-Cyrl-UZ"/>
        </w:rPr>
        <w:t xml:space="preserve"> </w:t>
      </w:r>
      <w:r w:rsidR="00BA43BD">
        <w:rPr>
          <w:sz w:val="32"/>
          <w:szCs w:val="32"/>
          <w:lang w:val="uz-Cyrl-UZ"/>
        </w:rPr>
        <w:t>etib</w:t>
      </w:r>
      <w:r w:rsidR="00385711" w:rsidRPr="00F245A1">
        <w:rPr>
          <w:sz w:val="32"/>
          <w:szCs w:val="32"/>
          <w:lang w:val="uz-Cyrl-UZ"/>
        </w:rPr>
        <w:t xml:space="preserve"> </w:t>
      </w:r>
      <w:r w:rsidR="00BA43BD">
        <w:rPr>
          <w:sz w:val="32"/>
          <w:szCs w:val="32"/>
          <w:lang w:val="uz-Cyrl-UZ"/>
        </w:rPr>
        <w:t>kelgandir</w:t>
      </w:r>
      <w:r w:rsidR="00385711" w:rsidRPr="00F245A1">
        <w:rPr>
          <w:sz w:val="32"/>
          <w:szCs w:val="32"/>
          <w:lang w:val="uz-Cyrl-UZ"/>
        </w:rPr>
        <w:t xml:space="preserve">. </w:t>
      </w:r>
      <w:r w:rsidR="00BA43BD">
        <w:rPr>
          <w:sz w:val="32"/>
          <w:szCs w:val="32"/>
          <w:lang w:val="uz-Cyrl-UZ"/>
        </w:rPr>
        <w:t>Albatta</w:t>
      </w:r>
      <w:r w:rsidR="00385711" w:rsidRPr="00F245A1">
        <w:rPr>
          <w:sz w:val="32"/>
          <w:szCs w:val="32"/>
          <w:lang w:val="uz-Cyrl-UZ"/>
        </w:rPr>
        <w:t xml:space="preserve">, </w:t>
      </w:r>
      <w:r w:rsidR="00BA43BD">
        <w:rPr>
          <w:sz w:val="32"/>
          <w:szCs w:val="32"/>
          <w:lang w:val="uz-Cyrl-UZ"/>
        </w:rPr>
        <w:t>bu</w:t>
      </w:r>
      <w:r w:rsidR="00385711" w:rsidRPr="00F245A1">
        <w:rPr>
          <w:sz w:val="32"/>
          <w:szCs w:val="32"/>
          <w:lang w:val="uz-Cyrl-UZ"/>
        </w:rPr>
        <w:t xml:space="preserve"> </w:t>
      </w:r>
      <w:r w:rsidR="00BA43BD">
        <w:rPr>
          <w:sz w:val="32"/>
          <w:szCs w:val="32"/>
          <w:lang w:val="uz-Cyrl-UZ"/>
        </w:rPr>
        <w:t>ikki</w:t>
      </w:r>
      <w:r w:rsidR="00385711" w:rsidRPr="00F245A1">
        <w:rPr>
          <w:sz w:val="32"/>
          <w:szCs w:val="32"/>
          <w:lang w:val="uz-Cyrl-UZ"/>
        </w:rPr>
        <w:t xml:space="preserve"> </w:t>
      </w:r>
      <w:r w:rsidR="00BA43BD">
        <w:rPr>
          <w:sz w:val="32"/>
          <w:szCs w:val="32"/>
          <w:lang w:val="uz-Cyrl-UZ"/>
        </w:rPr>
        <w:t>buyuk</w:t>
      </w:r>
      <w:r w:rsidR="00385711" w:rsidRPr="00F245A1">
        <w:rPr>
          <w:sz w:val="32"/>
          <w:szCs w:val="32"/>
          <w:lang w:val="uz-Cyrl-UZ"/>
        </w:rPr>
        <w:t xml:space="preserve"> </w:t>
      </w:r>
      <w:r w:rsidR="00BA43BD">
        <w:rPr>
          <w:sz w:val="32"/>
          <w:szCs w:val="32"/>
          <w:lang w:val="uz-Cyrl-UZ"/>
        </w:rPr>
        <w:t>iste’dodning</w:t>
      </w:r>
      <w:r w:rsidR="00385711" w:rsidRPr="00F245A1">
        <w:rPr>
          <w:sz w:val="32"/>
          <w:szCs w:val="32"/>
          <w:lang w:val="uz-Cyrl-UZ"/>
        </w:rPr>
        <w:t xml:space="preserve"> </w:t>
      </w:r>
      <w:r w:rsidR="00BA43BD">
        <w:rPr>
          <w:sz w:val="32"/>
          <w:szCs w:val="32"/>
          <w:lang w:val="uz-Cyrl-UZ"/>
        </w:rPr>
        <w:t>uchrashuvi</w:t>
      </w:r>
      <w:r w:rsidR="00385711" w:rsidRPr="00F245A1">
        <w:rPr>
          <w:sz w:val="32"/>
          <w:szCs w:val="32"/>
          <w:lang w:val="uz-Cyrl-UZ"/>
        </w:rPr>
        <w:t xml:space="preserve"> </w:t>
      </w:r>
      <w:r w:rsidR="00BA43BD">
        <w:rPr>
          <w:sz w:val="32"/>
          <w:szCs w:val="32"/>
          <w:lang w:val="uz-Cyrl-UZ"/>
        </w:rPr>
        <w:t>besamar</w:t>
      </w:r>
      <w:r w:rsidR="00385711" w:rsidRPr="00F245A1">
        <w:rPr>
          <w:sz w:val="32"/>
          <w:szCs w:val="32"/>
          <w:lang w:val="uz-Cyrl-UZ"/>
        </w:rPr>
        <w:t xml:space="preserve"> </w:t>
      </w:r>
      <w:r w:rsidR="00BA43BD">
        <w:rPr>
          <w:sz w:val="32"/>
          <w:szCs w:val="32"/>
          <w:lang w:val="uz-Cyrl-UZ"/>
        </w:rPr>
        <w:t>kechmagan</w:t>
      </w:r>
      <w:r w:rsidR="00385711" w:rsidRPr="00F245A1">
        <w:rPr>
          <w:sz w:val="32"/>
          <w:szCs w:val="32"/>
          <w:lang w:val="uz-Cyrl-UZ"/>
        </w:rPr>
        <w:t xml:space="preserve">. </w:t>
      </w:r>
      <w:r w:rsidR="00BA43BD">
        <w:rPr>
          <w:sz w:val="32"/>
          <w:szCs w:val="32"/>
          <w:lang w:val="uz-Cyrl-UZ"/>
        </w:rPr>
        <w:t>Ularning</w:t>
      </w:r>
      <w:r w:rsidR="00385711" w:rsidRPr="00F245A1">
        <w:rPr>
          <w:sz w:val="32"/>
          <w:szCs w:val="32"/>
          <w:lang w:val="uz-Cyrl-UZ"/>
        </w:rPr>
        <w:t xml:space="preserve"> </w:t>
      </w:r>
      <w:r w:rsidR="00BA43BD">
        <w:rPr>
          <w:sz w:val="32"/>
          <w:szCs w:val="32"/>
          <w:lang w:val="uz-Cyrl-UZ"/>
        </w:rPr>
        <w:t>qalb</w:t>
      </w:r>
      <w:r w:rsidR="00385711" w:rsidRPr="00F245A1">
        <w:rPr>
          <w:sz w:val="32"/>
          <w:szCs w:val="32"/>
          <w:lang w:val="uz-Cyrl-UZ"/>
        </w:rPr>
        <w:t xml:space="preserve"> </w:t>
      </w:r>
      <w:r w:rsidR="00BA43BD">
        <w:rPr>
          <w:sz w:val="32"/>
          <w:szCs w:val="32"/>
          <w:lang w:val="uz-Cyrl-UZ"/>
        </w:rPr>
        <w:t>ko‘zi</w:t>
      </w:r>
      <w:r w:rsidR="00385711" w:rsidRPr="00F245A1">
        <w:rPr>
          <w:sz w:val="32"/>
          <w:szCs w:val="32"/>
          <w:lang w:val="uz-Cyrl-UZ"/>
        </w:rPr>
        <w:t xml:space="preserve"> </w:t>
      </w:r>
      <w:r w:rsidR="00BA43BD">
        <w:rPr>
          <w:sz w:val="32"/>
          <w:szCs w:val="32"/>
          <w:lang w:val="uz-Cyrl-UZ"/>
        </w:rPr>
        <w:t>ochilishida</w:t>
      </w:r>
      <w:r w:rsidR="00385711" w:rsidRPr="00F245A1">
        <w:rPr>
          <w:sz w:val="32"/>
          <w:szCs w:val="32"/>
          <w:lang w:val="uz-Cyrl-UZ"/>
        </w:rPr>
        <w:t xml:space="preserve"> </w:t>
      </w:r>
      <w:r w:rsidR="00BA43BD">
        <w:rPr>
          <w:sz w:val="32"/>
          <w:szCs w:val="32"/>
          <w:lang w:val="uz-Cyrl-UZ"/>
        </w:rPr>
        <w:t>ma’naviy</w:t>
      </w:r>
      <w:r w:rsidR="00385711" w:rsidRPr="00F245A1">
        <w:rPr>
          <w:sz w:val="32"/>
          <w:szCs w:val="32"/>
          <w:lang w:val="uz-Cyrl-UZ"/>
        </w:rPr>
        <w:t xml:space="preserve"> </w:t>
      </w:r>
      <w:r w:rsidR="00BA43BD">
        <w:rPr>
          <w:sz w:val="32"/>
          <w:szCs w:val="32"/>
          <w:lang w:val="uz-Cyrl-UZ"/>
        </w:rPr>
        <w:t>bir</w:t>
      </w:r>
      <w:r w:rsidR="00385711" w:rsidRPr="00F245A1">
        <w:rPr>
          <w:sz w:val="32"/>
          <w:szCs w:val="32"/>
          <w:lang w:val="uz-Cyrl-UZ"/>
        </w:rPr>
        <w:t xml:space="preserve"> </w:t>
      </w:r>
      <w:r w:rsidR="00BA43BD">
        <w:rPr>
          <w:sz w:val="32"/>
          <w:szCs w:val="32"/>
          <w:lang w:val="uz-Cyrl-UZ"/>
        </w:rPr>
        <w:t>kalit</w:t>
      </w:r>
      <w:r w:rsidR="00385711" w:rsidRPr="00F245A1">
        <w:rPr>
          <w:sz w:val="32"/>
          <w:szCs w:val="32"/>
          <w:lang w:val="uz-Cyrl-UZ"/>
        </w:rPr>
        <w:t xml:space="preserve"> </w:t>
      </w:r>
      <w:r w:rsidR="00BA43BD">
        <w:rPr>
          <w:sz w:val="32"/>
          <w:szCs w:val="32"/>
          <w:lang w:val="uz-Cyrl-UZ"/>
        </w:rPr>
        <w:t>bo‘lgani</w:t>
      </w:r>
      <w:r w:rsidR="00385711" w:rsidRPr="00F245A1">
        <w:rPr>
          <w:sz w:val="32"/>
          <w:szCs w:val="32"/>
          <w:lang w:val="uz-Cyrl-UZ"/>
        </w:rPr>
        <w:t xml:space="preserve"> </w:t>
      </w:r>
      <w:r w:rsidR="00BA43BD">
        <w:rPr>
          <w:sz w:val="32"/>
          <w:szCs w:val="32"/>
          <w:lang w:val="uz-Cyrl-UZ"/>
        </w:rPr>
        <w:t>shubhasiz</w:t>
      </w:r>
      <w:r w:rsidR="00385711" w:rsidRPr="00F245A1">
        <w:rPr>
          <w:sz w:val="32"/>
          <w:szCs w:val="32"/>
          <w:lang w:val="uz-Cyrl-UZ"/>
        </w:rPr>
        <w:t xml:space="preserve">. </w:t>
      </w:r>
      <w:r w:rsidR="00BA43BD">
        <w:rPr>
          <w:sz w:val="32"/>
          <w:szCs w:val="32"/>
          <w:lang w:val="uz-Cyrl-UZ"/>
        </w:rPr>
        <w:t>Ularning</w:t>
      </w:r>
      <w:r w:rsidR="00385711" w:rsidRPr="00F245A1">
        <w:rPr>
          <w:sz w:val="32"/>
          <w:szCs w:val="32"/>
          <w:lang w:val="uz-Cyrl-UZ"/>
        </w:rPr>
        <w:t xml:space="preserve"> </w:t>
      </w:r>
      <w:r w:rsidR="00BA43BD">
        <w:rPr>
          <w:sz w:val="32"/>
          <w:szCs w:val="32"/>
          <w:lang w:val="uz-Cyrl-UZ"/>
        </w:rPr>
        <w:t>orifona</w:t>
      </w:r>
      <w:r w:rsidR="00385711" w:rsidRPr="00F245A1">
        <w:rPr>
          <w:sz w:val="32"/>
          <w:szCs w:val="32"/>
          <w:lang w:val="uz-Cyrl-UZ"/>
        </w:rPr>
        <w:t xml:space="preserve"> </w:t>
      </w:r>
      <w:r w:rsidR="00BA43BD">
        <w:rPr>
          <w:sz w:val="32"/>
          <w:szCs w:val="32"/>
          <w:lang w:val="uz-Cyrl-UZ"/>
        </w:rPr>
        <w:t>mushohadasida</w:t>
      </w:r>
      <w:r w:rsidR="00385711" w:rsidRPr="00F245A1">
        <w:rPr>
          <w:sz w:val="32"/>
          <w:szCs w:val="32"/>
          <w:lang w:val="uz-Cyrl-UZ"/>
        </w:rPr>
        <w:t xml:space="preserve"> </w:t>
      </w:r>
      <w:r w:rsidR="00BA43BD">
        <w:rPr>
          <w:sz w:val="32"/>
          <w:szCs w:val="32"/>
          <w:lang w:val="uz-Cyrl-UZ"/>
        </w:rPr>
        <w:t>ham</w:t>
      </w:r>
      <w:r w:rsidR="00385711" w:rsidRPr="00F245A1">
        <w:rPr>
          <w:sz w:val="32"/>
          <w:szCs w:val="32"/>
          <w:lang w:val="uz-Cyrl-UZ"/>
        </w:rPr>
        <w:t xml:space="preserve"> </w:t>
      </w:r>
      <w:r w:rsidR="00BA43BD">
        <w:rPr>
          <w:sz w:val="32"/>
          <w:szCs w:val="32"/>
          <w:lang w:val="uz-Cyrl-UZ"/>
        </w:rPr>
        <w:t>bu</w:t>
      </w:r>
      <w:r w:rsidR="00385711" w:rsidRPr="00F245A1">
        <w:rPr>
          <w:sz w:val="32"/>
          <w:szCs w:val="32"/>
          <w:lang w:val="uz-Cyrl-UZ"/>
        </w:rPr>
        <w:t xml:space="preserve"> </w:t>
      </w:r>
      <w:r w:rsidR="00BA43BD">
        <w:rPr>
          <w:sz w:val="32"/>
          <w:szCs w:val="32"/>
          <w:lang w:val="uz-Cyrl-UZ"/>
        </w:rPr>
        <w:t>yaqqol</w:t>
      </w:r>
      <w:r w:rsidR="00385711" w:rsidRPr="00F245A1">
        <w:rPr>
          <w:sz w:val="32"/>
          <w:szCs w:val="32"/>
          <w:lang w:val="uz-Cyrl-UZ"/>
        </w:rPr>
        <w:t xml:space="preserve"> </w:t>
      </w:r>
      <w:r w:rsidR="00BA43BD">
        <w:rPr>
          <w:sz w:val="32"/>
          <w:szCs w:val="32"/>
          <w:lang w:val="uz-Cyrl-UZ"/>
        </w:rPr>
        <w:t>namoyon</w:t>
      </w:r>
      <w:r w:rsidR="00385711" w:rsidRPr="00F245A1">
        <w:rPr>
          <w:sz w:val="32"/>
          <w:szCs w:val="32"/>
          <w:lang w:val="uz-Cyrl-UZ"/>
        </w:rPr>
        <w:t xml:space="preserve"> </w:t>
      </w:r>
      <w:r w:rsidR="00BA43BD">
        <w:rPr>
          <w:sz w:val="32"/>
          <w:szCs w:val="32"/>
          <w:lang w:val="uz-Cyrl-UZ"/>
        </w:rPr>
        <w:t>bo‘ladi</w:t>
      </w:r>
      <w:r w:rsidR="00385711" w:rsidRPr="00F245A1">
        <w:rPr>
          <w:sz w:val="32"/>
          <w:szCs w:val="32"/>
          <w:lang w:val="uz-Cyrl-UZ"/>
        </w:rPr>
        <w:t xml:space="preserve">. </w:t>
      </w:r>
      <w:r w:rsidR="006007E5" w:rsidRPr="00F245A1">
        <w:rPr>
          <w:sz w:val="32"/>
          <w:szCs w:val="32"/>
          <w:lang w:val="uz-Cyrl-UZ"/>
        </w:rPr>
        <w:t xml:space="preserve">Mana shuning natijasida Ibn Sino orif inson haqidagi o’z fikru mulohazalari bayoni uchun tarkibida maxsus bir bob ajratilgan “Ishorat va tanbehot” nomli asarini yaratdi. Maxsus ajratilgan bobda alloma tasavvuf ta’limotini tan olish barobarida oriflik holi, maqomi va martabalari hamda irfon darajalari xususida </w:t>
      </w:r>
      <w:r w:rsidR="00E267DB" w:rsidRPr="00F245A1">
        <w:rPr>
          <w:sz w:val="32"/>
          <w:szCs w:val="32"/>
          <w:lang w:val="uz-Cyrl-UZ"/>
        </w:rPr>
        <w:t>etuk mutassaviflarga xos va mos tarzda</w:t>
      </w:r>
      <w:r w:rsidR="00844261" w:rsidRPr="00F245A1">
        <w:rPr>
          <w:sz w:val="32"/>
          <w:szCs w:val="32"/>
          <w:lang w:val="uz-Cyrl-UZ"/>
        </w:rPr>
        <w:t xml:space="preserve"> uzundan uzoq </w:t>
      </w:r>
      <w:r w:rsidR="00E267DB" w:rsidRPr="00F245A1">
        <w:rPr>
          <w:sz w:val="32"/>
          <w:szCs w:val="32"/>
          <w:lang w:val="uz-Cyrl-UZ"/>
        </w:rPr>
        <w:t>mushohadalar yuritgan</w:t>
      </w:r>
      <w:r w:rsidR="00B849E5" w:rsidRPr="00F245A1">
        <w:rPr>
          <w:sz w:val="32"/>
          <w:szCs w:val="32"/>
          <w:lang w:val="uz-Cyrl-UZ"/>
        </w:rPr>
        <w:t xml:space="preserve">. </w:t>
      </w:r>
    </w:p>
    <w:p w14:paraId="4FBBA2CB" w14:textId="33EB68F8" w:rsidR="00B849E5" w:rsidRPr="00F245A1" w:rsidRDefault="004F5804" w:rsidP="00F245A1">
      <w:pPr>
        <w:tabs>
          <w:tab w:val="left" w:pos="0"/>
        </w:tabs>
        <w:spacing w:line="360" w:lineRule="auto"/>
        <w:rPr>
          <w:sz w:val="32"/>
          <w:szCs w:val="32"/>
          <w:lang w:val="uz-Cyrl-UZ"/>
        </w:rPr>
      </w:pPr>
      <w:r w:rsidRPr="00F245A1">
        <w:rPr>
          <w:sz w:val="32"/>
          <w:szCs w:val="32"/>
          <w:lang w:val="uz-Cyrl-UZ"/>
        </w:rPr>
        <w:tab/>
      </w:r>
      <w:r w:rsidR="00BA43BD">
        <w:rPr>
          <w:sz w:val="32"/>
          <w:szCs w:val="32"/>
          <w:lang w:val="uz-Cyrl-UZ"/>
        </w:rPr>
        <w:t>Jumladan</w:t>
      </w:r>
      <w:r w:rsidR="00B849E5" w:rsidRPr="00F245A1">
        <w:rPr>
          <w:sz w:val="32"/>
          <w:szCs w:val="32"/>
          <w:lang w:val="uz-Cyrl-UZ"/>
        </w:rPr>
        <w:t>,</w:t>
      </w:r>
      <w:r w:rsidR="00B849E5" w:rsidRPr="00F245A1">
        <w:rPr>
          <w:color w:val="000000"/>
          <w:spacing w:val="7"/>
          <w:sz w:val="32"/>
          <w:szCs w:val="32"/>
          <w:lang w:val="uz-Cyrl-UZ"/>
        </w:rPr>
        <w:t xml:space="preserve"> </w:t>
      </w:r>
      <w:r w:rsidR="00BA43BD">
        <w:rPr>
          <w:color w:val="000000"/>
          <w:spacing w:val="7"/>
          <w:sz w:val="32"/>
          <w:szCs w:val="32"/>
          <w:lang w:val="uz-Cyrl-UZ"/>
        </w:rPr>
        <w:t>Ibn</w:t>
      </w:r>
      <w:r w:rsidR="00B849E5" w:rsidRPr="00F245A1">
        <w:rPr>
          <w:color w:val="000000"/>
          <w:spacing w:val="7"/>
          <w:sz w:val="32"/>
          <w:szCs w:val="32"/>
          <w:lang w:val="uz-Cyrl-UZ"/>
        </w:rPr>
        <w:t xml:space="preserve"> </w:t>
      </w:r>
      <w:r w:rsidR="00BA43BD">
        <w:rPr>
          <w:color w:val="000000"/>
          <w:spacing w:val="7"/>
          <w:sz w:val="32"/>
          <w:szCs w:val="32"/>
          <w:lang w:val="uz-Cyrl-UZ"/>
        </w:rPr>
        <w:t>Sino</w:t>
      </w:r>
      <w:r w:rsidR="00B849E5" w:rsidRPr="00F245A1">
        <w:rPr>
          <w:color w:val="000000"/>
          <w:spacing w:val="7"/>
          <w:sz w:val="32"/>
          <w:szCs w:val="32"/>
          <w:lang w:val="uz-Cyrl-UZ"/>
        </w:rPr>
        <w:t xml:space="preserve"> “</w:t>
      </w:r>
      <w:r w:rsidR="00BA43BD">
        <w:rPr>
          <w:color w:val="000000"/>
          <w:spacing w:val="7"/>
          <w:sz w:val="32"/>
          <w:szCs w:val="32"/>
          <w:lang w:val="uz-Cyrl-UZ"/>
        </w:rPr>
        <w:t>Al</w:t>
      </w:r>
      <w:r w:rsidR="00B849E5" w:rsidRPr="00F245A1">
        <w:rPr>
          <w:color w:val="000000"/>
          <w:spacing w:val="7"/>
          <w:sz w:val="32"/>
          <w:szCs w:val="32"/>
          <w:lang w:val="uz-Cyrl-UZ"/>
        </w:rPr>
        <w:t>-</w:t>
      </w:r>
      <w:r w:rsidR="00BA43BD">
        <w:rPr>
          <w:color w:val="000000"/>
          <w:spacing w:val="7"/>
          <w:sz w:val="32"/>
          <w:szCs w:val="32"/>
          <w:lang w:val="uz-Cyrl-UZ"/>
        </w:rPr>
        <w:t>ishorat</w:t>
      </w:r>
      <w:r w:rsidR="00B849E5" w:rsidRPr="00F245A1">
        <w:rPr>
          <w:color w:val="000000"/>
          <w:spacing w:val="7"/>
          <w:sz w:val="32"/>
          <w:szCs w:val="32"/>
          <w:lang w:val="uz-Cyrl-UZ"/>
        </w:rPr>
        <w:t xml:space="preserve">” </w:t>
      </w:r>
      <w:r w:rsidR="00BA43BD">
        <w:rPr>
          <w:color w:val="000000"/>
          <w:spacing w:val="7"/>
          <w:sz w:val="32"/>
          <w:szCs w:val="32"/>
          <w:lang w:val="uz-Cyrl-UZ"/>
        </w:rPr>
        <w:t>nomli</w:t>
      </w:r>
      <w:r w:rsidR="00B849E5" w:rsidRPr="00F245A1">
        <w:rPr>
          <w:color w:val="000000"/>
          <w:spacing w:val="7"/>
          <w:sz w:val="32"/>
          <w:szCs w:val="32"/>
          <w:lang w:val="uz-Cyrl-UZ"/>
        </w:rPr>
        <w:t xml:space="preserve"> </w:t>
      </w:r>
      <w:r w:rsidR="00BA43BD">
        <w:rPr>
          <w:color w:val="000000"/>
          <w:spacing w:val="7"/>
          <w:sz w:val="32"/>
          <w:szCs w:val="32"/>
          <w:lang w:val="uz-Cyrl-UZ"/>
        </w:rPr>
        <w:t>asarining</w:t>
      </w:r>
      <w:r w:rsidR="00B849E5" w:rsidRPr="00F245A1">
        <w:rPr>
          <w:color w:val="000000"/>
          <w:spacing w:val="7"/>
          <w:sz w:val="32"/>
          <w:szCs w:val="32"/>
          <w:lang w:val="uz-Cyrl-UZ"/>
        </w:rPr>
        <w:t xml:space="preserve"> </w:t>
      </w:r>
      <w:r w:rsidR="00BA43BD">
        <w:rPr>
          <w:color w:val="000000"/>
          <w:spacing w:val="7"/>
          <w:sz w:val="32"/>
          <w:szCs w:val="32"/>
          <w:lang w:val="uz-Cyrl-UZ"/>
        </w:rPr>
        <w:t>oriflar</w:t>
      </w:r>
      <w:r w:rsidR="00B849E5" w:rsidRPr="00F245A1">
        <w:rPr>
          <w:color w:val="000000"/>
          <w:spacing w:val="7"/>
          <w:sz w:val="32"/>
          <w:szCs w:val="32"/>
          <w:lang w:val="uz-Cyrl-UZ"/>
        </w:rPr>
        <w:t xml:space="preserve"> </w:t>
      </w:r>
      <w:r w:rsidR="00BA43BD">
        <w:rPr>
          <w:color w:val="000000"/>
          <w:spacing w:val="7"/>
          <w:sz w:val="32"/>
          <w:szCs w:val="32"/>
          <w:lang w:val="uz-Cyrl-UZ"/>
        </w:rPr>
        <w:t>maqomiga</w:t>
      </w:r>
      <w:r w:rsidR="00B849E5" w:rsidRPr="00F245A1">
        <w:rPr>
          <w:color w:val="000000"/>
          <w:spacing w:val="7"/>
          <w:sz w:val="32"/>
          <w:szCs w:val="32"/>
          <w:lang w:val="uz-Cyrl-UZ"/>
        </w:rPr>
        <w:t xml:space="preserve"> </w:t>
      </w:r>
      <w:r w:rsidR="00BA43BD">
        <w:rPr>
          <w:color w:val="000000"/>
          <w:spacing w:val="7"/>
          <w:sz w:val="32"/>
          <w:szCs w:val="32"/>
          <w:lang w:val="uz-Cyrl-UZ"/>
        </w:rPr>
        <w:t>bag‘ishlangan</w:t>
      </w:r>
      <w:r w:rsidR="00B849E5" w:rsidRPr="00F245A1">
        <w:rPr>
          <w:color w:val="000000"/>
          <w:spacing w:val="7"/>
          <w:sz w:val="32"/>
          <w:szCs w:val="32"/>
          <w:lang w:val="uz-Cyrl-UZ"/>
        </w:rPr>
        <w:t xml:space="preserve"> </w:t>
      </w:r>
      <w:r w:rsidR="00BA43BD">
        <w:rPr>
          <w:color w:val="000000"/>
          <w:spacing w:val="7"/>
          <w:sz w:val="32"/>
          <w:szCs w:val="32"/>
          <w:lang w:val="uz-Cyrl-UZ"/>
        </w:rPr>
        <w:t>bo‘limida</w:t>
      </w:r>
      <w:r w:rsidR="00B849E5" w:rsidRPr="00F245A1">
        <w:rPr>
          <w:color w:val="000000"/>
          <w:spacing w:val="7"/>
          <w:sz w:val="32"/>
          <w:szCs w:val="32"/>
          <w:lang w:val="uz-Cyrl-UZ"/>
        </w:rPr>
        <w:t xml:space="preserve"> </w:t>
      </w:r>
      <w:r w:rsidR="00BA43BD">
        <w:rPr>
          <w:color w:val="000000"/>
          <w:spacing w:val="7"/>
          <w:sz w:val="32"/>
          <w:szCs w:val="32"/>
          <w:lang w:val="uz-Cyrl-UZ"/>
        </w:rPr>
        <w:t>ularning</w:t>
      </w:r>
      <w:r w:rsidR="00B849E5" w:rsidRPr="00F245A1">
        <w:rPr>
          <w:color w:val="000000"/>
          <w:spacing w:val="7"/>
          <w:sz w:val="32"/>
          <w:szCs w:val="32"/>
          <w:lang w:val="uz-Cyrl-UZ"/>
        </w:rPr>
        <w:t xml:space="preserve"> </w:t>
      </w:r>
      <w:r w:rsidR="00BA43BD">
        <w:rPr>
          <w:color w:val="000000"/>
          <w:spacing w:val="7"/>
          <w:sz w:val="32"/>
          <w:szCs w:val="32"/>
          <w:lang w:val="uz-Cyrl-UZ"/>
        </w:rPr>
        <w:t>musiqa</w:t>
      </w:r>
      <w:r w:rsidR="00B849E5" w:rsidRPr="00F245A1">
        <w:rPr>
          <w:color w:val="000000"/>
          <w:spacing w:val="7"/>
          <w:sz w:val="32"/>
          <w:szCs w:val="32"/>
          <w:lang w:val="uz-Cyrl-UZ"/>
        </w:rPr>
        <w:t xml:space="preserve"> </w:t>
      </w:r>
      <w:r w:rsidR="00BA43BD">
        <w:rPr>
          <w:color w:val="000000"/>
          <w:spacing w:val="7"/>
          <w:sz w:val="32"/>
          <w:szCs w:val="32"/>
          <w:lang w:val="uz-Cyrl-UZ"/>
        </w:rPr>
        <w:t>tinglashga</w:t>
      </w:r>
      <w:r w:rsidR="00B849E5" w:rsidRPr="00F245A1">
        <w:rPr>
          <w:color w:val="000000"/>
          <w:spacing w:val="7"/>
          <w:sz w:val="32"/>
          <w:szCs w:val="32"/>
          <w:lang w:val="uz-Cyrl-UZ"/>
        </w:rPr>
        <w:t xml:space="preserve"> </w:t>
      </w:r>
      <w:r w:rsidR="00BA43BD">
        <w:rPr>
          <w:color w:val="000000"/>
          <w:spacing w:val="7"/>
          <w:sz w:val="32"/>
          <w:szCs w:val="32"/>
          <w:lang w:val="uz-Cyrl-UZ"/>
        </w:rPr>
        <w:t>ehtiyoji</w:t>
      </w:r>
      <w:r w:rsidR="00B849E5" w:rsidRPr="00F245A1">
        <w:rPr>
          <w:color w:val="000000"/>
          <w:spacing w:val="7"/>
          <w:sz w:val="32"/>
          <w:szCs w:val="32"/>
          <w:lang w:val="uz-Cyrl-UZ"/>
        </w:rPr>
        <w:t xml:space="preserve"> </w:t>
      </w:r>
      <w:r w:rsidR="00BA43BD">
        <w:rPr>
          <w:color w:val="000000"/>
          <w:spacing w:val="7"/>
          <w:sz w:val="32"/>
          <w:szCs w:val="32"/>
          <w:lang w:val="uz-Cyrl-UZ"/>
        </w:rPr>
        <w:t>borligidan</w:t>
      </w:r>
      <w:r w:rsidR="00B849E5" w:rsidRPr="00F245A1">
        <w:rPr>
          <w:color w:val="000000"/>
          <w:spacing w:val="7"/>
          <w:sz w:val="32"/>
          <w:szCs w:val="32"/>
          <w:lang w:val="uz-Cyrl-UZ"/>
        </w:rPr>
        <w:t xml:space="preserve"> </w:t>
      </w:r>
      <w:r w:rsidR="00BA43BD">
        <w:rPr>
          <w:color w:val="000000"/>
          <w:spacing w:val="7"/>
          <w:sz w:val="32"/>
          <w:szCs w:val="32"/>
          <w:lang w:val="uz-Cyrl-UZ"/>
        </w:rPr>
        <w:t>so‘zlab</w:t>
      </w:r>
      <w:r w:rsidR="00B849E5" w:rsidRPr="00F245A1">
        <w:rPr>
          <w:color w:val="000000"/>
          <w:spacing w:val="7"/>
          <w:sz w:val="32"/>
          <w:szCs w:val="32"/>
          <w:lang w:val="uz-Cyrl-UZ"/>
        </w:rPr>
        <w:t>: “</w:t>
      </w:r>
      <w:r w:rsidR="00BA43BD">
        <w:rPr>
          <w:color w:val="000000"/>
          <w:spacing w:val="7"/>
          <w:sz w:val="32"/>
          <w:szCs w:val="32"/>
          <w:lang w:val="uz-Cyrl-UZ"/>
        </w:rPr>
        <w:t>Orif</w:t>
      </w:r>
      <w:r w:rsidR="00B849E5" w:rsidRPr="00F245A1">
        <w:rPr>
          <w:color w:val="000000"/>
          <w:spacing w:val="7"/>
          <w:sz w:val="32"/>
          <w:szCs w:val="32"/>
          <w:lang w:val="uz-Cyrl-UZ"/>
        </w:rPr>
        <w:t xml:space="preserve"> </w:t>
      </w:r>
      <w:r w:rsidR="00BA43BD">
        <w:rPr>
          <w:color w:val="000000"/>
          <w:spacing w:val="7"/>
          <w:sz w:val="32"/>
          <w:szCs w:val="32"/>
          <w:lang w:val="uz-Cyrl-UZ"/>
        </w:rPr>
        <w:t>riyozatga</w:t>
      </w:r>
      <w:r w:rsidR="00B849E5" w:rsidRPr="00F245A1">
        <w:rPr>
          <w:color w:val="000000"/>
          <w:spacing w:val="7"/>
          <w:sz w:val="32"/>
          <w:szCs w:val="32"/>
          <w:lang w:val="uz-Cyrl-UZ"/>
        </w:rPr>
        <w:t xml:space="preserve"> </w:t>
      </w:r>
      <w:r w:rsidR="00BA43BD">
        <w:rPr>
          <w:color w:val="000000"/>
          <w:spacing w:val="7"/>
          <w:sz w:val="32"/>
          <w:szCs w:val="32"/>
          <w:lang w:val="uz-Cyrl-UZ"/>
        </w:rPr>
        <w:t>muhtoj</w:t>
      </w:r>
      <w:r w:rsidR="00B849E5" w:rsidRPr="00F245A1">
        <w:rPr>
          <w:color w:val="000000"/>
          <w:spacing w:val="7"/>
          <w:sz w:val="32"/>
          <w:szCs w:val="32"/>
          <w:lang w:val="uz-Cyrl-UZ"/>
        </w:rPr>
        <w:t xml:space="preserve"> </w:t>
      </w:r>
      <w:r w:rsidR="00BA43BD">
        <w:rPr>
          <w:color w:val="000000"/>
          <w:spacing w:val="7"/>
          <w:sz w:val="32"/>
          <w:szCs w:val="32"/>
          <w:lang w:val="uz-Cyrl-UZ"/>
        </w:rPr>
        <w:t>erur</w:t>
      </w:r>
      <w:r w:rsidR="00B849E5" w:rsidRPr="00F245A1">
        <w:rPr>
          <w:color w:val="000000"/>
          <w:spacing w:val="7"/>
          <w:sz w:val="32"/>
          <w:szCs w:val="32"/>
          <w:lang w:val="uz-Cyrl-UZ"/>
        </w:rPr>
        <w:t xml:space="preserve">. </w:t>
      </w:r>
      <w:r w:rsidR="00BA43BD">
        <w:rPr>
          <w:color w:val="000000"/>
          <w:spacing w:val="7"/>
          <w:sz w:val="32"/>
          <w:szCs w:val="32"/>
          <w:lang w:val="uz-Cyrl-UZ"/>
        </w:rPr>
        <w:t>Riyozat</w:t>
      </w:r>
      <w:r w:rsidR="00B849E5" w:rsidRPr="00F245A1">
        <w:rPr>
          <w:color w:val="000000"/>
          <w:spacing w:val="7"/>
          <w:sz w:val="32"/>
          <w:szCs w:val="32"/>
          <w:lang w:val="uz-Cyrl-UZ"/>
        </w:rPr>
        <w:t xml:space="preserve"> </w:t>
      </w:r>
      <w:r w:rsidR="00BA43BD">
        <w:rPr>
          <w:color w:val="000000"/>
          <w:spacing w:val="7"/>
          <w:sz w:val="32"/>
          <w:szCs w:val="32"/>
          <w:lang w:val="uz-Cyrl-UZ"/>
        </w:rPr>
        <w:t>uni</w:t>
      </w:r>
      <w:r w:rsidR="00B849E5" w:rsidRPr="00F245A1">
        <w:rPr>
          <w:color w:val="000000"/>
          <w:spacing w:val="7"/>
          <w:sz w:val="32"/>
          <w:szCs w:val="32"/>
          <w:lang w:val="uz-Cyrl-UZ"/>
        </w:rPr>
        <w:t xml:space="preserve"> </w:t>
      </w:r>
      <w:r w:rsidR="00BA43BD">
        <w:rPr>
          <w:color w:val="000000"/>
          <w:spacing w:val="7"/>
          <w:sz w:val="32"/>
          <w:szCs w:val="32"/>
          <w:lang w:val="uz-Cyrl-UZ"/>
        </w:rPr>
        <w:t>uch</w:t>
      </w:r>
      <w:r w:rsidR="00B849E5" w:rsidRPr="00F245A1">
        <w:rPr>
          <w:color w:val="000000"/>
          <w:spacing w:val="7"/>
          <w:sz w:val="32"/>
          <w:szCs w:val="32"/>
          <w:lang w:val="uz-Cyrl-UZ"/>
        </w:rPr>
        <w:t xml:space="preserve"> </w:t>
      </w:r>
      <w:r w:rsidR="00BA43BD">
        <w:rPr>
          <w:color w:val="000000"/>
          <w:spacing w:val="7"/>
          <w:sz w:val="32"/>
          <w:szCs w:val="32"/>
          <w:lang w:val="uz-Cyrl-UZ"/>
        </w:rPr>
        <w:t>manzilga</w:t>
      </w:r>
      <w:r w:rsidR="00B849E5" w:rsidRPr="00F245A1">
        <w:rPr>
          <w:color w:val="000000"/>
          <w:spacing w:val="7"/>
          <w:sz w:val="32"/>
          <w:szCs w:val="32"/>
          <w:lang w:val="uz-Cyrl-UZ"/>
        </w:rPr>
        <w:t xml:space="preserve"> </w:t>
      </w:r>
      <w:r w:rsidR="00BA43BD">
        <w:rPr>
          <w:color w:val="000000"/>
          <w:spacing w:val="7"/>
          <w:sz w:val="32"/>
          <w:szCs w:val="32"/>
          <w:lang w:val="uz-Cyrl-UZ"/>
        </w:rPr>
        <w:t>etkazadi</w:t>
      </w:r>
      <w:r w:rsidR="00B849E5" w:rsidRPr="00F245A1">
        <w:rPr>
          <w:color w:val="000000"/>
          <w:spacing w:val="7"/>
          <w:sz w:val="32"/>
          <w:szCs w:val="32"/>
          <w:lang w:val="uz-Cyrl-UZ"/>
        </w:rPr>
        <w:t xml:space="preserve">. </w:t>
      </w:r>
      <w:r w:rsidR="00BA43BD">
        <w:rPr>
          <w:color w:val="000000"/>
          <w:spacing w:val="7"/>
          <w:sz w:val="32"/>
          <w:szCs w:val="32"/>
          <w:lang w:val="uz-Cyrl-UZ"/>
        </w:rPr>
        <w:t>Birinchisi</w:t>
      </w:r>
      <w:r w:rsidR="00B849E5" w:rsidRPr="00F245A1">
        <w:rPr>
          <w:color w:val="000000"/>
          <w:spacing w:val="7"/>
          <w:sz w:val="32"/>
          <w:szCs w:val="32"/>
          <w:lang w:val="uz-Cyrl-UZ"/>
        </w:rPr>
        <w:t xml:space="preserve">, </w:t>
      </w:r>
      <w:r w:rsidR="00BA43BD">
        <w:rPr>
          <w:color w:val="000000"/>
          <w:spacing w:val="7"/>
          <w:sz w:val="32"/>
          <w:szCs w:val="32"/>
          <w:lang w:val="uz-Cyrl-UZ"/>
        </w:rPr>
        <w:t>Haqqa</w:t>
      </w:r>
      <w:r w:rsidR="00B849E5" w:rsidRPr="00F245A1">
        <w:rPr>
          <w:color w:val="000000"/>
          <w:spacing w:val="7"/>
          <w:sz w:val="32"/>
          <w:szCs w:val="32"/>
          <w:lang w:val="uz-Cyrl-UZ"/>
        </w:rPr>
        <w:t xml:space="preserve"> </w:t>
      </w:r>
      <w:r w:rsidR="00BA43BD">
        <w:rPr>
          <w:color w:val="000000"/>
          <w:spacing w:val="7"/>
          <w:sz w:val="32"/>
          <w:szCs w:val="32"/>
          <w:lang w:val="uz-Cyrl-UZ"/>
        </w:rPr>
        <w:t>yaqinlik</w:t>
      </w:r>
      <w:r w:rsidR="00B849E5" w:rsidRPr="00F245A1">
        <w:rPr>
          <w:color w:val="000000"/>
          <w:spacing w:val="7"/>
          <w:sz w:val="32"/>
          <w:szCs w:val="32"/>
          <w:lang w:val="uz-Cyrl-UZ"/>
        </w:rPr>
        <w:t xml:space="preserve">. </w:t>
      </w:r>
      <w:r w:rsidR="00BA43BD">
        <w:rPr>
          <w:color w:val="000000"/>
          <w:spacing w:val="7"/>
          <w:sz w:val="32"/>
          <w:szCs w:val="32"/>
          <w:lang w:val="uz-Cyrl-UZ"/>
        </w:rPr>
        <w:t>Ikkinchisi</w:t>
      </w:r>
      <w:r w:rsidR="00B849E5" w:rsidRPr="00F245A1">
        <w:rPr>
          <w:color w:val="000000"/>
          <w:spacing w:val="7"/>
          <w:sz w:val="32"/>
          <w:szCs w:val="32"/>
          <w:lang w:val="uz-Cyrl-UZ"/>
        </w:rPr>
        <w:t xml:space="preserve">, </w:t>
      </w:r>
      <w:r w:rsidR="00BA43BD">
        <w:rPr>
          <w:color w:val="000000"/>
          <w:spacing w:val="7"/>
          <w:sz w:val="32"/>
          <w:szCs w:val="32"/>
          <w:lang w:val="uz-Cyrl-UZ"/>
        </w:rPr>
        <w:t>nafsi</w:t>
      </w:r>
      <w:r w:rsidR="00B849E5" w:rsidRPr="00F245A1">
        <w:rPr>
          <w:color w:val="000000"/>
          <w:spacing w:val="7"/>
          <w:sz w:val="32"/>
          <w:szCs w:val="32"/>
          <w:lang w:val="uz-Cyrl-UZ"/>
        </w:rPr>
        <w:t xml:space="preserve"> </w:t>
      </w:r>
      <w:r w:rsidR="00BA43BD">
        <w:rPr>
          <w:color w:val="000000"/>
          <w:spacing w:val="7"/>
          <w:sz w:val="32"/>
          <w:szCs w:val="32"/>
          <w:lang w:val="uz-Cyrl-UZ"/>
        </w:rPr>
        <w:t>ammorani</w:t>
      </w:r>
      <w:r w:rsidR="00B849E5" w:rsidRPr="00F245A1">
        <w:rPr>
          <w:color w:val="000000"/>
          <w:spacing w:val="7"/>
          <w:sz w:val="32"/>
          <w:szCs w:val="32"/>
          <w:lang w:val="uz-Cyrl-UZ"/>
        </w:rPr>
        <w:t xml:space="preserve"> </w:t>
      </w:r>
      <w:r w:rsidR="00BA43BD">
        <w:rPr>
          <w:color w:val="000000"/>
          <w:spacing w:val="7"/>
          <w:sz w:val="32"/>
          <w:szCs w:val="32"/>
          <w:lang w:val="uz-Cyrl-UZ"/>
        </w:rPr>
        <w:t>nafsi</w:t>
      </w:r>
      <w:r w:rsidR="00B849E5" w:rsidRPr="00F245A1">
        <w:rPr>
          <w:color w:val="000000"/>
          <w:spacing w:val="7"/>
          <w:sz w:val="32"/>
          <w:szCs w:val="32"/>
          <w:lang w:val="uz-Cyrl-UZ"/>
        </w:rPr>
        <w:t xml:space="preserve"> </w:t>
      </w:r>
      <w:r w:rsidR="00BA43BD">
        <w:rPr>
          <w:color w:val="000000"/>
          <w:spacing w:val="7"/>
          <w:sz w:val="32"/>
          <w:szCs w:val="32"/>
          <w:lang w:val="uz-Cyrl-UZ"/>
        </w:rPr>
        <w:t>lavvomaga</w:t>
      </w:r>
      <w:r w:rsidR="00B849E5" w:rsidRPr="00F245A1">
        <w:rPr>
          <w:color w:val="000000"/>
          <w:spacing w:val="7"/>
          <w:sz w:val="32"/>
          <w:szCs w:val="32"/>
          <w:lang w:val="uz-Cyrl-UZ"/>
        </w:rPr>
        <w:t xml:space="preserve"> </w:t>
      </w:r>
      <w:r w:rsidR="00BA43BD">
        <w:rPr>
          <w:color w:val="000000"/>
          <w:spacing w:val="7"/>
          <w:sz w:val="32"/>
          <w:szCs w:val="32"/>
          <w:lang w:val="uz-Cyrl-UZ"/>
        </w:rPr>
        <w:t>itoat</w:t>
      </w:r>
      <w:r w:rsidR="00B849E5" w:rsidRPr="00F245A1">
        <w:rPr>
          <w:color w:val="000000"/>
          <w:spacing w:val="7"/>
          <w:sz w:val="32"/>
          <w:szCs w:val="32"/>
          <w:lang w:val="uz-Cyrl-UZ"/>
        </w:rPr>
        <w:t xml:space="preserve"> </w:t>
      </w:r>
      <w:r w:rsidR="00BA43BD">
        <w:rPr>
          <w:color w:val="000000"/>
          <w:spacing w:val="7"/>
          <w:sz w:val="32"/>
          <w:szCs w:val="32"/>
          <w:lang w:val="uz-Cyrl-UZ"/>
        </w:rPr>
        <w:t>qildirish</w:t>
      </w:r>
      <w:r w:rsidR="00B849E5" w:rsidRPr="00F245A1">
        <w:rPr>
          <w:color w:val="000000"/>
          <w:spacing w:val="7"/>
          <w:sz w:val="32"/>
          <w:szCs w:val="32"/>
          <w:lang w:val="uz-Cyrl-UZ"/>
        </w:rPr>
        <w:t xml:space="preserve">. </w:t>
      </w:r>
      <w:r w:rsidR="00BA43BD">
        <w:rPr>
          <w:color w:val="000000"/>
          <w:spacing w:val="7"/>
          <w:sz w:val="32"/>
          <w:szCs w:val="32"/>
          <w:lang w:val="uz-Cyrl-UZ"/>
        </w:rPr>
        <w:t>Bunda</w:t>
      </w:r>
      <w:r w:rsidR="00B849E5" w:rsidRPr="00F245A1">
        <w:rPr>
          <w:color w:val="000000"/>
          <w:spacing w:val="7"/>
          <w:sz w:val="32"/>
          <w:szCs w:val="32"/>
          <w:lang w:val="uz-Cyrl-UZ"/>
        </w:rPr>
        <w:t xml:space="preserve"> </w:t>
      </w:r>
      <w:r w:rsidR="00BA43BD">
        <w:rPr>
          <w:color w:val="000000"/>
          <w:spacing w:val="7"/>
          <w:sz w:val="32"/>
          <w:szCs w:val="32"/>
          <w:lang w:val="uz-Cyrl-UZ"/>
        </w:rPr>
        <w:t>xayol</w:t>
      </w:r>
      <w:r w:rsidR="00B849E5" w:rsidRPr="00F245A1">
        <w:rPr>
          <w:color w:val="000000"/>
          <w:spacing w:val="7"/>
          <w:sz w:val="32"/>
          <w:szCs w:val="32"/>
          <w:lang w:val="uz-Cyrl-UZ"/>
        </w:rPr>
        <w:t xml:space="preserve"> </w:t>
      </w:r>
      <w:r w:rsidR="00BA43BD">
        <w:rPr>
          <w:color w:val="000000"/>
          <w:spacing w:val="7"/>
          <w:sz w:val="32"/>
          <w:szCs w:val="32"/>
          <w:lang w:val="uz-Cyrl-UZ"/>
        </w:rPr>
        <w:t>va</w:t>
      </w:r>
      <w:r w:rsidR="00B849E5" w:rsidRPr="00F245A1">
        <w:rPr>
          <w:color w:val="000000"/>
          <w:spacing w:val="7"/>
          <w:sz w:val="32"/>
          <w:szCs w:val="32"/>
          <w:lang w:val="uz-Cyrl-UZ"/>
        </w:rPr>
        <w:t xml:space="preserve"> </w:t>
      </w:r>
      <w:r w:rsidR="00BA43BD">
        <w:rPr>
          <w:color w:val="000000"/>
          <w:spacing w:val="7"/>
          <w:sz w:val="32"/>
          <w:szCs w:val="32"/>
          <w:lang w:val="uz-Cyrl-UZ"/>
        </w:rPr>
        <w:t>vahm</w:t>
      </w:r>
      <w:r w:rsidR="00B849E5" w:rsidRPr="00F245A1">
        <w:rPr>
          <w:color w:val="000000"/>
          <w:spacing w:val="7"/>
          <w:sz w:val="32"/>
          <w:szCs w:val="32"/>
          <w:lang w:val="uz-Cyrl-UZ"/>
        </w:rPr>
        <w:t xml:space="preserve"> </w:t>
      </w:r>
      <w:r w:rsidR="00BA43BD">
        <w:rPr>
          <w:color w:val="000000"/>
          <w:spacing w:val="7"/>
          <w:sz w:val="32"/>
          <w:szCs w:val="32"/>
          <w:lang w:val="uz-Cyrl-UZ"/>
        </w:rPr>
        <w:t>quvvati</w:t>
      </w:r>
      <w:r w:rsidR="00B849E5" w:rsidRPr="00F245A1">
        <w:rPr>
          <w:color w:val="000000"/>
          <w:spacing w:val="7"/>
          <w:sz w:val="32"/>
          <w:szCs w:val="32"/>
          <w:lang w:val="uz-Cyrl-UZ"/>
        </w:rPr>
        <w:t xml:space="preserve"> </w:t>
      </w:r>
      <w:r w:rsidR="00BA43BD">
        <w:rPr>
          <w:color w:val="000000"/>
          <w:spacing w:val="7"/>
          <w:sz w:val="32"/>
          <w:szCs w:val="32"/>
          <w:lang w:val="uz-Cyrl-UZ"/>
        </w:rPr>
        <w:t>sufliy</w:t>
      </w:r>
      <w:r w:rsidR="00B849E5" w:rsidRPr="00F245A1">
        <w:rPr>
          <w:color w:val="000000"/>
          <w:spacing w:val="7"/>
          <w:sz w:val="32"/>
          <w:szCs w:val="32"/>
          <w:lang w:val="uz-Cyrl-UZ"/>
        </w:rPr>
        <w:t xml:space="preserve"> </w:t>
      </w:r>
      <w:r w:rsidR="00BA43BD">
        <w:rPr>
          <w:color w:val="000000"/>
          <w:spacing w:val="7"/>
          <w:sz w:val="32"/>
          <w:szCs w:val="32"/>
          <w:lang w:val="uz-Cyrl-UZ"/>
        </w:rPr>
        <w:t>olamdan</w:t>
      </w:r>
      <w:r w:rsidR="00B849E5" w:rsidRPr="00F245A1">
        <w:rPr>
          <w:color w:val="000000"/>
          <w:spacing w:val="7"/>
          <w:sz w:val="32"/>
          <w:szCs w:val="32"/>
          <w:lang w:val="uz-Cyrl-UZ"/>
        </w:rPr>
        <w:t xml:space="preserve"> </w:t>
      </w:r>
      <w:r w:rsidR="00BA43BD">
        <w:rPr>
          <w:color w:val="000000"/>
          <w:spacing w:val="7"/>
          <w:sz w:val="32"/>
          <w:szCs w:val="32"/>
          <w:lang w:val="uz-Cyrl-UZ"/>
        </w:rPr>
        <w:t>uzilib</w:t>
      </w:r>
      <w:r w:rsidR="00B849E5" w:rsidRPr="00F245A1">
        <w:rPr>
          <w:color w:val="000000"/>
          <w:spacing w:val="7"/>
          <w:sz w:val="32"/>
          <w:szCs w:val="32"/>
          <w:lang w:val="uz-Cyrl-UZ"/>
        </w:rPr>
        <w:t xml:space="preserve">, </w:t>
      </w:r>
      <w:r w:rsidR="00BA43BD">
        <w:rPr>
          <w:color w:val="000000"/>
          <w:spacing w:val="7"/>
          <w:sz w:val="32"/>
          <w:szCs w:val="32"/>
          <w:lang w:val="uz-Cyrl-UZ"/>
        </w:rPr>
        <w:t>qudsiy</w:t>
      </w:r>
      <w:r w:rsidR="00B849E5" w:rsidRPr="00F245A1">
        <w:rPr>
          <w:color w:val="000000"/>
          <w:spacing w:val="7"/>
          <w:sz w:val="32"/>
          <w:szCs w:val="32"/>
          <w:lang w:val="uz-Cyrl-UZ"/>
        </w:rPr>
        <w:t xml:space="preserve"> </w:t>
      </w:r>
      <w:r w:rsidR="00BA43BD">
        <w:rPr>
          <w:color w:val="000000"/>
          <w:spacing w:val="7"/>
          <w:sz w:val="32"/>
          <w:szCs w:val="32"/>
          <w:lang w:val="uz-Cyrl-UZ"/>
        </w:rPr>
        <w:lastRenderedPageBreak/>
        <w:t>olamga</w:t>
      </w:r>
      <w:r w:rsidR="00B849E5" w:rsidRPr="00F245A1">
        <w:rPr>
          <w:color w:val="000000"/>
          <w:spacing w:val="7"/>
          <w:sz w:val="32"/>
          <w:szCs w:val="32"/>
          <w:lang w:val="uz-Cyrl-UZ"/>
        </w:rPr>
        <w:t xml:space="preserve"> </w:t>
      </w:r>
      <w:r w:rsidR="00BA43BD">
        <w:rPr>
          <w:color w:val="000000"/>
          <w:spacing w:val="7"/>
          <w:sz w:val="32"/>
          <w:szCs w:val="32"/>
          <w:lang w:val="uz-Cyrl-UZ"/>
        </w:rPr>
        <w:t>tomon</w:t>
      </w:r>
      <w:r w:rsidR="00B849E5" w:rsidRPr="00F245A1">
        <w:rPr>
          <w:color w:val="000000"/>
          <w:spacing w:val="7"/>
          <w:sz w:val="32"/>
          <w:szCs w:val="32"/>
          <w:lang w:val="uz-Cyrl-UZ"/>
        </w:rPr>
        <w:t xml:space="preserve"> </w:t>
      </w:r>
      <w:r w:rsidR="00BA43BD">
        <w:rPr>
          <w:color w:val="000000"/>
          <w:spacing w:val="7"/>
          <w:sz w:val="32"/>
          <w:szCs w:val="32"/>
          <w:lang w:val="uz-Cyrl-UZ"/>
        </w:rPr>
        <w:t>yo‘naladi</w:t>
      </w:r>
      <w:r w:rsidR="00B849E5" w:rsidRPr="00F245A1">
        <w:rPr>
          <w:color w:val="000000"/>
          <w:spacing w:val="7"/>
          <w:sz w:val="32"/>
          <w:szCs w:val="32"/>
          <w:lang w:val="uz-Cyrl-UZ"/>
        </w:rPr>
        <w:t xml:space="preserve">. </w:t>
      </w:r>
      <w:r w:rsidR="00BA43BD">
        <w:rPr>
          <w:color w:val="000000"/>
          <w:spacing w:val="7"/>
          <w:sz w:val="32"/>
          <w:szCs w:val="32"/>
          <w:lang w:val="uz-Cyrl-UZ"/>
        </w:rPr>
        <w:t>Uchinchisi</w:t>
      </w:r>
      <w:r w:rsidR="00B849E5" w:rsidRPr="00F245A1">
        <w:rPr>
          <w:color w:val="000000"/>
          <w:spacing w:val="7"/>
          <w:sz w:val="32"/>
          <w:szCs w:val="32"/>
          <w:lang w:val="uz-Cyrl-UZ"/>
        </w:rPr>
        <w:t xml:space="preserve">, </w:t>
      </w:r>
      <w:r w:rsidR="00BA43BD">
        <w:rPr>
          <w:color w:val="000000"/>
          <w:spacing w:val="7"/>
          <w:sz w:val="32"/>
          <w:szCs w:val="32"/>
          <w:lang w:val="uz-Cyrl-UZ"/>
        </w:rPr>
        <w:t>uyg‘onish</w:t>
      </w:r>
      <w:r w:rsidR="00B849E5" w:rsidRPr="00F245A1">
        <w:rPr>
          <w:color w:val="000000"/>
          <w:spacing w:val="7"/>
          <w:sz w:val="32"/>
          <w:szCs w:val="32"/>
          <w:lang w:val="uz-Cyrl-UZ"/>
        </w:rPr>
        <w:t xml:space="preserve"> </w:t>
      </w:r>
      <w:r w:rsidR="00BA43BD">
        <w:rPr>
          <w:color w:val="000000"/>
          <w:spacing w:val="7"/>
          <w:sz w:val="32"/>
          <w:szCs w:val="32"/>
          <w:lang w:val="uz-Cyrl-UZ"/>
        </w:rPr>
        <w:t>va</w:t>
      </w:r>
      <w:r w:rsidR="00B849E5" w:rsidRPr="00F245A1">
        <w:rPr>
          <w:color w:val="000000"/>
          <w:spacing w:val="7"/>
          <w:sz w:val="32"/>
          <w:szCs w:val="32"/>
          <w:lang w:val="uz-Cyrl-UZ"/>
        </w:rPr>
        <w:t xml:space="preserve"> </w:t>
      </w:r>
      <w:r w:rsidR="00BA43BD">
        <w:rPr>
          <w:color w:val="000000"/>
          <w:spacing w:val="7"/>
          <w:sz w:val="32"/>
          <w:szCs w:val="32"/>
          <w:lang w:val="uz-Cyrl-UZ"/>
        </w:rPr>
        <w:t>hassos</w:t>
      </w:r>
      <w:r w:rsidR="00B849E5" w:rsidRPr="00F245A1">
        <w:rPr>
          <w:color w:val="000000"/>
          <w:spacing w:val="7"/>
          <w:sz w:val="32"/>
          <w:szCs w:val="32"/>
          <w:lang w:val="uz-Cyrl-UZ"/>
        </w:rPr>
        <w:t xml:space="preserve"> </w:t>
      </w:r>
      <w:r w:rsidR="00BA43BD">
        <w:rPr>
          <w:color w:val="000000"/>
          <w:spacing w:val="7"/>
          <w:sz w:val="32"/>
          <w:szCs w:val="32"/>
          <w:lang w:val="uz-Cyrl-UZ"/>
        </w:rPr>
        <w:t>holga</w:t>
      </w:r>
      <w:r w:rsidR="00B849E5" w:rsidRPr="00F245A1">
        <w:rPr>
          <w:color w:val="000000"/>
          <w:spacing w:val="7"/>
          <w:sz w:val="32"/>
          <w:szCs w:val="32"/>
          <w:lang w:val="uz-Cyrl-UZ"/>
        </w:rPr>
        <w:t xml:space="preserve"> </w:t>
      </w:r>
      <w:r w:rsidR="00BA43BD">
        <w:rPr>
          <w:color w:val="000000"/>
          <w:spacing w:val="7"/>
          <w:sz w:val="32"/>
          <w:szCs w:val="32"/>
          <w:lang w:val="uz-Cyrl-UZ"/>
        </w:rPr>
        <w:t>erishmoq</w:t>
      </w:r>
      <w:r w:rsidR="00B849E5" w:rsidRPr="00F245A1">
        <w:rPr>
          <w:color w:val="000000"/>
          <w:spacing w:val="7"/>
          <w:sz w:val="32"/>
          <w:szCs w:val="32"/>
          <w:lang w:val="uz-Cyrl-UZ"/>
        </w:rPr>
        <w:t xml:space="preserve"> </w:t>
      </w:r>
      <w:r w:rsidR="00BA43BD">
        <w:rPr>
          <w:color w:val="000000"/>
          <w:spacing w:val="7"/>
          <w:sz w:val="32"/>
          <w:szCs w:val="32"/>
          <w:lang w:val="uz-Cyrl-UZ"/>
        </w:rPr>
        <w:t>uchun</w:t>
      </w:r>
      <w:r w:rsidR="00B849E5" w:rsidRPr="00F245A1">
        <w:rPr>
          <w:color w:val="000000"/>
          <w:spacing w:val="7"/>
          <w:sz w:val="32"/>
          <w:szCs w:val="32"/>
          <w:lang w:val="uz-Cyrl-UZ"/>
        </w:rPr>
        <w:t xml:space="preserve"> </w:t>
      </w:r>
      <w:r w:rsidR="00BA43BD">
        <w:rPr>
          <w:color w:val="000000"/>
          <w:spacing w:val="7"/>
          <w:sz w:val="32"/>
          <w:szCs w:val="32"/>
          <w:lang w:val="uz-Cyrl-UZ"/>
        </w:rPr>
        <w:t>sirni</w:t>
      </w:r>
      <w:r w:rsidR="00B849E5" w:rsidRPr="00F245A1">
        <w:rPr>
          <w:color w:val="000000"/>
          <w:spacing w:val="7"/>
          <w:sz w:val="32"/>
          <w:szCs w:val="32"/>
          <w:lang w:val="uz-Cyrl-UZ"/>
        </w:rPr>
        <w:t xml:space="preserve"> </w:t>
      </w:r>
      <w:r w:rsidR="00BA43BD">
        <w:rPr>
          <w:color w:val="000000"/>
          <w:spacing w:val="7"/>
          <w:sz w:val="32"/>
          <w:szCs w:val="32"/>
          <w:lang w:val="uz-Cyrl-UZ"/>
        </w:rPr>
        <w:t>latiflashtirish</w:t>
      </w:r>
      <w:r w:rsidR="00B849E5" w:rsidRPr="00F245A1">
        <w:rPr>
          <w:color w:val="000000"/>
          <w:spacing w:val="7"/>
          <w:sz w:val="32"/>
          <w:szCs w:val="32"/>
          <w:lang w:val="uz-Cyrl-UZ"/>
        </w:rPr>
        <w:t>”</w:t>
      </w:r>
      <w:r w:rsidR="00B849E5" w:rsidRPr="00F245A1">
        <w:rPr>
          <w:rStyle w:val="ac"/>
          <w:rFonts w:eastAsia="Malgun Gothic"/>
          <w:color w:val="000000"/>
          <w:spacing w:val="15"/>
          <w:sz w:val="32"/>
          <w:szCs w:val="32"/>
          <w:lang w:val="uz-Cyrl-UZ"/>
        </w:rPr>
        <w:footnoteReference w:id="16"/>
      </w:r>
      <w:r w:rsidR="00B849E5" w:rsidRPr="00F245A1">
        <w:rPr>
          <w:color w:val="000000"/>
          <w:spacing w:val="7"/>
          <w:sz w:val="32"/>
          <w:szCs w:val="32"/>
          <w:lang w:val="uz-Cyrl-UZ"/>
        </w:rPr>
        <w:t>, –</w:t>
      </w:r>
      <w:r w:rsidR="00BA43BD">
        <w:rPr>
          <w:color w:val="000000"/>
          <w:spacing w:val="7"/>
          <w:sz w:val="32"/>
          <w:szCs w:val="32"/>
          <w:lang w:val="uz-Cyrl-UZ"/>
        </w:rPr>
        <w:t>deydi</w:t>
      </w:r>
      <w:r w:rsidR="00B849E5" w:rsidRPr="00F245A1">
        <w:rPr>
          <w:color w:val="000000"/>
          <w:spacing w:val="7"/>
          <w:sz w:val="32"/>
          <w:szCs w:val="32"/>
          <w:lang w:val="uz-Cyrl-UZ"/>
        </w:rPr>
        <w:t>.</w:t>
      </w:r>
    </w:p>
    <w:p w14:paraId="677B12D7" w14:textId="31156BF8" w:rsidR="00B849E5" w:rsidRPr="00F245A1" w:rsidRDefault="00BA43BD" w:rsidP="00F245A1">
      <w:pPr>
        <w:shd w:val="clear" w:color="auto" w:fill="FFFFFF"/>
        <w:spacing w:line="360" w:lineRule="auto"/>
        <w:ind w:firstLine="709"/>
        <w:rPr>
          <w:color w:val="000000"/>
          <w:spacing w:val="7"/>
          <w:sz w:val="32"/>
          <w:szCs w:val="32"/>
          <w:lang w:val="uz-Cyrl-UZ"/>
        </w:rPr>
      </w:pPr>
      <w:r>
        <w:rPr>
          <w:color w:val="000000"/>
          <w:spacing w:val="7"/>
          <w:sz w:val="32"/>
          <w:szCs w:val="32"/>
          <w:lang w:val="uz-Cyrl-UZ"/>
        </w:rPr>
        <w:t>Olimning</w:t>
      </w:r>
      <w:r w:rsidR="00B849E5" w:rsidRPr="00F245A1">
        <w:rPr>
          <w:color w:val="000000"/>
          <w:spacing w:val="7"/>
          <w:sz w:val="32"/>
          <w:szCs w:val="32"/>
          <w:lang w:val="uz-Cyrl-UZ"/>
        </w:rPr>
        <w:t xml:space="preserve"> </w:t>
      </w:r>
      <w:r>
        <w:rPr>
          <w:color w:val="000000"/>
          <w:spacing w:val="7"/>
          <w:sz w:val="32"/>
          <w:szCs w:val="32"/>
          <w:lang w:val="uz-Cyrl-UZ"/>
        </w:rPr>
        <w:t>izohlashi</w:t>
      </w:r>
      <w:r w:rsidR="00B849E5" w:rsidRPr="00F245A1">
        <w:rPr>
          <w:color w:val="000000"/>
          <w:spacing w:val="7"/>
          <w:sz w:val="32"/>
          <w:szCs w:val="32"/>
          <w:lang w:val="uz-Cyrl-UZ"/>
        </w:rPr>
        <w:t xml:space="preserve"> </w:t>
      </w:r>
      <w:r>
        <w:rPr>
          <w:color w:val="000000"/>
          <w:spacing w:val="7"/>
          <w:sz w:val="32"/>
          <w:szCs w:val="32"/>
          <w:lang w:val="uz-Cyrl-UZ"/>
        </w:rPr>
        <w:t>bo‘yicha</w:t>
      </w:r>
      <w:r w:rsidR="00B849E5" w:rsidRPr="00F245A1">
        <w:rPr>
          <w:color w:val="000000"/>
          <w:spacing w:val="7"/>
          <w:sz w:val="32"/>
          <w:szCs w:val="32"/>
          <w:lang w:val="uz-Cyrl-UZ"/>
        </w:rPr>
        <w:t xml:space="preserve"> </w:t>
      </w:r>
      <w:r>
        <w:rPr>
          <w:color w:val="000000"/>
          <w:spacing w:val="7"/>
          <w:sz w:val="32"/>
          <w:szCs w:val="32"/>
          <w:lang w:val="uz-Cyrl-UZ"/>
        </w:rPr>
        <w:t>birinchi</w:t>
      </w:r>
      <w:r w:rsidR="00B849E5" w:rsidRPr="00F245A1">
        <w:rPr>
          <w:color w:val="000000"/>
          <w:spacing w:val="7"/>
          <w:sz w:val="32"/>
          <w:szCs w:val="32"/>
          <w:lang w:val="uz-Cyrl-UZ"/>
        </w:rPr>
        <w:t xml:space="preserve"> </w:t>
      </w:r>
      <w:r>
        <w:rPr>
          <w:color w:val="000000"/>
          <w:spacing w:val="7"/>
          <w:sz w:val="32"/>
          <w:szCs w:val="32"/>
          <w:lang w:val="uz-Cyrl-UZ"/>
        </w:rPr>
        <w:t>maqsadni</w:t>
      </w:r>
      <w:r w:rsidR="00B849E5" w:rsidRPr="00F245A1">
        <w:rPr>
          <w:color w:val="000000"/>
          <w:spacing w:val="7"/>
          <w:sz w:val="32"/>
          <w:szCs w:val="32"/>
          <w:lang w:val="uz-Cyrl-UZ"/>
        </w:rPr>
        <w:t xml:space="preserve"> </w:t>
      </w:r>
      <w:r>
        <w:rPr>
          <w:color w:val="000000"/>
          <w:spacing w:val="7"/>
          <w:sz w:val="32"/>
          <w:szCs w:val="32"/>
          <w:lang w:val="uz-Cyrl-UZ"/>
        </w:rPr>
        <w:t>bajarishga</w:t>
      </w:r>
      <w:r w:rsidR="00B849E5" w:rsidRPr="00F245A1">
        <w:rPr>
          <w:color w:val="000000"/>
          <w:spacing w:val="7"/>
          <w:sz w:val="32"/>
          <w:szCs w:val="32"/>
          <w:lang w:val="uz-Cyrl-UZ"/>
        </w:rPr>
        <w:t xml:space="preserve"> </w:t>
      </w:r>
      <w:r>
        <w:rPr>
          <w:color w:val="000000"/>
          <w:spacing w:val="7"/>
          <w:sz w:val="32"/>
          <w:szCs w:val="32"/>
          <w:lang w:val="uz-Cyrl-UZ"/>
        </w:rPr>
        <w:t>haqiqiy</w:t>
      </w:r>
      <w:r w:rsidR="00B849E5" w:rsidRPr="00F245A1">
        <w:rPr>
          <w:color w:val="000000"/>
          <w:spacing w:val="7"/>
          <w:sz w:val="32"/>
          <w:szCs w:val="32"/>
          <w:lang w:val="uz-Cyrl-UZ"/>
        </w:rPr>
        <w:t xml:space="preserve"> </w:t>
      </w:r>
      <w:r>
        <w:rPr>
          <w:color w:val="000000"/>
          <w:spacing w:val="7"/>
          <w:sz w:val="32"/>
          <w:szCs w:val="32"/>
          <w:lang w:val="uz-Cyrl-UZ"/>
        </w:rPr>
        <w:t>zuhd</w:t>
      </w:r>
      <w:r w:rsidR="00B849E5" w:rsidRPr="00F245A1">
        <w:rPr>
          <w:color w:val="000000"/>
          <w:spacing w:val="7"/>
          <w:sz w:val="32"/>
          <w:szCs w:val="32"/>
          <w:lang w:val="uz-Cyrl-UZ"/>
        </w:rPr>
        <w:t xml:space="preserve"> </w:t>
      </w:r>
      <w:r>
        <w:rPr>
          <w:color w:val="000000"/>
          <w:spacing w:val="7"/>
          <w:sz w:val="32"/>
          <w:szCs w:val="32"/>
          <w:lang w:val="uz-Cyrl-UZ"/>
        </w:rPr>
        <w:t>yordamchilik</w:t>
      </w:r>
      <w:r w:rsidR="00B849E5" w:rsidRPr="00F245A1">
        <w:rPr>
          <w:color w:val="000000"/>
          <w:spacing w:val="7"/>
          <w:sz w:val="32"/>
          <w:szCs w:val="32"/>
          <w:lang w:val="uz-Cyrl-UZ"/>
        </w:rPr>
        <w:t xml:space="preserve"> </w:t>
      </w:r>
      <w:r>
        <w:rPr>
          <w:color w:val="000000"/>
          <w:spacing w:val="7"/>
          <w:sz w:val="32"/>
          <w:szCs w:val="32"/>
          <w:lang w:val="uz-Cyrl-UZ"/>
        </w:rPr>
        <w:t>qiladi</w:t>
      </w:r>
      <w:r w:rsidR="00B849E5" w:rsidRPr="00F245A1">
        <w:rPr>
          <w:color w:val="000000"/>
          <w:spacing w:val="7"/>
          <w:sz w:val="32"/>
          <w:szCs w:val="32"/>
          <w:lang w:val="uz-Cyrl-UZ"/>
        </w:rPr>
        <w:t xml:space="preserve">. </w:t>
      </w:r>
      <w:r>
        <w:rPr>
          <w:color w:val="000000"/>
          <w:spacing w:val="7"/>
          <w:sz w:val="32"/>
          <w:szCs w:val="32"/>
          <w:lang w:val="uz-Cyrl-UZ"/>
        </w:rPr>
        <w:t>Ikkinchi</w:t>
      </w:r>
      <w:r w:rsidR="00B849E5" w:rsidRPr="00F245A1">
        <w:rPr>
          <w:color w:val="000000"/>
          <w:spacing w:val="7"/>
          <w:sz w:val="32"/>
          <w:szCs w:val="32"/>
          <w:lang w:val="uz-Cyrl-UZ"/>
        </w:rPr>
        <w:t xml:space="preserve"> </w:t>
      </w:r>
      <w:r>
        <w:rPr>
          <w:color w:val="000000"/>
          <w:spacing w:val="7"/>
          <w:sz w:val="32"/>
          <w:szCs w:val="32"/>
          <w:lang w:val="uz-Cyrl-UZ"/>
        </w:rPr>
        <w:t>g‘oyaning</w:t>
      </w:r>
      <w:r w:rsidR="00B849E5" w:rsidRPr="00F245A1">
        <w:rPr>
          <w:color w:val="000000"/>
          <w:spacing w:val="7"/>
          <w:sz w:val="32"/>
          <w:szCs w:val="32"/>
          <w:lang w:val="uz-Cyrl-UZ"/>
        </w:rPr>
        <w:t xml:space="preserve"> </w:t>
      </w:r>
      <w:r>
        <w:rPr>
          <w:color w:val="000000"/>
          <w:spacing w:val="7"/>
          <w:sz w:val="32"/>
          <w:szCs w:val="32"/>
          <w:lang w:val="uz-Cyrl-UZ"/>
        </w:rPr>
        <w:t>yuzaga</w:t>
      </w:r>
      <w:r w:rsidR="00B849E5" w:rsidRPr="00F245A1">
        <w:rPr>
          <w:color w:val="000000"/>
          <w:spacing w:val="7"/>
          <w:sz w:val="32"/>
          <w:szCs w:val="32"/>
          <w:lang w:val="uz-Cyrl-UZ"/>
        </w:rPr>
        <w:t xml:space="preserve"> </w:t>
      </w:r>
      <w:r>
        <w:rPr>
          <w:color w:val="000000"/>
          <w:spacing w:val="7"/>
          <w:sz w:val="32"/>
          <w:szCs w:val="32"/>
          <w:lang w:val="uz-Cyrl-UZ"/>
        </w:rPr>
        <w:t>chiqishini</w:t>
      </w:r>
      <w:r w:rsidR="00B849E5" w:rsidRPr="00F245A1">
        <w:rPr>
          <w:color w:val="000000"/>
          <w:spacing w:val="7"/>
          <w:sz w:val="32"/>
          <w:szCs w:val="32"/>
          <w:lang w:val="uz-Cyrl-UZ"/>
        </w:rPr>
        <w:t xml:space="preserve"> </w:t>
      </w:r>
      <w:r>
        <w:rPr>
          <w:color w:val="000000"/>
          <w:spacing w:val="7"/>
          <w:sz w:val="32"/>
          <w:szCs w:val="32"/>
          <w:lang w:val="uz-Cyrl-UZ"/>
        </w:rPr>
        <w:t>tafakkur</w:t>
      </w:r>
      <w:r w:rsidR="00B849E5" w:rsidRPr="00F245A1">
        <w:rPr>
          <w:color w:val="000000"/>
          <w:spacing w:val="7"/>
          <w:sz w:val="32"/>
          <w:szCs w:val="32"/>
          <w:lang w:val="uz-Cyrl-UZ"/>
        </w:rPr>
        <w:t xml:space="preserve"> </w:t>
      </w:r>
      <w:r>
        <w:rPr>
          <w:color w:val="000000"/>
          <w:spacing w:val="7"/>
          <w:sz w:val="32"/>
          <w:szCs w:val="32"/>
          <w:lang w:val="uz-Cyrl-UZ"/>
        </w:rPr>
        <w:t>va</w:t>
      </w:r>
      <w:r w:rsidR="00B849E5" w:rsidRPr="00F245A1">
        <w:rPr>
          <w:color w:val="000000"/>
          <w:spacing w:val="7"/>
          <w:sz w:val="32"/>
          <w:szCs w:val="32"/>
          <w:lang w:val="uz-Cyrl-UZ"/>
        </w:rPr>
        <w:t xml:space="preserve"> </w:t>
      </w:r>
      <w:r>
        <w:rPr>
          <w:color w:val="000000"/>
          <w:spacing w:val="7"/>
          <w:sz w:val="32"/>
          <w:szCs w:val="32"/>
          <w:lang w:val="uz-Cyrl-UZ"/>
        </w:rPr>
        <w:t>tahammulga</w:t>
      </w:r>
      <w:r w:rsidR="00B849E5" w:rsidRPr="00F245A1">
        <w:rPr>
          <w:color w:val="000000"/>
          <w:spacing w:val="7"/>
          <w:sz w:val="32"/>
          <w:szCs w:val="32"/>
          <w:lang w:val="uz-Cyrl-UZ"/>
        </w:rPr>
        <w:t xml:space="preserve"> </w:t>
      </w:r>
      <w:r>
        <w:rPr>
          <w:color w:val="000000"/>
          <w:spacing w:val="7"/>
          <w:sz w:val="32"/>
          <w:szCs w:val="32"/>
          <w:lang w:val="uz-Cyrl-UZ"/>
        </w:rPr>
        <w:t>asoslangan</w:t>
      </w:r>
      <w:r w:rsidR="00B849E5" w:rsidRPr="00F245A1">
        <w:rPr>
          <w:color w:val="000000"/>
          <w:spacing w:val="7"/>
          <w:sz w:val="32"/>
          <w:szCs w:val="32"/>
          <w:lang w:val="uz-Cyrl-UZ"/>
        </w:rPr>
        <w:t xml:space="preserve"> </w:t>
      </w:r>
      <w:r>
        <w:rPr>
          <w:color w:val="000000"/>
          <w:spacing w:val="7"/>
          <w:sz w:val="32"/>
          <w:szCs w:val="32"/>
          <w:lang w:val="uz-Cyrl-UZ"/>
        </w:rPr>
        <w:t>ishonch</w:t>
      </w:r>
      <w:r w:rsidR="00B849E5" w:rsidRPr="00F245A1">
        <w:rPr>
          <w:color w:val="000000"/>
          <w:spacing w:val="7"/>
          <w:sz w:val="32"/>
          <w:szCs w:val="32"/>
          <w:lang w:val="uz-Cyrl-UZ"/>
        </w:rPr>
        <w:t xml:space="preserve"> </w:t>
      </w:r>
      <w:r>
        <w:rPr>
          <w:color w:val="000000"/>
          <w:spacing w:val="7"/>
          <w:sz w:val="32"/>
          <w:szCs w:val="32"/>
          <w:lang w:val="uz-Cyrl-UZ"/>
        </w:rPr>
        <w:t>va</w:t>
      </w:r>
      <w:r w:rsidR="00B849E5" w:rsidRPr="00F245A1">
        <w:rPr>
          <w:color w:val="000000"/>
          <w:spacing w:val="7"/>
          <w:sz w:val="32"/>
          <w:szCs w:val="32"/>
          <w:lang w:val="uz-Cyrl-UZ"/>
        </w:rPr>
        <w:t xml:space="preserve"> </w:t>
      </w:r>
      <w:r>
        <w:rPr>
          <w:color w:val="000000"/>
          <w:spacing w:val="7"/>
          <w:sz w:val="32"/>
          <w:szCs w:val="32"/>
          <w:lang w:val="uz-Cyrl-UZ"/>
        </w:rPr>
        <w:t>ibodat</w:t>
      </w:r>
      <w:r w:rsidR="00B849E5" w:rsidRPr="00F245A1">
        <w:rPr>
          <w:color w:val="000000"/>
          <w:spacing w:val="7"/>
          <w:sz w:val="32"/>
          <w:szCs w:val="32"/>
          <w:lang w:val="uz-Cyrl-UZ"/>
        </w:rPr>
        <w:t xml:space="preserve"> </w:t>
      </w:r>
      <w:r>
        <w:rPr>
          <w:color w:val="000000"/>
          <w:spacing w:val="7"/>
          <w:sz w:val="32"/>
          <w:szCs w:val="32"/>
          <w:lang w:val="uz-Cyrl-UZ"/>
        </w:rPr>
        <w:t>ta’minlaydi</w:t>
      </w:r>
      <w:r w:rsidR="00B849E5" w:rsidRPr="00F245A1">
        <w:rPr>
          <w:color w:val="000000"/>
          <w:spacing w:val="7"/>
          <w:sz w:val="32"/>
          <w:szCs w:val="32"/>
          <w:lang w:val="uz-Cyrl-UZ"/>
        </w:rPr>
        <w:t xml:space="preserve">. </w:t>
      </w:r>
      <w:r>
        <w:rPr>
          <w:color w:val="000000"/>
          <w:spacing w:val="7"/>
          <w:sz w:val="32"/>
          <w:szCs w:val="32"/>
          <w:lang w:val="uz-Cyrl-UZ"/>
        </w:rPr>
        <w:t>Uchinchi</w:t>
      </w:r>
      <w:r w:rsidR="00B849E5" w:rsidRPr="00F245A1">
        <w:rPr>
          <w:color w:val="000000"/>
          <w:spacing w:val="7"/>
          <w:sz w:val="32"/>
          <w:szCs w:val="32"/>
          <w:lang w:val="uz-Cyrl-UZ"/>
        </w:rPr>
        <w:t xml:space="preserve"> </w:t>
      </w:r>
      <w:r>
        <w:rPr>
          <w:color w:val="000000"/>
          <w:spacing w:val="7"/>
          <w:sz w:val="32"/>
          <w:szCs w:val="32"/>
          <w:lang w:val="uz-Cyrl-UZ"/>
        </w:rPr>
        <w:t>chegarani</w:t>
      </w:r>
      <w:r w:rsidR="00B849E5" w:rsidRPr="00F245A1">
        <w:rPr>
          <w:color w:val="000000"/>
          <w:spacing w:val="7"/>
          <w:sz w:val="32"/>
          <w:szCs w:val="32"/>
          <w:lang w:val="uz-Cyrl-UZ"/>
        </w:rPr>
        <w:t xml:space="preserve"> </w:t>
      </w:r>
      <w:r>
        <w:rPr>
          <w:color w:val="000000"/>
          <w:spacing w:val="7"/>
          <w:sz w:val="32"/>
          <w:szCs w:val="32"/>
          <w:lang w:val="uz-Cyrl-UZ"/>
        </w:rPr>
        <w:t>egallashda</w:t>
      </w:r>
      <w:r w:rsidR="00B849E5" w:rsidRPr="00F245A1">
        <w:rPr>
          <w:color w:val="000000"/>
          <w:spacing w:val="7"/>
          <w:sz w:val="32"/>
          <w:szCs w:val="32"/>
          <w:lang w:val="uz-Cyrl-UZ"/>
        </w:rPr>
        <w:t xml:space="preserve"> </w:t>
      </w:r>
      <w:r>
        <w:rPr>
          <w:color w:val="000000"/>
          <w:spacing w:val="7"/>
          <w:sz w:val="32"/>
          <w:szCs w:val="32"/>
          <w:lang w:val="uz-Cyrl-UZ"/>
        </w:rPr>
        <w:t>esa</w:t>
      </w:r>
      <w:r w:rsidR="00B849E5" w:rsidRPr="00F245A1">
        <w:rPr>
          <w:color w:val="000000"/>
          <w:spacing w:val="7"/>
          <w:sz w:val="32"/>
          <w:szCs w:val="32"/>
          <w:lang w:val="uz-Cyrl-UZ"/>
        </w:rPr>
        <w:t xml:space="preserve"> </w:t>
      </w:r>
      <w:r>
        <w:rPr>
          <w:color w:val="000000"/>
          <w:spacing w:val="7"/>
          <w:sz w:val="32"/>
          <w:szCs w:val="32"/>
          <w:lang w:val="uz-Cyrl-UZ"/>
        </w:rPr>
        <w:t>latif</w:t>
      </w:r>
      <w:r w:rsidR="00B849E5" w:rsidRPr="00F245A1">
        <w:rPr>
          <w:color w:val="000000"/>
          <w:spacing w:val="7"/>
          <w:sz w:val="32"/>
          <w:szCs w:val="32"/>
          <w:lang w:val="uz-Cyrl-UZ"/>
        </w:rPr>
        <w:t xml:space="preserve"> </w:t>
      </w:r>
      <w:r>
        <w:rPr>
          <w:color w:val="000000"/>
          <w:spacing w:val="7"/>
          <w:sz w:val="32"/>
          <w:szCs w:val="32"/>
          <w:lang w:val="uz-Cyrl-UZ"/>
        </w:rPr>
        <w:t>fikr</w:t>
      </w:r>
      <w:r w:rsidR="00B849E5" w:rsidRPr="00F245A1">
        <w:rPr>
          <w:color w:val="000000"/>
          <w:spacing w:val="7"/>
          <w:sz w:val="32"/>
          <w:szCs w:val="32"/>
          <w:lang w:val="uz-Cyrl-UZ"/>
        </w:rPr>
        <w:t xml:space="preserve">, </w:t>
      </w:r>
      <w:r>
        <w:rPr>
          <w:color w:val="000000"/>
          <w:spacing w:val="7"/>
          <w:sz w:val="32"/>
          <w:szCs w:val="32"/>
          <w:lang w:val="uz-Cyrl-UZ"/>
        </w:rPr>
        <w:t>ruhoniy</w:t>
      </w:r>
      <w:r w:rsidR="00B849E5" w:rsidRPr="00F245A1">
        <w:rPr>
          <w:color w:val="000000"/>
          <w:spacing w:val="7"/>
          <w:sz w:val="32"/>
          <w:szCs w:val="32"/>
          <w:lang w:val="uz-Cyrl-UZ"/>
        </w:rPr>
        <w:t xml:space="preserve"> </w:t>
      </w:r>
      <w:r>
        <w:rPr>
          <w:color w:val="000000"/>
          <w:spacing w:val="7"/>
          <w:sz w:val="32"/>
          <w:szCs w:val="32"/>
          <w:lang w:val="uz-Cyrl-UZ"/>
        </w:rPr>
        <w:t>ishq</w:t>
      </w:r>
      <w:r w:rsidR="00B849E5" w:rsidRPr="00F245A1">
        <w:rPr>
          <w:color w:val="000000"/>
          <w:spacing w:val="7"/>
          <w:sz w:val="32"/>
          <w:szCs w:val="32"/>
          <w:lang w:val="uz-Cyrl-UZ"/>
        </w:rPr>
        <w:t xml:space="preserve"> </w:t>
      </w:r>
      <w:r>
        <w:rPr>
          <w:color w:val="000000"/>
          <w:spacing w:val="7"/>
          <w:sz w:val="32"/>
          <w:szCs w:val="32"/>
          <w:lang w:val="uz-Cyrl-UZ"/>
        </w:rPr>
        <w:t>va</w:t>
      </w:r>
      <w:r w:rsidR="00B849E5" w:rsidRPr="00F245A1">
        <w:rPr>
          <w:color w:val="000000"/>
          <w:spacing w:val="7"/>
          <w:sz w:val="32"/>
          <w:szCs w:val="32"/>
          <w:lang w:val="uz-Cyrl-UZ"/>
        </w:rPr>
        <w:t xml:space="preserve"> </w:t>
      </w:r>
      <w:r>
        <w:rPr>
          <w:color w:val="000000"/>
          <w:spacing w:val="7"/>
          <w:sz w:val="32"/>
          <w:szCs w:val="32"/>
          <w:lang w:val="uz-Cyrl-UZ"/>
        </w:rPr>
        <w:t>ohangga</w:t>
      </w:r>
      <w:r w:rsidR="00B849E5" w:rsidRPr="00F245A1">
        <w:rPr>
          <w:color w:val="000000"/>
          <w:spacing w:val="7"/>
          <w:sz w:val="32"/>
          <w:szCs w:val="32"/>
          <w:lang w:val="uz-Cyrl-UZ"/>
        </w:rPr>
        <w:t xml:space="preserve"> </w:t>
      </w:r>
      <w:r>
        <w:rPr>
          <w:color w:val="000000"/>
          <w:spacing w:val="7"/>
          <w:sz w:val="32"/>
          <w:szCs w:val="32"/>
          <w:lang w:val="uz-Cyrl-UZ"/>
        </w:rPr>
        <w:t>suyaniladi</w:t>
      </w:r>
      <w:r w:rsidR="00B849E5" w:rsidRPr="00F245A1">
        <w:rPr>
          <w:color w:val="000000"/>
          <w:spacing w:val="7"/>
          <w:sz w:val="32"/>
          <w:szCs w:val="32"/>
          <w:lang w:val="uz-Cyrl-UZ"/>
        </w:rPr>
        <w:t xml:space="preserve">. </w:t>
      </w:r>
      <w:r>
        <w:rPr>
          <w:color w:val="000000"/>
          <w:spacing w:val="7"/>
          <w:sz w:val="32"/>
          <w:szCs w:val="32"/>
          <w:lang w:val="uz-Cyrl-UZ"/>
        </w:rPr>
        <w:t>Ibn</w:t>
      </w:r>
      <w:r w:rsidR="00B849E5" w:rsidRPr="00F245A1">
        <w:rPr>
          <w:color w:val="000000"/>
          <w:spacing w:val="7"/>
          <w:sz w:val="32"/>
          <w:szCs w:val="32"/>
          <w:lang w:val="uz-Cyrl-UZ"/>
        </w:rPr>
        <w:t xml:space="preserve"> </w:t>
      </w:r>
      <w:r>
        <w:rPr>
          <w:color w:val="000000"/>
          <w:spacing w:val="7"/>
          <w:sz w:val="32"/>
          <w:szCs w:val="32"/>
          <w:lang w:val="uz-Cyrl-UZ"/>
        </w:rPr>
        <w:t>Sinoning</w:t>
      </w:r>
      <w:r w:rsidR="00B849E5" w:rsidRPr="00F245A1">
        <w:rPr>
          <w:color w:val="000000"/>
          <w:spacing w:val="7"/>
          <w:sz w:val="32"/>
          <w:szCs w:val="32"/>
          <w:lang w:val="uz-Cyrl-UZ"/>
        </w:rPr>
        <w:t xml:space="preserve"> </w:t>
      </w:r>
      <w:r>
        <w:rPr>
          <w:color w:val="000000"/>
          <w:spacing w:val="7"/>
          <w:sz w:val="32"/>
          <w:szCs w:val="32"/>
          <w:lang w:val="uz-Cyrl-UZ"/>
        </w:rPr>
        <w:t>uqtirishicha</w:t>
      </w:r>
      <w:r w:rsidR="00B849E5" w:rsidRPr="00F245A1">
        <w:rPr>
          <w:color w:val="000000"/>
          <w:spacing w:val="7"/>
          <w:sz w:val="32"/>
          <w:szCs w:val="32"/>
          <w:lang w:val="uz-Cyrl-UZ"/>
        </w:rPr>
        <w:t>: “...</w:t>
      </w:r>
      <w:r>
        <w:rPr>
          <w:color w:val="000000"/>
          <w:spacing w:val="7"/>
          <w:sz w:val="32"/>
          <w:szCs w:val="32"/>
          <w:lang w:val="uz-Cyrl-UZ"/>
        </w:rPr>
        <w:t>Orif</w:t>
      </w:r>
      <w:r w:rsidR="00B849E5" w:rsidRPr="00F245A1">
        <w:rPr>
          <w:color w:val="000000"/>
          <w:spacing w:val="7"/>
          <w:sz w:val="32"/>
          <w:szCs w:val="32"/>
          <w:lang w:val="uz-Cyrl-UZ"/>
        </w:rPr>
        <w:t xml:space="preserve"> </w:t>
      </w:r>
      <w:r>
        <w:rPr>
          <w:color w:val="000000"/>
          <w:spacing w:val="7"/>
          <w:sz w:val="32"/>
          <w:szCs w:val="32"/>
          <w:lang w:val="uz-Cyrl-UZ"/>
        </w:rPr>
        <w:t>va</w:t>
      </w:r>
      <w:r w:rsidR="00B849E5" w:rsidRPr="00F245A1">
        <w:rPr>
          <w:color w:val="000000"/>
          <w:spacing w:val="7"/>
          <w:sz w:val="32"/>
          <w:szCs w:val="32"/>
          <w:lang w:val="uz-Cyrl-UZ"/>
        </w:rPr>
        <w:t xml:space="preserve"> </w:t>
      </w:r>
      <w:r>
        <w:rPr>
          <w:color w:val="000000"/>
          <w:spacing w:val="7"/>
          <w:sz w:val="32"/>
          <w:szCs w:val="32"/>
          <w:lang w:val="uz-Cyrl-UZ"/>
        </w:rPr>
        <w:t>oriflik</w:t>
      </w:r>
      <w:r w:rsidR="00B849E5" w:rsidRPr="00F245A1">
        <w:rPr>
          <w:color w:val="000000"/>
          <w:spacing w:val="7"/>
          <w:sz w:val="32"/>
          <w:szCs w:val="32"/>
          <w:lang w:val="uz-Cyrl-UZ"/>
        </w:rPr>
        <w:t xml:space="preserve"> </w:t>
      </w:r>
      <w:r>
        <w:rPr>
          <w:color w:val="000000"/>
          <w:spacing w:val="7"/>
          <w:sz w:val="32"/>
          <w:szCs w:val="32"/>
          <w:lang w:val="uz-Cyrl-UZ"/>
        </w:rPr>
        <w:t>kamolini</w:t>
      </w:r>
      <w:r w:rsidR="00B849E5" w:rsidRPr="00F245A1">
        <w:rPr>
          <w:color w:val="000000"/>
          <w:spacing w:val="7"/>
          <w:sz w:val="32"/>
          <w:szCs w:val="32"/>
          <w:lang w:val="uz-Cyrl-UZ"/>
        </w:rPr>
        <w:t xml:space="preserve"> </w:t>
      </w:r>
      <w:r>
        <w:rPr>
          <w:color w:val="000000"/>
          <w:spacing w:val="7"/>
          <w:sz w:val="32"/>
          <w:szCs w:val="32"/>
          <w:lang w:val="uz-Cyrl-UZ"/>
        </w:rPr>
        <w:t>musiqadan</w:t>
      </w:r>
      <w:r w:rsidR="00B849E5" w:rsidRPr="00F245A1">
        <w:rPr>
          <w:color w:val="000000"/>
          <w:spacing w:val="7"/>
          <w:sz w:val="32"/>
          <w:szCs w:val="32"/>
          <w:lang w:val="uz-Cyrl-UZ"/>
        </w:rPr>
        <w:t xml:space="preserve"> </w:t>
      </w:r>
      <w:r>
        <w:rPr>
          <w:color w:val="000000"/>
          <w:spacing w:val="7"/>
          <w:sz w:val="32"/>
          <w:szCs w:val="32"/>
          <w:lang w:val="uz-Cyrl-UZ"/>
        </w:rPr>
        <w:t>ajratib</w:t>
      </w:r>
      <w:r w:rsidR="00B849E5" w:rsidRPr="00F245A1">
        <w:rPr>
          <w:color w:val="000000"/>
          <w:spacing w:val="7"/>
          <w:sz w:val="32"/>
          <w:szCs w:val="32"/>
          <w:lang w:val="uz-Cyrl-UZ"/>
        </w:rPr>
        <w:t xml:space="preserve"> </w:t>
      </w:r>
      <w:r>
        <w:rPr>
          <w:color w:val="000000"/>
          <w:spacing w:val="7"/>
          <w:sz w:val="32"/>
          <w:szCs w:val="32"/>
          <w:lang w:val="uz-Cyrl-UZ"/>
        </w:rPr>
        <w:t>bo‘lmaydi</w:t>
      </w:r>
      <w:r w:rsidR="00B849E5" w:rsidRPr="00F245A1">
        <w:rPr>
          <w:color w:val="000000"/>
          <w:spacing w:val="7"/>
          <w:sz w:val="32"/>
          <w:szCs w:val="32"/>
          <w:lang w:val="uz-Cyrl-UZ"/>
        </w:rPr>
        <w:t>”</w:t>
      </w:r>
      <w:r w:rsidR="00B849E5" w:rsidRPr="00F245A1">
        <w:rPr>
          <w:rStyle w:val="ac"/>
          <w:rFonts w:eastAsia="Malgun Gothic"/>
          <w:color w:val="000000"/>
          <w:spacing w:val="15"/>
          <w:sz w:val="32"/>
          <w:szCs w:val="32"/>
          <w:lang w:val="uz-Cyrl-UZ"/>
        </w:rPr>
        <w:footnoteReference w:id="17"/>
      </w:r>
      <w:r w:rsidR="00B849E5" w:rsidRPr="00F245A1">
        <w:rPr>
          <w:color w:val="000000"/>
          <w:spacing w:val="7"/>
          <w:sz w:val="32"/>
          <w:szCs w:val="32"/>
          <w:lang w:val="uz-Cyrl-UZ"/>
        </w:rPr>
        <w:t xml:space="preserve">. </w:t>
      </w:r>
    </w:p>
    <w:p w14:paraId="42010F3E" w14:textId="6D2623EA" w:rsidR="00844261" w:rsidRPr="00F245A1" w:rsidRDefault="00BA43BD" w:rsidP="00F245A1">
      <w:pPr>
        <w:spacing w:line="360" w:lineRule="auto"/>
        <w:ind w:firstLine="708"/>
        <w:rPr>
          <w:sz w:val="32"/>
          <w:szCs w:val="32"/>
          <w:lang w:val="uz-Cyrl-UZ"/>
        </w:rPr>
      </w:pPr>
      <w:r>
        <w:rPr>
          <w:sz w:val="32"/>
          <w:szCs w:val="32"/>
          <w:lang w:val="uz-Cyrl-UZ"/>
        </w:rPr>
        <w:t>Ibn</w:t>
      </w:r>
      <w:r w:rsidR="00B849E5" w:rsidRPr="00F245A1">
        <w:rPr>
          <w:sz w:val="32"/>
          <w:szCs w:val="32"/>
          <w:lang w:val="uz-Cyrl-UZ"/>
        </w:rPr>
        <w:t xml:space="preserve"> </w:t>
      </w:r>
      <w:r>
        <w:rPr>
          <w:sz w:val="32"/>
          <w:szCs w:val="32"/>
          <w:lang w:val="uz-Cyrl-UZ"/>
        </w:rPr>
        <w:t>Sinoning</w:t>
      </w:r>
      <w:r w:rsidR="00B849E5" w:rsidRPr="00F245A1">
        <w:rPr>
          <w:sz w:val="32"/>
          <w:szCs w:val="32"/>
          <w:lang w:val="uz-Cyrl-UZ"/>
        </w:rPr>
        <w:t xml:space="preserve"> </w:t>
      </w:r>
      <w:r>
        <w:rPr>
          <w:sz w:val="32"/>
          <w:szCs w:val="32"/>
          <w:lang w:val="uz-Cyrl-UZ"/>
        </w:rPr>
        <w:t>fikricha</w:t>
      </w:r>
      <w:r w:rsidR="00B849E5" w:rsidRPr="00F245A1">
        <w:rPr>
          <w:sz w:val="32"/>
          <w:szCs w:val="32"/>
          <w:lang w:val="uz-Cyrl-UZ"/>
        </w:rPr>
        <w:t>, “</w:t>
      </w:r>
      <w:r>
        <w:rPr>
          <w:sz w:val="32"/>
          <w:szCs w:val="32"/>
          <w:lang w:val="uz-Cyrl-UZ"/>
        </w:rPr>
        <w:t>Orif</w:t>
      </w:r>
      <w:r w:rsidR="00B849E5" w:rsidRPr="00F245A1">
        <w:rPr>
          <w:sz w:val="32"/>
          <w:szCs w:val="32"/>
          <w:lang w:val="uz-Cyrl-UZ"/>
        </w:rPr>
        <w:t xml:space="preserve"> </w:t>
      </w:r>
      <w:r>
        <w:rPr>
          <w:sz w:val="32"/>
          <w:szCs w:val="32"/>
          <w:lang w:val="uz-Cyrl-UZ"/>
        </w:rPr>
        <w:t>oxirat</w:t>
      </w:r>
      <w:r w:rsidR="00B849E5" w:rsidRPr="00F245A1">
        <w:rPr>
          <w:sz w:val="32"/>
          <w:szCs w:val="32"/>
          <w:lang w:val="uz-Cyrl-UZ"/>
        </w:rPr>
        <w:t xml:space="preserve"> </w:t>
      </w:r>
      <w:r>
        <w:rPr>
          <w:sz w:val="32"/>
          <w:szCs w:val="32"/>
          <w:lang w:val="uz-Cyrl-UZ"/>
        </w:rPr>
        <w:t>zavqi</w:t>
      </w:r>
      <w:r w:rsidR="00B849E5" w:rsidRPr="00F245A1">
        <w:rPr>
          <w:sz w:val="32"/>
          <w:szCs w:val="32"/>
          <w:lang w:val="uz-Cyrl-UZ"/>
        </w:rPr>
        <w:t xml:space="preserve"> </w:t>
      </w:r>
      <w:r>
        <w:rPr>
          <w:sz w:val="32"/>
          <w:szCs w:val="32"/>
          <w:lang w:val="uz-Cyrl-UZ"/>
        </w:rPr>
        <w:t>va</w:t>
      </w:r>
      <w:r w:rsidR="00B849E5" w:rsidRPr="00F245A1">
        <w:rPr>
          <w:sz w:val="32"/>
          <w:szCs w:val="32"/>
          <w:lang w:val="uz-Cyrl-UZ"/>
        </w:rPr>
        <w:t xml:space="preserve"> </w:t>
      </w:r>
      <w:r>
        <w:rPr>
          <w:sz w:val="32"/>
          <w:szCs w:val="32"/>
          <w:lang w:val="uz-Cyrl-UZ"/>
        </w:rPr>
        <w:t>mukofoti</w:t>
      </w:r>
      <w:r w:rsidR="00B849E5" w:rsidRPr="00F245A1">
        <w:rPr>
          <w:sz w:val="32"/>
          <w:szCs w:val="32"/>
          <w:lang w:val="uz-Cyrl-UZ"/>
        </w:rPr>
        <w:t xml:space="preserve"> </w:t>
      </w:r>
      <w:r>
        <w:rPr>
          <w:sz w:val="32"/>
          <w:szCs w:val="32"/>
          <w:lang w:val="uz-Cyrl-UZ"/>
        </w:rPr>
        <w:t>uchun</w:t>
      </w:r>
      <w:r w:rsidR="00B849E5" w:rsidRPr="00F245A1">
        <w:rPr>
          <w:sz w:val="32"/>
          <w:szCs w:val="32"/>
          <w:lang w:val="uz-Cyrl-UZ"/>
        </w:rPr>
        <w:t xml:space="preserve"> </w:t>
      </w:r>
      <w:r>
        <w:rPr>
          <w:sz w:val="32"/>
          <w:szCs w:val="32"/>
          <w:lang w:val="uz-Cyrl-UZ"/>
        </w:rPr>
        <w:t>emas</w:t>
      </w:r>
      <w:r w:rsidR="00B849E5" w:rsidRPr="00F245A1">
        <w:rPr>
          <w:sz w:val="32"/>
          <w:szCs w:val="32"/>
          <w:lang w:val="uz-Cyrl-UZ"/>
        </w:rPr>
        <w:t>, “</w:t>
      </w:r>
      <w:r>
        <w:rPr>
          <w:sz w:val="32"/>
          <w:szCs w:val="32"/>
          <w:lang w:val="uz-Cyrl-UZ"/>
        </w:rPr>
        <w:t>valilik</w:t>
      </w:r>
      <w:r w:rsidR="00B849E5" w:rsidRPr="00F245A1">
        <w:rPr>
          <w:sz w:val="32"/>
          <w:szCs w:val="32"/>
          <w:lang w:val="uz-Cyrl-UZ"/>
        </w:rPr>
        <w:t xml:space="preserve"> </w:t>
      </w:r>
      <w:r>
        <w:rPr>
          <w:sz w:val="32"/>
          <w:szCs w:val="32"/>
          <w:lang w:val="uz-Cyrl-UZ"/>
        </w:rPr>
        <w:t>ishoratlarini</w:t>
      </w:r>
      <w:r w:rsidR="00B849E5" w:rsidRPr="00F245A1">
        <w:rPr>
          <w:sz w:val="32"/>
          <w:szCs w:val="32"/>
          <w:lang w:val="uz-Cyrl-UZ"/>
        </w:rPr>
        <w:t xml:space="preserve"> </w:t>
      </w:r>
      <w:r>
        <w:rPr>
          <w:sz w:val="32"/>
          <w:szCs w:val="32"/>
          <w:lang w:val="uz-Cyrl-UZ"/>
        </w:rPr>
        <w:t>anglamoq</w:t>
      </w:r>
      <w:r w:rsidR="00B849E5" w:rsidRPr="00F245A1">
        <w:rPr>
          <w:sz w:val="32"/>
          <w:szCs w:val="32"/>
          <w:lang w:val="uz-Cyrl-UZ"/>
        </w:rPr>
        <w:t xml:space="preserve"> </w:t>
      </w:r>
      <w:r>
        <w:rPr>
          <w:sz w:val="32"/>
          <w:szCs w:val="32"/>
          <w:lang w:val="uz-Cyrl-UZ"/>
        </w:rPr>
        <w:t>uchun</w:t>
      </w:r>
      <w:r w:rsidR="00B849E5" w:rsidRPr="00F245A1">
        <w:rPr>
          <w:sz w:val="32"/>
          <w:szCs w:val="32"/>
          <w:lang w:val="uz-Cyrl-UZ"/>
        </w:rPr>
        <w:t xml:space="preserve">” </w:t>
      </w:r>
      <w:r>
        <w:rPr>
          <w:sz w:val="32"/>
          <w:szCs w:val="32"/>
          <w:lang w:val="uz-Cyrl-UZ"/>
        </w:rPr>
        <w:t>Allohga</w:t>
      </w:r>
      <w:r w:rsidR="00B849E5" w:rsidRPr="00F245A1">
        <w:rPr>
          <w:sz w:val="32"/>
          <w:szCs w:val="32"/>
          <w:lang w:val="uz-Cyrl-UZ"/>
        </w:rPr>
        <w:t xml:space="preserve"> </w:t>
      </w:r>
      <w:r>
        <w:rPr>
          <w:sz w:val="32"/>
          <w:szCs w:val="32"/>
          <w:lang w:val="uz-Cyrl-UZ"/>
        </w:rPr>
        <w:t>yuz</w:t>
      </w:r>
      <w:r w:rsidR="00B849E5" w:rsidRPr="00F245A1">
        <w:rPr>
          <w:sz w:val="32"/>
          <w:szCs w:val="32"/>
          <w:lang w:val="uz-Cyrl-UZ"/>
        </w:rPr>
        <w:t xml:space="preserve"> </w:t>
      </w:r>
      <w:r>
        <w:rPr>
          <w:sz w:val="32"/>
          <w:szCs w:val="32"/>
          <w:lang w:val="uz-Cyrl-UZ"/>
        </w:rPr>
        <w:t>burgandir</w:t>
      </w:r>
      <w:r w:rsidR="00B849E5" w:rsidRPr="00F245A1">
        <w:rPr>
          <w:rStyle w:val="ac"/>
          <w:rFonts w:eastAsia="Malgun Gothic"/>
          <w:color w:val="000000"/>
          <w:spacing w:val="15"/>
          <w:sz w:val="32"/>
          <w:szCs w:val="32"/>
          <w:lang w:val="uz-Cyrl-UZ"/>
        </w:rPr>
        <w:footnoteReference w:id="18"/>
      </w:r>
      <w:r w:rsidR="00B849E5" w:rsidRPr="00F245A1">
        <w:rPr>
          <w:color w:val="000000"/>
          <w:spacing w:val="15"/>
          <w:sz w:val="32"/>
          <w:szCs w:val="32"/>
          <w:lang w:val="uz-Cyrl-UZ"/>
        </w:rPr>
        <w:t>.</w:t>
      </w:r>
      <w:r w:rsidR="00B849E5" w:rsidRPr="00F245A1">
        <w:rPr>
          <w:sz w:val="32"/>
          <w:szCs w:val="32"/>
          <w:lang w:val="uz-Cyrl-UZ"/>
        </w:rPr>
        <w:t xml:space="preserve"> “</w:t>
      </w:r>
      <w:r>
        <w:rPr>
          <w:sz w:val="32"/>
          <w:szCs w:val="32"/>
          <w:lang w:val="uz-Cyrl-UZ"/>
        </w:rPr>
        <w:t>At</w:t>
      </w:r>
      <w:r w:rsidR="00B849E5" w:rsidRPr="00F245A1">
        <w:rPr>
          <w:sz w:val="32"/>
          <w:szCs w:val="32"/>
          <w:lang w:val="uz-Cyrl-UZ"/>
        </w:rPr>
        <w:t>-</w:t>
      </w:r>
      <w:r>
        <w:rPr>
          <w:sz w:val="32"/>
          <w:szCs w:val="32"/>
          <w:lang w:val="uz-Cyrl-UZ"/>
        </w:rPr>
        <w:t>tanbeh</w:t>
      </w:r>
      <w:r w:rsidR="00B849E5" w:rsidRPr="00F245A1">
        <w:rPr>
          <w:sz w:val="32"/>
          <w:szCs w:val="32"/>
          <w:lang w:val="uz-Cyrl-UZ"/>
        </w:rPr>
        <w:t xml:space="preserve"> </w:t>
      </w:r>
      <w:r>
        <w:rPr>
          <w:sz w:val="32"/>
          <w:szCs w:val="32"/>
          <w:lang w:val="uz-Cyrl-UZ"/>
        </w:rPr>
        <w:t>va</w:t>
      </w:r>
      <w:r w:rsidR="00B849E5" w:rsidRPr="00F245A1">
        <w:rPr>
          <w:sz w:val="32"/>
          <w:szCs w:val="32"/>
          <w:lang w:val="uz-Cyrl-UZ"/>
        </w:rPr>
        <w:t>-</w:t>
      </w:r>
      <w:r>
        <w:rPr>
          <w:sz w:val="32"/>
          <w:szCs w:val="32"/>
          <w:lang w:val="uz-Cyrl-UZ"/>
        </w:rPr>
        <w:t>l</w:t>
      </w:r>
      <w:r w:rsidR="00B849E5" w:rsidRPr="00F245A1">
        <w:rPr>
          <w:sz w:val="32"/>
          <w:szCs w:val="32"/>
          <w:lang w:val="uz-Cyrl-UZ"/>
        </w:rPr>
        <w:t>-</w:t>
      </w:r>
      <w:r>
        <w:rPr>
          <w:sz w:val="32"/>
          <w:szCs w:val="32"/>
          <w:lang w:val="uz-Cyrl-UZ"/>
        </w:rPr>
        <w:t>ishorat</w:t>
      </w:r>
      <w:r w:rsidR="00B849E5" w:rsidRPr="00F245A1">
        <w:rPr>
          <w:sz w:val="32"/>
          <w:szCs w:val="32"/>
          <w:lang w:val="uz-Cyrl-UZ"/>
        </w:rPr>
        <w:t xml:space="preserve">” </w:t>
      </w:r>
      <w:r>
        <w:rPr>
          <w:sz w:val="32"/>
          <w:szCs w:val="32"/>
          <w:lang w:val="uz-Cyrl-UZ"/>
        </w:rPr>
        <w:t>nomli</w:t>
      </w:r>
      <w:r w:rsidR="00B849E5" w:rsidRPr="00F245A1">
        <w:rPr>
          <w:sz w:val="32"/>
          <w:szCs w:val="32"/>
          <w:lang w:val="uz-Cyrl-UZ"/>
        </w:rPr>
        <w:t xml:space="preserve"> </w:t>
      </w:r>
      <w:r>
        <w:rPr>
          <w:sz w:val="32"/>
          <w:szCs w:val="32"/>
          <w:lang w:val="uz-Cyrl-UZ"/>
        </w:rPr>
        <w:t>asarining</w:t>
      </w:r>
      <w:r w:rsidR="00B849E5" w:rsidRPr="00F245A1">
        <w:rPr>
          <w:sz w:val="32"/>
          <w:szCs w:val="32"/>
          <w:lang w:val="uz-Cyrl-UZ"/>
        </w:rPr>
        <w:t xml:space="preserve"> </w:t>
      </w:r>
      <w:r>
        <w:rPr>
          <w:sz w:val="32"/>
          <w:szCs w:val="32"/>
          <w:lang w:val="uz-Cyrl-UZ"/>
        </w:rPr>
        <w:t>to‘qqizinchi</w:t>
      </w:r>
      <w:r w:rsidR="00B849E5" w:rsidRPr="00F245A1">
        <w:rPr>
          <w:sz w:val="32"/>
          <w:szCs w:val="32"/>
          <w:lang w:val="uz-Cyrl-UZ"/>
        </w:rPr>
        <w:t xml:space="preserve"> </w:t>
      </w:r>
      <w:r>
        <w:rPr>
          <w:sz w:val="32"/>
          <w:szCs w:val="32"/>
          <w:lang w:val="uz-Cyrl-UZ"/>
        </w:rPr>
        <w:t>nigohi</w:t>
      </w:r>
      <w:r w:rsidR="00B849E5" w:rsidRPr="00F245A1">
        <w:rPr>
          <w:sz w:val="32"/>
          <w:szCs w:val="32"/>
          <w:lang w:val="uz-Cyrl-UZ"/>
        </w:rPr>
        <w:t xml:space="preserve"> – </w:t>
      </w:r>
      <w:r>
        <w:rPr>
          <w:sz w:val="32"/>
          <w:szCs w:val="32"/>
          <w:lang w:val="uz-Cyrl-UZ"/>
        </w:rPr>
        <w:t>oriflar</w:t>
      </w:r>
      <w:r w:rsidR="00B849E5" w:rsidRPr="00F245A1">
        <w:rPr>
          <w:sz w:val="32"/>
          <w:szCs w:val="32"/>
          <w:lang w:val="uz-Cyrl-UZ"/>
        </w:rPr>
        <w:t xml:space="preserve">  </w:t>
      </w:r>
      <w:r>
        <w:rPr>
          <w:sz w:val="32"/>
          <w:szCs w:val="32"/>
          <w:lang w:val="uz-Cyrl-UZ"/>
        </w:rPr>
        <w:t>martabalari</w:t>
      </w:r>
      <w:r w:rsidR="00B849E5" w:rsidRPr="00F245A1">
        <w:rPr>
          <w:sz w:val="32"/>
          <w:szCs w:val="32"/>
          <w:lang w:val="uz-Cyrl-UZ"/>
        </w:rPr>
        <w:t xml:space="preserve"> </w:t>
      </w:r>
      <w:r>
        <w:rPr>
          <w:sz w:val="32"/>
          <w:szCs w:val="32"/>
          <w:lang w:val="uz-Cyrl-UZ"/>
        </w:rPr>
        <w:t>haqida</w:t>
      </w:r>
      <w:r w:rsidR="00B849E5" w:rsidRPr="00F245A1">
        <w:rPr>
          <w:sz w:val="32"/>
          <w:szCs w:val="32"/>
          <w:lang w:val="uz-Cyrl-UZ"/>
        </w:rPr>
        <w:t xml:space="preserve"> </w:t>
      </w:r>
      <w:r>
        <w:rPr>
          <w:sz w:val="32"/>
          <w:szCs w:val="32"/>
          <w:lang w:val="uz-Cyrl-UZ"/>
        </w:rPr>
        <w:t>bag‘ishlangan</w:t>
      </w:r>
      <w:r w:rsidR="00B849E5" w:rsidRPr="00F245A1">
        <w:rPr>
          <w:sz w:val="32"/>
          <w:szCs w:val="32"/>
          <w:lang w:val="uz-Cyrl-UZ"/>
        </w:rPr>
        <w:t xml:space="preserve"> </w:t>
      </w:r>
      <w:r>
        <w:rPr>
          <w:sz w:val="32"/>
          <w:szCs w:val="32"/>
          <w:lang w:val="uz-Cyrl-UZ"/>
        </w:rPr>
        <w:t>bo‘limida</w:t>
      </w:r>
      <w:r w:rsidR="00B849E5" w:rsidRPr="00F245A1">
        <w:rPr>
          <w:sz w:val="32"/>
          <w:szCs w:val="32"/>
          <w:lang w:val="uz-Cyrl-UZ"/>
        </w:rPr>
        <w:t xml:space="preserve"> </w:t>
      </w:r>
      <w:r>
        <w:rPr>
          <w:sz w:val="32"/>
          <w:szCs w:val="32"/>
          <w:lang w:val="uz-Cyrl-UZ"/>
        </w:rPr>
        <w:t>u</w:t>
      </w:r>
      <w:r w:rsidR="00B849E5" w:rsidRPr="00F245A1">
        <w:rPr>
          <w:sz w:val="32"/>
          <w:szCs w:val="32"/>
          <w:lang w:val="uz-Cyrl-UZ"/>
        </w:rPr>
        <w:t xml:space="preserve"> </w:t>
      </w:r>
      <w:r>
        <w:rPr>
          <w:sz w:val="32"/>
          <w:szCs w:val="32"/>
          <w:lang w:val="uz-Cyrl-UZ"/>
        </w:rPr>
        <w:t>yana</w:t>
      </w:r>
      <w:r w:rsidR="00B849E5" w:rsidRPr="00F245A1">
        <w:rPr>
          <w:sz w:val="32"/>
          <w:szCs w:val="32"/>
          <w:lang w:val="uz-Cyrl-UZ"/>
        </w:rPr>
        <w:t xml:space="preserve"> </w:t>
      </w:r>
      <w:r>
        <w:rPr>
          <w:sz w:val="32"/>
          <w:szCs w:val="32"/>
          <w:lang w:val="uz-Cyrl-UZ"/>
        </w:rPr>
        <w:t>quyidagi</w:t>
      </w:r>
      <w:r w:rsidR="00B849E5" w:rsidRPr="00F245A1">
        <w:rPr>
          <w:sz w:val="32"/>
          <w:szCs w:val="32"/>
          <w:lang w:val="uz-Cyrl-UZ"/>
        </w:rPr>
        <w:t xml:space="preserve"> </w:t>
      </w:r>
      <w:r>
        <w:rPr>
          <w:sz w:val="32"/>
          <w:szCs w:val="32"/>
          <w:lang w:val="uz-Cyrl-UZ"/>
        </w:rPr>
        <w:t>fikrlarni</w:t>
      </w:r>
      <w:r w:rsidR="00B849E5" w:rsidRPr="00F245A1">
        <w:rPr>
          <w:sz w:val="32"/>
          <w:szCs w:val="32"/>
          <w:lang w:val="uz-Cyrl-UZ"/>
        </w:rPr>
        <w:t xml:space="preserve"> </w:t>
      </w:r>
      <w:r>
        <w:rPr>
          <w:sz w:val="32"/>
          <w:szCs w:val="32"/>
          <w:lang w:val="uz-Cyrl-UZ"/>
        </w:rPr>
        <w:t>bayon</w:t>
      </w:r>
      <w:r w:rsidR="00B849E5" w:rsidRPr="00F245A1">
        <w:rPr>
          <w:sz w:val="32"/>
          <w:szCs w:val="32"/>
          <w:lang w:val="uz-Cyrl-UZ"/>
        </w:rPr>
        <w:t xml:space="preserve"> </w:t>
      </w:r>
      <w:r>
        <w:rPr>
          <w:sz w:val="32"/>
          <w:szCs w:val="32"/>
          <w:lang w:val="uz-Cyrl-UZ"/>
        </w:rPr>
        <w:t>etgan</w:t>
      </w:r>
      <w:r w:rsidR="00B849E5" w:rsidRPr="00F245A1">
        <w:rPr>
          <w:sz w:val="32"/>
          <w:szCs w:val="32"/>
          <w:lang w:val="uz-Cyrl-UZ"/>
        </w:rPr>
        <w:t xml:space="preserve">: </w:t>
      </w:r>
    </w:p>
    <w:p w14:paraId="4967C287" w14:textId="40432FE4" w:rsidR="00B849E5" w:rsidRPr="00F245A1" w:rsidRDefault="00B849E5" w:rsidP="00F245A1">
      <w:pPr>
        <w:spacing w:line="360" w:lineRule="auto"/>
        <w:ind w:firstLine="708"/>
        <w:rPr>
          <w:sz w:val="32"/>
          <w:szCs w:val="32"/>
          <w:lang w:val="uz-Cyrl-UZ"/>
        </w:rPr>
      </w:pPr>
      <w:r w:rsidRPr="00F245A1">
        <w:rPr>
          <w:sz w:val="32"/>
          <w:szCs w:val="32"/>
          <w:lang w:val="uz-Cyrl-UZ"/>
        </w:rPr>
        <w:t>“</w:t>
      </w:r>
      <w:r w:rsidR="00BA43BD">
        <w:rPr>
          <w:sz w:val="32"/>
          <w:szCs w:val="32"/>
          <w:lang w:val="uz-Cyrl-UZ"/>
        </w:rPr>
        <w:t>O‘z</w:t>
      </w:r>
      <w:r w:rsidRPr="00F245A1">
        <w:rPr>
          <w:sz w:val="32"/>
          <w:szCs w:val="32"/>
          <w:lang w:val="uz-Cyrl-UZ"/>
        </w:rPr>
        <w:t xml:space="preserve"> </w:t>
      </w:r>
      <w:r w:rsidR="00BA43BD">
        <w:rPr>
          <w:sz w:val="32"/>
          <w:szCs w:val="32"/>
          <w:lang w:val="uz-Cyrl-UZ"/>
        </w:rPr>
        <w:t>tanasini</w:t>
      </w:r>
      <w:r w:rsidRPr="00F245A1">
        <w:rPr>
          <w:sz w:val="32"/>
          <w:szCs w:val="32"/>
          <w:lang w:val="uz-Cyrl-UZ"/>
        </w:rPr>
        <w:t xml:space="preserve"> </w:t>
      </w:r>
      <w:r w:rsidR="00BA43BD">
        <w:rPr>
          <w:sz w:val="32"/>
          <w:szCs w:val="32"/>
          <w:lang w:val="uz-Cyrl-UZ"/>
        </w:rPr>
        <w:t>ruhning</w:t>
      </w:r>
      <w:r w:rsidRPr="00F245A1">
        <w:rPr>
          <w:sz w:val="32"/>
          <w:szCs w:val="32"/>
          <w:lang w:val="uz-Cyrl-UZ"/>
        </w:rPr>
        <w:t xml:space="preserve"> </w:t>
      </w:r>
      <w:r w:rsidR="00BA43BD">
        <w:rPr>
          <w:sz w:val="32"/>
          <w:szCs w:val="32"/>
          <w:lang w:val="uz-Cyrl-UZ"/>
        </w:rPr>
        <w:t>qafasi</w:t>
      </w:r>
      <w:r w:rsidRPr="00F245A1">
        <w:rPr>
          <w:sz w:val="32"/>
          <w:szCs w:val="32"/>
          <w:lang w:val="uz-Cyrl-UZ"/>
        </w:rPr>
        <w:t xml:space="preserve"> </w:t>
      </w:r>
      <w:r w:rsidR="00BA43BD">
        <w:rPr>
          <w:sz w:val="32"/>
          <w:szCs w:val="32"/>
          <w:lang w:val="uz-Cyrl-UZ"/>
        </w:rPr>
        <w:t>deb</w:t>
      </w:r>
      <w:r w:rsidRPr="00F245A1">
        <w:rPr>
          <w:sz w:val="32"/>
          <w:szCs w:val="32"/>
          <w:lang w:val="uz-Cyrl-UZ"/>
        </w:rPr>
        <w:t xml:space="preserve"> </w:t>
      </w:r>
      <w:r w:rsidR="00BA43BD">
        <w:rPr>
          <w:sz w:val="32"/>
          <w:szCs w:val="32"/>
          <w:lang w:val="uz-Cyrl-UZ"/>
        </w:rPr>
        <w:t>o‘ylaydigan</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asta</w:t>
      </w:r>
      <w:r w:rsidRPr="00F245A1">
        <w:rPr>
          <w:sz w:val="32"/>
          <w:szCs w:val="32"/>
          <w:lang w:val="uz-Cyrl-UZ"/>
        </w:rPr>
        <w:t>-</w:t>
      </w:r>
      <w:r w:rsidR="00BA43BD">
        <w:rPr>
          <w:sz w:val="32"/>
          <w:szCs w:val="32"/>
          <w:lang w:val="uz-Cyrl-UZ"/>
        </w:rPr>
        <w:t>sekin</w:t>
      </w:r>
      <w:r w:rsidRPr="00F245A1">
        <w:rPr>
          <w:sz w:val="32"/>
          <w:szCs w:val="32"/>
          <w:lang w:val="uz-Cyrl-UZ"/>
        </w:rPr>
        <w:t xml:space="preserve"> </w:t>
      </w:r>
      <w:r w:rsidR="00BA43BD">
        <w:rPr>
          <w:sz w:val="32"/>
          <w:szCs w:val="32"/>
          <w:lang w:val="uz-Cyrl-UZ"/>
        </w:rPr>
        <w:t>bu</w:t>
      </w:r>
      <w:r w:rsidRPr="00F245A1">
        <w:rPr>
          <w:sz w:val="32"/>
          <w:szCs w:val="32"/>
          <w:lang w:val="uz-Cyrl-UZ"/>
        </w:rPr>
        <w:t xml:space="preserve"> </w:t>
      </w:r>
      <w:r w:rsidR="00BA43BD">
        <w:rPr>
          <w:sz w:val="32"/>
          <w:szCs w:val="32"/>
          <w:lang w:val="uz-Cyrl-UZ"/>
        </w:rPr>
        <w:t>qafasni</w:t>
      </w:r>
      <w:r w:rsidRPr="00F245A1">
        <w:rPr>
          <w:sz w:val="32"/>
          <w:szCs w:val="32"/>
          <w:lang w:val="uz-Cyrl-UZ"/>
        </w:rPr>
        <w:t xml:space="preserve"> </w:t>
      </w:r>
      <w:r w:rsidR="00BA43BD">
        <w:rPr>
          <w:sz w:val="32"/>
          <w:szCs w:val="32"/>
          <w:lang w:val="uz-Cyrl-UZ"/>
        </w:rPr>
        <w:t>yorib</w:t>
      </w:r>
      <w:r w:rsidRPr="00F245A1">
        <w:rPr>
          <w:sz w:val="32"/>
          <w:szCs w:val="32"/>
          <w:lang w:val="uz-Cyrl-UZ"/>
        </w:rPr>
        <w:t xml:space="preserve"> </w:t>
      </w:r>
      <w:r w:rsidR="00BA43BD">
        <w:rPr>
          <w:sz w:val="32"/>
          <w:szCs w:val="32"/>
          <w:lang w:val="uz-Cyrl-UZ"/>
        </w:rPr>
        <w:t>chiqib</w:t>
      </w:r>
      <w:r w:rsidRPr="00F245A1">
        <w:rPr>
          <w:sz w:val="32"/>
          <w:szCs w:val="32"/>
          <w:lang w:val="uz-Cyrl-UZ"/>
        </w:rPr>
        <w:t xml:space="preserve">, </w:t>
      </w:r>
      <w:r w:rsidR="00BA43BD">
        <w:rPr>
          <w:sz w:val="32"/>
          <w:szCs w:val="32"/>
          <w:lang w:val="uz-Cyrl-UZ"/>
        </w:rPr>
        <w:t>ozod</w:t>
      </w:r>
      <w:r w:rsidRPr="00F245A1">
        <w:rPr>
          <w:sz w:val="32"/>
          <w:szCs w:val="32"/>
          <w:lang w:val="uz-Cyrl-UZ"/>
        </w:rPr>
        <w:t xml:space="preserve"> </w:t>
      </w:r>
      <w:r w:rsidR="00BA43BD">
        <w:rPr>
          <w:sz w:val="32"/>
          <w:szCs w:val="32"/>
          <w:lang w:val="uz-Cyrl-UZ"/>
        </w:rPr>
        <w:t>ruh</w:t>
      </w:r>
      <w:r w:rsidRPr="00F245A1">
        <w:rPr>
          <w:sz w:val="32"/>
          <w:szCs w:val="32"/>
          <w:lang w:val="uz-Cyrl-UZ"/>
        </w:rPr>
        <w:t xml:space="preserve"> </w:t>
      </w:r>
      <w:r w:rsidR="00BA43BD">
        <w:rPr>
          <w:sz w:val="32"/>
          <w:szCs w:val="32"/>
          <w:lang w:val="uz-Cyrl-UZ"/>
        </w:rPr>
        <w:t>bo‘lib</w:t>
      </w:r>
      <w:r w:rsidRPr="00F245A1">
        <w:rPr>
          <w:sz w:val="32"/>
          <w:szCs w:val="32"/>
          <w:lang w:val="uz-Cyrl-UZ"/>
        </w:rPr>
        <w:t xml:space="preserve">, </w:t>
      </w:r>
      <w:r w:rsidR="00BA43BD">
        <w:rPr>
          <w:sz w:val="32"/>
          <w:szCs w:val="32"/>
          <w:lang w:val="uz-Cyrl-UZ"/>
        </w:rPr>
        <w:t>ilohiyot</w:t>
      </w:r>
      <w:r w:rsidRPr="00F245A1">
        <w:rPr>
          <w:sz w:val="32"/>
          <w:szCs w:val="32"/>
          <w:lang w:val="uz-Cyrl-UZ"/>
        </w:rPr>
        <w:t xml:space="preserve"> </w:t>
      </w:r>
      <w:r w:rsidR="00BA43BD">
        <w:rPr>
          <w:sz w:val="32"/>
          <w:szCs w:val="32"/>
          <w:lang w:val="uz-Cyrl-UZ"/>
        </w:rPr>
        <w:t>olamida</w:t>
      </w:r>
      <w:r w:rsidRPr="00F245A1">
        <w:rPr>
          <w:sz w:val="32"/>
          <w:szCs w:val="32"/>
          <w:lang w:val="uz-Cyrl-UZ"/>
        </w:rPr>
        <w:t xml:space="preserve"> </w:t>
      </w:r>
      <w:r w:rsidR="00BA43BD">
        <w:rPr>
          <w:sz w:val="32"/>
          <w:szCs w:val="32"/>
          <w:lang w:val="uz-Cyrl-UZ"/>
        </w:rPr>
        <w:t>yashashni</w:t>
      </w:r>
      <w:r w:rsidRPr="00F245A1">
        <w:rPr>
          <w:sz w:val="32"/>
          <w:szCs w:val="32"/>
          <w:lang w:val="uz-Cyrl-UZ"/>
        </w:rPr>
        <w:t xml:space="preserve"> </w:t>
      </w:r>
      <w:r w:rsidR="00BA43BD">
        <w:rPr>
          <w:sz w:val="32"/>
          <w:szCs w:val="32"/>
          <w:lang w:val="uz-Cyrl-UZ"/>
        </w:rPr>
        <w:t>orzu</w:t>
      </w:r>
      <w:r w:rsidRPr="00F245A1">
        <w:rPr>
          <w:sz w:val="32"/>
          <w:szCs w:val="32"/>
          <w:lang w:val="uz-Cyrl-UZ"/>
        </w:rPr>
        <w:t xml:space="preserve"> </w:t>
      </w:r>
      <w:r w:rsidR="00BA43BD">
        <w:rPr>
          <w:sz w:val="32"/>
          <w:szCs w:val="32"/>
          <w:lang w:val="uz-Cyrl-UZ"/>
        </w:rPr>
        <w:t>qiladigan</w:t>
      </w:r>
      <w:r w:rsidRPr="00F245A1">
        <w:rPr>
          <w:sz w:val="32"/>
          <w:szCs w:val="32"/>
          <w:lang w:val="uz-Cyrl-UZ"/>
        </w:rPr>
        <w:t xml:space="preserve"> </w:t>
      </w:r>
      <w:r w:rsidR="00BA43BD">
        <w:rPr>
          <w:sz w:val="32"/>
          <w:szCs w:val="32"/>
          <w:lang w:val="uz-Cyrl-UZ"/>
        </w:rPr>
        <w:t>insonlar</w:t>
      </w:r>
      <w:r w:rsidRPr="00F245A1">
        <w:rPr>
          <w:sz w:val="32"/>
          <w:szCs w:val="32"/>
          <w:lang w:val="uz-Cyrl-UZ"/>
        </w:rPr>
        <w:t xml:space="preserve"> – </w:t>
      </w:r>
      <w:r w:rsidR="00BA43BD">
        <w:rPr>
          <w:sz w:val="32"/>
          <w:szCs w:val="32"/>
          <w:lang w:val="uz-Cyrl-UZ"/>
        </w:rPr>
        <w:t>oriflardir</w:t>
      </w:r>
      <w:r w:rsidRPr="00F245A1">
        <w:rPr>
          <w:sz w:val="32"/>
          <w:szCs w:val="32"/>
          <w:lang w:val="uz-Cyrl-UZ"/>
        </w:rPr>
        <w:t xml:space="preserve">. </w:t>
      </w:r>
      <w:r w:rsidR="00BA43BD">
        <w:rPr>
          <w:sz w:val="32"/>
          <w:szCs w:val="32"/>
          <w:lang w:val="uz-Cyrl-UZ"/>
        </w:rPr>
        <w:t>Uning</w:t>
      </w:r>
      <w:r w:rsidRPr="00F245A1">
        <w:rPr>
          <w:sz w:val="32"/>
          <w:szCs w:val="32"/>
          <w:lang w:val="uz-Cyrl-UZ"/>
        </w:rPr>
        <w:t xml:space="preserve"> </w:t>
      </w:r>
      <w:r w:rsidR="00BA43BD">
        <w:rPr>
          <w:sz w:val="32"/>
          <w:szCs w:val="32"/>
          <w:lang w:val="uz-Cyrl-UZ"/>
        </w:rPr>
        <w:t>ham</w:t>
      </w:r>
      <w:r w:rsidRPr="00F245A1">
        <w:rPr>
          <w:sz w:val="32"/>
          <w:szCs w:val="32"/>
          <w:lang w:val="uz-Cyrl-UZ"/>
        </w:rPr>
        <w:t xml:space="preserve"> </w:t>
      </w:r>
      <w:r w:rsidR="00BA43BD">
        <w:rPr>
          <w:sz w:val="32"/>
          <w:szCs w:val="32"/>
          <w:lang w:val="uz-Cyrl-UZ"/>
        </w:rPr>
        <w:t>bir</w:t>
      </w:r>
      <w:r w:rsidRPr="00F245A1">
        <w:rPr>
          <w:sz w:val="32"/>
          <w:szCs w:val="32"/>
          <w:lang w:val="uz-Cyrl-UZ"/>
        </w:rPr>
        <w:t xml:space="preserve"> </w:t>
      </w:r>
      <w:r w:rsidR="00BA43BD">
        <w:rPr>
          <w:sz w:val="32"/>
          <w:szCs w:val="32"/>
          <w:lang w:val="uz-Cyrl-UZ"/>
        </w:rPr>
        <w:t>qancha</w:t>
      </w:r>
      <w:r w:rsidRPr="00F245A1">
        <w:rPr>
          <w:sz w:val="32"/>
          <w:szCs w:val="32"/>
          <w:lang w:val="uz-Cyrl-UZ"/>
        </w:rPr>
        <w:t xml:space="preserve"> </w:t>
      </w:r>
      <w:r w:rsidR="00BA43BD">
        <w:rPr>
          <w:sz w:val="32"/>
          <w:szCs w:val="32"/>
          <w:lang w:val="uz-Cyrl-UZ"/>
        </w:rPr>
        <w:t>daraja</w:t>
      </w:r>
      <w:r w:rsidRPr="00F245A1">
        <w:rPr>
          <w:sz w:val="32"/>
          <w:szCs w:val="32"/>
          <w:lang w:val="uz-Cyrl-UZ"/>
        </w:rPr>
        <w:t xml:space="preserve">, </w:t>
      </w:r>
      <w:r w:rsidR="00BA43BD">
        <w:rPr>
          <w:sz w:val="32"/>
          <w:szCs w:val="32"/>
          <w:lang w:val="uz-Cyrl-UZ"/>
        </w:rPr>
        <w:t>martabalari</w:t>
      </w:r>
      <w:r w:rsidRPr="00F245A1">
        <w:rPr>
          <w:sz w:val="32"/>
          <w:szCs w:val="32"/>
          <w:lang w:val="uz-Cyrl-UZ"/>
        </w:rPr>
        <w:t xml:space="preserve"> </w:t>
      </w:r>
      <w:r w:rsidR="00BA43BD">
        <w:rPr>
          <w:sz w:val="32"/>
          <w:szCs w:val="32"/>
          <w:lang w:val="uz-Cyrl-UZ"/>
        </w:rPr>
        <w:t>bor</w:t>
      </w:r>
      <w:r w:rsidRPr="00F245A1">
        <w:rPr>
          <w:sz w:val="32"/>
          <w:szCs w:val="32"/>
          <w:lang w:val="uz-Cyrl-UZ"/>
        </w:rPr>
        <w:t xml:space="preserve">. </w:t>
      </w:r>
      <w:r w:rsidR="00BA43BD">
        <w:rPr>
          <w:sz w:val="32"/>
          <w:szCs w:val="32"/>
          <w:lang w:val="uz-Cyrl-UZ"/>
        </w:rPr>
        <w:t>Oriflar</w:t>
      </w:r>
      <w:r w:rsidRPr="00F245A1">
        <w:rPr>
          <w:sz w:val="32"/>
          <w:szCs w:val="32"/>
          <w:lang w:val="uz-Cyrl-UZ"/>
        </w:rPr>
        <w:t xml:space="preserve"> </w:t>
      </w:r>
      <w:r w:rsidR="00BA43BD">
        <w:rPr>
          <w:sz w:val="32"/>
          <w:szCs w:val="32"/>
          <w:lang w:val="uz-Cyrl-UZ"/>
        </w:rPr>
        <w:t>ana</w:t>
      </w:r>
      <w:r w:rsidRPr="00F245A1">
        <w:rPr>
          <w:sz w:val="32"/>
          <w:szCs w:val="32"/>
          <w:lang w:val="uz-Cyrl-UZ"/>
        </w:rPr>
        <w:t xml:space="preserve"> </w:t>
      </w:r>
      <w:r w:rsidR="00BA43BD">
        <w:rPr>
          <w:sz w:val="32"/>
          <w:szCs w:val="32"/>
          <w:lang w:val="uz-Cyrl-UZ"/>
        </w:rPr>
        <w:t>shu</w:t>
      </w:r>
      <w:r w:rsidRPr="00F245A1">
        <w:rPr>
          <w:sz w:val="32"/>
          <w:szCs w:val="32"/>
          <w:lang w:val="uz-Cyrl-UZ"/>
        </w:rPr>
        <w:t xml:space="preserve"> </w:t>
      </w:r>
      <w:r w:rsidR="00BA43BD">
        <w:rPr>
          <w:sz w:val="32"/>
          <w:szCs w:val="32"/>
          <w:lang w:val="uz-Cyrl-UZ"/>
        </w:rPr>
        <w:t>his</w:t>
      </w:r>
      <w:r w:rsidRPr="00F245A1">
        <w:rPr>
          <w:sz w:val="32"/>
          <w:szCs w:val="32"/>
          <w:lang w:val="uz-Cyrl-UZ"/>
        </w:rPr>
        <w:t>-</w:t>
      </w:r>
      <w:r w:rsidR="00BA43BD">
        <w:rPr>
          <w:sz w:val="32"/>
          <w:szCs w:val="32"/>
          <w:lang w:val="uz-Cyrl-UZ"/>
        </w:rPr>
        <w:t>tuyg‘ularini</w:t>
      </w:r>
      <w:r w:rsidRPr="00F245A1">
        <w:rPr>
          <w:sz w:val="32"/>
          <w:szCs w:val="32"/>
          <w:lang w:val="uz-Cyrl-UZ"/>
        </w:rPr>
        <w:t xml:space="preserve"> </w:t>
      </w:r>
      <w:r w:rsidR="00BA43BD">
        <w:rPr>
          <w:sz w:val="32"/>
          <w:szCs w:val="32"/>
          <w:lang w:val="uz-Cyrl-UZ"/>
        </w:rPr>
        <w:t>boshqalarga</w:t>
      </w:r>
      <w:r w:rsidRPr="00F245A1">
        <w:rPr>
          <w:sz w:val="32"/>
          <w:szCs w:val="32"/>
          <w:lang w:val="uz-Cyrl-UZ"/>
        </w:rPr>
        <w:t xml:space="preserve"> </w:t>
      </w:r>
      <w:r w:rsidR="00BA43BD">
        <w:rPr>
          <w:sz w:val="32"/>
          <w:szCs w:val="32"/>
          <w:lang w:val="uz-Cyrl-UZ"/>
        </w:rPr>
        <w:t>oshkor</w:t>
      </w:r>
      <w:r w:rsidRPr="00F245A1">
        <w:rPr>
          <w:sz w:val="32"/>
          <w:szCs w:val="32"/>
          <w:lang w:val="uz-Cyrl-UZ"/>
        </w:rPr>
        <w:t xml:space="preserve"> </w:t>
      </w:r>
      <w:r w:rsidR="00BA43BD">
        <w:rPr>
          <w:sz w:val="32"/>
          <w:szCs w:val="32"/>
          <w:lang w:val="uz-Cyrl-UZ"/>
        </w:rPr>
        <w:t>qilmay</w:t>
      </w:r>
      <w:r w:rsidRPr="00F245A1">
        <w:rPr>
          <w:sz w:val="32"/>
          <w:szCs w:val="32"/>
          <w:lang w:val="uz-Cyrl-UZ"/>
        </w:rPr>
        <w:t xml:space="preserve"> </w:t>
      </w:r>
      <w:r w:rsidR="00BA43BD">
        <w:rPr>
          <w:sz w:val="32"/>
          <w:szCs w:val="32"/>
          <w:lang w:val="uz-Cyrl-UZ"/>
        </w:rPr>
        <w:t>pinhon</w:t>
      </w:r>
      <w:r w:rsidRPr="00F245A1">
        <w:rPr>
          <w:sz w:val="32"/>
          <w:szCs w:val="32"/>
          <w:lang w:val="uz-Cyrl-UZ"/>
        </w:rPr>
        <w:t xml:space="preserve"> </w:t>
      </w:r>
      <w:r w:rsidR="00BA43BD">
        <w:rPr>
          <w:sz w:val="32"/>
          <w:szCs w:val="32"/>
          <w:lang w:val="uz-Cyrl-UZ"/>
        </w:rPr>
        <w:t>saqlaydi</w:t>
      </w:r>
      <w:r w:rsidRPr="00F245A1">
        <w:rPr>
          <w:sz w:val="32"/>
          <w:szCs w:val="32"/>
          <w:lang w:val="uz-Cyrl-UZ"/>
        </w:rPr>
        <w:t xml:space="preserve">. </w:t>
      </w:r>
      <w:r w:rsidR="00BA43BD">
        <w:rPr>
          <w:sz w:val="32"/>
          <w:szCs w:val="32"/>
          <w:lang w:val="uz-Cyrl-UZ"/>
        </w:rPr>
        <w:t>Agar</w:t>
      </w:r>
      <w:r w:rsidRPr="00F245A1">
        <w:rPr>
          <w:sz w:val="32"/>
          <w:szCs w:val="32"/>
          <w:lang w:val="uz-Cyrl-UZ"/>
        </w:rPr>
        <w:t xml:space="preserve"> </w:t>
      </w:r>
      <w:r w:rsidR="00BA43BD">
        <w:rPr>
          <w:sz w:val="32"/>
          <w:szCs w:val="32"/>
          <w:lang w:val="uz-Cyrl-UZ"/>
        </w:rPr>
        <w:t>boshqalar</w:t>
      </w:r>
      <w:r w:rsidRPr="00F245A1">
        <w:rPr>
          <w:sz w:val="32"/>
          <w:szCs w:val="32"/>
          <w:lang w:val="uz-Cyrl-UZ"/>
        </w:rPr>
        <w:t xml:space="preserve"> </w:t>
      </w:r>
      <w:r w:rsidR="00BA43BD">
        <w:rPr>
          <w:sz w:val="32"/>
          <w:szCs w:val="32"/>
          <w:lang w:val="uz-Cyrl-UZ"/>
        </w:rPr>
        <w:t>ilohiy</w:t>
      </w:r>
      <w:r w:rsidRPr="00F245A1">
        <w:rPr>
          <w:sz w:val="32"/>
          <w:szCs w:val="32"/>
          <w:lang w:val="uz-Cyrl-UZ"/>
        </w:rPr>
        <w:t xml:space="preserve"> </w:t>
      </w:r>
      <w:r w:rsidR="00BA43BD">
        <w:rPr>
          <w:sz w:val="32"/>
          <w:szCs w:val="32"/>
          <w:lang w:val="uz-Cyrl-UZ"/>
        </w:rPr>
        <w:t>olamdan</w:t>
      </w:r>
      <w:r w:rsidRPr="00F245A1">
        <w:rPr>
          <w:sz w:val="32"/>
          <w:szCs w:val="32"/>
          <w:lang w:val="uz-Cyrl-UZ"/>
        </w:rPr>
        <w:t xml:space="preserve"> </w:t>
      </w:r>
      <w:r w:rsidR="00BA43BD">
        <w:rPr>
          <w:sz w:val="32"/>
          <w:szCs w:val="32"/>
          <w:lang w:val="uz-Cyrl-UZ"/>
        </w:rPr>
        <w:t>bexabar</w:t>
      </w:r>
      <w:r w:rsidRPr="00F245A1">
        <w:rPr>
          <w:sz w:val="32"/>
          <w:szCs w:val="32"/>
          <w:lang w:val="uz-Cyrl-UZ"/>
        </w:rPr>
        <w:t xml:space="preserve"> </w:t>
      </w:r>
      <w:r w:rsidR="00BA43BD">
        <w:rPr>
          <w:sz w:val="32"/>
          <w:szCs w:val="32"/>
          <w:lang w:val="uz-Cyrl-UZ"/>
        </w:rPr>
        <w:t>bo‘lsa</w:t>
      </w:r>
      <w:r w:rsidRPr="00F245A1">
        <w:rPr>
          <w:sz w:val="32"/>
          <w:szCs w:val="32"/>
          <w:lang w:val="uz-Cyrl-UZ"/>
        </w:rPr>
        <w:t xml:space="preserve">, </w:t>
      </w:r>
      <w:r w:rsidR="00BA43BD">
        <w:rPr>
          <w:sz w:val="32"/>
          <w:szCs w:val="32"/>
          <w:lang w:val="uz-Cyrl-UZ"/>
        </w:rPr>
        <w:t>oriflarni</w:t>
      </w:r>
      <w:r w:rsidRPr="00F245A1">
        <w:rPr>
          <w:sz w:val="32"/>
          <w:szCs w:val="32"/>
          <w:lang w:val="uz-Cyrl-UZ"/>
        </w:rPr>
        <w:t xml:space="preserve"> </w:t>
      </w:r>
      <w:r w:rsidR="00BA43BD">
        <w:rPr>
          <w:sz w:val="32"/>
          <w:szCs w:val="32"/>
          <w:lang w:val="uz-Cyrl-UZ"/>
        </w:rPr>
        <w:t>qoralaydi</w:t>
      </w:r>
      <w:r w:rsidRPr="00F245A1">
        <w:rPr>
          <w:sz w:val="32"/>
          <w:szCs w:val="32"/>
          <w:lang w:val="uz-Cyrl-UZ"/>
        </w:rPr>
        <w:t xml:space="preserve">, </w:t>
      </w:r>
      <w:r w:rsidR="00BA43BD">
        <w:rPr>
          <w:sz w:val="32"/>
          <w:szCs w:val="32"/>
          <w:lang w:val="uz-Cyrl-UZ"/>
        </w:rPr>
        <w:t>kofirga</w:t>
      </w:r>
      <w:r w:rsidRPr="00F245A1">
        <w:rPr>
          <w:sz w:val="32"/>
          <w:szCs w:val="32"/>
          <w:lang w:val="uz-Cyrl-UZ"/>
        </w:rPr>
        <w:t xml:space="preserve"> </w:t>
      </w:r>
      <w:r w:rsidR="00BA43BD">
        <w:rPr>
          <w:sz w:val="32"/>
          <w:szCs w:val="32"/>
          <w:lang w:val="uz-Cyrl-UZ"/>
        </w:rPr>
        <w:t>chiqaradi</w:t>
      </w:r>
      <w:r w:rsidRPr="00F245A1">
        <w:rPr>
          <w:sz w:val="32"/>
          <w:szCs w:val="32"/>
          <w:lang w:val="uz-Cyrl-UZ"/>
        </w:rPr>
        <w:t xml:space="preserve">, </w:t>
      </w:r>
      <w:r w:rsidR="00BA43BD">
        <w:rPr>
          <w:sz w:val="32"/>
          <w:szCs w:val="32"/>
          <w:lang w:val="uz-Cyrl-UZ"/>
        </w:rPr>
        <w:t>xabardorlar</w:t>
      </w:r>
      <w:r w:rsidRPr="00F245A1">
        <w:rPr>
          <w:sz w:val="32"/>
          <w:szCs w:val="32"/>
          <w:lang w:val="uz-Cyrl-UZ"/>
        </w:rPr>
        <w:t xml:space="preserve"> </w:t>
      </w:r>
      <w:r w:rsidR="00BA43BD">
        <w:rPr>
          <w:sz w:val="32"/>
          <w:szCs w:val="32"/>
          <w:lang w:val="uz-Cyrl-UZ"/>
        </w:rPr>
        <w:t>esa</w:t>
      </w:r>
      <w:r w:rsidRPr="00F245A1">
        <w:rPr>
          <w:sz w:val="32"/>
          <w:szCs w:val="32"/>
          <w:lang w:val="uz-Cyrl-UZ"/>
        </w:rPr>
        <w:t xml:space="preserve"> </w:t>
      </w:r>
      <w:r w:rsidR="00BA43BD">
        <w:rPr>
          <w:sz w:val="32"/>
          <w:szCs w:val="32"/>
          <w:lang w:val="uz-Cyrl-UZ"/>
        </w:rPr>
        <w:t>oriflarga</w:t>
      </w:r>
      <w:r w:rsidRPr="00F245A1">
        <w:rPr>
          <w:sz w:val="32"/>
          <w:szCs w:val="32"/>
          <w:lang w:val="uz-Cyrl-UZ"/>
        </w:rPr>
        <w:t xml:space="preserve"> </w:t>
      </w:r>
      <w:r w:rsidR="00BA43BD">
        <w:rPr>
          <w:sz w:val="32"/>
          <w:szCs w:val="32"/>
          <w:lang w:val="uz-Cyrl-UZ"/>
        </w:rPr>
        <w:t>tahsin</w:t>
      </w:r>
      <w:r w:rsidRPr="00F245A1">
        <w:rPr>
          <w:sz w:val="32"/>
          <w:szCs w:val="32"/>
          <w:lang w:val="uz-Cyrl-UZ"/>
        </w:rPr>
        <w:t xml:space="preserve"> </w:t>
      </w:r>
      <w:r w:rsidR="00BA43BD">
        <w:rPr>
          <w:sz w:val="32"/>
          <w:szCs w:val="32"/>
          <w:lang w:val="uz-Cyrl-UZ"/>
        </w:rPr>
        <w:t>aytadi</w:t>
      </w:r>
      <w:r w:rsidRPr="00F245A1">
        <w:rPr>
          <w:sz w:val="32"/>
          <w:szCs w:val="32"/>
          <w:lang w:val="uz-Cyrl-UZ"/>
        </w:rPr>
        <w:t xml:space="preserve">.  </w:t>
      </w:r>
    </w:p>
    <w:p w14:paraId="2C9E7EEC" w14:textId="2F329994" w:rsidR="00B849E5" w:rsidRPr="00F245A1" w:rsidRDefault="00BA43BD" w:rsidP="00F245A1">
      <w:pPr>
        <w:spacing w:line="360" w:lineRule="auto"/>
        <w:ind w:firstLine="708"/>
        <w:rPr>
          <w:sz w:val="32"/>
          <w:szCs w:val="32"/>
          <w:lang w:val="uz-Cyrl-UZ"/>
        </w:rPr>
      </w:pPr>
      <w:r>
        <w:rPr>
          <w:sz w:val="32"/>
          <w:szCs w:val="32"/>
          <w:lang w:val="uz-Cyrl-UZ"/>
        </w:rPr>
        <w:t>Ilohiy</w:t>
      </w:r>
      <w:r w:rsidR="00B849E5" w:rsidRPr="00F245A1">
        <w:rPr>
          <w:sz w:val="32"/>
          <w:szCs w:val="32"/>
          <w:lang w:val="uz-Cyrl-UZ"/>
        </w:rPr>
        <w:t xml:space="preserve"> </w:t>
      </w:r>
      <w:r>
        <w:rPr>
          <w:sz w:val="32"/>
          <w:szCs w:val="32"/>
          <w:lang w:val="uz-Cyrl-UZ"/>
        </w:rPr>
        <w:t>qudratning</w:t>
      </w:r>
      <w:r w:rsidR="00B849E5" w:rsidRPr="00F245A1">
        <w:rPr>
          <w:sz w:val="32"/>
          <w:szCs w:val="32"/>
          <w:lang w:val="uz-Cyrl-UZ"/>
        </w:rPr>
        <w:t xml:space="preserve"> </w:t>
      </w:r>
      <w:r>
        <w:rPr>
          <w:sz w:val="32"/>
          <w:szCs w:val="32"/>
          <w:lang w:val="uz-Cyrl-UZ"/>
        </w:rPr>
        <w:t>muqaddasligi</w:t>
      </w:r>
      <w:r w:rsidR="00B849E5" w:rsidRPr="00F245A1">
        <w:rPr>
          <w:sz w:val="32"/>
          <w:szCs w:val="32"/>
          <w:lang w:val="uz-Cyrl-UZ"/>
        </w:rPr>
        <w:t xml:space="preserve"> </w:t>
      </w:r>
      <w:r>
        <w:rPr>
          <w:sz w:val="32"/>
          <w:szCs w:val="32"/>
          <w:lang w:val="uz-Cyrl-UZ"/>
        </w:rPr>
        <w:t>haqida</w:t>
      </w:r>
      <w:r w:rsidR="00B849E5" w:rsidRPr="00F245A1">
        <w:rPr>
          <w:sz w:val="32"/>
          <w:szCs w:val="32"/>
          <w:lang w:val="uz-Cyrl-UZ"/>
        </w:rPr>
        <w:t xml:space="preserve"> </w:t>
      </w:r>
      <w:r>
        <w:rPr>
          <w:sz w:val="32"/>
          <w:szCs w:val="32"/>
          <w:lang w:val="uz-Cyrl-UZ"/>
        </w:rPr>
        <w:t>doimo</w:t>
      </w:r>
      <w:r w:rsidR="00B849E5" w:rsidRPr="00F245A1">
        <w:rPr>
          <w:sz w:val="32"/>
          <w:szCs w:val="32"/>
          <w:lang w:val="uz-Cyrl-UZ"/>
        </w:rPr>
        <w:t xml:space="preserve"> </w:t>
      </w:r>
      <w:r>
        <w:rPr>
          <w:sz w:val="32"/>
          <w:szCs w:val="32"/>
          <w:lang w:val="uz-Cyrl-UZ"/>
        </w:rPr>
        <w:t>fikr</w:t>
      </w:r>
      <w:r w:rsidR="00B849E5" w:rsidRPr="00F245A1">
        <w:rPr>
          <w:sz w:val="32"/>
          <w:szCs w:val="32"/>
          <w:lang w:val="uz-Cyrl-UZ"/>
        </w:rPr>
        <w:t xml:space="preserve"> </w:t>
      </w:r>
      <w:r>
        <w:rPr>
          <w:sz w:val="32"/>
          <w:szCs w:val="32"/>
          <w:lang w:val="uz-Cyrl-UZ"/>
        </w:rPr>
        <w:t>yuritib</w:t>
      </w:r>
      <w:r w:rsidR="00B849E5" w:rsidRPr="00F245A1">
        <w:rPr>
          <w:sz w:val="32"/>
          <w:szCs w:val="32"/>
          <w:lang w:val="uz-Cyrl-UZ"/>
        </w:rPr>
        <w:t xml:space="preserve">, </w:t>
      </w:r>
      <w:r>
        <w:rPr>
          <w:sz w:val="32"/>
          <w:szCs w:val="32"/>
          <w:lang w:val="uz-Cyrl-UZ"/>
        </w:rPr>
        <w:t>ilohiy</w:t>
      </w:r>
      <w:r w:rsidR="00B849E5" w:rsidRPr="00F245A1">
        <w:rPr>
          <w:sz w:val="32"/>
          <w:szCs w:val="32"/>
          <w:lang w:val="uz-Cyrl-UZ"/>
        </w:rPr>
        <w:t xml:space="preserve"> </w:t>
      </w:r>
      <w:r>
        <w:rPr>
          <w:sz w:val="32"/>
          <w:szCs w:val="32"/>
          <w:lang w:val="uz-Cyrl-UZ"/>
        </w:rPr>
        <w:t>sir</w:t>
      </w:r>
      <w:r w:rsidR="00B849E5" w:rsidRPr="00F245A1">
        <w:rPr>
          <w:sz w:val="32"/>
          <w:szCs w:val="32"/>
          <w:lang w:val="uz-Cyrl-UZ"/>
        </w:rPr>
        <w:t>-</w:t>
      </w:r>
      <w:r>
        <w:rPr>
          <w:sz w:val="32"/>
          <w:szCs w:val="32"/>
          <w:lang w:val="uz-Cyrl-UZ"/>
        </w:rPr>
        <w:t>asror</w:t>
      </w:r>
      <w:r w:rsidR="00B849E5" w:rsidRPr="00F245A1">
        <w:rPr>
          <w:sz w:val="32"/>
          <w:szCs w:val="32"/>
          <w:lang w:val="uz-Cyrl-UZ"/>
        </w:rPr>
        <w:t xml:space="preserve"> </w:t>
      </w:r>
      <w:r>
        <w:rPr>
          <w:sz w:val="32"/>
          <w:szCs w:val="32"/>
          <w:lang w:val="uz-Cyrl-UZ"/>
        </w:rPr>
        <w:t>haqiqatining</w:t>
      </w:r>
      <w:r w:rsidR="00B849E5" w:rsidRPr="00F245A1">
        <w:rPr>
          <w:sz w:val="32"/>
          <w:szCs w:val="32"/>
          <w:lang w:val="uz-Cyrl-UZ"/>
        </w:rPr>
        <w:t xml:space="preserve"> </w:t>
      </w:r>
      <w:r>
        <w:rPr>
          <w:sz w:val="32"/>
          <w:szCs w:val="32"/>
          <w:lang w:val="uz-Cyrl-UZ"/>
        </w:rPr>
        <w:t>nuri</w:t>
      </w:r>
      <w:r w:rsidR="00B849E5" w:rsidRPr="00F245A1">
        <w:rPr>
          <w:sz w:val="32"/>
          <w:szCs w:val="32"/>
          <w:lang w:val="uz-Cyrl-UZ"/>
        </w:rPr>
        <w:t xml:space="preserve"> </w:t>
      </w:r>
      <w:r>
        <w:rPr>
          <w:sz w:val="32"/>
          <w:szCs w:val="32"/>
          <w:lang w:val="uz-Cyrl-UZ"/>
        </w:rPr>
        <w:t>bilan</w:t>
      </w:r>
      <w:r w:rsidR="00B849E5" w:rsidRPr="00F245A1">
        <w:rPr>
          <w:sz w:val="32"/>
          <w:szCs w:val="32"/>
          <w:lang w:val="uz-Cyrl-UZ"/>
        </w:rPr>
        <w:t xml:space="preserve"> </w:t>
      </w:r>
      <w:r>
        <w:rPr>
          <w:sz w:val="32"/>
          <w:szCs w:val="32"/>
          <w:lang w:val="uz-Cyrl-UZ"/>
        </w:rPr>
        <w:t>ruhini</w:t>
      </w:r>
      <w:r w:rsidR="00B849E5" w:rsidRPr="00F245A1">
        <w:rPr>
          <w:sz w:val="32"/>
          <w:szCs w:val="32"/>
          <w:lang w:val="uz-Cyrl-UZ"/>
        </w:rPr>
        <w:t xml:space="preserve"> </w:t>
      </w:r>
      <w:r>
        <w:rPr>
          <w:sz w:val="32"/>
          <w:szCs w:val="32"/>
          <w:lang w:val="uz-Cyrl-UZ"/>
        </w:rPr>
        <w:t>munavvar</w:t>
      </w:r>
      <w:r w:rsidR="00B849E5" w:rsidRPr="00F245A1">
        <w:rPr>
          <w:sz w:val="32"/>
          <w:szCs w:val="32"/>
          <w:lang w:val="uz-Cyrl-UZ"/>
        </w:rPr>
        <w:t xml:space="preserve"> </w:t>
      </w:r>
      <w:r>
        <w:rPr>
          <w:sz w:val="32"/>
          <w:szCs w:val="32"/>
          <w:lang w:val="uz-Cyrl-UZ"/>
        </w:rPr>
        <w:t>etishga</w:t>
      </w:r>
      <w:r w:rsidR="00B849E5" w:rsidRPr="00F245A1">
        <w:rPr>
          <w:sz w:val="32"/>
          <w:szCs w:val="32"/>
          <w:lang w:val="uz-Cyrl-UZ"/>
        </w:rPr>
        <w:t xml:space="preserve"> </w:t>
      </w:r>
      <w:r>
        <w:rPr>
          <w:sz w:val="32"/>
          <w:szCs w:val="32"/>
          <w:lang w:val="uz-Cyrl-UZ"/>
        </w:rPr>
        <w:t>sa’y</w:t>
      </w:r>
      <w:r w:rsidR="00B849E5" w:rsidRPr="00F245A1">
        <w:rPr>
          <w:sz w:val="32"/>
          <w:szCs w:val="32"/>
          <w:lang w:val="uz-Cyrl-UZ"/>
        </w:rPr>
        <w:t>-</w:t>
      </w:r>
      <w:r>
        <w:rPr>
          <w:sz w:val="32"/>
          <w:szCs w:val="32"/>
          <w:lang w:val="uz-Cyrl-UZ"/>
        </w:rPr>
        <w:t>harakat</w:t>
      </w:r>
      <w:r w:rsidR="00B849E5" w:rsidRPr="00F245A1">
        <w:rPr>
          <w:sz w:val="32"/>
          <w:szCs w:val="32"/>
          <w:lang w:val="uz-Cyrl-UZ"/>
        </w:rPr>
        <w:t xml:space="preserve"> </w:t>
      </w:r>
      <w:r>
        <w:rPr>
          <w:sz w:val="32"/>
          <w:szCs w:val="32"/>
          <w:lang w:val="uz-Cyrl-UZ"/>
        </w:rPr>
        <w:t>qilgan</w:t>
      </w:r>
      <w:r w:rsidR="00B849E5" w:rsidRPr="00F245A1">
        <w:rPr>
          <w:sz w:val="32"/>
          <w:szCs w:val="32"/>
          <w:lang w:val="uz-Cyrl-UZ"/>
        </w:rPr>
        <w:t xml:space="preserve"> </w:t>
      </w:r>
      <w:r>
        <w:rPr>
          <w:sz w:val="32"/>
          <w:szCs w:val="32"/>
          <w:lang w:val="uz-Cyrl-UZ"/>
        </w:rPr>
        <w:t>odam</w:t>
      </w:r>
      <w:r w:rsidR="00B849E5" w:rsidRPr="00F245A1">
        <w:rPr>
          <w:sz w:val="32"/>
          <w:szCs w:val="32"/>
          <w:lang w:val="uz-Cyrl-UZ"/>
        </w:rPr>
        <w:t xml:space="preserve"> – </w:t>
      </w:r>
      <w:r>
        <w:rPr>
          <w:sz w:val="32"/>
          <w:szCs w:val="32"/>
          <w:lang w:val="uz-Cyrl-UZ"/>
        </w:rPr>
        <w:t>orifdir</w:t>
      </w:r>
      <w:r w:rsidR="00B849E5" w:rsidRPr="00F245A1">
        <w:rPr>
          <w:sz w:val="32"/>
          <w:szCs w:val="32"/>
          <w:lang w:val="uz-Cyrl-UZ"/>
        </w:rPr>
        <w:t xml:space="preserve">.  </w:t>
      </w:r>
      <w:r>
        <w:rPr>
          <w:sz w:val="32"/>
          <w:szCs w:val="32"/>
          <w:lang w:val="uz-Cyrl-UZ"/>
        </w:rPr>
        <w:t>Oriflikda</w:t>
      </w:r>
      <w:r w:rsidR="00B849E5" w:rsidRPr="00F245A1">
        <w:rPr>
          <w:sz w:val="32"/>
          <w:szCs w:val="32"/>
          <w:lang w:val="uz-Cyrl-UZ"/>
        </w:rPr>
        <w:t xml:space="preserve"> </w:t>
      </w:r>
      <w:r>
        <w:rPr>
          <w:sz w:val="32"/>
          <w:szCs w:val="32"/>
          <w:lang w:val="uz-Cyrl-UZ"/>
        </w:rPr>
        <w:t>oxirat</w:t>
      </w:r>
      <w:r w:rsidR="00B849E5" w:rsidRPr="00F245A1">
        <w:rPr>
          <w:sz w:val="32"/>
          <w:szCs w:val="32"/>
          <w:lang w:val="uz-Cyrl-UZ"/>
        </w:rPr>
        <w:t xml:space="preserve"> </w:t>
      </w:r>
      <w:r>
        <w:rPr>
          <w:sz w:val="32"/>
          <w:szCs w:val="32"/>
          <w:lang w:val="uz-Cyrl-UZ"/>
        </w:rPr>
        <w:t>ne’matlarini</w:t>
      </w:r>
      <w:r w:rsidR="00B849E5" w:rsidRPr="00F245A1">
        <w:rPr>
          <w:sz w:val="32"/>
          <w:szCs w:val="32"/>
          <w:lang w:val="uz-Cyrl-UZ"/>
        </w:rPr>
        <w:t xml:space="preserve"> </w:t>
      </w:r>
      <w:r>
        <w:rPr>
          <w:sz w:val="32"/>
          <w:szCs w:val="32"/>
          <w:lang w:val="uz-Cyrl-UZ"/>
        </w:rPr>
        <w:t>orzu</w:t>
      </w:r>
      <w:r w:rsidR="00B849E5" w:rsidRPr="00F245A1">
        <w:rPr>
          <w:sz w:val="32"/>
          <w:szCs w:val="32"/>
          <w:lang w:val="uz-Cyrl-UZ"/>
        </w:rPr>
        <w:t xml:space="preserve"> </w:t>
      </w:r>
      <w:r>
        <w:rPr>
          <w:sz w:val="32"/>
          <w:szCs w:val="32"/>
          <w:lang w:val="uz-Cyrl-UZ"/>
        </w:rPr>
        <w:t>etib</w:t>
      </w:r>
      <w:r w:rsidR="00B849E5" w:rsidRPr="00F245A1">
        <w:rPr>
          <w:sz w:val="32"/>
          <w:szCs w:val="32"/>
          <w:lang w:val="uz-Cyrl-UZ"/>
        </w:rPr>
        <w:t xml:space="preserve">, </w:t>
      </w:r>
      <w:r>
        <w:rPr>
          <w:sz w:val="32"/>
          <w:szCs w:val="32"/>
          <w:lang w:val="uz-Cyrl-UZ"/>
        </w:rPr>
        <w:t>bu</w:t>
      </w:r>
      <w:r w:rsidR="00B849E5" w:rsidRPr="00F245A1">
        <w:rPr>
          <w:sz w:val="32"/>
          <w:szCs w:val="32"/>
          <w:lang w:val="uz-Cyrl-UZ"/>
        </w:rPr>
        <w:t xml:space="preserve"> </w:t>
      </w:r>
      <w:r>
        <w:rPr>
          <w:sz w:val="32"/>
          <w:szCs w:val="32"/>
          <w:lang w:val="uz-Cyrl-UZ"/>
        </w:rPr>
        <w:t>dunyo</w:t>
      </w:r>
      <w:r w:rsidR="00B849E5" w:rsidRPr="00F245A1">
        <w:rPr>
          <w:sz w:val="32"/>
          <w:szCs w:val="32"/>
          <w:lang w:val="uz-Cyrl-UZ"/>
        </w:rPr>
        <w:t xml:space="preserve"> </w:t>
      </w:r>
      <w:r>
        <w:rPr>
          <w:sz w:val="32"/>
          <w:szCs w:val="32"/>
          <w:lang w:val="uz-Cyrl-UZ"/>
        </w:rPr>
        <w:t>ne’matlaridan</w:t>
      </w:r>
      <w:r w:rsidR="00B849E5" w:rsidRPr="00F245A1">
        <w:rPr>
          <w:sz w:val="32"/>
          <w:szCs w:val="32"/>
          <w:lang w:val="uz-Cyrl-UZ"/>
        </w:rPr>
        <w:t xml:space="preserve"> </w:t>
      </w:r>
      <w:r>
        <w:rPr>
          <w:sz w:val="32"/>
          <w:szCs w:val="32"/>
          <w:lang w:val="uz-Cyrl-UZ"/>
        </w:rPr>
        <w:t>voz</w:t>
      </w:r>
      <w:r w:rsidR="00B849E5" w:rsidRPr="00F245A1">
        <w:rPr>
          <w:sz w:val="32"/>
          <w:szCs w:val="32"/>
          <w:lang w:val="uz-Cyrl-UZ"/>
        </w:rPr>
        <w:t xml:space="preserve"> </w:t>
      </w:r>
      <w:r>
        <w:rPr>
          <w:sz w:val="32"/>
          <w:szCs w:val="32"/>
          <w:lang w:val="uz-Cyrl-UZ"/>
        </w:rPr>
        <w:t>kechish</w:t>
      </w:r>
      <w:r w:rsidR="00B849E5" w:rsidRPr="00F245A1">
        <w:rPr>
          <w:sz w:val="32"/>
          <w:szCs w:val="32"/>
          <w:lang w:val="uz-Cyrl-UZ"/>
        </w:rPr>
        <w:t xml:space="preserve">, </w:t>
      </w:r>
      <w:r>
        <w:rPr>
          <w:sz w:val="32"/>
          <w:szCs w:val="32"/>
          <w:lang w:val="uz-Cyrl-UZ"/>
        </w:rPr>
        <w:t>faqat</w:t>
      </w:r>
      <w:r w:rsidR="00B849E5" w:rsidRPr="00F245A1">
        <w:rPr>
          <w:sz w:val="32"/>
          <w:szCs w:val="32"/>
          <w:lang w:val="uz-Cyrl-UZ"/>
        </w:rPr>
        <w:t xml:space="preserve"> </w:t>
      </w:r>
      <w:r>
        <w:rPr>
          <w:sz w:val="32"/>
          <w:szCs w:val="32"/>
          <w:lang w:val="uz-Cyrl-UZ"/>
        </w:rPr>
        <w:t>shu</w:t>
      </w:r>
      <w:r w:rsidR="00B849E5" w:rsidRPr="00F245A1">
        <w:rPr>
          <w:sz w:val="32"/>
          <w:szCs w:val="32"/>
          <w:lang w:val="uz-Cyrl-UZ"/>
        </w:rPr>
        <w:t xml:space="preserve"> </w:t>
      </w:r>
      <w:r>
        <w:rPr>
          <w:sz w:val="32"/>
          <w:szCs w:val="32"/>
          <w:lang w:val="uz-Cyrl-UZ"/>
        </w:rPr>
        <w:t>maqsadni</w:t>
      </w:r>
      <w:r w:rsidR="00B849E5" w:rsidRPr="00F245A1">
        <w:rPr>
          <w:sz w:val="32"/>
          <w:szCs w:val="32"/>
          <w:lang w:val="uz-Cyrl-UZ"/>
        </w:rPr>
        <w:t xml:space="preserve"> </w:t>
      </w:r>
      <w:r>
        <w:rPr>
          <w:sz w:val="32"/>
          <w:szCs w:val="32"/>
          <w:lang w:val="uz-Cyrl-UZ"/>
        </w:rPr>
        <w:t>ko‘zlab</w:t>
      </w:r>
      <w:r w:rsidR="00B849E5" w:rsidRPr="00F245A1">
        <w:rPr>
          <w:sz w:val="32"/>
          <w:szCs w:val="32"/>
          <w:lang w:val="uz-Cyrl-UZ"/>
        </w:rPr>
        <w:t xml:space="preserve"> </w:t>
      </w:r>
      <w:r>
        <w:rPr>
          <w:sz w:val="32"/>
          <w:szCs w:val="32"/>
          <w:lang w:val="uz-Cyrl-UZ"/>
        </w:rPr>
        <w:t>toat</w:t>
      </w:r>
      <w:r w:rsidR="00B849E5" w:rsidRPr="00F245A1">
        <w:rPr>
          <w:sz w:val="32"/>
          <w:szCs w:val="32"/>
          <w:lang w:val="uz-Cyrl-UZ"/>
        </w:rPr>
        <w:t>-</w:t>
      </w:r>
      <w:r>
        <w:rPr>
          <w:sz w:val="32"/>
          <w:szCs w:val="32"/>
          <w:lang w:val="uz-Cyrl-UZ"/>
        </w:rPr>
        <w:t>ibodat</w:t>
      </w:r>
      <w:r w:rsidR="00B849E5" w:rsidRPr="00F245A1">
        <w:rPr>
          <w:sz w:val="32"/>
          <w:szCs w:val="32"/>
          <w:lang w:val="uz-Cyrl-UZ"/>
        </w:rPr>
        <w:t xml:space="preserve"> </w:t>
      </w:r>
      <w:r>
        <w:rPr>
          <w:sz w:val="32"/>
          <w:szCs w:val="32"/>
          <w:lang w:val="uz-Cyrl-UZ"/>
        </w:rPr>
        <w:t>qilish</w:t>
      </w:r>
      <w:r w:rsidR="00B849E5" w:rsidRPr="00F245A1">
        <w:rPr>
          <w:sz w:val="32"/>
          <w:szCs w:val="32"/>
          <w:lang w:val="uz-Cyrl-UZ"/>
        </w:rPr>
        <w:t xml:space="preserve">  </w:t>
      </w:r>
      <w:r>
        <w:rPr>
          <w:sz w:val="32"/>
          <w:szCs w:val="32"/>
          <w:lang w:val="uz-Cyrl-UZ"/>
        </w:rPr>
        <w:t>adashish</w:t>
      </w:r>
      <w:r w:rsidR="00B849E5" w:rsidRPr="00F245A1">
        <w:rPr>
          <w:sz w:val="32"/>
          <w:szCs w:val="32"/>
          <w:lang w:val="uz-Cyrl-UZ"/>
        </w:rPr>
        <w:t xml:space="preserve"> </w:t>
      </w:r>
      <w:r>
        <w:rPr>
          <w:sz w:val="32"/>
          <w:szCs w:val="32"/>
          <w:lang w:val="uz-Cyrl-UZ"/>
        </w:rPr>
        <w:t>hisoblanadi</w:t>
      </w:r>
      <w:r w:rsidR="00B849E5" w:rsidRPr="00F245A1">
        <w:rPr>
          <w:sz w:val="32"/>
          <w:szCs w:val="32"/>
          <w:lang w:val="uz-Cyrl-UZ"/>
        </w:rPr>
        <w:t xml:space="preserve">. </w:t>
      </w:r>
      <w:r>
        <w:rPr>
          <w:sz w:val="32"/>
          <w:szCs w:val="32"/>
          <w:lang w:val="uz-Cyrl-UZ"/>
        </w:rPr>
        <w:t>C</w:t>
      </w:r>
      <w:r w:rsidR="00152446" w:rsidRPr="00152446">
        <w:rPr>
          <w:sz w:val="32"/>
          <w:szCs w:val="32"/>
          <w:lang w:val="uz-Cyrl-UZ"/>
        </w:rPr>
        <w:t>h</w:t>
      </w:r>
      <w:r>
        <w:rPr>
          <w:sz w:val="32"/>
          <w:szCs w:val="32"/>
          <w:lang w:val="uz-Cyrl-UZ"/>
        </w:rPr>
        <w:t>in</w:t>
      </w:r>
      <w:r w:rsidR="00B849E5" w:rsidRPr="00F245A1">
        <w:rPr>
          <w:sz w:val="32"/>
          <w:szCs w:val="32"/>
          <w:lang w:val="uz-Cyrl-UZ"/>
        </w:rPr>
        <w:t xml:space="preserve"> </w:t>
      </w:r>
      <w:r>
        <w:rPr>
          <w:sz w:val="32"/>
          <w:szCs w:val="32"/>
          <w:lang w:val="uz-Cyrl-UZ"/>
        </w:rPr>
        <w:t>orif</w:t>
      </w:r>
      <w:r w:rsidR="00B849E5" w:rsidRPr="00F245A1">
        <w:rPr>
          <w:sz w:val="32"/>
          <w:szCs w:val="32"/>
          <w:lang w:val="uz-Cyrl-UZ"/>
        </w:rPr>
        <w:t xml:space="preserve"> </w:t>
      </w:r>
      <w:r>
        <w:rPr>
          <w:sz w:val="32"/>
          <w:szCs w:val="32"/>
          <w:lang w:val="uz-Cyrl-UZ"/>
        </w:rPr>
        <w:t>shuning</w:t>
      </w:r>
      <w:r w:rsidR="00B849E5" w:rsidRPr="00F245A1">
        <w:rPr>
          <w:sz w:val="32"/>
          <w:szCs w:val="32"/>
          <w:lang w:val="uz-Cyrl-UZ"/>
        </w:rPr>
        <w:t xml:space="preserve"> </w:t>
      </w:r>
      <w:r>
        <w:rPr>
          <w:sz w:val="32"/>
          <w:szCs w:val="32"/>
          <w:lang w:val="uz-Cyrl-UZ"/>
        </w:rPr>
        <w:t>uchun</w:t>
      </w:r>
      <w:r w:rsidR="00B849E5" w:rsidRPr="00F245A1">
        <w:rPr>
          <w:sz w:val="32"/>
          <w:szCs w:val="32"/>
          <w:lang w:val="uz-Cyrl-UZ"/>
        </w:rPr>
        <w:t xml:space="preserve"> </w:t>
      </w:r>
      <w:r>
        <w:rPr>
          <w:sz w:val="32"/>
          <w:szCs w:val="32"/>
          <w:lang w:val="uz-Cyrl-UZ"/>
        </w:rPr>
        <w:t>ham</w:t>
      </w:r>
      <w:r w:rsidR="00B849E5" w:rsidRPr="00F245A1">
        <w:rPr>
          <w:sz w:val="32"/>
          <w:szCs w:val="32"/>
          <w:lang w:val="uz-Cyrl-UZ"/>
        </w:rPr>
        <w:t xml:space="preserve"> </w:t>
      </w:r>
      <w:r>
        <w:rPr>
          <w:sz w:val="32"/>
          <w:szCs w:val="32"/>
          <w:lang w:val="uz-Cyrl-UZ"/>
        </w:rPr>
        <w:t>bu</w:t>
      </w:r>
      <w:r w:rsidR="00B849E5" w:rsidRPr="00F245A1">
        <w:rPr>
          <w:sz w:val="32"/>
          <w:szCs w:val="32"/>
          <w:lang w:val="uz-Cyrl-UZ"/>
        </w:rPr>
        <w:t xml:space="preserve"> </w:t>
      </w:r>
      <w:r>
        <w:rPr>
          <w:sz w:val="32"/>
          <w:szCs w:val="32"/>
          <w:lang w:val="uz-Cyrl-UZ"/>
        </w:rPr>
        <w:t>dunyoda</w:t>
      </w:r>
      <w:r w:rsidR="00B849E5" w:rsidRPr="00F245A1">
        <w:rPr>
          <w:sz w:val="32"/>
          <w:szCs w:val="32"/>
          <w:lang w:val="uz-Cyrl-UZ"/>
        </w:rPr>
        <w:t xml:space="preserve"> </w:t>
      </w:r>
      <w:r>
        <w:rPr>
          <w:sz w:val="32"/>
          <w:szCs w:val="32"/>
          <w:lang w:val="uz-Cyrl-UZ"/>
        </w:rPr>
        <w:t>ilohiy</w:t>
      </w:r>
      <w:r w:rsidR="00B849E5" w:rsidRPr="00F245A1">
        <w:rPr>
          <w:sz w:val="32"/>
          <w:szCs w:val="32"/>
          <w:lang w:val="uz-Cyrl-UZ"/>
        </w:rPr>
        <w:t xml:space="preserve"> </w:t>
      </w:r>
      <w:r>
        <w:rPr>
          <w:sz w:val="32"/>
          <w:szCs w:val="32"/>
          <w:lang w:val="uz-Cyrl-UZ"/>
        </w:rPr>
        <w:t>haqiqat</w:t>
      </w:r>
      <w:r w:rsidR="00B849E5" w:rsidRPr="00F245A1">
        <w:rPr>
          <w:sz w:val="32"/>
          <w:szCs w:val="32"/>
          <w:lang w:val="uz-Cyrl-UZ"/>
        </w:rPr>
        <w:t xml:space="preserve"> </w:t>
      </w:r>
      <w:r>
        <w:rPr>
          <w:sz w:val="32"/>
          <w:szCs w:val="32"/>
          <w:lang w:val="uz-Cyrl-UZ"/>
        </w:rPr>
        <w:t>nuriga</w:t>
      </w:r>
      <w:r w:rsidR="00B849E5" w:rsidRPr="00F245A1">
        <w:rPr>
          <w:sz w:val="32"/>
          <w:szCs w:val="32"/>
          <w:lang w:val="uz-Cyrl-UZ"/>
        </w:rPr>
        <w:t xml:space="preserve"> </w:t>
      </w:r>
      <w:r>
        <w:rPr>
          <w:sz w:val="32"/>
          <w:szCs w:val="32"/>
          <w:lang w:val="uz-Cyrl-UZ"/>
        </w:rPr>
        <w:t>etishuv</w:t>
      </w:r>
      <w:r w:rsidR="00B849E5" w:rsidRPr="00F245A1">
        <w:rPr>
          <w:sz w:val="32"/>
          <w:szCs w:val="32"/>
          <w:lang w:val="uz-Cyrl-UZ"/>
        </w:rPr>
        <w:t xml:space="preserve"> </w:t>
      </w:r>
      <w:r>
        <w:rPr>
          <w:sz w:val="32"/>
          <w:szCs w:val="32"/>
          <w:lang w:val="uz-Cyrl-UZ"/>
        </w:rPr>
        <w:t>yo‘lida</w:t>
      </w:r>
      <w:r w:rsidR="00B849E5" w:rsidRPr="00F245A1">
        <w:rPr>
          <w:sz w:val="32"/>
          <w:szCs w:val="32"/>
          <w:lang w:val="uz-Cyrl-UZ"/>
        </w:rPr>
        <w:t xml:space="preserve"> </w:t>
      </w:r>
      <w:r>
        <w:rPr>
          <w:sz w:val="32"/>
          <w:szCs w:val="32"/>
          <w:lang w:val="uz-Cyrl-UZ"/>
        </w:rPr>
        <w:t>riyodan</w:t>
      </w:r>
      <w:r w:rsidR="00B849E5" w:rsidRPr="00F245A1">
        <w:rPr>
          <w:sz w:val="32"/>
          <w:szCs w:val="32"/>
          <w:lang w:val="uz-Cyrl-UZ"/>
        </w:rPr>
        <w:t xml:space="preserve">, </w:t>
      </w:r>
      <w:r>
        <w:rPr>
          <w:sz w:val="32"/>
          <w:szCs w:val="32"/>
          <w:lang w:val="uz-Cyrl-UZ"/>
        </w:rPr>
        <w:t>yolg‘ondan</w:t>
      </w:r>
      <w:r w:rsidR="00B849E5" w:rsidRPr="00F245A1">
        <w:rPr>
          <w:sz w:val="32"/>
          <w:szCs w:val="32"/>
          <w:lang w:val="uz-Cyrl-UZ"/>
        </w:rPr>
        <w:t xml:space="preserve">, </w:t>
      </w:r>
      <w:r>
        <w:rPr>
          <w:sz w:val="32"/>
          <w:szCs w:val="32"/>
          <w:lang w:val="uz-Cyrl-UZ"/>
        </w:rPr>
        <w:t>shon</w:t>
      </w:r>
      <w:r w:rsidR="00B849E5" w:rsidRPr="00F245A1">
        <w:rPr>
          <w:sz w:val="32"/>
          <w:szCs w:val="32"/>
          <w:lang w:val="uz-Cyrl-UZ"/>
        </w:rPr>
        <w:t>-</w:t>
      </w:r>
      <w:r>
        <w:rPr>
          <w:sz w:val="32"/>
          <w:szCs w:val="32"/>
          <w:lang w:val="uz-Cyrl-UZ"/>
        </w:rPr>
        <w:t>shuhratdan</w:t>
      </w:r>
      <w:r w:rsidR="00B849E5" w:rsidRPr="00F245A1">
        <w:rPr>
          <w:sz w:val="32"/>
          <w:szCs w:val="32"/>
          <w:lang w:val="uz-Cyrl-UZ"/>
        </w:rPr>
        <w:t xml:space="preserve"> </w:t>
      </w:r>
      <w:r>
        <w:rPr>
          <w:sz w:val="32"/>
          <w:szCs w:val="32"/>
          <w:lang w:val="uz-Cyrl-UZ"/>
        </w:rPr>
        <w:t>voz</w:t>
      </w:r>
      <w:r w:rsidR="00B849E5" w:rsidRPr="00F245A1">
        <w:rPr>
          <w:sz w:val="32"/>
          <w:szCs w:val="32"/>
          <w:lang w:val="uz-Cyrl-UZ"/>
        </w:rPr>
        <w:t xml:space="preserve"> </w:t>
      </w:r>
      <w:r>
        <w:rPr>
          <w:sz w:val="32"/>
          <w:szCs w:val="32"/>
          <w:lang w:val="uz-Cyrl-UZ"/>
        </w:rPr>
        <w:t>kechadi</w:t>
      </w:r>
      <w:r w:rsidR="00B849E5" w:rsidRPr="00F245A1">
        <w:rPr>
          <w:sz w:val="32"/>
          <w:szCs w:val="32"/>
          <w:lang w:val="uz-Cyrl-UZ"/>
        </w:rPr>
        <w:t xml:space="preserve">.  </w:t>
      </w:r>
      <w:r>
        <w:rPr>
          <w:sz w:val="32"/>
          <w:szCs w:val="32"/>
          <w:lang w:val="uz-Cyrl-UZ"/>
        </w:rPr>
        <w:t>U</w:t>
      </w:r>
      <w:r w:rsidR="00B849E5" w:rsidRPr="00F245A1">
        <w:rPr>
          <w:sz w:val="32"/>
          <w:szCs w:val="32"/>
          <w:lang w:val="uz-Cyrl-UZ"/>
        </w:rPr>
        <w:t xml:space="preserve"> </w:t>
      </w:r>
      <w:r>
        <w:rPr>
          <w:sz w:val="32"/>
          <w:szCs w:val="32"/>
          <w:lang w:val="uz-Cyrl-UZ"/>
        </w:rPr>
        <w:t>doim</w:t>
      </w:r>
      <w:r w:rsidR="00B849E5" w:rsidRPr="00F245A1">
        <w:rPr>
          <w:sz w:val="32"/>
          <w:szCs w:val="32"/>
          <w:lang w:val="uz-Cyrl-UZ"/>
        </w:rPr>
        <w:t xml:space="preserve"> </w:t>
      </w:r>
      <w:r>
        <w:rPr>
          <w:sz w:val="32"/>
          <w:szCs w:val="32"/>
          <w:lang w:val="uz-Cyrl-UZ"/>
        </w:rPr>
        <w:t>shu</w:t>
      </w:r>
      <w:r w:rsidR="00B849E5" w:rsidRPr="00F245A1">
        <w:rPr>
          <w:sz w:val="32"/>
          <w:szCs w:val="32"/>
          <w:lang w:val="uz-Cyrl-UZ"/>
        </w:rPr>
        <w:t xml:space="preserve"> </w:t>
      </w:r>
      <w:r>
        <w:rPr>
          <w:sz w:val="32"/>
          <w:szCs w:val="32"/>
          <w:lang w:val="uz-Cyrl-UZ"/>
        </w:rPr>
        <w:t>yo‘lda</w:t>
      </w:r>
      <w:r w:rsidR="00B849E5" w:rsidRPr="00F245A1">
        <w:rPr>
          <w:sz w:val="32"/>
          <w:szCs w:val="32"/>
          <w:lang w:val="uz-Cyrl-UZ"/>
        </w:rPr>
        <w:t xml:space="preserve"> </w:t>
      </w:r>
      <w:r>
        <w:rPr>
          <w:sz w:val="32"/>
          <w:szCs w:val="32"/>
          <w:lang w:val="uz-Cyrl-UZ"/>
        </w:rPr>
        <w:t>mashq</w:t>
      </w:r>
      <w:r w:rsidR="00B849E5" w:rsidRPr="00F245A1">
        <w:rPr>
          <w:sz w:val="32"/>
          <w:szCs w:val="32"/>
          <w:lang w:val="uz-Cyrl-UZ"/>
        </w:rPr>
        <w:t xml:space="preserve"> </w:t>
      </w:r>
      <w:r>
        <w:rPr>
          <w:sz w:val="32"/>
          <w:szCs w:val="32"/>
          <w:lang w:val="uz-Cyrl-UZ"/>
        </w:rPr>
        <w:t>qilgani</w:t>
      </w:r>
      <w:r w:rsidR="00B849E5" w:rsidRPr="00F245A1">
        <w:rPr>
          <w:sz w:val="32"/>
          <w:szCs w:val="32"/>
          <w:lang w:val="uz-Cyrl-UZ"/>
        </w:rPr>
        <w:t xml:space="preserve"> </w:t>
      </w:r>
      <w:r>
        <w:rPr>
          <w:sz w:val="32"/>
          <w:szCs w:val="32"/>
          <w:lang w:val="uz-Cyrl-UZ"/>
        </w:rPr>
        <w:t>uchun</w:t>
      </w:r>
      <w:r w:rsidR="00B849E5" w:rsidRPr="00F245A1">
        <w:rPr>
          <w:sz w:val="32"/>
          <w:szCs w:val="32"/>
          <w:lang w:val="uz-Cyrl-UZ"/>
        </w:rPr>
        <w:t xml:space="preserve"> </w:t>
      </w:r>
      <w:r>
        <w:rPr>
          <w:sz w:val="32"/>
          <w:szCs w:val="32"/>
          <w:lang w:val="uz-Cyrl-UZ"/>
        </w:rPr>
        <w:t>ilohiy</w:t>
      </w:r>
      <w:r w:rsidR="00B849E5" w:rsidRPr="00F245A1">
        <w:rPr>
          <w:sz w:val="32"/>
          <w:szCs w:val="32"/>
          <w:lang w:val="uz-Cyrl-UZ"/>
        </w:rPr>
        <w:t xml:space="preserve"> </w:t>
      </w:r>
      <w:r>
        <w:rPr>
          <w:sz w:val="32"/>
          <w:szCs w:val="32"/>
          <w:lang w:val="uz-Cyrl-UZ"/>
        </w:rPr>
        <w:t>haqiqat</w:t>
      </w:r>
      <w:r w:rsidR="00B849E5" w:rsidRPr="00F245A1">
        <w:rPr>
          <w:sz w:val="32"/>
          <w:szCs w:val="32"/>
          <w:lang w:val="uz-Cyrl-UZ"/>
        </w:rPr>
        <w:t xml:space="preserve"> </w:t>
      </w:r>
      <w:r>
        <w:rPr>
          <w:sz w:val="32"/>
          <w:szCs w:val="32"/>
          <w:lang w:val="uz-Cyrl-UZ"/>
        </w:rPr>
        <w:t>nuri</w:t>
      </w:r>
      <w:r w:rsidR="00B849E5" w:rsidRPr="00F245A1">
        <w:rPr>
          <w:sz w:val="32"/>
          <w:szCs w:val="32"/>
          <w:lang w:val="uz-Cyrl-UZ"/>
        </w:rPr>
        <w:t xml:space="preserve"> </w:t>
      </w:r>
      <w:r>
        <w:rPr>
          <w:sz w:val="32"/>
          <w:szCs w:val="32"/>
          <w:lang w:val="uz-Cyrl-UZ"/>
        </w:rPr>
        <w:t>uning</w:t>
      </w:r>
      <w:r w:rsidR="00B849E5" w:rsidRPr="00F245A1">
        <w:rPr>
          <w:sz w:val="32"/>
          <w:szCs w:val="32"/>
          <w:lang w:val="uz-Cyrl-UZ"/>
        </w:rPr>
        <w:t xml:space="preserve"> </w:t>
      </w:r>
      <w:r>
        <w:rPr>
          <w:sz w:val="32"/>
          <w:szCs w:val="32"/>
          <w:lang w:val="uz-Cyrl-UZ"/>
        </w:rPr>
        <w:t>ko‘zini</w:t>
      </w:r>
      <w:r w:rsidR="00B849E5" w:rsidRPr="00F245A1">
        <w:rPr>
          <w:sz w:val="32"/>
          <w:szCs w:val="32"/>
          <w:lang w:val="uz-Cyrl-UZ"/>
        </w:rPr>
        <w:t xml:space="preserve"> </w:t>
      </w:r>
      <w:r>
        <w:rPr>
          <w:sz w:val="32"/>
          <w:szCs w:val="32"/>
          <w:lang w:val="uz-Cyrl-UZ"/>
        </w:rPr>
        <w:t>qamashtirmaydi</w:t>
      </w:r>
      <w:r w:rsidR="00B849E5" w:rsidRPr="00F245A1">
        <w:rPr>
          <w:sz w:val="32"/>
          <w:szCs w:val="32"/>
          <w:lang w:val="uz-Cyrl-UZ"/>
        </w:rPr>
        <w:t xml:space="preserve">. </w:t>
      </w:r>
      <w:r>
        <w:rPr>
          <w:sz w:val="32"/>
          <w:szCs w:val="32"/>
          <w:lang w:val="uz-Cyrl-UZ"/>
        </w:rPr>
        <w:t>Orif</w:t>
      </w:r>
      <w:r w:rsidR="00B849E5" w:rsidRPr="00F245A1">
        <w:rPr>
          <w:sz w:val="32"/>
          <w:szCs w:val="32"/>
          <w:lang w:val="uz-Cyrl-UZ"/>
        </w:rPr>
        <w:t xml:space="preserve"> </w:t>
      </w:r>
      <w:r>
        <w:rPr>
          <w:sz w:val="32"/>
          <w:szCs w:val="32"/>
          <w:lang w:val="uz-Cyrl-UZ"/>
        </w:rPr>
        <w:t>biror</w:t>
      </w:r>
      <w:r w:rsidR="00B849E5" w:rsidRPr="00F245A1">
        <w:rPr>
          <w:sz w:val="32"/>
          <w:szCs w:val="32"/>
          <w:lang w:val="uz-Cyrl-UZ"/>
        </w:rPr>
        <w:t xml:space="preserve"> </w:t>
      </w:r>
      <w:r>
        <w:rPr>
          <w:sz w:val="32"/>
          <w:szCs w:val="32"/>
          <w:lang w:val="uz-Cyrl-UZ"/>
        </w:rPr>
        <w:t>ilohiy</w:t>
      </w:r>
      <w:r w:rsidR="00B849E5" w:rsidRPr="00F245A1">
        <w:rPr>
          <w:sz w:val="32"/>
          <w:szCs w:val="32"/>
          <w:lang w:val="uz-Cyrl-UZ"/>
        </w:rPr>
        <w:t xml:space="preserve"> </w:t>
      </w:r>
      <w:r>
        <w:rPr>
          <w:sz w:val="32"/>
          <w:szCs w:val="32"/>
          <w:lang w:val="uz-Cyrl-UZ"/>
        </w:rPr>
        <w:t>sirni</w:t>
      </w:r>
      <w:r w:rsidR="00B849E5" w:rsidRPr="00F245A1">
        <w:rPr>
          <w:sz w:val="32"/>
          <w:szCs w:val="32"/>
          <w:lang w:val="uz-Cyrl-UZ"/>
        </w:rPr>
        <w:t xml:space="preserve"> </w:t>
      </w:r>
      <w:r>
        <w:rPr>
          <w:sz w:val="32"/>
          <w:szCs w:val="32"/>
          <w:lang w:val="uz-Cyrl-UZ"/>
        </w:rPr>
        <w:t>istasa</w:t>
      </w:r>
      <w:r w:rsidR="00B849E5" w:rsidRPr="00F245A1">
        <w:rPr>
          <w:sz w:val="32"/>
          <w:szCs w:val="32"/>
          <w:lang w:val="uz-Cyrl-UZ"/>
        </w:rPr>
        <w:t xml:space="preserve">, </w:t>
      </w:r>
      <w:r>
        <w:rPr>
          <w:sz w:val="32"/>
          <w:szCs w:val="32"/>
          <w:lang w:val="uz-Cyrl-UZ"/>
        </w:rPr>
        <w:t>o‘zini</w:t>
      </w:r>
      <w:r w:rsidR="00B849E5" w:rsidRPr="00F245A1">
        <w:rPr>
          <w:sz w:val="32"/>
          <w:szCs w:val="32"/>
          <w:lang w:val="uz-Cyrl-UZ"/>
        </w:rPr>
        <w:t xml:space="preserve"> </w:t>
      </w:r>
      <w:r>
        <w:rPr>
          <w:sz w:val="32"/>
          <w:szCs w:val="32"/>
          <w:lang w:val="uz-Cyrl-UZ"/>
        </w:rPr>
        <w:t>qiynamagan</w:t>
      </w:r>
      <w:r w:rsidR="00B849E5" w:rsidRPr="00F245A1">
        <w:rPr>
          <w:sz w:val="32"/>
          <w:szCs w:val="32"/>
          <w:lang w:val="uz-Cyrl-UZ"/>
        </w:rPr>
        <w:t xml:space="preserve"> </w:t>
      </w:r>
      <w:r>
        <w:rPr>
          <w:sz w:val="32"/>
          <w:szCs w:val="32"/>
          <w:lang w:val="uz-Cyrl-UZ"/>
        </w:rPr>
        <w:t>holda</w:t>
      </w:r>
      <w:r w:rsidR="00B849E5" w:rsidRPr="00F245A1">
        <w:rPr>
          <w:sz w:val="32"/>
          <w:szCs w:val="32"/>
          <w:lang w:val="uz-Cyrl-UZ"/>
        </w:rPr>
        <w:t xml:space="preserve"> </w:t>
      </w:r>
      <w:r>
        <w:rPr>
          <w:sz w:val="32"/>
          <w:szCs w:val="32"/>
          <w:lang w:val="uz-Cyrl-UZ"/>
        </w:rPr>
        <w:t>nur</w:t>
      </w:r>
      <w:r w:rsidR="00B849E5" w:rsidRPr="00F245A1">
        <w:rPr>
          <w:sz w:val="32"/>
          <w:szCs w:val="32"/>
          <w:lang w:val="uz-Cyrl-UZ"/>
        </w:rPr>
        <w:t xml:space="preserve"> </w:t>
      </w:r>
      <w:r>
        <w:rPr>
          <w:sz w:val="32"/>
          <w:szCs w:val="32"/>
          <w:lang w:val="uz-Cyrl-UZ"/>
        </w:rPr>
        <w:t>manbaini</w:t>
      </w:r>
      <w:r w:rsidR="00B849E5" w:rsidRPr="00F245A1">
        <w:rPr>
          <w:sz w:val="32"/>
          <w:szCs w:val="32"/>
          <w:lang w:val="uz-Cyrl-UZ"/>
        </w:rPr>
        <w:t xml:space="preserve"> </w:t>
      </w:r>
      <w:r>
        <w:rPr>
          <w:sz w:val="32"/>
          <w:szCs w:val="32"/>
          <w:lang w:val="uz-Cyrl-UZ"/>
        </w:rPr>
        <w:t>shu</w:t>
      </w:r>
      <w:r w:rsidR="00B849E5" w:rsidRPr="00F245A1">
        <w:rPr>
          <w:sz w:val="32"/>
          <w:szCs w:val="32"/>
          <w:lang w:val="uz-Cyrl-UZ"/>
        </w:rPr>
        <w:t xml:space="preserve"> </w:t>
      </w:r>
      <w:r>
        <w:rPr>
          <w:sz w:val="32"/>
          <w:szCs w:val="32"/>
          <w:lang w:val="uz-Cyrl-UZ"/>
        </w:rPr>
        <w:t>qorong‘ulikka</w:t>
      </w:r>
      <w:r w:rsidR="00B849E5" w:rsidRPr="00F245A1">
        <w:rPr>
          <w:sz w:val="32"/>
          <w:szCs w:val="32"/>
          <w:lang w:val="uz-Cyrl-UZ"/>
        </w:rPr>
        <w:t xml:space="preserve"> </w:t>
      </w:r>
      <w:r>
        <w:rPr>
          <w:sz w:val="32"/>
          <w:szCs w:val="32"/>
          <w:lang w:val="uz-Cyrl-UZ"/>
        </w:rPr>
        <w:lastRenderedPageBreak/>
        <w:t>qaratadi</w:t>
      </w:r>
      <w:r w:rsidR="00B849E5" w:rsidRPr="00F245A1">
        <w:rPr>
          <w:sz w:val="32"/>
          <w:szCs w:val="32"/>
          <w:lang w:val="uz-Cyrl-UZ"/>
        </w:rPr>
        <w:t xml:space="preserve">. </w:t>
      </w:r>
      <w:r>
        <w:rPr>
          <w:sz w:val="32"/>
          <w:szCs w:val="32"/>
          <w:lang w:val="uz-Cyrl-UZ"/>
        </w:rPr>
        <w:t>S</w:t>
      </w:r>
      <w:r w:rsidR="00152446">
        <w:rPr>
          <w:sz w:val="32"/>
          <w:szCs w:val="32"/>
          <w:lang w:val="en-US"/>
        </w:rPr>
        <w:t>h</w:t>
      </w:r>
      <w:r>
        <w:rPr>
          <w:sz w:val="32"/>
          <w:szCs w:val="32"/>
          <w:lang w:val="uz-Cyrl-UZ"/>
        </w:rPr>
        <w:t>u</w:t>
      </w:r>
      <w:r w:rsidR="00B849E5" w:rsidRPr="00F245A1">
        <w:rPr>
          <w:sz w:val="32"/>
          <w:szCs w:val="32"/>
          <w:lang w:val="uz-Cyrl-UZ"/>
        </w:rPr>
        <w:t xml:space="preserve"> </w:t>
      </w:r>
      <w:r>
        <w:rPr>
          <w:sz w:val="32"/>
          <w:szCs w:val="32"/>
          <w:lang w:val="uz-Cyrl-UZ"/>
        </w:rPr>
        <w:t>sifati</w:t>
      </w:r>
      <w:r w:rsidR="00B849E5" w:rsidRPr="00F245A1">
        <w:rPr>
          <w:sz w:val="32"/>
          <w:szCs w:val="32"/>
          <w:lang w:val="uz-Cyrl-UZ"/>
        </w:rPr>
        <w:t xml:space="preserve"> </w:t>
      </w:r>
      <w:r>
        <w:rPr>
          <w:sz w:val="32"/>
          <w:szCs w:val="32"/>
          <w:lang w:val="uz-Cyrl-UZ"/>
        </w:rPr>
        <w:t>bilan</w:t>
      </w:r>
      <w:r w:rsidR="00B849E5" w:rsidRPr="00F245A1">
        <w:rPr>
          <w:sz w:val="32"/>
          <w:szCs w:val="32"/>
          <w:lang w:val="uz-Cyrl-UZ"/>
        </w:rPr>
        <w:t xml:space="preserve"> </w:t>
      </w:r>
      <w:r>
        <w:rPr>
          <w:sz w:val="32"/>
          <w:szCs w:val="32"/>
          <w:lang w:val="uz-Cyrl-UZ"/>
        </w:rPr>
        <w:t>u</w:t>
      </w:r>
      <w:r w:rsidR="00B849E5" w:rsidRPr="00F245A1">
        <w:rPr>
          <w:sz w:val="32"/>
          <w:szCs w:val="32"/>
          <w:lang w:val="uz-Cyrl-UZ"/>
        </w:rPr>
        <w:t xml:space="preserve"> </w:t>
      </w:r>
      <w:r>
        <w:rPr>
          <w:sz w:val="32"/>
          <w:szCs w:val="32"/>
          <w:lang w:val="uz-Cyrl-UZ"/>
        </w:rPr>
        <w:t>ilohiy</w:t>
      </w:r>
      <w:r w:rsidR="00B849E5" w:rsidRPr="00F245A1">
        <w:rPr>
          <w:sz w:val="32"/>
          <w:szCs w:val="32"/>
          <w:lang w:val="uz-Cyrl-UZ"/>
        </w:rPr>
        <w:t xml:space="preserve"> </w:t>
      </w:r>
      <w:r>
        <w:rPr>
          <w:sz w:val="32"/>
          <w:szCs w:val="32"/>
          <w:lang w:val="uz-Cyrl-UZ"/>
        </w:rPr>
        <w:t>valiyyat</w:t>
      </w:r>
      <w:r w:rsidR="00B849E5" w:rsidRPr="00F245A1">
        <w:rPr>
          <w:sz w:val="32"/>
          <w:szCs w:val="32"/>
          <w:lang w:val="uz-Cyrl-UZ"/>
        </w:rPr>
        <w:t xml:space="preserve"> – </w:t>
      </w:r>
      <w:r>
        <w:rPr>
          <w:sz w:val="32"/>
          <w:szCs w:val="32"/>
          <w:lang w:val="uz-Cyrl-UZ"/>
        </w:rPr>
        <w:t>avliyolik</w:t>
      </w:r>
      <w:r w:rsidR="00B849E5" w:rsidRPr="00F245A1">
        <w:rPr>
          <w:sz w:val="32"/>
          <w:szCs w:val="32"/>
          <w:lang w:val="uz-Cyrl-UZ"/>
        </w:rPr>
        <w:t xml:space="preserve"> </w:t>
      </w:r>
      <w:r>
        <w:rPr>
          <w:sz w:val="32"/>
          <w:szCs w:val="32"/>
          <w:lang w:val="uz-Cyrl-UZ"/>
        </w:rPr>
        <w:t>yo‘liga</w:t>
      </w:r>
      <w:r w:rsidR="00B849E5" w:rsidRPr="00F245A1">
        <w:rPr>
          <w:sz w:val="32"/>
          <w:szCs w:val="32"/>
          <w:lang w:val="uz-Cyrl-UZ"/>
        </w:rPr>
        <w:t xml:space="preserve"> </w:t>
      </w:r>
      <w:r>
        <w:rPr>
          <w:sz w:val="32"/>
          <w:szCs w:val="32"/>
          <w:lang w:val="uz-Cyrl-UZ"/>
        </w:rPr>
        <w:t>kiradi</w:t>
      </w:r>
      <w:r w:rsidR="00B849E5" w:rsidRPr="00F245A1">
        <w:rPr>
          <w:sz w:val="32"/>
          <w:szCs w:val="32"/>
          <w:lang w:val="uz-Cyrl-UZ"/>
        </w:rPr>
        <w:t xml:space="preserve">. </w:t>
      </w:r>
      <w:r>
        <w:rPr>
          <w:sz w:val="32"/>
          <w:szCs w:val="32"/>
          <w:lang w:val="uz-Cyrl-UZ"/>
        </w:rPr>
        <w:t>Oriflikning</w:t>
      </w:r>
      <w:r w:rsidR="00B849E5" w:rsidRPr="00F245A1">
        <w:rPr>
          <w:sz w:val="32"/>
          <w:szCs w:val="32"/>
          <w:lang w:val="uz-Cyrl-UZ"/>
        </w:rPr>
        <w:t xml:space="preserve"> </w:t>
      </w:r>
      <w:r>
        <w:rPr>
          <w:sz w:val="32"/>
          <w:szCs w:val="32"/>
          <w:lang w:val="uz-Cyrl-UZ"/>
        </w:rPr>
        <w:t>birinchi</w:t>
      </w:r>
      <w:r w:rsidR="00B849E5" w:rsidRPr="00F245A1">
        <w:rPr>
          <w:sz w:val="32"/>
          <w:szCs w:val="32"/>
          <w:lang w:val="uz-Cyrl-UZ"/>
        </w:rPr>
        <w:t xml:space="preserve"> </w:t>
      </w:r>
      <w:r>
        <w:rPr>
          <w:sz w:val="32"/>
          <w:szCs w:val="32"/>
          <w:lang w:val="uz-Cyrl-UZ"/>
        </w:rPr>
        <w:t>bosqichi</w:t>
      </w:r>
      <w:r w:rsidR="00B849E5" w:rsidRPr="00F245A1">
        <w:rPr>
          <w:sz w:val="32"/>
          <w:szCs w:val="32"/>
          <w:lang w:val="uz-Cyrl-UZ"/>
        </w:rPr>
        <w:t xml:space="preserve"> – </w:t>
      </w:r>
      <w:r>
        <w:rPr>
          <w:sz w:val="32"/>
          <w:szCs w:val="32"/>
          <w:lang w:val="uz-Cyrl-UZ"/>
        </w:rPr>
        <w:t>quyi</w:t>
      </w:r>
      <w:r w:rsidR="00B849E5" w:rsidRPr="00F245A1">
        <w:rPr>
          <w:sz w:val="32"/>
          <w:szCs w:val="32"/>
          <w:lang w:val="uz-Cyrl-UZ"/>
        </w:rPr>
        <w:t xml:space="preserve"> </w:t>
      </w:r>
      <w:r>
        <w:rPr>
          <w:sz w:val="32"/>
          <w:szCs w:val="32"/>
          <w:lang w:val="uz-Cyrl-UZ"/>
        </w:rPr>
        <w:t>martabasi</w:t>
      </w:r>
      <w:r w:rsidR="00B849E5" w:rsidRPr="00F245A1">
        <w:rPr>
          <w:sz w:val="32"/>
          <w:szCs w:val="32"/>
          <w:lang w:val="uz-Cyrl-UZ"/>
        </w:rPr>
        <w:t xml:space="preserve"> </w:t>
      </w:r>
      <w:r>
        <w:rPr>
          <w:sz w:val="32"/>
          <w:szCs w:val="32"/>
          <w:lang w:val="uz-Cyrl-UZ"/>
        </w:rPr>
        <w:t>muridlik</w:t>
      </w:r>
      <w:r w:rsidR="00B849E5" w:rsidRPr="00F245A1">
        <w:rPr>
          <w:sz w:val="32"/>
          <w:szCs w:val="32"/>
          <w:lang w:val="uz-Cyrl-UZ"/>
        </w:rPr>
        <w:t xml:space="preserve">, </w:t>
      </w:r>
      <w:r>
        <w:rPr>
          <w:sz w:val="32"/>
          <w:szCs w:val="32"/>
          <w:lang w:val="uz-Cyrl-UZ"/>
        </w:rPr>
        <w:t>shogirdlikdir</w:t>
      </w:r>
      <w:r w:rsidR="00B849E5" w:rsidRPr="00F245A1">
        <w:rPr>
          <w:sz w:val="32"/>
          <w:szCs w:val="32"/>
          <w:lang w:val="uz-Cyrl-UZ"/>
        </w:rPr>
        <w:t xml:space="preserve">. </w:t>
      </w:r>
      <w:r>
        <w:rPr>
          <w:sz w:val="32"/>
          <w:szCs w:val="32"/>
          <w:lang w:val="uz-Cyrl-UZ"/>
        </w:rPr>
        <w:t>Muridlar</w:t>
      </w:r>
      <w:r w:rsidR="00B849E5" w:rsidRPr="00F245A1">
        <w:rPr>
          <w:sz w:val="32"/>
          <w:szCs w:val="32"/>
          <w:lang w:val="uz-Cyrl-UZ"/>
        </w:rPr>
        <w:t xml:space="preserve"> </w:t>
      </w:r>
      <w:r>
        <w:rPr>
          <w:sz w:val="32"/>
          <w:szCs w:val="32"/>
          <w:lang w:val="uz-Cyrl-UZ"/>
        </w:rPr>
        <w:t>darveshona</w:t>
      </w:r>
      <w:r w:rsidR="00B849E5" w:rsidRPr="00F245A1">
        <w:rPr>
          <w:sz w:val="32"/>
          <w:szCs w:val="32"/>
          <w:lang w:val="uz-Cyrl-UZ"/>
        </w:rPr>
        <w:t xml:space="preserve"> </w:t>
      </w:r>
      <w:r>
        <w:rPr>
          <w:sz w:val="32"/>
          <w:szCs w:val="32"/>
          <w:lang w:val="uz-Cyrl-UZ"/>
        </w:rPr>
        <w:t>hayot</w:t>
      </w:r>
      <w:r w:rsidR="00B849E5" w:rsidRPr="00F245A1">
        <w:rPr>
          <w:sz w:val="32"/>
          <w:szCs w:val="32"/>
          <w:lang w:val="uz-Cyrl-UZ"/>
        </w:rPr>
        <w:t xml:space="preserve"> </w:t>
      </w:r>
      <w:r>
        <w:rPr>
          <w:sz w:val="32"/>
          <w:szCs w:val="32"/>
          <w:lang w:val="uz-Cyrl-UZ"/>
        </w:rPr>
        <w:t>kechiradi</w:t>
      </w:r>
      <w:r w:rsidR="00B849E5" w:rsidRPr="00F245A1">
        <w:rPr>
          <w:sz w:val="32"/>
          <w:szCs w:val="32"/>
          <w:lang w:val="uz-Cyrl-UZ"/>
        </w:rPr>
        <w:t xml:space="preserve">, </w:t>
      </w:r>
      <w:r>
        <w:rPr>
          <w:sz w:val="32"/>
          <w:szCs w:val="32"/>
          <w:lang w:val="uz-Cyrl-UZ"/>
        </w:rPr>
        <w:t>o‘zlarining</w:t>
      </w:r>
      <w:r w:rsidR="00B849E5" w:rsidRPr="00F245A1">
        <w:rPr>
          <w:sz w:val="32"/>
          <w:szCs w:val="32"/>
          <w:lang w:val="uz-Cyrl-UZ"/>
        </w:rPr>
        <w:t xml:space="preserve"> </w:t>
      </w:r>
      <w:r>
        <w:rPr>
          <w:sz w:val="32"/>
          <w:szCs w:val="32"/>
          <w:lang w:val="uz-Cyrl-UZ"/>
        </w:rPr>
        <w:t>aytishicha</w:t>
      </w:r>
      <w:r w:rsidR="00B849E5" w:rsidRPr="00F245A1">
        <w:rPr>
          <w:sz w:val="32"/>
          <w:szCs w:val="32"/>
          <w:lang w:val="uz-Cyrl-UZ"/>
        </w:rPr>
        <w:t xml:space="preserve">, </w:t>
      </w:r>
      <w:r>
        <w:rPr>
          <w:sz w:val="32"/>
          <w:szCs w:val="32"/>
          <w:lang w:val="uz-Cyrl-UZ"/>
        </w:rPr>
        <w:t>Haq</w:t>
      </w:r>
      <w:r w:rsidR="00B849E5" w:rsidRPr="00F245A1">
        <w:rPr>
          <w:sz w:val="32"/>
          <w:szCs w:val="32"/>
          <w:lang w:val="uz-Cyrl-UZ"/>
        </w:rPr>
        <w:t xml:space="preserve"> </w:t>
      </w:r>
      <w:r>
        <w:rPr>
          <w:sz w:val="32"/>
          <w:szCs w:val="32"/>
          <w:lang w:val="uz-Cyrl-UZ"/>
        </w:rPr>
        <w:t>va</w:t>
      </w:r>
      <w:r w:rsidR="00B849E5" w:rsidRPr="00F245A1">
        <w:rPr>
          <w:sz w:val="32"/>
          <w:szCs w:val="32"/>
          <w:lang w:val="uz-Cyrl-UZ"/>
        </w:rPr>
        <w:t xml:space="preserve"> </w:t>
      </w:r>
      <w:r>
        <w:rPr>
          <w:sz w:val="32"/>
          <w:szCs w:val="32"/>
          <w:lang w:val="uz-Cyrl-UZ"/>
        </w:rPr>
        <w:t>haqiqatning</w:t>
      </w:r>
      <w:r w:rsidR="00B849E5" w:rsidRPr="00F245A1">
        <w:rPr>
          <w:sz w:val="32"/>
          <w:szCs w:val="32"/>
          <w:lang w:val="uz-Cyrl-UZ"/>
        </w:rPr>
        <w:t xml:space="preserve"> </w:t>
      </w:r>
      <w:r>
        <w:rPr>
          <w:sz w:val="32"/>
          <w:szCs w:val="32"/>
          <w:lang w:val="uz-Cyrl-UZ"/>
        </w:rPr>
        <w:t>oshig‘i</w:t>
      </w:r>
      <w:r w:rsidR="00B849E5" w:rsidRPr="00F245A1">
        <w:rPr>
          <w:sz w:val="32"/>
          <w:szCs w:val="32"/>
          <w:lang w:val="uz-Cyrl-UZ"/>
        </w:rPr>
        <w:t xml:space="preserve"> </w:t>
      </w:r>
      <w:r>
        <w:rPr>
          <w:sz w:val="32"/>
          <w:szCs w:val="32"/>
          <w:lang w:val="uz-Cyrl-UZ"/>
        </w:rPr>
        <w:t>bo‘lishadi</w:t>
      </w:r>
      <w:r w:rsidR="00B849E5" w:rsidRPr="00F245A1">
        <w:rPr>
          <w:sz w:val="32"/>
          <w:szCs w:val="32"/>
          <w:lang w:val="uz-Cyrl-UZ"/>
        </w:rPr>
        <w:t xml:space="preserve">. </w:t>
      </w:r>
      <w:r>
        <w:rPr>
          <w:sz w:val="32"/>
          <w:szCs w:val="32"/>
          <w:lang w:val="uz-Cyrl-UZ"/>
        </w:rPr>
        <w:t>Ular</w:t>
      </w:r>
      <w:r w:rsidR="00B849E5" w:rsidRPr="00F245A1">
        <w:rPr>
          <w:sz w:val="32"/>
          <w:szCs w:val="32"/>
          <w:lang w:val="uz-Cyrl-UZ"/>
        </w:rPr>
        <w:t xml:space="preserve"> </w:t>
      </w:r>
      <w:r>
        <w:rPr>
          <w:sz w:val="32"/>
          <w:szCs w:val="32"/>
          <w:lang w:val="uz-Cyrl-UZ"/>
        </w:rPr>
        <w:t>bu</w:t>
      </w:r>
      <w:r w:rsidR="00B849E5" w:rsidRPr="00F245A1">
        <w:rPr>
          <w:sz w:val="32"/>
          <w:szCs w:val="32"/>
          <w:lang w:val="uz-Cyrl-UZ"/>
        </w:rPr>
        <w:t xml:space="preserve"> </w:t>
      </w:r>
      <w:r>
        <w:rPr>
          <w:sz w:val="32"/>
          <w:szCs w:val="32"/>
          <w:lang w:val="uz-Cyrl-UZ"/>
        </w:rPr>
        <w:t>dunyo</w:t>
      </w:r>
      <w:r w:rsidR="00B849E5" w:rsidRPr="00F245A1">
        <w:rPr>
          <w:sz w:val="32"/>
          <w:szCs w:val="32"/>
          <w:lang w:val="uz-Cyrl-UZ"/>
        </w:rPr>
        <w:t xml:space="preserve"> </w:t>
      </w:r>
      <w:r>
        <w:rPr>
          <w:sz w:val="32"/>
          <w:szCs w:val="32"/>
          <w:lang w:val="uz-Cyrl-UZ"/>
        </w:rPr>
        <w:t>tashvishlariga</w:t>
      </w:r>
      <w:r w:rsidR="00B849E5" w:rsidRPr="00F245A1">
        <w:rPr>
          <w:sz w:val="32"/>
          <w:szCs w:val="32"/>
          <w:lang w:val="uz-Cyrl-UZ"/>
        </w:rPr>
        <w:t xml:space="preserve"> </w:t>
      </w:r>
      <w:r>
        <w:rPr>
          <w:sz w:val="32"/>
          <w:szCs w:val="32"/>
          <w:lang w:val="uz-Cyrl-UZ"/>
        </w:rPr>
        <w:t>parvosiz</w:t>
      </w:r>
      <w:r w:rsidR="00B849E5" w:rsidRPr="00F245A1">
        <w:rPr>
          <w:sz w:val="32"/>
          <w:szCs w:val="32"/>
          <w:lang w:val="uz-Cyrl-UZ"/>
        </w:rPr>
        <w:t xml:space="preserve">, </w:t>
      </w:r>
      <w:r>
        <w:rPr>
          <w:sz w:val="32"/>
          <w:szCs w:val="32"/>
          <w:lang w:val="uz-Cyrl-UZ"/>
        </w:rPr>
        <w:t>ruhi</w:t>
      </w:r>
      <w:r w:rsidR="00B849E5" w:rsidRPr="00F245A1">
        <w:rPr>
          <w:sz w:val="32"/>
          <w:szCs w:val="32"/>
          <w:lang w:val="uz-Cyrl-UZ"/>
        </w:rPr>
        <w:t xml:space="preserve"> </w:t>
      </w:r>
      <w:r>
        <w:rPr>
          <w:sz w:val="32"/>
          <w:szCs w:val="32"/>
          <w:lang w:val="uz-Cyrl-UZ"/>
        </w:rPr>
        <w:t>orom</w:t>
      </w:r>
      <w:r w:rsidR="00B849E5" w:rsidRPr="00F245A1">
        <w:rPr>
          <w:sz w:val="32"/>
          <w:szCs w:val="32"/>
          <w:lang w:val="uz-Cyrl-UZ"/>
        </w:rPr>
        <w:t xml:space="preserve"> </w:t>
      </w:r>
      <w:r>
        <w:rPr>
          <w:sz w:val="32"/>
          <w:szCs w:val="32"/>
          <w:lang w:val="uz-Cyrl-UZ"/>
        </w:rPr>
        <w:t>topgan</w:t>
      </w:r>
      <w:r w:rsidR="00B849E5" w:rsidRPr="00F245A1">
        <w:rPr>
          <w:sz w:val="32"/>
          <w:szCs w:val="32"/>
          <w:lang w:val="uz-Cyrl-UZ"/>
        </w:rPr>
        <w:t xml:space="preserve">, </w:t>
      </w:r>
      <w:r>
        <w:rPr>
          <w:sz w:val="32"/>
          <w:szCs w:val="32"/>
          <w:lang w:val="uz-Cyrl-UZ"/>
        </w:rPr>
        <w:t>sabr</w:t>
      </w:r>
      <w:r w:rsidR="00B849E5" w:rsidRPr="00F245A1">
        <w:rPr>
          <w:sz w:val="32"/>
          <w:szCs w:val="32"/>
          <w:lang w:val="uz-Cyrl-UZ"/>
        </w:rPr>
        <w:t>-</w:t>
      </w:r>
      <w:r>
        <w:rPr>
          <w:sz w:val="32"/>
          <w:szCs w:val="32"/>
          <w:lang w:val="uz-Cyrl-UZ"/>
        </w:rPr>
        <w:t>qanoatli</w:t>
      </w:r>
      <w:r w:rsidR="00B849E5" w:rsidRPr="00F245A1">
        <w:rPr>
          <w:sz w:val="32"/>
          <w:szCs w:val="32"/>
          <w:lang w:val="uz-Cyrl-UZ"/>
        </w:rPr>
        <w:t xml:space="preserve">, </w:t>
      </w:r>
      <w:r>
        <w:rPr>
          <w:sz w:val="32"/>
          <w:szCs w:val="32"/>
          <w:lang w:val="uz-Cyrl-UZ"/>
        </w:rPr>
        <w:t>din</w:t>
      </w:r>
      <w:r w:rsidR="00B849E5" w:rsidRPr="00F245A1">
        <w:rPr>
          <w:sz w:val="32"/>
          <w:szCs w:val="32"/>
          <w:lang w:val="uz-Cyrl-UZ"/>
        </w:rPr>
        <w:t>-</w:t>
      </w:r>
      <w:r>
        <w:rPr>
          <w:sz w:val="32"/>
          <w:szCs w:val="32"/>
          <w:lang w:val="uz-Cyrl-UZ"/>
        </w:rPr>
        <w:t>u</w:t>
      </w:r>
      <w:r w:rsidR="00B849E5" w:rsidRPr="00F245A1">
        <w:rPr>
          <w:sz w:val="32"/>
          <w:szCs w:val="32"/>
          <w:lang w:val="uz-Cyrl-UZ"/>
        </w:rPr>
        <w:t xml:space="preserve"> </w:t>
      </w:r>
      <w:r>
        <w:rPr>
          <w:sz w:val="32"/>
          <w:szCs w:val="32"/>
          <w:lang w:val="uz-Cyrl-UZ"/>
        </w:rPr>
        <w:t>e’tiqodiga</w:t>
      </w:r>
      <w:r w:rsidR="00B849E5" w:rsidRPr="00F245A1">
        <w:rPr>
          <w:sz w:val="32"/>
          <w:szCs w:val="32"/>
          <w:lang w:val="uz-Cyrl-UZ"/>
        </w:rPr>
        <w:t xml:space="preserve"> </w:t>
      </w:r>
      <w:r>
        <w:rPr>
          <w:sz w:val="32"/>
          <w:szCs w:val="32"/>
          <w:lang w:val="uz-Cyrl-UZ"/>
        </w:rPr>
        <w:t>sadoqatli</w:t>
      </w:r>
      <w:r w:rsidR="00B849E5" w:rsidRPr="00F245A1">
        <w:rPr>
          <w:sz w:val="32"/>
          <w:szCs w:val="32"/>
          <w:lang w:val="uz-Cyrl-UZ"/>
        </w:rPr>
        <w:t xml:space="preserve"> </w:t>
      </w:r>
      <w:r>
        <w:rPr>
          <w:sz w:val="32"/>
          <w:szCs w:val="32"/>
          <w:lang w:val="uz-Cyrl-UZ"/>
        </w:rPr>
        <w:t>bo‘lib</w:t>
      </w:r>
      <w:r w:rsidR="00B849E5" w:rsidRPr="00F245A1">
        <w:rPr>
          <w:sz w:val="32"/>
          <w:szCs w:val="32"/>
          <w:lang w:val="uz-Cyrl-UZ"/>
        </w:rPr>
        <w:t xml:space="preserve"> </w:t>
      </w:r>
      <w:r>
        <w:rPr>
          <w:sz w:val="32"/>
          <w:szCs w:val="32"/>
          <w:lang w:val="uz-Cyrl-UZ"/>
        </w:rPr>
        <w:t>kamolga</w:t>
      </w:r>
      <w:r w:rsidR="00B849E5" w:rsidRPr="00F245A1">
        <w:rPr>
          <w:sz w:val="32"/>
          <w:szCs w:val="32"/>
          <w:lang w:val="uz-Cyrl-UZ"/>
        </w:rPr>
        <w:t xml:space="preserve"> </w:t>
      </w:r>
      <w:r>
        <w:rPr>
          <w:sz w:val="32"/>
          <w:szCs w:val="32"/>
          <w:lang w:val="uz-Cyrl-UZ"/>
        </w:rPr>
        <w:t>etadi</w:t>
      </w:r>
      <w:r w:rsidR="00B849E5" w:rsidRPr="00F245A1">
        <w:rPr>
          <w:sz w:val="32"/>
          <w:szCs w:val="32"/>
          <w:lang w:val="uz-Cyrl-UZ"/>
        </w:rPr>
        <w:t xml:space="preserve">. </w:t>
      </w:r>
      <w:r>
        <w:rPr>
          <w:sz w:val="32"/>
          <w:szCs w:val="32"/>
          <w:lang w:val="uz-Cyrl-UZ"/>
        </w:rPr>
        <w:t>Muridlar</w:t>
      </w:r>
      <w:r w:rsidR="00B849E5" w:rsidRPr="00F245A1">
        <w:rPr>
          <w:sz w:val="32"/>
          <w:szCs w:val="32"/>
          <w:lang w:val="uz-Cyrl-UZ"/>
        </w:rPr>
        <w:t xml:space="preserve"> </w:t>
      </w:r>
      <w:r>
        <w:rPr>
          <w:sz w:val="32"/>
          <w:szCs w:val="32"/>
          <w:lang w:val="uz-Cyrl-UZ"/>
        </w:rPr>
        <w:t>uch</w:t>
      </w:r>
      <w:r w:rsidR="00B849E5" w:rsidRPr="00F245A1">
        <w:rPr>
          <w:sz w:val="32"/>
          <w:szCs w:val="32"/>
          <w:lang w:val="uz-Cyrl-UZ"/>
        </w:rPr>
        <w:t xml:space="preserve"> </w:t>
      </w:r>
      <w:r>
        <w:rPr>
          <w:sz w:val="32"/>
          <w:szCs w:val="32"/>
          <w:lang w:val="uz-Cyrl-UZ"/>
        </w:rPr>
        <w:t>amalni</w:t>
      </w:r>
      <w:r w:rsidR="00B849E5" w:rsidRPr="00F245A1">
        <w:rPr>
          <w:sz w:val="32"/>
          <w:szCs w:val="32"/>
          <w:lang w:val="uz-Cyrl-UZ"/>
        </w:rPr>
        <w:t xml:space="preserve"> </w:t>
      </w:r>
      <w:r>
        <w:rPr>
          <w:sz w:val="32"/>
          <w:szCs w:val="32"/>
          <w:lang w:val="uz-Cyrl-UZ"/>
        </w:rPr>
        <w:t>mashq</w:t>
      </w:r>
      <w:r w:rsidR="00B849E5" w:rsidRPr="00F245A1">
        <w:rPr>
          <w:sz w:val="32"/>
          <w:szCs w:val="32"/>
          <w:lang w:val="uz-Cyrl-UZ"/>
        </w:rPr>
        <w:t xml:space="preserve"> </w:t>
      </w:r>
      <w:r>
        <w:rPr>
          <w:sz w:val="32"/>
          <w:szCs w:val="32"/>
          <w:lang w:val="uz-Cyrl-UZ"/>
        </w:rPr>
        <w:t>qilib</w:t>
      </w:r>
      <w:r w:rsidR="00B849E5" w:rsidRPr="00F245A1">
        <w:rPr>
          <w:sz w:val="32"/>
          <w:szCs w:val="32"/>
          <w:lang w:val="uz-Cyrl-UZ"/>
        </w:rPr>
        <w:t xml:space="preserve">, </w:t>
      </w:r>
      <w:r>
        <w:rPr>
          <w:sz w:val="32"/>
          <w:szCs w:val="32"/>
          <w:lang w:val="uz-Cyrl-UZ"/>
        </w:rPr>
        <w:t>imon</w:t>
      </w:r>
      <w:r w:rsidR="00B849E5" w:rsidRPr="00F245A1">
        <w:rPr>
          <w:sz w:val="32"/>
          <w:szCs w:val="32"/>
          <w:lang w:val="uz-Cyrl-UZ"/>
        </w:rPr>
        <w:t xml:space="preserve"> </w:t>
      </w:r>
      <w:r>
        <w:rPr>
          <w:sz w:val="32"/>
          <w:szCs w:val="32"/>
          <w:lang w:val="uz-Cyrl-UZ"/>
        </w:rPr>
        <w:t>quvvatini</w:t>
      </w:r>
      <w:r w:rsidR="00B849E5" w:rsidRPr="00F245A1">
        <w:rPr>
          <w:sz w:val="32"/>
          <w:szCs w:val="32"/>
          <w:lang w:val="uz-Cyrl-UZ"/>
        </w:rPr>
        <w:t xml:space="preserve"> </w:t>
      </w:r>
      <w:r>
        <w:rPr>
          <w:sz w:val="32"/>
          <w:szCs w:val="32"/>
          <w:lang w:val="uz-Cyrl-UZ"/>
        </w:rPr>
        <w:t>oshiradilar</w:t>
      </w:r>
      <w:r w:rsidR="00B849E5" w:rsidRPr="00F245A1">
        <w:rPr>
          <w:sz w:val="32"/>
          <w:szCs w:val="32"/>
          <w:lang w:val="uz-Cyrl-UZ"/>
        </w:rPr>
        <w:t xml:space="preserve">: 1) </w:t>
      </w:r>
      <w:r>
        <w:rPr>
          <w:sz w:val="32"/>
          <w:szCs w:val="32"/>
          <w:lang w:val="uz-Cyrl-UZ"/>
        </w:rPr>
        <w:t>haqiqatga</w:t>
      </w:r>
      <w:r w:rsidR="00B849E5" w:rsidRPr="00F245A1">
        <w:rPr>
          <w:sz w:val="32"/>
          <w:szCs w:val="32"/>
          <w:lang w:val="uz-Cyrl-UZ"/>
        </w:rPr>
        <w:t xml:space="preserve"> </w:t>
      </w:r>
      <w:r>
        <w:rPr>
          <w:sz w:val="32"/>
          <w:szCs w:val="32"/>
          <w:lang w:val="uz-Cyrl-UZ"/>
        </w:rPr>
        <w:t>zid</w:t>
      </w:r>
      <w:r w:rsidR="00B849E5" w:rsidRPr="00F245A1">
        <w:rPr>
          <w:sz w:val="32"/>
          <w:szCs w:val="32"/>
          <w:lang w:val="uz-Cyrl-UZ"/>
        </w:rPr>
        <w:t xml:space="preserve"> </w:t>
      </w:r>
      <w:r>
        <w:rPr>
          <w:sz w:val="32"/>
          <w:szCs w:val="32"/>
          <w:lang w:val="uz-Cyrl-UZ"/>
        </w:rPr>
        <w:t>keluvchi</w:t>
      </w:r>
      <w:r w:rsidR="00B849E5" w:rsidRPr="00F245A1">
        <w:rPr>
          <w:sz w:val="32"/>
          <w:szCs w:val="32"/>
          <w:lang w:val="uz-Cyrl-UZ"/>
        </w:rPr>
        <w:t xml:space="preserve"> </w:t>
      </w:r>
      <w:r>
        <w:rPr>
          <w:sz w:val="32"/>
          <w:szCs w:val="32"/>
          <w:lang w:val="uz-Cyrl-UZ"/>
        </w:rPr>
        <w:t>barcha</w:t>
      </w:r>
      <w:r w:rsidR="00B849E5" w:rsidRPr="00F245A1">
        <w:rPr>
          <w:sz w:val="32"/>
          <w:szCs w:val="32"/>
          <w:lang w:val="uz-Cyrl-UZ"/>
        </w:rPr>
        <w:t xml:space="preserve"> </w:t>
      </w:r>
      <w:r>
        <w:rPr>
          <w:sz w:val="32"/>
          <w:szCs w:val="32"/>
          <w:lang w:val="uz-Cyrl-UZ"/>
        </w:rPr>
        <w:t>qoidalarni</w:t>
      </w:r>
      <w:r w:rsidR="00B849E5" w:rsidRPr="00F245A1">
        <w:rPr>
          <w:sz w:val="32"/>
          <w:szCs w:val="32"/>
          <w:lang w:val="uz-Cyrl-UZ"/>
        </w:rPr>
        <w:t>(</w:t>
      </w:r>
      <w:r>
        <w:rPr>
          <w:sz w:val="32"/>
          <w:szCs w:val="32"/>
          <w:lang w:val="uz-Cyrl-UZ"/>
        </w:rPr>
        <w:t>bid’at</w:t>
      </w:r>
      <w:r w:rsidR="00B849E5" w:rsidRPr="00F245A1">
        <w:rPr>
          <w:sz w:val="32"/>
          <w:szCs w:val="32"/>
          <w:lang w:val="uz-Cyrl-UZ"/>
        </w:rPr>
        <w:t xml:space="preserve">, </w:t>
      </w:r>
      <w:r>
        <w:rPr>
          <w:sz w:val="32"/>
          <w:szCs w:val="32"/>
          <w:lang w:val="uz-Cyrl-UZ"/>
        </w:rPr>
        <w:t>yolg‘on</w:t>
      </w:r>
      <w:r w:rsidR="00B849E5" w:rsidRPr="00F245A1">
        <w:rPr>
          <w:sz w:val="32"/>
          <w:szCs w:val="32"/>
          <w:lang w:val="uz-Cyrl-UZ"/>
        </w:rPr>
        <w:t xml:space="preserve">, </w:t>
      </w:r>
      <w:r>
        <w:rPr>
          <w:sz w:val="32"/>
          <w:szCs w:val="32"/>
          <w:lang w:val="uz-Cyrl-UZ"/>
        </w:rPr>
        <w:t>g‘iybat</w:t>
      </w:r>
      <w:r w:rsidR="00B849E5" w:rsidRPr="00F245A1">
        <w:rPr>
          <w:sz w:val="32"/>
          <w:szCs w:val="32"/>
          <w:lang w:val="uz-Cyrl-UZ"/>
        </w:rPr>
        <w:t xml:space="preserve"> </w:t>
      </w:r>
      <w:r>
        <w:rPr>
          <w:sz w:val="32"/>
          <w:szCs w:val="32"/>
          <w:lang w:val="uz-Cyrl-UZ"/>
        </w:rPr>
        <w:t>va</w:t>
      </w:r>
      <w:r w:rsidR="00B849E5" w:rsidRPr="00F245A1">
        <w:rPr>
          <w:sz w:val="32"/>
          <w:szCs w:val="32"/>
          <w:lang w:val="uz-Cyrl-UZ"/>
        </w:rPr>
        <w:t xml:space="preserve"> </w:t>
      </w:r>
      <w:r>
        <w:rPr>
          <w:sz w:val="32"/>
          <w:szCs w:val="32"/>
          <w:lang w:val="uz-Cyrl-UZ"/>
        </w:rPr>
        <w:t>boshqalarni</w:t>
      </w:r>
      <w:r w:rsidR="00B849E5" w:rsidRPr="00F245A1">
        <w:rPr>
          <w:sz w:val="32"/>
          <w:szCs w:val="32"/>
          <w:lang w:val="uz-Cyrl-UZ"/>
        </w:rPr>
        <w:t xml:space="preserve">) </w:t>
      </w:r>
      <w:r>
        <w:rPr>
          <w:sz w:val="32"/>
          <w:szCs w:val="32"/>
          <w:lang w:val="uz-Cyrl-UZ"/>
        </w:rPr>
        <w:t>rad</w:t>
      </w:r>
      <w:r w:rsidR="00B849E5" w:rsidRPr="00F245A1">
        <w:rPr>
          <w:sz w:val="32"/>
          <w:szCs w:val="32"/>
          <w:lang w:val="uz-Cyrl-UZ"/>
        </w:rPr>
        <w:t xml:space="preserve"> </w:t>
      </w:r>
      <w:r>
        <w:rPr>
          <w:sz w:val="32"/>
          <w:szCs w:val="32"/>
          <w:lang w:val="uz-Cyrl-UZ"/>
        </w:rPr>
        <w:t>etadilar</w:t>
      </w:r>
      <w:r w:rsidR="00B849E5" w:rsidRPr="00F245A1">
        <w:rPr>
          <w:sz w:val="32"/>
          <w:szCs w:val="32"/>
          <w:lang w:val="uz-Cyrl-UZ"/>
        </w:rPr>
        <w:t xml:space="preserve">. 2) </w:t>
      </w:r>
      <w:r>
        <w:rPr>
          <w:sz w:val="32"/>
          <w:szCs w:val="32"/>
          <w:lang w:val="uz-Cyrl-UZ"/>
        </w:rPr>
        <w:t>hayajonli</w:t>
      </w:r>
      <w:r w:rsidR="00B849E5" w:rsidRPr="00F245A1">
        <w:rPr>
          <w:sz w:val="32"/>
          <w:szCs w:val="32"/>
          <w:lang w:val="uz-Cyrl-UZ"/>
        </w:rPr>
        <w:t xml:space="preserve"> </w:t>
      </w:r>
      <w:r>
        <w:rPr>
          <w:sz w:val="32"/>
          <w:szCs w:val="32"/>
          <w:lang w:val="uz-Cyrl-UZ"/>
        </w:rPr>
        <w:t>istak</w:t>
      </w:r>
      <w:r w:rsidR="00B849E5" w:rsidRPr="00F245A1">
        <w:rPr>
          <w:sz w:val="32"/>
          <w:szCs w:val="32"/>
          <w:lang w:val="uz-Cyrl-UZ"/>
        </w:rPr>
        <w:t xml:space="preserve">, </w:t>
      </w:r>
      <w:r>
        <w:rPr>
          <w:sz w:val="32"/>
          <w:szCs w:val="32"/>
          <w:lang w:val="uz-Cyrl-UZ"/>
        </w:rPr>
        <w:t>mayl</w:t>
      </w:r>
      <w:r w:rsidR="00B849E5" w:rsidRPr="00F245A1">
        <w:rPr>
          <w:sz w:val="32"/>
          <w:szCs w:val="32"/>
          <w:lang w:val="uz-Cyrl-UZ"/>
        </w:rPr>
        <w:t xml:space="preserve">, </w:t>
      </w:r>
      <w:r>
        <w:rPr>
          <w:sz w:val="32"/>
          <w:szCs w:val="32"/>
          <w:lang w:val="uz-Cyrl-UZ"/>
        </w:rPr>
        <w:t>havaslarga</w:t>
      </w:r>
      <w:r w:rsidR="00B849E5" w:rsidRPr="00F245A1">
        <w:rPr>
          <w:sz w:val="32"/>
          <w:szCs w:val="32"/>
          <w:lang w:val="uz-Cyrl-UZ"/>
        </w:rPr>
        <w:t xml:space="preserve"> </w:t>
      </w:r>
      <w:r>
        <w:rPr>
          <w:sz w:val="32"/>
          <w:szCs w:val="32"/>
          <w:lang w:val="uz-Cyrl-UZ"/>
        </w:rPr>
        <w:t>berilmaslik</w:t>
      </w:r>
      <w:r w:rsidR="00B849E5" w:rsidRPr="00F245A1">
        <w:rPr>
          <w:sz w:val="32"/>
          <w:szCs w:val="32"/>
          <w:lang w:val="uz-Cyrl-UZ"/>
        </w:rPr>
        <w:t xml:space="preserve"> </w:t>
      </w:r>
      <w:r>
        <w:rPr>
          <w:sz w:val="32"/>
          <w:szCs w:val="32"/>
          <w:lang w:val="uz-Cyrl-UZ"/>
        </w:rPr>
        <w:t>uchun</w:t>
      </w:r>
      <w:r w:rsidR="00B849E5" w:rsidRPr="00F245A1">
        <w:rPr>
          <w:sz w:val="32"/>
          <w:szCs w:val="32"/>
          <w:lang w:val="uz-Cyrl-UZ"/>
        </w:rPr>
        <w:t xml:space="preserve"> </w:t>
      </w:r>
      <w:r>
        <w:rPr>
          <w:sz w:val="32"/>
          <w:szCs w:val="32"/>
          <w:lang w:val="uz-Cyrl-UZ"/>
        </w:rPr>
        <w:t>osiy</w:t>
      </w:r>
      <w:r w:rsidR="00B849E5" w:rsidRPr="00F245A1">
        <w:rPr>
          <w:sz w:val="32"/>
          <w:szCs w:val="32"/>
          <w:lang w:val="uz-Cyrl-UZ"/>
        </w:rPr>
        <w:t xml:space="preserve"> (</w:t>
      </w:r>
      <w:r>
        <w:rPr>
          <w:sz w:val="32"/>
          <w:szCs w:val="32"/>
          <w:lang w:val="uz-Cyrl-UZ"/>
        </w:rPr>
        <w:t>tug‘yonli</w:t>
      </w:r>
      <w:r w:rsidR="00B849E5" w:rsidRPr="00F245A1">
        <w:rPr>
          <w:sz w:val="32"/>
          <w:szCs w:val="32"/>
          <w:lang w:val="uz-Cyrl-UZ"/>
        </w:rPr>
        <w:t xml:space="preserve">) </w:t>
      </w:r>
      <w:r>
        <w:rPr>
          <w:sz w:val="32"/>
          <w:szCs w:val="32"/>
          <w:lang w:val="uz-Cyrl-UZ"/>
        </w:rPr>
        <w:t>ruhini</w:t>
      </w:r>
      <w:r w:rsidR="00B849E5" w:rsidRPr="00F245A1">
        <w:rPr>
          <w:sz w:val="32"/>
          <w:szCs w:val="32"/>
          <w:lang w:val="uz-Cyrl-UZ"/>
        </w:rPr>
        <w:t xml:space="preserve"> (</w:t>
      </w:r>
      <w:r>
        <w:rPr>
          <w:sz w:val="32"/>
          <w:szCs w:val="32"/>
          <w:lang w:val="uz-Cyrl-UZ"/>
        </w:rPr>
        <w:t>o‘zidagi</w:t>
      </w:r>
      <w:r w:rsidR="00B849E5" w:rsidRPr="00F245A1">
        <w:rPr>
          <w:sz w:val="32"/>
          <w:szCs w:val="32"/>
          <w:lang w:val="uz-Cyrl-UZ"/>
        </w:rPr>
        <w:t xml:space="preserve">) </w:t>
      </w:r>
      <w:r>
        <w:rPr>
          <w:sz w:val="32"/>
          <w:szCs w:val="32"/>
          <w:lang w:val="uz-Cyrl-UZ"/>
        </w:rPr>
        <w:t>vofiy</w:t>
      </w:r>
      <w:r w:rsidR="00B849E5" w:rsidRPr="00F245A1">
        <w:rPr>
          <w:sz w:val="32"/>
          <w:szCs w:val="32"/>
          <w:lang w:val="uz-Cyrl-UZ"/>
        </w:rPr>
        <w:t xml:space="preserve"> (</w:t>
      </w:r>
      <w:r>
        <w:rPr>
          <w:sz w:val="32"/>
          <w:szCs w:val="32"/>
          <w:lang w:val="uz-Cyrl-UZ"/>
        </w:rPr>
        <w:t>vafoli</w:t>
      </w:r>
      <w:r w:rsidR="00B849E5" w:rsidRPr="00F245A1">
        <w:rPr>
          <w:sz w:val="32"/>
          <w:szCs w:val="32"/>
          <w:lang w:val="uz-Cyrl-UZ"/>
        </w:rPr>
        <w:t xml:space="preserve">) </w:t>
      </w:r>
      <w:r>
        <w:rPr>
          <w:sz w:val="32"/>
          <w:szCs w:val="32"/>
          <w:lang w:val="uz-Cyrl-UZ"/>
        </w:rPr>
        <w:t>tayanch</w:t>
      </w:r>
      <w:r w:rsidR="00B849E5" w:rsidRPr="00F245A1">
        <w:rPr>
          <w:sz w:val="32"/>
          <w:szCs w:val="32"/>
          <w:lang w:val="uz-Cyrl-UZ"/>
        </w:rPr>
        <w:t xml:space="preserve"> – </w:t>
      </w:r>
      <w:r>
        <w:rPr>
          <w:sz w:val="32"/>
          <w:szCs w:val="32"/>
          <w:lang w:val="uz-Cyrl-UZ"/>
        </w:rPr>
        <w:t>xotirjam</w:t>
      </w:r>
      <w:r w:rsidR="00B849E5" w:rsidRPr="00F245A1">
        <w:rPr>
          <w:sz w:val="32"/>
          <w:szCs w:val="32"/>
          <w:lang w:val="uz-Cyrl-UZ"/>
        </w:rPr>
        <w:t xml:space="preserve"> </w:t>
      </w:r>
      <w:r>
        <w:rPr>
          <w:sz w:val="32"/>
          <w:szCs w:val="32"/>
          <w:lang w:val="uz-Cyrl-UZ"/>
        </w:rPr>
        <w:t>ruhga</w:t>
      </w:r>
      <w:r w:rsidR="00B849E5" w:rsidRPr="00F245A1">
        <w:rPr>
          <w:sz w:val="32"/>
          <w:szCs w:val="32"/>
          <w:lang w:val="uz-Cyrl-UZ"/>
        </w:rPr>
        <w:t xml:space="preserve"> </w:t>
      </w:r>
      <w:r>
        <w:rPr>
          <w:sz w:val="32"/>
          <w:szCs w:val="32"/>
          <w:lang w:val="uz-Cyrl-UZ"/>
        </w:rPr>
        <w:t>bo‘ysundiradilar</w:t>
      </w:r>
      <w:r w:rsidR="00B849E5" w:rsidRPr="00F245A1">
        <w:rPr>
          <w:sz w:val="32"/>
          <w:szCs w:val="32"/>
          <w:lang w:val="uz-Cyrl-UZ"/>
        </w:rPr>
        <w:t xml:space="preserve">, </w:t>
      </w:r>
      <w:r>
        <w:rPr>
          <w:sz w:val="32"/>
          <w:szCs w:val="32"/>
          <w:lang w:val="uz-Cyrl-UZ"/>
        </w:rPr>
        <w:t>shunda</w:t>
      </w:r>
      <w:r w:rsidR="00B849E5" w:rsidRPr="00F245A1">
        <w:rPr>
          <w:sz w:val="32"/>
          <w:szCs w:val="32"/>
          <w:lang w:val="uz-Cyrl-UZ"/>
        </w:rPr>
        <w:t xml:space="preserve"> </w:t>
      </w:r>
      <w:r>
        <w:rPr>
          <w:sz w:val="32"/>
          <w:szCs w:val="32"/>
          <w:lang w:val="uz-Cyrl-UZ"/>
        </w:rPr>
        <w:t>ularning</w:t>
      </w:r>
      <w:r w:rsidR="00B849E5" w:rsidRPr="00F245A1">
        <w:rPr>
          <w:sz w:val="32"/>
          <w:szCs w:val="32"/>
          <w:lang w:val="uz-Cyrl-UZ"/>
        </w:rPr>
        <w:t xml:space="preserve"> </w:t>
      </w:r>
      <w:r>
        <w:rPr>
          <w:sz w:val="32"/>
          <w:szCs w:val="32"/>
          <w:lang w:val="uz-Cyrl-UZ"/>
        </w:rPr>
        <w:t>tafakkur</w:t>
      </w:r>
      <w:r w:rsidR="00B849E5" w:rsidRPr="00F245A1">
        <w:rPr>
          <w:sz w:val="32"/>
          <w:szCs w:val="32"/>
          <w:lang w:val="uz-Cyrl-UZ"/>
        </w:rPr>
        <w:t xml:space="preserve"> </w:t>
      </w:r>
      <w:r>
        <w:rPr>
          <w:sz w:val="32"/>
          <w:szCs w:val="32"/>
          <w:lang w:val="uz-Cyrl-UZ"/>
        </w:rPr>
        <w:t>quvvatlari</w:t>
      </w:r>
      <w:r w:rsidR="00B849E5" w:rsidRPr="00F245A1">
        <w:rPr>
          <w:sz w:val="32"/>
          <w:szCs w:val="32"/>
          <w:lang w:val="uz-Cyrl-UZ"/>
        </w:rPr>
        <w:t xml:space="preserve"> </w:t>
      </w:r>
      <w:r>
        <w:rPr>
          <w:sz w:val="32"/>
          <w:szCs w:val="32"/>
          <w:lang w:val="uz-Cyrl-UZ"/>
        </w:rPr>
        <w:t>bad</w:t>
      </w:r>
      <w:r w:rsidR="00B849E5" w:rsidRPr="00F245A1">
        <w:rPr>
          <w:sz w:val="32"/>
          <w:szCs w:val="32"/>
          <w:lang w:val="uz-Cyrl-UZ"/>
        </w:rPr>
        <w:t xml:space="preserve"> </w:t>
      </w:r>
      <w:r>
        <w:rPr>
          <w:sz w:val="32"/>
          <w:szCs w:val="32"/>
          <w:lang w:val="uz-Cyrl-UZ"/>
        </w:rPr>
        <w:t>o‘ylardan</w:t>
      </w:r>
      <w:r w:rsidR="00B849E5" w:rsidRPr="00F245A1">
        <w:rPr>
          <w:sz w:val="32"/>
          <w:szCs w:val="32"/>
          <w:lang w:val="uz-Cyrl-UZ"/>
        </w:rPr>
        <w:t xml:space="preserve"> </w:t>
      </w:r>
      <w:r>
        <w:rPr>
          <w:sz w:val="32"/>
          <w:szCs w:val="32"/>
          <w:lang w:val="uz-Cyrl-UZ"/>
        </w:rPr>
        <w:t>forig‘lanib</w:t>
      </w:r>
      <w:r w:rsidR="00B849E5" w:rsidRPr="00F245A1">
        <w:rPr>
          <w:sz w:val="32"/>
          <w:szCs w:val="32"/>
          <w:lang w:val="uz-Cyrl-UZ"/>
        </w:rPr>
        <w:t xml:space="preserve">, </w:t>
      </w:r>
      <w:r>
        <w:rPr>
          <w:sz w:val="32"/>
          <w:szCs w:val="32"/>
          <w:lang w:val="uz-Cyrl-UZ"/>
        </w:rPr>
        <w:t>chin</w:t>
      </w:r>
      <w:r w:rsidR="00B849E5" w:rsidRPr="00F245A1">
        <w:rPr>
          <w:sz w:val="32"/>
          <w:szCs w:val="32"/>
          <w:lang w:val="uz-Cyrl-UZ"/>
        </w:rPr>
        <w:t xml:space="preserve"> </w:t>
      </w:r>
      <w:r>
        <w:rPr>
          <w:sz w:val="32"/>
          <w:szCs w:val="32"/>
          <w:lang w:val="uz-Cyrl-UZ"/>
        </w:rPr>
        <w:t>insonga</w:t>
      </w:r>
      <w:r w:rsidR="00B849E5" w:rsidRPr="00F245A1">
        <w:rPr>
          <w:sz w:val="32"/>
          <w:szCs w:val="32"/>
          <w:lang w:val="uz-Cyrl-UZ"/>
        </w:rPr>
        <w:t xml:space="preserve"> </w:t>
      </w:r>
      <w:r>
        <w:rPr>
          <w:sz w:val="32"/>
          <w:szCs w:val="32"/>
          <w:lang w:val="uz-Cyrl-UZ"/>
        </w:rPr>
        <w:t>xos</w:t>
      </w:r>
      <w:r w:rsidR="00B849E5" w:rsidRPr="00F245A1">
        <w:rPr>
          <w:sz w:val="32"/>
          <w:szCs w:val="32"/>
          <w:lang w:val="uz-Cyrl-UZ"/>
        </w:rPr>
        <w:t xml:space="preserve">, </w:t>
      </w:r>
      <w:r>
        <w:rPr>
          <w:sz w:val="32"/>
          <w:szCs w:val="32"/>
          <w:lang w:val="uz-Cyrl-UZ"/>
        </w:rPr>
        <w:t>yuksak</w:t>
      </w:r>
      <w:r w:rsidR="00B849E5" w:rsidRPr="00F245A1">
        <w:rPr>
          <w:sz w:val="32"/>
          <w:szCs w:val="32"/>
          <w:lang w:val="uz-Cyrl-UZ"/>
        </w:rPr>
        <w:t xml:space="preserve">, </w:t>
      </w:r>
      <w:r>
        <w:rPr>
          <w:sz w:val="32"/>
          <w:szCs w:val="32"/>
          <w:lang w:val="uz-Cyrl-UZ"/>
        </w:rPr>
        <w:t>ilohiy</w:t>
      </w:r>
      <w:r w:rsidR="00B849E5" w:rsidRPr="00F245A1">
        <w:rPr>
          <w:sz w:val="32"/>
          <w:szCs w:val="32"/>
          <w:lang w:val="uz-Cyrl-UZ"/>
        </w:rPr>
        <w:t xml:space="preserve"> </w:t>
      </w:r>
      <w:r>
        <w:rPr>
          <w:sz w:val="32"/>
          <w:szCs w:val="32"/>
          <w:lang w:val="uz-Cyrl-UZ"/>
        </w:rPr>
        <w:t>mushohadalar</w:t>
      </w:r>
      <w:r w:rsidR="00B849E5" w:rsidRPr="00F245A1">
        <w:rPr>
          <w:sz w:val="32"/>
          <w:szCs w:val="32"/>
          <w:lang w:val="uz-Cyrl-UZ"/>
        </w:rPr>
        <w:t xml:space="preserve"> </w:t>
      </w:r>
      <w:r>
        <w:rPr>
          <w:sz w:val="32"/>
          <w:szCs w:val="32"/>
          <w:lang w:val="uz-Cyrl-UZ"/>
        </w:rPr>
        <w:t>bilan</w:t>
      </w:r>
      <w:r w:rsidR="00B849E5" w:rsidRPr="00F245A1">
        <w:rPr>
          <w:sz w:val="32"/>
          <w:szCs w:val="32"/>
          <w:lang w:val="uz-Cyrl-UZ"/>
        </w:rPr>
        <w:t xml:space="preserve"> </w:t>
      </w:r>
      <w:r>
        <w:rPr>
          <w:sz w:val="32"/>
          <w:szCs w:val="32"/>
          <w:lang w:val="uz-Cyrl-UZ"/>
        </w:rPr>
        <w:t>mashg‘ul</w:t>
      </w:r>
      <w:r w:rsidR="00B849E5" w:rsidRPr="00F245A1">
        <w:rPr>
          <w:sz w:val="32"/>
          <w:szCs w:val="32"/>
          <w:lang w:val="uz-Cyrl-UZ"/>
        </w:rPr>
        <w:t xml:space="preserve"> </w:t>
      </w:r>
      <w:r>
        <w:rPr>
          <w:sz w:val="32"/>
          <w:szCs w:val="32"/>
          <w:lang w:val="uz-Cyrl-UZ"/>
        </w:rPr>
        <w:t>bo‘ladi</w:t>
      </w:r>
      <w:r w:rsidR="00B849E5" w:rsidRPr="00F245A1">
        <w:rPr>
          <w:sz w:val="32"/>
          <w:szCs w:val="32"/>
          <w:lang w:val="uz-Cyrl-UZ"/>
        </w:rPr>
        <w:t xml:space="preserve">. 3) </w:t>
      </w:r>
      <w:r>
        <w:rPr>
          <w:sz w:val="32"/>
          <w:szCs w:val="32"/>
          <w:lang w:val="uz-Cyrl-UZ"/>
        </w:rPr>
        <w:t>muqaddas</w:t>
      </w:r>
      <w:r w:rsidR="00B849E5" w:rsidRPr="00F245A1">
        <w:rPr>
          <w:sz w:val="32"/>
          <w:szCs w:val="32"/>
          <w:lang w:val="uz-Cyrl-UZ"/>
        </w:rPr>
        <w:t xml:space="preserve"> </w:t>
      </w:r>
      <w:r>
        <w:rPr>
          <w:sz w:val="32"/>
          <w:szCs w:val="32"/>
          <w:lang w:val="uz-Cyrl-UZ"/>
        </w:rPr>
        <w:t>ilohiy</w:t>
      </w:r>
      <w:r w:rsidR="00B849E5" w:rsidRPr="00F245A1">
        <w:rPr>
          <w:sz w:val="32"/>
          <w:szCs w:val="32"/>
          <w:lang w:val="uz-Cyrl-UZ"/>
        </w:rPr>
        <w:t xml:space="preserve"> </w:t>
      </w:r>
      <w:r>
        <w:rPr>
          <w:sz w:val="32"/>
          <w:szCs w:val="32"/>
          <w:lang w:val="uz-Cyrl-UZ"/>
        </w:rPr>
        <w:t>sirlarni</w:t>
      </w:r>
      <w:r w:rsidR="00B849E5" w:rsidRPr="00F245A1">
        <w:rPr>
          <w:sz w:val="32"/>
          <w:szCs w:val="32"/>
          <w:lang w:val="uz-Cyrl-UZ"/>
        </w:rPr>
        <w:t xml:space="preserve"> </w:t>
      </w:r>
      <w:r>
        <w:rPr>
          <w:sz w:val="32"/>
          <w:szCs w:val="32"/>
          <w:lang w:val="uz-Cyrl-UZ"/>
        </w:rPr>
        <w:t>kashf</w:t>
      </w:r>
      <w:r w:rsidR="00B849E5" w:rsidRPr="00F245A1">
        <w:rPr>
          <w:sz w:val="32"/>
          <w:szCs w:val="32"/>
          <w:lang w:val="uz-Cyrl-UZ"/>
        </w:rPr>
        <w:t xml:space="preserve"> </w:t>
      </w:r>
      <w:r>
        <w:rPr>
          <w:sz w:val="32"/>
          <w:szCs w:val="32"/>
          <w:lang w:val="uz-Cyrl-UZ"/>
        </w:rPr>
        <w:t>etish</w:t>
      </w:r>
      <w:r w:rsidR="003F589D" w:rsidRPr="00F245A1">
        <w:rPr>
          <w:sz w:val="32"/>
          <w:szCs w:val="32"/>
          <w:lang w:val="uz-Cyrl-UZ"/>
        </w:rPr>
        <w:t>”</w:t>
      </w:r>
      <w:r w:rsidR="003F589D" w:rsidRPr="00F245A1">
        <w:rPr>
          <w:rStyle w:val="ac"/>
          <w:rFonts w:eastAsia="Malgun Gothic"/>
          <w:color w:val="000000"/>
          <w:spacing w:val="15"/>
          <w:sz w:val="32"/>
          <w:szCs w:val="32"/>
          <w:lang w:val="uz-Cyrl-UZ"/>
        </w:rPr>
        <w:footnoteReference w:id="19"/>
      </w:r>
      <w:r w:rsidR="00B849E5" w:rsidRPr="00F245A1">
        <w:rPr>
          <w:sz w:val="32"/>
          <w:szCs w:val="32"/>
          <w:lang w:val="uz-Cyrl-UZ"/>
        </w:rPr>
        <w:t>.</w:t>
      </w:r>
    </w:p>
    <w:p w14:paraId="57780152" w14:textId="3985A444" w:rsidR="00B849E5" w:rsidRPr="00F245A1" w:rsidRDefault="00B849E5" w:rsidP="00F245A1">
      <w:pPr>
        <w:spacing w:line="360" w:lineRule="auto"/>
        <w:rPr>
          <w:sz w:val="32"/>
          <w:szCs w:val="32"/>
          <w:lang w:val="uz-Cyrl-UZ"/>
        </w:rPr>
      </w:pPr>
      <w:r w:rsidRPr="00F245A1">
        <w:rPr>
          <w:sz w:val="32"/>
          <w:szCs w:val="32"/>
          <w:lang w:val="uz-Cyrl-UZ"/>
        </w:rPr>
        <w:tab/>
      </w:r>
      <w:r w:rsidR="00BA43BD">
        <w:rPr>
          <w:sz w:val="32"/>
          <w:szCs w:val="32"/>
          <w:lang w:val="uz-Cyrl-UZ"/>
        </w:rPr>
        <w:t>Bulardan</w:t>
      </w:r>
      <w:r w:rsidRPr="00F245A1">
        <w:rPr>
          <w:sz w:val="32"/>
          <w:szCs w:val="32"/>
          <w:lang w:val="uz-Cyrl-UZ"/>
        </w:rPr>
        <w:t xml:space="preserve"> </w:t>
      </w:r>
      <w:r w:rsidR="00BA43BD">
        <w:rPr>
          <w:sz w:val="32"/>
          <w:szCs w:val="32"/>
          <w:lang w:val="uz-Cyrl-UZ"/>
        </w:rPr>
        <w:t>angashiladiki</w:t>
      </w:r>
      <w:r w:rsidRPr="00F245A1">
        <w:rPr>
          <w:sz w:val="32"/>
          <w:szCs w:val="32"/>
          <w:lang w:val="uz-Cyrl-UZ"/>
        </w:rPr>
        <w:t xml:space="preserve">, </w:t>
      </w:r>
      <w:r w:rsidR="00BA43BD">
        <w:rPr>
          <w:sz w:val="32"/>
          <w:szCs w:val="32"/>
          <w:lang w:val="uz-Cyrl-UZ"/>
        </w:rPr>
        <w:t>oriflar</w:t>
      </w:r>
      <w:r w:rsidRPr="00F245A1">
        <w:rPr>
          <w:sz w:val="32"/>
          <w:szCs w:val="32"/>
          <w:lang w:val="uz-Cyrl-UZ"/>
        </w:rPr>
        <w:t xml:space="preserve"> </w:t>
      </w:r>
      <w:r w:rsidR="00BA43BD">
        <w:rPr>
          <w:sz w:val="32"/>
          <w:szCs w:val="32"/>
          <w:lang w:val="uz-Cyrl-UZ"/>
        </w:rPr>
        <w:t>riyozatga</w:t>
      </w:r>
      <w:r w:rsidRPr="00F245A1">
        <w:rPr>
          <w:sz w:val="32"/>
          <w:szCs w:val="32"/>
          <w:lang w:val="uz-Cyrl-UZ"/>
        </w:rPr>
        <w:t xml:space="preserve"> </w:t>
      </w:r>
      <w:r w:rsidR="00BA43BD">
        <w:rPr>
          <w:sz w:val="32"/>
          <w:szCs w:val="32"/>
          <w:lang w:val="uz-Cyrl-UZ"/>
        </w:rPr>
        <w:t>muhtoj</w:t>
      </w:r>
      <w:r w:rsidRPr="00F245A1">
        <w:rPr>
          <w:sz w:val="32"/>
          <w:szCs w:val="32"/>
          <w:lang w:val="uz-Cyrl-UZ"/>
        </w:rPr>
        <w:t xml:space="preserve"> </w:t>
      </w:r>
      <w:r w:rsidR="00BA43BD">
        <w:rPr>
          <w:sz w:val="32"/>
          <w:szCs w:val="32"/>
          <w:lang w:val="uz-Cyrl-UZ"/>
        </w:rPr>
        <w:t>erurlar</w:t>
      </w:r>
      <w:r w:rsidRPr="00F245A1">
        <w:rPr>
          <w:sz w:val="32"/>
          <w:szCs w:val="32"/>
          <w:lang w:val="uz-Cyrl-UZ"/>
        </w:rPr>
        <w:t xml:space="preserve">. </w:t>
      </w:r>
      <w:r w:rsidR="00BA43BD">
        <w:rPr>
          <w:sz w:val="32"/>
          <w:szCs w:val="32"/>
          <w:lang w:val="uz-Cyrl-UZ"/>
        </w:rPr>
        <w:t>Riyozat</w:t>
      </w:r>
      <w:r w:rsidRPr="00F245A1">
        <w:rPr>
          <w:sz w:val="32"/>
          <w:szCs w:val="32"/>
          <w:lang w:val="uz-Cyrl-UZ"/>
        </w:rPr>
        <w:t xml:space="preserve"> </w:t>
      </w:r>
      <w:r w:rsidR="00BA43BD">
        <w:rPr>
          <w:sz w:val="32"/>
          <w:szCs w:val="32"/>
          <w:lang w:val="uz-Cyrl-UZ"/>
        </w:rPr>
        <w:t>ularni</w:t>
      </w:r>
      <w:r w:rsidRPr="00F245A1">
        <w:rPr>
          <w:sz w:val="32"/>
          <w:szCs w:val="32"/>
          <w:lang w:val="uz-Cyrl-UZ"/>
        </w:rPr>
        <w:t xml:space="preserve"> </w:t>
      </w:r>
      <w:r w:rsidR="00BA43BD">
        <w:rPr>
          <w:sz w:val="32"/>
          <w:szCs w:val="32"/>
          <w:lang w:val="uz-Cyrl-UZ"/>
        </w:rPr>
        <w:t>uch</w:t>
      </w:r>
      <w:r w:rsidRPr="00F245A1">
        <w:rPr>
          <w:sz w:val="32"/>
          <w:szCs w:val="32"/>
          <w:lang w:val="uz-Cyrl-UZ"/>
        </w:rPr>
        <w:t xml:space="preserve"> </w:t>
      </w:r>
      <w:r w:rsidR="00BA43BD">
        <w:rPr>
          <w:sz w:val="32"/>
          <w:szCs w:val="32"/>
          <w:lang w:val="uz-Cyrl-UZ"/>
        </w:rPr>
        <w:t>manzilga</w:t>
      </w:r>
      <w:r w:rsidRPr="00F245A1">
        <w:rPr>
          <w:sz w:val="32"/>
          <w:szCs w:val="32"/>
          <w:lang w:val="uz-Cyrl-UZ"/>
        </w:rPr>
        <w:t xml:space="preserve"> </w:t>
      </w:r>
      <w:r w:rsidR="00BA43BD">
        <w:rPr>
          <w:sz w:val="32"/>
          <w:szCs w:val="32"/>
          <w:lang w:val="uz-Cyrl-UZ"/>
        </w:rPr>
        <w:t>etkazadi</w:t>
      </w:r>
      <w:r w:rsidRPr="00F245A1">
        <w:rPr>
          <w:sz w:val="32"/>
          <w:szCs w:val="32"/>
          <w:lang w:val="uz-Cyrl-UZ"/>
        </w:rPr>
        <w:t xml:space="preserve">. </w:t>
      </w:r>
      <w:r w:rsidR="00BA43BD">
        <w:rPr>
          <w:sz w:val="32"/>
          <w:szCs w:val="32"/>
          <w:lang w:val="uz-Cyrl-UZ"/>
        </w:rPr>
        <w:t>Birinchisi</w:t>
      </w:r>
      <w:r w:rsidRPr="00F245A1">
        <w:rPr>
          <w:sz w:val="32"/>
          <w:szCs w:val="32"/>
          <w:lang w:val="uz-Cyrl-UZ"/>
        </w:rPr>
        <w:t xml:space="preserve">, </w:t>
      </w:r>
      <w:r w:rsidR="00BA43BD">
        <w:rPr>
          <w:sz w:val="32"/>
          <w:szCs w:val="32"/>
          <w:lang w:val="uz-Cyrl-UZ"/>
        </w:rPr>
        <w:t>Haqqa</w:t>
      </w:r>
      <w:r w:rsidRPr="00F245A1">
        <w:rPr>
          <w:sz w:val="32"/>
          <w:szCs w:val="32"/>
          <w:lang w:val="uz-Cyrl-UZ"/>
        </w:rPr>
        <w:t xml:space="preserve"> </w:t>
      </w:r>
      <w:r w:rsidR="00BA43BD">
        <w:rPr>
          <w:sz w:val="32"/>
          <w:szCs w:val="32"/>
          <w:lang w:val="uz-Cyrl-UZ"/>
        </w:rPr>
        <w:t>yaqinlik</w:t>
      </w:r>
      <w:r w:rsidRPr="00F245A1">
        <w:rPr>
          <w:sz w:val="32"/>
          <w:szCs w:val="32"/>
          <w:lang w:val="uz-Cyrl-UZ"/>
        </w:rPr>
        <w:t xml:space="preserve">. </w:t>
      </w:r>
      <w:r w:rsidR="00BA43BD">
        <w:rPr>
          <w:sz w:val="32"/>
          <w:szCs w:val="32"/>
          <w:lang w:val="uz-Cyrl-UZ"/>
        </w:rPr>
        <w:t>Ikkinchisi</w:t>
      </w:r>
      <w:r w:rsidRPr="00F245A1">
        <w:rPr>
          <w:sz w:val="32"/>
          <w:szCs w:val="32"/>
          <w:lang w:val="uz-Cyrl-UZ"/>
        </w:rPr>
        <w:t xml:space="preserve">, </w:t>
      </w:r>
      <w:r w:rsidR="00BA43BD">
        <w:rPr>
          <w:sz w:val="32"/>
          <w:szCs w:val="32"/>
          <w:lang w:val="uz-Cyrl-UZ"/>
        </w:rPr>
        <w:t>nafsi</w:t>
      </w:r>
      <w:r w:rsidRPr="00F245A1">
        <w:rPr>
          <w:sz w:val="32"/>
          <w:szCs w:val="32"/>
          <w:lang w:val="uz-Cyrl-UZ"/>
        </w:rPr>
        <w:t xml:space="preserve"> </w:t>
      </w:r>
      <w:r w:rsidR="00BA43BD">
        <w:rPr>
          <w:sz w:val="32"/>
          <w:szCs w:val="32"/>
          <w:lang w:val="uz-Cyrl-UZ"/>
        </w:rPr>
        <w:t>ammorani</w:t>
      </w:r>
      <w:r w:rsidRPr="00F245A1">
        <w:rPr>
          <w:sz w:val="32"/>
          <w:szCs w:val="32"/>
          <w:lang w:val="uz-Cyrl-UZ"/>
        </w:rPr>
        <w:t xml:space="preserve"> </w:t>
      </w:r>
      <w:r w:rsidR="00BA43BD">
        <w:rPr>
          <w:sz w:val="32"/>
          <w:szCs w:val="32"/>
          <w:lang w:val="uz-Cyrl-UZ"/>
        </w:rPr>
        <w:t>nafsi</w:t>
      </w:r>
      <w:r w:rsidRPr="00F245A1">
        <w:rPr>
          <w:sz w:val="32"/>
          <w:szCs w:val="32"/>
          <w:lang w:val="uz-Cyrl-UZ"/>
        </w:rPr>
        <w:t xml:space="preserve"> </w:t>
      </w:r>
      <w:r w:rsidR="00BA43BD">
        <w:rPr>
          <w:sz w:val="32"/>
          <w:szCs w:val="32"/>
          <w:lang w:val="uz-Cyrl-UZ"/>
        </w:rPr>
        <w:t>lavvomaga</w:t>
      </w:r>
      <w:r w:rsidRPr="00F245A1">
        <w:rPr>
          <w:sz w:val="32"/>
          <w:szCs w:val="32"/>
          <w:lang w:val="uz-Cyrl-UZ"/>
        </w:rPr>
        <w:t xml:space="preserve"> </w:t>
      </w:r>
      <w:r w:rsidR="00BA43BD">
        <w:rPr>
          <w:sz w:val="32"/>
          <w:szCs w:val="32"/>
          <w:lang w:val="uz-Cyrl-UZ"/>
        </w:rPr>
        <w:t>itoat</w:t>
      </w:r>
      <w:r w:rsidRPr="00F245A1">
        <w:rPr>
          <w:sz w:val="32"/>
          <w:szCs w:val="32"/>
          <w:lang w:val="uz-Cyrl-UZ"/>
        </w:rPr>
        <w:t xml:space="preserve"> </w:t>
      </w:r>
      <w:r w:rsidR="00BA43BD">
        <w:rPr>
          <w:sz w:val="32"/>
          <w:szCs w:val="32"/>
          <w:lang w:val="uz-Cyrl-UZ"/>
        </w:rPr>
        <w:t>qildirish</w:t>
      </w:r>
      <w:r w:rsidRPr="00F245A1">
        <w:rPr>
          <w:sz w:val="32"/>
          <w:szCs w:val="32"/>
          <w:lang w:val="uz-Cyrl-UZ"/>
        </w:rPr>
        <w:t xml:space="preserve">. </w:t>
      </w:r>
      <w:r w:rsidR="00BA43BD">
        <w:rPr>
          <w:sz w:val="32"/>
          <w:szCs w:val="32"/>
          <w:lang w:val="uz-Cyrl-UZ"/>
        </w:rPr>
        <w:t>Bunda</w:t>
      </w:r>
      <w:r w:rsidRPr="00F245A1">
        <w:rPr>
          <w:sz w:val="32"/>
          <w:szCs w:val="32"/>
          <w:lang w:val="uz-Cyrl-UZ"/>
        </w:rPr>
        <w:t xml:space="preserve"> </w:t>
      </w:r>
      <w:r w:rsidR="00BA43BD">
        <w:rPr>
          <w:sz w:val="32"/>
          <w:szCs w:val="32"/>
          <w:lang w:val="uz-Cyrl-UZ"/>
        </w:rPr>
        <w:t>xayol</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vahm</w:t>
      </w:r>
      <w:r w:rsidRPr="00F245A1">
        <w:rPr>
          <w:sz w:val="32"/>
          <w:szCs w:val="32"/>
          <w:lang w:val="uz-Cyrl-UZ"/>
        </w:rPr>
        <w:t xml:space="preserve"> </w:t>
      </w:r>
      <w:r w:rsidR="00BA43BD">
        <w:rPr>
          <w:sz w:val="32"/>
          <w:szCs w:val="32"/>
          <w:lang w:val="uz-Cyrl-UZ"/>
        </w:rPr>
        <w:t>quvvati</w:t>
      </w:r>
      <w:r w:rsidRPr="00F245A1">
        <w:rPr>
          <w:sz w:val="32"/>
          <w:szCs w:val="32"/>
          <w:lang w:val="uz-Cyrl-UZ"/>
        </w:rPr>
        <w:t xml:space="preserve"> </w:t>
      </w:r>
      <w:r w:rsidR="00BA43BD">
        <w:rPr>
          <w:sz w:val="32"/>
          <w:szCs w:val="32"/>
          <w:lang w:val="uz-Cyrl-UZ"/>
        </w:rPr>
        <w:t>sufliy</w:t>
      </w:r>
      <w:r w:rsidRPr="00F245A1">
        <w:rPr>
          <w:sz w:val="32"/>
          <w:szCs w:val="32"/>
          <w:lang w:val="uz-Cyrl-UZ"/>
        </w:rPr>
        <w:t xml:space="preserve"> </w:t>
      </w:r>
      <w:r w:rsidR="00BA43BD">
        <w:rPr>
          <w:sz w:val="32"/>
          <w:szCs w:val="32"/>
          <w:lang w:val="uz-Cyrl-UZ"/>
        </w:rPr>
        <w:t>olamdan</w:t>
      </w:r>
      <w:r w:rsidRPr="00F245A1">
        <w:rPr>
          <w:sz w:val="32"/>
          <w:szCs w:val="32"/>
          <w:lang w:val="uz-Cyrl-UZ"/>
        </w:rPr>
        <w:t xml:space="preserve"> </w:t>
      </w:r>
      <w:r w:rsidR="00BA43BD">
        <w:rPr>
          <w:sz w:val="32"/>
          <w:szCs w:val="32"/>
          <w:lang w:val="uz-Cyrl-UZ"/>
        </w:rPr>
        <w:t>uzilib</w:t>
      </w:r>
      <w:r w:rsidRPr="00F245A1">
        <w:rPr>
          <w:sz w:val="32"/>
          <w:szCs w:val="32"/>
          <w:lang w:val="uz-Cyrl-UZ"/>
        </w:rPr>
        <w:t xml:space="preserve">, </w:t>
      </w:r>
      <w:r w:rsidR="00BA43BD">
        <w:rPr>
          <w:sz w:val="32"/>
          <w:szCs w:val="32"/>
          <w:lang w:val="uz-Cyrl-UZ"/>
        </w:rPr>
        <w:t>qudsiy</w:t>
      </w:r>
      <w:r w:rsidRPr="00F245A1">
        <w:rPr>
          <w:sz w:val="32"/>
          <w:szCs w:val="32"/>
          <w:lang w:val="uz-Cyrl-UZ"/>
        </w:rPr>
        <w:t xml:space="preserve"> </w:t>
      </w:r>
      <w:r w:rsidR="00BA43BD">
        <w:rPr>
          <w:sz w:val="32"/>
          <w:szCs w:val="32"/>
          <w:lang w:val="uz-Cyrl-UZ"/>
        </w:rPr>
        <w:t>olamga</w:t>
      </w:r>
      <w:r w:rsidRPr="00F245A1">
        <w:rPr>
          <w:sz w:val="32"/>
          <w:szCs w:val="32"/>
          <w:lang w:val="uz-Cyrl-UZ"/>
        </w:rPr>
        <w:t xml:space="preserve"> </w:t>
      </w:r>
      <w:r w:rsidR="00BA43BD">
        <w:rPr>
          <w:sz w:val="32"/>
          <w:szCs w:val="32"/>
          <w:lang w:val="uz-Cyrl-UZ"/>
        </w:rPr>
        <w:t>tomon</w:t>
      </w:r>
      <w:r w:rsidRPr="00F245A1">
        <w:rPr>
          <w:sz w:val="32"/>
          <w:szCs w:val="32"/>
          <w:lang w:val="uz-Cyrl-UZ"/>
        </w:rPr>
        <w:t xml:space="preserve"> </w:t>
      </w:r>
      <w:r w:rsidR="00BA43BD">
        <w:rPr>
          <w:sz w:val="32"/>
          <w:szCs w:val="32"/>
          <w:lang w:val="uz-Cyrl-UZ"/>
        </w:rPr>
        <w:t>yo‘naladi</w:t>
      </w:r>
      <w:r w:rsidRPr="00F245A1">
        <w:rPr>
          <w:sz w:val="32"/>
          <w:szCs w:val="32"/>
          <w:lang w:val="uz-Cyrl-UZ"/>
        </w:rPr>
        <w:t xml:space="preserve">. </w:t>
      </w:r>
      <w:r w:rsidR="00BA43BD">
        <w:rPr>
          <w:sz w:val="32"/>
          <w:szCs w:val="32"/>
          <w:lang w:val="uz-Cyrl-UZ"/>
        </w:rPr>
        <w:t>Uchinchisi</w:t>
      </w:r>
      <w:r w:rsidRPr="00F245A1">
        <w:rPr>
          <w:sz w:val="32"/>
          <w:szCs w:val="32"/>
          <w:lang w:val="uz-Cyrl-UZ"/>
        </w:rPr>
        <w:t xml:space="preserve">, </w:t>
      </w:r>
      <w:r w:rsidR="00BA43BD">
        <w:rPr>
          <w:sz w:val="32"/>
          <w:szCs w:val="32"/>
          <w:lang w:val="uz-Cyrl-UZ"/>
        </w:rPr>
        <w:t>uyg‘onish</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hassos</w:t>
      </w:r>
      <w:r w:rsidRPr="00F245A1">
        <w:rPr>
          <w:sz w:val="32"/>
          <w:szCs w:val="32"/>
          <w:lang w:val="uz-Cyrl-UZ"/>
        </w:rPr>
        <w:t xml:space="preserve"> </w:t>
      </w:r>
      <w:r w:rsidR="00BA43BD">
        <w:rPr>
          <w:sz w:val="32"/>
          <w:szCs w:val="32"/>
          <w:lang w:val="uz-Cyrl-UZ"/>
        </w:rPr>
        <w:t>holga</w:t>
      </w:r>
      <w:r w:rsidRPr="00F245A1">
        <w:rPr>
          <w:sz w:val="32"/>
          <w:szCs w:val="32"/>
          <w:lang w:val="uz-Cyrl-UZ"/>
        </w:rPr>
        <w:t xml:space="preserve"> </w:t>
      </w:r>
      <w:r w:rsidR="00BA43BD">
        <w:rPr>
          <w:sz w:val="32"/>
          <w:szCs w:val="32"/>
          <w:lang w:val="uz-Cyrl-UZ"/>
        </w:rPr>
        <w:t>erishmoq</w:t>
      </w:r>
      <w:r w:rsidRPr="00F245A1">
        <w:rPr>
          <w:sz w:val="32"/>
          <w:szCs w:val="32"/>
          <w:lang w:val="uz-Cyrl-UZ"/>
        </w:rPr>
        <w:t xml:space="preserve"> </w:t>
      </w:r>
      <w:r w:rsidR="00BA43BD">
        <w:rPr>
          <w:sz w:val="32"/>
          <w:szCs w:val="32"/>
          <w:lang w:val="uz-Cyrl-UZ"/>
        </w:rPr>
        <w:t>uchun</w:t>
      </w:r>
      <w:r w:rsidRPr="00F245A1">
        <w:rPr>
          <w:sz w:val="32"/>
          <w:szCs w:val="32"/>
          <w:lang w:val="uz-Cyrl-UZ"/>
        </w:rPr>
        <w:t xml:space="preserve"> </w:t>
      </w:r>
      <w:r w:rsidR="00BA43BD">
        <w:rPr>
          <w:sz w:val="32"/>
          <w:szCs w:val="32"/>
          <w:lang w:val="uz-Cyrl-UZ"/>
        </w:rPr>
        <w:t>sirni</w:t>
      </w:r>
      <w:r w:rsidRPr="00F245A1">
        <w:rPr>
          <w:sz w:val="32"/>
          <w:szCs w:val="32"/>
          <w:lang w:val="uz-Cyrl-UZ"/>
        </w:rPr>
        <w:t xml:space="preserve"> </w:t>
      </w:r>
      <w:r w:rsidR="00BA43BD">
        <w:rPr>
          <w:sz w:val="32"/>
          <w:szCs w:val="32"/>
          <w:lang w:val="uz-Cyrl-UZ"/>
        </w:rPr>
        <w:t>latiflashtirish</w:t>
      </w:r>
      <w:r w:rsidRPr="00F245A1">
        <w:rPr>
          <w:sz w:val="32"/>
          <w:szCs w:val="32"/>
          <w:lang w:val="uz-Cyrl-UZ"/>
        </w:rPr>
        <w:t xml:space="preserve">. </w:t>
      </w:r>
      <w:r w:rsidR="00BA43BD">
        <w:rPr>
          <w:sz w:val="32"/>
          <w:szCs w:val="32"/>
          <w:lang w:val="uz-Cyrl-UZ"/>
        </w:rPr>
        <w:t>Biroq</w:t>
      </w:r>
      <w:r w:rsidRPr="00F245A1">
        <w:rPr>
          <w:sz w:val="32"/>
          <w:szCs w:val="32"/>
          <w:lang w:val="uz-Cyrl-UZ"/>
        </w:rPr>
        <w:t xml:space="preserve">, </w:t>
      </w:r>
      <w:r w:rsidR="00BA43BD">
        <w:rPr>
          <w:sz w:val="32"/>
          <w:szCs w:val="32"/>
          <w:lang w:val="uz-Cyrl-UZ"/>
        </w:rPr>
        <w:t>Ibn</w:t>
      </w:r>
      <w:r w:rsidRPr="00F245A1">
        <w:rPr>
          <w:sz w:val="32"/>
          <w:szCs w:val="32"/>
          <w:lang w:val="uz-Cyrl-UZ"/>
        </w:rPr>
        <w:t xml:space="preserve"> </w:t>
      </w:r>
      <w:r w:rsidR="00BA43BD">
        <w:rPr>
          <w:sz w:val="32"/>
          <w:szCs w:val="32"/>
          <w:lang w:val="uz-Cyrl-UZ"/>
        </w:rPr>
        <w:t>Sinoning</w:t>
      </w:r>
      <w:r w:rsidRPr="00F245A1">
        <w:rPr>
          <w:sz w:val="32"/>
          <w:szCs w:val="32"/>
          <w:lang w:val="uz-Cyrl-UZ"/>
        </w:rPr>
        <w:t xml:space="preserve"> </w:t>
      </w:r>
      <w:r w:rsidR="00BA43BD">
        <w:rPr>
          <w:sz w:val="32"/>
          <w:szCs w:val="32"/>
          <w:lang w:val="uz-Cyrl-UZ"/>
        </w:rPr>
        <w:t>bildirishicha</w:t>
      </w:r>
      <w:r w:rsidRPr="00F245A1">
        <w:rPr>
          <w:sz w:val="32"/>
          <w:szCs w:val="32"/>
          <w:lang w:val="uz-Cyrl-UZ"/>
        </w:rPr>
        <w:t xml:space="preserve">, </w:t>
      </w:r>
      <w:r w:rsidR="00BA43BD">
        <w:rPr>
          <w:sz w:val="32"/>
          <w:szCs w:val="32"/>
          <w:lang w:val="uz-Cyrl-UZ"/>
        </w:rPr>
        <w:t>oriflar</w:t>
      </w:r>
      <w:r w:rsidRPr="00F245A1">
        <w:rPr>
          <w:sz w:val="32"/>
          <w:szCs w:val="32"/>
          <w:lang w:val="uz-Cyrl-UZ"/>
        </w:rPr>
        <w:t xml:space="preserve"> </w:t>
      </w:r>
      <w:r w:rsidR="00BA43BD">
        <w:rPr>
          <w:sz w:val="32"/>
          <w:szCs w:val="32"/>
          <w:lang w:val="uz-Cyrl-UZ"/>
        </w:rPr>
        <w:t>nazdida</w:t>
      </w:r>
      <w:r w:rsidRPr="00F245A1">
        <w:rPr>
          <w:sz w:val="32"/>
          <w:szCs w:val="32"/>
          <w:lang w:val="uz-Cyrl-UZ"/>
        </w:rPr>
        <w:t xml:space="preserve"> </w:t>
      </w:r>
      <w:r w:rsidR="00BA43BD">
        <w:rPr>
          <w:sz w:val="32"/>
          <w:szCs w:val="32"/>
          <w:lang w:val="uz-Cyrl-UZ"/>
        </w:rPr>
        <w:t>ruhni</w:t>
      </w:r>
      <w:r w:rsidRPr="00F245A1">
        <w:rPr>
          <w:sz w:val="32"/>
          <w:szCs w:val="32"/>
          <w:lang w:val="uz-Cyrl-UZ"/>
        </w:rPr>
        <w:t xml:space="preserve"> </w:t>
      </w:r>
      <w:r w:rsidR="00BA43BD">
        <w:rPr>
          <w:sz w:val="32"/>
          <w:szCs w:val="32"/>
          <w:lang w:val="uz-Cyrl-UZ"/>
        </w:rPr>
        <w:t>poklab</w:t>
      </w:r>
      <w:r w:rsidRPr="00F245A1">
        <w:rPr>
          <w:sz w:val="32"/>
          <w:szCs w:val="32"/>
          <w:lang w:val="uz-Cyrl-UZ"/>
        </w:rPr>
        <w:t xml:space="preserve">, </w:t>
      </w:r>
      <w:r w:rsidR="00BA43BD">
        <w:rPr>
          <w:sz w:val="32"/>
          <w:szCs w:val="32"/>
          <w:lang w:val="uz-Cyrl-UZ"/>
        </w:rPr>
        <w:t>zuhd</w:t>
      </w:r>
      <w:r w:rsidRPr="00F245A1">
        <w:rPr>
          <w:sz w:val="32"/>
          <w:szCs w:val="32"/>
          <w:lang w:val="uz-Cyrl-UZ"/>
        </w:rPr>
        <w:t>-</w:t>
      </w:r>
      <w:r w:rsidR="00BA43BD">
        <w:rPr>
          <w:sz w:val="32"/>
          <w:szCs w:val="32"/>
          <w:lang w:val="uz-Cyrl-UZ"/>
        </w:rPr>
        <w:t>u</w:t>
      </w:r>
      <w:r w:rsidRPr="00F245A1">
        <w:rPr>
          <w:sz w:val="32"/>
          <w:szCs w:val="32"/>
          <w:lang w:val="uz-Cyrl-UZ"/>
        </w:rPr>
        <w:t xml:space="preserve"> </w:t>
      </w:r>
      <w:r w:rsidR="00BA43BD">
        <w:rPr>
          <w:sz w:val="32"/>
          <w:szCs w:val="32"/>
          <w:lang w:val="uz-Cyrl-UZ"/>
        </w:rPr>
        <w:t>toat</w:t>
      </w:r>
      <w:r w:rsidRPr="00F245A1">
        <w:rPr>
          <w:sz w:val="32"/>
          <w:szCs w:val="32"/>
          <w:lang w:val="uz-Cyrl-UZ"/>
        </w:rPr>
        <w:t xml:space="preserve"> </w:t>
      </w:r>
      <w:r w:rsidR="00BA43BD">
        <w:rPr>
          <w:sz w:val="32"/>
          <w:szCs w:val="32"/>
          <w:lang w:val="uz-Cyrl-UZ"/>
        </w:rPr>
        <w:t>bilan</w:t>
      </w:r>
      <w:r w:rsidRPr="00F245A1">
        <w:rPr>
          <w:sz w:val="32"/>
          <w:szCs w:val="32"/>
          <w:lang w:val="uz-Cyrl-UZ"/>
        </w:rPr>
        <w:t xml:space="preserve"> </w:t>
      </w:r>
      <w:r w:rsidR="00BA43BD">
        <w:rPr>
          <w:sz w:val="32"/>
          <w:szCs w:val="32"/>
          <w:lang w:val="uz-Cyrl-UZ"/>
        </w:rPr>
        <w:t>halol</w:t>
      </w:r>
      <w:r w:rsidRPr="00F245A1">
        <w:rPr>
          <w:sz w:val="32"/>
          <w:szCs w:val="32"/>
          <w:lang w:val="uz-Cyrl-UZ"/>
        </w:rPr>
        <w:t xml:space="preserve"> </w:t>
      </w:r>
      <w:r w:rsidR="00BA43BD">
        <w:rPr>
          <w:sz w:val="32"/>
          <w:szCs w:val="32"/>
          <w:lang w:val="uz-Cyrl-UZ"/>
        </w:rPr>
        <w:t>yashashga</w:t>
      </w:r>
      <w:r w:rsidRPr="00F245A1">
        <w:rPr>
          <w:sz w:val="32"/>
          <w:szCs w:val="32"/>
          <w:lang w:val="uz-Cyrl-UZ"/>
        </w:rPr>
        <w:t xml:space="preserve"> </w:t>
      </w:r>
      <w:r w:rsidR="00BA43BD">
        <w:rPr>
          <w:sz w:val="32"/>
          <w:szCs w:val="32"/>
          <w:lang w:val="uz-Cyrl-UZ"/>
        </w:rPr>
        <w:t>intilish</w:t>
      </w:r>
      <w:r w:rsidRPr="00F245A1">
        <w:rPr>
          <w:sz w:val="32"/>
          <w:szCs w:val="32"/>
          <w:lang w:val="uz-Cyrl-UZ"/>
        </w:rPr>
        <w:t xml:space="preserve"> – </w:t>
      </w:r>
      <w:r w:rsidR="00BA43BD">
        <w:rPr>
          <w:sz w:val="32"/>
          <w:szCs w:val="32"/>
          <w:lang w:val="uz-Cyrl-UZ"/>
        </w:rPr>
        <w:t>faollik</w:t>
      </w:r>
      <w:r w:rsidRPr="00F245A1">
        <w:rPr>
          <w:sz w:val="32"/>
          <w:szCs w:val="32"/>
          <w:lang w:val="uz-Cyrl-UZ"/>
        </w:rPr>
        <w:t xml:space="preserve">, </w:t>
      </w:r>
      <w:r w:rsidR="00BA43BD">
        <w:rPr>
          <w:sz w:val="32"/>
          <w:szCs w:val="32"/>
          <w:lang w:val="uz-Cyrl-UZ"/>
        </w:rPr>
        <w:t>nafsga</w:t>
      </w:r>
      <w:r w:rsidRPr="00F245A1">
        <w:rPr>
          <w:sz w:val="32"/>
          <w:szCs w:val="32"/>
          <w:lang w:val="uz-Cyrl-UZ"/>
        </w:rPr>
        <w:t xml:space="preserve"> </w:t>
      </w:r>
      <w:r w:rsidR="00BA43BD">
        <w:rPr>
          <w:sz w:val="32"/>
          <w:szCs w:val="32"/>
          <w:lang w:val="uz-Cyrl-UZ"/>
        </w:rPr>
        <w:t>itoat</w:t>
      </w:r>
      <w:r w:rsidRPr="00F245A1">
        <w:rPr>
          <w:sz w:val="32"/>
          <w:szCs w:val="32"/>
          <w:lang w:val="uz-Cyrl-UZ"/>
        </w:rPr>
        <w:t xml:space="preserve"> </w:t>
      </w:r>
      <w:r w:rsidR="00BA43BD">
        <w:rPr>
          <w:sz w:val="32"/>
          <w:szCs w:val="32"/>
          <w:lang w:val="uz-Cyrl-UZ"/>
        </w:rPr>
        <w:t>qilish</w:t>
      </w:r>
      <w:r w:rsidRPr="00F245A1">
        <w:rPr>
          <w:sz w:val="32"/>
          <w:szCs w:val="32"/>
          <w:lang w:val="uz-Cyrl-UZ"/>
        </w:rPr>
        <w:t xml:space="preserve"> – </w:t>
      </w:r>
      <w:r w:rsidR="00BA43BD">
        <w:rPr>
          <w:sz w:val="32"/>
          <w:szCs w:val="32"/>
          <w:lang w:val="uz-Cyrl-UZ"/>
        </w:rPr>
        <w:t>ojizlikdir</w:t>
      </w:r>
      <w:r w:rsidRPr="00F245A1">
        <w:rPr>
          <w:sz w:val="32"/>
          <w:szCs w:val="32"/>
          <w:lang w:val="uz-Cyrl-UZ"/>
        </w:rPr>
        <w:t xml:space="preserve">. </w:t>
      </w:r>
      <w:r w:rsidR="00BA43BD">
        <w:rPr>
          <w:sz w:val="32"/>
          <w:szCs w:val="32"/>
          <w:lang w:val="uz-Cyrl-UZ"/>
        </w:rPr>
        <w:t>Haqiqatga</w:t>
      </w:r>
      <w:r w:rsidRPr="00F245A1">
        <w:rPr>
          <w:sz w:val="32"/>
          <w:szCs w:val="32"/>
          <w:lang w:val="uz-Cyrl-UZ"/>
        </w:rPr>
        <w:t xml:space="preserve"> </w:t>
      </w:r>
      <w:r w:rsidR="00BA43BD">
        <w:rPr>
          <w:sz w:val="32"/>
          <w:szCs w:val="32"/>
          <w:lang w:val="uz-Cyrl-UZ"/>
        </w:rPr>
        <w:t>o‘xshab</w:t>
      </w:r>
      <w:r w:rsidRPr="00F245A1">
        <w:rPr>
          <w:sz w:val="32"/>
          <w:szCs w:val="32"/>
          <w:lang w:val="uz-Cyrl-UZ"/>
        </w:rPr>
        <w:t xml:space="preserve"> </w:t>
      </w:r>
      <w:r w:rsidR="00BA43BD">
        <w:rPr>
          <w:sz w:val="32"/>
          <w:szCs w:val="32"/>
          <w:lang w:val="uz-Cyrl-UZ"/>
        </w:rPr>
        <w:t>ko‘ringan</w:t>
      </w:r>
      <w:r w:rsidRPr="00F245A1">
        <w:rPr>
          <w:sz w:val="32"/>
          <w:szCs w:val="32"/>
          <w:lang w:val="uz-Cyrl-UZ"/>
        </w:rPr>
        <w:t xml:space="preserve"> </w:t>
      </w:r>
      <w:r w:rsidR="00BA43BD">
        <w:rPr>
          <w:sz w:val="32"/>
          <w:szCs w:val="32"/>
          <w:lang w:val="uz-Cyrl-UZ"/>
        </w:rPr>
        <w:t>lazzat</w:t>
      </w:r>
      <w:r w:rsidRPr="00F245A1">
        <w:rPr>
          <w:sz w:val="32"/>
          <w:szCs w:val="32"/>
          <w:lang w:val="uz-Cyrl-UZ"/>
        </w:rPr>
        <w:t xml:space="preserve">, </w:t>
      </w:r>
      <w:r w:rsidR="00BA43BD">
        <w:rPr>
          <w:sz w:val="32"/>
          <w:szCs w:val="32"/>
          <w:lang w:val="uz-Cyrl-UZ"/>
        </w:rPr>
        <w:t>mayl</w:t>
      </w:r>
      <w:r w:rsidRPr="00F245A1">
        <w:rPr>
          <w:sz w:val="32"/>
          <w:szCs w:val="32"/>
          <w:lang w:val="uz-Cyrl-UZ"/>
        </w:rPr>
        <w:t>-</w:t>
      </w:r>
      <w:r w:rsidR="00BA43BD">
        <w:rPr>
          <w:sz w:val="32"/>
          <w:szCs w:val="32"/>
          <w:lang w:val="uz-Cyrl-UZ"/>
        </w:rPr>
        <w:t>istak</w:t>
      </w:r>
      <w:r w:rsidRPr="00F245A1">
        <w:rPr>
          <w:sz w:val="32"/>
          <w:szCs w:val="32"/>
          <w:lang w:val="uz-Cyrl-UZ"/>
        </w:rPr>
        <w:t xml:space="preserve">, </w:t>
      </w:r>
      <w:r w:rsidR="00BA43BD">
        <w:rPr>
          <w:sz w:val="32"/>
          <w:szCs w:val="32"/>
          <w:lang w:val="uz-Cyrl-UZ"/>
        </w:rPr>
        <w:t>orzu</w:t>
      </w:r>
      <w:r w:rsidRPr="00F245A1">
        <w:rPr>
          <w:sz w:val="32"/>
          <w:szCs w:val="32"/>
          <w:lang w:val="uz-Cyrl-UZ"/>
        </w:rPr>
        <w:t>-</w:t>
      </w:r>
      <w:r w:rsidR="00BA43BD">
        <w:rPr>
          <w:sz w:val="32"/>
          <w:szCs w:val="32"/>
          <w:lang w:val="uz-Cyrl-UZ"/>
        </w:rPr>
        <w:t>havaslarga</w:t>
      </w:r>
      <w:r w:rsidRPr="00F245A1">
        <w:rPr>
          <w:sz w:val="32"/>
          <w:szCs w:val="32"/>
          <w:lang w:val="uz-Cyrl-UZ"/>
        </w:rPr>
        <w:t xml:space="preserve"> </w:t>
      </w:r>
      <w:r w:rsidR="00BA43BD">
        <w:rPr>
          <w:sz w:val="32"/>
          <w:szCs w:val="32"/>
          <w:lang w:val="uz-Cyrl-UZ"/>
        </w:rPr>
        <w:t>berilish</w:t>
      </w:r>
      <w:r w:rsidRPr="00F245A1">
        <w:rPr>
          <w:sz w:val="32"/>
          <w:szCs w:val="32"/>
          <w:lang w:val="uz-Cyrl-UZ"/>
        </w:rPr>
        <w:t xml:space="preserve"> </w:t>
      </w:r>
      <w:r w:rsidR="00BA43BD">
        <w:rPr>
          <w:sz w:val="32"/>
          <w:szCs w:val="32"/>
          <w:lang w:val="uz-Cyrl-UZ"/>
        </w:rPr>
        <w:t>zalolat</w:t>
      </w:r>
      <w:r w:rsidRPr="00F245A1">
        <w:rPr>
          <w:sz w:val="32"/>
          <w:szCs w:val="32"/>
          <w:lang w:val="uz-Cyrl-UZ"/>
        </w:rPr>
        <w:t xml:space="preserve"> </w:t>
      </w:r>
      <w:r w:rsidR="00BA43BD">
        <w:rPr>
          <w:sz w:val="32"/>
          <w:szCs w:val="32"/>
          <w:lang w:val="uz-Cyrl-UZ"/>
        </w:rPr>
        <w:t>yanglishuvdir</w:t>
      </w:r>
      <w:r w:rsidRPr="00F245A1">
        <w:rPr>
          <w:sz w:val="32"/>
          <w:szCs w:val="32"/>
          <w:lang w:val="uz-Cyrl-UZ"/>
        </w:rPr>
        <w:t xml:space="preserve">. </w:t>
      </w:r>
      <w:r w:rsidR="00BA43BD">
        <w:rPr>
          <w:sz w:val="32"/>
          <w:szCs w:val="32"/>
          <w:lang w:val="uz-Cyrl-UZ"/>
        </w:rPr>
        <w:t>Jon</w:t>
      </w:r>
      <w:r w:rsidRPr="00F245A1">
        <w:rPr>
          <w:sz w:val="32"/>
          <w:szCs w:val="32"/>
          <w:lang w:val="uz-Cyrl-UZ"/>
        </w:rPr>
        <w:t xml:space="preserve"> </w:t>
      </w:r>
      <w:r w:rsidR="00BA43BD">
        <w:rPr>
          <w:sz w:val="32"/>
          <w:szCs w:val="32"/>
          <w:lang w:val="uz-Cyrl-UZ"/>
        </w:rPr>
        <w:t>dili</w:t>
      </w:r>
      <w:r w:rsidRPr="00F245A1">
        <w:rPr>
          <w:sz w:val="32"/>
          <w:szCs w:val="32"/>
          <w:lang w:val="uz-Cyrl-UZ"/>
        </w:rPr>
        <w:t xml:space="preserve"> </w:t>
      </w:r>
      <w:r w:rsidR="00BA43BD">
        <w:rPr>
          <w:sz w:val="32"/>
          <w:szCs w:val="32"/>
          <w:lang w:val="uz-Cyrl-UZ"/>
        </w:rPr>
        <w:t>bilan</w:t>
      </w:r>
      <w:r w:rsidRPr="00F245A1">
        <w:rPr>
          <w:sz w:val="32"/>
          <w:szCs w:val="32"/>
          <w:lang w:val="uz-Cyrl-UZ"/>
        </w:rPr>
        <w:t xml:space="preserve"> </w:t>
      </w:r>
      <w:r w:rsidR="00BA43BD">
        <w:rPr>
          <w:sz w:val="32"/>
          <w:szCs w:val="32"/>
          <w:lang w:val="uz-Cyrl-UZ"/>
        </w:rPr>
        <w:t>haqiqatga</w:t>
      </w:r>
      <w:r w:rsidRPr="00F245A1">
        <w:rPr>
          <w:sz w:val="32"/>
          <w:szCs w:val="32"/>
          <w:lang w:val="uz-Cyrl-UZ"/>
        </w:rPr>
        <w:t xml:space="preserve"> </w:t>
      </w:r>
      <w:r w:rsidR="00BA43BD">
        <w:rPr>
          <w:sz w:val="32"/>
          <w:szCs w:val="32"/>
          <w:lang w:val="uz-Cyrl-UZ"/>
        </w:rPr>
        <w:t>sodiqlik</w:t>
      </w:r>
      <w:r w:rsidRPr="00F245A1">
        <w:rPr>
          <w:sz w:val="32"/>
          <w:szCs w:val="32"/>
          <w:lang w:val="uz-Cyrl-UZ"/>
        </w:rPr>
        <w:t xml:space="preserve"> </w:t>
      </w:r>
      <w:r w:rsidR="00BA43BD">
        <w:rPr>
          <w:sz w:val="32"/>
          <w:szCs w:val="32"/>
          <w:lang w:val="uz-Cyrl-UZ"/>
        </w:rPr>
        <w:t>najot</w:t>
      </w:r>
      <w:r w:rsidRPr="00F245A1">
        <w:rPr>
          <w:sz w:val="32"/>
          <w:szCs w:val="32"/>
          <w:lang w:val="uz-Cyrl-UZ"/>
        </w:rPr>
        <w:t xml:space="preserve"> </w:t>
      </w:r>
      <w:r w:rsidR="00BA43BD">
        <w:rPr>
          <w:sz w:val="32"/>
          <w:szCs w:val="32"/>
          <w:lang w:val="uz-Cyrl-UZ"/>
        </w:rPr>
        <w:t>yo‘lidir</w:t>
      </w:r>
      <w:r w:rsidRPr="00F245A1">
        <w:rPr>
          <w:sz w:val="32"/>
          <w:szCs w:val="32"/>
          <w:lang w:val="uz-Cyrl-UZ"/>
        </w:rPr>
        <w:t xml:space="preserve">. </w:t>
      </w:r>
      <w:r w:rsidR="00BA43BD">
        <w:rPr>
          <w:sz w:val="32"/>
          <w:szCs w:val="32"/>
          <w:lang w:val="uz-Cyrl-UZ"/>
        </w:rPr>
        <w:t>Oriflik</w:t>
      </w:r>
      <w:r w:rsidRPr="00F245A1">
        <w:rPr>
          <w:sz w:val="32"/>
          <w:szCs w:val="32"/>
          <w:lang w:val="uz-Cyrl-UZ"/>
        </w:rPr>
        <w:t xml:space="preserve"> </w:t>
      </w:r>
      <w:r w:rsidR="00BA43BD">
        <w:rPr>
          <w:sz w:val="32"/>
          <w:szCs w:val="32"/>
          <w:lang w:val="uz-Cyrl-UZ"/>
        </w:rPr>
        <w:t>ta’limi</w:t>
      </w:r>
      <w:r w:rsidRPr="00F245A1">
        <w:rPr>
          <w:sz w:val="32"/>
          <w:szCs w:val="32"/>
          <w:lang w:val="uz-Cyrl-UZ"/>
        </w:rPr>
        <w:t xml:space="preserve">, </w:t>
      </w:r>
      <w:r w:rsidR="00BA43BD">
        <w:rPr>
          <w:sz w:val="32"/>
          <w:szCs w:val="32"/>
          <w:lang w:val="uz-Cyrl-UZ"/>
        </w:rPr>
        <w:t>chin</w:t>
      </w:r>
      <w:r w:rsidRPr="00F245A1">
        <w:rPr>
          <w:sz w:val="32"/>
          <w:szCs w:val="32"/>
          <w:lang w:val="uz-Cyrl-UZ"/>
        </w:rPr>
        <w:t xml:space="preserve"> </w:t>
      </w:r>
      <w:r w:rsidR="00BA43BD">
        <w:rPr>
          <w:sz w:val="32"/>
          <w:szCs w:val="32"/>
          <w:lang w:val="uz-Cyrl-UZ"/>
        </w:rPr>
        <w:t>ma’rifat</w:t>
      </w:r>
      <w:r w:rsidRPr="00F245A1">
        <w:rPr>
          <w:sz w:val="32"/>
          <w:szCs w:val="32"/>
          <w:lang w:val="uz-Cyrl-UZ"/>
        </w:rPr>
        <w:t xml:space="preserve">, </w:t>
      </w:r>
      <w:r w:rsidR="00BA43BD">
        <w:rPr>
          <w:sz w:val="32"/>
          <w:szCs w:val="32"/>
          <w:lang w:val="uz-Cyrl-UZ"/>
        </w:rPr>
        <w:t>voz</w:t>
      </w:r>
      <w:r w:rsidRPr="00F245A1">
        <w:rPr>
          <w:sz w:val="32"/>
          <w:szCs w:val="32"/>
          <w:lang w:val="uz-Cyrl-UZ"/>
        </w:rPr>
        <w:t xml:space="preserve"> </w:t>
      </w:r>
      <w:r w:rsidR="00BA43BD">
        <w:rPr>
          <w:sz w:val="32"/>
          <w:szCs w:val="32"/>
          <w:lang w:val="uz-Cyrl-UZ"/>
        </w:rPr>
        <w:t>kechish</w:t>
      </w:r>
      <w:r w:rsidRPr="00F245A1">
        <w:rPr>
          <w:sz w:val="32"/>
          <w:szCs w:val="32"/>
          <w:lang w:val="uz-Cyrl-UZ"/>
        </w:rPr>
        <w:t xml:space="preserve">, </w:t>
      </w:r>
      <w:r w:rsidR="00BA43BD">
        <w:rPr>
          <w:sz w:val="32"/>
          <w:szCs w:val="32"/>
          <w:lang w:val="uz-Cyrl-UZ"/>
        </w:rPr>
        <w:t>ajralish</w:t>
      </w:r>
      <w:r w:rsidRPr="00F245A1">
        <w:rPr>
          <w:sz w:val="32"/>
          <w:szCs w:val="32"/>
          <w:lang w:val="uz-Cyrl-UZ"/>
        </w:rPr>
        <w:t xml:space="preserve">, </w:t>
      </w:r>
      <w:r w:rsidR="00BA43BD">
        <w:rPr>
          <w:sz w:val="32"/>
          <w:szCs w:val="32"/>
          <w:lang w:val="uz-Cyrl-UZ"/>
        </w:rPr>
        <w:t>tiyilish</w:t>
      </w:r>
      <w:r w:rsidRPr="00F245A1">
        <w:rPr>
          <w:sz w:val="32"/>
          <w:szCs w:val="32"/>
          <w:lang w:val="uz-Cyrl-UZ"/>
        </w:rPr>
        <w:t xml:space="preserve">, </w:t>
      </w:r>
      <w:r w:rsidR="00BA43BD">
        <w:rPr>
          <w:sz w:val="32"/>
          <w:szCs w:val="32"/>
          <w:lang w:val="uz-Cyrl-UZ"/>
        </w:rPr>
        <w:t>uzoqlashishga</w:t>
      </w:r>
      <w:r w:rsidRPr="00F245A1">
        <w:rPr>
          <w:sz w:val="32"/>
          <w:szCs w:val="32"/>
          <w:lang w:val="uz-Cyrl-UZ"/>
        </w:rPr>
        <w:t xml:space="preserve"> </w:t>
      </w:r>
      <w:r w:rsidR="00BA43BD">
        <w:rPr>
          <w:sz w:val="32"/>
          <w:szCs w:val="32"/>
          <w:lang w:val="uz-Cyrl-UZ"/>
        </w:rPr>
        <w:t>asoslanadi</w:t>
      </w:r>
      <w:r w:rsidRPr="00F245A1">
        <w:rPr>
          <w:sz w:val="32"/>
          <w:szCs w:val="32"/>
          <w:lang w:val="uz-Cyrl-UZ"/>
        </w:rPr>
        <w:t xml:space="preserve">. </w:t>
      </w:r>
      <w:r w:rsidR="00BA43BD">
        <w:rPr>
          <w:sz w:val="32"/>
          <w:szCs w:val="32"/>
          <w:lang w:val="uz-Cyrl-UZ"/>
        </w:rPr>
        <w:t>S</w:t>
      </w:r>
      <w:r w:rsidR="00152446">
        <w:rPr>
          <w:sz w:val="32"/>
          <w:szCs w:val="32"/>
          <w:lang w:val="en-US"/>
        </w:rPr>
        <w:t>h</w:t>
      </w:r>
      <w:r w:rsidR="00BA43BD">
        <w:rPr>
          <w:sz w:val="32"/>
          <w:szCs w:val="32"/>
          <w:lang w:val="uz-Cyrl-UZ"/>
        </w:rPr>
        <w:t>ulardan</w:t>
      </w:r>
      <w:r w:rsidRPr="00F245A1">
        <w:rPr>
          <w:sz w:val="32"/>
          <w:szCs w:val="32"/>
          <w:lang w:val="uz-Cyrl-UZ"/>
        </w:rPr>
        <w:t xml:space="preserve"> </w:t>
      </w:r>
      <w:r w:rsidR="00BA43BD">
        <w:rPr>
          <w:sz w:val="32"/>
          <w:szCs w:val="32"/>
          <w:lang w:val="uz-Cyrl-UZ"/>
        </w:rPr>
        <w:t>keyin</w:t>
      </w:r>
      <w:r w:rsidRPr="00F245A1">
        <w:rPr>
          <w:sz w:val="32"/>
          <w:szCs w:val="32"/>
          <w:lang w:val="uz-Cyrl-UZ"/>
        </w:rPr>
        <w:t xml:space="preserve"> </w:t>
      </w:r>
      <w:r w:rsidR="00BA43BD">
        <w:rPr>
          <w:sz w:val="32"/>
          <w:szCs w:val="32"/>
          <w:lang w:val="uz-Cyrl-UZ"/>
        </w:rPr>
        <w:t>solik</w:t>
      </w:r>
      <w:r w:rsidRPr="00F245A1">
        <w:rPr>
          <w:sz w:val="32"/>
          <w:szCs w:val="32"/>
          <w:lang w:val="uz-Cyrl-UZ"/>
        </w:rPr>
        <w:t xml:space="preserve"> </w:t>
      </w:r>
      <w:r w:rsidR="00BA43BD">
        <w:rPr>
          <w:sz w:val="32"/>
          <w:szCs w:val="32"/>
          <w:lang w:val="uz-Cyrl-UZ"/>
        </w:rPr>
        <w:t>Haqning</w:t>
      </w:r>
      <w:r w:rsidRPr="00F245A1">
        <w:rPr>
          <w:sz w:val="32"/>
          <w:szCs w:val="32"/>
          <w:lang w:val="uz-Cyrl-UZ"/>
        </w:rPr>
        <w:t xml:space="preserve"> </w:t>
      </w:r>
      <w:r w:rsidR="00BA43BD">
        <w:rPr>
          <w:sz w:val="32"/>
          <w:szCs w:val="32"/>
          <w:lang w:val="uz-Cyrl-UZ"/>
        </w:rPr>
        <w:t>fe’li</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sifotlarini</w:t>
      </w:r>
      <w:r w:rsidRPr="00F245A1">
        <w:rPr>
          <w:sz w:val="32"/>
          <w:szCs w:val="32"/>
          <w:lang w:val="uz-Cyrl-UZ"/>
        </w:rPr>
        <w:t xml:space="preserve"> </w:t>
      </w:r>
      <w:r w:rsidR="00BA43BD">
        <w:rPr>
          <w:sz w:val="32"/>
          <w:szCs w:val="32"/>
          <w:lang w:val="uz-Cyrl-UZ"/>
        </w:rPr>
        <w:t>tanishni</w:t>
      </w:r>
      <w:r w:rsidRPr="00F245A1">
        <w:rPr>
          <w:sz w:val="32"/>
          <w:szCs w:val="32"/>
          <w:lang w:val="uz-Cyrl-UZ"/>
        </w:rPr>
        <w:t xml:space="preserve"> </w:t>
      </w:r>
      <w:r w:rsidR="00BA43BD">
        <w:rPr>
          <w:sz w:val="32"/>
          <w:szCs w:val="32"/>
          <w:lang w:val="uz-Cyrl-UZ"/>
        </w:rPr>
        <w:t>o‘rganadi</w:t>
      </w:r>
      <w:r w:rsidRPr="00F245A1">
        <w:rPr>
          <w:sz w:val="32"/>
          <w:szCs w:val="32"/>
          <w:lang w:val="uz-Cyrl-UZ"/>
        </w:rPr>
        <w:t xml:space="preserve">. </w:t>
      </w:r>
      <w:r w:rsidR="00BA43BD">
        <w:rPr>
          <w:sz w:val="32"/>
          <w:szCs w:val="32"/>
          <w:lang w:val="uz-Cyrl-UZ"/>
        </w:rPr>
        <w:t>Oriflik</w:t>
      </w:r>
      <w:r w:rsidRPr="00F245A1">
        <w:rPr>
          <w:sz w:val="32"/>
          <w:szCs w:val="32"/>
          <w:lang w:val="uz-Cyrl-UZ"/>
        </w:rPr>
        <w:t xml:space="preserve"> </w:t>
      </w:r>
      <w:r w:rsidR="00BA43BD">
        <w:rPr>
          <w:sz w:val="32"/>
          <w:szCs w:val="32"/>
          <w:lang w:val="uz-Cyrl-UZ"/>
        </w:rPr>
        <w:t>ma’rifati</w:t>
      </w:r>
      <w:r w:rsidRPr="00F245A1">
        <w:rPr>
          <w:sz w:val="32"/>
          <w:szCs w:val="32"/>
          <w:lang w:val="uz-Cyrl-UZ"/>
        </w:rPr>
        <w:t xml:space="preserve"> </w:t>
      </w:r>
      <w:r w:rsidR="00BA43BD">
        <w:rPr>
          <w:sz w:val="32"/>
          <w:szCs w:val="32"/>
          <w:lang w:val="uz-Cyrl-UZ"/>
        </w:rPr>
        <w:t>Haq</w:t>
      </w:r>
      <w:r w:rsidRPr="00F245A1">
        <w:rPr>
          <w:sz w:val="32"/>
          <w:szCs w:val="32"/>
          <w:lang w:val="uz-Cyrl-UZ"/>
        </w:rPr>
        <w:t xml:space="preserve"> </w:t>
      </w:r>
      <w:r w:rsidR="00BA43BD">
        <w:rPr>
          <w:sz w:val="32"/>
          <w:szCs w:val="32"/>
          <w:lang w:val="uz-Cyrl-UZ"/>
        </w:rPr>
        <w:t>dargohiga</w:t>
      </w:r>
      <w:r w:rsidRPr="00F245A1">
        <w:rPr>
          <w:sz w:val="32"/>
          <w:szCs w:val="32"/>
          <w:lang w:val="uz-Cyrl-UZ"/>
        </w:rPr>
        <w:t xml:space="preserve">, </w:t>
      </w:r>
      <w:r w:rsidR="00BA43BD">
        <w:rPr>
          <w:sz w:val="32"/>
          <w:szCs w:val="32"/>
          <w:lang w:val="uz-Cyrl-UZ"/>
        </w:rPr>
        <w:t>haqiqatga</w:t>
      </w:r>
      <w:r w:rsidRPr="00F245A1">
        <w:rPr>
          <w:sz w:val="32"/>
          <w:szCs w:val="32"/>
          <w:lang w:val="uz-Cyrl-UZ"/>
        </w:rPr>
        <w:t xml:space="preserve"> </w:t>
      </w:r>
      <w:r w:rsidR="00BA43BD">
        <w:rPr>
          <w:sz w:val="32"/>
          <w:szCs w:val="32"/>
          <w:lang w:val="uz-Cyrl-UZ"/>
        </w:rPr>
        <w:t>etishish</w:t>
      </w:r>
      <w:r w:rsidRPr="00F245A1">
        <w:rPr>
          <w:sz w:val="32"/>
          <w:szCs w:val="32"/>
          <w:lang w:val="uz-Cyrl-UZ"/>
        </w:rPr>
        <w:t xml:space="preserve"> </w:t>
      </w:r>
      <w:r w:rsidR="00BA43BD">
        <w:rPr>
          <w:sz w:val="32"/>
          <w:szCs w:val="32"/>
          <w:lang w:val="uz-Cyrl-UZ"/>
        </w:rPr>
        <w:t>bilan</w:t>
      </w:r>
      <w:r w:rsidRPr="00F245A1">
        <w:rPr>
          <w:sz w:val="32"/>
          <w:szCs w:val="32"/>
          <w:lang w:val="uz-Cyrl-UZ"/>
        </w:rPr>
        <w:t xml:space="preserve"> </w:t>
      </w:r>
      <w:r w:rsidR="00BA43BD">
        <w:rPr>
          <w:sz w:val="32"/>
          <w:szCs w:val="32"/>
          <w:lang w:val="uz-Cyrl-UZ"/>
        </w:rPr>
        <w:t>yakunlanadi</w:t>
      </w:r>
      <w:r w:rsidRPr="00F245A1">
        <w:rPr>
          <w:sz w:val="32"/>
          <w:szCs w:val="32"/>
          <w:lang w:val="uz-Cyrl-UZ"/>
        </w:rPr>
        <w:t>.</w:t>
      </w:r>
    </w:p>
    <w:p w14:paraId="31D77B9C" w14:textId="0F1A9F5E" w:rsidR="00B849E5" w:rsidRPr="00F245A1" w:rsidRDefault="00BA43BD" w:rsidP="00F245A1">
      <w:pPr>
        <w:spacing w:line="360" w:lineRule="auto"/>
        <w:ind w:firstLine="708"/>
        <w:rPr>
          <w:sz w:val="32"/>
          <w:szCs w:val="32"/>
          <w:lang w:val="uz-Cyrl-UZ"/>
        </w:rPr>
      </w:pPr>
      <w:r>
        <w:rPr>
          <w:sz w:val="32"/>
          <w:szCs w:val="32"/>
          <w:lang w:val="uz-Cyrl-UZ"/>
        </w:rPr>
        <w:t>Ibn</w:t>
      </w:r>
      <w:r w:rsidR="00B849E5" w:rsidRPr="00F245A1">
        <w:rPr>
          <w:sz w:val="32"/>
          <w:szCs w:val="32"/>
          <w:lang w:val="uz-Cyrl-UZ"/>
        </w:rPr>
        <w:t xml:space="preserve"> </w:t>
      </w:r>
      <w:r>
        <w:rPr>
          <w:sz w:val="32"/>
          <w:szCs w:val="32"/>
          <w:lang w:val="uz-Cyrl-UZ"/>
        </w:rPr>
        <w:t>Sino</w:t>
      </w:r>
      <w:r w:rsidR="00B849E5" w:rsidRPr="00F245A1">
        <w:rPr>
          <w:sz w:val="32"/>
          <w:szCs w:val="32"/>
          <w:lang w:val="uz-Cyrl-UZ"/>
        </w:rPr>
        <w:t xml:space="preserve"> </w:t>
      </w:r>
      <w:r>
        <w:rPr>
          <w:sz w:val="32"/>
          <w:szCs w:val="32"/>
          <w:lang w:val="uz-Cyrl-UZ"/>
        </w:rPr>
        <w:t>ushbu</w:t>
      </w:r>
      <w:r w:rsidR="00B849E5" w:rsidRPr="00F245A1">
        <w:rPr>
          <w:sz w:val="32"/>
          <w:szCs w:val="32"/>
          <w:lang w:val="uz-Cyrl-UZ"/>
        </w:rPr>
        <w:t xml:space="preserve"> </w:t>
      </w:r>
      <w:r>
        <w:rPr>
          <w:sz w:val="32"/>
          <w:szCs w:val="32"/>
          <w:lang w:val="uz-Cyrl-UZ"/>
        </w:rPr>
        <w:t>bo‘limda</w:t>
      </w:r>
      <w:r w:rsidR="00B849E5" w:rsidRPr="00F245A1">
        <w:rPr>
          <w:sz w:val="32"/>
          <w:szCs w:val="32"/>
          <w:lang w:val="uz-Cyrl-UZ"/>
        </w:rPr>
        <w:t xml:space="preserve"> </w:t>
      </w:r>
      <w:r>
        <w:rPr>
          <w:sz w:val="32"/>
          <w:szCs w:val="32"/>
          <w:lang w:val="uz-Cyrl-UZ"/>
        </w:rPr>
        <w:t>orifning</w:t>
      </w:r>
      <w:r w:rsidR="00B849E5" w:rsidRPr="00F245A1">
        <w:rPr>
          <w:sz w:val="32"/>
          <w:szCs w:val="32"/>
          <w:lang w:val="uz-Cyrl-UZ"/>
        </w:rPr>
        <w:t xml:space="preserve"> </w:t>
      </w:r>
      <w:r>
        <w:rPr>
          <w:sz w:val="32"/>
          <w:szCs w:val="32"/>
          <w:lang w:val="uz-Cyrl-UZ"/>
        </w:rPr>
        <w:t>tabiati</w:t>
      </w:r>
      <w:r w:rsidR="00B849E5" w:rsidRPr="00F245A1">
        <w:rPr>
          <w:sz w:val="32"/>
          <w:szCs w:val="32"/>
          <w:lang w:val="uz-Cyrl-UZ"/>
        </w:rPr>
        <w:t xml:space="preserve"> </w:t>
      </w:r>
      <w:r>
        <w:rPr>
          <w:sz w:val="32"/>
          <w:szCs w:val="32"/>
          <w:lang w:val="uz-Cyrl-UZ"/>
        </w:rPr>
        <w:t>va</w:t>
      </w:r>
      <w:r w:rsidR="00B849E5" w:rsidRPr="00F245A1">
        <w:rPr>
          <w:sz w:val="32"/>
          <w:szCs w:val="32"/>
          <w:lang w:val="uz-Cyrl-UZ"/>
        </w:rPr>
        <w:t xml:space="preserve"> </w:t>
      </w:r>
      <w:r>
        <w:rPr>
          <w:sz w:val="32"/>
          <w:szCs w:val="32"/>
          <w:lang w:val="uz-Cyrl-UZ"/>
        </w:rPr>
        <w:t>fazilati</w:t>
      </w:r>
      <w:r w:rsidR="00B849E5" w:rsidRPr="00F245A1">
        <w:rPr>
          <w:sz w:val="32"/>
          <w:szCs w:val="32"/>
          <w:lang w:val="uz-Cyrl-UZ"/>
        </w:rPr>
        <w:t xml:space="preserve"> </w:t>
      </w:r>
      <w:r>
        <w:rPr>
          <w:sz w:val="32"/>
          <w:szCs w:val="32"/>
          <w:lang w:val="uz-Cyrl-UZ"/>
        </w:rPr>
        <w:t>haqida</w:t>
      </w:r>
      <w:r w:rsidR="00B849E5" w:rsidRPr="00F245A1">
        <w:rPr>
          <w:sz w:val="32"/>
          <w:szCs w:val="32"/>
          <w:lang w:val="uz-Cyrl-UZ"/>
        </w:rPr>
        <w:t xml:space="preserve">  </w:t>
      </w:r>
      <w:r>
        <w:rPr>
          <w:sz w:val="32"/>
          <w:szCs w:val="32"/>
          <w:lang w:val="uz-Cyrl-UZ"/>
        </w:rPr>
        <w:t>alohida</w:t>
      </w:r>
      <w:r w:rsidR="00B849E5" w:rsidRPr="00F245A1">
        <w:rPr>
          <w:sz w:val="32"/>
          <w:szCs w:val="32"/>
          <w:lang w:val="uz-Cyrl-UZ"/>
        </w:rPr>
        <w:t xml:space="preserve"> </w:t>
      </w:r>
      <w:r>
        <w:rPr>
          <w:sz w:val="32"/>
          <w:szCs w:val="32"/>
          <w:lang w:val="uz-Cyrl-UZ"/>
        </w:rPr>
        <w:t>to‘xtalib</w:t>
      </w:r>
      <w:r w:rsidR="00B849E5" w:rsidRPr="00F245A1">
        <w:rPr>
          <w:sz w:val="32"/>
          <w:szCs w:val="32"/>
          <w:lang w:val="uz-Cyrl-UZ"/>
        </w:rPr>
        <w:t xml:space="preserve"> </w:t>
      </w:r>
      <w:r>
        <w:rPr>
          <w:sz w:val="32"/>
          <w:szCs w:val="32"/>
          <w:lang w:val="uz-Cyrl-UZ"/>
        </w:rPr>
        <w:t>o‘tgan</w:t>
      </w:r>
      <w:r w:rsidR="00B849E5" w:rsidRPr="00F245A1">
        <w:rPr>
          <w:sz w:val="32"/>
          <w:szCs w:val="32"/>
          <w:lang w:val="uz-Cyrl-UZ"/>
        </w:rPr>
        <w:t xml:space="preserve">. </w:t>
      </w:r>
      <w:r>
        <w:rPr>
          <w:sz w:val="32"/>
          <w:szCs w:val="32"/>
          <w:lang w:val="uz-Cyrl-UZ"/>
        </w:rPr>
        <w:t>Uning</w:t>
      </w:r>
      <w:r w:rsidR="00B849E5" w:rsidRPr="00F245A1">
        <w:rPr>
          <w:sz w:val="32"/>
          <w:szCs w:val="32"/>
          <w:lang w:val="uz-Cyrl-UZ"/>
        </w:rPr>
        <w:t xml:space="preserve"> </w:t>
      </w:r>
      <w:r>
        <w:rPr>
          <w:sz w:val="32"/>
          <w:szCs w:val="32"/>
          <w:lang w:val="uz-Cyrl-UZ"/>
        </w:rPr>
        <w:t>e’tirof</w:t>
      </w:r>
      <w:r w:rsidR="00B849E5" w:rsidRPr="00F245A1">
        <w:rPr>
          <w:sz w:val="32"/>
          <w:szCs w:val="32"/>
          <w:lang w:val="uz-Cyrl-UZ"/>
        </w:rPr>
        <w:t xml:space="preserve"> </w:t>
      </w:r>
      <w:r>
        <w:rPr>
          <w:sz w:val="32"/>
          <w:szCs w:val="32"/>
          <w:lang w:val="uz-Cyrl-UZ"/>
        </w:rPr>
        <w:t>etishicha</w:t>
      </w:r>
      <w:r w:rsidR="00B849E5" w:rsidRPr="00F245A1">
        <w:rPr>
          <w:sz w:val="32"/>
          <w:szCs w:val="32"/>
          <w:lang w:val="uz-Cyrl-UZ"/>
        </w:rPr>
        <w:t xml:space="preserve">, </w:t>
      </w:r>
      <w:r>
        <w:rPr>
          <w:sz w:val="32"/>
          <w:szCs w:val="32"/>
          <w:lang w:val="uz-Cyrl-UZ"/>
        </w:rPr>
        <w:t>orif</w:t>
      </w:r>
      <w:r w:rsidR="00B849E5" w:rsidRPr="00F245A1">
        <w:rPr>
          <w:sz w:val="32"/>
          <w:szCs w:val="32"/>
          <w:lang w:val="uz-Cyrl-UZ"/>
        </w:rPr>
        <w:t xml:space="preserve"> </w:t>
      </w:r>
      <w:r>
        <w:rPr>
          <w:sz w:val="32"/>
          <w:szCs w:val="32"/>
          <w:lang w:val="uz-Cyrl-UZ"/>
        </w:rPr>
        <w:t>tabiatan</w:t>
      </w:r>
      <w:r w:rsidR="00B849E5" w:rsidRPr="00F245A1">
        <w:rPr>
          <w:sz w:val="32"/>
          <w:szCs w:val="32"/>
          <w:lang w:val="uz-Cyrl-UZ"/>
        </w:rPr>
        <w:t xml:space="preserve"> </w:t>
      </w:r>
      <w:r>
        <w:rPr>
          <w:sz w:val="32"/>
          <w:szCs w:val="32"/>
          <w:lang w:val="uz-Cyrl-UZ"/>
        </w:rPr>
        <w:t>kamtarin</w:t>
      </w:r>
      <w:r w:rsidR="00B849E5" w:rsidRPr="00F245A1">
        <w:rPr>
          <w:sz w:val="32"/>
          <w:szCs w:val="32"/>
          <w:lang w:val="uz-Cyrl-UZ"/>
        </w:rPr>
        <w:t xml:space="preserve">, </w:t>
      </w:r>
      <w:r>
        <w:rPr>
          <w:sz w:val="32"/>
          <w:szCs w:val="32"/>
          <w:lang w:val="uz-Cyrl-UZ"/>
        </w:rPr>
        <w:t>ochiq</w:t>
      </w:r>
      <w:r w:rsidR="00B849E5" w:rsidRPr="00F245A1">
        <w:rPr>
          <w:sz w:val="32"/>
          <w:szCs w:val="32"/>
          <w:lang w:val="uz-Cyrl-UZ"/>
        </w:rPr>
        <w:t xml:space="preserve"> </w:t>
      </w:r>
      <w:r>
        <w:rPr>
          <w:sz w:val="32"/>
          <w:szCs w:val="32"/>
          <w:lang w:val="uz-Cyrl-UZ"/>
        </w:rPr>
        <w:t>yuzli</w:t>
      </w:r>
      <w:r w:rsidR="00B849E5" w:rsidRPr="00F245A1">
        <w:rPr>
          <w:sz w:val="32"/>
          <w:szCs w:val="32"/>
          <w:lang w:val="uz-Cyrl-UZ"/>
        </w:rPr>
        <w:t xml:space="preserve">, </w:t>
      </w:r>
      <w:r>
        <w:rPr>
          <w:sz w:val="32"/>
          <w:szCs w:val="32"/>
          <w:lang w:val="uz-Cyrl-UZ"/>
        </w:rPr>
        <w:t>xushmuomala</w:t>
      </w:r>
      <w:r w:rsidR="00B849E5" w:rsidRPr="00F245A1">
        <w:rPr>
          <w:sz w:val="32"/>
          <w:szCs w:val="32"/>
          <w:lang w:val="uz-Cyrl-UZ"/>
        </w:rPr>
        <w:t xml:space="preserve">, </w:t>
      </w:r>
      <w:r>
        <w:rPr>
          <w:sz w:val="32"/>
          <w:szCs w:val="32"/>
          <w:lang w:val="uz-Cyrl-UZ"/>
        </w:rPr>
        <w:t>kichikka</w:t>
      </w:r>
      <w:r w:rsidR="00B849E5" w:rsidRPr="00F245A1">
        <w:rPr>
          <w:sz w:val="32"/>
          <w:szCs w:val="32"/>
          <w:lang w:val="uz-Cyrl-UZ"/>
        </w:rPr>
        <w:t xml:space="preserve"> </w:t>
      </w:r>
      <w:r>
        <w:rPr>
          <w:sz w:val="32"/>
          <w:szCs w:val="32"/>
          <w:lang w:val="uz-Cyrl-UZ"/>
        </w:rPr>
        <w:t>izzat</w:t>
      </w:r>
      <w:r w:rsidR="00B849E5" w:rsidRPr="00F245A1">
        <w:rPr>
          <w:sz w:val="32"/>
          <w:szCs w:val="32"/>
          <w:lang w:val="uz-Cyrl-UZ"/>
        </w:rPr>
        <w:t xml:space="preserve">, </w:t>
      </w:r>
      <w:r>
        <w:rPr>
          <w:sz w:val="32"/>
          <w:szCs w:val="32"/>
          <w:lang w:val="uz-Cyrl-UZ"/>
        </w:rPr>
        <w:t>kattaga</w:t>
      </w:r>
      <w:r w:rsidR="00B849E5" w:rsidRPr="00F245A1">
        <w:rPr>
          <w:sz w:val="32"/>
          <w:szCs w:val="32"/>
          <w:lang w:val="uz-Cyrl-UZ"/>
        </w:rPr>
        <w:t xml:space="preserve"> </w:t>
      </w:r>
      <w:r>
        <w:rPr>
          <w:sz w:val="32"/>
          <w:szCs w:val="32"/>
          <w:lang w:val="uz-Cyrl-UZ"/>
        </w:rPr>
        <w:t>hurmat</w:t>
      </w:r>
      <w:r w:rsidR="00B849E5" w:rsidRPr="00F245A1">
        <w:rPr>
          <w:sz w:val="32"/>
          <w:szCs w:val="32"/>
          <w:lang w:val="uz-Cyrl-UZ"/>
        </w:rPr>
        <w:t xml:space="preserve"> </w:t>
      </w:r>
      <w:r>
        <w:rPr>
          <w:sz w:val="32"/>
          <w:szCs w:val="32"/>
          <w:lang w:val="uz-Cyrl-UZ"/>
        </w:rPr>
        <w:t>ko‘rsatib</w:t>
      </w:r>
      <w:r w:rsidR="00B849E5" w:rsidRPr="00F245A1">
        <w:rPr>
          <w:sz w:val="32"/>
          <w:szCs w:val="32"/>
          <w:lang w:val="uz-Cyrl-UZ"/>
        </w:rPr>
        <w:t xml:space="preserve">, </w:t>
      </w:r>
      <w:r>
        <w:rPr>
          <w:sz w:val="32"/>
          <w:szCs w:val="32"/>
          <w:lang w:val="uz-Cyrl-UZ"/>
        </w:rPr>
        <w:t>notanish</w:t>
      </w:r>
      <w:r w:rsidR="00B849E5" w:rsidRPr="00F245A1">
        <w:rPr>
          <w:sz w:val="32"/>
          <w:szCs w:val="32"/>
          <w:lang w:val="uz-Cyrl-UZ"/>
        </w:rPr>
        <w:t xml:space="preserve"> </w:t>
      </w:r>
      <w:r>
        <w:rPr>
          <w:sz w:val="32"/>
          <w:szCs w:val="32"/>
          <w:lang w:val="uz-Cyrl-UZ"/>
        </w:rPr>
        <w:t>odamga</w:t>
      </w:r>
      <w:r w:rsidR="00B849E5" w:rsidRPr="00F245A1">
        <w:rPr>
          <w:sz w:val="32"/>
          <w:szCs w:val="32"/>
          <w:lang w:val="uz-Cyrl-UZ"/>
        </w:rPr>
        <w:t xml:space="preserve"> </w:t>
      </w:r>
      <w:r>
        <w:rPr>
          <w:sz w:val="32"/>
          <w:szCs w:val="32"/>
          <w:lang w:val="uz-Cyrl-UZ"/>
        </w:rPr>
        <w:t>ham</w:t>
      </w:r>
      <w:r w:rsidR="00B849E5" w:rsidRPr="00F245A1">
        <w:rPr>
          <w:sz w:val="32"/>
          <w:szCs w:val="32"/>
          <w:lang w:val="uz-Cyrl-UZ"/>
        </w:rPr>
        <w:t xml:space="preserve">, </w:t>
      </w:r>
      <w:r>
        <w:rPr>
          <w:sz w:val="32"/>
          <w:szCs w:val="32"/>
          <w:lang w:val="uz-Cyrl-UZ"/>
        </w:rPr>
        <w:lastRenderedPageBreak/>
        <w:t>mashhur</w:t>
      </w:r>
      <w:r w:rsidR="00B849E5" w:rsidRPr="00F245A1">
        <w:rPr>
          <w:sz w:val="32"/>
          <w:szCs w:val="32"/>
          <w:lang w:val="uz-Cyrl-UZ"/>
        </w:rPr>
        <w:t xml:space="preserve"> </w:t>
      </w:r>
      <w:r>
        <w:rPr>
          <w:sz w:val="32"/>
          <w:szCs w:val="32"/>
          <w:lang w:val="uz-Cyrl-UZ"/>
        </w:rPr>
        <w:t>odamga</w:t>
      </w:r>
      <w:r w:rsidR="00B849E5" w:rsidRPr="00F245A1">
        <w:rPr>
          <w:sz w:val="32"/>
          <w:szCs w:val="32"/>
          <w:lang w:val="uz-Cyrl-UZ"/>
        </w:rPr>
        <w:t xml:space="preserve"> </w:t>
      </w:r>
      <w:r>
        <w:rPr>
          <w:sz w:val="32"/>
          <w:szCs w:val="32"/>
          <w:lang w:val="uz-Cyrl-UZ"/>
        </w:rPr>
        <w:t>ham</w:t>
      </w:r>
      <w:r w:rsidR="00B849E5" w:rsidRPr="00F245A1">
        <w:rPr>
          <w:sz w:val="32"/>
          <w:szCs w:val="32"/>
          <w:lang w:val="uz-Cyrl-UZ"/>
        </w:rPr>
        <w:t xml:space="preserve"> </w:t>
      </w:r>
      <w:r>
        <w:rPr>
          <w:sz w:val="32"/>
          <w:szCs w:val="32"/>
          <w:lang w:val="uz-Cyrl-UZ"/>
        </w:rPr>
        <w:t>bir</w:t>
      </w:r>
      <w:r w:rsidR="00B849E5" w:rsidRPr="00F245A1">
        <w:rPr>
          <w:sz w:val="32"/>
          <w:szCs w:val="32"/>
          <w:lang w:val="uz-Cyrl-UZ"/>
        </w:rPr>
        <w:t xml:space="preserve"> </w:t>
      </w:r>
      <w:r>
        <w:rPr>
          <w:sz w:val="32"/>
          <w:szCs w:val="32"/>
          <w:lang w:val="uz-Cyrl-UZ"/>
        </w:rPr>
        <w:t>xilda</w:t>
      </w:r>
      <w:r w:rsidR="00B849E5" w:rsidRPr="00F245A1">
        <w:rPr>
          <w:sz w:val="32"/>
          <w:szCs w:val="32"/>
          <w:lang w:val="uz-Cyrl-UZ"/>
        </w:rPr>
        <w:t xml:space="preserve"> </w:t>
      </w:r>
      <w:r>
        <w:rPr>
          <w:sz w:val="32"/>
          <w:szCs w:val="32"/>
          <w:lang w:val="uz-Cyrl-UZ"/>
        </w:rPr>
        <w:t>muomala</w:t>
      </w:r>
      <w:r w:rsidR="00B849E5" w:rsidRPr="00F245A1">
        <w:rPr>
          <w:sz w:val="32"/>
          <w:szCs w:val="32"/>
          <w:lang w:val="uz-Cyrl-UZ"/>
        </w:rPr>
        <w:t xml:space="preserve"> </w:t>
      </w:r>
      <w:r>
        <w:rPr>
          <w:sz w:val="32"/>
          <w:szCs w:val="32"/>
          <w:lang w:val="uz-Cyrl-UZ"/>
        </w:rPr>
        <w:t>qiluvchi</w:t>
      </w:r>
      <w:r w:rsidR="00B849E5" w:rsidRPr="00F245A1">
        <w:rPr>
          <w:sz w:val="32"/>
          <w:szCs w:val="32"/>
          <w:lang w:val="uz-Cyrl-UZ"/>
        </w:rPr>
        <w:t xml:space="preserve"> </w:t>
      </w:r>
      <w:r>
        <w:rPr>
          <w:sz w:val="32"/>
          <w:szCs w:val="32"/>
          <w:lang w:val="uz-Cyrl-UZ"/>
        </w:rPr>
        <w:t>insondir</w:t>
      </w:r>
      <w:r w:rsidR="00B849E5" w:rsidRPr="00F245A1">
        <w:rPr>
          <w:sz w:val="32"/>
          <w:szCs w:val="32"/>
          <w:lang w:val="uz-Cyrl-UZ"/>
        </w:rPr>
        <w:t xml:space="preserve">. </w:t>
      </w:r>
      <w:r>
        <w:rPr>
          <w:sz w:val="32"/>
          <w:szCs w:val="32"/>
          <w:lang w:val="uz-Cyrl-UZ"/>
        </w:rPr>
        <w:t>U</w:t>
      </w:r>
      <w:r w:rsidR="00B849E5" w:rsidRPr="00F245A1">
        <w:rPr>
          <w:sz w:val="32"/>
          <w:szCs w:val="32"/>
          <w:lang w:val="uz-Cyrl-UZ"/>
        </w:rPr>
        <w:t xml:space="preserve"> </w:t>
      </w:r>
      <w:r>
        <w:rPr>
          <w:sz w:val="32"/>
          <w:szCs w:val="32"/>
          <w:lang w:val="uz-Cyrl-UZ"/>
        </w:rPr>
        <w:t>haqiqatga</w:t>
      </w:r>
      <w:r w:rsidR="00B849E5" w:rsidRPr="00F245A1">
        <w:rPr>
          <w:sz w:val="32"/>
          <w:szCs w:val="32"/>
          <w:lang w:val="uz-Cyrl-UZ"/>
        </w:rPr>
        <w:t xml:space="preserve"> </w:t>
      </w:r>
      <w:r>
        <w:rPr>
          <w:sz w:val="32"/>
          <w:szCs w:val="32"/>
          <w:lang w:val="uz-Cyrl-UZ"/>
        </w:rPr>
        <w:t>etish</w:t>
      </w:r>
      <w:r w:rsidR="00B849E5" w:rsidRPr="00F245A1">
        <w:rPr>
          <w:sz w:val="32"/>
          <w:szCs w:val="32"/>
          <w:lang w:val="uz-Cyrl-UZ"/>
        </w:rPr>
        <w:t xml:space="preserve"> </w:t>
      </w:r>
      <w:r>
        <w:rPr>
          <w:sz w:val="32"/>
          <w:szCs w:val="32"/>
          <w:lang w:val="uz-Cyrl-UZ"/>
        </w:rPr>
        <w:t>yo‘lida</w:t>
      </w:r>
      <w:r w:rsidR="00B849E5" w:rsidRPr="00F245A1">
        <w:rPr>
          <w:sz w:val="32"/>
          <w:szCs w:val="32"/>
          <w:lang w:val="uz-Cyrl-UZ"/>
        </w:rPr>
        <w:t xml:space="preserve"> </w:t>
      </w:r>
      <w:r>
        <w:rPr>
          <w:sz w:val="32"/>
          <w:szCs w:val="32"/>
          <w:lang w:val="uz-Cyrl-UZ"/>
        </w:rPr>
        <w:t>baxtiyor</w:t>
      </w:r>
      <w:r w:rsidR="00B849E5" w:rsidRPr="00F245A1">
        <w:rPr>
          <w:sz w:val="32"/>
          <w:szCs w:val="32"/>
          <w:lang w:val="uz-Cyrl-UZ"/>
        </w:rPr>
        <w:t xml:space="preserve">, </w:t>
      </w:r>
      <w:r>
        <w:rPr>
          <w:sz w:val="32"/>
          <w:szCs w:val="32"/>
          <w:lang w:val="uz-Cyrl-UZ"/>
        </w:rPr>
        <w:t>ochiq</w:t>
      </w:r>
      <w:r w:rsidR="00B849E5" w:rsidRPr="00F245A1">
        <w:rPr>
          <w:sz w:val="32"/>
          <w:szCs w:val="32"/>
          <w:lang w:val="uz-Cyrl-UZ"/>
        </w:rPr>
        <w:t xml:space="preserve"> </w:t>
      </w:r>
      <w:r>
        <w:rPr>
          <w:sz w:val="32"/>
          <w:szCs w:val="32"/>
          <w:lang w:val="uz-Cyrl-UZ"/>
        </w:rPr>
        <w:t>yuzli</w:t>
      </w:r>
      <w:r w:rsidR="00B849E5" w:rsidRPr="00F245A1">
        <w:rPr>
          <w:sz w:val="32"/>
          <w:szCs w:val="32"/>
          <w:lang w:val="uz-Cyrl-UZ"/>
        </w:rPr>
        <w:t xml:space="preserve">, </w:t>
      </w:r>
      <w:r>
        <w:rPr>
          <w:sz w:val="32"/>
          <w:szCs w:val="32"/>
          <w:lang w:val="uz-Cyrl-UZ"/>
        </w:rPr>
        <w:t>u</w:t>
      </w:r>
      <w:r w:rsidR="00B849E5" w:rsidRPr="00F245A1">
        <w:rPr>
          <w:sz w:val="32"/>
          <w:szCs w:val="32"/>
          <w:lang w:val="uz-Cyrl-UZ"/>
        </w:rPr>
        <w:t xml:space="preserve"> </w:t>
      </w:r>
      <w:r>
        <w:rPr>
          <w:sz w:val="32"/>
          <w:szCs w:val="32"/>
          <w:lang w:val="uz-Cyrl-UZ"/>
        </w:rPr>
        <w:t>odam</w:t>
      </w:r>
      <w:r w:rsidR="00B849E5" w:rsidRPr="00F245A1">
        <w:rPr>
          <w:sz w:val="32"/>
          <w:szCs w:val="32"/>
          <w:lang w:val="uz-Cyrl-UZ"/>
        </w:rPr>
        <w:t xml:space="preserve"> </w:t>
      </w:r>
      <w:r>
        <w:rPr>
          <w:sz w:val="32"/>
          <w:szCs w:val="32"/>
          <w:lang w:val="uz-Cyrl-UZ"/>
        </w:rPr>
        <w:t>tanlamaydi</w:t>
      </w:r>
      <w:r w:rsidR="00B849E5" w:rsidRPr="00F245A1">
        <w:rPr>
          <w:sz w:val="32"/>
          <w:szCs w:val="32"/>
          <w:lang w:val="uz-Cyrl-UZ"/>
        </w:rPr>
        <w:t xml:space="preserve">, </w:t>
      </w:r>
      <w:r>
        <w:rPr>
          <w:sz w:val="32"/>
          <w:szCs w:val="32"/>
          <w:lang w:val="uz-Cyrl-UZ"/>
        </w:rPr>
        <w:t>shuning</w:t>
      </w:r>
      <w:r w:rsidR="00B849E5" w:rsidRPr="00F245A1">
        <w:rPr>
          <w:sz w:val="32"/>
          <w:szCs w:val="32"/>
          <w:lang w:val="uz-Cyrl-UZ"/>
        </w:rPr>
        <w:t xml:space="preserve"> </w:t>
      </w:r>
      <w:r>
        <w:rPr>
          <w:sz w:val="32"/>
          <w:szCs w:val="32"/>
          <w:lang w:val="uz-Cyrl-UZ"/>
        </w:rPr>
        <w:t>uchun</w:t>
      </w:r>
      <w:r w:rsidR="00B849E5" w:rsidRPr="00F245A1">
        <w:rPr>
          <w:sz w:val="32"/>
          <w:szCs w:val="32"/>
          <w:lang w:val="uz-Cyrl-UZ"/>
        </w:rPr>
        <w:t xml:space="preserve"> </w:t>
      </w:r>
      <w:r>
        <w:rPr>
          <w:sz w:val="32"/>
          <w:szCs w:val="32"/>
          <w:lang w:val="uz-Cyrl-UZ"/>
        </w:rPr>
        <w:t>o‘zini</w:t>
      </w:r>
      <w:r w:rsidR="00B849E5" w:rsidRPr="00F245A1">
        <w:rPr>
          <w:sz w:val="32"/>
          <w:szCs w:val="32"/>
          <w:lang w:val="uz-Cyrl-UZ"/>
        </w:rPr>
        <w:t xml:space="preserve"> </w:t>
      </w:r>
      <w:r>
        <w:rPr>
          <w:sz w:val="32"/>
          <w:szCs w:val="32"/>
          <w:lang w:val="uz-Cyrl-UZ"/>
        </w:rPr>
        <w:t>hammaga</w:t>
      </w:r>
      <w:r w:rsidR="00B849E5" w:rsidRPr="00F245A1">
        <w:rPr>
          <w:sz w:val="32"/>
          <w:szCs w:val="32"/>
          <w:lang w:val="uz-Cyrl-UZ"/>
        </w:rPr>
        <w:t xml:space="preserve"> </w:t>
      </w:r>
      <w:r>
        <w:rPr>
          <w:sz w:val="32"/>
          <w:szCs w:val="32"/>
          <w:lang w:val="uz-Cyrl-UZ"/>
        </w:rPr>
        <w:t>teng</w:t>
      </w:r>
      <w:r w:rsidR="00B849E5" w:rsidRPr="00F245A1">
        <w:rPr>
          <w:sz w:val="32"/>
          <w:szCs w:val="32"/>
          <w:lang w:val="uz-Cyrl-UZ"/>
        </w:rPr>
        <w:t xml:space="preserve"> </w:t>
      </w:r>
      <w:r>
        <w:rPr>
          <w:sz w:val="32"/>
          <w:szCs w:val="32"/>
          <w:lang w:val="uz-Cyrl-UZ"/>
        </w:rPr>
        <w:t>ko‘radi</w:t>
      </w:r>
      <w:r w:rsidR="00B849E5" w:rsidRPr="00F245A1">
        <w:rPr>
          <w:sz w:val="32"/>
          <w:szCs w:val="32"/>
          <w:lang w:val="uz-Cyrl-UZ"/>
        </w:rPr>
        <w:t xml:space="preserve">. </w:t>
      </w:r>
      <w:r>
        <w:rPr>
          <w:sz w:val="32"/>
          <w:szCs w:val="32"/>
          <w:lang w:val="uz-Cyrl-UZ"/>
        </w:rPr>
        <w:t>Uning</w:t>
      </w:r>
      <w:r w:rsidR="00B849E5" w:rsidRPr="00F245A1">
        <w:rPr>
          <w:sz w:val="32"/>
          <w:szCs w:val="32"/>
          <w:lang w:val="uz-Cyrl-UZ"/>
        </w:rPr>
        <w:t xml:space="preserve"> </w:t>
      </w:r>
      <w:r>
        <w:rPr>
          <w:sz w:val="32"/>
          <w:szCs w:val="32"/>
          <w:lang w:val="uz-Cyrl-UZ"/>
        </w:rPr>
        <w:t>nazarida</w:t>
      </w:r>
      <w:r w:rsidR="00B849E5" w:rsidRPr="00F245A1">
        <w:rPr>
          <w:sz w:val="32"/>
          <w:szCs w:val="32"/>
          <w:lang w:val="uz-Cyrl-UZ"/>
        </w:rPr>
        <w:t xml:space="preserve"> </w:t>
      </w:r>
      <w:r>
        <w:rPr>
          <w:sz w:val="32"/>
          <w:szCs w:val="32"/>
          <w:lang w:val="uz-Cyrl-UZ"/>
        </w:rPr>
        <w:t>boylik</w:t>
      </w:r>
      <w:r w:rsidR="00B849E5" w:rsidRPr="00F245A1">
        <w:rPr>
          <w:sz w:val="32"/>
          <w:szCs w:val="32"/>
          <w:lang w:val="uz-Cyrl-UZ"/>
        </w:rPr>
        <w:t xml:space="preserve">, </w:t>
      </w:r>
      <w:r>
        <w:rPr>
          <w:sz w:val="32"/>
          <w:szCs w:val="32"/>
          <w:lang w:val="uz-Cyrl-UZ"/>
        </w:rPr>
        <w:t>mol</w:t>
      </w:r>
      <w:r w:rsidR="00B849E5" w:rsidRPr="00F245A1">
        <w:rPr>
          <w:sz w:val="32"/>
          <w:szCs w:val="32"/>
          <w:lang w:val="uz-Cyrl-UZ"/>
        </w:rPr>
        <w:t xml:space="preserve"> </w:t>
      </w:r>
      <w:r>
        <w:rPr>
          <w:sz w:val="32"/>
          <w:szCs w:val="32"/>
          <w:lang w:val="uz-Cyrl-UZ"/>
        </w:rPr>
        <w:t>dunyo</w:t>
      </w:r>
      <w:r w:rsidR="00B849E5" w:rsidRPr="00F245A1">
        <w:rPr>
          <w:sz w:val="32"/>
          <w:szCs w:val="32"/>
          <w:lang w:val="uz-Cyrl-UZ"/>
        </w:rPr>
        <w:t xml:space="preserve"> </w:t>
      </w:r>
      <w:r>
        <w:rPr>
          <w:sz w:val="32"/>
          <w:szCs w:val="32"/>
          <w:lang w:val="uz-Cyrl-UZ"/>
        </w:rPr>
        <w:t>uchun</w:t>
      </w:r>
      <w:r w:rsidR="00B849E5" w:rsidRPr="00F245A1">
        <w:rPr>
          <w:sz w:val="32"/>
          <w:szCs w:val="32"/>
          <w:lang w:val="uz-Cyrl-UZ"/>
        </w:rPr>
        <w:t xml:space="preserve"> </w:t>
      </w:r>
      <w:r>
        <w:rPr>
          <w:sz w:val="32"/>
          <w:szCs w:val="32"/>
          <w:lang w:val="uz-Cyrl-UZ"/>
        </w:rPr>
        <w:t>elib</w:t>
      </w:r>
      <w:r w:rsidR="00B849E5" w:rsidRPr="00F245A1">
        <w:rPr>
          <w:sz w:val="32"/>
          <w:szCs w:val="32"/>
          <w:lang w:val="uz-Cyrl-UZ"/>
        </w:rPr>
        <w:t xml:space="preserve"> </w:t>
      </w:r>
      <w:r>
        <w:rPr>
          <w:sz w:val="32"/>
          <w:szCs w:val="32"/>
          <w:lang w:val="uz-Cyrl-UZ"/>
        </w:rPr>
        <w:t>yugurayotganlar</w:t>
      </w:r>
      <w:r w:rsidR="00B849E5" w:rsidRPr="00F245A1">
        <w:rPr>
          <w:sz w:val="32"/>
          <w:szCs w:val="32"/>
          <w:lang w:val="uz-Cyrl-UZ"/>
        </w:rPr>
        <w:t xml:space="preserve"> </w:t>
      </w:r>
      <w:r>
        <w:rPr>
          <w:sz w:val="32"/>
          <w:szCs w:val="32"/>
          <w:lang w:val="uz-Cyrl-UZ"/>
        </w:rPr>
        <w:t>ham</w:t>
      </w:r>
      <w:r w:rsidR="00B849E5" w:rsidRPr="00F245A1">
        <w:rPr>
          <w:sz w:val="32"/>
          <w:szCs w:val="32"/>
          <w:lang w:val="uz-Cyrl-UZ"/>
        </w:rPr>
        <w:t xml:space="preserve"> </w:t>
      </w:r>
      <w:r>
        <w:rPr>
          <w:sz w:val="32"/>
          <w:szCs w:val="32"/>
          <w:lang w:val="uz-Cyrl-UZ"/>
        </w:rPr>
        <w:t>mehr</w:t>
      </w:r>
      <w:r w:rsidR="00B849E5" w:rsidRPr="00F245A1">
        <w:rPr>
          <w:sz w:val="32"/>
          <w:szCs w:val="32"/>
          <w:lang w:val="uz-Cyrl-UZ"/>
        </w:rPr>
        <w:t>-</w:t>
      </w:r>
      <w:r>
        <w:rPr>
          <w:sz w:val="32"/>
          <w:szCs w:val="32"/>
          <w:lang w:val="uz-Cyrl-UZ"/>
        </w:rPr>
        <w:t>shavqatga</w:t>
      </w:r>
      <w:r w:rsidR="00B849E5" w:rsidRPr="00F245A1">
        <w:rPr>
          <w:sz w:val="32"/>
          <w:szCs w:val="32"/>
          <w:lang w:val="uz-Cyrl-UZ"/>
        </w:rPr>
        <w:t xml:space="preserve"> </w:t>
      </w:r>
      <w:r>
        <w:rPr>
          <w:sz w:val="32"/>
          <w:szCs w:val="32"/>
          <w:lang w:val="uz-Cyrl-UZ"/>
        </w:rPr>
        <w:t>sazovor</w:t>
      </w:r>
      <w:r w:rsidR="00B849E5" w:rsidRPr="00F245A1">
        <w:rPr>
          <w:sz w:val="32"/>
          <w:szCs w:val="32"/>
          <w:lang w:val="uz-Cyrl-UZ"/>
        </w:rPr>
        <w:t xml:space="preserve">. </w:t>
      </w:r>
      <w:r>
        <w:rPr>
          <w:sz w:val="32"/>
          <w:szCs w:val="32"/>
          <w:lang w:val="uz-Cyrl-UZ"/>
        </w:rPr>
        <w:t>Orif</w:t>
      </w:r>
      <w:r w:rsidR="00B849E5" w:rsidRPr="00F245A1">
        <w:rPr>
          <w:sz w:val="32"/>
          <w:szCs w:val="32"/>
          <w:lang w:val="uz-Cyrl-UZ"/>
        </w:rPr>
        <w:t xml:space="preserve"> </w:t>
      </w:r>
      <w:r>
        <w:rPr>
          <w:sz w:val="32"/>
          <w:szCs w:val="32"/>
          <w:lang w:val="uz-Cyrl-UZ"/>
        </w:rPr>
        <w:t>g‘iybatlardan</w:t>
      </w:r>
      <w:r w:rsidR="00B849E5" w:rsidRPr="00F245A1">
        <w:rPr>
          <w:sz w:val="32"/>
          <w:szCs w:val="32"/>
          <w:lang w:val="uz-Cyrl-UZ"/>
        </w:rPr>
        <w:t xml:space="preserve"> </w:t>
      </w:r>
      <w:r>
        <w:rPr>
          <w:sz w:val="32"/>
          <w:szCs w:val="32"/>
          <w:lang w:val="uz-Cyrl-UZ"/>
        </w:rPr>
        <w:t>yuz</w:t>
      </w:r>
      <w:r w:rsidR="00B849E5" w:rsidRPr="00F245A1">
        <w:rPr>
          <w:sz w:val="32"/>
          <w:szCs w:val="32"/>
          <w:lang w:val="uz-Cyrl-UZ"/>
        </w:rPr>
        <w:t xml:space="preserve"> </w:t>
      </w:r>
      <w:r>
        <w:rPr>
          <w:sz w:val="32"/>
          <w:szCs w:val="32"/>
          <w:lang w:val="uz-Cyrl-UZ"/>
        </w:rPr>
        <w:t>o‘giradi</w:t>
      </w:r>
      <w:r w:rsidR="00B849E5" w:rsidRPr="00F245A1">
        <w:rPr>
          <w:sz w:val="32"/>
          <w:szCs w:val="32"/>
          <w:lang w:val="uz-Cyrl-UZ"/>
        </w:rPr>
        <w:t xml:space="preserve">, </w:t>
      </w:r>
      <w:r>
        <w:rPr>
          <w:sz w:val="32"/>
          <w:szCs w:val="32"/>
          <w:lang w:val="uz-Cyrl-UZ"/>
        </w:rPr>
        <w:t>tuban</w:t>
      </w:r>
      <w:r w:rsidR="00B849E5" w:rsidRPr="00F245A1">
        <w:rPr>
          <w:sz w:val="32"/>
          <w:szCs w:val="32"/>
          <w:lang w:val="uz-Cyrl-UZ"/>
        </w:rPr>
        <w:t xml:space="preserve"> </w:t>
      </w:r>
      <w:r>
        <w:rPr>
          <w:sz w:val="32"/>
          <w:szCs w:val="32"/>
          <w:lang w:val="uz-Cyrl-UZ"/>
        </w:rPr>
        <w:t>ishlarni</w:t>
      </w:r>
      <w:r w:rsidR="00B849E5" w:rsidRPr="00F245A1">
        <w:rPr>
          <w:sz w:val="32"/>
          <w:szCs w:val="32"/>
          <w:lang w:val="uz-Cyrl-UZ"/>
        </w:rPr>
        <w:t xml:space="preserve"> </w:t>
      </w:r>
      <w:r>
        <w:rPr>
          <w:sz w:val="32"/>
          <w:szCs w:val="32"/>
          <w:lang w:val="uz-Cyrl-UZ"/>
        </w:rPr>
        <w:t>ko‘rganda</w:t>
      </w:r>
      <w:r w:rsidR="00B849E5" w:rsidRPr="00F245A1">
        <w:rPr>
          <w:sz w:val="32"/>
          <w:szCs w:val="32"/>
          <w:lang w:val="uz-Cyrl-UZ"/>
        </w:rPr>
        <w:t xml:space="preserve"> </w:t>
      </w:r>
      <w:r>
        <w:rPr>
          <w:sz w:val="32"/>
          <w:szCs w:val="32"/>
          <w:lang w:val="uz-Cyrl-UZ"/>
        </w:rPr>
        <w:t>ham</w:t>
      </w:r>
      <w:r w:rsidR="00B849E5" w:rsidRPr="00F245A1">
        <w:rPr>
          <w:sz w:val="32"/>
          <w:szCs w:val="32"/>
          <w:lang w:val="uz-Cyrl-UZ"/>
        </w:rPr>
        <w:t xml:space="preserve">, </w:t>
      </w:r>
      <w:r>
        <w:rPr>
          <w:sz w:val="32"/>
          <w:szCs w:val="32"/>
          <w:lang w:val="uz-Cyrl-UZ"/>
        </w:rPr>
        <w:t>yomonlik</w:t>
      </w:r>
      <w:r w:rsidR="00B849E5" w:rsidRPr="00F245A1">
        <w:rPr>
          <w:sz w:val="32"/>
          <w:szCs w:val="32"/>
          <w:lang w:val="uz-Cyrl-UZ"/>
        </w:rPr>
        <w:t xml:space="preserve"> </w:t>
      </w:r>
      <w:r>
        <w:rPr>
          <w:sz w:val="32"/>
          <w:szCs w:val="32"/>
          <w:lang w:val="uz-Cyrl-UZ"/>
        </w:rPr>
        <w:t>qilganlardan</w:t>
      </w:r>
      <w:r w:rsidR="00B849E5" w:rsidRPr="00F245A1">
        <w:rPr>
          <w:sz w:val="32"/>
          <w:szCs w:val="32"/>
          <w:lang w:val="uz-Cyrl-UZ"/>
        </w:rPr>
        <w:t xml:space="preserve"> </w:t>
      </w:r>
      <w:r>
        <w:rPr>
          <w:sz w:val="32"/>
          <w:szCs w:val="32"/>
          <w:lang w:val="uz-Cyrl-UZ"/>
        </w:rPr>
        <w:t>ham</w:t>
      </w:r>
      <w:r w:rsidR="00B849E5" w:rsidRPr="00F245A1">
        <w:rPr>
          <w:sz w:val="32"/>
          <w:szCs w:val="32"/>
          <w:lang w:val="uz-Cyrl-UZ"/>
        </w:rPr>
        <w:t xml:space="preserve"> </w:t>
      </w:r>
      <w:r>
        <w:rPr>
          <w:sz w:val="32"/>
          <w:szCs w:val="32"/>
          <w:lang w:val="uz-Cyrl-UZ"/>
        </w:rPr>
        <w:t>jahli</w:t>
      </w:r>
      <w:r w:rsidR="00B849E5" w:rsidRPr="00F245A1">
        <w:rPr>
          <w:sz w:val="32"/>
          <w:szCs w:val="32"/>
          <w:lang w:val="uz-Cyrl-UZ"/>
        </w:rPr>
        <w:t xml:space="preserve"> </w:t>
      </w:r>
      <w:r>
        <w:rPr>
          <w:sz w:val="32"/>
          <w:szCs w:val="32"/>
          <w:lang w:val="uz-Cyrl-UZ"/>
        </w:rPr>
        <w:t>chiqmaydi</w:t>
      </w:r>
      <w:r w:rsidR="00B849E5" w:rsidRPr="00F245A1">
        <w:rPr>
          <w:sz w:val="32"/>
          <w:szCs w:val="32"/>
          <w:lang w:val="uz-Cyrl-UZ"/>
        </w:rPr>
        <w:t xml:space="preserve">, </w:t>
      </w:r>
      <w:r>
        <w:rPr>
          <w:sz w:val="32"/>
          <w:szCs w:val="32"/>
          <w:lang w:val="uz-Cyrl-UZ"/>
        </w:rPr>
        <w:t>achinadi</w:t>
      </w:r>
      <w:r w:rsidR="00B849E5" w:rsidRPr="00F245A1">
        <w:rPr>
          <w:sz w:val="32"/>
          <w:szCs w:val="32"/>
          <w:lang w:val="uz-Cyrl-UZ"/>
        </w:rPr>
        <w:t xml:space="preserve">. </w:t>
      </w:r>
      <w:r>
        <w:rPr>
          <w:sz w:val="32"/>
          <w:szCs w:val="32"/>
          <w:lang w:val="uz-Cyrl-UZ"/>
        </w:rPr>
        <w:t>C</w:t>
      </w:r>
      <w:r w:rsidR="00152446">
        <w:rPr>
          <w:sz w:val="32"/>
          <w:szCs w:val="32"/>
          <w:lang w:val="en-US"/>
        </w:rPr>
        <w:t>h</w:t>
      </w:r>
      <w:r>
        <w:rPr>
          <w:sz w:val="32"/>
          <w:szCs w:val="32"/>
          <w:lang w:val="uz-Cyrl-UZ"/>
        </w:rPr>
        <w:t>unki</w:t>
      </w:r>
      <w:r w:rsidR="00B849E5" w:rsidRPr="00F245A1">
        <w:rPr>
          <w:sz w:val="32"/>
          <w:szCs w:val="32"/>
          <w:lang w:val="uz-Cyrl-UZ"/>
        </w:rPr>
        <w:t xml:space="preserve"> </w:t>
      </w:r>
      <w:r>
        <w:rPr>
          <w:sz w:val="32"/>
          <w:szCs w:val="32"/>
          <w:lang w:val="uz-Cyrl-UZ"/>
        </w:rPr>
        <w:t>u</w:t>
      </w:r>
      <w:r w:rsidR="00B849E5" w:rsidRPr="00F245A1">
        <w:rPr>
          <w:sz w:val="32"/>
          <w:szCs w:val="32"/>
          <w:lang w:val="uz-Cyrl-UZ"/>
        </w:rPr>
        <w:t xml:space="preserve"> </w:t>
      </w:r>
      <w:r>
        <w:rPr>
          <w:sz w:val="32"/>
          <w:szCs w:val="32"/>
          <w:lang w:val="uz-Cyrl-UZ"/>
        </w:rPr>
        <w:t>bu</w:t>
      </w:r>
      <w:r w:rsidR="00B849E5" w:rsidRPr="00F245A1">
        <w:rPr>
          <w:sz w:val="32"/>
          <w:szCs w:val="32"/>
          <w:lang w:val="uz-Cyrl-UZ"/>
        </w:rPr>
        <w:t xml:space="preserve"> </w:t>
      </w:r>
      <w:r>
        <w:rPr>
          <w:sz w:val="32"/>
          <w:szCs w:val="32"/>
          <w:lang w:val="uz-Cyrl-UZ"/>
        </w:rPr>
        <w:t>odamlarning</w:t>
      </w:r>
      <w:r w:rsidR="00B849E5" w:rsidRPr="00F245A1">
        <w:rPr>
          <w:sz w:val="32"/>
          <w:szCs w:val="32"/>
          <w:lang w:val="uz-Cyrl-UZ"/>
        </w:rPr>
        <w:t xml:space="preserve"> </w:t>
      </w:r>
      <w:r>
        <w:rPr>
          <w:sz w:val="32"/>
          <w:szCs w:val="32"/>
          <w:lang w:val="uz-Cyrl-UZ"/>
        </w:rPr>
        <w:t>oxiratda</w:t>
      </w:r>
      <w:r w:rsidR="00B849E5" w:rsidRPr="00F245A1">
        <w:rPr>
          <w:sz w:val="32"/>
          <w:szCs w:val="32"/>
          <w:lang w:val="uz-Cyrl-UZ"/>
        </w:rPr>
        <w:t xml:space="preserve"> </w:t>
      </w:r>
      <w:r>
        <w:rPr>
          <w:sz w:val="32"/>
          <w:szCs w:val="32"/>
          <w:lang w:val="uz-Cyrl-UZ"/>
        </w:rPr>
        <w:t>ojiz</w:t>
      </w:r>
      <w:r w:rsidR="00B849E5" w:rsidRPr="00F245A1">
        <w:rPr>
          <w:sz w:val="32"/>
          <w:szCs w:val="32"/>
          <w:lang w:val="uz-Cyrl-UZ"/>
        </w:rPr>
        <w:t xml:space="preserve">, </w:t>
      </w:r>
      <w:r>
        <w:rPr>
          <w:sz w:val="32"/>
          <w:szCs w:val="32"/>
          <w:lang w:val="uz-Cyrl-UZ"/>
        </w:rPr>
        <w:t>baxtsiz</w:t>
      </w:r>
      <w:r w:rsidR="00B849E5" w:rsidRPr="00F245A1">
        <w:rPr>
          <w:sz w:val="32"/>
          <w:szCs w:val="32"/>
          <w:lang w:val="uz-Cyrl-UZ"/>
        </w:rPr>
        <w:t xml:space="preserve"> </w:t>
      </w:r>
      <w:r>
        <w:rPr>
          <w:sz w:val="32"/>
          <w:szCs w:val="32"/>
          <w:lang w:val="uz-Cyrl-UZ"/>
        </w:rPr>
        <w:t>bo‘lib</w:t>
      </w:r>
      <w:r w:rsidR="00B849E5" w:rsidRPr="00F245A1">
        <w:rPr>
          <w:sz w:val="32"/>
          <w:szCs w:val="32"/>
          <w:lang w:val="uz-Cyrl-UZ"/>
        </w:rPr>
        <w:t xml:space="preserve"> </w:t>
      </w:r>
      <w:r>
        <w:rPr>
          <w:sz w:val="32"/>
          <w:szCs w:val="32"/>
          <w:lang w:val="uz-Cyrl-UZ"/>
        </w:rPr>
        <w:t>qolishlarini</w:t>
      </w:r>
      <w:r w:rsidR="00B849E5" w:rsidRPr="00F245A1">
        <w:rPr>
          <w:sz w:val="32"/>
          <w:szCs w:val="32"/>
          <w:lang w:val="uz-Cyrl-UZ"/>
        </w:rPr>
        <w:t xml:space="preserve"> </w:t>
      </w:r>
      <w:r>
        <w:rPr>
          <w:sz w:val="32"/>
          <w:szCs w:val="32"/>
          <w:lang w:val="uz-Cyrl-UZ"/>
        </w:rPr>
        <w:t>biladi</w:t>
      </w:r>
      <w:r w:rsidR="00B849E5" w:rsidRPr="00F245A1">
        <w:rPr>
          <w:sz w:val="32"/>
          <w:szCs w:val="32"/>
          <w:lang w:val="uz-Cyrl-UZ"/>
        </w:rPr>
        <w:t xml:space="preserve">. </w:t>
      </w:r>
      <w:r>
        <w:rPr>
          <w:sz w:val="32"/>
          <w:szCs w:val="32"/>
          <w:lang w:val="uz-Cyrl-UZ"/>
        </w:rPr>
        <w:t>Xayr</w:t>
      </w:r>
      <w:r w:rsidR="00B849E5" w:rsidRPr="00F245A1">
        <w:rPr>
          <w:sz w:val="32"/>
          <w:szCs w:val="32"/>
          <w:lang w:val="uz-Cyrl-UZ"/>
        </w:rPr>
        <w:t>-</w:t>
      </w:r>
      <w:r>
        <w:rPr>
          <w:sz w:val="32"/>
          <w:szCs w:val="32"/>
          <w:lang w:val="uz-Cyrl-UZ"/>
        </w:rPr>
        <w:t>ehson</w:t>
      </w:r>
      <w:r w:rsidR="00B849E5" w:rsidRPr="00F245A1">
        <w:rPr>
          <w:sz w:val="32"/>
          <w:szCs w:val="32"/>
          <w:lang w:val="uz-Cyrl-UZ"/>
        </w:rPr>
        <w:t xml:space="preserve"> </w:t>
      </w:r>
      <w:r>
        <w:rPr>
          <w:sz w:val="32"/>
          <w:szCs w:val="32"/>
          <w:lang w:val="uz-Cyrl-UZ"/>
        </w:rPr>
        <w:t>qilsa</w:t>
      </w:r>
      <w:r w:rsidR="00B849E5" w:rsidRPr="00F245A1">
        <w:rPr>
          <w:sz w:val="32"/>
          <w:szCs w:val="32"/>
          <w:lang w:val="uz-Cyrl-UZ"/>
        </w:rPr>
        <w:t xml:space="preserve">, </w:t>
      </w:r>
      <w:r>
        <w:rPr>
          <w:sz w:val="32"/>
          <w:szCs w:val="32"/>
          <w:lang w:val="uz-Cyrl-UZ"/>
        </w:rPr>
        <w:t>birovga</w:t>
      </w:r>
      <w:r w:rsidR="00B849E5" w:rsidRPr="00F245A1">
        <w:rPr>
          <w:sz w:val="32"/>
          <w:szCs w:val="32"/>
          <w:lang w:val="uz-Cyrl-UZ"/>
        </w:rPr>
        <w:t xml:space="preserve"> </w:t>
      </w:r>
      <w:r>
        <w:rPr>
          <w:sz w:val="32"/>
          <w:szCs w:val="32"/>
          <w:lang w:val="uz-Cyrl-UZ"/>
        </w:rPr>
        <w:t>bildirmaydi</w:t>
      </w:r>
      <w:r w:rsidR="00B849E5" w:rsidRPr="00F245A1">
        <w:rPr>
          <w:sz w:val="32"/>
          <w:szCs w:val="32"/>
          <w:lang w:val="uz-Cyrl-UZ"/>
        </w:rPr>
        <w:t xml:space="preserve">. </w:t>
      </w:r>
      <w:r>
        <w:rPr>
          <w:sz w:val="32"/>
          <w:szCs w:val="32"/>
          <w:lang w:val="uz-Cyrl-UZ"/>
        </w:rPr>
        <w:t>Xato</w:t>
      </w:r>
      <w:r w:rsidR="00B849E5" w:rsidRPr="00F245A1">
        <w:rPr>
          <w:sz w:val="32"/>
          <w:szCs w:val="32"/>
          <w:lang w:val="uz-Cyrl-UZ"/>
        </w:rPr>
        <w:t xml:space="preserve"> </w:t>
      </w:r>
      <w:r>
        <w:rPr>
          <w:sz w:val="32"/>
          <w:szCs w:val="32"/>
          <w:lang w:val="uz-Cyrl-UZ"/>
        </w:rPr>
        <w:t>qilganga</w:t>
      </w:r>
      <w:r w:rsidR="00B849E5" w:rsidRPr="00F245A1">
        <w:rPr>
          <w:sz w:val="32"/>
          <w:szCs w:val="32"/>
          <w:lang w:val="uz-Cyrl-UZ"/>
        </w:rPr>
        <w:t xml:space="preserve"> </w:t>
      </w:r>
      <w:r>
        <w:rPr>
          <w:sz w:val="32"/>
          <w:szCs w:val="32"/>
          <w:lang w:val="uz-Cyrl-UZ"/>
        </w:rPr>
        <w:t>dashnom</w:t>
      </w:r>
      <w:r w:rsidR="00B849E5" w:rsidRPr="00F245A1">
        <w:rPr>
          <w:sz w:val="32"/>
          <w:szCs w:val="32"/>
          <w:lang w:val="uz-Cyrl-UZ"/>
        </w:rPr>
        <w:t xml:space="preserve"> </w:t>
      </w:r>
      <w:r>
        <w:rPr>
          <w:sz w:val="32"/>
          <w:szCs w:val="32"/>
          <w:lang w:val="uz-Cyrl-UZ"/>
        </w:rPr>
        <w:t>bermaydi</w:t>
      </w:r>
      <w:r w:rsidR="00B849E5" w:rsidRPr="00F245A1">
        <w:rPr>
          <w:sz w:val="32"/>
          <w:szCs w:val="32"/>
          <w:lang w:val="uz-Cyrl-UZ"/>
        </w:rPr>
        <w:t xml:space="preserve">, </w:t>
      </w:r>
      <w:r>
        <w:rPr>
          <w:sz w:val="32"/>
          <w:szCs w:val="32"/>
          <w:lang w:val="uz-Cyrl-UZ"/>
        </w:rPr>
        <w:t>aksincha</w:t>
      </w:r>
      <w:r w:rsidR="00B849E5" w:rsidRPr="00F245A1">
        <w:rPr>
          <w:sz w:val="32"/>
          <w:szCs w:val="32"/>
          <w:lang w:val="uz-Cyrl-UZ"/>
        </w:rPr>
        <w:t xml:space="preserve">, </w:t>
      </w:r>
      <w:r>
        <w:rPr>
          <w:sz w:val="32"/>
          <w:szCs w:val="32"/>
          <w:lang w:val="uz-Cyrl-UZ"/>
        </w:rPr>
        <w:t>undan</w:t>
      </w:r>
      <w:r w:rsidR="00B849E5" w:rsidRPr="00F245A1">
        <w:rPr>
          <w:sz w:val="32"/>
          <w:szCs w:val="32"/>
          <w:lang w:val="uz-Cyrl-UZ"/>
        </w:rPr>
        <w:t xml:space="preserve"> </w:t>
      </w:r>
      <w:r>
        <w:rPr>
          <w:sz w:val="32"/>
          <w:szCs w:val="32"/>
          <w:lang w:val="uz-Cyrl-UZ"/>
        </w:rPr>
        <w:t>do‘stona</w:t>
      </w:r>
      <w:r w:rsidR="00B849E5" w:rsidRPr="00F245A1">
        <w:rPr>
          <w:sz w:val="32"/>
          <w:szCs w:val="32"/>
          <w:lang w:val="uz-Cyrl-UZ"/>
        </w:rPr>
        <w:t xml:space="preserve"> </w:t>
      </w:r>
      <w:r>
        <w:rPr>
          <w:sz w:val="32"/>
          <w:szCs w:val="32"/>
          <w:lang w:val="uz-Cyrl-UZ"/>
        </w:rPr>
        <w:t>maslahatini</w:t>
      </w:r>
      <w:r w:rsidR="00B849E5" w:rsidRPr="00F245A1">
        <w:rPr>
          <w:sz w:val="32"/>
          <w:szCs w:val="32"/>
          <w:lang w:val="uz-Cyrl-UZ"/>
        </w:rPr>
        <w:t xml:space="preserve"> </w:t>
      </w:r>
      <w:r>
        <w:rPr>
          <w:sz w:val="32"/>
          <w:szCs w:val="32"/>
          <w:lang w:val="uz-Cyrl-UZ"/>
        </w:rPr>
        <w:t>ayamaydi</w:t>
      </w:r>
      <w:r w:rsidR="00B849E5" w:rsidRPr="00F245A1">
        <w:rPr>
          <w:sz w:val="32"/>
          <w:szCs w:val="32"/>
          <w:lang w:val="uz-Cyrl-UZ"/>
        </w:rPr>
        <w:t xml:space="preserve">. </w:t>
      </w:r>
      <w:r>
        <w:rPr>
          <w:sz w:val="32"/>
          <w:szCs w:val="32"/>
          <w:lang w:val="uz-Cyrl-UZ"/>
        </w:rPr>
        <w:t>U</w:t>
      </w:r>
      <w:r w:rsidR="00B849E5" w:rsidRPr="00F245A1">
        <w:rPr>
          <w:sz w:val="32"/>
          <w:szCs w:val="32"/>
          <w:lang w:val="uz-Cyrl-UZ"/>
        </w:rPr>
        <w:t xml:space="preserve"> </w:t>
      </w:r>
      <w:r>
        <w:rPr>
          <w:sz w:val="32"/>
          <w:szCs w:val="32"/>
          <w:lang w:val="uz-Cyrl-UZ"/>
        </w:rPr>
        <w:t>yomon</w:t>
      </w:r>
      <w:r w:rsidR="00B849E5" w:rsidRPr="00F245A1">
        <w:rPr>
          <w:sz w:val="32"/>
          <w:szCs w:val="32"/>
          <w:lang w:val="uz-Cyrl-UZ"/>
        </w:rPr>
        <w:t xml:space="preserve"> </w:t>
      </w:r>
      <w:r>
        <w:rPr>
          <w:sz w:val="32"/>
          <w:szCs w:val="32"/>
          <w:lang w:val="uz-Cyrl-UZ"/>
        </w:rPr>
        <w:t>odamlarga</w:t>
      </w:r>
      <w:r w:rsidR="00B849E5" w:rsidRPr="00F245A1">
        <w:rPr>
          <w:sz w:val="32"/>
          <w:szCs w:val="32"/>
          <w:lang w:val="uz-Cyrl-UZ"/>
        </w:rPr>
        <w:t xml:space="preserve"> </w:t>
      </w:r>
      <w:r>
        <w:rPr>
          <w:sz w:val="32"/>
          <w:szCs w:val="32"/>
          <w:lang w:val="uz-Cyrl-UZ"/>
        </w:rPr>
        <w:t>ham</w:t>
      </w:r>
      <w:r w:rsidR="00B849E5" w:rsidRPr="00F245A1">
        <w:rPr>
          <w:sz w:val="32"/>
          <w:szCs w:val="32"/>
          <w:lang w:val="uz-Cyrl-UZ"/>
        </w:rPr>
        <w:t xml:space="preserve"> </w:t>
      </w:r>
      <w:r>
        <w:rPr>
          <w:sz w:val="32"/>
          <w:szCs w:val="32"/>
          <w:lang w:val="uz-Cyrl-UZ"/>
        </w:rPr>
        <w:t>yaxshilik</w:t>
      </w:r>
      <w:r w:rsidR="00B849E5" w:rsidRPr="00F245A1">
        <w:rPr>
          <w:sz w:val="32"/>
          <w:szCs w:val="32"/>
          <w:lang w:val="uz-Cyrl-UZ"/>
        </w:rPr>
        <w:t xml:space="preserve"> </w:t>
      </w:r>
      <w:r>
        <w:rPr>
          <w:sz w:val="32"/>
          <w:szCs w:val="32"/>
          <w:lang w:val="uz-Cyrl-UZ"/>
        </w:rPr>
        <w:t>bilan</w:t>
      </w:r>
      <w:r w:rsidR="00B849E5" w:rsidRPr="00F245A1">
        <w:rPr>
          <w:sz w:val="32"/>
          <w:szCs w:val="32"/>
          <w:lang w:val="uz-Cyrl-UZ"/>
        </w:rPr>
        <w:t xml:space="preserve"> </w:t>
      </w:r>
      <w:r>
        <w:rPr>
          <w:sz w:val="32"/>
          <w:szCs w:val="32"/>
          <w:lang w:val="uz-Cyrl-UZ"/>
        </w:rPr>
        <w:t>javob</w:t>
      </w:r>
      <w:r w:rsidR="00B849E5" w:rsidRPr="00F245A1">
        <w:rPr>
          <w:sz w:val="32"/>
          <w:szCs w:val="32"/>
          <w:lang w:val="uz-Cyrl-UZ"/>
        </w:rPr>
        <w:t xml:space="preserve"> </w:t>
      </w:r>
      <w:r>
        <w:rPr>
          <w:sz w:val="32"/>
          <w:szCs w:val="32"/>
          <w:lang w:val="uz-Cyrl-UZ"/>
        </w:rPr>
        <w:t>qaytaradi</w:t>
      </w:r>
      <w:r w:rsidR="00B849E5" w:rsidRPr="00F245A1">
        <w:rPr>
          <w:sz w:val="32"/>
          <w:szCs w:val="32"/>
          <w:lang w:val="uz-Cyrl-UZ"/>
        </w:rPr>
        <w:t xml:space="preserve">.  </w:t>
      </w:r>
      <w:r>
        <w:rPr>
          <w:sz w:val="32"/>
          <w:szCs w:val="32"/>
          <w:lang w:val="uz-Cyrl-UZ"/>
        </w:rPr>
        <w:t>Sanalgan</w:t>
      </w:r>
      <w:r w:rsidR="00B849E5" w:rsidRPr="00F245A1">
        <w:rPr>
          <w:sz w:val="32"/>
          <w:szCs w:val="32"/>
          <w:lang w:val="uz-Cyrl-UZ"/>
        </w:rPr>
        <w:t xml:space="preserve"> </w:t>
      </w:r>
      <w:r>
        <w:rPr>
          <w:sz w:val="32"/>
          <w:szCs w:val="32"/>
          <w:lang w:val="uz-Cyrl-UZ"/>
        </w:rPr>
        <w:t>bu</w:t>
      </w:r>
      <w:r w:rsidR="00B849E5" w:rsidRPr="00F245A1">
        <w:rPr>
          <w:sz w:val="32"/>
          <w:szCs w:val="32"/>
          <w:lang w:val="uz-Cyrl-UZ"/>
        </w:rPr>
        <w:t xml:space="preserve"> </w:t>
      </w:r>
      <w:r>
        <w:rPr>
          <w:sz w:val="32"/>
          <w:szCs w:val="32"/>
          <w:lang w:val="uz-Cyrl-UZ"/>
        </w:rPr>
        <w:t>fazilat</w:t>
      </w:r>
      <w:r w:rsidR="00B849E5" w:rsidRPr="00F245A1">
        <w:rPr>
          <w:sz w:val="32"/>
          <w:szCs w:val="32"/>
          <w:lang w:val="uz-Cyrl-UZ"/>
        </w:rPr>
        <w:t>-</w:t>
      </w:r>
      <w:r>
        <w:rPr>
          <w:sz w:val="32"/>
          <w:szCs w:val="32"/>
          <w:lang w:val="uz-Cyrl-UZ"/>
        </w:rPr>
        <w:t>u</w:t>
      </w:r>
      <w:r w:rsidR="00B849E5" w:rsidRPr="00F245A1">
        <w:rPr>
          <w:sz w:val="32"/>
          <w:szCs w:val="32"/>
          <w:lang w:val="uz-Cyrl-UZ"/>
        </w:rPr>
        <w:t xml:space="preserve"> </w:t>
      </w:r>
      <w:r>
        <w:rPr>
          <w:sz w:val="32"/>
          <w:szCs w:val="32"/>
          <w:lang w:val="uz-Cyrl-UZ"/>
        </w:rPr>
        <w:t>xususiyatlar</w:t>
      </w:r>
      <w:r w:rsidR="00B849E5" w:rsidRPr="00F245A1">
        <w:rPr>
          <w:sz w:val="32"/>
          <w:szCs w:val="32"/>
          <w:lang w:val="uz-Cyrl-UZ"/>
        </w:rPr>
        <w:t xml:space="preserve"> </w:t>
      </w:r>
      <w:r>
        <w:rPr>
          <w:sz w:val="32"/>
          <w:szCs w:val="32"/>
          <w:lang w:val="uz-Cyrl-UZ"/>
        </w:rPr>
        <w:t>musulmon</w:t>
      </w:r>
      <w:r w:rsidR="00B849E5" w:rsidRPr="00F245A1">
        <w:rPr>
          <w:sz w:val="32"/>
          <w:szCs w:val="32"/>
          <w:lang w:val="uz-Cyrl-UZ"/>
        </w:rPr>
        <w:t xml:space="preserve"> </w:t>
      </w:r>
      <w:r>
        <w:rPr>
          <w:sz w:val="32"/>
          <w:szCs w:val="32"/>
          <w:lang w:val="uz-Cyrl-UZ"/>
        </w:rPr>
        <w:t>olamida</w:t>
      </w:r>
      <w:r w:rsidR="00B849E5" w:rsidRPr="00F245A1">
        <w:rPr>
          <w:sz w:val="32"/>
          <w:szCs w:val="32"/>
          <w:lang w:val="uz-Cyrl-UZ"/>
        </w:rPr>
        <w:t xml:space="preserve"> </w:t>
      </w:r>
      <w:r>
        <w:rPr>
          <w:sz w:val="32"/>
          <w:szCs w:val="32"/>
          <w:lang w:val="uz-Cyrl-UZ"/>
        </w:rPr>
        <w:t>qadriyatlar</w:t>
      </w:r>
      <w:r w:rsidR="00B849E5" w:rsidRPr="00F245A1">
        <w:rPr>
          <w:sz w:val="32"/>
          <w:szCs w:val="32"/>
          <w:lang w:val="uz-Cyrl-UZ"/>
        </w:rPr>
        <w:t xml:space="preserve">, </w:t>
      </w:r>
      <w:r>
        <w:rPr>
          <w:sz w:val="32"/>
          <w:szCs w:val="32"/>
          <w:lang w:val="uz-Cyrl-UZ"/>
        </w:rPr>
        <w:t>urf</w:t>
      </w:r>
      <w:r w:rsidR="00B849E5" w:rsidRPr="00F245A1">
        <w:rPr>
          <w:sz w:val="32"/>
          <w:szCs w:val="32"/>
          <w:lang w:val="uz-Cyrl-UZ"/>
        </w:rPr>
        <w:t>-</w:t>
      </w:r>
      <w:r>
        <w:rPr>
          <w:sz w:val="32"/>
          <w:szCs w:val="32"/>
          <w:lang w:val="uz-Cyrl-UZ"/>
        </w:rPr>
        <w:t>odatlarga</w:t>
      </w:r>
      <w:r w:rsidR="00B849E5" w:rsidRPr="00F245A1">
        <w:rPr>
          <w:sz w:val="32"/>
          <w:szCs w:val="32"/>
          <w:lang w:val="uz-Cyrl-UZ"/>
        </w:rPr>
        <w:t xml:space="preserve"> </w:t>
      </w:r>
      <w:r>
        <w:rPr>
          <w:sz w:val="32"/>
          <w:szCs w:val="32"/>
          <w:lang w:val="uz-Cyrl-UZ"/>
        </w:rPr>
        <w:t>aylanib</w:t>
      </w:r>
      <w:r w:rsidR="00B849E5" w:rsidRPr="00F245A1">
        <w:rPr>
          <w:sz w:val="32"/>
          <w:szCs w:val="32"/>
          <w:lang w:val="uz-Cyrl-UZ"/>
        </w:rPr>
        <w:t xml:space="preserve">, </w:t>
      </w:r>
      <w:r>
        <w:rPr>
          <w:sz w:val="32"/>
          <w:szCs w:val="32"/>
          <w:lang w:val="uz-Cyrl-UZ"/>
        </w:rPr>
        <w:t>odamzodning</w:t>
      </w:r>
      <w:r w:rsidR="00B849E5" w:rsidRPr="00F245A1">
        <w:rPr>
          <w:sz w:val="32"/>
          <w:szCs w:val="32"/>
          <w:lang w:val="uz-Cyrl-UZ"/>
        </w:rPr>
        <w:t xml:space="preserve"> </w:t>
      </w:r>
      <w:r>
        <w:rPr>
          <w:sz w:val="32"/>
          <w:szCs w:val="32"/>
          <w:lang w:val="uz-Cyrl-UZ"/>
        </w:rPr>
        <w:t>qalbiga</w:t>
      </w:r>
      <w:r w:rsidR="00B849E5" w:rsidRPr="00F245A1">
        <w:rPr>
          <w:sz w:val="32"/>
          <w:szCs w:val="32"/>
          <w:lang w:val="uz-Cyrl-UZ"/>
        </w:rPr>
        <w:t xml:space="preserve">, </w:t>
      </w:r>
      <w:r>
        <w:rPr>
          <w:sz w:val="32"/>
          <w:szCs w:val="32"/>
          <w:lang w:val="uz-Cyrl-UZ"/>
        </w:rPr>
        <w:t>shuningdek</w:t>
      </w:r>
      <w:r w:rsidR="00B849E5" w:rsidRPr="00F245A1">
        <w:rPr>
          <w:sz w:val="32"/>
          <w:szCs w:val="32"/>
          <w:lang w:val="uz-Cyrl-UZ"/>
        </w:rPr>
        <w:t xml:space="preserve">, </w:t>
      </w:r>
      <w:r>
        <w:rPr>
          <w:sz w:val="32"/>
          <w:szCs w:val="32"/>
          <w:lang w:val="uz-Cyrl-UZ"/>
        </w:rPr>
        <w:t>hayot</w:t>
      </w:r>
      <w:r w:rsidR="00B849E5" w:rsidRPr="00F245A1">
        <w:rPr>
          <w:sz w:val="32"/>
          <w:szCs w:val="32"/>
          <w:lang w:val="uz-Cyrl-UZ"/>
        </w:rPr>
        <w:t xml:space="preserve"> </w:t>
      </w:r>
      <w:r>
        <w:rPr>
          <w:sz w:val="32"/>
          <w:szCs w:val="32"/>
          <w:lang w:val="uz-Cyrl-UZ"/>
        </w:rPr>
        <w:t>tarziga</w:t>
      </w:r>
      <w:r w:rsidR="00B849E5" w:rsidRPr="00F245A1">
        <w:rPr>
          <w:sz w:val="32"/>
          <w:szCs w:val="32"/>
          <w:lang w:val="uz-Cyrl-UZ"/>
        </w:rPr>
        <w:t xml:space="preserve"> </w:t>
      </w:r>
      <w:r>
        <w:rPr>
          <w:sz w:val="32"/>
          <w:szCs w:val="32"/>
          <w:lang w:val="uz-Cyrl-UZ"/>
        </w:rPr>
        <w:t>singib</w:t>
      </w:r>
      <w:r w:rsidR="00B849E5" w:rsidRPr="00F245A1">
        <w:rPr>
          <w:sz w:val="32"/>
          <w:szCs w:val="32"/>
          <w:lang w:val="uz-Cyrl-UZ"/>
        </w:rPr>
        <w:t xml:space="preserve"> </w:t>
      </w:r>
      <w:r>
        <w:rPr>
          <w:sz w:val="32"/>
          <w:szCs w:val="32"/>
          <w:lang w:val="uz-Cyrl-UZ"/>
        </w:rPr>
        <w:t>ketgan</w:t>
      </w:r>
      <w:r w:rsidR="00B849E5" w:rsidRPr="00F245A1">
        <w:rPr>
          <w:sz w:val="32"/>
          <w:szCs w:val="32"/>
          <w:lang w:val="uz-Cyrl-UZ"/>
        </w:rPr>
        <w:t xml:space="preserve">. </w:t>
      </w:r>
    </w:p>
    <w:p w14:paraId="74CC6BCB" w14:textId="426FA63F" w:rsidR="001C441D" w:rsidRPr="00F245A1" w:rsidRDefault="00B849E5" w:rsidP="00013F07">
      <w:pPr>
        <w:shd w:val="clear" w:color="auto" w:fill="FFFFFF"/>
        <w:spacing w:line="360" w:lineRule="auto"/>
        <w:ind w:firstLine="720"/>
        <w:rPr>
          <w:color w:val="000000"/>
          <w:spacing w:val="2"/>
          <w:sz w:val="32"/>
          <w:szCs w:val="32"/>
          <w:lang w:val="uz-Cyrl-UZ"/>
        </w:rPr>
      </w:pPr>
      <w:r w:rsidRPr="00F245A1">
        <w:rPr>
          <w:color w:val="000000"/>
          <w:spacing w:val="7"/>
          <w:sz w:val="32"/>
          <w:szCs w:val="32"/>
          <w:lang w:val="uz-Cyrl-UZ"/>
        </w:rPr>
        <w:t xml:space="preserve"> “</w:t>
      </w:r>
      <w:r w:rsidR="00BA43BD">
        <w:rPr>
          <w:color w:val="000000"/>
          <w:spacing w:val="7"/>
          <w:sz w:val="32"/>
          <w:szCs w:val="32"/>
          <w:lang w:val="uz-Cyrl-UZ"/>
        </w:rPr>
        <w:t>Ishorat</w:t>
      </w:r>
      <w:r w:rsidRPr="00F245A1">
        <w:rPr>
          <w:color w:val="000000"/>
          <w:spacing w:val="7"/>
          <w:sz w:val="32"/>
          <w:szCs w:val="32"/>
          <w:lang w:val="uz-Cyrl-UZ"/>
        </w:rPr>
        <w:t xml:space="preserve">” </w:t>
      </w:r>
      <w:r w:rsidR="00BA43BD">
        <w:rPr>
          <w:color w:val="000000"/>
          <w:spacing w:val="7"/>
          <w:sz w:val="32"/>
          <w:szCs w:val="32"/>
          <w:lang w:val="uz-Cyrl-UZ"/>
        </w:rPr>
        <w:t>asarida</w:t>
      </w:r>
      <w:r w:rsidRPr="00F245A1">
        <w:rPr>
          <w:color w:val="000000"/>
          <w:spacing w:val="7"/>
          <w:sz w:val="32"/>
          <w:szCs w:val="32"/>
          <w:lang w:val="uz-Cyrl-UZ"/>
        </w:rPr>
        <w:t xml:space="preserve">  </w:t>
      </w:r>
      <w:r w:rsidR="00BA43BD">
        <w:rPr>
          <w:color w:val="000000"/>
          <w:spacing w:val="7"/>
          <w:sz w:val="32"/>
          <w:szCs w:val="32"/>
          <w:lang w:val="uz-Cyrl-UZ"/>
        </w:rPr>
        <w:t>yozilishicha</w:t>
      </w:r>
      <w:r w:rsidRPr="00F245A1">
        <w:rPr>
          <w:color w:val="000000"/>
          <w:spacing w:val="7"/>
          <w:sz w:val="32"/>
          <w:szCs w:val="32"/>
          <w:lang w:val="uz-Cyrl-UZ"/>
        </w:rPr>
        <w:t>: “</w:t>
      </w:r>
      <w:r w:rsidR="00BA43BD">
        <w:rPr>
          <w:color w:val="000000"/>
          <w:spacing w:val="7"/>
          <w:sz w:val="32"/>
          <w:szCs w:val="32"/>
          <w:lang w:val="uz-Cyrl-UZ"/>
        </w:rPr>
        <w:t>Orif</w:t>
      </w:r>
      <w:r w:rsidRPr="00F245A1">
        <w:rPr>
          <w:color w:val="000000"/>
          <w:spacing w:val="7"/>
          <w:sz w:val="32"/>
          <w:szCs w:val="32"/>
          <w:lang w:val="uz-Cyrl-UZ"/>
        </w:rPr>
        <w:t xml:space="preserve"> </w:t>
      </w:r>
      <w:r w:rsidR="00BA43BD">
        <w:rPr>
          <w:color w:val="000000"/>
          <w:spacing w:val="7"/>
          <w:sz w:val="32"/>
          <w:szCs w:val="32"/>
          <w:lang w:val="uz-Cyrl-UZ"/>
        </w:rPr>
        <w:t>sirli</w:t>
      </w:r>
      <w:r w:rsidRPr="00F245A1">
        <w:rPr>
          <w:color w:val="000000"/>
          <w:spacing w:val="7"/>
          <w:sz w:val="32"/>
          <w:szCs w:val="32"/>
          <w:lang w:val="uz-Cyrl-UZ"/>
        </w:rPr>
        <w:t xml:space="preserve"> </w:t>
      </w:r>
      <w:r w:rsidR="00BA43BD">
        <w:rPr>
          <w:color w:val="000000"/>
          <w:spacing w:val="7"/>
          <w:sz w:val="32"/>
          <w:szCs w:val="32"/>
          <w:lang w:val="uz-Cyrl-UZ"/>
        </w:rPr>
        <w:t>yoxud</w:t>
      </w:r>
      <w:r w:rsidRPr="00F245A1">
        <w:rPr>
          <w:color w:val="000000"/>
          <w:spacing w:val="7"/>
          <w:sz w:val="32"/>
          <w:szCs w:val="32"/>
          <w:lang w:val="uz-Cyrl-UZ"/>
        </w:rPr>
        <w:t xml:space="preserve"> </w:t>
      </w:r>
      <w:r w:rsidR="00BA43BD">
        <w:rPr>
          <w:color w:val="000000"/>
          <w:spacing w:val="7"/>
          <w:sz w:val="32"/>
          <w:szCs w:val="32"/>
          <w:lang w:val="uz-Cyrl-UZ"/>
        </w:rPr>
        <w:t>g‘aybiy</w:t>
      </w:r>
      <w:r w:rsidRPr="00F245A1">
        <w:rPr>
          <w:color w:val="000000"/>
          <w:spacing w:val="7"/>
          <w:sz w:val="32"/>
          <w:szCs w:val="32"/>
          <w:lang w:val="uz-Cyrl-UZ"/>
        </w:rPr>
        <w:t xml:space="preserve"> </w:t>
      </w:r>
      <w:r w:rsidR="00BA43BD">
        <w:rPr>
          <w:color w:val="000000"/>
          <w:spacing w:val="7"/>
          <w:sz w:val="32"/>
          <w:szCs w:val="32"/>
          <w:lang w:val="uz-Cyrl-UZ"/>
        </w:rPr>
        <w:t>bir</w:t>
      </w:r>
      <w:r w:rsidRPr="00F245A1">
        <w:rPr>
          <w:color w:val="000000"/>
          <w:spacing w:val="7"/>
          <w:sz w:val="32"/>
          <w:szCs w:val="32"/>
          <w:lang w:val="uz-Cyrl-UZ"/>
        </w:rPr>
        <w:t xml:space="preserve"> </w:t>
      </w:r>
      <w:r w:rsidR="00BA43BD">
        <w:rPr>
          <w:color w:val="000000"/>
          <w:spacing w:val="7"/>
          <w:sz w:val="32"/>
          <w:szCs w:val="32"/>
          <w:lang w:val="uz-Cyrl-UZ"/>
        </w:rPr>
        <w:t>narsadan</w:t>
      </w:r>
      <w:r w:rsidRPr="00F245A1">
        <w:rPr>
          <w:color w:val="000000"/>
          <w:spacing w:val="7"/>
          <w:sz w:val="32"/>
          <w:szCs w:val="32"/>
          <w:lang w:val="uz-Cyrl-UZ"/>
        </w:rPr>
        <w:t xml:space="preserve"> </w:t>
      </w:r>
      <w:r w:rsidR="00BA43BD">
        <w:rPr>
          <w:color w:val="000000"/>
          <w:spacing w:val="7"/>
          <w:sz w:val="32"/>
          <w:szCs w:val="32"/>
          <w:lang w:val="uz-Cyrl-UZ"/>
        </w:rPr>
        <w:t>so‘z</w:t>
      </w:r>
      <w:r w:rsidRPr="00F245A1">
        <w:rPr>
          <w:color w:val="000000"/>
          <w:spacing w:val="7"/>
          <w:sz w:val="32"/>
          <w:szCs w:val="32"/>
          <w:lang w:val="uz-Cyrl-UZ"/>
        </w:rPr>
        <w:t xml:space="preserve"> </w:t>
      </w:r>
      <w:r w:rsidR="00BA43BD">
        <w:rPr>
          <w:color w:val="000000"/>
          <w:spacing w:val="7"/>
          <w:sz w:val="32"/>
          <w:szCs w:val="32"/>
          <w:lang w:val="uz-Cyrl-UZ"/>
        </w:rPr>
        <w:t>ochsa</w:t>
      </w:r>
      <w:r w:rsidRPr="00F245A1">
        <w:rPr>
          <w:color w:val="000000"/>
          <w:spacing w:val="7"/>
          <w:sz w:val="32"/>
          <w:szCs w:val="32"/>
          <w:lang w:val="uz-Cyrl-UZ"/>
        </w:rPr>
        <w:t xml:space="preserve">, </w:t>
      </w:r>
      <w:r w:rsidR="00BA43BD">
        <w:rPr>
          <w:color w:val="000000"/>
          <w:spacing w:val="7"/>
          <w:sz w:val="32"/>
          <w:szCs w:val="32"/>
          <w:lang w:val="uz-Cyrl-UZ"/>
        </w:rPr>
        <w:t>borliqda</w:t>
      </w:r>
      <w:r w:rsidRPr="00F245A1">
        <w:rPr>
          <w:color w:val="000000"/>
          <w:spacing w:val="7"/>
          <w:sz w:val="32"/>
          <w:szCs w:val="32"/>
          <w:lang w:val="uz-Cyrl-UZ"/>
        </w:rPr>
        <w:t xml:space="preserve"> – </w:t>
      </w:r>
      <w:r w:rsidR="00BA43BD">
        <w:rPr>
          <w:color w:val="000000"/>
          <w:spacing w:val="7"/>
          <w:sz w:val="32"/>
          <w:szCs w:val="32"/>
          <w:lang w:val="uz-Cyrl-UZ"/>
        </w:rPr>
        <w:t>tabiat</w:t>
      </w:r>
      <w:r w:rsidRPr="00F245A1">
        <w:rPr>
          <w:color w:val="000000"/>
          <w:spacing w:val="7"/>
          <w:sz w:val="32"/>
          <w:szCs w:val="32"/>
          <w:lang w:val="uz-Cyrl-UZ"/>
        </w:rPr>
        <w:t xml:space="preserve"> </w:t>
      </w:r>
      <w:r w:rsidR="00BA43BD">
        <w:rPr>
          <w:color w:val="000000"/>
          <w:spacing w:val="7"/>
          <w:sz w:val="32"/>
          <w:szCs w:val="32"/>
          <w:lang w:val="uz-Cyrl-UZ"/>
        </w:rPr>
        <w:t>olami</w:t>
      </w:r>
      <w:r w:rsidRPr="00F245A1">
        <w:rPr>
          <w:color w:val="000000"/>
          <w:spacing w:val="7"/>
          <w:sz w:val="32"/>
          <w:szCs w:val="32"/>
          <w:lang w:val="uz-Cyrl-UZ"/>
        </w:rPr>
        <w:t xml:space="preserve"> </w:t>
      </w:r>
      <w:r w:rsidR="00BA43BD">
        <w:rPr>
          <w:color w:val="000000"/>
          <w:spacing w:val="7"/>
          <w:sz w:val="32"/>
          <w:szCs w:val="32"/>
          <w:lang w:val="uz-Cyrl-UZ"/>
        </w:rPr>
        <w:t>bag‘rida</w:t>
      </w:r>
      <w:r w:rsidRPr="00F245A1">
        <w:rPr>
          <w:color w:val="000000"/>
          <w:spacing w:val="7"/>
          <w:sz w:val="32"/>
          <w:szCs w:val="32"/>
          <w:lang w:val="uz-Cyrl-UZ"/>
        </w:rPr>
        <w:t xml:space="preserve"> </w:t>
      </w:r>
      <w:r w:rsidR="00BA43BD">
        <w:rPr>
          <w:color w:val="000000"/>
          <w:spacing w:val="7"/>
          <w:sz w:val="32"/>
          <w:szCs w:val="32"/>
          <w:lang w:val="uz-Cyrl-UZ"/>
        </w:rPr>
        <w:t>shu</w:t>
      </w:r>
      <w:r w:rsidRPr="00F245A1">
        <w:rPr>
          <w:color w:val="000000"/>
          <w:spacing w:val="7"/>
          <w:sz w:val="32"/>
          <w:szCs w:val="32"/>
          <w:lang w:val="uz-Cyrl-UZ"/>
        </w:rPr>
        <w:t xml:space="preserve"> </w:t>
      </w:r>
      <w:r w:rsidR="00BA43BD">
        <w:rPr>
          <w:color w:val="000000"/>
          <w:spacing w:val="7"/>
          <w:sz w:val="32"/>
          <w:szCs w:val="32"/>
          <w:lang w:val="uz-Cyrl-UZ"/>
        </w:rPr>
        <w:t>narsa</w:t>
      </w:r>
      <w:r w:rsidRPr="00F245A1">
        <w:rPr>
          <w:color w:val="000000"/>
          <w:spacing w:val="7"/>
          <w:sz w:val="32"/>
          <w:szCs w:val="32"/>
          <w:lang w:val="uz-Cyrl-UZ"/>
        </w:rPr>
        <w:t xml:space="preserve"> </w:t>
      </w:r>
      <w:r w:rsidR="00BA43BD">
        <w:rPr>
          <w:color w:val="000000"/>
          <w:spacing w:val="7"/>
          <w:sz w:val="32"/>
          <w:szCs w:val="32"/>
          <w:lang w:val="uz-Cyrl-UZ"/>
        </w:rPr>
        <w:t>va</w:t>
      </w:r>
      <w:r w:rsidRPr="00F245A1">
        <w:rPr>
          <w:color w:val="000000"/>
          <w:spacing w:val="7"/>
          <w:sz w:val="32"/>
          <w:szCs w:val="32"/>
          <w:lang w:val="uz-Cyrl-UZ"/>
        </w:rPr>
        <w:t xml:space="preserve"> </w:t>
      </w:r>
      <w:r w:rsidR="00BA43BD">
        <w:rPr>
          <w:color w:val="000000"/>
          <w:spacing w:val="7"/>
          <w:sz w:val="32"/>
          <w:szCs w:val="32"/>
          <w:lang w:val="uz-Cyrl-UZ"/>
        </w:rPr>
        <w:t>hodisaning</w:t>
      </w:r>
      <w:r w:rsidRPr="00F245A1">
        <w:rPr>
          <w:color w:val="000000"/>
          <w:spacing w:val="7"/>
          <w:sz w:val="32"/>
          <w:szCs w:val="32"/>
          <w:lang w:val="uz-Cyrl-UZ"/>
        </w:rPr>
        <w:t xml:space="preserve"> </w:t>
      </w:r>
      <w:r w:rsidR="00BA43BD">
        <w:rPr>
          <w:color w:val="000000"/>
          <w:spacing w:val="7"/>
          <w:sz w:val="32"/>
          <w:szCs w:val="32"/>
          <w:lang w:val="uz-Cyrl-UZ"/>
        </w:rPr>
        <w:t>izohi</w:t>
      </w:r>
      <w:r w:rsidRPr="00F245A1">
        <w:rPr>
          <w:color w:val="000000"/>
          <w:spacing w:val="7"/>
          <w:sz w:val="32"/>
          <w:szCs w:val="32"/>
          <w:lang w:val="uz-Cyrl-UZ"/>
        </w:rPr>
        <w:t xml:space="preserve">, </w:t>
      </w:r>
      <w:r w:rsidR="00BA43BD">
        <w:rPr>
          <w:color w:val="000000"/>
          <w:spacing w:val="7"/>
          <w:sz w:val="32"/>
          <w:szCs w:val="32"/>
          <w:lang w:val="uz-Cyrl-UZ"/>
        </w:rPr>
        <w:t>albatta</w:t>
      </w:r>
      <w:r w:rsidRPr="00F245A1">
        <w:rPr>
          <w:color w:val="000000"/>
          <w:spacing w:val="7"/>
          <w:sz w:val="32"/>
          <w:szCs w:val="32"/>
          <w:lang w:val="uz-Cyrl-UZ"/>
        </w:rPr>
        <w:t xml:space="preserve">, </w:t>
      </w:r>
      <w:r w:rsidR="00BA43BD">
        <w:rPr>
          <w:color w:val="000000"/>
          <w:spacing w:val="7"/>
          <w:sz w:val="32"/>
          <w:szCs w:val="32"/>
          <w:lang w:val="uz-Cyrl-UZ"/>
        </w:rPr>
        <w:t>ro‘y</w:t>
      </w:r>
      <w:r w:rsidRPr="00F245A1">
        <w:rPr>
          <w:color w:val="000000"/>
          <w:spacing w:val="7"/>
          <w:sz w:val="32"/>
          <w:szCs w:val="32"/>
          <w:lang w:val="uz-Cyrl-UZ"/>
        </w:rPr>
        <w:t xml:space="preserve"> </w:t>
      </w:r>
      <w:r w:rsidR="00BA43BD">
        <w:rPr>
          <w:color w:val="000000"/>
          <w:spacing w:val="7"/>
          <w:sz w:val="32"/>
          <w:szCs w:val="32"/>
          <w:lang w:val="uz-Cyrl-UZ"/>
        </w:rPr>
        <w:t>bera</w:t>
      </w:r>
      <w:r w:rsidRPr="00F245A1">
        <w:rPr>
          <w:color w:val="000000"/>
          <w:spacing w:val="7"/>
          <w:sz w:val="32"/>
          <w:szCs w:val="32"/>
          <w:lang w:val="uz-Cyrl-UZ"/>
        </w:rPr>
        <w:t xml:space="preserve"> </w:t>
      </w:r>
      <w:r w:rsidR="00BA43BD">
        <w:rPr>
          <w:color w:val="000000"/>
          <w:spacing w:val="7"/>
          <w:sz w:val="32"/>
          <w:szCs w:val="32"/>
          <w:lang w:val="uz-Cyrl-UZ"/>
        </w:rPr>
        <w:t>boshlaydi</w:t>
      </w:r>
      <w:r w:rsidRPr="00F245A1">
        <w:rPr>
          <w:rStyle w:val="ac"/>
          <w:rFonts w:eastAsia="Malgun Gothic"/>
          <w:color w:val="000000"/>
          <w:sz w:val="32"/>
          <w:szCs w:val="32"/>
          <w:lang w:val="uz-Cyrl-UZ"/>
        </w:rPr>
        <w:footnoteReference w:id="20"/>
      </w:r>
      <w:r w:rsidRPr="00F245A1">
        <w:rPr>
          <w:color w:val="000000"/>
          <w:spacing w:val="7"/>
          <w:sz w:val="32"/>
          <w:szCs w:val="32"/>
          <w:lang w:val="uz-Cyrl-UZ"/>
        </w:rPr>
        <w:t>.</w:t>
      </w:r>
      <w:r w:rsidRPr="00F245A1">
        <w:rPr>
          <w:color w:val="000000"/>
          <w:spacing w:val="2"/>
          <w:sz w:val="32"/>
          <w:szCs w:val="32"/>
          <w:lang w:val="uz-Cyrl-UZ"/>
        </w:rPr>
        <w:t xml:space="preserve"> </w:t>
      </w:r>
      <w:r w:rsidR="00BA43BD">
        <w:rPr>
          <w:color w:val="000000"/>
          <w:spacing w:val="2"/>
          <w:sz w:val="32"/>
          <w:szCs w:val="32"/>
          <w:lang w:val="uz-Cyrl-UZ"/>
        </w:rPr>
        <w:t>Ibn</w:t>
      </w:r>
      <w:r w:rsidRPr="00F245A1">
        <w:rPr>
          <w:color w:val="000000"/>
          <w:spacing w:val="2"/>
          <w:sz w:val="32"/>
          <w:szCs w:val="32"/>
          <w:lang w:val="uz-Cyrl-UZ"/>
        </w:rPr>
        <w:t xml:space="preserve"> </w:t>
      </w:r>
      <w:r w:rsidR="00BA43BD">
        <w:rPr>
          <w:color w:val="000000"/>
          <w:spacing w:val="2"/>
          <w:sz w:val="32"/>
          <w:szCs w:val="32"/>
          <w:lang w:val="uz-Cyrl-UZ"/>
        </w:rPr>
        <w:t>Sino</w:t>
      </w:r>
      <w:r w:rsidRPr="00F245A1">
        <w:rPr>
          <w:color w:val="000000"/>
          <w:spacing w:val="2"/>
          <w:sz w:val="32"/>
          <w:szCs w:val="32"/>
          <w:lang w:val="uz-Cyrl-UZ"/>
        </w:rPr>
        <w:t xml:space="preserve"> </w:t>
      </w:r>
      <w:r w:rsidR="00BA43BD">
        <w:rPr>
          <w:color w:val="000000"/>
          <w:spacing w:val="2"/>
          <w:sz w:val="32"/>
          <w:szCs w:val="32"/>
          <w:lang w:val="uz-Cyrl-UZ"/>
        </w:rPr>
        <w:t>mutasavviflardan</w:t>
      </w:r>
      <w:r w:rsidRPr="00F245A1">
        <w:rPr>
          <w:color w:val="000000"/>
          <w:spacing w:val="2"/>
          <w:sz w:val="32"/>
          <w:szCs w:val="32"/>
          <w:lang w:val="uz-Cyrl-UZ"/>
        </w:rPr>
        <w:t xml:space="preserve"> </w:t>
      </w:r>
      <w:r w:rsidR="00BA43BD">
        <w:rPr>
          <w:color w:val="000000"/>
          <w:spacing w:val="2"/>
          <w:sz w:val="32"/>
          <w:szCs w:val="32"/>
          <w:lang w:val="uz-Cyrl-UZ"/>
        </w:rPr>
        <w:t>farqli</w:t>
      </w:r>
      <w:r w:rsidRPr="00F245A1">
        <w:rPr>
          <w:color w:val="000000"/>
          <w:spacing w:val="2"/>
          <w:sz w:val="32"/>
          <w:szCs w:val="32"/>
          <w:lang w:val="uz-Cyrl-UZ"/>
        </w:rPr>
        <w:t xml:space="preserve"> </w:t>
      </w:r>
      <w:r w:rsidR="00BA43BD">
        <w:rPr>
          <w:color w:val="000000"/>
          <w:spacing w:val="2"/>
          <w:sz w:val="32"/>
          <w:szCs w:val="32"/>
          <w:lang w:val="uz-Cyrl-UZ"/>
        </w:rPr>
        <w:t>o‘laroq</w:t>
      </w:r>
      <w:r w:rsidRPr="00F245A1">
        <w:rPr>
          <w:color w:val="000000"/>
          <w:spacing w:val="2"/>
          <w:sz w:val="32"/>
          <w:szCs w:val="32"/>
          <w:lang w:val="uz-Cyrl-UZ"/>
        </w:rPr>
        <w:t xml:space="preserve">, </w:t>
      </w:r>
      <w:r w:rsidR="00BA43BD">
        <w:rPr>
          <w:color w:val="000000"/>
          <w:spacing w:val="2"/>
          <w:sz w:val="32"/>
          <w:szCs w:val="32"/>
          <w:lang w:val="uz-Cyrl-UZ"/>
        </w:rPr>
        <w:t>insonning</w:t>
      </w:r>
      <w:r w:rsidRPr="00F245A1">
        <w:rPr>
          <w:color w:val="000000"/>
          <w:spacing w:val="2"/>
          <w:sz w:val="32"/>
          <w:szCs w:val="32"/>
          <w:lang w:val="uz-Cyrl-UZ"/>
        </w:rPr>
        <w:t xml:space="preserve"> </w:t>
      </w:r>
      <w:r w:rsidR="00BA43BD">
        <w:rPr>
          <w:color w:val="000000"/>
          <w:spacing w:val="2"/>
          <w:sz w:val="32"/>
          <w:szCs w:val="32"/>
          <w:lang w:val="uz-Cyrl-UZ"/>
        </w:rPr>
        <w:t>ma’naviy</w:t>
      </w:r>
      <w:r w:rsidRPr="00F245A1">
        <w:rPr>
          <w:color w:val="000000"/>
          <w:spacing w:val="2"/>
          <w:sz w:val="32"/>
          <w:szCs w:val="32"/>
          <w:lang w:val="uz-Cyrl-UZ"/>
        </w:rPr>
        <w:t xml:space="preserve"> </w:t>
      </w:r>
      <w:r w:rsidR="00BA43BD">
        <w:rPr>
          <w:color w:val="000000"/>
          <w:spacing w:val="2"/>
          <w:sz w:val="32"/>
          <w:szCs w:val="32"/>
          <w:lang w:val="uz-Cyrl-UZ"/>
        </w:rPr>
        <w:t>maqomlarga</w:t>
      </w:r>
      <w:r w:rsidRPr="00F245A1">
        <w:rPr>
          <w:color w:val="000000"/>
          <w:spacing w:val="2"/>
          <w:sz w:val="32"/>
          <w:szCs w:val="32"/>
          <w:lang w:val="uz-Cyrl-UZ"/>
        </w:rPr>
        <w:t xml:space="preserve"> </w:t>
      </w:r>
      <w:r w:rsidR="00BA43BD">
        <w:rPr>
          <w:color w:val="000000"/>
          <w:spacing w:val="2"/>
          <w:sz w:val="32"/>
          <w:szCs w:val="32"/>
          <w:lang w:val="uz-Cyrl-UZ"/>
        </w:rPr>
        <w:t>yuksalishi</w:t>
      </w:r>
      <w:r w:rsidRPr="00F245A1">
        <w:rPr>
          <w:color w:val="000000"/>
          <w:spacing w:val="2"/>
          <w:sz w:val="32"/>
          <w:szCs w:val="32"/>
          <w:lang w:val="uz-Cyrl-UZ"/>
        </w:rPr>
        <w:t xml:space="preserve">, </w:t>
      </w:r>
      <w:r w:rsidR="00BA43BD">
        <w:rPr>
          <w:color w:val="000000"/>
          <w:spacing w:val="2"/>
          <w:sz w:val="32"/>
          <w:szCs w:val="32"/>
          <w:lang w:val="uz-Cyrl-UZ"/>
        </w:rPr>
        <w:t>ya’ni</w:t>
      </w:r>
      <w:r w:rsidRPr="00F245A1">
        <w:rPr>
          <w:color w:val="000000"/>
          <w:spacing w:val="2"/>
          <w:sz w:val="32"/>
          <w:szCs w:val="32"/>
          <w:lang w:val="uz-Cyrl-UZ"/>
        </w:rPr>
        <w:t xml:space="preserve"> </w:t>
      </w:r>
      <w:r w:rsidR="00BA43BD">
        <w:rPr>
          <w:color w:val="000000"/>
          <w:spacing w:val="2"/>
          <w:sz w:val="32"/>
          <w:szCs w:val="32"/>
          <w:lang w:val="uz-Cyrl-UZ"/>
        </w:rPr>
        <w:t>ma’rifat</w:t>
      </w:r>
      <w:r w:rsidRPr="00F245A1">
        <w:rPr>
          <w:color w:val="000000"/>
          <w:spacing w:val="2"/>
          <w:sz w:val="32"/>
          <w:szCs w:val="32"/>
          <w:lang w:val="uz-Cyrl-UZ"/>
        </w:rPr>
        <w:t xml:space="preserve"> </w:t>
      </w:r>
      <w:r w:rsidR="00BA43BD">
        <w:rPr>
          <w:color w:val="000000"/>
          <w:spacing w:val="2"/>
          <w:sz w:val="32"/>
          <w:szCs w:val="32"/>
          <w:lang w:val="uz-Cyrl-UZ"/>
        </w:rPr>
        <w:t>kasb</w:t>
      </w:r>
      <w:r w:rsidRPr="00F245A1">
        <w:rPr>
          <w:color w:val="000000"/>
          <w:spacing w:val="2"/>
          <w:sz w:val="32"/>
          <w:szCs w:val="32"/>
          <w:lang w:val="uz-Cyrl-UZ"/>
        </w:rPr>
        <w:t xml:space="preserve"> </w:t>
      </w:r>
      <w:r w:rsidR="00BA43BD">
        <w:rPr>
          <w:color w:val="000000"/>
          <w:spacing w:val="2"/>
          <w:sz w:val="32"/>
          <w:szCs w:val="32"/>
          <w:lang w:val="uz-Cyrl-UZ"/>
        </w:rPr>
        <w:t>etishini</w:t>
      </w:r>
      <w:r w:rsidRPr="00F245A1">
        <w:rPr>
          <w:color w:val="000000"/>
          <w:spacing w:val="2"/>
          <w:sz w:val="32"/>
          <w:szCs w:val="32"/>
          <w:lang w:val="uz-Cyrl-UZ"/>
        </w:rPr>
        <w:t xml:space="preserve"> </w:t>
      </w:r>
      <w:r w:rsidR="00BA43BD">
        <w:rPr>
          <w:color w:val="000000"/>
          <w:spacing w:val="2"/>
          <w:sz w:val="32"/>
          <w:szCs w:val="32"/>
          <w:lang w:val="uz-Cyrl-UZ"/>
        </w:rPr>
        <w:t>aql</w:t>
      </w:r>
      <w:r w:rsidRPr="00F245A1">
        <w:rPr>
          <w:color w:val="000000"/>
          <w:spacing w:val="2"/>
          <w:sz w:val="32"/>
          <w:szCs w:val="32"/>
          <w:lang w:val="uz-Cyrl-UZ"/>
        </w:rPr>
        <w:t xml:space="preserve"> </w:t>
      </w:r>
      <w:r w:rsidR="00BA43BD">
        <w:rPr>
          <w:color w:val="000000"/>
          <w:spacing w:val="2"/>
          <w:sz w:val="32"/>
          <w:szCs w:val="32"/>
          <w:lang w:val="uz-Cyrl-UZ"/>
        </w:rPr>
        <w:t>va</w:t>
      </w:r>
      <w:r w:rsidRPr="00F245A1">
        <w:rPr>
          <w:color w:val="000000"/>
          <w:spacing w:val="2"/>
          <w:sz w:val="32"/>
          <w:szCs w:val="32"/>
          <w:lang w:val="uz-Cyrl-UZ"/>
        </w:rPr>
        <w:t xml:space="preserve"> </w:t>
      </w:r>
      <w:r w:rsidR="00BA43BD">
        <w:rPr>
          <w:color w:val="000000"/>
          <w:spacing w:val="2"/>
          <w:sz w:val="32"/>
          <w:szCs w:val="32"/>
          <w:lang w:val="uz-Cyrl-UZ"/>
        </w:rPr>
        <w:t>ibodat</w:t>
      </w:r>
      <w:r w:rsidRPr="00F245A1">
        <w:rPr>
          <w:color w:val="000000"/>
          <w:spacing w:val="2"/>
          <w:sz w:val="32"/>
          <w:szCs w:val="32"/>
          <w:lang w:val="uz-Cyrl-UZ"/>
        </w:rPr>
        <w:t xml:space="preserve"> </w:t>
      </w:r>
      <w:r w:rsidR="00BA43BD">
        <w:rPr>
          <w:color w:val="000000"/>
          <w:spacing w:val="2"/>
          <w:sz w:val="32"/>
          <w:szCs w:val="32"/>
          <w:lang w:val="uz-Cyrl-UZ"/>
        </w:rPr>
        <w:t>asosida</w:t>
      </w:r>
      <w:r w:rsidRPr="00F245A1">
        <w:rPr>
          <w:color w:val="000000"/>
          <w:spacing w:val="2"/>
          <w:sz w:val="32"/>
          <w:szCs w:val="32"/>
          <w:lang w:val="uz-Cyrl-UZ"/>
        </w:rPr>
        <w:t xml:space="preserve"> </w:t>
      </w:r>
      <w:r w:rsidR="00BA43BD">
        <w:rPr>
          <w:color w:val="000000"/>
          <w:spacing w:val="2"/>
          <w:sz w:val="32"/>
          <w:szCs w:val="32"/>
          <w:lang w:val="uz-Cyrl-UZ"/>
        </w:rPr>
        <w:t>amalga</w:t>
      </w:r>
      <w:r w:rsidRPr="00F245A1">
        <w:rPr>
          <w:color w:val="000000"/>
          <w:spacing w:val="2"/>
          <w:sz w:val="32"/>
          <w:szCs w:val="32"/>
          <w:lang w:val="uz-Cyrl-UZ"/>
        </w:rPr>
        <w:t xml:space="preserve"> </w:t>
      </w:r>
      <w:r w:rsidR="00BA43BD">
        <w:rPr>
          <w:color w:val="000000"/>
          <w:spacing w:val="2"/>
          <w:sz w:val="32"/>
          <w:szCs w:val="32"/>
          <w:lang w:val="uz-Cyrl-UZ"/>
        </w:rPr>
        <w:t>oshishini</w:t>
      </w:r>
      <w:r w:rsidRPr="00F245A1">
        <w:rPr>
          <w:color w:val="000000"/>
          <w:spacing w:val="2"/>
          <w:sz w:val="32"/>
          <w:szCs w:val="32"/>
          <w:lang w:val="uz-Cyrl-UZ"/>
        </w:rPr>
        <w:t xml:space="preserve"> </w:t>
      </w:r>
      <w:r w:rsidR="00BA43BD">
        <w:rPr>
          <w:color w:val="000000"/>
          <w:spacing w:val="2"/>
          <w:sz w:val="32"/>
          <w:szCs w:val="32"/>
          <w:lang w:val="uz-Cyrl-UZ"/>
        </w:rPr>
        <w:t>ta’kidlaydi</w:t>
      </w:r>
      <w:r w:rsidRPr="00F245A1">
        <w:rPr>
          <w:color w:val="000000"/>
          <w:spacing w:val="2"/>
          <w:sz w:val="32"/>
          <w:szCs w:val="32"/>
          <w:lang w:val="uz-Cyrl-UZ"/>
        </w:rPr>
        <w:t xml:space="preserve">. </w:t>
      </w:r>
      <w:r w:rsidR="00BA43BD">
        <w:rPr>
          <w:color w:val="000000"/>
          <w:spacing w:val="2"/>
          <w:sz w:val="32"/>
          <w:szCs w:val="32"/>
          <w:lang w:val="uz-Cyrl-UZ"/>
        </w:rPr>
        <w:t>Uning</w:t>
      </w:r>
      <w:r w:rsidRPr="00F245A1">
        <w:rPr>
          <w:color w:val="000000"/>
          <w:spacing w:val="2"/>
          <w:sz w:val="32"/>
          <w:szCs w:val="32"/>
          <w:lang w:val="uz-Cyrl-UZ"/>
        </w:rPr>
        <w:t xml:space="preserve"> </w:t>
      </w:r>
      <w:r w:rsidR="00BA43BD">
        <w:rPr>
          <w:color w:val="000000"/>
          <w:spacing w:val="2"/>
          <w:sz w:val="32"/>
          <w:szCs w:val="32"/>
          <w:lang w:val="uz-Cyrl-UZ"/>
        </w:rPr>
        <w:t>fikricha</w:t>
      </w:r>
      <w:r w:rsidRPr="00F245A1">
        <w:rPr>
          <w:color w:val="000000"/>
          <w:spacing w:val="2"/>
          <w:sz w:val="32"/>
          <w:szCs w:val="32"/>
          <w:lang w:val="uz-Cyrl-UZ"/>
        </w:rPr>
        <w:t xml:space="preserve">, </w:t>
      </w:r>
      <w:r w:rsidR="00BA43BD">
        <w:rPr>
          <w:color w:val="000000"/>
          <w:spacing w:val="2"/>
          <w:sz w:val="32"/>
          <w:szCs w:val="32"/>
          <w:lang w:val="uz-Cyrl-UZ"/>
        </w:rPr>
        <w:t>borliqning</w:t>
      </w:r>
      <w:r w:rsidRPr="00F245A1">
        <w:rPr>
          <w:color w:val="000000"/>
          <w:spacing w:val="2"/>
          <w:sz w:val="32"/>
          <w:szCs w:val="32"/>
          <w:lang w:val="uz-Cyrl-UZ"/>
        </w:rPr>
        <w:t xml:space="preserve"> </w:t>
      </w:r>
      <w:r w:rsidR="00BA43BD">
        <w:rPr>
          <w:color w:val="000000"/>
          <w:spacing w:val="2"/>
          <w:sz w:val="32"/>
          <w:szCs w:val="32"/>
          <w:lang w:val="uz-Cyrl-UZ"/>
        </w:rPr>
        <w:t>siri</w:t>
      </w:r>
      <w:r w:rsidRPr="00F245A1">
        <w:rPr>
          <w:color w:val="000000"/>
          <w:spacing w:val="2"/>
          <w:sz w:val="32"/>
          <w:szCs w:val="32"/>
          <w:lang w:val="uz-Cyrl-UZ"/>
        </w:rPr>
        <w:t xml:space="preserve"> </w:t>
      </w:r>
      <w:r w:rsidR="00BA43BD">
        <w:rPr>
          <w:color w:val="000000"/>
          <w:spacing w:val="2"/>
          <w:sz w:val="32"/>
          <w:szCs w:val="32"/>
          <w:lang w:val="uz-Cyrl-UZ"/>
        </w:rPr>
        <w:t>va</w:t>
      </w:r>
      <w:r w:rsidRPr="00F245A1">
        <w:rPr>
          <w:color w:val="000000"/>
          <w:spacing w:val="2"/>
          <w:sz w:val="32"/>
          <w:szCs w:val="32"/>
          <w:lang w:val="uz-Cyrl-UZ"/>
        </w:rPr>
        <w:t xml:space="preserve"> </w:t>
      </w:r>
      <w:r w:rsidR="00BA43BD">
        <w:rPr>
          <w:color w:val="000000"/>
          <w:spacing w:val="2"/>
          <w:sz w:val="32"/>
          <w:szCs w:val="32"/>
          <w:lang w:val="uz-Cyrl-UZ"/>
        </w:rPr>
        <w:t>shu</w:t>
      </w:r>
      <w:r w:rsidRPr="00F245A1">
        <w:rPr>
          <w:color w:val="000000"/>
          <w:spacing w:val="2"/>
          <w:sz w:val="32"/>
          <w:szCs w:val="32"/>
          <w:lang w:val="uz-Cyrl-UZ"/>
        </w:rPr>
        <w:t xml:space="preserve"> </w:t>
      </w:r>
      <w:r w:rsidR="00BA43BD">
        <w:rPr>
          <w:color w:val="000000"/>
          <w:spacing w:val="2"/>
          <w:sz w:val="32"/>
          <w:szCs w:val="32"/>
          <w:lang w:val="uz-Cyrl-UZ"/>
        </w:rPr>
        <w:t>sirga</w:t>
      </w:r>
      <w:r w:rsidRPr="00F245A1">
        <w:rPr>
          <w:color w:val="000000"/>
          <w:spacing w:val="2"/>
          <w:sz w:val="32"/>
          <w:szCs w:val="32"/>
          <w:lang w:val="uz-Cyrl-UZ"/>
        </w:rPr>
        <w:t xml:space="preserve"> </w:t>
      </w:r>
      <w:r w:rsidR="00BA43BD">
        <w:rPr>
          <w:color w:val="000000"/>
          <w:spacing w:val="2"/>
          <w:sz w:val="32"/>
          <w:szCs w:val="32"/>
          <w:lang w:val="uz-Cyrl-UZ"/>
        </w:rPr>
        <w:t>oid</w:t>
      </w:r>
      <w:r w:rsidRPr="00F245A1">
        <w:rPr>
          <w:color w:val="000000"/>
          <w:spacing w:val="2"/>
          <w:sz w:val="32"/>
          <w:szCs w:val="32"/>
          <w:lang w:val="uz-Cyrl-UZ"/>
        </w:rPr>
        <w:t xml:space="preserve"> </w:t>
      </w:r>
      <w:r w:rsidR="00BA43BD">
        <w:rPr>
          <w:color w:val="000000"/>
          <w:spacing w:val="2"/>
          <w:sz w:val="32"/>
          <w:szCs w:val="32"/>
          <w:lang w:val="uz-Cyrl-UZ"/>
        </w:rPr>
        <w:t>haqiqat</w:t>
      </w:r>
      <w:r w:rsidRPr="00F245A1">
        <w:rPr>
          <w:color w:val="000000"/>
          <w:spacing w:val="2"/>
          <w:sz w:val="32"/>
          <w:szCs w:val="32"/>
          <w:lang w:val="uz-Cyrl-UZ"/>
        </w:rPr>
        <w:t xml:space="preserve"> </w:t>
      </w:r>
      <w:r w:rsidR="00BA43BD">
        <w:rPr>
          <w:color w:val="000000"/>
          <w:spacing w:val="2"/>
          <w:sz w:val="32"/>
          <w:szCs w:val="32"/>
          <w:lang w:val="uz-Cyrl-UZ"/>
        </w:rPr>
        <w:t>nurlarini</w:t>
      </w:r>
      <w:r w:rsidRPr="00F245A1">
        <w:rPr>
          <w:color w:val="000000"/>
          <w:spacing w:val="2"/>
          <w:sz w:val="32"/>
          <w:szCs w:val="32"/>
          <w:lang w:val="uz-Cyrl-UZ"/>
        </w:rPr>
        <w:t xml:space="preserve"> </w:t>
      </w:r>
      <w:r w:rsidR="00BA43BD">
        <w:rPr>
          <w:color w:val="000000"/>
          <w:spacing w:val="2"/>
          <w:sz w:val="32"/>
          <w:szCs w:val="32"/>
          <w:lang w:val="uz-Cyrl-UZ"/>
        </w:rPr>
        <w:t>kashf</w:t>
      </w:r>
      <w:r w:rsidRPr="00F245A1">
        <w:rPr>
          <w:color w:val="000000"/>
          <w:spacing w:val="2"/>
          <w:sz w:val="32"/>
          <w:szCs w:val="32"/>
          <w:lang w:val="uz-Cyrl-UZ"/>
        </w:rPr>
        <w:t xml:space="preserve"> </w:t>
      </w:r>
      <w:r w:rsidR="00BA43BD">
        <w:rPr>
          <w:color w:val="000000"/>
          <w:spacing w:val="2"/>
          <w:sz w:val="32"/>
          <w:szCs w:val="32"/>
          <w:lang w:val="uz-Cyrl-UZ"/>
        </w:rPr>
        <w:t>etgan</w:t>
      </w:r>
      <w:r w:rsidRPr="00F245A1">
        <w:rPr>
          <w:color w:val="000000"/>
          <w:spacing w:val="2"/>
          <w:sz w:val="32"/>
          <w:szCs w:val="32"/>
          <w:lang w:val="uz-Cyrl-UZ"/>
        </w:rPr>
        <w:t xml:space="preserve"> </w:t>
      </w:r>
      <w:r w:rsidR="00BA43BD">
        <w:rPr>
          <w:color w:val="000000"/>
          <w:spacing w:val="2"/>
          <w:sz w:val="32"/>
          <w:szCs w:val="32"/>
          <w:lang w:val="uz-Cyrl-UZ"/>
        </w:rPr>
        <w:t>va</w:t>
      </w:r>
      <w:r w:rsidRPr="00F245A1">
        <w:rPr>
          <w:color w:val="000000"/>
          <w:spacing w:val="2"/>
          <w:sz w:val="32"/>
          <w:szCs w:val="32"/>
          <w:lang w:val="uz-Cyrl-UZ"/>
        </w:rPr>
        <w:t xml:space="preserve"> </w:t>
      </w:r>
      <w:r w:rsidR="00BA43BD">
        <w:rPr>
          <w:color w:val="000000"/>
          <w:spacing w:val="2"/>
          <w:sz w:val="32"/>
          <w:szCs w:val="32"/>
          <w:lang w:val="uz-Cyrl-UZ"/>
        </w:rPr>
        <w:t>shu</w:t>
      </w:r>
      <w:r w:rsidRPr="00F245A1">
        <w:rPr>
          <w:color w:val="000000"/>
          <w:spacing w:val="2"/>
          <w:sz w:val="32"/>
          <w:szCs w:val="32"/>
          <w:lang w:val="uz-Cyrl-UZ"/>
        </w:rPr>
        <w:t xml:space="preserve"> </w:t>
      </w:r>
      <w:r w:rsidR="00BA43BD">
        <w:rPr>
          <w:color w:val="000000"/>
          <w:spacing w:val="2"/>
          <w:sz w:val="32"/>
          <w:szCs w:val="32"/>
          <w:lang w:val="uz-Cyrl-UZ"/>
        </w:rPr>
        <w:t>maqsadda</w:t>
      </w:r>
      <w:r w:rsidRPr="00F245A1">
        <w:rPr>
          <w:color w:val="000000"/>
          <w:spacing w:val="2"/>
          <w:sz w:val="32"/>
          <w:szCs w:val="32"/>
          <w:lang w:val="uz-Cyrl-UZ"/>
        </w:rPr>
        <w:t xml:space="preserve"> </w:t>
      </w:r>
      <w:r w:rsidR="00BA43BD">
        <w:rPr>
          <w:color w:val="000000"/>
          <w:spacing w:val="2"/>
          <w:sz w:val="32"/>
          <w:szCs w:val="32"/>
          <w:lang w:val="uz-Cyrl-UZ"/>
        </w:rPr>
        <w:t>tushunchasini</w:t>
      </w:r>
      <w:r w:rsidRPr="00F245A1">
        <w:rPr>
          <w:color w:val="000000"/>
          <w:spacing w:val="2"/>
          <w:sz w:val="32"/>
          <w:szCs w:val="32"/>
          <w:lang w:val="uz-Cyrl-UZ"/>
        </w:rPr>
        <w:t xml:space="preserve"> </w:t>
      </w:r>
      <w:r w:rsidR="00BA43BD">
        <w:rPr>
          <w:color w:val="000000"/>
          <w:spacing w:val="2"/>
          <w:sz w:val="32"/>
          <w:szCs w:val="32"/>
          <w:lang w:val="uz-Cyrl-UZ"/>
        </w:rPr>
        <w:t>jabarut</w:t>
      </w:r>
      <w:r w:rsidRPr="00F245A1">
        <w:rPr>
          <w:color w:val="000000"/>
          <w:spacing w:val="2"/>
          <w:sz w:val="32"/>
          <w:szCs w:val="32"/>
          <w:lang w:val="uz-Cyrl-UZ"/>
        </w:rPr>
        <w:t xml:space="preserve"> </w:t>
      </w:r>
      <w:r w:rsidR="00BA43BD">
        <w:rPr>
          <w:color w:val="000000"/>
          <w:spacing w:val="2"/>
          <w:sz w:val="32"/>
          <w:szCs w:val="32"/>
          <w:lang w:val="uz-Cyrl-UZ"/>
        </w:rPr>
        <w:t>olamiga</w:t>
      </w:r>
      <w:r w:rsidRPr="00F245A1">
        <w:rPr>
          <w:color w:val="000000"/>
          <w:spacing w:val="2"/>
          <w:sz w:val="32"/>
          <w:szCs w:val="32"/>
          <w:lang w:val="uz-Cyrl-UZ"/>
        </w:rPr>
        <w:t xml:space="preserve"> </w:t>
      </w:r>
      <w:r w:rsidR="00BA43BD">
        <w:rPr>
          <w:color w:val="000000"/>
          <w:spacing w:val="2"/>
          <w:sz w:val="32"/>
          <w:szCs w:val="32"/>
          <w:lang w:val="uz-Cyrl-UZ"/>
        </w:rPr>
        <w:t>qaratgan</w:t>
      </w:r>
      <w:r w:rsidRPr="00F245A1">
        <w:rPr>
          <w:color w:val="000000"/>
          <w:spacing w:val="2"/>
          <w:sz w:val="32"/>
          <w:szCs w:val="32"/>
          <w:lang w:val="uz-Cyrl-UZ"/>
        </w:rPr>
        <w:t xml:space="preserve"> </w:t>
      </w:r>
      <w:r w:rsidR="00BA43BD">
        <w:rPr>
          <w:color w:val="000000"/>
          <w:spacing w:val="2"/>
          <w:sz w:val="32"/>
          <w:szCs w:val="32"/>
          <w:lang w:val="uz-Cyrl-UZ"/>
        </w:rPr>
        <w:t>kishiga</w:t>
      </w:r>
      <w:r w:rsidRPr="00F245A1">
        <w:rPr>
          <w:color w:val="000000"/>
          <w:spacing w:val="2"/>
          <w:sz w:val="32"/>
          <w:szCs w:val="32"/>
          <w:lang w:val="uz-Cyrl-UZ"/>
        </w:rPr>
        <w:t xml:space="preserve"> </w:t>
      </w:r>
      <w:r w:rsidR="00BA43BD">
        <w:rPr>
          <w:color w:val="000000"/>
          <w:spacing w:val="2"/>
          <w:sz w:val="32"/>
          <w:szCs w:val="32"/>
          <w:lang w:val="uz-Cyrl-UZ"/>
        </w:rPr>
        <w:t>orif</w:t>
      </w:r>
      <w:r w:rsidRPr="00F245A1">
        <w:rPr>
          <w:color w:val="000000"/>
          <w:spacing w:val="2"/>
          <w:sz w:val="32"/>
          <w:szCs w:val="32"/>
          <w:lang w:val="uz-Cyrl-UZ"/>
        </w:rPr>
        <w:t xml:space="preserve"> </w:t>
      </w:r>
      <w:r w:rsidR="00BA43BD">
        <w:rPr>
          <w:color w:val="000000"/>
          <w:spacing w:val="2"/>
          <w:sz w:val="32"/>
          <w:szCs w:val="32"/>
          <w:lang w:val="uz-Cyrl-UZ"/>
        </w:rPr>
        <w:t>deyiladi</w:t>
      </w:r>
      <w:r w:rsidRPr="00F245A1">
        <w:rPr>
          <w:color w:val="000000"/>
          <w:spacing w:val="2"/>
          <w:sz w:val="32"/>
          <w:szCs w:val="32"/>
          <w:lang w:val="uz-Cyrl-UZ"/>
        </w:rPr>
        <w:t xml:space="preserve">. </w:t>
      </w:r>
      <w:r w:rsidR="00BA43BD">
        <w:rPr>
          <w:color w:val="000000"/>
          <w:spacing w:val="2"/>
          <w:sz w:val="32"/>
          <w:szCs w:val="32"/>
          <w:lang w:val="uz-Cyrl-UZ"/>
        </w:rPr>
        <w:t>Ulug‘</w:t>
      </w:r>
      <w:r w:rsidRPr="00F245A1">
        <w:rPr>
          <w:color w:val="000000"/>
          <w:spacing w:val="2"/>
          <w:sz w:val="32"/>
          <w:szCs w:val="32"/>
          <w:lang w:val="uz-Cyrl-UZ"/>
        </w:rPr>
        <w:t xml:space="preserve"> </w:t>
      </w:r>
      <w:r w:rsidR="00BA43BD">
        <w:rPr>
          <w:color w:val="000000"/>
          <w:spacing w:val="2"/>
          <w:sz w:val="32"/>
          <w:szCs w:val="32"/>
          <w:lang w:val="uz-Cyrl-UZ"/>
        </w:rPr>
        <w:t>olim</w:t>
      </w:r>
      <w:r w:rsidRPr="00F245A1">
        <w:rPr>
          <w:color w:val="000000"/>
          <w:spacing w:val="2"/>
          <w:sz w:val="32"/>
          <w:szCs w:val="32"/>
          <w:lang w:val="uz-Cyrl-UZ"/>
        </w:rPr>
        <w:t xml:space="preserve"> </w:t>
      </w:r>
      <w:r w:rsidR="00BA43BD">
        <w:rPr>
          <w:color w:val="000000"/>
          <w:spacing w:val="2"/>
          <w:sz w:val="32"/>
          <w:szCs w:val="32"/>
          <w:lang w:val="uz-Cyrl-UZ"/>
        </w:rPr>
        <w:t>orif</w:t>
      </w:r>
      <w:r w:rsidRPr="00F245A1">
        <w:rPr>
          <w:color w:val="000000"/>
          <w:spacing w:val="2"/>
          <w:sz w:val="32"/>
          <w:szCs w:val="32"/>
          <w:lang w:val="uz-Cyrl-UZ"/>
        </w:rPr>
        <w:t xml:space="preserve"> </w:t>
      </w:r>
      <w:r w:rsidR="00BA43BD">
        <w:rPr>
          <w:color w:val="000000"/>
          <w:spacing w:val="2"/>
          <w:sz w:val="32"/>
          <w:szCs w:val="32"/>
          <w:lang w:val="uz-Cyrl-UZ"/>
        </w:rPr>
        <w:t>faqat</w:t>
      </w:r>
      <w:r w:rsidRPr="00F245A1">
        <w:rPr>
          <w:color w:val="000000"/>
          <w:spacing w:val="2"/>
          <w:sz w:val="32"/>
          <w:szCs w:val="32"/>
          <w:lang w:val="uz-Cyrl-UZ"/>
        </w:rPr>
        <w:t xml:space="preserve"> </w:t>
      </w:r>
      <w:r w:rsidR="00BA43BD">
        <w:rPr>
          <w:color w:val="000000"/>
          <w:spacing w:val="2"/>
          <w:sz w:val="32"/>
          <w:szCs w:val="32"/>
          <w:lang w:val="uz-Cyrl-UZ"/>
        </w:rPr>
        <w:t>Haq</w:t>
      </w:r>
      <w:r w:rsidRPr="00F245A1">
        <w:rPr>
          <w:color w:val="000000"/>
          <w:spacing w:val="2"/>
          <w:sz w:val="32"/>
          <w:szCs w:val="32"/>
          <w:lang w:val="uz-Cyrl-UZ"/>
        </w:rPr>
        <w:t xml:space="preserve"> </w:t>
      </w:r>
      <w:r w:rsidR="00BA43BD">
        <w:rPr>
          <w:color w:val="000000"/>
          <w:spacing w:val="2"/>
          <w:sz w:val="32"/>
          <w:szCs w:val="32"/>
          <w:lang w:val="uz-Cyrl-UZ"/>
        </w:rPr>
        <w:t>bilan</w:t>
      </w:r>
      <w:r w:rsidRPr="00F245A1">
        <w:rPr>
          <w:color w:val="000000"/>
          <w:spacing w:val="2"/>
          <w:sz w:val="32"/>
          <w:szCs w:val="32"/>
          <w:lang w:val="uz-Cyrl-UZ"/>
        </w:rPr>
        <w:t xml:space="preserve"> </w:t>
      </w:r>
      <w:r w:rsidR="00BA43BD">
        <w:rPr>
          <w:color w:val="000000"/>
          <w:spacing w:val="2"/>
          <w:sz w:val="32"/>
          <w:szCs w:val="32"/>
          <w:lang w:val="uz-Cyrl-UZ"/>
        </w:rPr>
        <w:t>mashg‘ul</w:t>
      </w:r>
      <w:r w:rsidRPr="00F245A1">
        <w:rPr>
          <w:color w:val="000000"/>
          <w:spacing w:val="2"/>
          <w:sz w:val="32"/>
          <w:szCs w:val="32"/>
          <w:lang w:val="uz-Cyrl-UZ"/>
        </w:rPr>
        <w:t xml:space="preserve"> </w:t>
      </w:r>
      <w:r w:rsidR="00BA43BD">
        <w:rPr>
          <w:color w:val="000000"/>
          <w:spacing w:val="2"/>
          <w:sz w:val="32"/>
          <w:szCs w:val="32"/>
          <w:lang w:val="uz-Cyrl-UZ"/>
        </w:rPr>
        <w:t>bo‘lishini</w:t>
      </w:r>
      <w:r w:rsidRPr="00F245A1">
        <w:rPr>
          <w:color w:val="000000"/>
          <w:spacing w:val="2"/>
          <w:sz w:val="32"/>
          <w:szCs w:val="32"/>
          <w:lang w:val="uz-Cyrl-UZ"/>
        </w:rPr>
        <w:t xml:space="preserve">, </w:t>
      </w:r>
      <w:r w:rsidR="00BA43BD">
        <w:rPr>
          <w:color w:val="000000"/>
          <w:spacing w:val="2"/>
          <w:sz w:val="32"/>
          <w:szCs w:val="32"/>
          <w:lang w:val="uz-Cyrl-UZ"/>
        </w:rPr>
        <w:t>boshqa</w:t>
      </w:r>
      <w:r w:rsidRPr="00F245A1">
        <w:rPr>
          <w:color w:val="000000"/>
          <w:spacing w:val="2"/>
          <w:sz w:val="32"/>
          <w:szCs w:val="32"/>
          <w:lang w:val="uz-Cyrl-UZ"/>
        </w:rPr>
        <w:t xml:space="preserve"> </w:t>
      </w:r>
      <w:r w:rsidR="00BA43BD">
        <w:rPr>
          <w:color w:val="000000"/>
          <w:spacing w:val="2"/>
          <w:sz w:val="32"/>
          <w:szCs w:val="32"/>
          <w:lang w:val="uz-Cyrl-UZ"/>
        </w:rPr>
        <w:t>biror</w:t>
      </w:r>
      <w:r w:rsidRPr="00F245A1">
        <w:rPr>
          <w:color w:val="000000"/>
          <w:spacing w:val="2"/>
          <w:sz w:val="32"/>
          <w:szCs w:val="32"/>
          <w:lang w:val="uz-Cyrl-UZ"/>
        </w:rPr>
        <w:t xml:space="preserve"> </w:t>
      </w:r>
      <w:r w:rsidR="00BA43BD">
        <w:rPr>
          <w:color w:val="000000"/>
          <w:spacing w:val="2"/>
          <w:sz w:val="32"/>
          <w:szCs w:val="32"/>
          <w:lang w:val="uz-Cyrl-UZ"/>
        </w:rPr>
        <w:t>narsa</w:t>
      </w:r>
      <w:r w:rsidRPr="00F245A1">
        <w:rPr>
          <w:color w:val="000000"/>
          <w:spacing w:val="2"/>
          <w:sz w:val="32"/>
          <w:szCs w:val="32"/>
          <w:lang w:val="uz-Cyrl-UZ"/>
        </w:rPr>
        <w:t xml:space="preserve"> </w:t>
      </w:r>
      <w:r w:rsidR="00BA43BD">
        <w:rPr>
          <w:color w:val="000000"/>
          <w:spacing w:val="2"/>
          <w:sz w:val="32"/>
          <w:szCs w:val="32"/>
          <w:lang w:val="uz-Cyrl-UZ"/>
        </w:rPr>
        <w:t>uning</w:t>
      </w:r>
      <w:r w:rsidRPr="00F245A1">
        <w:rPr>
          <w:color w:val="000000"/>
          <w:spacing w:val="2"/>
          <w:sz w:val="32"/>
          <w:szCs w:val="32"/>
          <w:lang w:val="uz-Cyrl-UZ"/>
        </w:rPr>
        <w:t xml:space="preserve"> </w:t>
      </w:r>
      <w:r w:rsidR="00BA43BD">
        <w:rPr>
          <w:color w:val="000000"/>
          <w:spacing w:val="2"/>
          <w:sz w:val="32"/>
          <w:szCs w:val="32"/>
          <w:lang w:val="uz-Cyrl-UZ"/>
        </w:rPr>
        <w:t>diqqatini</w:t>
      </w:r>
      <w:r w:rsidRPr="00F245A1">
        <w:rPr>
          <w:color w:val="000000"/>
          <w:spacing w:val="2"/>
          <w:sz w:val="32"/>
          <w:szCs w:val="32"/>
          <w:lang w:val="uz-Cyrl-UZ"/>
        </w:rPr>
        <w:t xml:space="preserve"> </w:t>
      </w:r>
      <w:r w:rsidR="00BA43BD">
        <w:rPr>
          <w:color w:val="000000"/>
          <w:spacing w:val="2"/>
          <w:sz w:val="32"/>
          <w:szCs w:val="32"/>
          <w:lang w:val="uz-Cyrl-UZ"/>
        </w:rPr>
        <w:t>Haqdan</w:t>
      </w:r>
      <w:r w:rsidRPr="00F245A1">
        <w:rPr>
          <w:color w:val="000000"/>
          <w:spacing w:val="2"/>
          <w:sz w:val="32"/>
          <w:szCs w:val="32"/>
          <w:lang w:val="uz-Cyrl-UZ"/>
        </w:rPr>
        <w:t xml:space="preserve"> </w:t>
      </w:r>
      <w:r w:rsidR="00BA43BD">
        <w:rPr>
          <w:color w:val="000000"/>
          <w:spacing w:val="2"/>
          <w:sz w:val="32"/>
          <w:szCs w:val="32"/>
          <w:lang w:val="uz-Cyrl-UZ"/>
        </w:rPr>
        <w:t>chetlashtirolmasligini</w:t>
      </w:r>
      <w:r w:rsidRPr="00F245A1">
        <w:rPr>
          <w:color w:val="000000"/>
          <w:spacing w:val="2"/>
          <w:sz w:val="32"/>
          <w:szCs w:val="32"/>
          <w:lang w:val="uz-Cyrl-UZ"/>
        </w:rPr>
        <w:t xml:space="preserve"> </w:t>
      </w:r>
      <w:r w:rsidR="00BA43BD">
        <w:rPr>
          <w:color w:val="000000"/>
          <w:spacing w:val="2"/>
          <w:sz w:val="32"/>
          <w:szCs w:val="32"/>
          <w:lang w:val="uz-Cyrl-UZ"/>
        </w:rPr>
        <w:t>aytadi</w:t>
      </w:r>
      <w:r w:rsidRPr="00F245A1">
        <w:rPr>
          <w:color w:val="000000"/>
          <w:spacing w:val="2"/>
          <w:sz w:val="32"/>
          <w:szCs w:val="32"/>
          <w:lang w:val="uz-Cyrl-UZ"/>
        </w:rPr>
        <w:t xml:space="preserve">. </w:t>
      </w:r>
      <w:r w:rsidR="006740F1" w:rsidRPr="00F245A1">
        <w:rPr>
          <w:color w:val="000000"/>
          <w:spacing w:val="2"/>
          <w:sz w:val="32"/>
          <w:szCs w:val="32"/>
          <w:lang w:val="uz-Cyrl-UZ"/>
        </w:rPr>
        <w:t xml:space="preserve"> </w:t>
      </w:r>
      <w:r w:rsidR="00BA43BD">
        <w:rPr>
          <w:color w:val="000000"/>
          <w:spacing w:val="2"/>
          <w:sz w:val="32"/>
          <w:szCs w:val="32"/>
          <w:lang w:val="uz-Cyrl-UZ"/>
        </w:rPr>
        <w:t>Ibn</w:t>
      </w:r>
      <w:r w:rsidRPr="00F245A1">
        <w:rPr>
          <w:color w:val="000000"/>
          <w:spacing w:val="2"/>
          <w:sz w:val="32"/>
          <w:szCs w:val="32"/>
          <w:lang w:val="uz-Cyrl-UZ"/>
        </w:rPr>
        <w:t xml:space="preserve"> </w:t>
      </w:r>
      <w:r w:rsidR="00BA43BD">
        <w:rPr>
          <w:color w:val="000000"/>
          <w:spacing w:val="2"/>
          <w:sz w:val="32"/>
          <w:szCs w:val="32"/>
          <w:lang w:val="uz-Cyrl-UZ"/>
        </w:rPr>
        <w:t>Sino</w:t>
      </w:r>
      <w:r w:rsidRPr="00F245A1">
        <w:rPr>
          <w:color w:val="000000"/>
          <w:spacing w:val="2"/>
          <w:sz w:val="32"/>
          <w:szCs w:val="32"/>
          <w:lang w:val="uz-Cyrl-UZ"/>
        </w:rPr>
        <w:t xml:space="preserve"> </w:t>
      </w:r>
      <w:r w:rsidR="00BA43BD">
        <w:rPr>
          <w:color w:val="000000"/>
          <w:spacing w:val="2"/>
          <w:sz w:val="32"/>
          <w:szCs w:val="32"/>
          <w:lang w:val="uz-Cyrl-UZ"/>
        </w:rPr>
        <w:t>orifning</w:t>
      </w:r>
      <w:r w:rsidRPr="00F245A1">
        <w:rPr>
          <w:color w:val="000000"/>
          <w:spacing w:val="2"/>
          <w:sz w:val="32"/>
          <w:szCs w:val="32"/>
          <w:lang w:val="uz-Cyrl-UZ"/>
        </w:rPr>
        <w:t xml:space="preserve"> </w:t>
      </w:r>
      <w:r w:rsidR="00BA43BD">
        <w:rPr>
          <w:color w:val="000000"/>
          <w:spacing w:val="2"/>
          <w:sz w:val="32"/>
          <w:szCs w:val="32"/>
          <w:lang w:val="uz-Cyrl-UZ"/>
        </w:rPr>
        <w:t>yana</w:t>
      </w:r>
      <w:r w:rsidRPr="00F245A1">
        <w:rPr>
          <w:color w:val="000000"/>
          <w:spacing w:val="2"/>
          <w:sz w:val="32"/>
          <w:szCs w:val="32"/>
          <w:lang w:val="uz-Cyrl-UZ"/>
        </w:rPr>
        <w:t xml:space="preserve"> </w:t>
      </w:r>
      <w:r w:rsidR="00BA43BD">
        <w:rPr>
          <w:color w:val="000000"/>
          <w:spacing w:val="2"/>
          <w:sz w:val="32"/>
          <w:szCs w:val="32"/>
          <w:lang w:val="uz-Cyrl-UZ"/>
        </w:rPr>
        <w:t>bir</w:t>
      </w:r>
      <w:r w:rsidRPr="00F245A1">
        <w:rPr>
          <w:color w:val="000000"/>
          <w:spacing w:val="2"/>
          <w:sz w:val="32"/>
          <w:szCs w:val="32"/>
          <w:lang w:val="uz-Cyrl-UZ"/>
        </w:rPr>
        <w:t xml:space="preserve"> </w:t>
      </w:r>
      <w:r w:rsidR="00BA43BD">
        <w:rPr>
          <w:color w:val="000000"/>
          <w:spacing w:val="2"/>
          <w:sz w:val="32"/>
          <w:szCs w:val="32"/>
          <w:lang w:val="uz-Cyrl-UZ"/>
        </w:rPr>
        <w:t>fazilatiga</w:t>
      </w:r>
      <w:r w:rsidRPr="00F245A1">
        <w:rPr>
          <w:color w:val="000000"/>
          <w:spacing w:val="2"/>
          <w:sz w:val="32"/>
          <w:szCs w:val="32"/>
          <w:lang w:val="uz-Cyrl-UZ"/>
        </w:rPr>
        <w:t xml:space="preserve"> </w:t>
      </w:r>
      <w:r w:rsidR="00BA43BD">
        <w:rPr>
          <w:color w:val="000000"/>
          <w:spacing w:val="2"/>
          <w:sz w:val="32"/>
          <w:szCs w:val="32"/>
          <w:lang w:val="uz-Cyrl-UZ"/>
        </w:rPr>
        <w:t>alohida</w:t>
      </w:r>
      <w:r w:rsidRPr="00F245A1">
        <w:rPr>
          <w:color w:val="000000"/>
          <w:spacing w:val="2"/>
          <w:sz w:val="32"/>
          <w:szCs w:val="32"/>
          <w:lang w:val="uz-Cyrl-UZ"/>
        </w:rPr>
        <w:t xml:space="preserve"> </w:t>
      </w:r>
      <w:r w:rsidR="00BA43BD">
        <w:rPr>
          <w:color w:val="000000"/>
          <w:spacing w:val="2"/>
          <w:sz w:val="32"/>
          <w:szCs w:val="32"/>
          <w:lang w:val="uz-Cyrl-UZ"/>
        </w:rPr>
        <w:t>urg‘u</w:t>
      </w:r>
      <w:r w:rsidRPr="00F245A1">
        <w:rPr>
          <w:color w:val="000000"/>
          <w:spacing w:val="2"/>
          <w:sz w:val="32"/>
          <w:szCs w:val="32"/>
          <w:lang w:val="uz-Cyrl-UZ"/>
        </w:rPr>
        <w:t xml:space="preserve"> </w:t>
      </w:r>
      <w:r w:rsidR="00BA43BD">
        <w:rPr>
          <w:color w:val="000000"/>
          <w:spacing w:val="2"/>
          <w:sz w:val="32"/>
          <w:szCs w:val="32"/>
          <w:lang w:val="uz-Cyrl-UZ"/>
        </w:rPr>
        <w:t>beradi</w:t>
      </w:r>
      <w:r w:rsidRPr="00F245A1">
        <w:rPr>
          <w:color w:val="000000"/>
          <w:spacing w:val="2"/>
          <w:sz w:val="32"/>
          <w:szCs w:val="32"/>
          <w:lang w:val="uz-Cyrl-UZ"/>
        </w:rPr>
        <w:t xml:space="preserve">. </w:t>
      </w:r>
      <w:r w:rsidR="00BA43BD">
        <w:rPr>
          <w:color w:val="000000"/>
          <w:spacing w:val="2"/>
          <w:sz w:val="32"/>
          <w:szCs w:val="32"/>
          <w:lang w:val="uz-Cyrl-UZ"/>
        </w:rPr>
        <w:t>Bu</w:t>
      </w:r>
      <w:r w:rsidRPr="00F245A1">
        <w:rPr>
          <w:color w:val="000000"/>
          <w:spacing w:val="2"/>
          <w:sz w:val="32"/>
          <w:szCs w:val="32"/>
          <w:lang w:val="uz-Cyrl-UZ"/>
        </w:rPr>
        <w:t xml:space="preserve"> – </w:t>
      </w:r>
      <w:r w:rsidR="00BA43BD">
        <w:rPr>
          <w:color w:val="000000"/>
          <w:spacing w:val="2"/>
          <w:sz w:val="32"/>
          <w:szCs w:val="32"/>
          <w:lang w:val="uz-Cyrl-UZ"/>
        </w:rPr>
        <w:t>orifdagi</w:t>
      </w:r>
      <w:r w:rsidRPr="00F245A1">
        <w:rPr>
          <w:color w:val="000000"/>
          <w:spacing w:val="2"/>
          <w:sz w:val="32"/>
          <w:szCs w:val="32"/>
          <w:lang w:val="uz-Cyrl-UZ"/>
        </w:rPr>
        <w:t xml:space="preserve"> </w:t>
      </w:r>
      <w:r w:rsidR="00BA43BD">
        <w:rPr>
          <w:color w:val="000000"/>
          <w:spacing w:val="2"/>
          <w:sz w:val="32"/>
          <w:szCs w:val="32"/>
          <w:lang w:val="uz-Cyrl-UZ"/>
        </w:rPr>
        <w:t>jasurlik</w:t>
      </w:r>
      <w:r w:rsidRPr="00F245A1">
        <w:rPr>
          <w:color w:val="000000"/>
          <w:spacing w:val="2"/>
          <w:sz w:val="32"/>
          <w:szCs w:val="32"/>
          <w:lang w:val="uz-Cyrl-UZ"/>
        </w:rPr>
        <w:t xml:space="preserve">. </w:t>
      </w:r>
      <w:r w:rsidR="00BA43BD">
        <w:rPr>
          <w:color w:val="000000"/>
          <w:spacing w:val="2"/>
          <w:sz w:val="32"/>
          <w:szCs w:val="32"/>
          <w:lang w:val="uz-Cyrl-UZ"/>
        </w:rPr>
        <w:t>C</w:t>
      </w:r>
      <w:r w:rsidR="00152446" w:rsidRPr="00152446">
        <w:rPr>
          <w:color w:val="000000"/>
          <w:spacing w:val="2"/>
          <w:sz w:val="32"/>
          <w:szCs w:val="32"/>
          <w:lang w:val="uz-Cyrl-UZ"/>
        </w:rPr>
        <w:t>h</w:t>
      </w:r>
      <w:r w:rsidR="00BA43BD">
        <w:rPr>
          <w:color w:val="000000"/>
          <w:spacing w:val="2"/>
          <w:sz w:val="32"/>
          <w:szCs w:val="32"/>
          <w:lang w:val="uz-Cyrl-UZ"/>
        </w:rPr>
        <w:t>unki</w:t>
      </w:r>
      <w:r w:rsidRPr="00F245A1">
        <w:rPr>
          <w:color w:val="000000"/>
          <w:spacing w:val="2"/>
          <w:sz w:val="32"/>
          <w:szCs w:val="32"/>
          <w:lang w:val="uz-Cyrl-UZ"/>
        </w:rPr>
        <w:t xml:space="preserve"> </w:t>
      </w:r>
      <w:r w:rsidR="00BA43BD">
        <w:rPr>
          <w:color w:val="000000"/>
          <w:spacing w:val="2"/>
          <w:sz w:val="32"/>
          <w:szCs w:val="32"/>
          <w:lang w:val="uz-Cyrl-UZ"/>
        </w:rPr>
        <w:t>orif</w:t>
      </w:r>
      <w:r w:rsidRPr="00F245A1">
        <w:rPr>
          <w:color w:val="000000"/>
          <w:spacing w:val="2"/>
          <w:sz w:val="32"/>
          <w:szCs w:val="32"/>
          <w:lang w:val="uz-Cyrl-UZ"/>
        </w:rPr>
        <w:t xml:space="preserve"> </w:t>
      </w:r>
      <w:r w:rsidR="00BA43BD">
        <w:rPr>
          <w:color w:val="000000"/>
          <w:spacing w:val="2"/>
          <w:sz w:val="32"/>
          <w:szCs w:val="32"/>
          <w:lang w:val="uz-Cyrl-UZ"/>
        </w:rPr>
        <w:t>Haqqa</w:t>
      </w:r>
      <w:r w:rsidRPr="00F245A1">
        <w:rPr>
          <w:color w:val="000000"/>
          <w:spacing w:val="2"/>
          <w:sz w:val="32"/>
          <w:szCs w:val="32"/>
          <w:lang w:val="uz-Cyrl-UZ"/>
        </w:rPr>
        <w:t xml:space="preserve"> </w:t>
      </w:r>
      <w:r w:rsidR="00BA43BD">
        <w:rPr>
          <w:color w:val="000000"/>
          <w:spacing w:val="2"/>
          <w:sz w:val="32"/>
          <w:szCs w:val="32"/>
          <w:lang w:val="uz-Cyrl-UZ"/>
        </w:rPr>
        <w:t>ko‘ngil</w:t>
      </w:r>
      <w:r w:rsidRPr="00F245A1">
        <w:rPr>
          <w:color w:val="000000"/>
          <w:spacing w:val="2"/>
          <w:sz w:val="32"/>
          <w:szCs w:val="32"/>
          <w:lang w:val="uz-Cyrl-UZ"/>
        </w:rPr>
        <w:t xml:space="preserve"> </w:t>
      </w:r>
      <w:r w:rsidR="00BA43BD">
        <w:rPr>
          <w:color w:val="000000"/>
          <w:spacing w:val="2"/>
          <w:sz w:val="32"/>
          <w:szCs w:val="32"/>
          <w:lang w:val="uz-Cyrl-UZ"/>
        </w:rPr>
        <w:t>berganligi</w:t>
      </w:r>
      <w:r w:rsidRPr="00F245A1">
        <w:rPr>
          <w:color w:val="000000"/>
          <w:spacing w:val="2"/>
          <w:sz w:val="32"/>
          <w:szCs w:val="32"/>
          <w:lang w:val="uz-Cyrl-UZ"/>
        </w:rPr>
        <w:t xml:space="preserve"> </w:t>
      </w:r>
      <w:r w:rsidR="00BA43BD">
        <w:rPr>
          <w:color w:val="000000"/>
          <w:spacing w:val="2"/>
          <w:sz w:val="32"/>
          <w:szCs w:val="32"/>
          <w:lang w:val="uz-Cyrl-UZ"/>
        </w:rPr>
        <w:t>bois</w:t>
      </w:r>
      <w:r w:rsidRPr="00F245A1">
        <w:rPr>
          <w:color w:val="000000"/>
          <w:spacing w:val="2"/>
          <w:sz w:val="32"/>
          <w:szCs w:val="32"/>
          <w:lang w:val="uz-Cyrl-UZ"/>
        </w:rPr>
        <w:t xml:space="preserve"> </w:t>
      </w:r>
      <w:r w:rsidR="00BA43BD">
        <w:rPr>
          <w:color w:val="000000"/>
          <w:spacing w:val="2"/>
          <w:sz w:val="32"/>
          <w:szCs w:val="32"/>
          <w:lang w:val="uz-Cyrl-UZ"/>
        </w:rPr>
        <w:t>yomon</w:t>
      </w:r>
      <w:r w:rsidRPr="00F245A1">
        <w:rPr>
          <w:color w:val="000000"/>
          <w:spacing w:val="2"/>
          <w:sz w:val="32"/>
          <w:szCs w:val="32"/>
          <w:lang w:val="uz-Cyrl-UZ"/>
        </w:rPr>
        <w:t xml:space="preserve"> </w:t>
      </w:r>
      <w:r w:rsidR="00BA43BD">
        <w:rPr>
          <w:color w:val="000000"/>
          <w:spacing w:val="2"/>
          <w:sz w:val="32"/>
          <w:szCs w:val="32"/>
          <w:lang w:val="uz-Cyrl-UZ"/>
        </w:rPr>
        <w:t>bir</w:t>
      </w:r>
      <w:r w:rsidRPr="00F245A1">
        <w:rPr>
          <w:color w:val="000000"/>
          <w:spacing w:val="2"/>
          <w:sz w:val="32"/>
          <w:szCs w:val="32"/>
          <w:lang w:val="uz-Cyrl-UZ"/>
        </w:rPr>
        <w:t xml:space="preserve"> </w:t>
      </w:r>
      <w:r w:rsidR="00BA43BD">
        <w:rPr>
          <w:color w:val="000000"/>
          <w:spacing w:val="2"/>
          <w:sz w:val="32"/>
          <w:szCs w:val="32"/>
          <w:lang w:val="uz-Cyrl-UZ"/>
        </w:rPr>
        <w:t>tuyg‘uga</w:t>
      </w:r>
      <w:r w:rsidRPr="00F245A1">
        <w:rPr>
          <w:color w:val="000000"/>
          <w:spacing w:val="2"/>
          <w:sz w:val="32"/>
          <w:szCs w:val="32"/>
          <w:lang w:val="uz-Cyrl-UZ"/>
        </w:rPr>
        <w:t xml:space="preserve"> </w:t>
      </w:r>
      <w:r w:rsidR="00BA43BD">
        <w:rPr>
          <w:color w:val="000000"/>
          <w:spacing w:val="2"/>
          <w:sz w:val="32"/>
          <w:szCs w:val="32"/>
          <w:lang w:val="uz-Cyrl-UZ"/>
        </w:rPr>
        <w:t>asir</w:t>
      </w:r>
      <w:r w:rsidRPr="00F245A1">
        <w:rPr>
          <w:color w:val="000000"/>
          <w:spacing w:val="2"/>
          <w:sz w:val="32"/>
          <w:szCs w:val="32"/>
          <w:lang w:val="uz-Cyrl-UZ"/>
        </w:rPr>
        <w:t xml:space="preserve"> </w:t>
      </w:r>
      <w:r w:rsidR="00BA43BD">
        <w:rPr>
          <w:color w:val="000000"/>
          <w:spacing w:val="2"/>
          <w:sz w:val="32"/>
          <w:szCs w:val="32"/>
          <w:lang w:val="uz-Cyrl-UZ"/>
        </w:rPr>
        <w:t>bo‘lmas</w:t>
      </w:r>
      <w:r w:rsidRPr="00F245A1">
        <w:rPr>
          <w:color w:val="000000"/>
          <w:spacing w:val="2"/>
          <w:sz w:val="32"/>
          <w:szCs w:val="32"/>
          <w:lang w:val="uz-Cyrl-UZ"/>
        </w:rPr>
        <w:t xml:space="preserve">, </w:t>
      </w:r>
      <w:r w:rsidR="00BA43BD">
        <w:rPr>
          <w:color w:val="000000"/>
          <w:spacing w:val="2"/>
          <w:sz w:val="32"/>
          <w:szCs w:val="32"/>
          <w:lang w:val="uz-Cyrl-UZ"/>
        </w:rPr>
        <w:t>hech</w:t>
      </w:r>
      <w:r w:rsidRPr="00F245A1">
        <w:rPr>
          <w:color w:val="000000"/>
          <w:spacing w:val="2"/>
          <w:sz w:val="32"/>
          <w:szCs w:val="32"/>
          <w:lang w:val="uz-Cyrl-UZ"/>
        </w:rPr>
        <w:t xml:space="preserve"> </w:t>
      </w:r>
      <w:r w:rsidR="00BA43BD">
        <w:rPr>
          <w:color w:val="000000"/>
          <w:spacing w:val="2"/>
          <w:sz w:val="32"/>
          <w:szCs w:val="32"/>
          <w:lang w:val="uz-Cyrl-UZ"/>
        </w:rPr>
        <w:t>bir</w:t>
      </w:r>
      <w:r w:rsidRPr="00F245A1">
        <w:rPr>
          <w:color w:val="000000"/>
          <w:spacing w:val="2"/>
          <w:sz w:val="32"/>
          <w:szCs w:val="32"/>
          <w:lang w:val="uz-Cyrl-UZ"/>
        </w:rPr>
        <w:t xml:space="preserve"> </w:t>
      </w:r>
      <w:r w:rsidR="00BA43BD">
        <w:rPr>
          <w:color w:val="000000"/>
          <w:spacing w:val="2"/>
          <w:sz w:val="32"/>
          <w:szCs w:val="32"/>
          <w:lang w:val="uz-Cyrl-UZ"/>
        </w:rPr>
        <w:t>yomon</w:t>
      </w:r>
      <w:r w:rsidRPr="00F245A1">
        <w:rPr>
          <w:color w:val="000000"/>
          <w:spacing w:val="2"/>
          <w:sz w:val="32"/>
          <w:szCs w:val="32"/>
          <w:lang w:val="uz-Cyrl-UZ"/>
        </w:rPr>
        <w:t xml:space="preserve"> </w:t>
      </w:r>
      <w:r w:rsidR="00BA43BD">
        <w:rPr>
          <w:color w:val="000000"/>
          <w:spacing w:val="2"/>
          <w:sz w:val="32"/>
          <w:szCs w:val="32"/>
          <w:lang w:val="uz-Cyrl-UZ"/>
        </w:rPr>
        <w:t>tuyg‘uni</w:t>
      </w:r>
      <w:r w:rsidRPr="00F245A1">
        <w:rPr>
          <w:color w:val="000000"/>
          <w:spacing w:val="2"/>
          <w:sz w:val="32"/>
          <w:szCs w:val="32"/>
          <w:lang w:val="uz-Cyrl-UZ"/>
        </w:rPr>
        <w:t xml:space="preserve"> </w:t>
      </w:r>
      <w:r w:rsidR="00BA43BD">
        <w:rPr>
          <w:color w:val="000000"/>
          <w:spacing w:val="2"/>
          <w:sz w:val="32"/>
          <w:szCs w:val="32"/>
          <w:lang w:val="uz-Cyrl-UZ"/>
        </w:rPr>
        <w:t>o‘ziga</w:t>
      </w:r>
      <w:r w:rsidRPr="00F245A1">
        <w:rPr>
          <w:color w:val="000000"/>
          <w:spacing w:val="2"/>
          <w:sz w:val="32"/>
          <w:szCs w:val="32"/>
          <w:lang w:val="uz-Cyrl-UZ"/>
        </w:rPr>
        <w:t xml:space="preserve"> </w:t>
      </w:r>
      <w:r w:rsidR="00BA43BD">
        <w:rPr>
          <w:color w:val="000000"/>
          <w:spacing w:val="2"/>
          <w:sz w:val="32"/>
          <w:szCs w:val="32"/>
          <w:lang w:val="uz-Cyrl-UZ"/>
        </w:rPr>
        <w:t>yaqin</w:t>
      </w:r>
      <w:r w:rsidRPr="00F245A1">
        <w:rPr>
          <w:color w:val="000000"/>
          <w:spacing w:val="2"/>
          <w:sz w:val="32"/>
          <w:szCs w:val="32"/>
          <w:lang w:val="uz-Cyrl-UZ"/>
        </w:rPr>
        <w:t xml:space="preserve"> </w:t>
      </w:r>
      <w:r w:rsidR="00BA43BD">
        <w:rPr>
          <w:color w:val="000000"/>
          <w:spacing w:val="2"/>
          <w:sz w:val="32"/>
          <w:szCs w:val="32"/>
          <w:lang w:val="uz-Cyrl-UZ"/>
        </w:rPr>
        <w:t>yo‘latmas</w:t>
      </w:r>
      <w:r w:rsidRPr="00F245A1">
        <w:rPr>
          <w:rStyle w:val="ac"/>
          <w:rFonts w:eastAsia="Malgun Gothic"/>
          <w:color w:val="000000"/>
          <w:sz w:val="32"/>
          <w:szCs w:val="32"/>
          <w:lang w:val="uz-Cyrl-UZ"/>
        </w:rPr>
        <w:footnoteReference w:id="21"/>
      </w:r>
      <w:r w:rsidRPr="00F245A1">
        <w:rPr>
          <w:color w:val="000000"/>
          <w:spacing w:val="2"/>
          <w:sz w:val="32"/>
          <w:szCs w:val="32"/>
          <w:lang w:val="uz-Cyrl-UZ"/>
        </w:rPr>
        <w:t xml:space="preserve">. </w:t>
      </w:r>
      <w:r w:rsidR="00614B7C" w:rsidRPr="00F245A1">
        <w:rPr>
          <w:color w:val="000000"/>
          <w:spacing w:val="2"/>
          <w:sz w:val="32"/>
          <w:szCs w:val="32"/>
          <w:lang w:val="uz-Cyrl-UZ"/>
        </w:rPr>
        <w:t>Ibn Sino</w:t>
      </w:r>
      <w:r w:rsidR="001C441D" w:rsidRPr="00F245A1">
        <w:rPr>
          <w:color w:val="000000"/>
          <w:spacing w:val="2"/>
          <w:sz w:val="32"/>
          <w:szCs w:val="32"/>
          <w:lang w:val="uz-Cyrl-UZ"/>
        </w:rPr>
        <w:t xml:space="preserve"> “Ishorat at-tanbehot” da</w:t>
      </w:r>
      <w:r w:rsidR="00614B7C" w:rsidRPr="00F245A1">
        <w:rPr>
          <w:color w:val="000000"/>
          <w:spacing w:val="2"/>
          <w:sz w:val="32"/>
          <w:szCs w:val="32"/>
          <w:lang w:val="uz-Cyrl-UZ"/>
        </w:rPr>
        <w:t xml:space="preserve"> </w:t>
      </w:r>
      <w:r w:rsidR="00CA4053" w:rsidRPr="00F245A1">
        <w:rPr>
          <w:color w:val="000000"/>
          <w:spacing w:val="2"/>
          <w:sz w:val="32"/>
          <w:szCs w:val="32"/>
          <w:lang w:val="uz-Cyrl-UZ"/>
        </w:rPr>
        <w:t xml:space="preserve">shu tarzda </w:t>
      </w:r>
      <w:r w:rsidR="00614B7C" w:rsidRPr="00F245A1">
        <w:rPr>
          <w:color w:val="000000"/>
          <w:spacing w:val="2"/>
          <w:sz w:val="32"/>
          <w:szCs w:val="32"/>
          <w:lang w:val="uz-Cyrl-UZ"/>
        </w:rPr>
        <w:t>Tasavvuf ta’limotining maqsadu matlabini o’zida mujassamlashtirgan markaziy o</w:t>
      </w:r>
      <w:r w:rsidR="00FE0BAC" w:rsidRPr="00F245A1">
        <w:rPr>
          <w:color w:val="000000"/>
          <w:spacing w:val="2"/>
          <w:sz w:val="32"/>
          <w:szCs w:val="32"/>
          <w:lang w:val="uz-Cyrl-UZ"/>
        </w:rPr>
        <w:t xml:space="preserve">braz – </w:t>
      </w:r>
      <w:r w:rsidR="001C441D" w:rsidRPr="00F245A1">
        <w:rPr>
          <w:color w:val="000000"/>
          <w:spacing w:val="2"/>
          <w:sz w:val="32"/>
          <w:szCs w:val="32"/>
          <w:lang w:val="uz-Cyrl-UZ"/>
        </w:rPr>
        <w:lastRenderedPageBreak/>
        <w:t>o</w:t>
      </w:r>
      <w:r w:rsidR="00FE0BAC" w:rsidRPr="00F245A1">
        <w:rPr>
          <w:color w:val="000000"/>
          <w:spacing w:val="2"/>
          <w:sz w:val="32"/>
          <w:szCs w:val="32"/>
          <w:lang w:val="uz-Cyrl-UZ"/>
        </w:rPr>
        <w:t>rif</w:t>
      </w:r>
      <w:r w:rsidR="001C441D" w:rsidRPr="00F245A1">
        <w:rPr>
          <w:color w:val="000000"/>
          <w:spacing w:val="2"/>
          <w:sz w:val="32"/>
          <w:szCs w:val="32"/>
          <w:lang w:val="uz-Cyrl-UZ"/>
        </w:rPr>
        <w:t xml:space="preserve"> timsoli va un</w:t>
      </w:r>
      <w:r w:rsidR="00FE0BAC" w:rsidRPr="00F245A1">
        <w:rPr>
          <w:color w:val="000000"/>
          <w:spacing w:val="2"/>
          <w:sz w:val="32"/>
          <w:szCs w:val="32"/>
          <w:lang w:val="uz-Cyrl-UZ"/>
        </w:rPr>
        <w:t>ga xos yuksak fazilatlar xususidagi muhim ma’lumotlar</w:t>
      </w:r>
      <w:r w:rsidR="001C441D" w:rsidRPr="00F245A1">
        <w:rPr>
          <w:color w:val="000000"/>
          <w:spacing w:val="2"/>
          <w:sz w:val="32"/>
          <w:szCs w:val="32"/>
          <w:lang w:val="uz-Cyrl-UZ"/>
        </w:rPr>
        <w:t>ni</w:t>
      </w:r>
      <w:r w:rsidR="00FE0BAC" w:rsidRPr="00F245A1">
        <w:rPr>
          <w:color w:val="000000"/>
          <w:spacing w:val="2"/>
          <w:sz w:val="32"/>
          <w:szCs w:val="32"/>
          <w:lang w:val="uz-Cyrl-UZ"/>
        </w:rPr>
        <w:t xml:space="preserve"> bayon</w:t>
      </w:r>
      <w:r w:rsidR="001C441D" w:rsidRPr="00F245A1">
        <w:rPr>
          <w:color w:val="000000"/>
          <w:spacing w:val="2"/>
          <w:sz w:val="32"/>
          <w:szCs w:val="32"/>
          <w:lang w:val="uz-Cyrl-UZ"/>
        </w:rPr>
        <w:t xml:space="preserve"> etgan</w:t>
      </w:r>
      <w:r w:rsidR="00FE0BAC" w:rsidRPr="00F245A1">
        <w:rPr>
          <w:color w:val="000000"/>
          <w:spacing w:val="2"/>
          <w:sz w:val="32"/>
          <w:szCs w:val="32"/>
          <w:lang w:val="uz-Cyrl-UZ"/>
        </w:rPr>
        <w:t>.</w:t>
      </w:r>
    </w:p>
    <w:p w14:paraId="5A3ACB42" w14:textId="0F9DF4B6" w:rsidR="00DB0AE4" w:rsidRPr="00F245A1" w:rsidRDefault="001C441D" w:rsidP="00F245A1">
      <w:pPr>
        <w:shd w:val="clear" w:color="auto" w:fill="FFFFFF"/>
        <w:spacing w:line="360" w:lineRule="auto"/>
        <w:ind w:firstLine="720"/>
        <w:rPr>
          <w:color w:val="000000"/>
          <w:spacing w:val="2"/>
          <w:sz w:val="32"/>
          <w:szCs w:val="32"/>
          <w:lang w:val="en-US"/>
        </w:rPr>
      </w:pPr>
      <w:r w:rsidRPr="00F245A1">
        <w:rPr>
          <w:color w:val="000000"/>
          <w:spacing w:val="2"/>
          <w:sz w:val="32"/>
          <w:szCs w:val="32"/>
          <w:lang w:val="en-US"/>
        </w:rPr>
        <w:t>Mutassavif allomalarning buyuk namoyandalaridan biri – Abu Homid Muhammad G’azzoliy bo’lib, Ibn Sinoning zamondoshlaridan</w:t>
      </w:r>
      <w:r w:rsidR="00DB0AE4" w:rsidRPr="00F245A1">
        <w:rPr>
          <w:color w:val="000000"/>
          <w:spacing w:val="2"/>
          <w:sz w:val="32"/>
          <w:szCs w:val="32"/>
          <w:lang w:val="en-US"/>
        </w:rPr>
        <w:t xml:space="preserve"> edi</w:t>
      </w:r>
      <w:r w:rsidRPr="00F245A1">
        <w:rPr>
          <w:color w:val="000000"/>
          <w:spacing w:val="2"/>
          <w:sz w:val="32"/>
          <w:szCs w:val="32"/>
          <w:lang w:val="en-US"/>
        </w:rPr>
        <w:t xml:space="preserve">. </w:t>
      </w:r>
      <w:r w:rsidR="00723F75" w:rsidRPr="00F245A1">
        <w:rPr>
          <w:color w:val="000000"/>
          <w:spacing w:val="2"/>
          <w:sz w:val="32"/>
          <w:szCs w:val="32"/>
          <w:lang w:val="en-US"/>
        </w:rPr>
        <w:t xml:space="preserve">U Islom dunyosi va Tasavvuf olamida ham islohottchi ulamo sifatida mashhur sanaladi. Chunki, G’azzoliy tasavvuf falsafasini kalom va tafsir ilmlari bilan yaqinlashtirgan ijodkordir. </w:t>
      </w:r>
      <w:r w:rsidR="00C51159" w:rsidRPr="00F245A1">
        <w:rPr>
          <w:color w:val="000000"/>
          <w:spacing w:val="2"/>
          <w:sz w:val="32"/>
          <w:szCs w:val="32"/>
          <w:lang w:val="en-US"/>
        </w:rPr>
        <w:t xml:space="preserve">Hassos olim </w:t>
      </w:r>
      <w:r w:rsidR="00DB0AE4" w:rsidRPr="00F245A1">
        <w:rPr>
          <w:color w:val="000000"/>
          <w:spacing w:val="2"/>
          <w:sz w:val="32"/>
          <w:szCs w:val="32"/>
          <w:lang w:val="en-US"/>
        </w:rPr>
        <w:t xml:space="preserve">– </w:t>
      </w:r>
      <w:r w:rsidR="00C51159" w:rsidRPr="00F245A1">
        <w:rPr>
          <w:color w:val="000000"/>
          <w:spacing w:val="2"/>
          <w:sz w:val="32"/>
          <w:szCs w:val="32"/>
          <w:lang w:val="en-US"/>
        </w:rPr>
        <w:t>Abdulla</w:t>
      </w:r>
      <w:r w:rsidR="00DB0AE4" w:rsidRPr="00F245A1">
        <w:rPr>
          <w:color w:val="000000"/>
          <w:spacing w:val="2"/>
          <w:sz w:val="32"/>
          <w:szCs w:val="32"/>
          <w:lang w:val="en-US"/>
        </w:rPr>
        <w:t xml:space="preserve"> </w:t>
      </w:r>
      <w:r w:rsidR="00C51159" w:rsidRPr="00F245A1">
        <w:rPr>
          <w:color w:val="000000"/>
          <w:spacing w:val="2"/>
          <w:sz w:val="32"/>
          <w:szCs w:val="32"/>
          <w:lang w:val="en-US"/>
        </w:rPr>
        <w:t xml:space="preserve">Sher </w:t>
      </w:r>
      <w:r w:rsidR="00AD5D65" w:rsidRPr="00F245A1">
        <w:rPr>
          <w:color w:val="000000"/>
          <w:spacing w:val="2"/>
          <w:sz w:val="32"/>
          <w:szCs w:val="32"/>
          <w:lang w:val="en-US"/>
        </w:rPr>
        <w:t xml:space="preserve">mazkur masalada maxsus to’xtalib, </w:t>
      </w:r>
      <w:r w:rsidR="00C51159" w:rsidRPr="00F245A1">
        <w:rPr>
          <w:color w:val="000000"/>
          <w:spacing w:val="2"/>
          <w:sz w:val="32"/>
          <w:szCs w:val="32"/>
          <w:lang w:val="en-US"/>
        </w:rPr>
        <w:t xml:space="preserve">“Tasavvuf nazariyasini falsafa darajasiga ko’targan alloma Hujjatul islom Abu Homid Muhammad al-Gazzoliydir… u so’fiylik g’oyalarini targ’ib qilar ekan, ularni shariat ahkomlari bilan uyg’unlashtirib yuborishga harakat qilar edi”, </w:t>
      </w:r>
      <w:r w:rsidR="00AD5D65" w:rsidRPr="00F245A1">
        <w:rPr>
          <w:color w:val="000000"/>
          <w:spacing w:val="2"/>
          <w:sz w:val="32"/>
          <w:szCs w:val="32"/>
          <w:lang w:val="en-US"/>
        </w:rPr>
        <w:t>kabi asosli mulohazalarini bildirgan</w:t>
      </w:r>
      <w:r w:rsidR="00C51159" w:rsidRPr="00F245A1">
        <w:rPr>
          <w:color w:val="000000"/>
          <w:spacing w:val="2"/>
          <w:sz w:val="32"/>
          <w:szCs w:val="32"/>
          <w:lang w:val="en-US"/>
        </w:rPr>
        <w:t xml:space="preserve"> edi</w:t>
      </w:r>
      <w:r w:rsidR="00AD5D65" w:rsidRPr="00F245A1">
        <w:rPr>
          <w:color w:val="000000"/>
          <w:spacing w:val="2"/>
          <w:sz w:val="32"/>
          <w:szCs w:val="32"/>
          <w:lang w:val="en-US"/>
        </w:rPr>
        <w:t>.</w:t>
      </w:r>
      <w:r w:rsidR="00C51159" w:rsidRPr="00F245A1">
        <w:rPr>
          <w:color w:val="000000"/>
          <w:spacing w:val="2"/>
          <w:sz w:val="32"/>
          <w:szCs w:val="32"/>
          <w:lang w:val="en-US"/>
        </w:rPr>
        <w:t xml:space="preserve"> </w:t>
      </w:r>
    </w:p>
    <w:p w14:paraId="4794368A" w14:textId="5199B562" w:rsidR="00A207BC" w:rsidRPr="00F245A1" w:rsidRDefault="00DB0AE4" w:rsidP="00F245A1">
      <w:pPr>
        <w:shd w:val="clear" w:color="auto" w:fill="FFFFFF"/>
        <w:spacing w:line="360" w:lineRule="auto"/>
        <w:ind w:firstLine="720"/>
        <w:rPr>
          <w:color w:val="000000"/>
          <w:spacing w:val="2"/>
          <w:sz w:val="32"/>
          <w:szCs w:val="32"/>
          <w:lang w:val="en-US"/>
        </w:rPr>
      </w:pPr>
      <w:r w:rsidRPr="00F245A1">
        <w:rPr>
          <w:color w:val="000000"/>
          <w:spacing w:val="2"/>
          <w:sz w:val="32"/>
          <w:szCs w:val="32"/>
          <w:lang w:val="en-US"/>
        </w:rPr>
        <w:t xml:space="preserve">Obrazli fikrlash, ramziy-ishoraviy timsollar tili bilan </w:t>
      </w:r>
      <w:r w:rsidR="00A207BC" w:rsidRPr="00F245A1">
        <w:rPr>
          <w:color w:val="000000"/>
          <w:spacing w:val="2"/>
          <w:sz w:val="32"/>
          <w:szCs w:val="32"/>
          <w:lang w:val="en-US"/>
        </w:rPr>
        <w:t>nozik fikr-mulohazalarni</w:t>
      </w:r>
      <w:r w:rsidR="00723F75" w:rsidRPr="00F245A1">
        <w:rPr>
          <w:color w:val="000000"/>
          <w:spacing w:val="2"/>
          <w:sz w:val="32"/>
          <w:szCs w:val="32"/>
          <w:lang w:val="en-US"/>
        </w:rPr>
        <w:t xml:space="preserve"> </w:t>
      </w:r>
      <w:r w:rsidR="00A207BC" w:rsidRPr="00F245A1">
        <w:rPr>
          <w:color w:val="000000"/>
          <w:spacing w:val="2"/>
          <w:sz w:val="32"/>
          <w:szCs w:val="32"/>
          <w:lang w:val="en-US"/>
        </w:rPr>
        <w:t>ifodalash hollari, allomaning badiiy asarlari barobarida ilmiy asarlarida ham ko’blab uchraydi. “Kimyoi saodat” asaridan keltirilgan quyidagi matndayoq ushbu jihat yaqqol ko’zga tashlanadi.</w:t>
      </w:r>
    </w:p>
    <w:p w14:paraId="5A6222AF" w14:textId="1B154444" w:rsidR="00614B7C" w:rsidRPr="00F245A1" w:rsidRDefault="00A207BC" w:rsidP="00F245A1">
      <w:pPr>
        <w:shd w:val="clear" w:color="auto" w:fill="FFFFFF"/>
        <w:spacing w:line="360" w:lineRule="auto"/>
        <w:ind w:firstLine="720"/>
        <w:rPr>
          <w:color w:val="000000"/>
          <w:spacing w:val="2"/>
          <w:sz w:val="32"/>
          <w:szCs w:val="32"/>
          <w:lang w:val="uz-Cyrl-UZ"/>
        </w:rPr>
      </w:pPr>
      <w:r w:rsidRPr="00F245A1">
        <w:rPr>
          <w:color w:val="000000"/>
          <w:spacing w:val="2"/>
          <w:sz w:val="32"/>
          <w:szCs w:val="32"/>
          <w:lang w:val="en-US"/>
        </w:rPr>
        <w:t>“</w:t>
      </w:r>
      <w:r w:rsidR="002D1B09" w:rsidRPr="00F245A1">
        <w:rPr>
          <w:color w:val="000000"/>
          <w:spacing w:val="2"/>
          <w:sz w:val="32"/>
          <w:szCs w:val="32"/>
          <w:lang w:val="en-US"/>
        </w:rPr>
        <w:t xml:space="preserve">…Va Arshkim, bulardan mug’ayirroqdur (boshqacha, g’aroyibroq), misoli podshohning hujrai xosi bo’lg’aykim, vazir ul hujrada o’lturgay. Va bul hujraning atrofida ravoqi bo’lg’aykim va har toqida ul vazirning noibi o’lturgay. </w:t>
      </w:r>
      <w:r w:rsidR="0058237D" w:rsidRPr="00F245A1">
        <w:rPr>
          <w:color w:val="000000"/>
          <w:spacing w:val="2"/>
          <w:sz w:val="32"/>
          <w:szCs w:val="32"/>
          <w:lang w:val="en-US"/>
        </w:rPr>
        <w:t>Va yetti naqibsubor bu o’n ikki toqning atrofidan aylangay. Bu naqiblar (rahbarga yaqinlar) vazirning noiblari farmonidadur. Va to’rt piyoda kamonandoz bu yetti naqibdan yiroqroq muntazir tururlarki, hazrat podshohdan nechuk farmon etkusidur. Va to’rt kamand – arqonni bu to’rt piyodaga beribdurlar</w:t>
      </w:r>
      <w:r w:rsidR="00BA3FC6" w:rsidRPr="00F245A1">
        <w:rPr>
          <w:color w:val="000000"/>
          <w:spacing w:val="2"/>
          <w:sz w:val="32"/>
          <w:szCs w:val="32"/>
          <w:lang w:val="en-US"/>
        </w:rPr>
        <w:t xml:space="preserve">, tokim farmon taqozosi birla ba’zisini podshoh dargohiga </w:t>
      </w:r>
      <w:r w:rsidR="00DA3E56" w:rsidRPr="00F245A1">
        <w:rPr>
          <w:color w:val="000000"/>
          <w:spacing w:val="2"/>
          <w:sz w:val="32"/>
          <w:szCs w:val="32"/>
          <w:lang w:val="en-US"/>
        </w:rPr>
        <w:t>tortarlar va ba’zisini yiroq qilurlar”</w:t>
      </w:r>
      <w:r w:rsidR="00DA3E56" w:rsidRPr="00F245A1">
        <w:rPr>
          <w:rStyle w:val="ac"/>
          <w:rFonts w:eastAsia="Malgun Gothic"/>
          <w:color w:val="000000"/>
          <w:sz w:val="32"/>
          <w:szCs w:val="32"/>
          <w:lang w:val="uz-Cyrl-UZ"/>
        </w:rPr>
        <w:footnoteReference w:id="22"/>
      </w:r>
      <w:r w:rsidR="00DA3E56" w:rsidRPr="00F245A1">
        <w:rPr>
          <w:color w:val="000000"/>
          <w:spacing w:val="2"/>
          <w:sz w:val="32"/>
          <w:szCs w:val="32"/>
          <w:lang w:val="en-US"/>
        </w:rPr>
        <w:t>.</w:t>
      </w:r>
      <w:r w:rsidRPr="00F245A1">
        <w:rPr>
          <w:color w:val="000000"/>
          <w:spacing w:val="2"/>
          <w:sz w:val="32"/>
          <w:szCs w:val="32"/>
          <w:lang w:val="en-US"/>
        </w:rPr>
        <w:t xml:space="preserve"> </w:t>
      </w:r>
      <w:r w:rsidR="00FD53A2" w:rsidRPr="00F245A1">
        <w:rPr>
          <w:color w:val="000000"/>
          <w:spacing w:val="2"/>
          <w:sz w:val="32"/>
          <w:szCs w:val="32"/>
          <w:lang w:val="uz-Cyrl-UZ"/>
        </w:rPr>
        <w:t xml:space="preserve">G’azzoliy bunda “podshoning hujrai xosi” deb – Arshni, “o’n ikki ravoqda o’tirguvchi vazirning noiblari” deb – ocmon burjlarini, “etti naqibsuvor” deb – </w:t>
      </w:r>
      <w:r w:rsidR="00FD53A2" w:rsidRPr="00F245A1">
        <w:rPr>
          <w:color w:val="000000"/>
          <w:spacing w:val="2"/>
          <w:sz w:val="32"/>
          <w:szCs w:val="32"/>
          <w:lang w:val="uz-Cyrl-UZ"/>
        </w:rPr>
        <w:lastRenderedPageBreak/>
        <w:t>osmonning yetti qavatini va “to’rt kamonandoz”</w:t>
      </w:r>
      <w:r w:rsidR="0083023E" w:rsidRPr="00F245A1">
        <w:rPr>
          <w:color w:val="000000"/>
          <w:spacing w:val="2"/>
          <w:sz w:val="32"/>
          <w:szCs w:val="32"/>
          <w:lang w:val="uz-Cyrl-UZ"/>
        </w:rPr>
        <w:t xml:space="preserve"> deganda esa – to’rt unsurni ifoda etgan. Shu bilan birga mazkur asarda inson vujudini – mamlakatga, dilni – uning podshohiga, boshqa a’zolarini – uning ayon va mulozimlariga qiyoslasa, shahvatni – to’ng’izga, g’azabni – itga va aqlni – farishtalarga tamsil etadi</w:t>
      </w:r>
      <w:r w:rsidR="0083023E" w:rsidRPr="00F245A1">
        <w:rPr>
          <w:rStyle w:val="ac"/>
          <w:rFonts w:eastAsia="Malgun Gothic"/>
          <w:color w:val="000000"/>
          <w:sz w:val="32"/>
          <w:szCs w:val="32"/>
          <w:lang w:val="uz-Cyrl-UZ"/>
        </w:rPr>
        <w:footnoteReference w:id="23"/>
      </w:r>
      <w:r w:rsidR="0083023E" w:rsidRPr="00F245A1">
        <w:rPr>
          <w:color w:val="000000"/>
          <w:spacing w:val="2"/>
          <w:sz w:val="32"/>
          <w:szCs w:val="32"/>
          <w:lang w:val="uz-Cyrl-UZ"/>
        </w:rPr>
        <w:t xml:space="preserve">. </w:t>
      </w:r>
      <w:r w:rsidR="00FB7D50" w:rsidRPr="00F245A1">
        <w:rPr>
          <w:color w:val="000000"/>
          <w:spacing w:val="2"/>
          <w:sz w:val="32"/>
          <w:szCs w:val="32"/>
          <w:lang w:val="uz-Cyrl-UZ"/>
        </w:rPr>
        <w:t xml:space="preserve">ko’rib o’tganimiz – yuqoridagi fikrlar Ibn Sinoning “Hayy Ibn Yaqzon” risolasidagi ramziy tasvirlarga o’xshash ifodalangan. </w:t>
      </w:r>
    </w:p>
    <w:p w14:paraId="7A9EF706" w14:textId="7D599D04" w:rsidR="000667E0" w:rsidRPr="00F245A1" w:rsidRDefault="00904B45" w:rsidP="00F245A1">
      <w:pPr>
        <w:shd w:val="clear" w:color="auto" w:fill="FFFFFF"/>
        <w:spacing w:line="360" w:lineRule="auto"/>
        <w:ind w:firstLine="720"/>
        <w:rPr>
          <w:color w:val="000000"/>
          <w:spacing w:val="2"/>
          <w:sz w:val="32"/>
          <w:szCs w:val="32"/>
          <w:lang w:val="uz-Cyrl-UZ"/>
        </w:rPr>
      </w:pPr>
      <w:r w:rsidRPr="00F245A1">
        <w:rPr>
          <w:color w:val="000000"/>
          <w:spacing w:val="2"/>
          <w:sz w:val="32"/>
          <w:szCs w:val="32"/>
          <w:lang w:val="uz-Cyrl-UZ"/>
        </w:rPr>
        <w:t>G’</w:t>
      </w:r>
      <w:r w:rsidR="00C71D84" w:rsidRPr="00F245A1">
        <w:rPr>
          <w:color w:val="000000"/>
          <w:spacing w:val="2"/>
          <w:sz w:val="32"/>
          <w:szCs w:val="32"/>
          <w:lang w:val="uz-Cyrl-UZ"/>
        </w:rPr>
        <w:t>a</w:t>
      </w:r>
      <w:r w:rsidRPr="00F245A1">
        <w:rPr>
          <w:color w:val="000000"/>
          <w:spacing w:val="2"/>
          <w:sz w:val="32"/>
          <w:szCs w:val="32"/>
          <w:lang w:val="uz-Cyrl-UZ"/>
        </w:rPr>
        <w:t>zzoliy  “Tahofut al-falosifa” asarida Farobiy va Ibn Sinoni yunon falsafasi ta’sirida deb tanqid qilgan bo’lsa-da,</w:t>
      </w:r>
      <w:r w:rsidR="00A64DE4" w:rsidRPr="00F245A1">
        <w:rPr>
          <w:color w:val="000000"/>
          <w:spacing w:val="2"/>
          <w:sz w:val="32"/>
          <w:szCs w:val="32"/>
          <w:lang w:val="uz-Cyrl-UZ"/>
        </w:rPr>
        <w:t xml:space="preserve"> </w:t>
      </w:r>
      <w:r w:rsidRPr="00F245A1">
        <w:rPr>
          <w:color w:val="000000"/>
          <w:spacing w:val="2"/>
          <w:sz w:val="32"/>
          <w:szCs w:val="32"/>
          <w:lang w:val="uz-Cyrl-UZ"/>
        </w:rPr>
        <w:t>o’zi ham ramziy-ishoraviy timsollarni qo’llashda aynan ular kabi yo’l tutgandir.</w:t>
      </w:r>
      <w:r w:rsidR="00C71D84" w:rsidRPr="00F245A1">
        <w:rPr>
          <w:color w:val="000000"/>
          <w:spacing w:val="2"/>
          <w:sz w:val="32"/>
          <w:szCs w:val="32"/>
          <w:lang w:val="uz-Cyrl-UZ"/>
        </w:rPr>
        <w:t xml:space="preserve"> </w:t>
      </w:r>
      <w:r w:rsidR="00880408" w:rsidRPr="00F245A1">
        <w:rPr>
          <w:color w:val="000000"/>
          <w:spacing w:val="2"/>
          <w:sz w:val="32"/>
          <w:szCs w:val="32"/>
          <w:lang w:val="uz-Cyrl-UZ"/>
        </w:rPr>
        <w:t>Ushbu masalani maxsus o’rgangan olim – Mahkam mahmudov aytganidek: “…Farobiy va Ibn Sino ham ruh kamoloti bosqichlari haqida fikr yuritib, o’simliklar ruhi, hayvonot ruhi, insoniy ruh deb, farishtalar ruhi va ilohiy ruh deb tasnif qiladilar”</w:t>
      </w:r>
      <w:r w:rsidR="00880408" w:rsidRPr="00F245A1">
        <w:rPr>
          <w:rStyle w:val="ac"/>
          <w:rFonts w:eastAsia="Malgun Gothic"/>
          <w:color w:val="000000"/>
          <w:sz w:val="32"/>
          <w:szCs w:val="32"/>
          <w:lang w:val="uz-Cyrl-UZ"/>
        </w:rPr>
        <w:footnoteReference w:id="24"/>
      </w:r>
      <w:r w:rsidR="00880408" w:rsidRPr="00F245A1">
        <w:rPr>
          <w:color w:val="000000"/>
          <w:spacing w:val="2"/>
          <w:sz w:val="32"/>
          <w:szCs w:val="32"/>
          <w:lang w:val="uz-Cyrl-UZ"/>
        </w:rPr>
        <w:t>.</w:t>
      </w:r>
      <w:r w:rsidR="00A64DE4" w:rsidRPr="00F245A1">
        <w:rPr>
          <w:color w:val="000000"/>
          <w:spacing w:val="2"/>
          <w:sz w:val="32"/>
          <w:szCs w:val="32"/>
          <w:lang w:val="uz-Cyrl-UZ"/>
        </w:rPr>
        <w:t xml:space="preserve"> </w:t>
      </w:r>
      <w:r w:rsidRPr="00F245A1">
        <w:rPr>
          <w:color w:val="000000"/>
          <w:spacing w:val="2"/>
          <w:sz w:val="32"/>
          <w:szCs w:val="32"/>
          <w:lang w:val="uz-Cyrl-UZ"/>
        </w:rPr>
        <w:t xml:space="preserve"> </w:t>
      </w:r>
    </w:p>
    <w:p w14:paraId="1F87CAB6" w14:textId="77777777" w:rsidR="00794036" w:rsidRPr="00F245A1" w:rsidRDefault="00BB525E" w:rsidP="00F245A1">
      <w:pPr>
        <w:shd w:val="clear" w:color="auto" w:fill="FFFFFF"/>
        <w:spacing w:line="360" w:lineRule="auto"/>
        <w:ind w:firstLine="720"/>
        <w:rPr>
          <w:color w:val="000000"/>
          <w:spacing w:val="2"/>
          <w:sz w:val="32"/>
          <w:szCs w:val="32"/>
          <w:lang w:val="en-US"/>
        </w:rPr>
      </w:pPr>
      <w:r w:rsidRPr="00F245A1">
        <w:rPr>
          <w:color w:val="000000"/>
          <w:spacing w:val="2"/>
          <w:sz w:val="32"/>
          <w:szCs w:val="32"/>
          <w:lang w:val="en-US"/>
        </w:rPr>
        <w:t xml:space="preserve">Ma’lumki, Ibn Sinoning “Tayr qissasi” ga javob tarzida yaratilgan G’azzoliyda “Risolat at-tayr” asari bor. Undagi syujet </w:t>
      </w:r>
      <w:r w:rsidR="009D5CA8" w:rsidRPr="00F245A1">
        <w:rPr>
          <w:color w:val="000000"/>
          <w:spacing w:val="2"/>
          <w:sz w:val="32"/>
          <w:szCs w:val="32"/>
          <w:lang w:val="en-US"/>
        </w:rPr>
        <w:t>“Tayr qissasi” asaridagi syujetga o’xshab ketadi: Bir to’da qushlar o’zlariga podshoh izlaydilar. G’arb tomonlarda yashaydigan Anqo qushini ushbu vazifaga munosib deb biladilar. “Seni qayerdan izlaylik?”, deb qushlar podshohga murojaat etganlarida, U qushlarni yo’ldan qaytarmoqchi bo’lib, “Sizning maqsadlaringiz uchun taraf yo’q” deb qushlarni yo’ldan qaytarmoqchi bo’ladi. Ammo izlovchi qushlar</w:t>
      </w:r>
      <w:r w:rsidR="005E7C34" w:rsidRPr="00F245A1">
        <w:rPr>
          <w:color w:val="000000"/>
          <w:spacing w:val="2"/>
          <w:sz w:val="32"/>
          <w:szCs w:val="32"/>
          <w:lang w:val="en-US"/>
        </w:rPr>
        <w:t xml:space="preserve"> avvalgidanda kuchli shahd bilan yo’lni davom ettiradilar. Ular yo’llarda  baland tog’lar, g’arq qiluvchi dengizlar, shiddatli issiqlik va qattiq sovuqlar kabi mashshaqqatli sinovlarga duchor bo’ladilar. Ixtiyor, iztiror (noilojlik, chorasizlik) kabi vodiylardan o’tish davomida ko’plari halok bo’lib, qolgan ma’lum qimi </w:t>
      </w:r>
      <w:r w:rsidR="00AF4CFA" w:rsidRPr="00F245A1">
        <w:rPr>
          <w:color w:val="000000"/>
          <w:spacing w:val="2"/>
          <w:sz w:val="32"/>
          <w:szCs w:val="32"/>
          <w:lang w:val="en-US"/>
        </w:rPr>
        <w:t xml:space="preserve">visolga vosil bo’ladilar. Qushlar Anqodan visolga yetolmay yo’lda halok bo’lganlarning taqdirini so’raydilar. Anqo qushlarga Qur’oni </w:t>
      </w:r>
      <w:r w:rsidR="00AF4CFA" w:rsidRPr="00F245A1">
        <w:rPr>
          <w:color w:val="000000"/>
          <w:spacing w:val="2"/>
          <w:sz w:val="32"/>
          <w:szCs w:val="32"/>
          <w:lang w:val="en-US"/>
        </w:rPr>
        <w:lastRenderedPageBreak/>
        <w:t>karim</w:t>
      </w:r>
      <w:r w:rsidR="00685D9A" w:rsidRPr="00F245A1">
        <w:rPr>
          <w:color w:val="000000"/>
          <w:spacing w:val="2"/>
          <w:sz w:val="32"/>
          <w:szCs w:val="32"/>
          <w:lang w:val="en-US"/>
        </w:rPr>
        <w:t>dagi</w:t>
      </w:r>
      <w:r w:rsidR="00AF4CFA" w:rsidRPr="00F245A1">
        <w:rPr>
          <w:color w:val="000000"/>
          <w:spacing w:val="2"/>
          <w:sz w:val="32"/>
          <w:szCs w:val="32"/>
          <w:lang w:val="en-US"/>
        </w:rPr>
        <w:t xml:space="preserve"> (“Alloh yo’lida o’lganlarni o’lik deb atamang, balki ular tiriklardir, Sizlar sezmaysizlar”</w:t>
      </w:r>
      <w:r w:rsidR="00685D9A" w:rsidRPr="00F245A1">
        <w:rPr>
          <w:rStyle w:val="ac"/>
          <w:rFonts w:eastAsia="Malgun Gothic"/>
          <w:color w:val="000000"/>
          <w:sz w:val="32"/>
          <w:szCs w:val="32"/>
          <w:lang w:val="uz-Cyrl-UZ"/>
        </w:rPr>
        <w:t xml:space="preserve"> </w:t>
      </w:r>
      <w:r w:rsidR="00685D9A" w:rsidRPr="00F245A1">
        <w:rPr>
          <w:rStyle w:val="ac"/>
          <w:rFonts w:eastAsia="Malgun Gothic"/>
          <w:color w:val="000000"/>
          <w:sz w:val="32"/>
          <w:szCs w:val="32"/>
          <w:lang w:val="uz-Cyrl-UZ"/>
        </w:rPr>
        <w:footnoteReference w:id="25"/>
      </w:r>
      <w:r w:rsidR="00AF4CFA" w:rsidRPr="00F245A1">
        <w:rPr>
          <w:color w:val="000000"/>
          <w:spacing w:val="2"/>
          <w:sz w:val="32"/>
          <w:szCs w:val="32"/>
          <w:lang w:val="en-US"/>
        </w:rPr>
        <w:t>)</w:t>
      </w:r>
      <w:r w:rsidR="00685D9A" w:rsidRPr="00F245A1">
        <w:rPr>
          <w:color w:val="000000"/>
          <w:spacing w:val="2"/>
          <w:sz w:val="32"/>
          <w:szCs w:val="32"/>
          <w:lang w:val="en-US"/>
        </w:rPr>
        <w:t xml:space="preserve"> bir </w:t>
      </w:r>
      <w:r w:rsidR="00AF4CFA" w:rsidRPr="00F245A1">
        <w:rPr>
          <w:color w:val="000000"/>
          <w:spacing w:val="2"/>
          <w:sz w:val="32"/>
          <w:szCs w:val="32"/>
          <w:lang w:val="en-US"/>
        </w:rPr>
        <w:t>oyat bilan javob beradi.</w:t>
      </w:r>
    </w:p>
    <w:p w14:paraId="1D4B7573" w14:textId="0D0990DB" w:rsidR="00317F0A" w:rsidRPr="00F245A1" w:rsidRDefault="00794036" w:rsidP="00F245A1">
      <w:pPr>
        <w:shd w:val="clear" w:color="auto" w:fill="FFFFFF"/>
        <w:spacing w:line="360" w:lineRule="auto"/>
        <w:ind w:firstLine="720"/>
        <w:rPr>
          <w:color w:val="000000"/>
          <w:spacing w:val="2"/>
          <w:sz w:val="32"/>
          <w:szCs w:val="32"/>
          <w:lang w:val="en-US"/>
        </w:rPr>
      </w:pPr>
      <w:r w:rsidRPr="00F245A1">
        <w:rPr>
          <w:color w:val="000000"/>
          <w:spacing w:val="2"/>
          <w:sz w:val="32"/>
          <w:szCs w:val="32"/>
          <w:lang w:val="en-US"/>
        </w:rPr>
        <w:t>“Risolat at-tayr” asari o’z g’oyaviy mazmuni bilan va falsafiy konsepsiyasi jihatidan Ibn Sinoning shu nomli risolasida ilgari surilgan fikrlariga zid bo’lib, unga raddiya sifatida vujudga kelgan”</w:t>
      </w:r>
      <w:r w:rsidRPr="00F245A1">
        <w:rPr>
          <w:rStyle w:val="ac"/>
          <w:rFonts w:eastAsia="Malgun Gothic"/>
          <w:color w:val="000000"/>
          <w:sz w:val="32"/>
          <w:szCs w:val="32"/>
          <w:lang w:val="uz-Cyrl-UZ"/>
        </w:rPr>
        <w:footnoteReference w:id="26"/>
      </w:r>
      <w:r w:rsidR="00457DE9" w:rsidRPr="00F245A1">
        <w:rPr>
          <w:color w:val="000000"/>
          <w:spacing w:val="2"/>
          <w:sz w:val="32"/>
          <w:szCs w:val="32"/>
          <w:lang w:val="en-US"/>
        </w:rPr>
        <w:t>, deya ta’kidlaydi</w:t>
      </w:r>
      <w:r w:rsidR="00AF4CFA" w:rsidRPr="00F245A1">
        <w:rPr>
          <w:color w:val="000000"/>
          <w:spacing w:val="2"/>
          <w:sz w:val="32"/>
          <w:szCs w:val="32"/>
          <w:lang w:val="en-US"/>
        </w:rPr>
        <w:t xml:space="preserve"> </w:t>
      </w:r>
      <w:r w:rsidR="00457DE9" w:rsidRPr="00F245A1">
        <w:rPr>
          <w:color w:val="000000"/>
          <w:spacing w:val="2"/>
          <w:sz w:val="32"/>
          <w:szCs w:val="32"/>
          <w:lang w:val="en-US"/>
        </w:rPr>
        <w:t xml:space="preserve">Navoiyshunos olim Sharafiddin Sharipov. Darhaqiqat, har ikkala </w:t>
      </w:r>
      <w:r w:rsidR="0095091C" w:rsidRPr="00F245A1">
        <w:rPr>
          <w:color w:val="000000"/>
          <w:spacing w:val="2"/>
          <w:sz w:val="32"/>
          <w:szCs w:val="32"/>
          <w:lang w:val="en-US"/>
        </w:rPr>
        <w:t xml:space="preserve">asar </w:t>
      </w:r>
      <w:r w:rsidR="00457DE9" w:rsidRPr="00F245A1">
        <w:rPr>
          <w:color w:val="000000"/>
          <w:spacing w:val="2"/>
          <w:sz w:val="32"/>
          <w:szCs w:val="32"/>
          <w:lang w:val="en-US"/>
        </w:rPr>
        <w:t xml:space="preserve">syujetini e’tibor bilan kuzatsak, </w:t>
      </w:r>
      <w:r w:rsidR="0095091C" w:rsidRPr="00F245A1">
        <w:rPr>
          <w:color w:val="000000"/>
          <w:spacing w:val="2"/>
          <w:sz w:val="32"/>
          <w:szCs w:val="32"/>
          <w:lang w:val="en-US"/>
        </w:rPr>
        <w:t>ushbu xususiy jihat</w:t>
      </w:r>
      <w:r w:rsidR="00E70742" w:rsidRPr="00F245A1">
        <w:rPr>
          <w:color w:val="000000"/>
          <w:spacing w:val="2"/>
          <w:sz w:val="32"/>
          <w:szCs w:val="32"/>
          <w:lang w:val="en-US"/>
        </w:rPr>
        <w:t xml:space="preserve"> – </w:t>
      </w:r>
      <w:r w:rsidR="0095091C" w:rsidRPr="00F245A1">
        <w:rPr>
          <w:color w:val="000000"/>
          <w:spacing w:val="2"/>
          <w:sz w:val="32"/>
          <w:szCs w:val="32"/>
          <w:lang w:val="en-US"/>
        </w:rPr>
        <w:t>farqni bemalol ko’ra olamiz. Ibn Sino asarida qushlar ovchidan qochib, tasodifan podshoh dargohiga boradilar va uni uchratadilar. Hamda ular podshohdan ovchi tuzog</w:t>
      </w:r>
      <w:r w:rsidR="00084043" w:rsidRPr="00F245A1">
        <w:rPr>
          <w:color w:val="000000"/>
          <w:spacing w:val="2"/>
          <w:sz w:val="32"/>
          <w:szCs w:val="32"/>
          <w:lang w:val="en-US"/>
        </w:rPr>
        <w:t>’</w:t>
      </w:r>
      <w:r w:rsidR="0095091C" w:rsidRPr="00F245A1">
        <w:rPr>
          <w:color w:val="000000"/>
          <w:spacing w:val="2"/>
          <w:sz w:val="32"/>
          <w:szCs w:val="32"/>
          <w:lang w:val="en-US"/>
        </w:rPr>
        <w:t xml:space="preserve">i qoldig’idan qutulishni, ya’ni o’zlari uchun kerak va zarur bo’lgan narsani so’raydilar. G’azzoliy qushlari esa </w:t>
      </w:r>
      <w:r w:rsidR="00CB79B9" w:rsidRPr="00F245A1">
        <w:rPr>
          <w:color w:val="000000"/>
          <w:spacing w:val="2"/>
          <w:sz w:val="32"/>
          <w:szCs w:val="32"/>
          <w:lang w:val="en-US"/>
        </w:rPr>
        <w:t>P</w:t>
      </w:r>
      <w:r w:rsidR="0095091C" w:rsidRPr="00F245A1">
        <w:rPr>
          <w:color w:val="000000"/>
          <w:spacing w:val="2"/>
          <w:sz w:val="32"/>
          <w:szCs w:val="32"/>
          <w:lang w:val="en-US"/>
        </w:rPr>
        <w:t xml:space="preserve">odshohning </w:t>
      </w:r>
      <w:r w:rsidR="00CB79B9" w:rsidRPr="00F245A1">
        <w:rPr>
          <w:color w:val="000000"/>
          <w:spacing w:val="2"/>
          <w:sz w:val="32"/>
          <w:szCs w:val="32"/>
          <w:lang w:val="en-US"/>
        </w:rPr>
        <w:t>O</w:t>
      </w:r>
      <w:r w:rsidR="0095091C" w:rsidRPr="00F245A1">
        <w:rPr>
          <w:color w:val="000000"/>
          <w:spacing w:val="2"/>
          <w:sz w:val="32"/>
          <w:szCs w:val="32"/>
          <w:lang w:val="en-US"/>
        </w:rPr>
        <w:t>’zini istab boradilar</w:t>
      </w:r>
      <w:r w:rsidR="000C6A23" w:rsidRPr="00F245A1">
        <w:rPr>
          <w:color w:val="000000"/>
          <w:spacing w:val="2"/>
          <w:sz w:val="32"/>
          <w:szCs w:val="32"/>
          <w:lang w:val="en-US"/>
        </w:rPr>
        <w:t>.</w:t>
      </w:r>
      <w:r w:rsidR="00CB79B9" w:rsidRPr="00F245A1">
        <w:rPr>
          <w:color w:val="000000"/>
          <w:spacing w:val="2"/>
          <w:sz w:val="32"/>
          <w:szCs w:val="32"/>
          <w:lang w:val="en-US"/>
        </w:rPr>
        <w:t xml:space="preserve"> </w:t>
      </w:r>
      <w:r w:rsidR="0095091C" w:rsidRPr="00F245A1">
        <w:rPr>
          <w:color w:val="000000"/>
          <w:spacing w:val="2"/>
          <w:sz w:val="32"/>
          <w:szCs w:val="32"/>
          <w:lang w:val="en-US"/>
        </w:rPr>
        <w:t xml:space="preserve"> </w:t>
      </w:r>
      <w:r w:rsidR="00CB79B9" w:rsidRPr="00F245A1">
        <w:rPr>
          <w:color w:val="000000"/>
          <w:spacing w:val="2"/>
          <w:sz w:val="32"/>
          <w:szCs w:val="32"/>
          <w:lang w:val="en-US"/>
        </w:rPr>
        <w:t>Podshoh</w:t>
      </w:r>
      <w:r w:rsidR="005609B8">
        <w:rPr>
          <w:color w:val="000000"/>
          <w:spacing w:val="2"/>
          <w:sz w:val="32"/>
          <w:szCs w:val="32"/>
          <w:lang w:val="en-US"/>
        </w:rPr>
        <w:t xml:space="preserve"> </w:t>
      </w:r>
      <w:r w:rsidR="00CB79B9" w:rsidRPr="00F245A1">
        <w:rPr>
          <w:color w:val="000000"/>
          <w:spacing w:val="2"/>
          <w:sz w:val="32"/>
          <w:szCs w:val="32"/>
          <w:lang w:val="en-US"/>
        </w:rPr>
        <w:t>qushlardan “Mening huzurimga Sizlarni nima hozir qildi?”</w:t>
      </w:r>
      <w:r w:rsidR="00CB79B9" w:rsidRPr="00F245A1">
        <w:rPr>
          <w:rStyle w:val="ac"/>
          <w:rFonts w:eastAsia="Malgun Gothic"/>
          <w:color w:val="000000"/>
          <w:sz w:val="32"/>
          <w:szCs w:val="32"/>
          <w:lang w:val="uz-Cyrl-UZ"/>
        </w:rPr>
        <w:footnoteReference w:id="27"/>
      </w:r>
      <w:r w:rsidR="00CB79B9" w:rsidRPr="00F245A1">
        <w:rPr>
          <w:color w:val="000000"/>
          <w:spacing w:val="2"/>
          <w:sz w:val="32"/>
          <w:szCs w:val="32"/>
          <w:lang w:val="en-US"/>
        </w:rPr>
        <w:t>, deb so’raganida, ular “Sening quling bo’lish uchun hozir bo’ldik”</w:t>
      </w:r>
      <w:r w:rsidR="00CB79B9" w:rsidRPr="00F245A1">
        <w:rPr>
          <w:rStyle w:val="ac"/>
          <w:rFonts w:eastAsia="Malgun Gothic"/>
          <w:color w:val="000000"/>
          <w:sz w:val="32"/>
          <w:szCs w:val="32"/>
          <w:lang w:val="uz-Cyrl-UZ"/>
        </w:rPr>
        <w:footnoteReference w:id="28"/>
      </w:r>
      <w:r w:rsidR="00CB79B9" w:rsidRPr="00F245A1">
        <w:rPr>
          <w:color w:val="000000"/>
          <w:spacing w:val="2"/>
          <w:sz w:val="32"/>
          <w:szCs w:val="32"/>
          <w:lang w:val="en-US"/>
        </w:rPr>
        <w:t xml:space="preserve">, deya javob qiladilar. </w:t>
      </w:r>
      <w:r w:rsidR="0095091C" w:rsidRPr="00F245A1">
        <w:rPr>
          <w:color w:val="000000"/>
          <w:spacing w:val="2"/>
          <w:sz w:val="32"/>
          <w:szCs w:val="32"/>
          <w:lang w:val="en-US"/>
        </w:rPr>
        <w:t xml:space="preserve">  </w:t>
      </w:r>
      <w:r w:rsidR="00457DE9" w:rsidRPr="00F245A1">
        <w:rPr>
          <w:color w:val="000000"/>
          <w:spacing w:val="2"/>
          <w:sz w:val="32"/>
          <w:szCs w:val="32"/>
          <w:lang w:val="en-US"/>
        </w:rPr>
        <w:t xml:space="preserve"> </w:t>
      </w:r>
    </w:p>
    <w:p w14:paraId="4CEDAB6C" w14:textId="77777777" w:rsidR="003416A1" w:rsidRPr="00F245A1" w:rsidRDefault="005E7C34" w:rsidP="00F245A1">
      <w:pPr>
        <w:shd w:val="clear" w:color="auto" w:fill="FFFFFF"/>
        <w:spacing w:line="360" w:lineRule="auto"/>
        <w:ind w:firstLine="720"/>
        <w:rPr>
          <w:color w:val="000000"/>
          <w:spacing w:val="2"/>
          <w:sz w:val="32"/>
          <w:szCs w:val="32"/>
          <w:lang w:val="en-US"/>
        </w:rPr>
      </w:pPr>
      <w:r w:rsidRPr="00F245A1">
        <w:rPr>
          <w:color w:val="000000"/>
          <w:spacing w:val="2"/>
          <w:sz w:val="32"/>
          <w:szCs w:val="32"/>
          <w:lang w:val="en-US"/>
        </w:rPr>
        <w:t xml:space="preserve">  </w:t>
      </w:r>
      <w:r w:rsidR="00BC62D3" w:rsidRPr="00F245A1">
        <w:rPr>
          <w:color w:val="000000"/>
          <w:spacing w:val="2"/>
          <w:sz w:val="32"/>
          <w:szCs w:val="32"/>
          <w:lang w:val="en-US"/>
        </w:rPr>
        <w:t xml:space="preserve">Insoniyat ruhiyatlari (qush timsolida) Haqiqiy Podshoh (Alloh) ga hamisha bardavom intilshlarii, Uni izlab ma’naviy vodiylar osha safarda bo’lmoqlari zarur kabi fikr-mulohazalarni G’azzolliy ushbu asarida </w:t>
      </w:r>
      <w:r w:rsidR="00DA3141" w:rsidRPr="00F245A1">
        <w:rPr>
          <w:color w:val="000000"/>
          <w:spacing w:val="2"/>
          <w:sz w:val="32"/>
          <w:szCs w:val="32"/>
          <w:lang w:val="en-US"/>
        </w:rPr>
        <w:t xml:space="preserve">ilk bor </w:t>
      </w:r>
      <w:r w:rsidR="00BC62D3" w:rsidRPr="00F245A1">
        <w:rPr>
          <w:color w:val="000000"/>
          <w:spacing w:val="2"/>
          <w:sz w:val="32"/>
          <w:szCs w:val="32"/>
          <w:lang w:val="en-US"/>
        </w:rPr>
        <w:t>ilgari surgandir. Xullas, G</w:t>
      </w:r>
      <w:r w:rsidR="00DA3141" w:rsidRPr="00F245A1">
        <w:rPr>
          <w:color w:val="000000"/>
          <w:spacing w:val="2"/>
          <w:sz w:val="32"/>
          <w:szCs w:val="32"/>
          <w:lang w:val="en-US"/>
        </w:rPr>
        <w:t>’a</w:t>
      </w:r>
      <w:r w:rsidR="00BC62D3" w:rsidRPr="00F245A1">
        <w:rPr>
          <w:color w:val="000000"/>
          <w:spacing w:val="2"/>
          <w:sz w:val="32"/>
          <w:szCs w:val="32"/>
          <w:lang w:val="en-US"/>
        </w:rPr>
        <w:t>zzoliy Ibn Sino as</w:t>
      </w:r>
      <w:r w:rsidR="00DA3141" w:rsidRPr="00F245A1">
        <w:rPr>
          <w:color w:val="000000"/>
          <w:spacing w:val="2"/>
          <w:sz w:val="32"/>
          <w:szCs w:val="32"/>
          <w:lang w:val="en-US"/>
        </w:rPr>
        <w:t>a</w:t>
      </w:r>
      <w:r w:rsidR="00BC62D3" w:rsidRPr="00F245A1">
        <w:rPr>
          <w:color w:val="000000"/>
          <w:spacing w:val="2"/>
          <w:sz w:val="32"/>
          <w:szCs w:val="32"/>
          <w:lang w:val="en-US"/>
        </w:rPr>
        <w:t>rining syujeti va timsol</w:t>
      </w:r>
      <w:r w:rsidR="00DA3141" w:rsidRPr="00F245A1">
        <w:rPr>
          <w:color w:val="000000"/>
          <w:spacing w:val="2"/>
          <w:sz w:val="32"/>
          <w:szCs w:val="32"/>
          <w:lang w:val="en-US"/>
        </w:rPr>
        <w:t>l</w:t>
      </w:r>
      <w:r w:rsidR="00BC62D3" w:rsidRPr="00F245A1">
        <w:rPr>
          <w:color w:val="000000"/>
          <w:spacing w:val="2"/>
          <w:sz w:val="32"/>
          <w:szCs w:val="32"/>
          <w:lang w:val="en-US"/>
        </w:rPr>
        <w:t xml:space="preserve">arini umuman yangi g’oyaga </w:t>
      </w:r>
      <w:r w:rsidR="00DA3141" w:rsidRPr="00F245A1">
        <w:rPr>
          <w:color w:val="000000"/>
          <w:spacing w:val="2"/>
          <w:sz w:val="32"/>
          <w:szCs w:val="32"/>
          <w:lang w:val="en-US"/>
        </w:rPr>
        <w:t xml:space="preserve">qaratgan tasavvufiy qissa yaratdi. </w:t>
      </w:r>
    </w:p>
    <w:p w14:paraId="51DBAF6A" w14:textId="4306C693" w:rsidR="00B71194" w:rsidRPr="00F245A1" w:rsidRDefault="003416A1" w:rsidP="00F245A1">
      <w:pPr>
        <w:shd w:val="clear" w:color="auto" w:fill="FFFFFF"/>
        <w:spacing w:line="360" w:lineRule="auto"/>
        <w:ind w:firstLine="720"/>
        <w:rPr>
          <w:color w:val="000000"/>
          <w:spacing w:val="2"/>
          <w:sz w:val="32"/>
          <w:szCs w:val="32"/>
          <w:lang w:val="en-US"/>
        </w:rPr>
      </w:pPr>
      <w:r w:rsidRPr="00F245A1">
        <w:rPr>
          <w:color w:val="000000"/>
          <w:spacing w:val="2"/>
          <w:sz w:val="32"/>
          <w:szCs w:val="32"/>
          <w:lang w:val="en-US"/>
        </w:rPr>
        <w:t xml:space="preserve">Tasavvuf ta’limotining rivojlanishi va ta’sir doirasi kengayib borishi oqibatida uning mohiyatidan so’zlaydigan nazariy falsafiy risolalar, amaliyotida – samo majlislarida kuylanadigan she’riy satrlar hamda ma’lum bir tariqatlarning tub maqsadu </w:t>
      </w:r>
      <w:r w:rsidR="00E7140F" w:rsidRPr="00F245A1">
        <w:rPr>
          <w:color w:val="000000"/>
          <w:spacing w:val="2"/>
          <w:sz w:val="32"/>
          <w:szCs w:val="32"/>
          <w:lang w:val="en-US"/>
        </w:rPr>
        <w:t xml:space="preserve">ma’nosi bayon etilgan ulkan asarlar vujudga kela boshladi. Shulardan biri (dastlabkilaridan biri) </w:t>
      </w:r>
      <w:r w:rsidR="00271125" w:rsidRPr="00F245A1">
        <w:rPr>
          <w:color w:val="000000"/>
          <w:spacing w:val="2"/>
          <w:sz w:val="32"/>
          <w:szCs w:val="32"/>
          <w:lang w:val="en-US"/>
        </w:rPr>
        <w:t xml:space="preserve">Shayx Abulhasan </w:t>
      </w:r>
      <w:r w:rsidR="00271125" w:rsidRPr="00F245A1">
        <w:rPr>
          <w:color w:val="000000"/>
          <w:spacing w:val="2"/>
          <w:sz w:val="32"/>
          <w:szCs w:val="32"/>
          <w:lang w:val="en-US"/>
        </w:rPr>
        <w:lastRenderedPageBreak/>
        <w:t>Xaraqoniy (1034) qalamiga mansub “Nur ul-ulum” (“Ilmlar nuri”) risolasidir. Muridlarning savollariga Shayxning javobi tarzida yaratilgan o’n qismdan iborat ushbu asarda tasavvuf ta’limotining ko’plab nazariy va amaliy masalalari o’z ifodasini topgan. Ushbu kitob Shayxning shogirdlari tomonidan tartib berilgan bo’lib, tasavvufga oid tazkira va manoqiblarda undan parchalar keltirilgan. Abdurahmon Jomiyning “</w:t>
      </w:r>
      <w:r w:rsidR="00C32397" w:rsidRPr="00F245A1">
        <w:rPr>
          <w:color w:val="000000"/>
          <w:spacing w:val="2"/>
          <w:sz w:val="32"/>
          <w:szCs w:val="32"/>
          <w:lang w:val="en-US"/>
        </w:rPr>
        <w:t>Nafohat ul-uns</w:t>
      </w:r>
      <w:r w:rsidR="00271125" w:rsidRPr="00F245A1">
        <w:rPr>
          <w:color w:val="000000"/>
          <w:spacing w:val="2"/>
          <w:sz w:val="32"/>
          <w:szCs w:val="32"/>
          <w:lang w:val="en-US"/>
        </w:rPr>
        <w:t>”</w:t>
      </w:r>
      <w:r w:rsidR="00C32397" w:rsidRPr="00F245A1">
        <w:rPr>
          <w:color w:val="000000"/>
          <w:spacing w:val="2"/>
          <w:sz w:val="32"/>
          <w:szCs w:val="32"/>
          <w:lang w:val="en-US"/>
        </w:rPr>
        <w:t>, Alisher Navoiyning “Nasoyim ul-muhabbat”, Farididdin Attorning “Tazkirat ul-avliyo” kabi asarlarida va boshqa manbalarda Abulhasan Xaraqoniy haqida ko’plab ma’lumotlar keltiriladi.  Rus Sharqshunos olimi Y.E.Bertels ham tasavvufiy hikoyachilik tarixini Shayx Abulhasan Xaraqoniydan boshlaydi. Aniqrog’I uning “</w:t>
      </w:r>
      <w:r w:rsidR="00B71194" w:rsidRPr="00F245A1">
        <w:rPr>
          <w:color w:val="000000"/>
          <w:spacing w:val="2"/>
          <w:sz w:val="32"/>
          <w:szCs w:val="32"/>
          <w:lang w:val="en-US"/>
        </w:rPr>
        <w:t>Nur ul-ulum</w:t>
      </w:r>
      <w:r w:rsidR="00C32397" w:rsidRPr="00F245A1">
        <w:rPr>
          <w:color w:val="000000"/>
          <w:spacing w:val="2"/>
          <w:sz w:val="32"/>
          <w:szCs w:val="32"/>
          <w:lang w:val="en-US"/>
        </w:rPr>
        <w:t>”</w:t>
      </w:r>
      <w:r w:rsidR="00B71194" w:rsidRPr="00F245A1">
        <w:rPr>
          <w:color w:val="000000"/>
          <w:spacing w:val="2"/>
          <w:sz w:val="32"/>
          <w:szCs w:val="32"/>
          <w:lang w:val="en-US"/>
        </w:rPr>
        <w:t xml:space="preserve"> asaridagi ramziy til bilan ifodalangan Muso, kaptar va lochin haqidagi hikoyatni izohlab beradi. </w:t>
      </w:r>
    </w:p>
    <w:p w14:paraId="27A54A5E" w14:textId="77777777" w:rsidR="00102141" w:rsidRPr="00F245A1" w:rsidRDefault="00B71194" w:rsidP="00F245A1">
      <w:pPr>
        <w:shd w:val="clear" w:color="auto" w:fill="FFFFFF"/>
        <w:spacing w:line="360" w:lineRule="auto"/>
        <w:ind w:firstLine="720"/>
        <w:rPr>
          <w:color w:val="000000"/>
          <w:spacing w:val="2"/>
          <w:sz w:val="32"/>
          <w:szCs w:val="32"/>
          <w:lang w:val="en-US"/>
        </w:rPr>
      </w:pPr>
      <w:r w:rsidRPr="00F245A1">
        <w:rPr>
          <w:color w:val="000000"/>
          <w:spacing w:val="2"/>
          <w:sz w:val="32"/>
          <w:szCs w:val="32"/>
          <w:lang w:val="en-US"/>
        </w:rPr>
        <w:t xml:space="preserve">“Taboqot as-sufiya”, “Manozil us-soyirin” va “Munojot” kabi asarlar muallifi – Abdulla Ansoriy ham Shayx Abulhasan Xaraqoniy shogirdalaridan bo’lib, musulmon olamida piri Xuroson nomi bilan tanilgan edi. Uning “Manozil us-soyirin” kitobida tuhning to’rt manzili xususida </w:t>
      </w:r>
      <w:r w:rsidR="00C3759A" w:rsidRPr="00F245A1">
        <w:rPr>
          <w:color w:val="000000"/>
          <w:spacing w:val="2"/>
          <w:sz w:val="32"/>
          <w:szCs w:val="32"/>
          <w:lang w:val="en-US"/>
        </w:rPr>
        <w:t>mulohazalar yuritilgandir.</w:t>
      </w:r>
      <w:r w:rsidR="0031488B" w:rsidRPr="00F245A1">
        <w:rPr>
          <w:color w:val="000000"/>
          <w:spacing w:val="2"/>
          <w:sz w:val="32"/>
          <w:szCs w:val="32"/>
          <w:lang w:val="en-US"/>
        </w:rPr>
        <w:t xml:space="preserve"> </w:t>
      </w:r>
    </w:p>
    <w:p w14:paraId="25D857A9" w14:textId="7D1AA10A" w:rsidR="00BB525E" w:rsidRPr="00F245A1" w:rsidRDefault="00102141" w:rsidP="00F245A1">
      <w:pPr>
        <w:shd w:val="clear" w:color="auto" w:fill="FFFFFF"/>
        <w:spacing w:line="360" w:lineRule="auto"/>
        <w:ind w:firstLine="720"/>
        <w:rPr>
          <w:color w:val="000000"/>
          <w:spacing w:val="2"/>
          <w:sz w:val="32"/>
          <w:szCs w:val="32"/>
          <w:lang w:val="en-US"/>
        </w:rPr>
      </w:pPr>
      <w:r w:rsidRPr="00F245A1">
        <w:rPr>
          <w:color w:val="000000"/>
          <w:spacing w:val="2"/>
          <w:sz w:val="32"/>
          <w:szCs w:val="32"/>
          <w:lang w:val="en-US"/>
        </w:rPr>
        <w:t>“Hadiqat ul-haqiqat” (“Haqiqat bog’i”)</w:t>
      </w:r>
      <w:r w:rsidR="00B87AB9" w:rsidRPr="00F245A1">
        <w:rPr>
          <w:color w:val="000000"/>
          <w:spacing w:val="2"/>
          <w:sz w:val="32"/>
          <w:szCs w:val="32"/>
          <w:lang w:val="en-US"/>
        </w:rPr>
        <w:t>, “Tariq ul-tahqiq” (“Tariqat yo’li”), “Sayr ul-ibod” (“Bandalar sayri”), “Kornoma” (“Voqeanoma”), “Ishqnoma”, “Aqlnoma”, “G’aribnoma” va “Afvnoma” kabi doston hamda manzumalar muallifi Abulmajd Majdud binni Odam Sanoiy</w:t>
      </w:r>
      <w:r w:rsidR="001010CE" w:rsidRPr="00F245A1">
        <w:rPr>
          <w:color w:val="000000"/>
          <w:spacing w:val="2"/>
          <w:sz w:val="32"/>
          <w:szCs w:val="32"/>
          <w:lang w:val="en-US"/>
        </w:rPr>
        <w:t xml:space="preserve"> (vafoti 1140/1150)</w:t>
      </w:r>
      <w:r w:rsidR="00B87AB9" w:rsidRPr="00F245A1">
        <w:rPr>
          <w:color w:val="000000"/>
          <w:spacing w:val="2"/>
          <w:sz w:val="32"/>
          <w:szCs w:val="32"/>
          <w:lang w:val="en-US"/>
        </w:rPr>
        <w:t xml:space="preserve"> Shayx </w:t>
      </w:r>
      <w:r w:rsidR="005E1D3A" w:rsidRPr="00F245A1">
        <w:rPr>
          <w:color w:val="000000"/>
          <w:spacing w:val="2"/>
          <w:sz w:val="32"/>
          <w:szCs w:val="32"/>
          <w:lang w:val="en-US"/>
        </w:rPr>
        <w:t>Abdulla Ansoriyning shogirdi edi.</w:t>
      </w:r>
      <w:r w:rsidR="00C3759A" w:rsidRPr="00F245A1">
        <w:rPr>
          <w:color w:val="000000"/>
          <w:spacing w:val="2"/>
          <w:sz w:val="32"/>
          <w:szCs w:val="32"/>
          <w:lang w:val="en-US"/>
        </w:rPr>
        <w:t xml:space="preserve"> </w:t>
      </w:r>
      <w:r w:rsidR="00B71194" w:rsidRPr="00F245A1">
        <w:rPr>
          <w:color w:val="000000"/>
          <w:spacing w:val="2"/>
          <w:sz w:val="32"/>
          <w:szCs w:val="32"/>
          <w:lang w:val="en-US"/>
        </w:rPr>
        <w:t xml:space="preserve"> </w:t>
      </w:r>
      <w:r w:rsidR="00546DF5" w:rsidRPr="00F245A1">
        <w:rPr>
          <w:color w:val="000000"/>
          <w:spacing w:val="2"/>
          <w:sz w:val="32"/>
          <w:szCs w:val="32"/>
          <w:lang w:val="en-US"/>
        </w:rPr>
        <w:t>Uning</w:t>
      </w:r>
      <w:r w:rsidR="00271125" w:rsidRPr="00F245A1">
        <w:rPr>
          <w:color w:val="000000"/>
          <w:spacing w:val="2"/>
          <w:sz w:val="32"/>
          <w:szCs w:val="32"/>
          <w:lang w:val="en-US"/>
        </w:rPr>
        <w:t xml:space="preserve"> </w:t>
      </w:r>
      <w:r w:rsidR="00D9054C" w:rsidRPr="00F245A1">
        <w:rPr>
          <w:color w:val="000000"/>
          <w:spacing w:val="2"/>
          <w:sz w:val="32"/>
          <w:szCs w:val="32"/>
          <w:lang w:val="en-US"/>
        </w:rPr>
        <w:t>“Hadiqat ul-haqiqat” – tasavvuf ta’limoti g’oyalari, so’fiyona istiloh-timsollardan bahs yurituvchi doston bo’lib, o’z davridayoq tasavvuf darsligi sifatida Sharqda keng tarqalgan.</w:t>
      </w:r>
      <w:r w:rsidR="00546DF5" w:rsidRPr="00F245A1">
        <w:rPr>
          <w:color w:val="000000"/>
          <w:spacing w:val="2"/>
          <w:sz w:val="32"/>
          <w:szCs w:val="32"/>
          <w:lang w:val="en-US"/>
        </w:rPr>
        <w:t xml:space="preserve"> “Sayr ul-ibod” asarida esa so’fiyona-falsafiy ma’nolar she’riy tilda obrazli talqin et</w:t>
      </w:r>
      <w:r w:rsidR="005609B8">
        <w:rPr>
          <w:color w:val="000000"/>
          <w:spacing w:val="2"/>
          <w:sz w:val="32"/>
          <w:szCs w:val="32"/>
          <w:lang w:val="en-US"/>
        </w:rPr>
        <w:t>i</w:t>
      </w:r>
      <w:r w:rsidR="00546DF5" w:rsidRPr="00F245A1">
        <w:rPr>
          <w:color w:val="000000"/>
          <w:spacing w:val="2"/>
          <w:sz w:val="32"/>
          <w:szCs w:val="32"/>
          <w:lang w:val="en-US"/>
        </w:rPr>
        <w:t xml:space="preserve">lgan hamda ko’plab masal va hikoyatlar orqali tasavvuf ta’limotining asosiy g’oya va tushunchalari izohlangandir. Manashu jihatlarni </w:t>
      </w:r>
      <w:r w:rsidR="00546DF5" w:rsidRPr="00F245A1">
        <w:rPr>
          <w:color w:val="000000"/>
          <w:spacing w:val="2"/>
          <w:sz w:val="32"/>
          <w:szCs w:val="32"/>
          <w:lang w:val="en-US"/>
        </w:rPr>
        <w:lastRenderedPageBreak/>
        <w:t>inobatga olgan rus Sharqshunos olimi – Y.E.Bertels: “</w:t>
      </w:r>
      <w:r w:rsidR="00A55EE2" w:rsidRPr="00F245A1">
        <w:rPr>
          <w:color w:val="000000"/>
          <w:spacing w:val="2"/>
          <w:sz w:val="32"/>
          <w:szCs w:val="32"/>
          <w:lang w:val="en-US"/>
        </w:rPr>
        <w:t>Hadiqat ul-haqiyqa</w:t>
      </w:r>
      <w:r w:rsidR="00546DF5" w:rsidRPr="00F245A1">
        <w:rPr>
          <w:color w:val="000000"/>
          <w:spacing w:val="2"/>
          <w:sz w:val="32"/>
          <w:szCs w:val="32"/>
          <w:lang w:val="en-US"/>
        </w:rPr>
        <w:t>”</w:t>
      </w:r>
      <w:r w:rsidR="00A55EE2" w:rsidRPr="00F245A1">
        <w:rPr>
          <w:color w:val="000000"/>
          <w:spacing w:val="2"/>
          <w:sz w:val="32"/>
          <w:szCs w:val="32"/>
          <w:lang w:val="en-US"/>
        </w:rPr>
        <w:t xml:space="preserve"> dostoni tasavvufning didaktik yo’nalishdagi adabiyotini boshlab bergan bo’lsa, “Sayr ul-ibod </w:t>
      </w:r>
      <w:r w:rsidR="006654F7" w:rsidRPr="00F245A1">
        <w:rPr>
          <w:color w:val="000000"/>
          <w:spacing w:val="2"/>
          <w:sz w:val="32"/>
          <w:szCs w:val="32"/>
          <w:lang w:val="en-US"/>
        </w:rPr>
        <w:t>va ilal-maod</w:t>
      </w:r>
      <w:r w:rsidR="00A55EE2" w:rsidRPr="00F245A1">
        <w:rPr>
          <w:color w:val="000000"/>
          <w:spacing w:val="2"/>
          <w:sz w:val="32"/>
          <w:szCs w:val="32"/>
          <w:lang w:val="en-US"/>
        </w:rPr>
        <w:t>”</w:t>
      </w:r>
      <w:r w:rsidR="006654F7" w:rsidRPr="00F245A1">
        <w:rPr>
          <w:color w:val="000000"/>
          <w:spacing w:val="2"/>
          <w:sz w:val="32"/>
          <w:szCs w:val="32"/>
          <w:lang w:val="en-US"/>
        </w:rPr>
        <w:t xml:space="preserve"> ramziy-allergorik yo’nalishdagi adabiyot rivojiga munosib ta’sir o’tkazgan”</w:t>
      </w:r>
      <w:r w:rsidR="006654F7" w:rsidRPr="00F245A1">
        <w:rPr>
          <w:rStyle w:val="ac"/>
          <w:rFonts w:eastAsia="Malgun Gothic"/>
          <w:color w:val="000000"/>
          <w:sz w:val="32"/>
          <w:szCs w:val="32"/>
          <w:lang w:val="uz-Cyrl-UZ"/>
        </w:rPr>
        <w:footnoteReference w:id="29"/>
      </w:r>
      <w:r w:rsidR="006654F7" w:rsidRPr="00F245A1">
        <w:rPr>
          <w:color w:val="000000"/>
          <w:spacing w:val="2"/>
          <w:sz w:val="32"/>
          <w:szCs w:val="32"/>
          <w:lang w:val="en-US"/>
        </w:rPr>
        <w:t xml:space="preserve">, deya e’tirof etgan edi. </w:t>
      </w:r>
      <w:r w:rsidR="00A55EE2" w:rsidRPr="00F245A1">
        <w:rPr>
          <w:color w:val="000000"/>
          <w:spacing w:val="2"/>
          <w:sz w:val="32"/>
          <w:szCs w:val="32"/>
          <w:lang w:val="en-US"/>
        </w:rPr>
        <w:t xml:space="preserve"> </w:t>
      </w:r>
      <w:r w:rsidR="00546DF5" w:rsidRPr="00F245A1">
        <w:rPr>
          <w:color w:val="000000"/>
          <w:spacing w:val="2"/>
          <w:sz w:val="32"/>
          <w:szCs w:val="32"/>
          <w:lang w:val="en-US"/>
        </w:rPr>
        <w:t xml:space="preserve"> </w:t>
      </w:r>
    </w:p>
    <w:p w14:paraId="693304AF" w14:textId="480BBD7F" w:rsidR="00183426" w:rsidRPr="00F245A1" w:rsidRDefault="00A94824" w:rsidP="00F245A1">
      <w:pPr>
        <w:shd w:val="clear" w:color="auto" w:fill="FFFFFF"/>
        <w:spacing w:line="360" w:lineRule="auto"/>
        <w:ind w:firstLine="720"/>
        <w:rPr>
          <w:color w:val="000000"/>
          <w:spacing w:val="2"/>
          <w:sz w:val="32"/>
          <w:szCs w:val="32"/>
          <w:lang w:val="en-US"/>
        </w:rPr>
      </w:pPr>
      <w:r w:rsidRPr="00F245A1">
        <w:rPr>
          <w:color w:val="000000"/>
          <w:spacing w:val="2"/>
          <w:sz w:val="32"/>
          <w:szCs w:val="32"/>
          <w:lang w:val="en-US"/>
        </w:rPr>
        <w:t xml:space="preserve"> XII-XIII asarga kelib, fors tilida tasavvufning epik adabiyoti yanada rivojlandi. </w:t>
      </w:r>
      <w:r w:rsidR="004C0B12" w:rsidRPr="00F245A1">
        <w:rPr>
          <w:color w:val="000000"/>
          <w:spacing w:val="2"/>
          <w:sz w:val="32"/>
          <w:szCs w:val="32"/>
          <w:lang w:val="en-US"/>
        </w:rPr>
        <w:t>Shayx Farididdin Attor Nishopuriy (1145-1221) mazkur adabiyotning yetakchi vakillaridandir. Bu mashhur mutassavif alloma haqida “Nasoyim ul-muhabbat” da quyidagicha e’tiroflar bor: “Alar shayx Majudiddin Bag’dodiy</w:t>
      </w:r>
      <w:r w:rsidR="005A1621" w:rsidRPr="00F245A1">
        <w:rPr>
          <w:color w:val="000000"/>
          <w:spacing w:val="2"/>
          <w:sz w:val="32"/>
          <w:szCs w:val="32"/>
          <w:lang w:val="en-US"/>
        </w:rPr>
        <w:t xml:space="preserve"> q.s.ning murididurlar va “Tazkirat  ul-avliyo</w:t>
      </w:r>
      <w:r w:rsidR="007E2ABC" w:rsidRPr="00F245A1">
        <w:rPr>
          <w:color w:val="000000"/>
          <w:spacing w:val="2"/>
          <w:sz w:val="32"/>
          <w:szCs w:val="32"/>
          <w:lang w:val="en-US"/>
        </w:rPr>
        <w:t>”</w:t>
      </w:r>
      <w:r w:rsidR="005A1621" w:rsidRPr="00F245A1">
        <w:rPr>
          <w:color w:val="000000"/>
          <w:spacing w:val="2"/>
          <w:sz w:val="32"/>
          <w:szCs w:val="32"/>
          <w:lang w:val="en-US"/>
        </w:rPr>
        <w:t xml:space="preserve"> kitobikim, alarming musannafotidindir. Aning debochasida Shayx Majidudding’a irodatlarin zohir qilibdurlar va ba’zi debdurlarki, Uvaysiy ekandurlar</w:t>
      </w:r>
      <w:r w:rsidR="00894B7D" w:rsidRPr="00F245A1">
        <w:rPr>
          <w:color w:val="000000"/>
          <w:spacing w:val="2"/>
          <w:sz w:val="32"/>
          <w:szCs w:val="32"/>
          <w:lang w:val="en-US"/>
        </w:rPr>
        <w:t xml:space="preserve"> va Mavlono Jaloliddin Rumiy q.s. so’zlarida mazkurdurki, Shayx Mansur Xalloj nuri </w:t>
      </w:r>
      <w:r w:rsidR="007E2ABC" w:rsidRPr="00F245A1">
        <w:rPr>
          <w:color w:val="000000"/>
          <w:spacing w:val="2"/>
          <w:sz w:val="32"/>
          <w:szCs w:val="32"/>
          <w:lang w:val="en-US"/>
        </w:rPr>
        <w:t>yuz ellik yildin</w:t>
      </w:r>
      <w:r w:rsidR="005A1621" w:rsidRPr="00F245A1">
        <w:rPr>
          <w:color w:val="000000"/>
          <w:spacing w:val="2"/>
          <w:sz w:val="32"/>
          <w:szCs w:val="32"/>
          <w:lang w:val="en-US"/>
        </w:rPr>
        <w:t xml:space="preserve"> </w:t>
      </w:r>
      <w:r w:rsidR="007E2ABC" w:rsidRPr="00F245A1">
        <w:rPr>
          <w:color w:val="000000"/>
          <w:spacing w:val="2"/>
          <w:sz w:val="32"/>
          <w:szCs w:val="32"/>
          <w:lang w:val="en-US"/>
        </w:rPr>
        <w:t xml:space="preserve">so’ngra Shayx Fariduddin Attor ruhig’a tajalliy qildi va oning </w:t>
      </w:r>
      <w:r w:rsidR="00585E3E" w:rsidRPr="00F245A1">
        <w:rPr>
          <w:color w:val="000000"/>
          <w:spacing w:val="2"/>
          <w:sz w:val="32"/>
          <w:szCs w:val="32"/>
          <w:lang w:val="en-US"/>
        </w:rPr>
        <w:t>m</w:t>
      </w:r>
      <w:r w:rsidR="007E2ABC" w:rsidRPr="00F245A1">
        <w:rPr>
          <w:color w:val="000000"/>
          <w:spacing w:val="2"/>
          <w:sz w:val="32"/>
          <w:szCs w:val="32"/>
          <w:lang w:val="en-US"/>
        </w:rPr>
        <w:t>urabbiysi bo’lubdur</w:t>
      </w:r>
      <w:r w:rsidR="004C0B12" w:rsidRPr="00F245A1">
        <w:rPr>
          <w:color w:val="000000"/>
          <w:spacing w:val="2"/>
          <w:sz w:val="32"/>
          <w:szCs w:val="32"/>
          <w:lang w:val="en-US"/>
        </w:rPr>
        <w:t>”</w:t>
      </w:r>
      <w:r w:rsidR="007E2ABC" w:rsidRPr="00F245A1">
        <w:rPr>
          <w:rStyle w:val="ac"/>
          <w:rFonts w:eastAsia="Malgun Gothic"/>
          <w:color w:val="000000"/>
          <w:sz w:val="32"/>
          <w:szCs w:val="32"/>
          <w:lang w:val="uz-Cyrl-UZ"/>
        </w:rPr>
        <w:footnoteReference w:id="30"/>
      </w:r>
      <w:r w:rsidR="007E2ABC" w:rsidRPr="00F245A1">
        <w:rPr>
          <w:color w:val="000000"/>
          <w:spacing w:val="2"/>
          <w:sz w:val="32"/>
          <w:szCs w:val="32"/>
          <w:lang w:val="en-US"/>
        </w:rPr>
        <w:t>.</w:t>
      </w:r>
      <w:r w:rsidR="004C0B12" w:rsidRPr="00F245A1">
        <w:rPr>
          <w:color w:val="000000"/>
          <w:spacing w:val="2"/>
          <w:sz w:val="32"/>
          <w:szCs w:val="32"/>
          <w:lang w:val="en-US"/>
        </w:rPr>
        <w:t xml:space="preserve"> </w:t>
      </w:r>
      <w:r w:rsidR="00585E3E" w:rsidRPr="00F245A1">
        <w:rPr>
          <w:color w:val="000000"/>
          <w:spacing w:val="2"/>
          <w:sz w:val="32"/>
          <w:szCs w:val="32"/>
          <w:lang w:val="en-US"/>
        </w:rPr>
        <w:t>Aytish joizki, Attor zohiran Majididdin Bag’dodiyning muridi – kubraviylik tariqati vakili bo’lsa-da, botinan Mansur Hallojning “Anal Haq” ta’limoti tarafdor</w:t>
      </w:r>
      <w:r w:rsidR="00656A39" w:rsidRPr="00F245A1">
        <w:rPr>
          <w:color w:val="000000"/>
          <w:spacing w:val="2"/>
          <w:sz w:val="32"/>
          <w:szCs w:val="32"/>
          <w:lang w:val="en-US"/>
        </w:rPr>
        <w:t>i</w:t>
      </w:r>
      <w:r w:rsidR="00585E3E" w:rsidRPr="00F245A1">
        <w:rPr>
          <w:color w:val="000000"/>
          <w:spacing w:val="2"/>
          <w:sz w:val="32"/>
          <w:szCs w:val="32"/>
          <w:lang w:val="en-US"/>
        </w:rPr>
        <w:t xml:space="preserve"> </w:t>
      </w:r>
      <w:r w:rsidR="00656A39" w:rsidRPr="00F245A1">
        <w:rPr>
          <w:color w:val="000000"/>
          <w:spacing w:val="2"/>
          <w:sz w:val="32"/>
          <w:szCs w:val="32"/>
          <w:lang w:val="en-US"/>
        </w:rPr>
        <w:t>bo’lgan</w:t>
      </w:r>
      <w:r w:rsidR="00585E3E" w:rsidRPr="00F245A1">
        <w:rPr>
          <w:color w:val="000000"/>
          <w:spacing w:val="2"/>
          <w:sz w:val="32"/>
          <w:szCs w:val="32"/>
          <w:lang w:val="en-US"/>
        </w:rPr>
        <w:t>.</w:t>
      </w:r>
      <w:r w:rsidR="00B02EF6" w:rsidRPr="00F245A1">
        <w:rPr>
          <w:color w:val="000000"/>
          <w:spacing w:val="2"/>
          <w:sz w:val="32"/>
          <w:szCs w:val="32"/>
          <w:lang w:val="en-US"/>
        </w:rPr>
        <w:t xml:space="preserve"> Attor Tasavvufshunos olim Najmiddin Komilovning ta’kidlashicha: “Vahdat ul-vujud” </w:t>
      </w:r>
      <w:r w:rsidR="005D0383" w:rsidRPr="00F245A1">
        <w:rPr>
          <w:color w:val="000000"/>
          <w:spacing w:val="2"/>
          <w:sz w:val="32"/>
          <w:szCs w:val="32"/>
          <w:lang w:val="en-US"/>
        </w:rPr>
        <w:t xml:space="preserve">(arab. Jismoniy birlik. Haqiat faqat Allohda mujassamlashgan, moddiy olam Allohning nuri, shu’lasidir) </w:t>
      </w:r>
      <w:r w:rsidR="00B02EF6" w:rsidRPr="00F245A1">
        <w:rPr>
          <w:color w:val="000000"/>
          <w:spacing w:val="2"/>
          <w:sz w:val="32"/>
          <w:szCs w:val="32"/>
          <w:lang w:val="en-US"/>
        </w:rPr>
        <w:t>g’oyalarini k</w:t>
      </w:r>
      <w:r w:rsidR="005609B8">
        <w:rPr>
          <w:color w:val="000000"/>
          <w:spacing w:val="2"/>
          <w:sz w:val="32"/>
          <w:szCs w:val="32"/>
          <w:lang w:val="en-US"/>
        </w:rPr>
        <w:t>i</w:t>
      </w:r>
      <w:r w:rsidR="00B02EF6" w:rsidRPr="00F245A1">
        <w:rPr>
          <w:color w:val="000000"/>
          <w:spacing w:val="2"/>
          <w:sz w:val="32"/>
          <w:szCs w:val="32"/>
          <w:lang w:val="en-US"/>
        </w:rPr>
        <w:t>c</w:t>
      </w:r>
      <w:r w:rsidR="005609B8">
        <w:rPr>
          <w:color w:val="000000"/>
          <w:spacing w:val="2"/>
          <w:sz w:val="32"/>
          <w:szCs w:val="32"/>
          <w:lang w:val="en-US"/>
        </w:rPr>
        <w:t>h</w:t>
      </w:r>
      <w:r w:rsidR="00B02EF6" w:rsidRPr="00F245A1">
        <w:rPr>
          <w:color w:val="000000"/>
          <w:spacing w:val="2"/>
          <w:sz w:val="32"/>
          <w:szCs w:val="32"/>
          <w:lang w:val="en-US"/>
        </w:rPr>
        <w:t xml:space="preserve">ik zamondoshi – Ibn al-Arabiy kitoblari hali Eronu Xurosonda tarqalmasdan oldin o’z asarlarida ifodalagan edi. Shu nuqtai nazardan qaraganda, Farididdin Attorni “Vahdat ul-vujud” ta’limotining asoschilaridan deb </w:t>
      </w:r>
      <w:r w:rsidR="003574D9" w:rsidRPr="00F245A1">
        <w:rPr>
          <w:color w:val="000000"/>
          <w:spacing w:val="2"/>
          <w:sz w:val="32"/>
          <w:szCs w:val="32"/>
          <w:lang w:val="en-US"/>
        </w:rPr>
        <w:t>hisoblash</w:t>
      </w:r>
      <w:r w:rsidR="00B02EF6" w:rsidRPr="00F245A1">
        <w:rPr>
          <w:color w:val="000000"/>
          <w:spacing w:val="2"/>
          <w:sz w:val="32"/>
          <w:szCs w:val="32"/>
          <w:lang w:val="en-US"/>
        </w:rPr>
        <w:t xml:space="preserve"> mumkin</w:t>
      </w:r>
      <w:r w:rsidR="003574D9" w:rsidRPr="00F245A1">
        <w:rPr>
          <w:color w:val="000000"/>
          <w:spacing w:val="2"/>
          <w:sz w:val="32"/>
          <w:szCs w:val="32"/>
          <w:lang w:val="en-US"/>
        </w:rPr>
        <w:t>”</w:t>
      </w:r>
      <w:r w:rsidR="003574D9" w:rsidRPr="00F245A1">
        <w:rPr>
          <w:rStyle w:val="ac"/>
          <w:rFonts w:eastAsia="Malgun Gothic"/>
          <w:color w:val="000000"/>
          <w:sz w:val="32"/>
          <w:szCs w:val="32"/>
          <w:lang w:val="uz-Cyrl-UZ"/>
        </w:rPr>
        <w:footnoteReference w:id="31"/>
      </w:r>
      <w:r w:rsidR="00B02EF6" w:rsidRPr="00F245A1">
        <w:rPr>
          <w:color w:val="000000"/>
          <w:spacing w:val="2"/>
          <w:sz w:val="32"/>
          <w:szCs w:val="32"/>
          <w:lang w:val="en-US"/>
        </w:rPr>
        <w:t>.</w:t>
      </w:r>
      <w:r w:rsidR="005D0383" w:rsidRPr="00F245A1">
        <w:rPr>
          <w:color w:val="000000"/>
          <w:spacing w:val="2"/>
          <w:sz w:val="32"/>
          <w:szCs w:val="32"/>
          <w:lang w:val="en-US"/>
        </w:rPr>
        <w:t xml:space="preserve"> </w:t>
      </w:r>
    </w:p>
    <w:p w14:paraId="0B957FBD" w14:textId="77777777" w:rsidR="00D07EC1" w:rsidRPr="00F245A1" w:rsidRDefault="005D0383" w:rsidP="00F245A1">
      <w:pPr>
        <w:shd w:val="clear" w:color="auto" w:fill="FFFFFF"/>
        <w:spacing w:line="360" w:lineRule="auto"/>
        <w:ind w:firstLine="720"/>
        <w:rPr>
          <w:color w:val="000000"/>
          <w:spacing w:val="2"/>
          <w:sz w:val="32"/>
          <w:szCs w:val="32"/>
          <w:lang w:val="en-US"/>
        </w:rPr>
      </w:pPr>
      <w:r w:rsidRPr="00F245A1">
        <w:rPr>
          <w:color w:val="000000"/>
          <w:spacing w:val="2"/>
          <w:sz w:val="32"/>
          <w:szCs w:val="32"/>
          <w:lang w:val="en-US"/>
        </w:rPr>
        <w:t>Ustoz adabiyotshunos Ibrohim Haqqul ham bu borada maxsus to’xtalib, o’z mulohazalarini quyidagicha bayon etadi: “</w:t>
      </w:r>
      <w:r w:rsidR="00C34FF4" w:rsidRPr="00F245A1">
        <w:rPr>
          <w:color w:val="000000"/>
          <w:spacing w:val="2"/>
          <w:sz w:val="32"/>
          <w:szCs w:val="32"/>
          <w:lang w:val="en-US"/>
        </w:rPr>
        <w:t xml:space="preserve">…Attor Vahdat sharobidan mast, olam va odam hodisotlarini vahadat shuuri ila mushohada qilishdan hech chetlamagan, so’zi ham, fikru ifodalari ham kashfu ilhomdan tug’ilgan </w:t>
      </w:r>
      <w:r w:rsidR="00C34FF4" w:rsidRPr="00F245A1">
        <w:rPr>
          <w:color w:val="000000"/>
          <w:spacing w:val="2"/>
          <w:sz w:val="32"/>
          <w:szCs w:val="32"/>
          <w:lang w:val="en-US"/>
        </w:rPr>
        <w:lastRenderedPageBreak/>
        <w:t>ijodkor edi. Unga ko</w:t>
      </w:r>
      <w:r w:rsidR="00D07EC1" w:rsidRPr="00F245A1">
        <w:rPr>
          <w:color w:val="000000"/>
          <w:spacing w:val="2"/>
          <w:sz w:val="32"/>
          <w:szCs w:val="32"/>
          <w:lang w:val="en-US"/>
        </w:rPr>
        <w:t>’</w:t>
      </w:r>
      <w:r w:rsidR="00C34FF4" w:rsidRPr="00F245A1">
        <w:rPr>
          <w:color w:val="000000"/>
          <w:spacing w:val="2"/>
          <w:sz w:val="32"/>
          <w:szCs w:val="32"/>
          <w:lang w:val="en-US"/>
        </w:rPr>
        <w:t>ra zohiriy bu olam “ko’plik”, ya’ni</w:t>
      </w:r>
      <w:r w:rsidR="00D07EC1" w:rsidRPr="00F245A1">
        <w:rPr>
          <w:color w:val="000000"/>
          <w:spacing w:val="2"/>
          <w:sz w:val="32"/>
          <w:szCs w:val="32"/>
          <w:lang w:val="en-US"/>
        </w:rPr>
        <w:t xml:space="preserve"> </w:t>
      </w:r>
      <w:r w:rsidR="00C34FF4" w:rsidRPr="00F245A1">
        <w:rPr>
          <w:color w:val="000000"/>
          <w:spacing w:val="2"/>
          <w:sz w:val="32"/>
          <w:szCs w:val="32"/>
          <w:lang w:val="en-US"/>
        </w:rPr>
        <w:t>kasratdir. Azaliy olamda u Haqning zoti bilan “bir” edi. Ajralish va ko’plik yo’q edi. Zohiriy olam bir otash – alangadan yuzaga kelgan tugun yanglig’dir. Koinotda Birdan boshqasini ko’rmaganlar</w:t>
      </w:r>
      <w:r w:rsidR="00183426" w:rsidRPr="00F245A1">
        <w:rPr>
          <w:color w:val="000000"/>
          <w:spacing w:val="2"/>
          <w:sz w:val="32"/>
          <w:szCs w:val="32"/>
          <w:lang w:val="en-US"/>
        </w:rPr>
        <w:t>, Vahdat daryosiga cho’mganlar va ishq olovida yonganlar hisoblanadi</w:t>
      </w:r>
      <w:r w:rsidRPr="00F245A1">
        <w:rPr>
          <w:color w:val="000000"/>
          <w:spacing w:val="2"/>
          <w:sz w:val="32"/>
          <w:szCs w:val="32"/>
          <w:lang w:val="en-US"/>
        </w:rPr>
        <w:t>”</w:t>
      </w:r>
      <w:r w:rsidR="00183426" w:rsidRPr="00F245A1">
        <w:rPr>
          <w:rStyle w:val="ac"/>
          <w:rFonts w:eastAsia="Malgun Gothic"/>
          <w:color w:val="000000"/>
          <w:sz w:val="32"/>
          <w:szCs w:val="32"/>
          <w:lang w:val="uz-Cyrl-UZ"/>
        </w:rPr>
        <w:t xml:space="preserve"> </w:t>
      </w:r>
      <w:r w:rsidR="00183426" w:rsidRPr="00F245A1">
        <w:rPr>
          <w:rStyle w:val="ac"/>
          <w:rFonts w:eastAsia="Malgun Gothic"/>
          <w:color w:val="000000"/>
          <w:sz w:val="32"/>
          <w:szCs w:val="32"/>
          <w:lang w:val="uz-Cyrl-UZ"/>
        </w:rPr>
        <w:footnoteReference w:id="32"/>
      </w:r>
      <w:r w:rsidR="00250732" w:rsidRPr="00F245A1">
        <w:rPr>
          <w:rFonts w:eastAsia="Malgun Gothic"/>
          <w:color w:val="000000"/>
          <w:sz w:val="32"/>
          <w:szCs w:val="32"/>
          <w:lang w:val="en-US"/>
        </w:rPr>
        <w:t>.</w:t>
      </w:r>
      <w:r w:rsidR="003574D9" w:rsidRPr="00F245A1">
        <w:rPr>
          <w:color w:val="000000"/>
          <w:spacing w:val="2"/>
          <w:sz w:val="32"/>
          <w:szCs w:val="32"/>
          <w:lang w:val="en-US"/>
        </w:rPr>
        <w:t xml:space="preserve"> </w:t>
      </w:r>
    </w:p>
    <w:p w14:paraId="5BDCBC4B" w14:textId="77777777" w:rsidR="005609B8" w:rsidRDefault="004520DB" w:rsidP="00F245A1">
      <w:pPr>
        <w:shd w:val="clear" w:color="auto" w:fill="FFFFFF"/>
        <w:spacing w:line="360" w:lineRule="auto"/>
        <w:ind w:firstLine="720"/>
        <w:rPr>
          <w:color w:val="000000"/>
          <w:spacing w:val="2"/>
          <w:sz w:val="32"/>
          <w:szCs w:val="32"/>
          <w:lang w:val="en-US"/>
        </w:rPr>
      </w:pPr>
      <w:r w:rsidRPr="00F245A1">
        <w:rPr>
          <w:color w:val="000000"/>
          <w:spacing w:val="2"/>
          <w:sz w:val="32"/>
          <w:szCs w:val="32"/>
          <w:lang w:val="en-US"/>
        </w:rPr>
        <w:t xml:space="preserve">Shayx Farididdin </w:t>
      </w:r>
      <w:r w:rsidR="00D07EC1" w:rsidRPr="00F245A1">
        <w:rPr>
          <w:color w:val="000000"/>
          <w:spacing w:val="2"/>
          <w:sz w:val="32"/>
          <w:szCs w:val="32"/>
          <w:lang w:val="en-US"/>
        </w:rPr>
        <w:t xml:space="preserve">Attor </w:t>
      </w:r>
      <w:r w:rsidRPr="00F245A1">
        <w:rPr>
          <w:color w:val="000000"/>
          <w:spacing w:val="2"/>
          <w:sz w:val="32"/>
          <w:szCs w:val="32"/>
          <w:lang w:val="en-US"/>
        </w:rPr>
        <w:t xml:space="preserve">Nishopuriy </w:t>
      </w:r>
      <w:r w:rsidR="00D07EC1" w:rsidRPr="00F245A1">
        <w:rPr>
          <w:color w:val="000000"/>
          <w:spacing w:val="2"/>
          <w:sz w:val="32"/>
          <w:szCs w:val="32"/>
          <w:lang w:val="en-US"/>
        </w:rPr>
        <w:t xml:space="preserve">ijodini maxsus o’rgangan Sharqshunos H. Ritter “Attor” sarlavhali ilmiy maqolasida </w:t>
      </w:r>
      <w:r w:rsidRPr="00F245A1">
        <w:rPr>
          <w:color w:val="000000"/>
          <w:spacing w:val="2"/>
          <w:sz w:val="32"/>
          <w:szCs w:val="32"/>
          <w:lang w:val="en-US"/>
        </w:rPr>
        <w:t>shoir</w:t>
      </w:r>
      <w:r w:rsidR="00D07EC1" w:rsidRPr="00F245A1">
        <w:rPr>
          <w:color w:val="000000"/>
          <w:spacing w:val="2"/>
          <w:sz w:val="32"/>
          <w:szCs w:val="32"/>
          <w:lang w:val="en-US"/>
        </w:rPr>
        <w:t xml:space="preserve"> ijodini uch bosqicga ajratib, bu haqdagi fikrlarini shunday ifoda etadi: </w:t>
      </w:r>
    </w:p>
    <w:p w14:paraId="0F9A8F95" w14:textId="1305AD79" w:rsidR="00B02EF6" w:rsidRPr="00F245A1" w:rsidRDefault="00D07EC1" w:rsidP="00F245A1">
      <w:pPr>
        <w:shd w:val="clear" w:color="auto" w:fill="FFFFFF"/>
        <w:spacing w:line="360" w:lineRule="auto"/>
        <w:ind w:firstLine="720"/>
        <w:rPr>
          <w:rFonts w:eastAsia="Malgun Gothic"/>
          <w:color w:val="000000"/>
          <w:sz w:val="32"/>
          <w:szCs w:val="32"/>
          <w:lang w:val="en-US"/>
        </w:rPr>
      </w:pPr>
      <w:r w:rsidRPr="00F245A1">
        <w:rPr>
          <w:color w:val="000000"/>
          <w:spacing w:val="2"/>
          <w:sz w:val="32"/>
          <w:szCs w:val="32"/>
          <w:lang w:val="en-US"/>
        </w:rPr>
        <w:t>“</w:t>
      </w:r>
      <w:r w:rsidR="004520DB" w:rsidRPr="00F245A1">
        <w:rPr>
          <w:color w:val="000000"/>
          <w:spacing w:val="2"/>
          <w:sz w:val="32"/>
          <w:szCs w:val="32"/>
          <w:lang w:val="en-US"/>
        </w:rPr>
        <w:t>Birinchi davrda u she’riyatning barcha san’atlarini yaxshi biluvchi ostoz hikoyachi san’atkor sifatida ko’rinadi. Attor charjavali (hoshiyalovchi) hikoyatli masnaviylardagi son-sanoqsiz jajji rivoyatlarga tasavvufiy ma’nolarni singdira olgan buyuk mah</w:t>
      </w:r>
      <w:r w:rsidR="005609B8">
        <w:rPr>
          <w:color w:val="000000"/>
          <w:spacing w:val="2"/>
          <w:sz w:val="32"/>
          <w:szCs w:val="32"/>
          <w:lang w:val="en-US"/>
        </w:rPr>
        <w:t>o</w:t>
      </w:r>
      <w:r w:rsidR="004520DB" w:rsidRPr="00F245A1">
        <w:rPr>
          <w:color w:val="000000"/>
          <w:spacing w:val="2"/>
          <w:sz w:val="32"/>
          <w:szCs w:val="32"/>
          <w:lang w:val="en-US"/>
        </w:rPr>
        <w:t>rat egasidir. Ikkinchi davrda ijodiy reja va tartibga unchalik rioya qilmaydi… Shu davr izidan uchinchi davr – ixtiyor, ya’ni qarilik davri</w:t>
      </w:r>
      <w:r w:rsidR="00F257EE" w:rsidRPr="00F245A1">
        <w:rPr>
          <w:color w:val="000000"/>
          <w:spacing w:val="2"/>
          <w:sz w:val="32"/>
          <w:szCs w:val="32"/>
          <w:lang w:val="en-US"/>
        </w:rPr>
        <w:t xml:space="preserve"> </w:t>
      </w:r>
      <w:r w:rsidR="004520DB" w:rsidRPr="00F245A1">
        <w:rPr>
          <w:color w:val="000000"/>
          <w:spacing w:val="2"/>
          <w:sz w:val="32"/>
          <w:szCs w:val="32"/>
          <w:lang w:val="en-US"/>
        </w:rPr>
        <w:t xml:space="preserve">yetib keladi. </w:t>
      </w:r>
      <w:r w:rsidR="000B3D08" w:rsidRPr="00F245A1">
        <w:rPr>
          <w:color w:val="000000"/>
          <w:spacing w:val="2"/>
          <w:sz w:val="32"/>
          <w:szCs w:val="32"/>
          <w:lang w:val="en-US"/>
        </w:rPr>
        <w:t>Bu davrda shoirning hayajonlari shiddati so’nib, asarlaridagi ijodiy reja tartib va sokinligi ko’rinadi</w:t>
      </w:r>
      <w:r w:rsidRPr="00F245A1">
        <w:rPr>
          <w:color w:val="000000"/>
          <w:spacing w:val="2"/>
          <w:sz w:val="32"/>
          <w:szCs w:val="32"/>
          <w:lang w:val="en-US"/>
        </w:rPr>
        <w:t>”</w:t>
      </w:r>
      <w:r w:rsidR="000B3D08" w:rsidRPr="00F245A1">
        <w:rPr>
          <w:rStyle w:val="ac"/>
          <w:rFonts w:eastAsia="Malgun Gothic"/>
          <w:color w:val="000000"/>
          <w:sz w:val="32"/>
          <w:szCs w:val="32"/>
          <w:lang w:val="uz-Cyrl-UZ"/>
        </w:rPr>
        <w:footnoteReference w:id="33"/>
      </w:r>
      <w:r w:rsidR="000B3D08" w:rsidRPr="00F245A1">
        <w:rPr>
          <w:rFonts w:eastAsia="Malgun Gothic"/>
          <w:color w:val="000000"/>
          <w:sz w:val="32"/>
          <w:szCs w:val="32"/>
          <w:lang w:val="en-US"/>
        </w:rPr>
        <w:t>.</w:t>
      </w:r>
    </w:p>
    <w:p w14:paraId="57236173" w14:textId="17BB30E9" w:rsidR="00F257EE" w:rsidRPr="00F245A1" w:rsidRDefault="00F257EE" w:rsidP="00F245A1">
      <w:pPr>
        <w:shd w:val="clear" w:color="auto" w:fill="FFFFFF"/>
        <w:spacing w:line="360" w:lineRule="auto"/>
        <w:ind w:firstLine="720"/>
        <w:rPr>
          <w:color w:val="000000"/>
          <w:spacing w:val="2"/>
          <w:sz w:val="32"/>
          <w:szCs w:val="32"/>
          <w:lang w:val="en-US"/>
        </w:rPr>
      </w:pPr>
      <w:r w:rsidRPr="00F245A1">
        <w:rPr>
          <w:color w:val="000000"/>
          <w:spacing w:val="2"/>
          <w:sz w:val="32"/>
          <w:szCs w:val="32"/>
          <w:lang w:val="en-US"/>
        </w:rPr>
        <w:t>Attor ijodining “hayajonli va serzavq” deya baholangan davrida yaratilgan asarlardan biri – “Ilohi</w:t>
      </w:r>
      <w:r w:rsidR="002A206C" w:rsidRPr="00F245A1">
        <w:rPr>
          <w:color w:val="000000"/>
          <w:spacing w:val="2"/>
          <w:sz w:val="32"/>
          <w:szCs w:val="32"/>
          <w:lang w:val="en-US"/>
        </w:rPr>
        <w:t>y</w:t>
      </w:r>
      <w:r w:rsidRPr="00F245A1">
        <w:rPr>
          <w:color w:val="000000"/>
          <w:spacing w:val="2"/>
          <w:sz w:val="32"/>
          <w:szCs w:val="32"/>
          <w:lang w:val="en-US"/>
        </w:rPr>
        <w:t>hnoma” bo’lib, ushbu ma’naviy dostonda shoir asosiy hikoya to’qim</w:t>
      </w:r>
      <w:r w:rsidR="001B77C3">
        <w:rPr>
          <w:color w:val="000000"/>
          <w:spacing w:val="2"/>
          <w:sz w:val="32"/>
          <w:szCs w:val="32"/>
          <w:lang w:val="en-US"/>
        </w:rPr>
        <w:t>a</w:t>
      </w:r>
      <w:r w:rsidRPr="00F245A1">
        <w:rPr>
          <w:color w:val="000000"/>
          <w:spacing w:val="2"/>
          <w:sz w:val="32"/>
          <w:szCs w:val="32"/>
          <w:lang w:val="en-US"/>
        </w:rPr>
        <w:t xml:space="preserve">siga singdirilgan </w:t>
      </w:r>
      <w:r w:rsidR="00A64A00" w:rsidRPr="00F245A1">
        <w:rPr>
          <w:color w:val="000000"/>
          <w:spacing w:val="2"/>
          <w:sz w:val="32"/>
          <w:szCs w:val="32"/>
          <w:lang w:val="en-US"/>
        </w:rPr>
        <w:t>kichik hikoyachalar orqali zuhd va tasavvufga oid mazmun-mohiyatdan so’zlaydi. Chunonchi, Navoiy ham mazkur asar g’oyaviy ifodasi xususida ayni ma’noni ifodalab, “Lison ut-tayr” dostonida o’z mulohazalarini shunday bayon etadi:</w:t>
      </w:r>
    </w:p>
    <w:p w14:paraId="0DC11215" w14:textId="42DF5F82" w:rsidR="00CB1E7A" w:rsidRPr="00F245A1" w:rsidRDefault="00CB1E7A" w:rsidP="00F245A1">
      <w:pPr>
        <w:shd w:val="clear" w:color="auto" w:fill="FFFFFF"/>
        <w:spacing w:line="360" w:lineRule="auto"/>
        <w:ind w:firstLine="720"/>
        <w:jc w:val="center"/>
        <w:rPr>
          <w:color w:val="000000"/>
          <w:spacing w:val="2"/>
          <w:sz w:val="32"/>
          <w:szCs w:val="32"/>
          <w:lang w:val="en-US"/>
        </w:rPr>
      </w:pPr>
    </w:p>
    <w:p w14:paraId="0E5FDAB1" w14:textId="52CBC5B3" w:rsidR="00CB1E7A" w:rsidRPr="00F245A1" w:rsidRDefault="00CB1E7A" w:rsidP="00F245A1">
      <w:pPr>
        <w:shd w:val="clear" w:color="auto" w:fill="FFFFFF"/>
        <w:spacing w:line="360" w:lineRule="auto"/>
        <w:ind w:firstLine="720"/>
        <w:jc w:val="center"/>
        <w:rPr>
          <w:color w:val="000000"/>
          <w:spacing w:val="2"/>
          <w:sz w:val="32"/>
          <w:szCs w:val="32"/>
          <w:lang w:val="en-US"/>
        </w:rPr>
      </w:pPr>
      <w:r w:rsidRPr="00F245A1">
        <w:rPr>
          <w:color w:val="000000"/>
          <w:spacing w:val="2"/>
          <w:sz w:val="32"/>
          <w:szCs w:val="32"/>
          <w:lang w:val="en-US"/>
        </w:rPr>
        <w:t>Chun raqam aylab “Ilohinoma” ni,</w:t>
      </w:r>
    </w:p>
    <w:p w14:paraId="6E6C3EEA" w14:textId="05984909" w:rsidR="00CB1E7A" w:rsidRPr="00F245A1" w:rsidRDefault="00CB1E7A" w:rsidP="00F245A1">
      <w:pPr>
        <w:shd w:val="clear" w:color="auto" w:fill="FFFFFF"/>
        <w:spacing w:line="360" w:lineRule="auto"/>
        <w:ind w:firstLine="720"/>
        <w:jc w:val="center"/>
        <w:rPr>
          <w:color w:val="000000"/>
          <w:spacing w:val="2"/>
          <w:sz w:val="32"/>
          <w:szCs w:val="32"/>
          <w:lang w:val="en-US"/>
        </w:rPr>
      </w:pPr>
      <w:r w:rsidRPr="00F245A1">
        <w:rPr>
          <w:color w:val="000000"/>
          <w:spacing w:val="2"/>
          <w:sz w:val="32"/>
          <w:szCs w:val="32"/>
          <w:lang w:val="en-US"/>
        </w:rPr>
        <w:t>Vahyiga aylab muharrir xomani.</w:t>
      </w:r>
    </w:p>
    <w:p w14:paraId="3E368B4D" w14:textId="4D8AE92E" w:rsidR="00CB1E7A" w:rsidRPr="00F245A1" w:rsidRDefault="00CB1E7A" w:rsidP="00F245A1">
      <w:pPr>
        <w:shd w:val="clear" w:color="auto" w:fill="FFFFFF"/>
        <w:spacing w:line="360" w:lineRule="auto"/>
        <w:ind w:firstLine="720"/>
        <w:jc w:val="center"/>
        <w:rPr>
          <w:color w:val="000000"/>
          <w:spacing w:val="2"/>
          <w:sz w:val="32"/>
          <w:szCs w:val="32"/>
          <w:lang w:val="en-US"/>
        </w:rPr>
      </w:pPr>
    </w:p>
    <w:p w14:paraId="65206C3D" w14:textId="7D965F9B" w:rsidR="00CB1E7A" w:rsidRPr="00F245A1" w:rsidRDefault="00CB1E7A" w:rsidP="00F245A1">
      <w:pPr>
        <w:shd w:val="clear" w:color="auto" w:fill="FFFFFF"/>
        <w:spacing w:line="360" w:lineRule="auto"/>
        <w:ind w:firstLine="720"/>
        <w:jc w:val="center"/>
        <w:rPr>
          <w:color w:val="000000"/>
          <w:spacing w:val="2"/>
          <w:sz w:val="32"/>
          <w:szCs w:val="32"/>
          <w:lang w:val="en-US"/>
        </w:rPr>
      </w:pPr>
      <w:r w:rsidRPr="00F245A1">
        <w:rPr>
          <w:color w:val="000000"/>
          <w:spacing w:val="2"/>
          <w:sz w:val="32"/>
          <w:szCs w:val="32"/>
          <w:lang w:val="en-US"/>
        </w:rPr>
        <w:lastRenderedPageBreak/>
        <w:t>Sharhi asrori Ilohi aylabon,</w:t>
      </w:r>
    </w:p>
    <w:p w14:paraId="0CDEAF34" w14:textId="0BB777BC" w:rsidR="00CB1E7A" w:rsidRPr="00F245A1" w:rsidRDefault="00CB1E7A" w:rsidP="00F245A1">
      <w:pPr>
        <w:shd w:val="clear" w:color="auto" w:fill="FFFFFF"/>
        <w:spacing w:line="360" w:lineRule="auto"/>
        <w:ind w:firstLine="720"/>
        <w:jc w:val="center"/>
        <w:rPr>
          <w:rFonts w:eastAsia="Malgun Gothic"/>
          <w:color w:val="000000"/>
          <w:sz w:val="32"/>
          <w:szCs w:val="32"/>
          <w:lang w:val="en-US"/>
        </w:rPr>
      </w:pPr>
      <w:r w:rsidRPr="00F245A1">
        <w:rPr>
          <w:color w:val="000000"/>
          <w:spacing w:val="2"/>
          <w:sz w:val="32"/>
          <w:szCs w:val="32"/>
          <w:lang w:val="en-US"/>
        </w:rPr>
        <w:t>Xalq aro sharhin kamohi aylabon</w:t>
      </w:r>
      <w:r w:rsidRPr="00F245A1">
        <w:rPr>
          <w:rStyle w:val="ac"/>
          <w:rFonts w:eastAsia="Malgun Gothic"/>
          <w:color w:val="000000"/>
          <w:sz w:val="32"/>
          <w:szCs w:val="32"/>
          <w:lang w:val="uz-Cyrl-UZ"/>
        </w:rPr>
        <w:footnoteReference w:id="34"/>
      </w:r>
      <w:r w:rsidRPr="00F245A1">
        <w:rPr>
          <w:rFonts w:eastAsia="Malgun Gothic"/>
          <w:color w:val="000000"/>
          <w:sz w:val="32"/>
          <w:szCs w:val="32"/>
          <w:lang w:val="en-US"/>
        </w:rPr>
        <w:t xml:space="preserve">. </w:t>
      </w:r>
    </w:p>
    <w:p w14:paraId="18791CE0" w14:textId="03500CB3" w:rsidR="002A206C" w:rsidRPr="00F245A1" w:rsidRDefault="002A206C" w:rsidP="00F245A1">
      <w:pPr>
        <w:shd w:val="clear" w:color="auto" w:fill="FFFFFF"/>
        <w:spacing w:line="360" w:lineRule="auto"/>
        <w:ind w:firstLine="720"/>
        <w:rPr>
          <w:rFonts w:eastAsia="Malgun Gothic"/>
          <w:color w:val="000000"/>
          <w:sz w:val="32"/>
          <w:szCs w:val="32"/>
          <w:lang w:val="en-US"/>
        </w:rPr>
      </w:pPr>
      <w:r w:rsidRPr="00F245A1">
        <w:rPr>
          <w:rFonts w:eastAsia="Malgun Gothic"/>
          <w:color w:val="000000"/>
          <w:sz w:val="32"/>
          <w:szCs w:val="32"/>
          <w:lang w:val="en-US"/>
        </w:rPr>
        <w:t xml:space="preserve">Xullas, </w:t>
      </w:r>
      <w:r w:rsidRPr="00F245A1">
        <w:rPr>
          <w:color w:val="000000"/>
          <w:spacing w:val="2"/>
          <w:sz w:val="32"/>
          <w:szCs w:val="32"/>
          <w:lang w:val="en-US"/>
        </w:rPr>
        <w:t>“Ilohiyhnoma” – ilohiyot siru sinoatidan bahs etuvchi irfoniy asar bo’lib, syujetini quyidagicha qisqa va ravon bayon etish mumkin: Qoliblovchi</w:t>
      </w:r>
      <w:r w:rsidR="00EC22D6" w:rsidRPr="00F245A1">
        <w:rPr>
          <w:color w:val="000000"/>
          <w:spacing w:val="2"/>
          <w:sz w:val="32"/>
          <w:szCs w:val="32"/>
          <w:lang w:val="en-US"/>
        </w:rPr>
        <w:t xml:space="preserve"> hikoyada ifodalanishicha, b</w:t>
      </w:r>
      <w:r w:rsidRPr="00F245A1">
        <w:rPr>
          <w:color w:val="000000"/>
          <w:spacing w:val="2"/>
          <w:sz w:val="32"/>
          <w:szCs w:val="32"/>
          <w:lang w:val="en-US"/>
        </w:rPr>
        <w:t xml:space="preserve">ir podshohning olti o’g’li bo’ladi. </w:t>
      </w:r>
      <w:r w:rsidR="00EC22D6" w:rsidRPr="00F245A1">
        <w:rPr>
          <w:color w:val="000000"/>
          <w:spacing w:val="2"/>
          <w:sz w:val="32"/>
          <w:szCs w:val="32"/>
          <w:lang w:val="en-US"/>
        </w:rPr>
        <w:t xml:space="preserve">O’g’illarining har birini podshoh alohida chaqirib, ularning o’zlari uchun eng qadrli narsa nima ekanligini so’raydi. O’g’illari javob berishadi. O’g’illarining har bir javobiga podshoh o’z munosabatini bildirish barobarida, ularga </w:t>
      </w:r>
      <w:r w:rsidR="004E4282" w:rsidRPr="00F245A1">
        <w:rPr>
          <w:color w:val="000000"/>
          <w:spacing w:val="2"/>
          <w:sz w:val="32"/>
          <w:szCs w:val="32"/>
          <w:lang w:val="en-US"/>
        </w:rPr>
        <w:t xml:space="preserve">goh </w:t>
      </w:r>
      <w:r w:rsidR="00EC22D6" w:rsidRPr="00F245A1">
        <w:rPr>
          <w:color w:val="000000"/>
          <w:spacing w:val="2"/>
          <w:sz w:val="32"/>
          <w:szCs w:val="32"/>
          <w:lang w:val="en-US"/>
        </w:rPr>
        <w:t>otalik nasihati</w:t>
      </w:r>
      <w:r w:rsidR="004E4282" w:rsidRPr="00F245A1">
        <w:rPr>
          <w:color w:val="000000"/>
          <w:spacing w:val="2"/>
          <w:sz w:val="32"/>
          <w:szCs w:val="32"/>
          <w:lang w:val="en-US"/>
        </w:rPr>
        <w:t>,</w:t>
      </w:r>
      <w:r w:rsidR="00EC22D6" w:rsidRPr="00F245A1">
        <w:rPr>
          <w:color w:val="000000"/>
          <w:spacing w:val="2"/>
          <w:sz w:val="32"/>
          <w:szCs w:val="32"/>
          <w:lang w:val="en-US"/>
        </w:rPr>
        <w:t xml:space="preserve"> goh esa do’st</w:t>
      </w:r>
      <w:r w:rsidR="004E4282" w:rsidRPr="00F245A1">
        <w:rPr>
          <w:color w:val="000000"/>
          <w:spacing w:val="2"/>
          <w:sz w:val="32"/>
          <w:szCs w:val="32"/>
          <w:lang w:val="en-US"/>
        </w:rPr>
        <w:t>ona</w:t>
      </w:r>
      <w:r w:rsidR="00EC22D6" w:rsidRPr="00F245A1">
        <w:rPr>
          <w:color w:val="000000"/>
          <w:spacing w:val="2"/>
          <w:sz w:val="32"/>
          <w:szCs w:val="32"/>
          <w:lang w:val="en-US"/>
        </w:rPr>
        <w:t xml:space="preserve"> </w:t>
      </w:r>
      <w:r w:rsidR="004E4282" w:rsidRPr="00F245A1">
        <w:rPr>
          <w:color w:val="000000"/>
          <w:spacing w:val="2"/>
          <w:sz w:val="32"/>
          <w:szCs w:val="32"/>
          <w:lang w:val="en-US"/>
        </w:rPr>
        <w:t>maslahat be</w:t>
      </w:r>
      <w:r w:rsidR="00EC22D6" w:rsidRPr="00F245A1">
        <w:rPr>
          <w:color w:val="000000"/>
          <w:spacing w:val="2"/>
          <w:sz w:val="32"/>
          <w:szCs w:val="32"/>
          <w:lang w:val="en-US"/>
        </w:rPr>
        <w:t>r</w:t>
      </w:r>
      <w:r w:rsidR="004E4282" w:rsidRPr="00F245A1">
        <w:rPr>
          <w:color w:val="000000"/>
          <w:spacing w:val="2"/>
          <w:sz w:val="32"/>
          <w:szCs w:val="32"/>
          <w:lang w:val="en-US"/>
        </w:rPr>
        <w:t>adi. Fikrlarini ijobiy tomonga o’zgartirib, ularni qaysidir ma’noda tarbiyalaydi. Aayni holdagi syujet Sharq xalqlari og’zaki ijod namunalarida; ertak, afsona va rivoyatlar</w:t>
      </w:r>
      <w:r w:rsidR="007002A6" w:rsidRPr="00F245A1">
        <w:rPr>
          <w:color w:val="000000"/>
          <w:spacing w:val="2"/>
          <w:sz w:val="32"/>
          <w:szCs w:val="32"/>
          <w:lang w:val="en-US"/>
        </w:rPr>
        <w:t>i</w:t>
      </w:r>
      <w:r w:rsidR="004E4282" w:rsidRPr="00F245A1">
        <w:rPr>
          <w:color w:val="000000"/>
          <w:spacing w:val="2"/>
          <w:sz w:val="32"/>
          <w:szCs w:val="32"/>
          <w:lang w:val="en-US"/>
        </w:rPr>
        <w:t>da</w:t>
      </w:r>
      <w:r w:rsidR="007002A6" w:rsidRPr="00F245A1">
        <w:rPr>
          <w:color w:val="000000"/>
          <w:spacing w:val="2"/>
          <w:sz w:val="32"/>
          <w:szCs w:val="32"/>
          <w:lang w:val="en-US"/>
        </w:rPr>
        <w:t xml:space="preserve"> ham uchraydi. Faqat, Farididdin Attor oldiga qo’ygan vazifani ado etish uchun asar syujetiga irfoniy ma’no kiritadi. Chunochi, Shoir ruhga shunday murojaat qiladi:</w:t>
      </w:r>
      <w:r w:rsidRPr="00F245A1">
        <w:rPr>
          <w:color w:val="000000"/>
          <w:spacing w:val="2"/>
          <w:sz w:val="32"/>
          <w:szCs w:val="32"/>
          <w:lang w:val="en-US"/>
        </w:rPr>
        <w:t xml:space="preserve"> </w:t>
      </w:r>
      <w:r w:rsidR="007002A6" w:rsidRPr="00F245A1">
        <w:rPr>
          <w:color w:val="000000"/>
          <w:spacing w:val="2"/>
          <w:sz w:val="32"/>
          <w:szCs w:val="32"/>
          <w:lang w:val="en-US"/>
        </w:rPr>
        <w:t>“Sen ham shohsan, ham xalifa, bezavolsan</w:t>
      </w:r>
      <w:r w:rsidR="00C9741E" w:rsidRPr="00F245A1">
        <w:rPr>
          <w:color w:val="000000"/>
          <w:spacing w:val="2"/>
          <w:sz w:val="32"/>
          <w:szCs w:val="32"/>
          <w:lang w:val="en-US"/>
        </w:rPr>
        <w:t xml:space="preserve"> va boqiysan. Sening asosin</w:t>
      </w:r>
      <w:r w:rsidR="009D7E88" w:rsidRPr="00F245A1">
        <w:rPr>
          <w:color w:val="000000"/>
          <w:spacing w:val="2"/>
          <w:sz w:val="32"/>
          <w:szCs w:val="32"/>
          <w:lang w:val="en-US"/>
        </w:rPr>
        <w:t>g</w:t>
      </w:r>
      <w:r w:rsidR="00C9741E" w:rsidRPr="00F245A1">
        <w:rPr>
          <w:color w:val="000000"/>
          <w:spacing w:val="2"/>
          <w:sz w:val="32"/>
          <w:szCs w:val="32"/>
          <w:lang w:val="en-US"/>
        </w:rPr>
        <w:t>da oltita belgi bor, ammo ularning har biri bir jahon – alohida bir</w:t>
      </w:r>
      <w:r w:rsidR="009D7E88" w:rsidRPr="00F245A1">
        <w:rPr>
          <w:color w:val="000000"/>
          <w:spacing w:val="2"/>
          <w:sz w:val="32"/>
          <w:szCs w:val="32"/>
          <w:lang w:val="en-US"/>
        </w:rPr>
        <w:t xml:space="preserve"> </w:t>
      </w:r>
      <w:r w:rsidR="00C9741E" w:rsidRPr="00F245A1">
        <w:rPr>
          <w:color w:val="000000"/>
          <w:spacing w:val="2"/>
          <w:sz w:val="32"/>
          <w:szCs w:val="32"/>
          <w:lang w:val="en-US"/>
        </w:rPr>
        <w:t>olam. Har biri – bir sohibqiron, bir qudrat. Biri nafas bo’lib, uning joyi sezgi a’zolaridir. Biri nafsi ammora (shaytoniy nafs) bo’lib, ziddiyatlar, nifoq shundandir. Biri aqldir, u munofiqlikni, mantiqni boshqaradi. Biri ilmdir. Ma’lumot, bilim to’plash bilan band. Biri faqrdir, fano-yo’qlik istar hamisha. Biri tavhiddir, Yagona zot istar va Unga intilar doim</w:t>
      </w:r>
      <w:r w:rsidR="007002A6" w:rsidRPr="00F245A1">
        <w:rPr>
          <w:color w:val="000000"/>
          <w:spacing w:val="2"/>
          <w:sz w:val="32"/>
          <w:szCs w:val="32"/>
          <w:lang w:val="en-US"/>
        </w:rPr>
        <w:t>”</w:t>
      </w:r>
      <w:r w:rsidR="000D0164" w:rsidRPr="00F245A1">
        <w:rPr>
          <w:rStyle w:val="ac"/>
          <w:rFonts w:eastAsia="Malgun Gothic"/>
          <w:color w:val="000000"/>
          <w:sz w:val="32"/>
          <w:szCs w:val="32"/>
          <w:lang w:val="uz-Cyrl-UZ"/>
        </w:rPr>
        <w:footnoteReference w:id="35"/>
      </w:r>
      <w:r w:rsidR="000D0164" w:rsidRPr="00F245A1">
        <w:rPr>
          <w:rFonts w:eastAsia="Malgun Gothic"/>
          <w:color w:val="000000"/>
          <w:sz w:val="32"/>
          <w:szCs w:val="32"/>
          <w:lang w:val="en-US"/>
        </w:rPr>
        <w:t xml:space="preserve">.  </w:t>
      </w:r>
      <w:r w:rsidRPr="00F245A1">
        <w:rPr>
          <w:rFonts w:eastAsia="Malgun Gothic"/>
          <w:color w:val="000000"/>
          <w:sz w:val="32"/>
          <w:szCs w:val="32"/>
          <w:lang w:val="en-US"/>
        </w:rPr>
        <w:t xml:space="preserve"> </w:t>
      </w:r>
      <w:r w:rsidR="00A279C7" w:rsidRPr="00F245A1">
        <w:rPr>
          <w:rFonts w:eastAsia="Malgun Gothic"/>
          <w:color w:val="000000"/>
          <w:sz w:val="32"/>
          <w:szCs w:val="32"/>
          <w:lang w:val="en-US"/>
        </w:rPr>
        <w:t>Bundan shunday xulosaga kelish mumkinki, asardagi ota va</w:t>
      </w:r>
      <w:r w:rsidR="006619C8" w:rsidRPr="00F245A1">
        <w:rPr>
          <w:rFonts w:eastAsia="Malgun Gothic"/>
          <w:color w:val="000000"/>
          <w:sz w:val="32"/>
          <w:szCs w:val="32"/>
          <w:lang w:val="en-US"/>
        </w:rPr>
        <w:t xml:space="preserve"> </w:t>
      </w:r>
      <w:r w:rsidR="00A279C7" w:rsidRPr="00F245A1">
        <w:rPr>
          <w:rFonts w:eastAsia="Malgun Gothic"/>
          <w:color w:val="000000"/>
          <w:sz w:val="32"/>
          <w:szCs w:val="32"/>
          <w:lang w:val="en-US"/>
        </w:rPr>
        <w:t>uning o’g’illari timsol</w:t>
      </w:r>
      <w:r w:rsidR="006619C8" w:rsidRPr="00F245A1">
        <w:rPr>
          <w:rFonts w:eastAsia="Malgun Gothic"/>
          <w:color w:val="000000"/>
          <w:sz w:val="32"/>
          <w:szCs w:val="32"/>
          <w:lang w:val="en-US"/>
        </w:rPr>
        <w:t>lar</w:t>
      </w:r>
      <w:r w:rsidR="00A279C7" w:rsidRPr="00F245A1">
        <w:rPr>
          <w:rFonts w:eastAsia="Malgun Gothic"/>
          <w:color w:val="000000"/>
          <w:sz w:val="32"/>
          <w:szCs w:val="32"/>
          <w:lang w:val="en-US"/>
        </w:rPr>
        <w:t>i ramziy ma’nolarda qo’llangan bo’lib, ota</w:t>
      </w:r>
      <w:r w:rsidR="006619C8" w:rsidRPr="00F245A1">
        <w:rPr>
          <w:rFonts w:eastAsia="Malgun Gothic"/>
          <w:color w:val="000000"/>
          <w:sz w:val="32"/>
          <w:szCs w:val="32"/>
          <w:lang w:val="en-US"/>
        </w:rPr>
        <w:t xml:space="preserve"> – ison ruh</w:t>
      </w:r>
      <w:r w:rsidR="001B77C3">
        <w:rPr>
          <w:rFonts w:eastAsia="Malgun Gothic"/>
          <w:color w:val="000000"/>
          <w:sz w:val="32"/>
          <w:szCs w:val="32"/>
          <w:lang w:val="en-US"/>
        </w:rPr>
        <w:t>i</w:t>
      </w:r>
      <w:r w:rsidR="006619C8" w:rsidRPr="00F245A1">
        <w:rPr>
          <w:rFonts w:eastAsia="Malgun Gothic"/>
          <w:color w:val="000000"/>
          <w:sz w:val="32"/>
          <w:szCs w:val="32"/>
          <w:lang w:val="en-US"/>
        </w:rPr>
        <w:t>ni, olti farzand – inson ruhiyatining olti asosini tamsil etadi.</w:t>
      </w:r>
      <w:r w:rsidR="00255749" w:rsidRPr="00F245A1">
        <w:rPr>
          <w:rFonts w:eastAsia="Malgun Gothic"/>
          <w:color w:val="000000"/>
          <w:sz w:val="32"/>
          <w:szCs w:val="32"/>
          <w:lang w:val="en-US"/>
        </w:rPr>
        <w:t xml:space="preserve"> </w:t>
      </w:r>
    </w:p>
    <w:p w14:paraId="3DBA8995" w14:textId="3103EF64" w:rsidR="00786C11" w:rsidRPr="00F245A1" w:rsidRDefault="00B942AD" w:rsidP="00F245A1">
      <w:pPr>
        <w:shd w:val="clear" w:color="auto" w:fill="FFFFFF"/>
        <w:spacing w:line="360" w:lineRule="auto"/>
        <w:ind w:firstLine="720"/>
        <w:rPr>
          <w:color w:val="000000"/>
          <w:spacing w:val="2"/>
          <w:sz w:val="32"/>
          <w:szCs w:val="32"/>
          <w:lang w:val="en-US"/>
        </w:rPr>
      </w:pPr>
      <w:r w:rsidRPr="00F245A1">
        <w:rPr>
          <w:rFonts w:eastAsia="Malgun Gothic"/>
          <w:color w:val="000000"/>
          <w:sz w:val="32"/>
          <w:szCs w:val="32"/>
          <w:lang w:val="en-US"/>
        </w:rPr>
        <w:t>Jahon so’z san’atining muazzam siymolaridan biri, tasavvuf adabiyotining Farididdin Attordan keyingi</w:t>
      </w:r>
      <w:r w:rsidRPr="00F245A1">
        <w:rPr>
          <w:color w:val="000000"/>
          <w:spacing w:val="2"/>
          <w:sz w:val="32"/>
          <w:szCs w:val="32"/>
          <w:lang w:val="en-US"/>
        </w:rPr>
        <w:t xml:space="preserve"> yetuk vakili Mavlono Jaloliddin Muhammad Balxiy Rumiydir (1207-1273). Attor Jaloliddin Rumiyning </w:t>
      </w:r>
      <w:r w:rsidRPr="00F245A1">
        <w:rPr>
          <w:color w:val="000000"/>
          <w:spacing w:val="2"/>
          <w:sz w:val="32"/>
          <w:szCs w:val="32"/>
          <w:lang w:val="en-US"/>
        </w:rPr>
        <w:lastRenderedPageBreak/>
        <w:t xml:space="preserve">kelajagini bashorat qilib, unga o’zining “Asrornoma” kitobini hadya etgan. </w:t>
      </w:r>
      <w:r w:rsidR="00A36B1F" w:rsidRPr="00F245A1">
        <w:rPr>
          <w:color w:val="000000"/>
          <w:spacing w:val="2"/>
          <w:sz w:val="32"/>
          <w:szCs w:val="32"/>
          <w:lang w:val="en-US"/>
        </w:rPr>
        <w:t>Rumiyning: “Attor ruh edi-yu, Sanoiy uning ikki ko’zi. Biz Sanoiy va Attor izidan keldik”, - tarzidagi iqrori ham shu tufaylidir.</w:t>
      </w:r>
      <w:r w:rsidR="001D1491" w:rsidRPr="00F245A1">
        <w:rPr>
          <w:color w:val="000000"/>
          <w:spacing w:val="2"/>
          <w:sz w:val="32"/>
          <w:szCs w:val="32"/>
          <w:lang w:val="en-US"/>
        </w:rPr>
        <w:t xml:space="preserve"> Rumiyning “Devoni Kabir” (“Katta devon”) yoki “Kulliyoti Shams Tabriziy”</w:t>
      </w:r>
      <w:r w:rsidR="00A36B1F" w:rsidRPr="00F245A1">
        <w:rPr>
          <w:color w:val="000000"/>
          <w:spacing w:val="2"/>
          <w:sz w:val="32"/>
          <w:szCs w:val="32"/>
          <w:lang w:val="en-US"/>
        </w:rPr>
        <w:t xml:space="preserve"> </w:t>
      </w:r>
      <w:r w:rsidR="001D1491" w:rsidRPr="00F245A1">
        <w:rPr>
          <w:color w:val="000000"/>
          <w:spacing w:val="2"/>
          <w:sz w:val="32"/>
          <w:szCs w:val="32"/>
          <w:lang w:val="en-US"/>
        </w:rPr>
        <w:t xml:space="preserve">deb ataluvchi </w:t>
      </w:r>
      <w:r w:rsidR="00F60E40" w:rsidRPr="00F245A1">
        <w:rPr>
          <w:color w:val="000000"/>
          <w:spacing w:val="2"/>
          <w:sz w:val="32"/>
          <w:szCs w:val="32"/>
          <w:lang w:val="en-US"/>
        </w:rPr>
        <w:t xml:space="preserve">3365bg’azal, 15 tarje’ va 1994 ruboiyni o’z ichiga olgan umimiy miqdorda qirq ikki ming baytdan tashkil topgan </w:t>
      </w:r>
      <w:r w:rsidR="001D1491" w:rsidRPr="00F245A1">
        <w:rPr>
          <w:color w:val="000000"/>
          <w:spacing w:val="2"/>
          <w:sz w:val="32"/>
          <w:szCs w:val="32"/>
          <w:lang w:val="en-US"/>
        </w:rPr>
        <w:t>she’riy devoni</w:t>
      </w:r>
      <w:r w:rsidR="00F60E40" w:rsidRPr="00F245A1">
        <w:rPr>
          <w:color w:val="000000"/>
          <w:spacing w:val="2"/>
          <w:sz w:val="32"/>
          <w:szCs w:val="32"/>
          <w:lang w:val="en-US"/>
        </w:rPr>
        <w:t xml:space="preserve">, turli munosabatlar bilan berilgan savollarga javob tarzida yozilgan “Fihi mo fihi” (“Ichindagi Ichindadir”), zamondoshlariga yozgan va bir yuz qirq uch maktubni o’z ichiga olgan “Maktubot” hamda </w:t>
      </w:r>
      <w:r w:rsidR="00786C11" w:rsidRPr="00F245A1">
        <w:rPr>
          <w:color w:val="000000"/>
          <w:spacing w:val="2"/>
          <w:sz w:val="32"/>
          <w:szCs w:val="32"/>
          <w:lang w:val="en-US"/>
        </w:rPr>
        <w:t xml:space="preserve">uning va’zu nutqlarini o’z ichiga olgan </w:t>
      </w:r>
      <w:r w:rsidR="00F60E40" w:rsidRPr="00F245A1">
        <w:rPr>
          <w:color w:val="000000"/>
          <w:spacing w:val="2"/>
          <w:sz w:val="32"/>
          <w:szCs w:val="32"/>
          <w:lang w:val="en-US"/>
        </w:rPr>
        <w:t>“Mavoyizi majolisi sab’a”</w:t>
      </w:r>
      <w:r w:rsidR="00786C11" w:rsidRPr="00F245A1">
        <w:rPr>
          <w:color w:val="000000"/>
          <w:spacing w:val="2"/>
          <w:sz w:val="32"/>
          <w:szCs w:val="32"/>
          <w:lang w:val="en-US"/>
        </w:rPr>
        <w:t xml:space="preserve"> (“Yetti majlis va’zlari”) kabi asarlari adabiyotshunoslarga ma’lumdir. </w:t>
      </w:r>
    </w:p>
    <w:p w14:paraId="2F2447F3" w14:textId="7F03AA4A" w:rsidR="00CB1E7A" w:rsidRPr="00F245A1" w:rsidRDefault="00786C11" w:rsidP="00F245A1">
      <w:pPr>
        <w:shd w:val="clear" w:color="auto" w:fill="FFFFFF"/>
        <w:spacing w:line="360" w:lineRule="auto"/>
        <w:ind w:firstLine="720"/>
        <w:rPr>
          <w:color w:val="000000"/>
          <w:spacing w:val="2"/>
          <w:sz w:val="32"/>
          <w:szCs w:val="32"/>
          <w:lang w:val="en-US"/>
        </w:rPr>
      </w:pPr>
      <w:r w:rsidRPr="00F245A1">
        <w:rPr>
          <w:color w:val="000000"/>
          <w:spacing w:val="2"/>
          <w:sz w:val="32"/>
          <w:szCs w:val="32"/>
          <w:lang w:val="en-US"/>
        </w:rPr>
        <w:t xml:space="preserve">Biroq, aytish joizki, “Masnaviyi ma’naviy” asari Jaloliddin Rumiyga Jahoniy shuhrat keltirgandir. Falsafiy-so’fiyona mushohadalar, ruhiyat dialektikasini kashf etib, inson aqlini lol qoldiradigan teranlik bilan yozilgan ushbu </w:t>
      </w:r>
      <w:r w:rsidR="00E47360" w:rsidRPr="00F245A1">
        <w:rPr>
          <w:color w:val="000000"/>
          <w:spacing w:val="2"/>
          <w:sz w:val="32"/>
          <w:szCs w:val="32"/>
          <w:lang w:val="en-US"/>
        </w:rPr>
        <w:t xml:space="preserve">yirik </w:t>
      </w:r>
      <w:r w:rsidRPr="00F245A1">
        <w:rPr>
          <w:color w:val="000000"/>
          <w:spacing w:val="2"/>
          <w:sz w:val="32"/>
          <w:szCs w:val="32"/>
          <w:lang w:val="en-US"/>
        </w:rPr>
        <w:t xml:space="preserve">asar </w:t>
      </w:r>
      <w:r w:rsidR="00E47360" w:rsidRPr="00F245A1">
        <w:rPr>
          <w:color w:val="000000"/>
          <w:spacing w:val="2"/>
          <w:sz w:val="32"/>
          <w:szCs w:val="32"/>
          <w:lang w:val="en-US"/>
        </w:rPr>
        <w:t>olti dafatar, yigima besh ming olti yuz sakson besh bayt – ellik bir ming uch yuz etmish misradan tashkil topgan bo’lib, unda Qur’oni karimning etmish foiz ma’nosi o’z aksini topgan va olti yuz to’qsonta hadisga rumiyona sharh berilgan hamda ikki yuz yetmishta har xil mavzuda bitilgan hikoyalar ham bor.</w:t>
      </w:r>
      <w:r w:rsidR="003B5A3E" w:rsidRPr="00F245A1">
        <w:rPr>
          <w:color w:val="000000"/>
          <w:spacing w:val="2"/>
          <w:sz w:val="32"/>
          <w:szCs w:val="32"/>
          <w:lang w:val="en-US"/>
        </w:rPr>
        <w:t xml:space="preserve"> Ushbu kitobning forsiy Qur’on, Ma’naviyat dengizi, tasavvuf qomusi va Dunyoning kitobi, deya ulug’lanishining  asosiy sababi uning Qur’on, Hadis, tasavvuf va hayotni, inson qalbi va fe’l-atvorini ravon tushuntira oladigan o’ziga xos ochqich ekanligidadir. </w:t>
      </w:r>
      <w:r w:rsidR="00B942AD" w:rsidRPr="00F245A1">
        <w:rPr>
          <w:color w:val="000000"/>
          <w:spacing w:val="2"/>
          <w:sz w:val="32"/>
          <w:szCs w:val="32"/>
          <w:lang w:val="en-US"/>
        </w:rPr>
        <w:t xml:space="preserve"> </w:t>
      </w:r>
      <w:r w:rsidR="00F470F6" w:rsidRPr="00F245A1">
        <w:rPr>
          <w:color w:val="000000"/>
          <w:spacing w:val="2"/>
          <w:sz w:val="32"/>
          <w:szCs w:val="32"/>
          <w:lang w:val="en-US"/>
        </w:rPr>
        <w:t>Usbu asar muridi v</w:t>
      </w:r>
      <w:r w:rsidR="001B77C3">
        <w:rPr>
          <w:color w:val="000000"/>
          <w:spacing w:val="2"/>
          <w:sz w:val="32"/>
          <w:szCs w:val="32"/>
          <w:lang w:val="en-US"/>
        </w:rPr>
        <w:t>a</w:t>
      </w:r>
      <w:r w:rsidR="00F470F6" w:rsidRPr="00F245A1">
        <w:rPr>
          <w:color w:val="000000"/>
          <w:spacing w:val="2"/>
          <w:sz w:val="32"/>
          <w:szCs w:val="32"/>
          <w:lang w:val="en-US"/>
        </w:rPr>
        <w:t xml:space="preserve"> shogirdi – Husomiddin Chalabiy iltimosiga asosan yozilgan bo’lib, unda shoir salaflarining an’analarini davom ettirgan. </w:t>
      </w:r>
    </w:p>
    <w:p w14:paraId="1357C831" w14:textId="4E38D293" w:rsidR="00F470F6" w:rsidRPr="00BA43BD" w:rsidRDefault="00F470F6" w:rsidP="00F245A1">
      <w:pPr>
        <w:shd w:val="clear" w:color="auto" w:fill="FFFFFF"/>
        <w:spacing w:line="360" w:lineRule="auto"/>
        <w:ind w:firstLine="720"/>
        <w:rPr>
          <w:rFonts w:eastAsia="Malgun Gothic"/>
          <w:color w:val="000000"/>
          <w:sz w:val="32"/>
          <w:szCs w:val="32"/>
          <w:lang w:val="uz-Cyrl-UZ"/>
        </w:rPr>
      </w:pPr>
      <w:r w:rsidRPr="00F245A1">
        <w:rPr>
          <w:color w:val="000000"/>
          <w:spacing w:val="2"/>
          <w:sz w:val="32"/>
          <w:szCs w:val="32"/>
          <w:lang w:val="en-US"/>
        </w:rPr>
        <w:t xml:space="preserve">Shoir Asqar Mahkam “Masnaviyi ma’naviy” kulliyotining birinchi kitobini </w:t>
      </w:r>
      <w:r w:rsidR="00DA672D" w:rsidRPr="00F245A1">
        <w:rPr>
          <w:color w:val="000000"/>
          <w:spacing w:val="2"/>
          <w:sz w:val="32"/>
          <w:szCs w:val="32"/>
          <w:lang w:val="en-US"/>
        </w:rPr>
        <w:t xml:space="preserve">Obiddin Podshoning sharhi bilan tarjima qilgan bo’lib, uning muqaddimasida “Naynoma” hikoyatiga, ayniqsa, uning birinchi baytiga </w:t>
      </w:r>
      <w:r w:rsidR="00DA672D" w:rsidRPr="00F245A1">
        <w:rPr>
          <w:color w:val="000000"/>
          <w:spacing w:val="2"/>
          <w:sz w:val="32"/>
          <w:szCs w:val="32"/>
          <w:lang w:val="en-US"/>
        </w:rPr>
        <w:lastRenderedPageBreak/>
        <w:t xml:space="preserve">alohida e’tibor qaratilgan va quyidagicha izoh va talqinlar berilgan: “Mazkur baytda orifning, komil isonning nayga nisbatan tashbeh bo’lishiga juda ko’p munosabatlar mavjud. Ulardan ba’zilarini eslab qo’yish o’rinlidir: birinchidan, </w:t>
      </w:r>
      <w:r w:rsidR="00B7779F" w:rsidRPr="00F245A1">
        <w:rPr>
          <w:color w:val="000000"/>
          <w:spacing w:val="2"/>
          <w:sz w:val="32"/>
          <w:szCs w:val="32"/>
          <w:lang w:val="en-US"/>
        </w:rPr>
        <w:t xml:space="preserve">nay odatda qamishdan yasaladi. Qamish kesilmasdan burun doimo nash’u namoda hayot kechiradi. Kesilgandan so’ng quriydi. Komil insonning ruhi ham arvoh olamida (ruhlar dunyosida) benihoyat ma’naviy lazzatlar ichida yashaydi. G’addor va qup-quruq bo’lghan dunyoga kelgach, ayni zilol suvdek ruhlar olamidan judo bo’ladi, go’yo suvsizlikdan ado bo’ladi. Ikkinchidan, naydan oshiqona, lazzatbaxsh sadolar taraladi: orif insondan ham oshiqona va orifona so’zlar zuhur etadi. Ucinchidan, </w:t>
      </w:r>
      <w:r w:rsidR="00C168A6" w:rsidRPr="00F245A1">
        <w:rPr>
          <w:color w:val="000000"/>
          <w:spacing w:val="2"/>
          <w:sz w:val="32"/>
          <w:szCs w:val="32"/>
          <w:lang w:val="en-US"/>
        </w:rPr>
        <w:t>nay nolasi tinglovchi ishqini ziyoda aylaydi. Opifning ham kalimot, hikmat va oyoti tinglovchilar ishqini</w:t>
      </w:r>
      <w:r w:rsidR="005B2ED3" w:rsidRPr="00F245A1">
        <w:rPr>
          <w:color w:val="000000"/>
          <w:spacing w:val="2"/>
          <w:sz w:val="32"/>
          <w:szCs w:val="32"/>
          <w:lang w:val="en-US"/>
        </w:rPr>
        <w:t xml:space="preserve"> </w:t>
      </w:r>
      <w:r w:rsidR="00C168A6" w:rsidRPr="00F245A1">
        <w:rPr>
          <w:color w:val="000000"/>
          <w:spacing w:val="2"/>
          <w:sz w:val="32"/>
          <w:szCs w:val="32"/>
          <w:lang w:val="en-US"/>
        </w:rPr>
        <w:t>oshirib, qalbini alam va iztirobdan ozod etadi…</w:t>
      </w:r>
      <w:r w:rsidR="00DA672D" w:rsidRPr="00F245A1">
        <w:rPr>
          <w:color w:val="000000"/>
          <w:spacing w:val="2"/>
          <w:sz w:val="32"/>
          <w:szCs w:val="32"/>
          <w:lang w:val="en-US"/>
        </w:rPr>
        <w:t>”</w:t>
      </w:r>
      <w:r w:rsidR="00C168A6" w:rsidRPr="00F245A1">
        <w:rPr>
          <w:rStyle w:val="ac"/>
          <w:rFonts w:eastAsia="Malgun Gothic"/>
          <w:color w:val="000000"/>
          <w:sz w:val="32"/>
          <w:szCs w:val="32"/>
          <w:lang w:val="uz-Cyrl-UZ"/>
        </w:rPr>
        <w:footnoteReference w:id="36"/>
      </w:r>
      <w:r w:rsidR="00C168A6" w:rsidRPr="00BA43BD">
        <w:rPr>
          <w:rFonts w:eastAsia="Malgun Gothic"/>
          <w:color w:val="000000"/>
          <w:sz w:val="32"/>
          <w:szCs w:val="32"/>
          <w:lang w:val="uz-Cyrl-UZ"/>
        </w:rPr>
        <w:t xml:space="preserve">. </w:t>
      </w:r>
    </w:p>
    <w:p w14:paraId="74F33EDA" w14:textId="69D7EB84" w:rsidR="0053165E" w:rsidRPr="00F245A1" w:rsidRDefault="0053165E" w:rsidP="00F245A1">
      <w:pPr>
        <w:shd w:val="clear" w:color="auto" w:fill="FFFFFF"/>
        <w:spacing w:line="360" w:lineRule="auto"/>
        <w:ind w:firstLine="720"/>
        <w:rPr>
          <w:rFonts w:eastAsia="Malgun Gothic"/>
          <w:color w:val="000000"/>
          <w:sz w:val="32"/>
          <w:szCs w:val="32"/>
          <w:lang w:val="en-US"/>
        </w:rPr>
      </w:pPr>
      <w:r w:rsidRPr="00BA43BD">
        <w:rPr>
          <w:rFonts w:eastAsia="Malgun Gothic"/>
          <w:color w:val="000000"/>
          <w:sz w:val="32"/>
          <w:szCs w:val="32"/>
          <w:lang w:val="uz-Cyrl-UZ"/>
        </w:rPr>
        <w:t xml:space="preserve">Eronlik rumiyshunos olim Iste’lomiy shunday yozadi: “Mavlono biror bir hikoyatni orifona ma’nolar uchun asos qilib olgan holda, ismlar, so’zlar va barcha bo’laklari bilan  ma’nolar olamiga yetaklaydi. Natijada, hikoyadagi shaharu qishloqlar nomi ham yangicha ma’no kasb etadi… “To’ti va tojir” nomli mashur qissada to’ti haqidagi qissani Haq oshiqlari haqidagi qissaga aylatirib, </w:t>
      </w:r>
      <w:r w:rsidR="007F3EB4" w:rsidRPr="00BA43BD">
        <w:rPr>
          <w:rFonts w:eastAsia="Malgun Gothic"/>
          <w:color w:val="000000"/>
          <w:sz w:val="32"/>
          <w:szCs w:val="32"/>
          <w:lang w:val="uz-Cyrl-UZ"/>
        </w:rPr>
        <w:t xml:space="preserve">Mavlono “ovozi vahiydan kelgan to’ti” dan gapirib ketadi. </w:t>
      </w:r>
      <w:r w:rsidR="007F3EB4" w:rsidRPr="00F245A1">
        <w:rPr>
          <w:rFonts w:eastAsia="Malgun Gothic"/>
          <w:color w:val="000000"/>
          <w:sz w:val="32"/>
          <w:szCs w:val="32"/>
          <w:lang w:val="en-US"/>
        </w:rPr>
        <w:t>Aslida esa u to’ti emas, balki “Borliqdan oldin bor bo’lgan” Haqqa yetishgan kishidir</w:t>
      </w:r>
      <w:r w:rsidRPr="00F245A1">
        <w:rPr>
          <w:rFonts w:eastAsia="Malgun Gothic"/>
          <w:color w:val="000000"/>
          <w:sz w:val="32"/>
          <w:szCs w:val="32"/>
          <w:lang w:val="en-US"/>
        </w:rPr>
        <w:t>”</w:t>
      </w:r>
      <w:r w:rsidR="007F3EB4" w:rsidRPr="00F245A1">
        <w:rPr>
          <w:rStyle w:val="ac"/>
          <w:rFonts w:eastAsia="Malgun Gothic"/>
          <w:color w:val="000000"/>
          <w:sz w:val="32"/>
          <w:szCs w:val="32"/>
          <w:lang w:val="uz-Cyrl-UZ"/>
        </w:rPr>
        <w:footnoteReference w:id="37"/>
      </w:r>
      <w:r w:rsidR="007F3EB4" w:rsidRPr="00F245A1">
        <w:rPr>
          <w:rFonts w:eastAsia="Malgun Gothic"/>
          <w:color w:val="000000"/>
          <w:sz w:val="32"/>
          <w:szCs w:val="32"/>
          <w:lang w:val="en-US"/>
        </w:rPr>
        <w:t xml:space="preserve">. Ta’kidlash joizki, Rumiy ba’zi hikoyatlarni, undagi obrazlarning so’fiyona ma’nolarini o’zi sharhlaydi Birinchi daftarda keltirilgan bir arobiy va uning xotini haqidagi qissada er – aql, xotin – nafs, Podshoh </w:t>
      </w:r>
      <w:r w:rsidR="0050049E" w:rsidRPr="00F245A1">
        <w:rPr>
          <w:rFonts w:eastAsia="Malgun Gothic"/>
          <w:color w:val="000000"/>
          <w:sz w:val="32"/>
          <w:szCs w:val="32"/>
          <w:lang w:val="en-US"/>
        </w:rPr>
        <w:t>–</w:t>
      </w:r>
      <w:r w:rsidR="007F3EB4" w:rsidRPr="00F245A1">
        <w:rPr>
          <w:rFonts w:eastAsia="Malgun Gothic"/>
          <w:color w:val="000000"/>
          <w:sz w:val="32"/>
          <w:szCs w:val="32"/>
          <w:lang w:val="en-US"/>
        </w:rPr>
        <w:t xml:space="preserve"> Olloh</w:t>
      </w:r>
      <w:r w:rsidR="0050049E" w:rsidRPr="00F245A1">
        <w:rPr>
          <w:rFonts w:eastAsia="Malgun Gothic"/>
          <w:color w:val="000000"/>
          <w:sz w:val="32"/>
          <w:szCs w:val="32"/>
          <w:lang w:val="en-US"/>
        </w:rPr>
        <w:t>, ko’zadagi suv – dunyo ne’mati, moli, davlati, amali, erning bir ko’za suvni podshoga olib borishi – aqlning nafs yo’liga yurib, bu</w:t>
      </w:r>
      <w:r w:rsidR="001B77C3">
        <w:rPr>
          <w:rFonts w:eastAsia="Malgun Gothic"/>
          <w:color w:val="000000"/>
          <w:sz w:val="32"/>
          <w:szCs w:val="32"/>
          <w:lang w:val="en-US"/>
        </w:rPr>
        <w:t xml:space="preserve"> </w:t>
      </w:r>
      <w:r w:rsidR="0050049E" w:rsidRPr="00F245A1">
        <w:rPr>
          <w:rFonts w:eastAsia="Malgun Gothic"/>
          <w:color w:val="000000"/>
          <w:sz w:val="32"/>
          <w:szCs w:val="32"/>
          <w:lang w:val="en-US"/>
        </w:rPr>
        <w:t>dunyo ne’matini Tangriga go’yo tuhfa etmoqchi bo’lgani, Podshoning arabning ko</w:t>
      </w:r>
      <w:r w:rsidR="00D15EBE">
        <w:rPr>
          <w:rFonts w:eastAsia="Malgun Gothic"/>
          <w:color w:val="000000"/>
          <w:sz w:val="32"/>
          <w:szCs w:val="32"/>
          <w:lang w:val="en-US"/>
        </w:rPr>
        <w:t>’</w:t>
      </w:r>
      <w:r w:rsidR="0050049E" w:rsidRPr="00F245A1">
        <w:rPr>
          <w:rFonts w:eastAsia="Malgun Gothic"/>
          <w:color w:val="000000"/>
          <w:sz w:val="32"/>
          <w:szCs w:val="32"/>
          <w:lang w:val="en-US"/>
        </w:rPr>
        <w:t xml:space="preserve">zasini qabul qilishi va uni oltinga to’ldirib yuborishi – Tangri karami, Dajla daryosi – Haq dargohi kabi </w:t>
      </w:r>
      <w:r w:rsidR="0050049E" w:rsidRPr="00F245A1">
        <w:rPr>
          <w:rFonts w:eastAsia="Malgun Gothic"/>
          <w:color w:val="000000"/>
          <w:sz w:val="32"/>
          <w:szCs w:val="32"/>
          <w:lang w:val="en-US"/>
        </w:rPr>
        <w:lastRenderedPageBreak/>
        <w:t>ma’nolarda kelishini muallifning o’zi sharhlaydi</w:t>
      </w:r>
      <w:r w:rsidR="0050049E" w:rsidRPr="00F245A1">
        <w:rPr>
          <w:rStyle w:val="ac"/>
          <w:rFonts w:eastAsia="Malgun Gothic"/>
          <w:color w:val="000000"/>
          <w:sz w:val="32"/>
          <w:szCs w:val="32"/>
          <w:lang w:val="uz-Cyrl-UZ"/>
        </w:rPr>
        <w:footnoteReference w:id="38"/>
      </w:r>
      <w:r w:rsidR="0050049E" w:rsidRPr="00F245A1">
        <w:rPr>
          <w:rFonts w:eastAsia="Malgun Gothic"/>
          <w:color w:val="000000"/>
          <w:sz w:val="32"/>
          <w:szCs w:val="32"/>
          <w:lang w:val="en-US"/>
        </w:rPr>
        <w:t xml:space="preserve">.  </w:t>
      </w:r>
      <w:r w:rsidR="004602A4" w:rsidRPr="00F245A1">
        <w:rPr>
          <w:rFonts w:eastAsia="Malgun Gothic"/>
          <w:color w:val="000000"/>
          <w:sz w:val="32"/>
          <w:szCs w:val="32"/>
          <w:lang w:val="en-US"/>
        </w:rPr>
        <w:t xml:space="preserve">Ammo ushbu sharhlar juda kam bo’lgani sabab, oddiy kitobxonga falsafiy baytlarning ko’pchiligi tushunarsiz edi. Su sabab keyinchalik ushbu mashhur asarga </w:t>
      </w:r>
      <w:r w:rsidR="0046286C" w:rsidRPr="00F245A1">
        <w:rPr>
          <w:rFonts w:eastAsia="Malgun Gothic"/>
          <w:color w:val="000000"/>
          <w:sz w:val="32"/>
          <w:szCs w:val="32"/>
          <w:lang w:val="en-US"/>
        </w:rPr>
        <w:t xml:space="preserve">mutassavif shoirlar tomonidan </w:t>
      </w:r>
      <w:r w:rsidR="004602A4" w:rsidRPr="00F245A1">
        <w:rPr>
          <w:rFonts w:eastAsia="Malgun Gothic"/>
          <w:color w:val="000000"/>
          <w:sz w:val="32"/>
          <w:szCs w:val="32"/>
          <w:lang w:val="en-US"/>
        </w:rPr>
        <w:t>“Mabdai nur”</w:t>
      </w:r>
      <w:r w:rsidR="0046286C" w:rsidRPr="00F245A1">
        <w:rPr>
          <w:rFonts w:eastAsia="Malgun Gothic"/>
          <w:color w:val="000000"/>
          <w:sz w:val="32"/>
          <w:szCs w:val="32"/>
          <w:lang w:val="en-US"/>
        </w:rPr>
        <w:t xml:space="preserve"> (Boborahim Mashrabga nisbat beriladi) va</w:t>
      </w:r>
      <w:r w:rsidR="004602A4" w:rsidRPr="00F245A1">
        <w:rPr>
          <w:rFonts w:eastAsia="Malgun Gothic"/>
          <w:color w:val="000000"/>
          <w:sz w:val="32"/>
          <w:szCs w:val="32"/>
          <w:lang w:val="en-US"/>
        </w:rPr>
        <w:t xml:space="preserve"> “Miftoh ul-asror”</w:t>
      </w:r>
      <w:r w:rsidR="0046286C" w:rsidRPr="00F245A1">
        <w:rPr>
          <w:rFonts w:eastAsia="Malgun Gothic"/>
          <w:color w:val="000000"/>
          <w:sz w:val="32"/>
          <w:szCs w:val="32"/>
          <w:lang w:val="en-US"/>
        </w:rPr>
        <w:t xml:space="preserve">  (Shayx Odina Muhammad) kabi qator</w:t>
      </w:r>
      <w:r w:rsidR="004602A4" w:rsidRPr="00F245A1">
        <w:rPr>
          <w:rFonts w:eastAsia="Malgun Gothic"/>
          <w:color w:val="000000"/>
          <w:sz w:val="32"/>
          <w:szCs w:val="32"/>
          <w:lang w:val="en-US"/>
        </w:rPr>
        <w:t xml:space="preserve"> sharhlar yozilgandir.</w:t>
      </w:r>
      <w:r w:rsidR="0050049E" w:rsidRPr="00F245A1">
        <w:rPr>
          <w:rFonts w:eastAsia="Malgun Gothic"/>
          <w:color w:val="000000"/>
          <w:sz w:val="32"/>
          <w:szCs w:val="32"/>
          <w:lang w:val="en-US"/>
        </w:rPr>
        <w:t xml:space="preserve"> </w:t>
      </w:r>
    </w:p>
    <w:p w14:paraId="6A3B9AE1" w14:textId="4D9BAB71" w:rsidR="009D32A8" w:rsidRPr="00F245A1" w:rsidRDefault="009D32A8" w:rsidP="00F245A1">
      <w:pPr>
        <w:shd w:val="clear" w:color="auto" w:fill="FFFFFF"/>
        <w:spacing w:line="360" w:lineRule="auto"/>
        <w:ind w:firstLine="720"/>
        <w:rPr>
          <w:rFonts w:eastAsia="Malgun Gothic"/>
          <w:color w:val="000000"/>
          <w:sz w:val="32"/>
          <w:szCs w:val="32"/>
          <w:lang w:val="en-US"/>
        </w:rPr>
      </w:pPr>
      <w:r w:rsidRPr="00F245A1">
        <w:rPr>
          <w:rFonts w:eastAsia="Malgun Gothic"/>
          <w:color w:val="000000"/>
          <w:sz w:val="32"/>
          <w:szCs w:val="32"/>
          <w:lang w:val="en-US"/>
        </w:rPr>
        <w:t>Fors-tojik adabiyotining oltin davrini nihoyasiga yetkazgan zabardast so’z san’atkori, ulug’ mutafakkir, naqshbandiya tariqatining yirk namoyondasi Nuriddin Abdurahmon ibn Ahmad Jomiy (1414-1492) bo’lib, Alisher Navoiy unga 1476 yili murid tushadi va rasman naqshbandiya tariqatiga kiradi.</w:t>
      </w:r>
      <w:r w:rsidR="00D15EBE">
        <w:rPr>
          <w:rFonts w:eastAsia="Malgun Gothic"/>
          <w:color w:val="000000"/>
          <w:sz w:val="32"/>
          <w:szCs w:val="32"/>
          <w:lang w:val="en-US"/>
        </w:rPr>
        <w:t xml:space="preserve"> </w:t>
      </w:r>
      <w:r w:rsidRPr="00F245A1">
        <w:rPr>
          <w:rFonts w:eastAsia="Malgun Gothic"/>
          <w:color w:val="000000"/>
          <w:sz w:val="32"/>
          <w:szCs w:val="32"/>
          <w:lang w:val="en-US"/>
        </w:rPr>
        <w:t>Bu</w:t>
      </w:r>
      <w:r w:rsidR="00D15EBE">
        <w:rPr>
          <w:rFonts w:eastAsia="Malgun Gothic"/>
          <w:color w:val="000000"/>
          <w:sz w:val="32"/>
          <w:szCs w:val="32"/>
          <w:lang w:val="en-US"/>
        </w:rPr>
        <w:t xml:space="preserve"> amaliy jarayon</w:t>
      </w:r>
      <w:r w:rsidRPr="00F245A1">
        <w:rPr>
          <w:rFonts w:eastAsia="Malgun Gothic"/>
          <w:color w:val="000000"/>
          <w:sz w:val="32"/>
          <w:szCs w:val="32"/>
          <w:lang w:val="en-US"/>
        </w:rPr>
        <w:t>ni  shoir quyidagi kabi satrlarda faxr bilan e’tirof et</w:t>
      </w:r>
      <w:r w:rsidR="00D15EBE">
        <w:rPr>
          <w:rFonts w:eastAsia="Malgun Gothic"/>
          <w:color w:val="000000"/>
          <w:sz w:val="32"/>
          <w:szCs w:val="32"/>
          <w:lang w:val="en-US"/>
        </w:rPr>
        <w:t>gan</w:t>
      </w:r>
      <w:r w:rsidRPr="00F245A1">
        <w:rPr>
          <w:rFonts w:eastAsia="Malgun Gothic"/>
          <w:color w:val="000000"/>
          <w:sz w:val="32"/>
          <w:szCs w:val="32"/>
          <w:lang w:val="en-US"/>
        </w:rPr>
        <w:t>:</w:t>
      </w:r>
    </w:p>
    <w:p w14:paraId="3B44C6DA" w14:textId="588D6C37" w:rsidR="009D32A8" w:rsidRPr="00F245A1" w:rsidRDefault="009D32A8" w:rsidP="00F245A1">
      <w:pPr>
        <w:shd w:val="clear" w:color="auto" w:fill="FFFFFF"/>
        <w:spacing w:line="360" w:lineRule="auto"/>
        <w:ind w:firstLine="720"/>
        <w:jc w:val="center"/>
        <w:rPr>
          <w:rFonts w:eastAsia="Malgun Gothic"/>
          <w:color w:val="000000"/>
          <w:sz w:val="32"/>
          <w:szCs w:val="32"/>
          <w:lang w:val="en-US"/>
        </w:rPr>
      </w:pPr>
    </w:p>
    <w:p w14:paraId="447D5DB6" w14:textId="5CC3971F" w:rsidR="009D32A8" w:rsidRPr="00F245A1" w:rsidRDefault="009D32A8" w:rsidP="00F245A1">
      <w:pPr>
        <w:shd w:val="clear" w:color="auto" w:fill="FFFFFF"/>
        <w:spacing w:line="360" w:lineRule="auto"/>
        <w:ind w:firstLine="720"/>
        <w:jc w:val="center"/>
        <w:rPr>
          <w:rFonts w:eastAsia="Malgun Gothic"/>
          <w:color w:val="000000"/>
          <w:sz w:val="32"/>
          <w:szCs w:val="32"/>
          <w:lang w:val="en-US"/>
        </w:rPr>
      </w:pPr>
      <w:r w:rsidRPr="00F245A1">
        <w:rPr>
          <w:rFonts w:eastAsia="Malgun Gothic"/>
          <w:color w:val="000000"/>
          <w:sz w:val="32"/>
          <w:szCs w:val="32"/>
          <w:lang w:val="en-US"/>
        </w:rPr>
        <w:t>Arsh urfonidin past bir maqom,</w:t>
      </w:r>
    </w:p>
    <w:p w14:paraId="56897500" w14:textId="5F8720C9" w:rsidR="009D32A8" w:rsidRPr="00F245A1" w:rsidRDefault="009D32A8" w:rsidP="00F245A1">
      <w:pPr>
        <w:shd w:val="clear" w:color="auto" w:fill="FFFFFF"/>
        <w:spacing w:line="360" w:lineRule="auto"/>
        <w:ind w:firstLine="720"/>
        <w:jc w:val="center"/>
        <w:rPr>
          <w:rFonts w:eastAsia="Malgun Gothic"/>
          <w:color w:val="000000"/>
          <w:sz w:val="32"/>
          <w:szCs w:val="32"/>
          <w:lang w:val="en-US"/>
        </w:rPr>
      </w:pPr>
      <w:r w:rsidRPr="00F245A1">
        <w:rPr>
          <w:rFonts w:eastAsia="Malgun Gothic"/>
          <w:color w:val="000000"/>
          <w:sz w:val="32"/>
          <w:szCs w:val="32"/>
          <w:lang w:val="en-US"/>
        </w:rPr>
        <w:t>Masti-azali</w:t>
      </w:r>
      <w:r w:rsidR="009A0504" w:rsidRPr="00F245A1">
        <w:rPr>
          <w:rFonts w:eastAsia="Malgun Gothic"/>
          <w:color w:val="000000"/>
          <w:sz w:val="32"/>
          <w:szCs w:val="32"/>
          <w:lang w:val="en-US"/>
        </w:rPr>
        <w:t xml:space="preserve"> – Orifi Jom.</w:t>
      </w:r>
    </w:p>
    <w:p w14:paraId="5E01B7BA" w14:textId="22BF31EA" w:rsidR="009A0504" w:rsidRPr="00F245A1" w:rsidRDefault="009A0504" w:rsidP="00F245A1">
      <w:pPr>
        <w:shd w:val="clear" w:color="auto" w:fill="FFFFFF"/>
        <w:spacing w:line="360" w:lineRule="auto"/>
        <w:ind w:firstLine="720"/>
        <w:jc w:val="center"/>
        <w:rPr>
          <w:rFonts w:eastAsia="Malgun Gothic"/>
          <w:color w:val="000000"/>
          <w:sz w:val="32"/>
          <w:szCs w:val="32"/>
          <w:lang w:val="en-US"/>
        </w:rPr>
      </w:pPr>
      <w:r w:rsidRPr="00F245A1">
        <w:rPr>
          <w:rFonts w:eastAsia="Malgun Gothic"/>
          <w:color w:val="000000"/>
          <w:sz w:val="32"/>
          <w:szCs w:val="32"/>
          <w:lang w:val="en-US"/>
        </w:rPr>
        <w:t xml:space="preserve">Ul fano sori </w:t>
      </w:r>
      <w:r w:rsidR="006C653E" w:rsidRPr="00F245A1">
        <w:rPr>
          <w:rFonts w:eastAsia="Malgun Gothic"/>
          <w:color w:val="000000"/>
          <w:sz w:val="32"/>
          <w:szCs w:val="32"/>
          <w:lang w:val="en-US"/>
        </w:rPr>
        <w:t>d</w:t>
      </w:r>
      <w:r w:rsidRPr="00F245A1">
        <w:rPr>
          <w:rFonts w:eastAsia="Malgun Gothic"/>
          <w:color w:val="000000"/>
          <w:sz w:val="32"/>
          <w:szCs w:val="32"/>
          <w:lang w:val="en-US"/>
        </w:rPr>
        <w:t>astgir manga,</w:t>
      </w:r>
    </w:p>
    <w:p w14:paraId="4476BED0" w14:textId="59354775" w:rsidR="009A0504" w:rsidRPr="00F245A1" w:rsidRDefault="009A0504" w:rsidP="00F245A1">
      <w:pPr>
        <w:shd w:val="clear" w:color="auto" w:fill="FFFFFF"/>
        <w:spacing w:line="360" w:lineRule="auto"/>
        <w:ind w:firstLine="720"/>
        <w:jc w:val="center"/>
        <w:rPr>
          <w:rFonts w:eastAsia="Malgun Gothic"/>
          <w:color w:val="000000"/>
          <w:sz w:val="32"/>
          <w:szCs w:val="32"/>
          <w:lang w:val="en-US"/>
        </w:rPr>
      </w:pPr>
      <w:r w:rsidRPr="00F245A1">
        <w:rPr>
          <w:rFonts w:eastAsia="Malgun Gothic"/>
          <w:color w:val="000000"/>
          <w:sz w:val="32"/>
          <w:szCs w:val="32"/>
          <w:lang w:val="en-US"/>
        </w:rPr>
        <w:t>Ham ustodu, murshidu pir manga.</w:t>
      </w:r>
    </w:p>
    <w:p w14:paraId="1110AF60" w14:textId="4F21124F" w:rsidR="009A0504" w:rsidRPr="00F245A1" w:rsidRDefault="009A0504" w:rsidP="00F245A1">
      <w:pPr>
        <w:shd w:val="clear" w:color="auto" w:fill="FFFFFF"/>
        <w:spacing w:line="360" w:lineRule="auto"/>
        <w:ind w:firstLine="720"/>
        <w:rPr>
          <w:rFonts w:eastAsia="Malgun Gothic"/>
          <w:color w:val="000000"/>
          <w:sz w:val="32"/>
          <w:szCs w:val="32"/>
          <w:lang w:val="en-US"/>
        </w:rPr>
      </w:pPr>
      <w:r w:rsidRPr="00F245A1">
        <w:rPr>
          <w:rFonts w:eastAsia="Malgun Gothic"/>
          <w:color w:val="000000"/>
          <w:sz w:val="32"/>
          <w:szCs w:val="32"/>
          <w:lang w:val="en-US"/>
        </w:rPr>
        <w:t>Jomiy asarining umumiy sonini yuzga yaqin deb biladilar. Navoiy  “Nasoyim ul-muhabbat” da ustozi Jomiyning “Fotihat ul-shabob”, “Vositat ul-iqd” va “Xotimat ul-hayot” kabi devonlari, “Haft avrang” to’plamida jamlangan “</w:t>
      </w:r>
      <w:r w:rsidR="00F74770" w:rsidRPr="00F245A1">
        <w:rPr>
          <w:rFonts w:eastAsia="Malgun Gothic"/>
          <w:color w:val="000000"/>
          <w:sz w:val="32"/>
          <w:szCs w:val="32"/>
          <w:lang w:val="en-US"/>
        </w:rPr>
        <w:t>Tuhfat ul-ahror</w:t>
      </w:r>
      <w:r w:rsidRPr="00F245A1">
        <w:rPr>
          <w:rFonts w:eastAsia="Malgun Gothic"/>
          <w:color w:val="000000"/>
          <w:sz w:val="32"/>
          <w:szCs w:val="32"/>
          <w:lang w:val="en-US"/>
        </w:rPr>
        <w:t>”</w:t>
      </w:r>
      <w:r w:rsidR="00F74770" w:rsidRPr="00F245A1">
        <w:rPr>
          <w:rFonts w:eastAsia="Malgun Gothic"/>
          <w:color w:val="000000"/>
          <w:sz w:val="32"/>
          <w:szCs w:val="32"/>
          <w:lang w:val="en-US"/>
        </w:rPr>
        <w:t>, “Silsilat uz-zahab”, “Yusuf va Zulayho”, “Layli va Majnun”, “Xiradnomai Iskandariy”, “Suhbat ul-abror” hamda “Salomon va Absol” kabi dostonlari borligini bayon etadi</w:t>
      </w:r>
      <w:r w:rsidR="00F74770" w:rsidRPr="00F245A1">
        <w:rPr>
          <w:rStyle w:val="ac"/>
          <w:rFonts w:eastAsia="Malgun Gothic"/>
          <w:color w:val="000000"/>
          <w:sz w:val="32"/>
          <w:szCs w:val="32"/>
          <w:lang w:val="uz-Cyrl-UZ"/>
        </w:rPr>
        <w:footnoteReference w:id="39"/>
      </w:r>
      <w:r w:rsidR="00F74770" w:rsidRPr="00F245A1">
        <w:rPr>
          <w:rFonts w:eastAsia="Malgun Gothic"/>
          <w:color w:val="000000"/>
          <w:sz w:val="32"/>
          <w:szCs w:val="32"/>
          <w:lang w:val="en-US"/>
        </w:rPr>
        <w:t xml:space="preserve">. </w:t>
      </w:r>
    </w:p>
    <w:p w14:paraId="42C83F69" w14:textId="16E0311E" w:rsidR="00003C12" w:rsidRPr="00F245A1" w:rsidRDefault="00003C12" w:rsidP="00F245A1">
      <w:pPr>
        <w:shd w:val="clear" w:color="auto" w:fill="FFFFFF"/>
        <w:spacing w:line="360" w:lineRule="auto"/>
        <w:ind w:firstLine="720"/>
        <w:rPr>
          <w:rFonts w:eastAsia="Malgun Gothic"/>
          <w:color w:val="000000"/>
          <w:sz w:val="32"/>
          <w:szCs w:val="32"/>
          <w:lang w:val="en-US"/>
        </w:rPr>
      </w:pPr>
      <w:r w:rsidRPr="00F245A1">
        <w:rPr>
          <w:rFonts w:eastAsia="Malgun Gothic"/>
          <w:color w:val="000000"/>
          <w:sz w:val="32"/>
          <w:szCs w:val="32"/>
          <w:lang w:val="en-US"/>
        </w:rPr>
        <w:t xml:space="preserve">Abdurahmon Jomiyning “Salomon va Absol” qissasi tasavvuf adabiyotining ramziy tasvir motivi asosida </w:t>
      </w:r>
      <w:r w:rsidR="00DC1328" w:rsidRPr="00F245A1">
        <w:rPr>
          <w:rFonts w:eastAsia="Malgun Gothic"/>
          <w:color w:val="000000"/>
          <w:sz w:val="32"/>
          <w:szCs w:val="32"/>
          <w:lang w:val="en-US"/>
        </w:rPr>
        <w:t xml:space="preserve">yaratilgan irfoniy asardir. Shoir shu nomdagi Ibn Sino asari syujetiga o’zgartirish kiritgan bo’lib, uning qisqacha bayoni quyidagichadir: </w:t>
      </w:r>
    </w:p>
    <w:p w14:paraId="51B126F8" w14:textId="4D0D2E38" w:rsidR="00D2440D" w:rsidRPr="00F245A1" w:rsidRDefault="00DC1328" w:rsidP="00F245A1">
      <w:pPr>
        <w:shd w:val="clear" w:color="auto" w:fill="FFFFFF"/>
        <w:spacing w:line="360" w:lineRule="auto"/>
        <w:ind w:firstLine="720"/>
        <w:rPr>
          <w:rFonts w:eastAsia="Malgun Gothic"/>
          <w:color w:val="000000"/>
          <w:sz w:val="32"/>
          <w:szCs w:val="32"/>
          <w:lang w:val="en-US"/>
        </w:rPr>
      </w:pPr>
      <w:r w:rsidRPr="00F245A1">
        <w:rPr>
          <w:rFonts w:eastAsia="Malgun Gothic"/>
          <w:color w:val="000000"/>
          <w:sz w:val="32"/>
          <w:szCs w:val="32"/>
          <w:lang w:val="en-US"/>
        </w:rPr>
        <w:lastRenderedPageBreak/>
        <w:t xml:space="preserve">Bir mamlakat podshosi shahvatga yaqinlashmaydigan pokiza farzand ko’rish istagi borligini bildiradi. Ammo saroy hakimi buning iloji yo’qligini, inson zoti borki, unda albatta shahvat bo’lishi tabiiyligini aytib, unga e’tiroz bildiradi. Biroq podsho ushbu talabiga qat’iy turib olgach, hakim ilmi bilan onasiz o’g’il farzand yaratiladi. Fafzand go’dakligidayoq juda go’zal va barkamol bo’ladi. </w:t>
      </w:r>
      <w:r w:rsidR="00BA1C9E" w:rsidRPr="00F245A1">
        <w:rPr>
          <w:rFonts w:eastAsia="Malgun Gothic"/>
          <w:color w:val="000000"/>
          <w:sz w:val="32"/>
          <w:szCs w:val="32"/>
          <w:lang w:val="en-US"/>
        </w:rPr>
        <w:t>Unga Salomon deb ism qo’yishadi va bolani Absol ismli bokira qizning qo’liga tarbiyalash uchun topshirishadi, enaga bola tarbiyasiga juda mas’uliyat bilan kirishadi. Natijada bola juda tez kamol topadi. Ammo Salomon o’n olti</w:t>
      </w:r>
      <w:r w:rsidR="00D15EBE">
        <w:rPr>
          <w:rFonts w:eastAsia="Malgun Gothic"/>
          <w:color w:val="000000"/>
          <w:sz w:val="32"/>
          <w:szCs w:val="32"/>
          <w:lang w:val="en-US"/>
        </w:rPr>
        <w:t xml:space="preserve"> </w:t>
      </w:r>
      <w:r w:rsidR="00BA1C9E" w:rsidRPr="00F245A1">
        <w:rPr>
          <w:rFonts w:eastAsia="Malgun Gothic"/>
          <w:color w:val="000000"/>
          <w:sz w:val="32"/>
          <w:szCs w:val="32"/>
          <w:lang w:val="en-US"/>
        </w:rPr>
        <w:t xml:space="preserve">yoshiga kirgach, uni ko’rgan Absol o’zi tarbiyalagan bolaga oshiq bo’lib qoladi va ko’pgina hiylalar qilgach, oxiri uning vasliga erishadi. Salomon ham endi </w:t>
      </w:r>
      <w:r w:rsidR="00D15EBE">
        <w:rPr>
          <w:rFonts w:eastAsia="Malgun Gothic"/>
          <w:color w:val="000000"/>
          <w:sz w:val="32"/>
          <w:szCs w:val="32"/>
          <w:lang w:val="en-US"/>
        </w:rPr>
        <w:t>A</w:t>
      </w:r>
      <w:r w:rsidR="00BA1C9E" w:rsidRPr="00F245A1">
        <w:rPr>
          <w:rFonts w:eastAsia="Malgun Gothic"/>
          <w:color w:val="000000"/>
          <w:sz w:val="32"/>
          <w:szCs w:val="32"/>
          <w:lang w:val="en-US"/>
        </w:rPr>
        <w:t xml:space="preserve">bsolsiz o’zini bir daqiqa ham tasavvur eta olmas edi. Bundan xabar topgan podshoh va hakim </w:t>
      </w:r>
      <w:r w:rsidR="000773F3" w:rsidRPr="00F245A1">
        <w:rPr>
          <w:rFonts w:eastAsia="Malgun Gothic"/>
          <w:color w:val="000000"/>
          <w:sz w:val="32"/>
          <w:szCs w:val="32"/>
          <w:lang w:val="en-US"/>
        </w:rPr>
        <w:t xml:space="preserve">unga bu ishqni tark etiah xususida nasihat qilishadi. Ammo salomonga bu nasihat aks ta’sir qiladi. Sevishganlar moviy dengiz osha bir go’zal orolga bosh olib ketishadi va u yerda baxtiyor yashaydilar. Salomonning qochib ketganidan xabar topgan podsho oynayi jahonnoma orqali uni qayerdaligini aniqlab, Salomon va Absolni saroyga qaytaradi. Salomonga yana podsho va hakim ishqning zarari, go’zallarning hiylasi haqida nasihat qiladi. Malomatlarga chidolmagan sevishganlar sahroga chiqib ketishadi va u yerda olov yoqib, bir-biri bilan qo’l ushlashgancha olovga kiradilar. </w:t>
      </w:r>
      <w:r w:rsidR="003C49B5" w:rsidRPr="00F245A1">
        <w:rPr>
          <w:rFonts w:eastAsia="Malgun Gothic"/>
          <w:color w:val="000000"/>
          <w:sz w:val="32"/>
          <w:szCs w:val="32"/>
          <w:lang w:val="en-US"/>
        </w:rPr>
        <w:t xml:space="preserve">Salomon olovdan omon chiqadi, lekin Absol Gulxanda yonib kul bo’ladi. Salomon hijronda ko’p qiynaladi, ayriliq azobidan oh uradi. Biroq saroy hakimi unga asta-sekin ta’sir etib, boshqa bir go’zalga – Zuhraga ko’nglini moyil etadi. Vaqt o’tishi bilan Salomon Absolni umuman unutib, Zuhraga shaydo bo’ladi. Podsho ham saltanatini Salomonga topshiradi. Asar oxirida shoir “Bu qissadan murod faqat hikoya qilish emas, balki maqsad boshqa ma’noda va u bayon etiladi, shunga ishora” sarlavhali alohida </w:t>
      </w:r>
      <w:r w:rsidR="00D2440D" w:rsidRPr="00F245A1">
        <w:rPr>
          <w:rFonts w:eastAsia="Malgun Gothic"/>
          <w:color w:val="000000"/>
          <w:sz w:val="32"/>
          <w:szCs w:val="32"/>
          <w:lang w:val="en-US"/>
        </w:rPr>
        <w:t xml:space="preserve">bob </w:t>
      </w:r>
      <w:r w:rsidR="00D2440D" w:rsidRPr="00F245A1">
        <w:rPr>
          <w:rFonts w:eastAsia="Malgun Gothic"/>
          <w:color w:val="000000"/>
          <w:sz w:val="32"/>
          <w:szCs w:val="32"/>
          <w:lang w:val="en-US"/>
        </w:rPr>
        <w:lastRenderedPageBreak/>
        <w:t>kiritib, unda o’z maqsadini kitobxonga ma’lum qiladi. Jumladan, Jomiy mazkur bobda dostonidagi obrazlariga avtosharh ham beradi:</w:t>
      </w:r>
    </w:p>
    <w:p w14:paraId="14712196" w14:textId="53224198" w:rsidR="002C1B5A" w:rsidRPr="00F245A1" w:rsidRDefault="002C1B5A" w:rsidP="00F245A1">
      <w:pPr>
        <w:shd w:val="clear" w:color="auto" w:fill="FFFFFF"/>
        <w:spacing w:line="360" w:lineRule="auto"/>
        <w:ind w:firstLine="720"/>
        <w:rPr>
          <w:rFonts w:eastAsia="Malgun Gothic"/>
          <w:color w:val="000000"/>
          <w:sz w:val="32"/>
          <w:szCs w:val="32"/>
          <w:lang w:val="en-US"/>
        </w:rPr>
      </w:pPr>
    </w:p>
    <w:p w14:paraId="643B56B5" w14:textId="3C43DC94" w:rsidR="002C1B5A" w:rsidRPr="00F245A1" w:rsidRDefault="002C1B5A" w:rsidP="00F245A1">
      <w:pPr>
        <w:shd w:val="clear" w:color="auto" w:fill="FFFFFF"/>
        <w:spacing w:line="360" w:lineRule="auto"/>
        <w:ind w:firstLine="720"/>
        <w:jc w:val="center"/>
        <w:rPr>
          <w:rFonts w:eastAsia="Malgun Gothic"/>
          <w:color w:val="000000"/>
          <w:sz w:val="32"/>
          <w:szCs w:val="32"/>
          <w:lang w:val="en-US"/>
        </w:rPr>
      </w:pPr>
      <w:r w:rsidRPr="00F245A1">
        <w:rPr>
          <w:rFonts w:eastAsia="Malgun Gothic"/>
          <w:color w:val="000000"/>
          <w:sz w:val="32"/>
          <w:szCs w:val="32"/>
          <w:lang w:val="en-US"/>
        </w:rPr>
        <w:t>Aslida xayoldir zangori dengiz,</w:t>
      </w:r>
    </w:p>
    <w:p w14:paraId="1271E4ED" w14:textId="558D4755" w:rsidR="002C1B5A" w:rsidRPr="00F245A1" w:rsidRDefault="002C1B5A" w:rsidP="00F245A1">
      <w:pPr>
        <w:shd w:val="clear" w:color="auto" w:fill="FFFFFF"/>
        <w:spacing w:line="360" w:lineRule="auto"/>
        <w:ind w:firstLine="720"/>
        <w:jc w:val="center"/>
        <w:rPr>
          <w:rFonts w:eastAsia="Malgun Gothic"/>
          <w:color w:val="000000"/>
          <w:sz w:val="32"/>
          <w:szCs w:val="32"/>
          <w:lang w:val="en-US"/>
        </w:rPr>
      </w:pPr>
      <w:r w:rsidRPr="00F245A1">
        <w:rPr>
          <w:rFonts w:eastAsia="Malgun Gothic"/>
          <w:color w:val="000000"/>
          <w:sz w:val="32"/>
          <w:szCs w:val="32"/>
          <w:lang w:val="en-US"/>
        </w:rPr>
        <w:t>Xayolotning esa qamrovi cheksiz.</w:t>
      </w:r>
    </w:p>
    <w:p w14:paraId="27F65DC0" w14:textId="77777777" w:rsidR="002C1B5A" w:rsidRPr="00F245A1" w:rsidRDefault="002C1B5A" w:rsidP="00F245A1">
      <w:pPr>
        <w:shd w:val="clear" w:color="auto" w:fill="FFFFFF"/>
        <w:spacing w:line="360" w:lineRule="auto"/>
        <w:ind w:firstLine="720"/>
        <w:jc w:val="center"/>
        <w:rPr>
          <w:rFonts w:eastAsia="Malgun Gothic"/>
          <w:color w:val="000000"/>
          <w:sz w:val="32"/>
          <w:szCs w:val="32"/>
          <w:lang w:val="en-US"/>
        </w:rPr>
      </w:pPr>
    </w:p>
    <w:p w14:paraId="262B8922" w14:textId="14A1D049" w:rsidR="002C1B5A" w:rsidRPr="00F245A1" w:rsidRDefault="002C1B5A" w:rsidP="00F245A1">
      <w:pPr>
        <w:shd w:val="clear" w:color="auto" w:fill="FFFFFF"/>
        <w:spacing w:line="360" w:lineRule="auto"/>
        <w:ind w:firstLine="720"/>
        <w:jc w:val="center"/>
        <w:rPr>
          <w:rFonts w:eastAsia="Malgun Gothic"/>
          <w:color w:val="000000"/>
          <w:sz w:val="32"/>
          <w:szCs w:val="32"/>
          <w:lang w:val="en-US"/>
        </w:rPr>
      </w:pPr>
      <w:r w:rsidRPr="00F245A1">
        <w:rPr>
          <w:rFonts w:eastAsia="Malgun Gothic"/>
          <w:color w:val="000000"/>
          <w:sz w:val="32"/>
          <w:szCs w:val="32"/>
          <w:lang w:val="en-US"/>
        </w:rPr>
        <w:t>Ne edi u otash – og’ir mashaqqat,</w:t>
      </w:r>
    </w:p>
    <w:p w14:paraId="1EC04083" w14:textId="3177485F" w:rsidR="002C1B5A" w:rsidRPr="00F245A1" w:rsidRDefault="002C1B5A" w:rsidP="00F245A1">
      <w:pPr>
        <w:shd w:val="clear" w:color="auto" w:fill="FFFFFF"/>
        <w:spacing w:line="360" w:lineRule="auto"/>
        <w:ind w:firstLine="720"/>
        <w:jc w:val="center"/>
        <w:rPr>
          <w:rFonts w:eastAsia="Malgun Gothic"/>
          <w:color w:val="000000"/>
          <w:sz w:val="32"/>
          <w:szCs w:val="32"/>
          <w:lang w:val="en-US"/>
        </w:rPr>
      </w:pPr>
      <w:r w:rsidRPr="00F245A1">
        <w:rPr>
          <w:rFonts w:eastAsia="Malgun Gothic"/>
          <w:color w:val="000000"/>
          <w:sz w:val="32"/>
          <w:szCs w:val="32"/>
          <w:lang w:val="en-US"/>
        </w:rPr>
        <w:t>Tabiatni yoqib kul qilur faqat.</w:t>
      </w:r>
    </w:p>
    <w:p w14:paraId="48203223" w14:textId="77777777" w:rsidR="002C1B5A" w:rsidRPr="00F245A1" w:rsidRDefault="002C1B5A" w:rsidP="00F245A1">
      <w:pPr>
        <w:shd w:val="clear" w:color="auto" w:fill="FFFFFF"/>
        <w:spacing w:line="360" w:lineRule="auto"/>
        <w:ind w:firstLine="720"/>
        <w:jc w:val="center"/>
        <w:rPr>
          <w:rFonts w:eastAsia="Malgun Gothic"/>
          <w:color w:val="000000"/>
          <w:sz w:val="32"/>
          <w:szCs w:val="32"/>
          <w:lang w:val="en-US"/>
        </w:rPr>
      </w:pPr>
    </w:p>
    <w:p w14:paraId="27656877" w14:textId="31C4C9DC" w:rsidR="002C1B5A" w:rsidRPr="00F245A1" w:rsidRDefault="002C1B5A" w:rsidP="00F245A1">
      <w:pPr>
        <w:shd w:val="clear" w:color="auto" w:fill="FFFFFF"/>
        <w:spacing w:line="360" w:lineRule="auto"/>
        <w:ind w:firstLine="720"/>
        <w:jc w:val="center"/>
        <w:rPr>
          <w:rFonts w:eastAsia="Malgun Gothic"/>
          <w:color w:val="000000"/>
          <w:sz w:val="32"/>
          <w:szCs w:val="32"/>
          <w:lang w:val="en-US"/>
        </w:rPr>
      </w:pPr>
      <w:r w:rsidRPr="00F245A1">
        <w:rPr>
          <w:rFonts w:eastAsia="Malgun Gothic"/>
          <w:color w:val="000000"/>
          <w:sz w:val="32"/>
          <w:szCs w:val="32"/>
          <w:lang w:val="en-US"/>
        </w:rPr>
        <w:t>Kim edi ul Zuhra – yuksak kamolot,</w:t>
      </w:r>
    </w:p>
    <w:p w14:paraId="7DF9CADF" w14:textId="225943DD" w:rsidR="002C1B5A" w:rsidRPr="00F245A1" w:rsidRDefault="002C1B5A" w:rsidP="00F245A1">
      <w:pPr>
        <w:shd w:val="clear" w:color="auto" w:fill="FFFFFF"/>
        <w:spacing w:line="360" w:lineRule="auto"/>
        <w:ind w:firstLine="720"/>
        <w:jc w:val="center"/>
        <w:rPr>
          <w:rFonts w:eastAsia="Malgun Gothic"/>
          <w:color w:val="000000"/>
          <w:sz w:val="32"/>
          <w:szCs w:val="32"/>
          <w:lang w:val="en-US"/>
        </w:rPr>
      </w:pPr>
      <w:r w:rsidRPr="00F245A1">
        <w:rPr>
          <w:rFonts w:eastAsia="Malgun Gothic"/>
          <w:color w:val="000000"/>
          <w:sz w:val="32"/>
          <w:szCs w:val="32"/>
          <w:lang w:val="en-US"/>
        </w:rPr>
        <w:t>Salomonga qayta baxsh etdi hayot</w:t>
      </w:r>
      <w:r w:rsidRPr="00F245A1">
        <w:rPr>
          <w:rStyle w:val="ac"/>
          <w:rFonts w:eastAsia="Malgun Gothic"/>
          <w:color w:val="000000"/>
          <w:sz w:val="32"/>
          <w:szCs w:val="32"/>
          <w:lang w:val="uz-Cyrl-UZ"/>
        </w:rPr>
        <w:footnoteReference w:id="40"/>
      </w:r>
      <w:r w:rsidRPr="00F245A1">
        <w:rPr>
          <w:rFonts w:eastAsia="Malgun Gothic"/>
          <w:color w:val="000000"/>
          <w:sz w:val="32"/>
          <w:szCs w:val="32"/>
          <w:lang w:val="en-US"/>
        </w:rPr>
        <w:t>.</w:t>
      </w:r>
    </w:p>
    <w:p w14:paraId="1A10F7FF" w14:textId="0DB2FF6D" w:rsidR="00A64A00" w:rsidRPr="00F245A1" w:rsidRDefault="00F0016E" w:rsidP="00F245A1">
      <w:pPr>
        <w:shd w:val="clear" w:color="auto" w:fill="FFFFFF"/>
        <w:spacing w:line="360" w:lineRule="auto"/>
        <w:ind w:firstLine="720"/>
        <w:rPr>
          <w:sz w:val="32"/>
          <w:szCs w:val="32"/>
          <w:lang w:val="en-US"/>
        </w:rPr>
      </w:pPr>
      <w:r w:rsidRPr="00F245A1">
        <w:rPr>
          <w:rFonts w:eastAsia="Malgun Gothic"/>
          <w:color w:val="000000"/>
          <w:sz w:val="32"/>
          <w:szCs w:val="32"/>
          <w:lang w:val="en-US"/>
        </w:rPr>
        <w:t xml:space="preserve">Asardagi qolgan timsollarni sharhlashni shoir kitobxonlarga havola etadi. Tayrshunos olima Zuhra Mamadaliyeva mazkur masalaga maxsus to’xtalib, qissadagi qolgan obrazlarni </w:t>
      </w:r>
      <w:r w:rsidR="009C5E2B" w:rsidRPr="00F245A1">
        <w:rPr>
          <w:rFonts w:eastAsia="Malgun Gothic"/>
          <w:color w:val="000000"/>
          <w:sz w:val="32"/>
          <w:szCs w:val="32"/>
          <w:lang w:val="en-US"/>
        </w:rPr>
        <w:t>Podsho – aql, Hakim – Piri komil, Salomon – Inson ruhi va Absol – nafsga ishorat qilishini anglatsa, sahrodagi olov – mashaqqat yoki tariqat yo’lidagi mashaqqatni, sahroning o’zi esa</w:t>
      </w:r>
      <w:r w:rsidR="00D15EBE">
        <w:rPr>
          <w:rFonts w:eastAsia="Malgun Gothic"/>
          <w:color w:val="000000"/>
          <w:sz w:val="32"/>
          <w:szCs w:val="32"/>
          <w:lang w:val="en-US"/>
        </w:rPr>
        <w:t xml:space="preserve"> </w:t>
      </w:r>
      <w:r w:rsidR="009C5E2B" w:rsidRPr="00F245A1">
        <w:rPr>
          <w:rFonts w:eastAsia="Malgun Gothic"/>
          <w:color w:val="000000"/>
          <w:sz w:val="32"/>
          <w:szCs w:val="32"/>
          <w:lang w:val="en-US"/>
        </w:rPr>
        <w:t xml:space="preserve">tariqat yo’liga kirish yoki irodat qo’lini murshidga topshirishga ishorat </w:t>
      </w:r>
      <w:r w:rsidR="00C846E9" w:rsidRPr="00F245A1">
        <w:rPr>
          <w:rFonts w:eastAsia="Malgun Gothic"/>
          <w:color w:val="000000"/>
          <w:sz w:val="32"/>
          <w:szCs w:val="32"/>
          <w:lang w:val="en-US"/>
        </w:rPr>
        <w:t xml:space="preserve">tarzida sharh </w:t>
      </w:r>
      <w:r w:rsidR="009C5E2B" w:rsidRPr="00F245A1">
        <w:rPr>
          <w:rFonts w:eastAsia="Malgun Gothic"/>
          <w:color w:val="000000"/>
          <w:sz w:val="32"/>
          <w:szCs w:val="32"/>
          <w:lang w:val="en-US"/>
        </w:rPr>
        <w:t>etadi</w:t>
      </w:r>
      <w:r w:rsidR="00C846E9" w:rsidRPr="00F245A1">
        <w:rPr>
          <w:rStyle w:val="ac"/>
          <w:i/>
          <w:color w:val="000000"/>
          <w:sz w:val="32"/>
          <w:szCs w:val="32"/>
          <w:lang w:val="uz-Cyrl-UZ"/>
        </w:rPr>
        <w:footnoteReference w:id="41"/>
      </w:r>
      <w:r w:rsidR="00C846E9" w:rsidRPr="00F245A1">
        <w:rPr>
          <w:sz w:val="32"/>
          <w:szCs w:val="32"/>
          <w:lang w:val="uz-Cyrl-UZ"/>
        </w:rPr>
        <w:t>.</w:t>
      </w:r>
      <w:r w:rsidR="00C846E9" w:rsidRPr="00F245A1">
        <w:rPr>
          <w:sz w:val="32"/>
          <w:szCs w:val="32"/>
          <w:lang w:val="en-US"/>
        </w:rPr>
        <w:t xml:space="preserve"> </w:t>
      </w:r>
    </w:p>
    <w:p w14:paraId="71DAF259" w14:textId="0840134E" w:rsidR="006740F1" w:rsidRPr="00F245A1" w:rsidRDefault="00B02EF6" w:rsidP="00F245A1">
      <w:pPr>
        <w:shd w:val="clear" w:color="auto" w:fill="FFFFFF"/>
        <w:spacing w:line="360" w:lineRule="auto"/>
        <w:ind w:firstLine="720"/>
        <w:rPr>
          <w:color w:val="000000"/>
          <w:spacing w:val="2"/>
          <w:sz w:val="32"/>
          <w:szCs w:val="32"/>
          <w:lang w:val="en-US"/>
        </w:rPr>
      </w:pPr>
      <w:r w:rsidRPr="00F245A1">
        <w:rPr>
          <w:color w:val="000000"/>
          <w:spacing w:val="2"/>
          <w:sz w:val="32"/>
          <w:szCs w:val="32"/>
          <w:lang w:val="en-US"/>
        </w:rPr>
        <w:t xml:space="preserve"> </w:t>
      </w:r>
      <w:r w:rsidR="00585E3E" w:rsidRPr="00F245A1">
        <w:rPr>
          <w:color w:val="000000"/>
          <w:spacing w:val="2"/>
          <w:sz w:val="32"/>
          <w:szCs w:val="32"/>
          <w:lang w:val="en-US"/>
        </w:rPr>
        <w:t xml:space="preserve">   </w:t>
      </w:r>
    </w:p>
    <w:p w14:paraId="71F4D184" w14:textId="1CE1E596" w:rsidR="006740F1" w:rsidRPr="00F245A1" w:rsidRDefault="006740F1" w:rsidP="00F245A1">
      <w:pPr>
        <w:shd w:val="clear" w:color="auto" w:fill="FFFFFF"/>
        <w:spacing w:line="360" w:lineRule="auto"/>
        <w:ind w:firstLine="720"/>
        <w:rPr>
          <w:b/>
          <w:bCs/>
          <w:sz w:val="32"/>
          <w:szCs w:val="32"/>
          <w:lang w:val="en-US"/>
        </w:rPr>
      </w:pPr>
      <w:r w:rsidRPr="00F245A1">
        <w:rPr>
          <w:b/>
          <w:bCs/>
          <w:sz w:val="32"/>
          <w:szCs w:val="32"/>
          <w:lang w:val="en-US"/>
        </w:rPr>
        <w:t>Navoiyga qadar Turkiy mumtoz adabiyotda ramziy timsollar tasviri</w:t>
      </w:r>
    </w:p>
    <w:p w14:paraId="21315F45" w14:textId="77777777" w:rsidR="00DE0DEE" w:rsidRPr="00F245A1" w:rsidRDefault="00DE0DEE" w:rsidP="00F245A1">
      <w:pPr>
        <w:shd w:val="clear" w:color="auto" w:fill="FFFFFF"/>
        <w:spacing w:line="360" w:lineRule="auto"/>
        <w:ind w:firstLine="720"/>
        <w:rPr>
          <w:b/>
          <w:bCs/>
          <w:color w:val="000000"/>
          <w:spacing w:val="2"/>
          <w:sz w:val="32"/>
          <w:szCs w:val="32"/>
          <w:lang w:val="uz-Cyrl-UZ"/>
        </w:rPr>
      </w:pPr>
    </w:p>
    <w:p w14:paraId="01ADD953" w14:textId="77777777" w:rsidR="00DE0DEE" w:rsidRPr="00F245A1" w:rsidRDefault="00DE0DEE" w:rsidP="00F245A1">
      <w:pPr>
        <w:tabs>
          <w:tab w:val="left" w:pos="0"/>
        </w:tabs>
        <w:spacing w:line="360" w:lineRule="auto"/>
        <w:rPr>
          <w:sz w:val="32"/>
          <w:szCs w:val="32"/>
          <w:lang w:val="uz-Cyrl-UZ"/>
        </w:rPr>
      </w:pPr>
      <w:r w:rsidRPr="00F245A1">
        <w:rPr>
          <w:sz w:val="32"/>
          <w:szCs w:val="32"/>
          <w:lang w:val="uz-Cyrl-UZ"/>
        </w:rPr>
        <w:tab/>
        <w:t>Ma’lumki, turkiy tildagi ilk falsafiy-didaktik va axloqiy doston Yusuf Xos Hojibning “Qutadg’u bilig” (“Saodatga eltuvchi bilim”) asari bo’lib, dostonning barcha bosh qahramonlari ramziy uslubda tasvirlangandir. Shu sabab shoirning o’zi dostondagi ushbu to’rt bosh obrazni quyidagicha izohlaydi:</w:t>
      </w:r>
    </w:p>
    <w:p w14:paraId="778EADC6" w14:textId="3DC8C5B6" w:rsidR="00B849E5" w:rsidRPr="00F245A1" w:rsidRDefault="00B849E5" w:rsidP="00F245A1">
      <w:pPr>
        <w:tabs>
          <w:tab w:val="left" w:pos="0"/>
        </w:tabs>
        <w:spacing w:line="360" w:lineRule="auto"/>
        <w:jc w:val="center"/>
        <w:rPr>
          <w:sz w:val="32"/>
          <w:szCs w:val="32"/>
          <w:lang w:val="uz-Cyrl-UZ"/>
        </w:rPr>
      </w:pPr>
    </w:p>
    <w:p w14:paraId="5A559C91" w14:textId="5CCE0DE6" w:rsidR="00DE0DEE" w:rsidRPr="00F245A1" w:rsidRDefault="00DE0DEE" w:rsidP="00F245A1">
      <w:pPr>
        <w:tabs>
          <w:tab w:val="left" w:pos="0"/>
        </w:tabs>
        <w:spacing w:line="360" w:lineRule="auto"/>
        <w:jc w:val="center"/>
        <w:rPr>
          <w:sz w:val="32"/>
          <w:szCs w:val="32"/>
          <w:lang w:val="en-US"/>
        </w:rPr>
      </w:pPr>
      <w:r w:rsidRPr="00F245A1">
        <w:rPr>
          <w:sz w:val="32"/>
          <w:szCs w:val="32"/>
          <w:lang w:val="en-US"/>
        </w:rPr>
        <w:t>Bu Kuntug’di Elig tedim so’z boshi,</w:t>
      </w:r>
    </w:p>
    <w:p w14:paraId="67F806CC" w14:textId="7ACA9D46" w:rsidR="00DE0DEE" w:rsidRPr="00F245A1" w:rsidRDefault="00DE0DEE" w:rsidP="00F245A1">
      <w:pPr>
        <w:tabs>
          <w:tab w:val="left" w:pos="0"/>
        </w:tabs>
        <w:spacing w:line="360" w:lineRule="auto"/>
        <w:jc w:val="center"/>
        <w:rPr>
          <w:sz w:val="32"/>
          <w:szCs w:val="32"/>
          <w:lang w:val="en-US"/>
        </w:rPr>
      </w:pPr>
      <w:r w:rsidRPr="00F245A1">
        <w:rPr>
          <w:sz w:val="32"/>
          <w:szCs w:val="32"/>
          <w:lang w:val="en-US"/>
        </w:rPr>
        <w:t xml:space="preserve">Tuzunig aylayin, </w:t>
      </w:r>
      <w:r w:rsidR="00853821" w:rsidRPr="00F245A1">
        <w:rPr>
          <w:sz w:val="32"/>
          <w:szCs w:val="32"/>
          <w:lang w:val="en-US"/>
        </w:rPr>
        <w:t>ey ezgu kishi.</w:t>
      </w:r>
    </w:p>
    <w:p w14:paraId="4A008B0D" w14:textId="77777777" w:rsidR="00853821" w:rsidRPr="00F245A1" w:rsidRDefault="00853821" w:rsidP="00F245A1">
      <w:pPr>
        <w:tabs>
          <w:tab w:val="left" w:pos="0"/>
        </w:tabs>
        <w:spacing w:line="360" w:lineRule="auto"/>
        <w:jc w:val="center"/>
        <w:rPr>
          <w:sz w:val="32"/>
          <w:szCs w:val="32"/>
          <w:lang w:val="en-US"/>
        </w:rPr>
      </w:pPr>
    </w:p>
    <w:p w14:paraId="42B79252" w14:textId="54017207" w:rsidR="00853821" w:rsidRPr="00F245A1" w:rsidRDefault="00853821" w:rsidP="00F245A1">
      <w:pPr>
        <w:tabs>
          <w:tab w:val="left" w:pos="0"/>
        </w:tabs>
        <w:spacing w:line="360" w:lineRule="auto"/>
        <w:jc w:val="center"/>
        <w:rPr>
          <w:sz w:val="32"/>
          <w:szCs w:val="32"/>
          <w:lang w:val="en-US"/>
        </w:rPr>
      </w:pPr>
      <w:r w:rsidRPr="00F245A1">
        <w:rPr>
          <w:sz w:val="32"/>
          <w:szCs w:val="32"/>
          <w:lang w:val="en-US"/>
        </w:rPr>
        <w:t>Basa aydim emdi bu Ayto’ldini,</w:t>
      </w:r>
    </w:p>
    <w:p w14:paraId="56806C08" w14:textId="11E35F0C" w:rsidR="00853821" w:rsidRPr="00F245A1" w:rsidRDefault="00853821" w:rsidP="00F245A1">
      <w:pPr>
        <w:tabs>
          <w:tab w:val="left" w:pos="0"/>
        </w:tabs>
        <w:spacing w:line="360" w:lineRule="auto"/>
        <w:jc w:val="center"/>
        <w:rPr>
          <w:sz w:val="32"/>
          <w:szCs w:val="32"/>
          <w:lang w:val="en-US"/>
        </w:rPr>
      </w:pPr>
      <w:r w:rsidRPr="00F245A1">
        <w:rPr>
          <w:sz w:val="32"/>
          <w:szCs w:val="32"/>
          <w:lang w:val="en-US"/>
        </w:rPr>
        <w:t>Aningdin yariyur izuq qut kuni.</w:t>
      </w:r>
    </w:p>
    <w:p w14:paraId="5AC2035C" w14:textId="77777777" w:rsidR="00853821" w:rsidRPr="00F245A1" w:rsidRDefault="00853821" w:rsidP="00F245A1">
      <w:pPr>
        <w:tabs>
          <w:tab w:val="left" w:pos="0"/>
        </w:tabs>
        <w:spacing w:line="360" w:lineRule="auto"/>
        <w:jc w:val="center"/>
        <w:rPr>
          <w:sz w:val="32"/>
          <w:szCs w:val="32"/>
          <w:lang w:val="en-US"/>
        </w:rPr>
      </w:pPr>
    </w:p>
    <w:p w14:paraId="1351F1E2" w14:textId="12CC047A" w:rsidR="00853821" w:rsidRPr="00F245A1" w:rsidRDefault="00853821" w:rsidP="00F245A1">
      <w:pPr>
        <w:tabs>
          <w:tab w:val="left" w:pos="0"/>
        </w:tabs>
        <w:spacing w:line="360" w:lineRule="auto"/>
        <w:jc w:val="center"/>
        <w:rPr>
          <w:sz w:val="32"/>
          <w:szCs w:val="32"/>
          <w:lang w:val="en-US"/>
        </w:rPr>
      </w:pPr>
      <w:r w:rsidRPr="00F245A1">
        <w:rPr>
          <w:sz w:val="32"/>
          <w:szCs w:val="32"/>
          <w:lang w:val="en-US"/>
        </w:rPr>
        <w:t>Bu Kuntug’di tegli turur ul ko’ni,</w:t>
      </w:r>
    </w:p>
    <w:p w14:paraId="04463E52" w14:textId="6007BC82" w:rsidR="00853821" w:rsidRPr="00F245A1" w:rsidRDefault="00853821" w:rsidP="00F245A1">
      <w:pPr>
        <w:tabs>
          <w:tab w:val="left" w:pos="0"/>
        </w:tabs>
        <w:spacing w:line="360" w:lineRule="auto"/>
        <w:jc w:val="center"/>
        <w:rPr>
          <w:sz w:val="32"/>
          <w:szCs w:val="32"/>
          <w:lang w:val="en-US"/>
        </w:rPr>
      </w:pPr>
      <w:r w:rsidRPr="00F245A1">
        <w:rPr>
          <w:sz w:val="32"/>
          <w:szCs w:val="32"/>
          <w:lang w:val="en-US"/>
        </w:rPr>
        <w:t>Bu Ayto’ldi tegli qut ul ko’r ani.</w:t>
      </w:r>
    </w:p>
    <w:p w14:paraId="23D7AA22" w14:textId="77777777" w:rsidR="00853821" w:rsidRPr="00F245A1" w:rsidRDefault="00853821" w:rsidP="00F245A1">
      <w:pPr>
        <w:tabs>
          <w:tab w:val="left" w:pos="0"/>
        </w:tabs>
        <w:spacing w:line="360" w:lineRule="auto"/>
        <w:jc w:val="center"/>
        <w:rPr>
          <w:sz w:val="32"/>
          <w:szCs w:val="32"/>
          <w:lang w:val="en-US"/>
        </w:rPr>
      </w:pPr>
    </w:p>
    <w:p w14:paraId="6C9DCD99" w14:textId="5A55E254" w:rsidR="00853821" w:rsidRPr="00F245A1" w:rsidRDefault="00853821" w:rsidP="00F245A1">
      <w:pPr>
        <w:tabs>
          <w:tab w:val="left" w:pos="0"/>
        </w:tabs>
        <w:spacing w:line="360" w:lineRule="auto"/>
        <w:jc w:val="center"/>
        <w:rPr>
          <w:sz w:val="32"/>
          <w:szCs w:val="32"/>
          <w:lang w:val="en-US"/>
        </w:rPr>
      </w:pPr>
      <w:r w:rsidRPr="00F245A1">
        <w:rPr>
          <w:sz w:val="32"/>
          <w:szCs w:val="32"/>
          <w:lang w:val="en-US"/>
        </w:rPr>
        <w:t>Basa aydim emdi ko’r O’gdulmishig,</w:t>
      </w:r>
    </w:p>
    <w:p w14:paraId="2BD89D17" w14:textId="23A6AB34" w:rsidR="00853821" w:rsidRPr="00F245A1" w:rsidRDefault="00853821" w:rsidP="00F245A1">
      <w:pPr>
        <w:tabs>
          <w:tab w:val="left" w:pos="0"/>
        </w:tabs>
        <w:spacing w:line="360" w:lineRule="auto"/>
        <w:jc w:val="center"/>
        <w:rPr>
          <w:sz w:val="32"/>
          <w:szCs w:val="32"/>
          <w:lang w:val="en-US"/>
        </w:rPr>
      </w:pPr>
      <w:r w:rsidRPr="00F245A1">
        <w:rPr>
          <w:sz w:val="32"/>
          <w:szCs w:val="32"/>
          <w:lang w:val="en-US"/>
        </w:rPr>
        <w:t>O’qush ati ul bezutur kishig.</w:t>
      </w:r>
    </w:p>
    <w:p w14:paraId="4C029CFE" w14:textId="77777777" w:rsidR="00853821" w:rsidRPr="00F245A1" w:rsidRDefault="00853821" w:rsidP="00F245A1">
      <w:pPr>
        <w:tabs>
          <w:tab w:val="left" w:pos="0"/>
        </w:tabs>
        <w:spacing w:line="360" w:lineRule="auto"/>
        <w:jc w:val="center"/>
        <w:rPr>
          <w:sz w:val="32"/>
          <w:szCs w:val="32"/>
          <w:lang w:val="en-US"/>
        </w:rPr>
      </w:pPr>
    </w:p>
    <w:p w14:paraId="20E5E7FF" w14:textId="2CC8BD84" w:rsidR="00853821" w:rsidRPr="00F245A1" w:rsidRDefault="00853821" w:rsidP="00F245A1">
      <w:pPr>
        <w:tabs>
          <w:tab w:val="left" w:pos="0"/>
        </w:tabs>
        <w:spacing w:line="360" w:lineRule="auto"/>
        <w:jc w:val="center"/>
        <w:rPr>
          <w:sz w:val="32"/>
          <w:szCs w:val="32"/>
          <w:lang w:val="en-US"/>
        </w:rPr>
      </w:pPr>
      <w:r w:rsidRPr="00F245A1">
        <w:rPr>
          <w:sz w:val="32"/>
          <w:szCs w:val="32"/>
          <w:lang w:val="en-US"/>
        </w:rPr>
        <w:t>Aningda babasi bu O’zg’urmush ul,</w:t>
      </w:r>
    </w:p>
    <w:p w14:paraId="2C1B37B0" w14:textId="1B4D9178" w:rsidR="00853821" w:rsidRPr="00F245A1" w:rsidRDefault="00853821" w:rsidP="00F245A1">
      <w:pPr>
        <w:tabs>
          <w:tab w:val="left" w:pos="0"/>
        </w:tabs>
        <w:spacing w:line="360" w:lineRule="auto"/>
        <w:jc w:val="center"/>
        <w:rPr>
          <w:sz w:val="32"/>
          <w:szCs w:val="32"/>
          <w:lang w:val="en-US"/>
        </w:rPr>
      </w:pPr>
      <w:r w:rsidRPr="00F245A1">
        <w:rPr>
          <w:sz w:val="32"/>
          <w:szCs w:val="32"/>
          <w:lang w:val="en-US"/>
        </w:rPr>
        <w:t>Muni afiyat teb o’zum yo’rmish ul.</w:t>
      </w:r>
    </w:p>
    <w:p w14:paraId="09D2703B" w14:textId="2648A513" w:rsidR="00853821" w:rsidRPr="00F245A1" w:rsidRDefault="00853821" w:rsidP="00F245A1">
      <w:pPr>
        <w:tabs>
          <w:tab w:val="left" w:pos="0"/>
        </w:tabs>
        <w:spacing w:line="360" w:lineRule="auto"/>
        <w:rPr>
          <w:sz w:val="32"/>
          <w:szCs w:val="32"/>
          <w:lang w:val="en-US"/>
        </w:rPr>
      </w:pPr>
      <w:r w:rsidRPr="00F245A1">
        <w:rPr>
          <w:sz w:val="32"/>
          <w:szCs w:val="32"/>
          <w:lang w:val="en-US"/>
        </w:rPr>
        <w:tab/>
        <w:t>Mazmuni:</w:t>
      </w:r>
    </w:p>
    <w:p w14:paraId="4BF19402" w14:textId="0DC7DCDB" w:rsidR="00853821" w:rsidRPr="00F245A1" w:rsidRDefault="00853821" w:rsidP="00F245A1">
      <w:pPr>
        <w:tabs>
          <w:tab w:val="left" w:pos="0"/>
        </w:tabs>
        <w:spacing w:line="360" w:lineRule="auto"/>
        <w:jc w:val="center"/>
        <w:rPr>
          <w:sz w:val="32"/>
          <w:szCs w:val="32"/>
          <w:lang w:val="en-US"/>
        </w:rPr>
      </w:pPr>
    </w:p>
    <w:p w14:paraId="47708604" w14:textId="6E4CC7B6" w:rsidR="00853821" w:rsidRPr="00F245A1" w:rsidRDefault="00853821" w:rsidP="00F245A1">
      <w:pPr>
        <w:tabs>
          <w:tab w:val="left" w:pos="0"/>
        </w:tabs>
        <w:spacing w:line="360" w:lineRule="auto"/>
        <w:jc w:val="center"/>
        <w:rPr>
          <w:sz w:val="32"/>
          <w:szCs w:val="32"/>
          <w:lang w:val="en-US"/>
        </w:rPr>
      </w:pPr>
      <w:r w:rsidRPr="00F245A1">
        <w:rPr>
          <w:sz w:val="32"/>
          <w:szCs w:val="32"/>
          <w:lang w:val="en-US"/>
        </w:rPr>
        <w:t>Bu kuntug’di Elik dedim so’z boshi,</w:t>
      </w:r>
    </w:p>
    <w:p w14:paraId="129685C9" w14:textId="7791045C" w:rsidR="00853821" w:rsidRPr="00F245A1" w:rsidRDefault="00C15610" w:rsidP="00F245A1">
      <w:pPr>
        <w:tabs>
          <w:tab w:val="left" w:pos="0"/>
        </w:tabs>
        <w:spacing w:line="360" w:lineRule="auto"/>
        <w:jc w:val="center"/>
        <w:rPr>
          <w:sz w:val="32"/>
          <w:szCs w:val="32"/>
          <w:lang w:val="en-US"/>
        </w:rPr>
      </w:pPr>
      <w:r w:rsidRPr="00F245A1">
        <w:rPr>
          <w:sz w:val="32"/>
          <w:szCs w:val="32"/>
          <w:lang w:val="en-US"/>
        </w:rPr>
        <w:t>Sababin etayin, ey ezgukishi.</w:t>
      </w:r>
    </w:p>
    <w:p w14:paraId="11612DAB" w14:textId="5821B07E" w:rsidR="00C15610" w:rsidRPr="00F245A1" w:rsidRDefault="00C15610" w:rsidP="00F245A1">
      <w:pPr>
        <w:tabs>
          <w:tab w:val="left" w:pos="0"/>
        </w:tabs>
        <w:spacing w:line="360" w:lineRule="auto"/>
        <w:jc w:val="center"/>
        <w:rPr>
          <w:sz w:val="32"/>
          <w:szCs w:val="32"/>
          <w:lang w:val="en-US"/>
        </w:rPr>
      </w:pPr>
    </w:p>
    <w:p w14:paraId="1F7CB488" w14:textId="417C8F85" w:rsidR="00C15610" w:rsidRPr="00F245A1" w:rsidRDefault="00C15610" w:rsidP="00F245A1">
      <w:pPr>
        <w:tabs>
          <w:tab w:val="left" w:pos="0"/>
        </w:tabs>
        <w:spacing w:line="360" w:lineRule="auto"/>
        <w:jc w:val="center"/>
        <w:rPr>
          <w:sz w:val="32"/>
          <w:szCs w:val="32"/>
          <w:lang w:val="en-US"/>
        </w:rPr>
      </w:pPr>
      <w:r w:rsidRPr="00F245A1">
        <w:rPr>
          <w:sz w:val="32"/>
          <w:szCs w:val="32"/>
          <w:lang w:val="en-US"/>
        </w:rPr>
        <w:t>Yana aytdim endi bu Oyto’ldini,</w:t>
      </w:r>
    </w:p>
    <w:p w14:paraId="629ABEC0" w14:textId="01BDE94E" w:rsidR="00C15610" w:rsidRPr="00F245A1" w:rsidRDefault="00C15610" w:rsidP="00F245A1">
      <w:pPr>
        <w:tabs>
          <w:tab w:val="left" w:pos="0"/>
        </w:tabs>
        <w:spacing w:line="360" w:lineRule="auto"/>
        <w:jc w:val="center"/>
        <w:rPr>
          <w:sz w:val="32"/>
          <w:szCs w:val="32"/>
          <w:lang w:val="en-US"/>
        </w:rPr>
      </w:pPr>
      <w:r w:rsidRPr="00F245A1">
        <w:rPr>
          <w:sz w:val="32"/>
          <w:szCs w:val="32"/>
          <w:lang w:val="en-US"/>
        </w:rPr>
        <w:t>Yorir u tufayli bu davlat kuni.</w:t>
      </w:r>
    </w:p>
    <w:p w14:paraId="6DABFDCB" w14:textId="7A34583F" w:rsidR="00C15610" w:rsidRPr="00F245A1" w:rsidRDefault="00C15610" w:rsidP="00F245A1">
      <w:pPr>
        <w:tabs>
          <w:tab w:val="left" w:pos="0"/>
        </w:tabs>
        <w:spacing w:line="360" w:lineRule="auto"/>
        <w:jc w:val="center"/>
        <w:rPr>
          <w:sz w:val="32"/>
          <w:szCs w:val="32"/>
          <w:lang w:val="en-US"/>
        </w:rPr>
      </w:pPr>
    </w:p>
    <w:p w14:paraId="452A5143" w14:textId="6483D9F1" w:rsidR="00C15610" w:rsidRPr="00F245A1" w:rsidRDefault="00C15610" w:rsidP="00F245A1">
      <w:pPr>
        <w:tabs>
          <w:tab w:val="left" w:pos="0"/>
        </w:tabs>
        <w:spacing w:line="360" w:lineRule="auto"/>
        <w:jc w:val="center"/>
        <w:rPr>
          <w:sz w:val="32"/>
          <w:szCs w:val="32"/>
          <w:lang w:val="en-US"/>
        </w:rPr>
      </w:pPr>
      <w:r w:rsidRPr="00F245A1">
        <w:rPr>
          <w:sz w:val="32"/>
          <w:szCs w:val="32"/>
          <w:lang w:val="en-US"/>
        </w:rPr>
        <w:t>Bu kuntug’di degan adolat erur,</w:t>
      </w:r>
    </w:p>
    <w:p w14:paraId="314CD4DC" w14:textId="00FBC342" w:rsidR="00C15610" w:rsidRPr="00F245A1" w:rsidRDefault="00C15610" w:rsidP="00F245A1">
      <w:pPr>
        <w:tabs>
          <w:tab w:val="left" w:pos="0"/>
        </w:tabs>
        <w:spacing w:line="360" w:lineRule="auto"/>
        <w:jc w:val="center"/>
        <w:rPr>
          <w:sz w:val="32"/>
          <w:szCs w:val="32"/>
          <w:lang w:val="en-US"/>
        </w:rPr>
      </w:pPr>
      <w:r w:rsidRPr="00F245A1">
        <w:rPr>
          <w:sz w:val="32"/>
          <w:szCs w:val="32"/>
          <w:lang w:val="en-US"/>
        </w:rPr>
        <w:t>Bu Oyto’ldi degan – davlat erur.</w:t>
      </w:r>
    </w:p>
    <w:p w14:paraId="557E7066" w14:textId="6EAAE673" w:rsidR="00C15610" w:rsidRPr="00F245A1" w:rsidRDefault="00C15610" w:rsidP="00F245A1">
      <w:pPr>
        <w:tabs>
          <w:tab w:val="left" w:pos="0"/>
        </w:tabs>
        <w:spacing w:line="360" w:lineRule="auto"/>
        <w:jc w:val="center"/>
        <w:rPr>
          <w:sz w:val="32"/>
          <w:szCs w:val="32"/>
          <w:lang w:val="en-US"/>
        </w:rPr>
      </w:pPr>
    </w:p>
    <w:p w14:paraId="2D57B693" w14:textId="781BB88F" w:rsidR="00C15610" w:rsidRPr="00F245A1" w:rsidRDefault="00C15610" w:rsidP="00F245A1">
      <w:pPr>
        <w:tabs>
          <w:tab w:val="left" w:pos="0"/>
        </w:tabs>
        <w:spacing w:line="360" w:lineRule="auto"/>
        <w:jc w:val="center"/>
        <w:rPr>
          <w:sz w:val="32"/>
          <w:szCs w:val="32"/>
          <w:lang w:val="en-US"/>
        </w:rPr>
      </w:pPr>
      <w:r w:rsidRPr="00F245A1">
        <w:rPr>
          <w:sz w:val="32"/>
          <w:szCs w:val="32"/>
          <w:lang w:val="en-US"/>
        </w:rPr>
        <w:t>Yana aytdim O’gdulmish otini ko’r,</w:t>
      </w:r>
    </w:p>
    <w:p w14:paraId="5A843D4F" w14:textId="0F8CD970" w:rsidR="00C15610" w:rsidRPr="00F245A1" w:rsidRDefault="00C15610" w:rsidP="00F245A1">
      <w:pPr>
        <w:tabs>
          <w:tab w:val="left" w:pos="0"/>
        </w:tabs>
        <w:spacing w:line="360" w:lineRule="auto"/>
        <w:jc w:val="center"/>
        <w:rPr>
          <w:sz w:val="32"/>
          <w:szCs w:val="32"/>
          <w:lang w:val="en-US"/>
        </w:rPr>
      </w:pPr>
      <w:r w:rsidRPr="00F245A1">
        <w:rPr>
          <w:sz w:val="32"/>
          <w:szCs w:val="32"/>
          <w:lang w:val="en-US"/>
        </w:rPr>
        <w:lastRenderedPageBreak/>
        <w:t>Zakovat otiddir, kishin yuksatur.</w:t>
      </w:r>
    </w:p>
    <w:p w14:paraId="297E4939" w14:textId="6CCBD7A3" w:rsidR="00C15610" w:rsidRPr="00F245A1" w:rsidRDefault="00C15610" w:rsidP="00F245A1">
      <w:pPr>
        <w:tabs>
          <w:tab w:val="left" w:pos="0"/>
        </w:tabs>
        <w:spacing w:line="360" w:lineRule="auto"/>
        <w:jc w:val="center"/>
        <w:rPr>
          <w:sz w:val="32"/>
          <w:szCs w:val="32"/>
          <w:lang w:val="en-US"/>
        </w:rPr>
      </w:pPr>
    </w:p>
    <w:p w14:paraId="631C7070" w14:textId="3F0217D3" w:rsidR="00C15610" w:rsidRPr="00F245A1" w:rsidRDefault="00C15610" w:rsidP="00F245A1">
      <w:pPr>
        <w:tabs>
          <w:tab w:val="left" w:pos="0"/>
        </w:tabs>
        <w:spacing w:line="360" w:lineRule="auto"/>
        <w:jc w:val="center"/>
        <w:rPr>
          <w:sz w:val="32"/>
          <w:szCs w:val="32"/>
          <w:lang w:val="en-US"/>
        </w:rPr>
      </w:pPr>
      <w:r w:rsidRPr="00F245A1">
        <w:rPr>
          <w:sz w:val="32"/>
          <w:szCs w:val="32"/>
          <w:lang w:val="en-US"/>
        </w:rPr>
        <w:t>Uningdin bo’ligi bu O’zg’urmish ul.</w:t>
      </w:r>
    </w:p>
    <w:p w14:paraId="4E58BE5C" w14:textId="3EA75369" w:rsidR="00C15610" w:rsidRPr="00F245A1" w:rsidRDefault="00C15610" w:rsidP="00F245A1">
      <w:pPr>
        <w:tabs>
          <w:tab w:val="left" w:pos="0"/>
        </w:tabs>
        <w:spacing w:line="360" w:lineRule="auto"/>
        <w:jc w:val="center"/>
        <w:rPr>
          <w:sz w:val="32"/>
          <w:szCs w:val="32"/>
          <w:lang w:val="uz-Cyrl-UZ"/>
        </w:rPr>
      </w:pPr>
      <w:r w:rsidRPr="00F245A1">
        <w:rPr>
          <w:sz w:val="32"/>
          <w:szCs w:val="32"/>
          <w:lang w:val="en-US"/>
        </w:rPr>
        <w:t>Uni ofiyat deb yo’rish keldi qo’l</w:t>
      </w:r>
      <w:r w:rsidRPr="00F245A1">
        <w:rPr>
          <w:rStyle w:val="ac"/>
          <w:i/>
          <w:color w:val="000000"/>
          <w:sz w:val="32"/>
          <w:szCs w:val="32"/>
          <w:lang w:val="uz-Cyrl-UZ"/>
        </w:rPr>
        <w:footnoteReference w:id="42"/>
      </w:r>
      <w:r w:rsidRPr="00F245A1">
        <w:rPr>
          <w:sz w:val="32"/>
          <w:szCs w:val="32"/>
          <w:lang w:val="uz-Cyrl-UZ"/>
        </w:rPr>
        <w:t>.</w:t>
      </w:r>
    </w:p>
    <w:p w14:paraId="02468CC0" w14:textId="4CB4C6FB" w:rsidR="00FC5FEE" w:rsidRPr="00F245A1" w:rsidRDefault="008174AA" w:rsidP="00F245A1">
      <w:pPr>
        <w:tabs>
          <w:tab w:val="left" w:pos="0"/>
        </w:tabs>
        <w:spacing w:line="360" w:lineRule="auto"/>
        <w:rPr>
          <w:sz w:val="32"/>
          <w:szCs w:val="32"/>
          <w:lang w:val="uz-Cyrl-UZ"/>
        </w:rPr>
      </w:pPr>
      <w:r w:rsidRPr="00F245A1">
        <w:rPr>
          <w:sz w:val="32"/>
          <w:szCs w:val="32"/>
          <w:lang w:val="uz-Cyrl-UZ"/>
        </w:rPr>
        <w:tab/>
        <w:t>Xullas, shoirning ushbu dostonida</w:t>
      </w:r>
      <w:r w:rsidR="00EF7511" w:rsidRPr="00F245A1">
        <w:rPr>
          <w:sz w:val="32"/>
          <w:szCs w:val="32"/>
          <w:lang w:val="uz-Cyrl-UZ"/>
        </w:rPr>
        <w:t>gi</w:t>
      </w:r>
      <w:r w:rsidRPr="00F245A1">
        <w:rPr>
          <w:sz w:val="32"/>
          <w:szCs w:val="32"/>
          <w:lang w:val="uz-Cyrl-UZ"/>
        </w:rPr>
        <w:t xml:space="preserve"> Kuntug’di – adolat timsoli bo’lib</w:t>
      </w:r>
      <w:r w:rsidR="00EF7511" w:rsidRPr="00F245A1">
        <w:rPr>
          <w:sz w:val="32"/>
          <w:szCs w:val="32"/>
          <w:lang w:val="uz-Cyrl-UZ"/>
        </w:rPr>
        <w:t>,</w:t>
      </w:r>
      <w:r w:rsidRPr="00F245A1">
        <w:rPr>
          <w:sz w:val="32"/>
          <w:szCs w:val="32"/>
          <w:lang w:val="uz-Cyrl-UZ"/>
        </w:rPr>
        <w:t xml:space="preserve">  </w:t>
      </w:r>
      <w:r w:rsidR="00EF7511" w:rsidRPr="00F245A1">
        <w:rPr>
          <w:sz w:val="32"/>
          <w:szCs w:val="32"/>
          <w:lang w:val="uz-Cyrl-UZ"/>
        </w:rPr>
        <w:t xml:space="preserve">badiiy </w:t>
      </w:r>
      <w:r w:rsidRPr="00F245A1">
        <w:rPr>
          <w:sz w:val="32"/>
          <w:szCs w:val="32"/>
          <w:lang w:val="uz-Cyrl-UZ"/>
        </w:rPr>
        <w:t>adabiyotda odil shoh obrazining takomil topishiga</w:t>
      </w:r>
      <w:r w:rsidR="00EF7511" w:rsidRPr="00F245A1">
        <w:rPr>
          <w:sz w:val="32"/>
          <w:szCs w:val="32"/>
          <w:lang w:val="uz-Cyrl-UZ"/>
        </w:rPr>
        <w:t xml:space="preserve"> ulkan </w:t>
      </w:r>
      <w:r w:rsidRPr="00F245A1">
        <w:rPr>
          <w:sz w:val="32"/>
          <w:szCs w:val="32"/>
          <w:lang w:val="uz-Cyrl-UZ"/>
        </w:rPr>
        <w:t xml:space="preserve"> hissa qo’shgan.</w:t>
      </w:r>
      <w:r w:rsidR="00EF7511" w:rsidRPr="00F245A1">
        <w:rPr>
          <w:sz w:val="32"/>
          <w:szCs w:val="32"/>
          <w:lang w:val="uz-Cyrl-UZ"/>
        </w:rPr>
        <w:t xml:space="preserve"> </w:t>
      </w:r>
      <w:r w:rsidRPr="00F245A1">
        <w:rPr>
          <w:sz w:val="32"/>
          <w:szCs w:val="32"/>
          <w:lang w:val="uz-Cyrl-UZ"/>
        </w:rPr>
        <w:t xml:space="preserve"> O’gdulmish</w:t>
      </w:r>
      <w:r w:rsidR="00EF7511" w:rsidRPr="00F245A1">
        <w:rPr>
          <w:sz w:val="32"/>
          <w:szCs w:val="32"/>
          <w:lang w:val="uz-Cyrl-UZ"/>
        </w:rPr>
        <w:t xml:space="preserve"> esa</w:t>
      </w:r>
      <w:r w:rsidRPr="00F245A1">
        <w:rPr>
          <w:sz w:val="32"/>
          <w:szCs w:val="32"/>
          <w:lang w:val="uz-Cyrl-UZ"/>
        </w:rPr>
        <w:t xml:space="preserve"> – aql timsoli bo’lib, </w:t>
      </w:r>
      <w:r w:rsidR="00EF7511" w:rsidRPr="00F245A1">
        <w:rPr>
          <w:sz w:val="32"/>
          <w:szCs w:val="32"/>
          <w:lang w:val="uz-Cyrl-UZ"/>
        </w:rPr>
        <w:t xml:space="preserve">asarda </w:t>
      </w:r>
      <w:r w:rsidRPr="00F245A1">
        <w:rPr>
          <w:sz w:val="32"/>
          <w:szCs w:val="32"/>
          <w:lang w:val="uz-Cyrl-UZ"/>
        </w:rPr>
        <w:t>vazirning o’g’li, keyinchalik vazir</w:t>
      </w:r>
      <w:r w:rsidR="00EF7511" w:rsidRPr="00F245A1">
        <w:rPr>
          <w:sz w:val="32"/>
          <w:szCs w:val="32"/>
          <w:lang w:val="uz-Cyrl-UZ"/>
        </w:rPr>
        <w:t xml:space="preserve"> –</w:t>
      </w:r>
      <w:r w:rsidRPr="00F245A1">
        <w:rPr>
          <w:sz w:val="32"/>
          <w:szCs w:val="32"/>
          <w:lang w:val="uz-Cyrl-UZ"/>
        </w:rPr>
        <w:t xml:space="preserve"> ushbu obraz orqali adolat va davlatga aqlning doimo hamroh bo’lishi shartligi nazarda tutilgan. </w:t>
      </w:r>
      <w:r w:rsidR="00EF7511" w:rsidRPr="00F245A1">
        <w:rPr>
          <w:sz w:val="32"/>
          <w:szCs w:val="32"/>
          <w:lang w:val="uz-Cyrl-UZ"/>
        </w:rPr>
        <w:t xml:space="preserve">Dostonda </w:t>
      </w:r>
      <w:r w:rsidRPr="00F245A1">
        <w:rPr>
          <w:sz w:val="32"/>
          <w:szCs w:val="32"/>
          <w:lang w:val="uz-Cyrl-UZ"/>
        </w:rPr>
        <w:t xml:space="preserve">O’zg’urmish – qanoat timsoli bo’lib, </w:t>
      </w:r>
      <w:r w:rsidR="00FC5FEE" w:rsidRPr="00F245A1">
        <w:rPr>
          <w:sz w:val="32"/>
          <w:szCs w:val="32"/>
          <w:lang w:val="uz-Cyrl-UZ"/>
        </w:rPr>
        <w:t>olam ishlaridan va dunyoviy qiziqishlardan chekinib, zuhdu taqvoni afzal ko’rgan darveshni tamsil etadi.</w:t>
      </w:r>
    </w:p>
    <w:p w14:paraId="3437B75D" w14:textId="0E8873A9" w:rsidR="00C15610" w:rsidRPr="00F245A1" w:rsidRDefault="00FC5FEE" w:rsidP="00F245A1">
      <w:pPr>
        <w:tabs>
          <w:tab w:val="left" w:pos="0"/>
        </w:tabs>
        <w:spacing w:line="360" w:lineRule="auto"/>
        <w:rPr>
          <w:sz w:val="32"/>
          <w:szCs w:val="32"/>
          <w:lang w:val="uz-Cyrl-UZ"/>
        </w:rPr>
      </w:pPr>
      <w:r w:rsidRPr="00F245A1">
        <w:rPr>
          <w:sz w:val="32"/>
          <w:szCs w:val="32"/>
          <w:lang w:val="uz-Cyrl-UZ"/>
        </w:rPr>
        <w:tab/>
        <w:t xml:space="preserve">Nosiruddin Burhoniddin Rabg’uziyning qalamiga mansub “Qissasi Rabg’uziy” da ham bir qator obrazlar rabziy tasvir namunalaridir. </w:t>
      </w:r>
      <w:r w:rsidR="00530F81" w:rsidRPr="00F245A1">
        <w:rPr>
          <w:sz w:val="32"/>
          <w:szCs w:val="32"/>
          <w:lang w:val="uz-Cyrl-UZ"/>
        </w:rPr>
        <w:t xml:space="preserve">Jumladan, asardagi “Nuh yalavoch qissasi” da bayon etilgan Nuh to’foni sabab, qaldirg’ochning do’st ramziga aylanishi, “Sulaymon </w:t>
      </w:r>
      <w:r w:rsidR="00A917DA" w:rsidRPr="00F245A1">
        <w:rPr>
          <w:sz w:val="32"/>
          <w:szCs w:val="32"/>
          <w:lang w:val="uz-Cyrl-UZ"/>
        </w:rPr>
        <w:t>qissasi</w:t>
      </w:r>
      <w:r w:rsidR="00530F81" w:rsidRPr="00F245A1">
        <w:rPr>
          <w:sz w:val="32"/>
          <w:szCs w:val="32"/>
          <w:lang w:val="uz-Cyrl-UZ"/>
        </w:rPr>
        <w:t>”</w:t>
      </w:r>
      <w:r w:rsidR="00A917DA" w:rsidRPr="00F245A1">
        <w:rPr>
          <w:sz w:val="32"/>
          <w:szCs w:val="32"/>
          <w:lang w:val="uz-Cyrl-UZ"/>
        </w:rPr>
        <w:t xml:space="preserve"> dagi “Sulaymon va qarincgqa” rivoyatida Sulaymonning hukmronlik va takaburlik, </w:t>
      </w:r>
      <w:r w:rsidR="0009262A" w:rsidRPr="00F245A1">
        <w:rPr>
          <w:sz w:val="32"/>
          <w:szCs w:val="32"/>
          <w:lang w:val="uz-Cyrl-UZ"/>
        </w:rPr>
        <w:t xml:space="preserve">chumolining esa </w:t>
      </w:r>
      <w:r w:rsidR="00A917DA" w:rsidRPr="00F245A1">
        <w:rPr>
          <w:sz w:val="32"/>
          <w:szCs w:val="32"/>
          <w:lang w:val="uz-Cyrl-UZ"/>
        </w:rPr>
        <w:t>xokisorlik va donishmandlik ramzlarida ifodalanishi fikrimiz dalilidir.</w:t>
      </w:r>
      <w:r w:rsidR="0008424D" w:rsidRPr="00F245A1">
        <w:rPr>
          <w:sz w:val="32"/>
          <w:szCs w:val="32"/>
          <w:lang w:val="uz-Cyrl-UZ"/>
        </w:rPr>
        <w:t xml:space="preserve"> Xulosa sifatida aytish joizki, “Qissasi Rabg’uziy” asaridagi hikoyatlarda qaldirg’och – do’st, ilon – dushman, chumoli – kamtarin va donishmand kabi ramziy timsollar o’zidan keying</w:t>
      </w:r>
      <w:r w:rsidR="002651CC" w:rsidRPr="00F245A1">
        <w:rPr>
          <w:sz w:val="32"/>
          <w:szCs w:val="32"/>
          <w:lang w:val="uz-Cyrl-UZ"/>
        </w:rPr>
        <w:t>i</w:t>
      </w:r>
      <w:r w:rsidR="0008424D" w:rsidRPr="00F245A1">
        <w:rPr>
          <w:sz w:val="32"/>
          <w:szCs w:val="32"/>
          <w:lang w:val="uz-Cyrl-UZ"/>
        </w:rPr>
        <w:t xml:space="preserve"> yozma adabiyotga ulkan ta’sir ko’rsatgan.</w:t>
      </w:r>
      <w:r w:rsidR="00A917DA" w:rsidRPr="00F245A1">
        <w:rPr>
          <w:sz w:val="32"/>
          <w:szCs w:val="32"/>
          <w:lang w:val="uz-Cyrl-UZ"/>
        </w:rPr>
        <w:t xml:space="preserve"> </w:t>
      </w:r>
    </w:p>
    <w:p w14:paraId="190BB3F1" w14:textId="2790FF7E" w:rsidR="001D73E4" w:rsidRPr="00F245A1" w:rsidRDefault="00BA43BD" w:rsidP="00F245A1">
      <w:pPr>
        <w:spacing w:line="360" w:lineRule="auto"/>
        <w:ind w:firstLine="709"/>
        <w:rPr>
          <w:sz w:val="32"/>
          <w:szCs w:val="32"/>
          <w:lang w:val="uz-Cyrl-UZ"/>
        </w:rPr>
      </w:pPr>
      <w:r>
        <w:rPr>
          <w:sz w:val="32"/>
          <w:szCs w:val="32"/>
          <w:lang w:val="uz-Cyrl-UZ"/>
        </w:rPr>
        <w:t>Har</w:t>
      </w:r>
      <w:r w:rsidR="001D73E4" w:rsidRPr="00F245A1">
        <w:rPr>
          <w:sz w:val="32"/>
          <w:szCs w:val="32"/>
          <w:lang w:val="uz-Cyrl-UZ"/>
        </w:rPr>
        <w:t xml:space="preserve"> </w:t>
      </w:r>
      <w:r>
        <w:rPr>
          <w:sz w:val="32"/>
          <w:szCs w:val="32"/>
          <w:lang w:val="uz-Cyrl-UZ"/>
        </w:rPr>
        <w:t>bir</w:t>
      </w:r>
      <w:r w:rsidR="001D73E4" w:rsidRPr="00F245A1">
        <w:rPr>
          <w:sz w:val="32"/>
          <w:szCs w:val="32"/>
          <w:lang w:val="uz-Cyrl-UZ"/>
        </w:rPr>
        <w:t xml:space="preserve"> </w:t>
      </w:r>
      <w:r>
        <w:rPr>
          <w:sz w:val="32"/>
          <w:szCs w:val="32"/>
          <w:lang w:val="uz-Cyrl-UZ"/>
        </w:rPr>
        <w:t>ijodkorning</w:t>
      </w:r>
      <w:r w:rsidR="001D73E4" w:rsidRPr="00F245A1">
        <w:rPr>
          <w:sz w:val="32"/>
          <w:szCs w:val="32"/>
          <w:lang w:val="uz-Cyrl-UZ"/>
        </w:rPr>
        <w:t xml:space="preserve"> </w:t>
      </w:r>
      <w:r>
        <w:rPr>
          <w:sz w:val="32"/>
          <w:szCs w:val="32"/>
          <w:lang w:val="uz-Cyrl-UZ"/>
        </w:rPr>
        <w:t>an’anaga</w:t>
      </w:r>
      <w:r w:rsidR="001D73E4" w:rsidRPr="00F245A1">
        <w:rPr>
          <w:sz w:val="32"/>
          <w:szCs w:val="32"/>
          <w:lang w:val="uz-Cyrl-UZ"/>
        </w:rPr>
        <w:t xml:space="preserve"> </w:t>
      </w:r>
      <w:r>
        <w:rPr>
          <w:sz w:val="32"/>
          <w:szCs w:val="32"/>
          <w:lang w:val="uz-Cyrl-UZ"/>
        </w:rPr>
        <w:t>munosabati</w:t>
      </w:r>
      <w:r w:rsidR="001D73E4" w:rsidRPr="00F245A1">
        <w:rPr>
          <w:sz w:val="32"/>
          <w:szCs w:val="32"/>
          <w:lang w:val="uz-Cyrl-UZ"/>
        </w:rPr>
        <w:t xml:space="preserve"> </w:t>
      </w:r>
      <w:r>
        <w:rPr>
          <w:sz w:val="32"/>
          <w:szCs w:val="32"/>
          <w:lang w:val="uz-Cyrl-UZ"/>
        </w:rPr>
        <w:t>va</w:t>
      </w:r>
      <w:r w:rsidR="001D73E4" w:rsidRPr="00F245A1">
        <w:rPr>
          <w:sz w:val="32"/>
          <w:szCs w:val="32"/>
          <w:lang w:val="uz-Cyrl-UZ"/>
        </w:rPr>
        <w:t xml:space="preserve"> </w:t>
      </w:r>
      <w:r>
        <w:rPr>
          <w:sz w:val="32"/>
          <w:szCs w:val="32"/>
          <w:lang w:val="uz-Cyrl-UZ"/>
        </w:rPr>
        <w:t>ijodiy</w:t>
      </w:r>
      <w:r w:rsidR="001D73E4" w:rsidRPr="00F245A1">
        <w:rPr>
          <w:sz w:val="32"/>
          <w:szCs w:val="32"/>
          <w:lang w:val="uz-Cyrl-UZ"/>
        </w:rPr>
        <w:t xml:space="preserve"> </w:t>
      </w:r>
      <w:r>
        <w:rPr>
          <w:sz w:val="32"/>
          <w:szCs w:val="32"/>
          <w:lang w:val="uz-Cyrl-UZ"/>
        </w:rPr>
        <w:t>o‘ziga</w:t>
      </w:r>
      <w:r w:rsidR="001D73E4" w:rsidRPr="00F245A1">
        <w:rPr>
          <w:sz w:val="32"/>
          <w:szCs w:val="32"/>
          <w:lang w:val="uz-Cyrl-UZ"/>
        </w:rPr>
        <w:t xml:space="preserve"> </w:t>
      </w:r>
      <w:r>
        <w:rPr>
          <w:sz w:val="32"/>
          <w:szCs w:val="32"/>
          <w:lang w:val="uz-Cyrl-UZ"/>
        </w:rPr>
        <w:t>xosligini</w:t>
      </w:r>
      <w:r w:rsidR="001D73E4" w:rsidRPr="00F245A1">
        <w:rPr>
          <w:sz w:val="32"/>
          <w:szCs w:val="32"/>
          <w:lang w:val="uz-Cyrl-UZ"/>
        </w:rPr>
        <w:t xml:space="preserve"> </w:t>
      </w:r>
      <w:r>
        <w:rPr>
          <w:sz w:val="32"/>
          <w:szCs w:val="32"/>
          <w:lang w:val="uz-Cyrl-UZ"/>
        </w:rPr>
        <w:t>qiyosiy</w:t>
      </w:r>
      <w:r w:rsidR="001D73E4" w:rsidRPr="00F245A1">
        <w:rPr>
          <w:sz w:val="32"/>
          <w:szCs w:val="32"/>
          <w:lang w:val="uz-Cyrl-UZ"/>
        </w:rPr>
        <w:t xml:space="preserve"> </w:t>
      </w:r>
      <w:r>
        <w:rPr>
          <w:sz w:val="32"/>
          <w:szCs w:val="32"/>
          <w:lang w:val="uz-Cyrl-UZ"/>
        </w:rPr>
        <w:t>o‘rganish</w:t>
      </w:r>
      <w:r w:rsidR="001D73E4" w:rsidRPr="00F245A1">
        <w:rPr>
          <w:sz w:val="32"/>
          <w:szCs w:val="32"/>
          <w:lang w:val="uz-Cyrl-UZ"/>
        </w:rPr>
        <w:t xml:space="preserve">, </w:t>
      </w:r>
      <w:r>
        <w:rPr>
          <w:sz w:val="32"/>
          <w:szCs w:val="32"/>
          <w:lang w:val="uz-Cyrl-UZ"/>
        </w:rPr>
        <w:t>uning</w:t>
      </w:r>
      <w:r w:rsidR="001D73E4" w:rsidRPr="00F245A1">
        <w:rPr>
          <w:sz w:val="32"/>
          <w:szCs w:val="32"/>
          <w:lang w:val="uz-Cyrl-UZ"/>
        </w:rPr>
        <w:t xml:space="preserve"> </w:t>
      </w:r>
      <w:r>
        <w:rPr>
          <w:sz w:val="32"/>
          <w:szCs w:val="32"/>
          <w:lang w:val="uz-Cyrl-UZ"/>
        </w:rPr>
        <w:t>badiiy</w:t>
      </w:r>
      <w:r w:rsidR="001D73E4" w:rsidRPr="00F245A1">
        <w:rPr>
          <w:sz w:val="32"/>
          <w:szCs w:val="32"/>
          <w:lang w:val="uz-Cyrl-UZ"/>
        </w:rPr>
        <w:t xml:space="preserve"> </w:t>
      </w:r>
      <w:r>
        <w:rPr>
          <w:sz w:val="32"/>
          <w:szCs w:val="32"/>
          <w:lang w:val="uz-Cyrl-UZ"/>
        </w:rPr>
        <w:t>mahoratini</w:t>
      </w:r>
      <w:r w:rsidR="001D73E4" w:rsidRPr="00F245A1">
        <w:rPr>
          <w:sz w:val="32"/>
          <w:szCs w:val="32"/>
          <w:lang w:val="uz-Cyrl-UZ"/>
        </w:rPr>
        <w:t xml:space="preserve"> </w:t>
      </w:r>
      <w:r>
        <w:rPr>
          <w:sz w:val="32"/>
          <w:szCs w:val="32"/>
          <w:lang w:val="uz-Cyrl-UZ"/>
        </w:rPr>
        <w:t>ham</w:t>
      </w:r>
      <w:r w:rsidR="001D73E4" w:rsidRPr="00F245A1">
        <w:rPr>
          <w:sz w:val="32"/>
          <w:szCs w:val="32"/>
          <w:lang w:val="uz-Cyrl-UZ"/>
        </w:rPr>
        <w:t xml:space="preserve"> </w:t>
      </w:r>
      <w:r>
        <w:rPr>
          <w:sz w:val="32"/>
          <w:szCs w:val="32"/>
          <w:lang w:val="uz-Cyrl-UZ"/>
        </w:rPr>
        <w:t>aniq</w:t>
      </w:r>
      <w:r w:rsidR="001D73E4" w:rsidRPr="00F245A1">
        <w:rPr>
          <w:sz w:val="32"/>
          <w:szCs w:val="32"/>
          <w:lang w:val="uz-Cyrl-UZ"/>
        </w:rPr>
        <w:t xml:space="preserve"> </w:t>
      </w:r>
      <w:r>
        <w:rPr>
          <w:sz w:val="32"/>
          <w:szCs w:val="32"/>
          <w:lang w:val="uz-Cyrl-UZ"/>
        </w:rPr>
        <w:t>belgilashga</w:t>
      </w:r>
      <w:r w:rsidR="001D73E4" w:rsidRPr="00F245A1">
        <w:rPr>
          <w:sz w:val="32"/>
          <w:szCs w:val="32"/>
          <w:lang w:val="uz-Cyrl-UZ"/>
        </w:rPr>
        <w:t xml:space="preserve"> </w:t>
      </w:r>
      <w:r>
        <w:rPr>
          <w:sz w:val="32"/>
          <w:szCs w:val="32"/>
          <w:lang w:val="uz-Cyrl-UZ"/>
        </w:rPr>
        <w:t>imkon</w:t>
      </w:r>
      <w:r w:rsidR="001D73E4" w:rsidRPr="00F245A1">
        <w:rPr>
          <w:sz w:val="32"/>
          <w:szCs w:val="32"/>
          <w:lang w:val="uz-Cyrl-UZ"/>
        </w:rPr>
        <w:t xml:space="preserve"> </w:t>
      </w:r>
      <w:r>
        <w:rPr>
          <w:sz w:val="32"/>
          <w:szCs w:val="32"/>
          <w:lang w:val="uz-Cyrl-UZ"/>
        </w:rPr>
        <w:t>beradi</w:t>
      </w:r>
      <w:r w:rsidR="001D73E4" w:rsidRPr="00F245A1">
        <w:rPr>
          <w:sz w:val="32"/>
          <w:szCs w:val="32"/>
          <w:lang w:val="uz-Cyrl-UZ"/>
        </w:rPr>
        <w:t xml:space="preserve">. </w:t>
      </w:r>
      <w:r>
        <w:rPr>
          <w:sz w:val="32"/>
          <w:szCs w:val="32"/>
          <w:lang w:val="uz-Cyrl-UZ"/>
        </w:rPr>
        <w:t>C</w:t>
      </w:r>
      <w:r w:rsidR="003C33D3" w:rsidRPr="003C33D3">
        <w:rPr>
          <w:sz w:val="32"/>
          <w:szCs w:val="32"/>
          <w:lang w:val="uz-Cyrl-UZ"/>
        </w:rPr>
        <w:t>h</w:t>
      </w:r>
      <w:r>
        <w:rPr>
          <w:sz w:val="32"/>
          <w:szCs w:val="32"/>
          <w:lang w:val="uz-Cyrl-UZ"/>
        </w:rPr>
        <w:t>unonchi</w:t>
      </w:r>
      <w:r w:rsidR="001D73E4" w:rsidRPr="00F245A1">
        <w:rPr>
          <w:sz w:val="32"/>
          <w:szCs w:val="32"/>
          <w:lang w:val="uz-Cyrl-UZ"/>
        </w:rPr>
        <w:t xml:space="preserve">, </w:t>
      </w:r>
      <w:r>
        <w:rPr>
          <w:sz w:val="32"/>
          <w:szCs w:val="32"/>
          <w:lang w:val="uz-Cyrl-UZ"/>
        </w:rPr>
        <w:t>avvalo</w:t>
      </w:r>
      <w:r w:rsidR="001D73E4" w:rsidRPr="00F245A1">
        <w:rPr>
          <w:sz w:val="32"/>
          <w:szCs w:val="32"/>
          <w:lang w:val="uz-Cyrl-UZ"/>
        </w:rPr>
        <w:t xml:space="preserve">, </w:t>
      </w:r>
      <w:r>
        <w:rPr>
          <w:sz w:val="32"/>
          <w:szCs w:val="32"/>
          <w:lang w:val="uz-Cyrl-UZ"/>
        </w:rPr>
        <w:t>forsiy</w:t>
      </w:r>
      <w:r w:rsidR="001D73E4" w:rsidRPr="00F245A1">
        <w:rPr>
          <w:sz w:val="32"/>
          <w:szCs w:val="32"/>
          <w:lang w:val="uz-Cyrl-UZ"/>
        </w:rPr>
        <w:t xml:space="preserve"> </w:t>
      </w:r>
      <w:r>
        <w:rPr>
          <w:sz w:val="32"/>
          <w:szCs w:val="32"/>
          <w:lang w:val="uz-Cyrl-UZ"/>
        </w:rPr>
        <w:t>va</w:t>
      </w:r>
      <w:r w:rsidR="001D73E4" w:rsidRPr="00F245A1">
        <w:rPr>
          <w:sz w:val="32"/>
          <w:szCs w:val="32"/>
          <w:lang w:val="uz-Cyrl-UZ"/>
        </w:rPr>
        <w:t xml:space="preserve"> </w:t>
      </w:r>
      <w:r>
        <w:rPr>
          <w:sz w:val="32"/>
          <w:szCs w:val="32"/>
          <w:lang w:val="uz-Cyrl-UZ"/>
        </w:rPr>
        <w:t>turkiy</w:t>
      </w:r>
      <w:r w:rsidR="001D73E4" w:rsidRPr="00F245A1">
        <w:rPr>
          <w:sz w:val="32"/>
          <w:szCs w:val="32"/>
          <w:lang w:val="uz-Cyrl-UZ"/>
        </w:rPr>
        <w:t xml:space="preserve"> </w:t>
      </w:r>
      <w:r>
        <w:rPr>
          <w:sz w:val="32"/>
          <w:szCs w:val="32"/>
          <w:lang w:val="uz-Cyrl-UZ"/>
        </w:rPr>
        <w:t>adabiyot</w:t>
      </w:r>
      <w:r w:rsidR="001D73E4" w:rsidRPr="00F245A1">
        <w:rPr>
          <w:sz w:val="32"/>
          <w:szCs w:val="32"/>
          <w:lang w:val="uz-Cyrl-UZ"/>
        </w:rPr>
        <w:t xml:space="preserve"> </w:t>
      </w:r>
      <w:r>
        <w:rPr>
          <w:sz w:val="32"/>
          <w:szCs w:val="32"/>
          <w:lang w:val="uz-Cyrl-UZ"/>
        </w:rPr>
        <w:t>an’anasi</w:t>
      </w:r>
      <w:r w:rsidR="001D73E4" w:rsidRPr="00F245A1">
        <w:rPr>
          <w:sz w:val="32"/>
          <w:szCs w:val="32"/>
          <w:lang w:val="uz-Cyrl-UZ"/>
        </w:rPr>
        <w:t xml:space="preserve"> </w:t>
      </w:r>
      <w:r>
        <w:rPr>
          <w:sz w:val="32"/>
          <w:szCs w:val="32"/>
          <w:lang w:val="uz-Cyrl-UZ"/>
        </w:rPr>
        <w:t>uyg‘unligida</w:t>
      </w:r>
      <w:r w:rsidR="001D73E4" w:rsidRPr="00F245A1">
        <w:rPr>
          <w:sz w:val="32"/>
          <w:szCs w:val="32"/>
          <w:lang w:val="uz-Cyrl-UZ"/>
        </w:rPr>
        <w:t xml:space="preserve"> </w:t>
      </w:r>
      <w:r>
        <w:rPr>
          <w:sz w:val="32"/>
          <w:szCs w:val="32"/>
          <w:lang w:val="uz-Cyrl-UZ"/>
        </w:rPr>
        <w:t>Navoiy</w:t>
      </w:r>
      <w:r w:rsidR="001D73E4" w:rsidRPr="00F245A1">
        <w:rPr>
          <w:sz w:val="32"/>
          <w:szCs w:val="32"/>
          <w:lang w:val="uz-Cyrl-UZ"/>
        </w:rPr>
        <w:t xml:space="preserve"> </w:t>
      </w:r>
      <w:r>
        <w:rPr>
          <w:sz w:val="32"/>
          <w:szCs w:val="32"/>
          <w:lang w:val="uz-Cyrl-UZ"/>
        </w:rPr>
        <w:t>ijodiyotida</w:t>
      </w:r>
      <w:r w:rsidR="001D73E4" w:rsidRPr="00F245A1">
        <w:rPr>
          <w:sz w:val="32"/>
          <w:szCs w:val="32"/>
          <w:lang w:val="uz-Cyrl-UZ"/>
        </w:rPr>
        <w:t xml:space="preserve"> </w:t>
      </w:r>
      <w:r>
        <w:rPr>
          <w:sz w:val="32"/>
          <w:szCs w:val="32"/>
          <w:lang w:val="uz-Cyrl-UZ"/>
        </w:rPr>
        <w:t>tasavvufiy</w:t>
      </w:r>
      <w:r w:rsidR="001D73E4" w:rsidRPr="00F245A1">
        <w:rPr>
          <w:sz w:val="32"/>
          <w:szCs w:val="32"/>
          <w:lang w:val="uz-Cyrl-UZ"/>
        </w:rPr>
        <w:t xml:space="preserve"> </w:t>
      </w:r>
      <w:r>
        <w:rPr>
          <w:sz w:val="32"/>
          <w:szCs w:val="32"/>
          <w:lang w:val="uz-Cyrl-UZ"/>
        </w:rPr>
        <w:t>ma’nolar</w:t>
      </w:r>
      <w:r w:rsidR="001D73E4" w:rsidRPr="00F245A1">
        <w:rPr>
          <w:sz w:val="32"/>
          <w:szCs w:val="32"/>
          <w:lang w:val="uz-Cyrl-UZ"/>
        </w:rPr>
        <w:t xml:space="preserve"> </w:t>
      </w:r>
      <w:r>
        <w:rPr>
          <w:sz w:val="32"/>
          <w:szCs w:val="32"/>
          <w:lang w:val="uz-Cyrl-UZ"/>
        </w:rPr>
        <w:t>va</w:t>
      </w:r>
      <w:r w:rsidR="001D73E4" w:rsidRPr="00F245A1">
        <w:rPr>
          <w:sz w:val="32"/>
          <w:szCs w:val="32"/>
          <w:lang w:val="uz-Cyrl-UZ"/>
        </w:rPr>
        <w:t xml:space="preserve"> </w:t>
      </w:r>
      <w:r>
        <w:rPr>
          <w:sz w:val="32"/>
          <w:szCs w:val="32"/>
          <w:lang w:val="uz-Cyrl-UZ"/>
        </w:rPr>
        <w:t>timsollar</w:t>
      </w:r>
      <w:r w:rsidR="001D73E4" w:rsidRPr="00F245A1">
        <w:rPr>
          <w:sz w:val="32"/>
          <w:szCs w:val="32"/>
          <w:lang w:val="uz-Cyrl-UZ"/>
        </w:rPr>
        <w:t xml:space="preserve"> </w:t>
      </w:r>
      <w:r>
        <w:rPr>
          <w:sz w:val="32"/>
          <w:szCs w:val="32"/>
          <w:lang w:val="uz-Cyrl-UZ"/>
        </w:rPr>
        <w:t>haqida</w:t>
      </w:r>
      <w:r w:rsidR="001D73E4" w:rsidRPr="00F245A1">
        <w:rPr>
          <w:sz w:val="32"/>
          <w:szCs w:val="32"/>
          <w:lang w:val="uz-Cyrl-UZ"/>
        </w:rPr>
        <w:t xml:space="preserve">  </w:t>
      </w:r>
      <w:r>
        <w:rPr>
          <w:sz w:val="32"/>
          <w:szCs w:val="32"/>
          <w:lang w:val="uz-Cyrl-UZ"/>
        </w:rPr>
        <w:t>fikr</w:t>
      </w:r>
      <w:r w:rsidR="001D73E4" w:rsidRPr="00F245A1">
        <w:rPr>
          <w:sz w:val="32"/>
          <w:szCs w:val="32"/>
          <w:lang w:val="uz-Cyrl-UZ"/>
        </w:rPr>
        <w:t>-</w:t>
      </w:r>
      <w:r>
        <w:rPr>
          <w:sz w:val="32"/>
          <w:szCs w:val="32"/>
          <w:lang w:val="uz-Cyrl-UZ"/>
        </w:rPr>
        <w:t>mulohazalar</w:t>
      </w:r>
      <w:r w:rsidR="001D73E4" w:rsidRPr="00F245A1">
        <w:rPr>
          <w:sz w:val="32"/>
          <w:szCs w:val="32"/>
          <w:lang w:val="uz-Cyrl-UZ"/>
        </w:rPr>
        <w:t xml:space="preserve"> </w:t>
      </w:r>
      <w:r>
        <w:rPr>
          <w:sz w:val="32"/>
          <w:szCs w:val="32"/>
          <w:lang w:val="uz-Cyrl-UZ"/>
        </w:rPr>
        <w:t>yuritilsa</w:t>
      </w:r>
      <w:r w:rsidR="001D73E4" w:rsidRPr="00F245A1">
        <w:rPr>
          <w:sz w:val="32"/>
          <w:szCs w:val="32"/>
          <w:lang w:val="uz-Cyrl-UZ"/>
        </w:rPr>
        <w:t xml:space="preserve">, </w:t>
      </w:r>
      <w:r>
        <w:rPr>
          <w:sz w:val="32"/>
          <w:szCs w:val="32"/>
          <w:lang w:val="uz-Cyrl-UZ"/>
        </w:rPr>
        <w:t>sezilarli</w:t>
      </w:r>
      <w:r w:rsidR="001D73E4" w:rsidRPr="00F245A1">
        <w:rPr>
          <w:sz w:val="32"/>
          <w:szCs w:val="32"/>
          <w:lang w:val="uz-Cyrl-UZ"/>
        </w:rPr>
        <w:t xml:space="preserve"> </w:t>
      </w:r>
      <w:r>
        <w:rPr>
          <w:sz w:val="32"/>
          <w:szCs w:val="32"/>
          <w:lang w:val="uz-Cyrl-UZ"/>
        </w:rPr>
        <w:t>ijobiy</w:t>
      </w:r>
      <w:r w:rsidR="001D73E4" w:rsidRPr="00F245A1">
        <w:rPr>
          <w:sz w:val="32"/>
          <w:szCs w:val="32"/>
          <w:lang w:val="uz-Cyrl-UZ"/>
        </w:rPr>
        <w:t xml:space="preserve"> </w:t>
      </w:r>
      <w:r>
        <w:rPr>
          <w:sz w:val="32"/>
          <w:szCs w:val="32"/>
          <w:lang w:val="uz-Cyrl-UZ"/>
        </w:rPr>
        <w:t>natijalarga</w:t>
      </w:r>
      <w:r w:rsidR="001D73E4" w:rsidRPr="00F245A1">
        <w:rPr>
          <w:sz w:val="32"/>
          <w:szCs w:val="32"/>
          <w:lang w:val="uz-Cyrl-UZ"/>
        </w:rPr>
        <w:t xml:space="preserve"> </w:t>
      </w:r>
      <w:r>
        <w:rPr>
          <w:sz w:val="32"/>
          <w:szCs w:val="32"/>
          <w:lang w:val="uz-Cyrl-UZ"/>
        </w:rPr>
        <w:t>erishish</w:t>
      </w:r>
      <w:r w:rsidR="001D73E4" w:rsidRPr="00F245A1">
        <w:rPr>
          <w:sz w:val="32"/>
          <w:szCs w:val="32"/>
          <w:lang w:val="uz-Cyrl-UZ"/>
        </w:rPr>
        <w:t xml:space="preserve"> </w:t>
      </w:r>
      <w:r>
        <w:rPr>
          <w:sz w:val="32"/>
          <w:szCs w:val="32"/>
          <w:lang w:val="uz-Cyrl-UZ"/>
        </w:rPr>
        <w:t>mumkin</w:t>
      </w:r>
      <w:r w:rsidR="001D73E4" w:rsidRPr="00F245A1">
        <w:rPr>
          <w:sz w:val="32"/>
          <w:szCs w:val="32"/>
          <w:lang w:val="uz-Cyrl-UZ"/>
        </w:rPr>
        <w:t xml:space="preserve">. </w:t>
      </w:r>
      <w:r>
        <w:rPr>
          <w:sz w:val="32"/>
          <w:szCs w:val="32"/>
          <w:lang w:val="uz-Cyrl-UZ"/>
        </w:rPr>
        <w:t>Masalaga</w:t>
      </w:r>
      <w:r w:rsidR="001D73E4" w:rsidRPr="00F245A1">
        <w:rPr>
          <w:sz w:val="32"/>
          <w:szCs w:val="32"/>
          <w:lang w:val="uz-Cyrl-UZ"/>
        </w:rPr>
        <w:t xml:space="preserve"> </w:t>
      </w:r>
      <w:r>
        <w:rPr>
          <w:sz w:val="32"/>
          <w:szCs w:val="32"/>
          <w:lang w:val="uz-Cyrl-UZ"/>
        </w:rPr>
        <w:t>shunday</w:t>
      </w:r>
      <w:r w:rsidR="001D73E4" w:rsidRPr="00F245A1">
        <w:rPr>
          <w:sz w:val="32"/>
          <w:szCs w:val="32"/>
          <w:lang w:val="uz-Cyrl-UZ"/>
        </w:rPr>
        <w:t xml:space="preserve">  </w:t>
      </w:r>
      <w:r>
        <w:rPr>
          <w:sz w:val="32"/>
          <w:szCs w:val="32"/>
          <w:lang w:val="uz-Cyrl-UZ"/>
        </w:rPr>
        <w:t>yondashish</w:t>
      </w:r>
      <w:r w:rsidR="001D73E4" w:rsidRPr="00F245A1">
        <w:rPr>
          <w:sz w:val="32"/>
          <w:szCs w:val="32"/>
          <w:lang w:val="uz-Cyrl-UZ"/>
        </w:rPr>
        <w:t xml:space="preserve"> – </w:t>
      </w:r>
      <w:r>
        <w:rPr>
          <w:sz w:val="32"/>
          <w:szCs w:val="32"/>
          <w:lang w:val="uz-Cyrl-UZ"/>
        </w:rPr>
        <w:lastRenderedPageBreak/>
        <w:t>buyuk</w:t>
      </w:r>
      <w:r w:rsidR="001D73E4" w:rsidRPr="00F245A1">
        <w:rPr>
          <w:sz w:val="32"/>
          <w:szCs w:val="32"/>
          <w:lang w:val="uz-Cyrl-UZ"/>
        </w:rPr>
        <w:t xml:space="preserve"> </w:t>
      </w:r>
      <w:r>
        <w:rPr>
          <w:sz w:val="32"/>
          <w:szCs w:val="32"/>
          <w:lang w:val="uz-Cyrl-UZ"/>
        </w:rPr>
        <w:t>mutafakkir</w:t>
      </w:r>
      <w:r w:rsidR="001D73E4" w:rsidRPr="00F245A1">
        <w:rPr>
          <w:sz w:val="32"/>
          <w:szCs w:val="32"/>
          <w:lang w:val="uz-Cyrl-UZ"/>
        </w:rPr>
        <w:t xml:space="preserve"> </w:t>
      </w:r>
      <w:r>
        <w:rPr>
          <w:sz w:val="32"/>
          <w:szCs w:val="32"/>
          <w:lang w:val="uz-Cyrl-UZ"/>
        </w:rPr>
        <w:t>shoir</w:t>
      </w:r>
      <w:r w:rsidR="001D73E4" w:rsidRPr="00F245A1">
        <w:rPr>
          <w:sz w:val="32"/>
          <w:szCs w:val="32"/>
          <w:lang w:val="uz-Cyrl-UZ"/>
        </w:rPr>
        <w:t xml:space="preserve"> </w:t>
      </w:r>
      <w:r>
        <w:rPr>
          <w:sz w:val="32"/>
          <w:szCs w:val="32"/>
          <w:lang w:val="uz-Cyrl-UZ"/>
        </w:rPr>
        <w:t>asarlaridagi</w:t>
      </w:r>
      <w:r w:rsidR="001D73E4" w:rsidRPr="00F245A1">
        <w:rPr>
          <w:sz w:val="32"/>
          <w:szCs w:val="32"/>
          <w:lang w:val="uz-Cyrl-UZ"/>
        </w:rPr>
        <w:t xml:space="preserve"> </w:t>
      </w:r>
      <w:r>
        <w:rPr>
          <w:sz w:val="32"/>
          <w:szCs w:val="32"/>
          <w:lang w:val="uz-Cyrl-UZ"/>
        </w:rPr>
        <w:t>talqin</w:t>
      </w:r>
      <w:r w:rsidR="001D73E4" w:rsidRPr="00F245A1">
        <w:rPr>
          <w:sz w:val="32"/>
          <w:szCs w:val="32"/>
          <w:lang w:val="uz-Cyrl-UZ"/>
        </w:rPr>
        <w:t xml:space="preserve">, </w:t>
      </w:r>
      <w:r>
        <w:rPr>
          <w:sz w:val="32"/>
          <w:szCs w:val="32"/>
          <w:lang w:val="uz-Cyrl-UZ"/>
        </w:rPr>
        <w:t>ifoda</w:t>
      </w:r>
      <w:r w:rsidR="001D73E4" w:rsidRPr="00F245A1">
        <w:rPr>
          <w:sz w:val="32"/>
          <w:szCs w:val="32"/>
          <w:lang w:val="uz-Cyrl-UZ"/>
        </w:rPr>
        <w:t xml:space="preserve"> </w:t>
      </w:r>
      <w:r>
        <w:rPr>
          <w:sz w:val="32"/>
          <w:szCs w:val="32"/>
          <w:lang w:val="uz-Cyrl-UZ"/>
        </w:rPr>
        <w:t>tarzi</w:t>
      </w:r>
      <w:r w:rsidR="001D73E4" w:rsidRPr="00F245A1">
        <w:rPr>
          <w:sz w:val="32"/>
          <w:szCs w:val="32"/>
          <w:lang w:val="uz-Cyrl-UZ"/>
        </w:rPr>
        <w:t xml:space="preserve"> </w:t>
      </w:r>
      <w:r>
        <w:rPr>
          <w:sz w:val="32"/>
          <w:szCs w:val="32"/>
          <w:lang w:val="uz-Cyrl-UZ"/>
        </w:rPr>
        <w:t>va</w:t>
      </w:r>
      <w:r w:rsidR="001D73E4" w:rsidRPr="00F245A1">
        <w:rPr>
          <w:sz w:val="32"/>
          <w:szCs w:val="32"/>
          <w:lang w:val="uz-Cyrl-UZ"/>
        </w:rPr>
        <w:t xml:space="preserve"> </w:t>
      </w:r>
      <w:r>
        <w:rPr>
          <w:sz w:val="32"/>
          <w:szCs w:val="32"/>
          <w:lang w:val="uz-Cyrl-UZ"/>
        </w:rPr>
        <w:t>obraz</w:t>
      </w:r>
      <w:r w:rsidR="001D73E4" w:rsidRPr="00F245A1">
        <w:rPr>
          <w:sz w:val="32"/>
          <w:szCs w:val="32"/>
          <w:lang w:val="uz-Cyrl-UZ"/>
        </w:rPr>
        <w:t xml:space="preserve"> </w:t>
      </w:r>
      <w:r>
        <w:rPr>
          <w:sz w:val="32"/>
          <w:szCs w:val="32"/>
          <w:lang w:val="uz-Cyrl-UZ"/>
        </w:rPr>
        <w:t>yaratish</w:t>
      </w:r>
      <w:r w:rsidR="001D73E4" w:rsidRPr="00F245A1">
        <w:rPr>
          <w:sz w:val="32"/>
          <w:szCs w:val="32"/>
          <w:lang w:val="uz-Cyrl-UZ"/>
        </w:rPr>
        <w:t xml:space="preserve"> </w:t>
      </w:r>
      <w:r>
        <w:rPr>
          <w:sz w:val="32"/>
          <w:szCs w:val="32"/>
          <w:lang w:val="uz-Cyrl-UZ"/>
        </w:rPr>
        <w:t>asoslarini</w:t>
      </w:r>
      <w:r w:rsidR="001D73E4" w:rsidRPr="00F245A1">
        <w:rPr>
          <w:sz w:val="32"/>
          <w:szCs w:val="32"/>
          <w:lang w:val="uz-Cyrl-UZ"/>
        </w:rPr>
        <w:t xml:space="preserve"> </w:t>
      </w:r>
      <w:r>
        <w:rPr>
          <w:sz w:val="32"/>
          <w:szCs w:val="32"/>
          <w:lang w:val="uz-Cyrl-UZ"/>
        </w:rPr>
        <w:t>keng</w:t>
      </w:r>
      <w:r w:rsidR="001D73E4" w:rsidRPr="00F245A1">
        <w:rPr>
          <w:sz w:val="32"/>
          <w:szCs w:val="32"/>
          <w:lang w:val="uz-Cyrl-UZ"/>
        </w:rPr>
        <w:t xml:space="preserve"> </w:t>
      </w:r>
      <w:r>
        <w:rPr>
          <w:sz w:val="32"/>
          <w:szCs w:val="32"/>
          <w:lang w:val="uz-Cyrl-UZ"/>
        </w:rPr>
        <w:t>yoritishga</w:t>
      </w:r>
      <w:r w:rsidR="001D73E4" w:rsidRPr="00F245A1">
        <w:rPr>
          <w:sz w:val="32"/>
          <w:szCs w:val="32"/>
          <w:lang w:val="uz-Cyrl-UZ"/>
        </w:rPr>
        <w:t xml:space="preserve"> </w:t>
      </w:r>
      <w:r>
        <w:rPr>
          <w:sz w:val="32"/>
          <w:szCs w:val="32"/>
          <w:lang w:val="uz-Cyrl-UZ"/>
        </w:rPr>
        <w:t>ham</w:t>
      </w:r>
      <w:r w:rsidR="001D73E4" w:rsidRPr="00F245A1">
        <w:rPr>
          <w:sz w:val="32"/>
          <w:szCs w:val="32"/>
          <w:lang w:val="uz-Cyrl-UZ"/>
        </w:rPr>
        <w:t xml:space="preserve"> </w:t>
      </w:r>
      <w:r>
        <w:rPr>
          <w:sz w:val="32"/>
          <w:szCs w:val="32"/>
          <w:lang w:val="uz-Cyrl-UZ"/>
        </w:rPr>
        <w:t>yordam</w:t>
      </w:r>
      <w:r w:rsidR="001D73E4" w:rsidRPr="00F245A1">
        <w:rPr>
          <w:sz w:val="32"/>
          <w:szCs w:val="32"/>
          <w:lang w:val="uz-Cyrl-UZ"/>
        </w:rPr>
        <w:t xml:space="preserve"> </w:t>
      </w:r>
      <w:r>
        <w:rPr>
          <w:sz w:val="32"/>
          <w:szCs w:val="32"/>
          <w:lang w:val="uz-Cyrl-UZ"/>
        </w:rPr>
        <w:t>beradi</w:t>
      </w:r>
      <w:r w:rsidR="001D73E4" w:rsidRPr="00F245A1">
        <w:rPr>
          <w:sz w:val="32"/>
          <w:szCs w:val="32"/>
          <w:lang w:val="uz-Cyrl-UZ"/>
        </w:rPr>
        <w:t xml:space="preserve">. </w:t>
      </w:r>
      <w:r>
        <w:rPr>
          <w:sz w:val="32"/>
          <w:szCs w:val="32"/>
          <w:lang w:val="uz-Cyrl-UZ"/>
        </w:rPr>
        <w:t>Tabiiyki</w:t>
      </w:r>
      <w:r w:rsidR="001D73E4" w:rsidRPr="00F245A1">
        <w:rPr>
          <w:sz w:val="32"/>
          <w:szCs w:val="32"/>
          <w:lang w:val="uz-Cyrl-UZ"/>
        </w:rPr>
        <w:t xml:space="preserve">, </w:t>
      </w:r>
      <w:r>
        <w:rPr>
          <w:sz w:val="32"/>
          <w:szCs w:val="32"/>
          <w:lang w:val="uz-Cyrl-UZ"/>
        </w:rPr>
        <w:t>ehtiyoj</w:t>
      </w:r>
      <w:r w:rsidR="001D73E4" w:rsidRPr="00F245A1">
        <w:rPr>
          <w:sz w:val="32"/>
          <w:szCs w:val="32"/>
          <w:lang w:val="uz-Cyrl-UZ"/>
        </w:rPr>
        <w:t xml:space="preserve"> </w:t>
      </w:r>
      <w:r>
        <w:rPr>
          <w:sz w:val="32"/>
          <w:szCs w:val="32"/>
          <w:lang w:val="uz-Cyrl-UZ"/>
        </w:rPr>
        <w:t>sabab</w:t>
      </w:r>
      <w:r w:rsidR="001D73E4" w:rsidRPr="00F245A1">
        <w:rPr>
          <w:sz w:val="32"/>
          <w:szCs w:val="32"/>
          <w:lang w:val="uz-Cyrl-UZ"/>
        </w:rPr>
        <w:t xml:space="preserve"> </w:t>
      </w:r>
      <w:r>
        <w:rPr>
          <w:sz w:val="32"/>
          <w:szCs w:val="32"/>
          <w:lang w:val="uz-Cyrl-UZ"/>
        </w:rPr>
        <w:t>Navoiyning</w:t>
      </w:r>
      <w:r w:rsidR="001D73E4" w:rsidRPr="00F245A1">
        <w:rPr>
          <w:sz w:val="32"/>
          <w:szCs w:val="32"/>
          <w:lang w:val="uz-Cyrl-UZ"/>
        </w:rPr>
        <w:t xml:space="preserve">  </w:t>
      </w:r>
      <w:r>
        <w:rPr>
          <w:sz w:val="32"/>
          <w:szCs w:val="32"/>
          <w:lang w:val="uz-Cyrl-UZ"/>
        </w:rPr>
        <w:t>turkiy</w:t>
      </w:r>
      <w:r w:rsidR="001D73E4" w:rsidRPr="00F245A1">
        <w:rPr>
          <w:sz w:val="32"/>
          <w:szCs w:val="32"/>
          <w:lang w:val="uz-Cyrl-UZ"/>
        </w:rPr>
        <w:t xml:space="preserve"> </w:t>
      </w:r>
      <w:r>
        <w:rPr>
          <w:sz w:val="32"/>
          <w:szCs w:val="32"/>
          <w:lang w:val="uz-Cyrl-UZ"/>
        </w:rPr>
        <w:t>tilda</w:t>
      </w:r>
      <w:r w:rsidR="001D73E4" w:rsidRPr="00F245A1">
        <w:rPr>
          <w:sz w:val="32"/>
          <w:szCs w:val="32"/>
          <w:lang w:val="uz-Cyrl-UZ"/>
        </w:rPr>
        <w:t xml:space="preserve"> </w:t>
      </w:r>
      <w:r>
        <w:rPr>
          <w:sz w:val="32"/>
          <w:szCs w:val="32"/>
          <w:lang w:val="uz-Cyrl-UZ"/>
        </w:rPr>
        <w:t>qalam</w:t>
      </w:r>
      <w:r w:rsidR="001D73E4" w:rsidRPr="00F245A1">
        <w:rPr>
          <w:sz w:val="32"/>
          <w:szCs w:val="32"/>
          <w:lang w:val="uz-Cyrl-UZ"/>
        </w:rPr>
        <w:t xml:space="preserve"> </w:t>
      </w:r>
      <w:r>
        <w:rPr>
          <w:sz w:val="32"/>
          <w:szCs w:val="32"/>
          <w:lang w:val="uz-Cyrl-UZ"/>
        </w:rPr>
        <w:t>tebratgan</w:t>
      </w:r>
      <w:r w:rsidR="001D73E4" w:rsidRPr="00F245A1">
        <w:rPr>
          <w:sz w:val="32"/>
          <w:szCs w:val="32"/>
          <w:lang w:val="uz-Cyrl-UZ"/>
        </w:rPr>
        <w:t xml:space="preserve"> </w:t>
      </w:r>
      <w:r>
        <w:rPr>
          <w:sz w:val="32"/>
          <w:szCs w:val="32"/>
          <w:lang w:val="uz-Cyrl-UZ"/>
        </w:rPr>
        <w:t>salaflari</w:t>
      </w:r>
      <w:r w:rsidR="001D73E4" w:rsidRPr="00F245A1">
        <w:rPr>
          <w:sz w:val="32"/>
          <w:szCs w:val="32"/>
          <w:lang w:val="uz-Cyrl-UZ"/>
        </w:rPr>
        <w:t xml:space="preserve"> – </w:t>
      </w:r>
      <w:r>
        <w:rPr>
          <w:sz w:val="32"/>
          <w:szCs w:val="32"/>
          <w:lang w:val="uz-Cyrl-UZ"/>
        </w:rPr>
        <w:t>Ahmad</w:t>
      </w:r>
      <w:r w:rsidR="001D73E4" w:rsidRPr="00F245A1">
        <w:rPr>
          <w:sz w:val="32"/>
          <w:szCs w:val="32"/>
          <w:lang w:val="uz-Cyrl-UZ"/>
        </w:rPr>
        <w:t xml:space="preserve"> </w:t>
      </w:r>
      <w:r>
        <w:rPr>
          <w:sz w:val="32"/>
          <w:szCs w:val="32"/>
          <w:lang w:val="uz-Cyrl-UZ"/>
        </w:rPr>
        <w:t>Y</w:t>
      </w:r>
      <w:r w:rsidR="003C33D3" w:rsidRPr="003C33D3">
        <w:rPr>
          <w:sz w:val="32"/>
          <w:szCs w:val="32"/>
          <w:lang w:val="uz-Cyrl-UZ"/>
        </w:rPr>
        <w:t>a</w:t>
      </w:r>
      <w:r>
        <w:rPr>
          <w:sz w:val="32"/>
          <w:szCs w:val="32"/>
          <w:lang w:val="uz-Cyrl-UZ"/>
        </w:rPr>
        <w:t>ssaviy</w:t>
      </w:r>
      <w:r w:rsidR="001D73E4" w:rsidRPr="00F245A1">
        <w:rPr>
          <w:sz w:val="32"/>
          <w:szCs w:val="32"/>
          <w:lang w:val="uz-Cyrl-UZ"/>
        </w:rPr>
        <w:t xml:space="preserve">, </w:t>
      </w:r>
      <w:r>
        <w:rPr>
          <w:sz w:val="32"/>
          <w:szCs w:val="32"/>
          <w:lang w:val="uz-Cyrl-UZ"/>
        </w:rPr>
        <w:t>Y</w:t>
      </w:r>
      <w:r w:rsidR="003C33D3" w:rsidRPr="003C33D3">
        <w:rPr>
          <w:sz w:val="32"/>
          <w:szCs w:val="32"/>
          <w:lang w:val="uz-Cyrl-UZ"/>
        </w:rPr>
        <w:t>u</w:t>
      </w:r>
      <w:r>
        <w:rPr>
          <w:sz w:val="32"/>
          <w:szCs w:val="32"/>
          <w:lang w:val="uz-Cyrl-UZ"/>
        </w:rPr>
        <w:t>nus</w:t>
      </w:r>
      <w:r w:rsidR="001D73E4" w:rsidRPr="00F245A1">
        <w:rPr>
          <w:sz w:val="32"/>
          <w:szCs w:val="32"/>
          <w:lang w:val="uz-Cyrl-UZ"/>
        </w:rPr>
        <w:t xml:space="preserve"> </w:t>
      </w:r>
      <w:r>
        <w:rPr>
          <w:sz w:val="32"/>
          <w:szCs w:val="32"/>
          <w:lang w:val="uz-Cyrl-UZ"/>
        </w:rPr>
        <w:t>Emro</w:t>
      </w:r>
      <w:r w:rsidR="001D73E4" w:rsidRPr="00F245A1">
        <w:rPr>
          <w:sz w:val="32"/>
          <w:szCs w:val="32"/>
          <w:lang w:val="uz-Cyrl-UZ"/>
        </w:rPr>
        <w:t xml:space="preserve">, </w:t>
      </w:r>
      <w:r>
        <w:rPr>
          <w:sz w:val="32"/>
          <w:szCs w:val="32"/>
          <w:lang w:val="uz-Cyrl-UZ"/>
        </w:rPr>
        <w:t>Lutfiy</w:t>
      </w:r>
      <w:r w:rsidR="001D73E4" w:rsidRPr="00F245A1">
        <w:rPr>
          <w:sz w:val="32"/>
          <w:szCs w:val="32"/>
          <w:lang w:val="uz-Cyrl-UZ"/>
        </w:rPr>
        <w:t xml:space="preserve">, </w:t>
      </w:r>
      <w:r>
        <w:rPr>
          <w:sz w:val="32"/>
          <w:szCs w:val="32"/>
          <w:lang w:val="uz-Cyrl-UZ"/>
        </w:rPr>
        <w:t>Hofiz</w:t>
      </w:r>
      <w:r w:rsidR="001D73E4" w:rsidRPr="00F245A1">
        <w:rPr>
          <w:sz w:val="32"/>
          <w:szCs w:val="32"/>
          <w:lang w:val="uz-Cyrl-UZ"/>
        </w:rPr>
        <w:t xml:space="preserve"> </w:t>
      </w:r>
      <w:r>
        <w:rPr>
          <w:sz w:val="32"/>
          <w:szCs w:val="32"/>
          <w:lang w:val="uz-Cyrl-UZ"/>
        </w:rPr>
        <w:t>Xorazmiy</w:t>
      </w:r>
      <w:r w:rsidR="001D73E4" w:rsidRPr="00F245A1">
        <w:rPr>
          <w:sz w:val="32"/>
          <w:szCs w:val="32"/>
          <w:lang w:val="uz-Cyrl-UZ"/>
        </w:rPr>
        <w:t xml:space="preserve">, </w:t>
      </w:r>
      <w:r>
        <w:rPr>
          <w:sz w:val="32"/>
          <w:szCs w:val="32"/>
          <w:lang w:val="uz-Cyrl-UZ"/>
        </w:rPr>
        <w:t>Sayyid</w:t>
      </w:r>
      <w:r w:rsidR="001D73E4" w:rsidRPr="00F245A1">
        <w:rPr>
          <w:sz w:val="32"/>
          <w:szCs w:val="32"/>
          <w:lang w:val="uz-Cyrl-UZ"/>
        </w:rPr>
        <w:t xml:space="preserve"> </w:t>
      </w:r>
      <w:r>
        <w:rPr>
          <w:sz w:val="32"/>
          <w:szCs w:val="32"/>
          <w:lang w:val="uz-Cyrl-UZ"/>
        </w:rPr>
        <w:t>Qosimiy</w:t>
      </w:r>
      <w:r w:rsidR="001D73E4" w:rsidRPr="00F245A1">
        <w:rPr>
          <w:sz w:val="32"/>
          <w:szCs w:val="32"/>
          <w:lang w:val="uz-Cyrl-UZ"/>
        </w:rPr>
        <w:t xml:space="preserve">, </w:t>
      </w:r>
      <w:r>
        <w:rPr>
          <w:sz w:val="32"/>
          <w:szCs w:val="32"/>
          <w:lang w:val="uz-Cyrl-UZ"/>
        </w:rPr>
        <w:t>Sakkokiy</w:t>
      </w:r>
      <w:r w:rsidR="001D73E4" w:rsidRPr="00F245A1">
        <w:rPr>
          <w:sz w:val="32"/>
          <w:szCs w:val="32"/>
          <w:lang w:val="uz-Cyrl-UZ"/>
        </w:rPr>
        <w:t xml:space="preserve">, </w:t>
      </w:r>
      <w:r>
        <w:rPr>
          <w:sz w:val="32"/>
          <w:szCs w:val="32"/>
          <w:lang w:val="uz-Cyrl-UZ"/>
        </w:rPr>
        <w:t>Durbek</w:t>
      </w:r>
      <w:r w:rsidR="001D73E4" w:rsidRPr="00F245A1">
        <w:rPr>
          <w:sz w:val="32"/>
          <w:szCs w:val="32"/>
          <w:lang w:val="uz-Cyrl-UZ"/>
        </w:rPr>
        <w:t xml:space="preserve">, </w:t>
      </w:r>
      <w:r>
        <w:rPr>
          <w:sz w:val="32"/>
          <w:szCs w:val="32"/>
          <w:lang w:val="uz-Cyrl-UZ"/>
        </w:rPr>
        <w:t>Atoyi</w:t>
      </w:r>
      <w:r w:rsidR="001D73E4" w:rsidRPr="00F245A1">
        <w:rPr>
          <w:sz w:val="32"/>
          <w:szCs w:val="32"/>
          <w:lang w:val="uz-Cyrl-UZ"/>
        </w:rPr>
        <w:t xml:space="preserve">, </w:t>
      </w:r>
      <w:r>
        <w:rPr>
          <w:sz w:val="32"/>
          <w:szCs w:val="32"/>
          <w:lang w:val="uz-Cyrl-UZ"/>
        </w:rPr>
        <w:t>Gadoiy</w:t>
      </w:r>
      <w:r w:rsidR="001D73E4" w:rsidRPr="00F245A1">
        <w:rPr>
          <w:sz w:val="32"/>
          <w:szCs w:val="32"/>
          <w:lang w:val="uz-Cyrl-UZ"/>
        </w:rPr>
        <w:t xml:space="preserve"> </w:t>
      </w:r>
      <w:r>
        <w:rPr>
          <w:sz w:val="32"/>
          <w:szCs w:val="32"/>
          <w:lang w:val="uz-Cyrl-UZ"/>
        </w:rPr>
        <w:t>singari</w:t>
      </w:r>
      <w:r w:rsidR="001D73E4" w:rsidRPr="00F245A1">
        <w:rPr>
          <w:sz w:val="32"/>
          <w:szCs w:val="32"/>
          <w:lang w:val="uz-Cyrl-UZ"/>
        </w:rPr>
        <w:t xml:space="preserve"> </w:t>
      </w:r>
      <w:r>
        <w:rPr>
          <w:sz w:val="32"/>
          <w:szCs w:val="32"/>
          <w:lang w:val="uz-Cyrl-UZ"/>
        </w:rPr>
        <w:t>orif</w:t>
      </w:r>
      <w:r w:rsidR="001D73E4" w:rsidRPr="00F245A1">
        <w:rPr>
          <w:sz w:val="32"/>
          <w:szCs w:val="32"/>
          <w:lang w:val="uz-Cyrl-UZ"/>
        </w:rPr>
        <w:t xml:space="preserve"> </w:t>
      </w:r>
      <w:r>
        <w:rPr>
          <w:sz w:val="32"/>
          <w:szCs w:val="32"/>
          <w:lang w:val="uz-Cyrl-UZ"/>
        </w:rPr>
        <w:t>shoirlarning</w:t>
      </w:r>
      <w:r w:rsidR="001D73E4" w:rsidRPr="00F245A1">
        <w:rPr>
          <w:sz w:val="32"/>
          <w:szCs w:val="32"/>
          <w:lang w:val="uz-Cyrl-UZ"/>
        </w:rPr>
        <w:t xml:space="preserve"> </w:t>
      </w:r>
      <w:r>
        <w:rPr>
          <w:sz w:val="32"/>
          <w:szCs w:val="32"/>
          <w:lang w:val="uz-Cyrl-UZ"/>
        </w:rPr>
        <w:t>boy</w:t>
      </w:r>
      <w:r w:rsidR="001D73E4" w:rsidRPr="00F245A1">
        <w:rPr>
          <w:sz w:val="32"/>
          <w:szCs w:val="32"/>
          <w:lang w:val="uz-Cyrl-UZ"/>
        </w:rPr>
        <w:t xml:space="preserve"> </w:t>
      </w:r>
      <w:r>
        <w:rPr>
          <w:sz w:val="32"/>
          <w:szCs w:val="32"/>
          <w:lang w:val="uz-Cyrl-UZ"/>
        </w:rPr>
        <w:t>adabiy</w:t>
      </w:r>
      <w:r w:rsidR="001D73E4" w:rsidRPr="00F245A1">
        <w:rPr>
          <w:sz w:val="32"/>
          <w:szCs w:val="32"/>
          <w:lang w:val="uz-Cyrl-UZ"/>
        </w:rPr>
        <w:t xml:space="preserve"> </w:t>
      </w:r>
      <w:r>
        <w:rPr>
          <w:sz w:val="32"/>
          <w:szCs w:val="32"/>
          <w:lang w:val="uz-Cyrl-UZ"/>
        </w:rPr>
        <w:t>merosida</w:t>
      </w:r>
      <w:r w:rsidR="001D73E4" w:rsidRPr="00F245A1">
        <w:rPr>
          <w:sz w:val="32"/>
          <w:szCs w:val="32"/>
          <w:lang w:val="uz-Cyrl-UZ"/>
        </w:rPr>
        <w:t xml:space="preserve"> </w:t>
      </w:r>
      <w:r>
        <w:rPr>
          <w:sz w:val="32"/>
          <w:szCs w:val="32"/>
          <w:lang w:val="uz-Cyrl-UZ"/>
        </w:rPr>
        <w:t>ma’rifat</w:t>
      </w:r>
      <w:r w:rsidR="001D73E4" w:rsidRPr="00F245A1">
        <w:rPr>
          <w:sz w:val="32"/>
          <w:szCs w:val="32"/>
          <w:lang w:val="uz-Cyrl-UZ"/>
        </w:rPr>
        <w:t xml:space="preserve"> </w:t>
      </w:r>
      <w:r>
        <w:rPr>
          <w:sz w:val="32"/>
          <w:szCs w:val="32"/>
          <w:lang w:val="uz-Cyrl-UZ"/>
        </w:rPr>
        <w:t>talqini</w:t>
      </w:r>
      <w:r w:rsidR="001D73E4" w:rsidRPr="00F245A1">
        <w:rPr>
          <w:sz w:val="32"/>
          <w:szCs w:val="32"/>
          <w:lang w:val="uz-Cyrl-UZ"/>
        </w:rPr>
        <w:t xml:space="preserve"> </w:t>
      </w:r>
      <w:r>
        <w:rPr>
          <w:sz w:val="32"/>
          <w:szCs w:val="32"/>
          <w:lang w:val="uz-Cyrl-UZ"/>
        </w:rPr>
        <w:t>va</w:t>
      </w:r>
      <w:r w:rsidR="001D73E4" w:rsidRPr="00F245A1">
        <w:rPr>
          <w:sz w:val="32"/>
          <w:szCs w:val="32"/>
          <w:lang w:val="uz-Cyrl-UZ"/>
        </w:rPr>
        <w:t xml:space="preserve"> </w:t>
      </w:r>
      <w:r>
        <w:rPr>
          <w:sz w:val="32"/>
          <w:szCs w:val="32"/>
          <w:lang w:val="uz-Cyrl-UZ"/>
        </w:rPr>
        <w:t>orif</w:t>
      </w:r>
      <w:r w:rsidR="001D73E4" w:rsidRPr="00F245A1">
        <w:rPr>
          <w:sz w:val="32"/>
          <w:szCs w:val="32"/>
          <w:lang w:val="uz-Cyrl-UZ"/>
        </w:rPr>
        <w:t xml:space="preserve">, </w:t>
      </w:r>
      <w:r>
        <w:rPr>
          <w:sz w:val="32"/>
          <w:szCs w:val="32"/>
          <w:lang w:val="uz-Cyrl-UZ"/>
        </w:rPr>
        <w:t>miskin</w:t>
      </w:r>
      <w:r w:rsidR="001D73E4" w:rsidRPr="00F245A1">
        <w:rPr>
          <w:sz w:val="32"/>
          <w:szCs w:val="32"/>
          <w:lang w:val="uz-Cyrl-UZ"/>
        </w:rPr>
        <w:t xml:space="preserve">, </w:t>
      </w:r>
      <w:r>
        <w:rPr>
          <w:sz w:val="32"/>
          <w:szCs w:val="32"/>
          <w:lang w:val="uz-Cyrl-UZ"/>
        </w:rPr>
        <w:t>eran</w:t>
      </w:r>
      <w:r w:rsidR="001D73E4" w:rsidRPr="00F245A1">
        <w:rPr>
          <w:sz w:val="32"/>
          <w:szCs w:val="32"/>
          <w:lang w:val="uz-Cyrl-UZ"/>
        </w:rPr>
        <w:t xml:space="preserve">, </w:t>
      </w:r>
      <w:r>
        <w:rPr>
          <w:sz w:val="32"/>
          <w:szCs w:val="32"/>
          <w:lang w:val="uz-Cyrl-UZ"/>
        </w:rPr>
        <w:t>yigit</w:t>
      </w:r>
      <w:r w:rsidR="001D73E4" w:rsidRPr="00F245A1">
        <w:rPr>
          <w:sz w:val="32"/>
          <w:szCs w:val="32"/>
          <w:lang w:val="uz-Cyrl-UZ"/>
        </w:rPr>
        <w:t xml:space="preserve">, </w:t>
      </w:r>
      <w:r>
        <w:rPr>
          <w:sz w:val="32"/>
          <w:szCs w:val="32"/>
          <w:lang w:val="uz-Cyrl-UZ"/>
        </w:rPr>
        <w:t>er</w:t>
      </w:r>
      <w:r w:rsidR="001D73E4" w:rsidRPr="00F245A1">
        <w:rPr>
          <w:sz w:val="32"/>
          <w:szCs w:val="32"/>
          <w:lang w:val="uz-Cyrl-UZ"/>
        </w:rPr>
        <w:t xml:space="preserve">, </w:t>
      </w:r>
      <w:r>
        <w:rPr>
          <w:sz w:val="32"/>
          <w:szCs w:val="32"/>
          <w:lang w:val="uz-Cyrl-UZ"/>
        </w:rPr>
        <w:t>chin</w:t>
      </w:r>
      <w:r w:rsidR="001D73E4" w:rsidRPr="00F245A1">
        <w:rPr>
          <w:sz w:val="32"/>
          <w:szCs w:val="32"/>
          <w:lang w:val="uz-Cyrl-UZ"/>
        </w:rPr>
        <w:t xml:space="preserve"> </w:t>
      </w:r>
      <w:r>
        <w:rPr>
          <w:sz w:val="32"/>
          <w:szCs w:val="32"/>
          <w:lang w:val="uz-Cyrl-UZ"/>
        </w:rPr>
        <w:t>oshiq</w:t>
      </w:r>
      <w:r w:rsidR="001D73E4" w:rsidRPr="00F245A1">
        <w:rPr>
          <w:sz w:val="32"/>
          <w:szCs w:val="32"/>
          <w:lang w:val="uz-Cyrl-UZ"/>
        </w:rPr>
        <w:t xml:space="preserve">, </w:t>
      </w:r>
      <w:r>
        <w:rPr>
          <w:sz w:val="32"/>
          <w:szCs w:val="32"/>
          <w:lang w:val="uz-Cyrl-UZ"/>
        </w:rPr>
        <w:t>oshiq</w:t>
      </w:r>
      <w:r w:rsidR="001D73E4" w:rsidRPr="00F245A1">
        <w:rPr>
          <w:sz w:val="32"/>
          <w:szCs w:val="32"/>
          <w:lang w:val="uz-Cyrl-UZ"/>
        </w:rPr>
        <w:t xml:space="preserve"> </w:t>
      </w:r>
      <w:r>
        <w:rPr>
          <w:sz w:val="32"/>
          <w:szCs w:val="32"/>
          <w:lang w:val="uz-Cyrl-UZ"/>
        </w:rPr>
        <w:t>orif</w:t>
      </w:r>
      <w:r w:rsidR="001D73E4" w:rsidRPr="00F245A1">
        <w:rPr>
          <w:sz w:val="32"/>
          <w:szCs w:val="32"/>
          <w:lang w:val="uz-Cyrl-UZ"/>
        </w:rPr>
        <w:t xml:space="preserve">, </w:t>
      </w:r>
      <w:r>
        <w:rPr>
          <w:sz w:val="32"/>
          <w:szCs w:val="32"/>
          <w:lang w:val="uz-Cyrl-UZ"/>
        </w:rPr>
        <w:t>darvesh</w:t>
      </w:r>
      <w:r w:rsidR="001D73E4" w:rsidRPr="00F245A1">
        <w:rPr>
          <w:sz w:val="32"/>
          <w:szCs w:val="32"/>
          <w:lang w:val="uz-Cyrl-UZ"/>
        </w:rPr>
        <w:t xml:space="preserve">, </w:t>
      </w:r>
      <w:r>
        <w:rPr>
          <w:sz w:val="32"/>
          <w:szCs w:val="32"/>
          <w:lang w:val="uz-Cyrl-UZ"/>
        </w:rPr>
        <w:t>darveshi</w:t>
      </w:r>
      <w:r w:rsidR="001D73E4" w:rsidRPr="00F245A1">
        <w:rPr>
          <w:sz w:val="32"/>
          <w:szCs w:val="32"/>
          <w:lang w:val="uz-Cyrl-UZ"/>
        </w:rPr>
        <w:t xml:space="preserve"> </w:t>
      </w:r>
      <w:r>
        <w:rPr>
          <w:sz w:val="32"/>
          <w:szCs w:val="32"/>
          <w:lang w:val="uz-Cyrl-UZ"/>
        </w:rPr>
        <w:t>orif</w:t>
      </w:r>
      <w:r w:rsidR="001D73E4" w:rsidRPr="00F245A1">
        <w:rPr>
          <w:sz w:val="32"/>
          <w:szCs w:val="32"/>
          <w:lang w:val="uz-Cyrl-UZ"/>
        </w:rPr>
        <w:t xml:space="preserve">, </w:t>
      </w:r>
      <w:r>
        <w:rPr>
          <w:sz w:val="32"/>
          <w:szCs w:val="32"/>
          <w:lang w:val="uz-Cyrl-UZ"/>
        </w:rPr>
        <w:t>orif</w:t>
      </w:r>
      <w:r w:rsidR="001D73E4" w:rsidRPr="00F245A1">
        <w:rPr>
          <w:sz w:val="32"/>
          <w:szCs w:val="32"/>
          <w:lang w:val="uz-Cyrl-UZ"/>
        </w:rPr>
        <w:t>-</w:t>
      </w:r>
      <w:r>
        <w:rPr>
          <w:sz w:val="32"/>
          <w:szCs w:val="32"/>
          <w:lang w:val="uz-Cyrl-UZ"/>
        </w:rPr>
        <w:t>faqr</w:t>
      </w:r>
      <w:r w:rsidR="001D73E4" w:rsidRPr="00F245A1">
        <w:rPr>
          <w:sz w:val="32"/>
          <w:szCs w:val="32"/>
          <w:lang w:val="uz-Cyrl-UZ"/>
        </w:rPr>
        <w:t xml:space="preserve"> </w:t>
      </w:r>
      <w:r>
        <w:rPr>
          <w:sz w:val="32"/>
          <w:szCs w:val="32"/>
          <w:lang w:val="uz-Cyrl-UZ"/>
        </w:rPr>
        <w:t>kabi</w:t>
      </w:r>
      <w:r w:rsidR="001D73E4" w:rsidRPr="00F245A1">
        <w:rPr>
          <w:sz w:val="32"/>
          <w:szCs w:val="32"/>
          <w:lang w:val="uz-Cyrl-UZ"/>
        </w:rPr>
        <w:t xml:space="preserve"> </w:t>
      </w:r>
      <w:r>
        <w:rPr>
          <w:sz w:val="32"/>
          <w:szCs w:val="32"/>
          <w:lang w:val="uz-Cyrl-UZ"/>
        </w:rPr>
        <w:t>obrazlar</w:t>
      </w:r>
      <w:r w:rsidR="001D73E4" w:rsidRPr="00F245A1">
        <w:rPr>
          <w:sz w:val="32"/>
          <w:szCs w:val="32"/>
          <w:lang w:val="uz-Cyrl-UZ"/>
        </w:rPr>
        <w:t xml:space="preserve"> </w:t>
      </w:r>
      <w:r>
        <w:rPr>
          <w:sz w:val="32"/>
          <w:szCs w:val="32"/>
          <w:lang w:val="uz-Cyrl-UZ"/>
        </w:rPr>
        <w:t>tarixiga</w:t>
      </w:r>
      <w:r w:rsidR="001D73E4" w:rsidRPr="00F245A1">
        <w:rPr>
          <w:sz w:val="32"/>
          <w:szCs w:val="32"/>
          <w:lang w:val="uz-Cyrl-UZ"/>
        </w:rPr>
        <w:t xml:space="preserve"> </w:t>
      </w:r>
      <w:r>
        <w:rPr>
          <w:sz w:val="32"/>
          <w:szCs w:val="32"/>
          <w:lang w:val="uz-Cyrl-UZ"/>
        </w:rPr>
        <w:t>murojaat</w:t>
      </w:r>
      <w:r w:rsidR="001D73E4" w:rsidRPr="00F245A1">
        <w:rPr>
          <w:sz w:val="32"/>
          <w:szCs w:val="32"/>
          <w:lang w:val="uz-Cyrl-UZ"/>
        </w:rPr>
        <w:t xml:space="preserve"> </w:t>
      </w:r>
      <w:r>
        <w:rPr>
          <w:sz w:val="32"/>
          <w:szCs w:val="32"/>
          <w:lang w:val="uz-Cyrl-UZ"/>
        </w:rPr>
        <w:t>etish</w:t>
      </w:r>
      <w:r w:rsidR="001D73E4" w:rsidRPr="00F245A1">
        <w:rPr>
          <w:sz w:val="32"/>
          <w:szCs w:val="32"/>
          <w:lang w:val="uz-Cyrl-UZ"/>
        </w:rPr>
        <w:t xml:space="preserve"> </w:t>
      </w:r>
      <w:r>
        <w:rPr>
          <w:sz w:val="32"/>
          <w:szCs w:val="32"/>
          <w:lang w:val="uz-Cyrl-UZ"/>
        </w:rPr>
        <w:t>ham</w:t>
      </w:r>
      <w:r w:rsidR="001D73E4" w:rsidRPr="00F245A1">
        <w:rPr>
          <w:sz w:val="32"/>
          <w:szCs w:val="32"/>
          <w:lang w:val="uz-Cyrl-UZ"/>
        </w:rPr>
        <w:t xml:space="preserve"> </w:t>
      </w:r>
      <w:r>
        <w:rPr>
          <w:sz w:val="32"/>
          <w:szCs w:val="32"/>
          <w:lang w:val="uz-Cyrl-UZ"/>
        </w:rPr>
        <w:t>ayni</w:t>
      </w:r>
      <w:r w:rsidR="001D73E4" w:rsidRPr="00F245A1">
        <w:rPr>
          <w:sz w:val="32"/>
          <w:szCs w:val="32"/>
          <w:lang w:val="uz-Cyrl-UZ"/>
        </w:rPr>
        <w:t xml:space="preserve"> </w:t>
      </w:r>
      <w:r>
        <w:rPr>
          <w:sz w:val="32"/>
          <w:szCs w:val="32"/>
          <w:lang w:val="uz-Cyrl-UZ"/>
        </w:rPr>
        <w:t>muddaodir</w:t>
      </w:r>
      <w:r w:rsidR="001D73E4" w:rsidRPr="00F245A1">
        <w:rPr>
          <w:sz w:val="32"/>
          <w:szCs w:val="32"/>
          <w:lang w:val="uz-Cyrl-UZ"/>
        </w:rPr>
        <w:t xml:space="preserve">. </w:t>
      </w:r>
      <w:r>
        <w:rPr>
          <w:sz w:val="32"/>
          <w:szCs w:val="32"/>
          <w:lang w:val="uz-Cyrl-UZ"/>
        </w:rPr>
        <w:t>C</w:t>
      </w:r>
      <w:r w:rsidR="003C33D3" w:rsidRPr="003C33D3">
        <w:rPr>
          <w:sz w:val="32"/>
          <w:szCs w:val="32"/>
          <w:lang w:val="uz-Cyrl-UZ"/>
        </w:rPr>
        <w:t>h</w:t>
      </w:r>
      <w:r>
        <w:rPr>
          <w:sz w:val="32"/>
          <w:szCs w:val="32"/>
          <w:lang w:val="uz-Cyrl-UZ"/>
        </w:rPr>
        <w:t>unki</w:t>
      </w:r>
      <w:r w:rsidR="001D73E4" w:rsidRPr="00F245A1">
        <w:rPr>
          <w:sz w:val="32"/>
          <w:szCs w:val="32"/>
          <w:lang w:val="uz-Cyrl-UZ"/>
        </w:rPr>
        <w:t xml:space="preserve"> XIII-XV </w:t>
      </w:r>
      <w:r>
        <w:rPr>
          <w:sz w:val="32"/>
          <w:szCs w:val="32"/>
          <w:lang w:val="uz-Cyrl-UZ"/>
        </w:rPr>
        <w:t>asrlarda</w:t>
      </w:r>
      <w:r w:rsidR="001D73E4" w:rsidRPr="00F245A1">
        <w:rPr>
          <w:sz w:val="32"/>
          <w:szCs w:val="32"/>
          <w:lang w:val="uz-Cyrl-UZ"/>
        </w:rPr>
        <w:t xml:space="preserve"> </w:t>
      </w:r>
      <w:r>
        <w:rPr>
          <w:sz w:val="32"/>
          <w:szCs w:val="32"/>
          <w:lang w:val="uz-Cyrl-UZ"/>
        </w:rPr>
        <w:t>yashab</w:t>
      </w:r>
      <w:r w:rsidR="001D73E4" w:rsidRPr="00F245A1">
        <w:rPr>
          <w:sz w:val="32"/>
          <w:szCs w:val="32"/>
          <w:lang w:val="uz-Cyrl-UZ"/>
        </w:rPr>
        <w:t xml:space="preserve"> </w:t>
      </w:r>
      <w:r>
        <w:rPr>
          <w:sz w:val="32"/>
          <w:szCs w:val="32"/>
          <w:lang w:val="uz-Cyrl-UZ"/>
        </w:rPr>
        <w:t>ijod</w:t>
      </w:r>
      <w:r w:rsidR="001D73E4" w:rsidRPr="00F245A1">
        <w:rPr>
          <w:sz w:val="32"/>
          <w:szCs w:val="32"/>
          <w:lang w:val="uz-Cyrl-UZ"/>
        </w:rPr>
        <w:t xml:space="preserve"> </w:t>
      </w:r>
      <w:r>
        <w:rPr>
          <w:sz w:val="32"/>
          <w:szCs w:val="32"/>
          <w:lang w:val="uz-Cyrl-UZ"/>
        </w:rPr>
        <w:t>etgan</w:t>
      </w:r>
      <w:r w:rsidR="001D73E4" w:rsidRPr="00F245A1">
        <w:rPr>
          <w:sz w:val="32"/>
          <w:szCs w:val="32"/>
          <w:lang w:val="uz-Cyrl-UZ"/>
        </w:rPr>
        <w:t xml:space="preserve"> </w:t>
      </w:r>
      <w:r>
        <w:rPr>
          <w:sz w:val="32"/>
          <w:szCs w:val="32"/>
          <w:lang w:val="uz-Cyrl-UZ"/>
        </w:rPr>
        <w:t>ushbu</w:t>
      </w:r>
      <w:r w:rsidR="001D73E4" w:rsidRPr="00F245A1">
        <w:rPr>
          <w:sz w:val="32"/>
          <w:szCs w:val="32"/>
          <w:lang w:val="uz-Cyrl-UZ"/>
        </w:rPr>
        <w:t xml:space="preserve"> </w:t>
      </w:r>
      <w:r>
        <w:rPr>
          <w:sz w:val="32"/>
          <w:szCs w:val="32"/>
          <w:lang w:val="uz-Cyrl-UZ"/>
        </w:rPr>
        <w:t>turkigo‘y</w:t>
      </w:r>
      <w:r w:rsidR="001D73E4" w:rsidRPr="00F245A1">
        <w:rPr>
          <w:sz w:val="32"/>
          <w:szCs w:val="32"/>
          <w:lang w:val="uz-Cyrl-UZ"/>
        </w:rPr>
        <w:t xml:space="preserve"> </w:t>
      </w:r>
      <w:r>
        <w:rPr>
          <w:sz w:val="32"/>
          <w:szCs w:val="32"/>
          <w:lang w:val="uz-Cyrl-UZ"/>
        </w:rPr>
        <w:t>shoirlar</w:t>
      </w:r>
      <w:r w:rsidR="001D73E4" w:rsidRPr="00F245A1">
        <w:rPr>
          <w:sz w:val="32"/>
          <w:szCs w:val="32"/>
          <w:lang w:val="uz-Cyrl-UZ"/>
        </w:rPr>
        <w:t xml:space="preserve"> </w:t>
      </w:r>
      <w:r>
        <w:rPr>
          <w:sz w:val="32"/>
          <w:szCs w:val="32"/>
          <w:lang w:val="uz-Cyrl-UZ"/>
        </w:rPr>
        <w:t>adabiyot</w:t>
      </w:r>
      <w:r w:rsidR="001D73E4" w:rsidRPr="00F245A1">
        <w:rPr>
          <w:sz w:val="32"/>
          <w:szCs w:val="32"/>
          <w:lang w:val="uz-Cyrl-UZ"/>
        </w:rPr>
        <w:t xml:space="preserve">, </w:t>
      </w:r>
      <w:r>
        <w:rPr>
          <w:sz w:val="32"/>
          <w:szCs w:val="32"/>
          <w:lang w:val="uz-Cyrl-UZ"/>
        </w:rPr>
        <w:t>san’at</w:t>
      </w:r>
      <w:r w:rsidR="001D73E4" w:rsidRPr="00F245A1">
        <w:rPr>
          <w:sz w:val="32"/>
          <w:szCs w:val="32"/>
          <w:lang w:val="uz-Cyrl-UZ"/>
        </w:rPr>
        <w:t xml:space="preserve"> </w:t>
      </w:r>
      <w:r>
        <w:rPr>
          <w:sz w:val="32"/>
          <w:szCs w:val="32"/>
          <w:lang w:val="uz-Cyrl-UZ"/>
        </w:rPr>
        <w:t>va</w:t>
      </w:r>
      <w:r w:rsidR="001D73E4" w:rsidRPr="00F245A1">
        <w:rPr>
          <w:sz w:val="32"/>
          <w:szCs w:val="32"/>
          <w:lang w:val="uz-Cyrl-UZ"/>
        </w:rPr>
        <w:t xml:space="preserve"> </w:t>
      </w:r>
      <w:r>
        <w:rPr>
          <w:sz w:val="32"/>
          <w:szCs w:val="32"/>
          <w:lang w:val="uz-Cyrl-UZ"/>
        </w:rPr>
        <w:t>madaniyatni</w:t>
      </w:r>
      <w:r w:rsidR="001D73E4" w:rsidRPr="00F245A1">
        <w:rPr>
          <w:sz w:val="32"/>
          <w:szCs w:val="32"/>
          <w:lang w:val="uz-Cyrl-UZ"/>
        </w:rPr>
        <w:t xml:space="preserve"> </w:t>
      </w:r>
      <w:r>
        <w:rPr>
          <w:sz w:val="32"/>
          <w:szCs w:val="32"/>
          <w:lang w:val="uz-Cyrl-UZ"/>
        </w:rPr>
        <w:t>boyitishga</w:t>
      </w:r>
      <w:r w:rsidR="001D73E4" w:rsidRPr="00F245A1">
        <w:rPr>
          <w:sz w:val="32"/>
          <w:szCs w:val="32"/>
          <w:lang w:val="uz-Cyrl-UZ"/>
        </w:rPr>
        <w:t xml:space="preserve"> </w:t>
      </w:r>
      <w:r>
        <w:rPr>
          <w:sz w:val="32"/>
          <w:szCs w:val="32"/>
          <w:lang w:val="uz-Cyrl-UZ"/>
        </w:rPr>
        <w:t>muhim</w:t>
      </w:r>
      <w:r w:rsidR="001D73E4" w:rsidRPr="00F245A1">
        <w:rPr>
          <w:sz w:val="32"/>
          <w:szCs w:val="32"/>
          <w:lang w:val="uz-Cyrl-UZ"/>
        </w:rPr>
        <w:t xml:space="preserve"> </w:t>
      </w:r>
      <w:r>
        <w:rPr>
          <w:sz w:val="32"/>
          <w:szCs w:val="32"/>
          <w:lang w:val="uz-Cyrl-UZ"/>
        </w:rPr>
        <w:t>hissa</w:t>
      </w:r>
      <w:r w:rsidR="001D73E4" w:rsidRPr="00F245A1">
        <w:rPr>
          <w:sz w:val="32"/>
          <w:szCs w:val="32"/>
          <w:lang w:val="uz-Cyrl-UZ"/>
        </w:rPr>
        <w:t xml:space="preserve"> </w:t>
      </w:r>
      <w:r>
        <w:rPr>
          <w:sz w:val="32"/>
          <w:szCs w:val="32"/>
          <w:lang w:val="uz-Cyrl-UZ"/>
        </w:rPr>
        <w:t>qo‘shgan</w:t>
      </w:r>
      <w:r w:rsidR="001D73E4" w:rsidRPr="00F245A1">
        <w:rPr>
          <w:sz w:val="32"/>
          <w:szCs w:val="32"/>
          <w:lang w:val="uz-Cyrl-UZ"/>
        </w:rPr>
        <w:t xml:space="preserve"> </w:t>
      </w:r>
      <w:r>
        <w:rPr>
          <w:sz w:val="32"/>
          <w:szCs w:val="32"/>
          <w:lang w:val="uz-Cyrl-UZ"/>
        </w:rPr>
        <w:t>bo‘lib</w:t>
      </w:r>
      <w:r w:rsidR="001D73E4" w:rsidRPr="00F245A1">
        <w:rPr>
          <w:sz w:val="32"/>
          <w:szCs w:val="32"/>
          <w:lang w:val="uz-Cyrl-UZ"/>
        </w:rPr>
        <w:t xml:space="preserve">, </w:t>
      </w:r>
      <w:r>
        <w:rPr>
          <w:sz w:val="32"/>
          <w:szCs w:val="32"/>
          <w:lang w:val="uz-Cyrl-UZ"/>
        </w:rPr>
        <w:t>Alisher</w:t>
      </w:r>
      <w:r w:rsidR="001D73E4" w:rsidRPr="00F245A1">
        <w:rPr>
          <w:sz w:val="32"/>
          <w:szCs w:val="32"/>
          <w:lang w:val="uz-Cyrl-UZ"/>
        </w:rPr>
        <w:t xml:space="preserve"> </w:t>
      </w:r>
      <w:r>
        <w:rPr>
          <w:sz w:val="32"/>
          <w:szCs w:val="32"/>
          <w:lang w:val="uz-Cyrl-UZ"/>
        </w:rPr>
        <w:t>Navoiy</w:t>
      </w:r>
      <w:r w:rsidR="001D73E4" w:rsidRPr="00F245A1">
        <w:rPr>
          <w:sz w:val="32"/>
          <w:szCs w:val="32"/>
          <w:lang w:val="uz-Cyrl-UZ"/>
        </w:rPr>
        <w:t xml:space="preserve"> </w:t>
      </w:r>
      <w:r>
        <w:rPr>
          <w:sz w:val="32"/>
          <w:szCs w:val="32"/>
          <w:lang w:val="uz-Cyrl-UZ"/>
        </w:rPr>
        <w:t>ijodining</w:t>
      </w:r>
      <w:r w:rsidR="001D73E4" w:rsidRPr="00F245A1">
        <w:rPr>
          <w:sz w:val="32"/>
          <w:szCs w:val="32"/>
          <w:lang w:val="uz-Cyrl-UZ"/>
        </w:rPr>
        <w:t xml:space="preserve"> </w:t>
      </w:r>
      <w:r>
        <w:rPr>
          <w:sz w:val="32"/>
          <w:szCs w:val="32"/>
          <w:lang w:val="uz-Cyrl-UZ"/>
        </w:rPr>
        <w:t>takomillashuvi</w:t>
      </w:r>
      <w:r w:rsidR="001D73E4" w:rsidRPr="00F245A1">
        <w:rPr>
          <w:sz w:val="32"/>
          <w:szCs w:val="32"/>
          <w:lang w:val="uz-Cyrl-UZ"/>
        </w:rPr>
        <w:t xml:space="preserve"> </w:t>
      </w:r>
      <w:r>
        <w:rPr>
          <w:sz w:val="32"/>
          <w:szCs w:val="32"/>
          <w:lang w:val="uz-Cyrl-UZ"/>
        </w:rPr>
        <w:t>va</w:t>
      </w:r>
      <w:r w:rsidR="001D73E4" w:rsidRPr="00F245A1">
        <w:rPr>
          <w:sz w:val="32"/>
          <w:szCs w:val="32"/>
          <w:lang w:val="uz-Cyrl-UZ"/>
        </w:rPr>
        <w:t xml:space="preserve"> </w:t>
      </w:r>
      <w:r>
        <w:rPr>
          <w:sz w:val="32"/>
          <w:szCs w:val="32"/>
          <w:lang w:val="uz-Cyrl-UZ"/>
        </w:rPr>
        <w:t>yuksak</w:t>
      </w:r>
      <w:r w:rsidR="001D73E4" w:rsidRPr="00F245A1">
        <w:rPr>
          <w:sz w:val="32"/>
          <w:szCs w:val="32"/>
          <w:lang w:val="uz-Cyrl-UZ"/>
        </w:rPr>
        <w:t xml:space="preserve"> </w:t>
      </w:r>
      <w:r>
        <w:rPr>
          <w:sz w:val="32"/>
          <w:szCs w:val="32"/>
          <w:lang w:val="uz-Cyrl-UZ"/>
        </w:rPr>
        <w:t>cho‘qqiga</w:t>
      </w:r>
      <w:r w:rsidR="001D73E4" w:rsidRPr="00F245A1">
        <w:rPr>
          <w:sz w:val="32"/>
          <w:szCs w:val="32"/>
          <w:lang w:val="uz-Cyrl-UZ"/>
        </w:rPr>
        <w:t xml:space="preserve"> </w:t>
      </w:r>
      <w:r>
        <w:rPr>
          <w:sz w:val="32"/>
          <w:szCs w:val="32"/>
          <w:lang w:val="uz-Cyrl-UZ"/>
        </w:rPr>
        <w:t>ko‘tarilishida</w:t>
      </w:r>
      <w:r w:rsidR="001D73E4" w:rsidRPr="00F245A1">
        <w:rPr>
          <w:sz w:val="32"/>
          <w:szCs w:val="32"/>
          <w:lang w:val="uz-Cyrl-UZ"/>
        </w:rPr>
        <w:t xml:space="preserve"> </w:t>
      </w:r>
      <w:r>
        <w:rPr>
          <w:sz w:val="32"/>
          <w:szCs w:val="32"/>
          <w:lang w:val="uz-Cyrl-UZ"/>
        </w:rPr>
        <w:t>ham</w:t>
      </w:r>
      <w:r w:rsidR="001D73E4" w:rsidRPr="00F245A1">
        <w:rPr>
          <w:sz w:val="32"/>
          <w:szCs w:val="32"/>
          <w:lang w:val="uz-Cyrl-UZ"/>
        </w:rPr>
        <w:t xml:space="preserve"> </w:t>
      </w:r>
      <w:r>
        <w:rPr>
          <w:sz w:val="32"/>
          <w:szCs w:val="32"/>
          <w:lang w:val="uz-Cyrl-UZ"/>
        </w:rPr>
        <w:t>barakali</w:t>
      </w:r>
      <w:r w:rsidR="001D73E4" w:rsidRPr="00F245A1">
        <w:rPr>
          <w:sz w:val="32"/>
          <w:szCs w:val="32"/>
          <w:lang w:val="uz-Cyrl-UZ"/>
        </w:rPr>
        <w:t xml:space="preserve"> </w:t>
      </w:r>
      <w:r>
        <w:rPr>
          <w:sz w:val="32"/>
          <w:szCs w:val="32"/>
          <w:lang w:val="uz-Cyrl-UZ"/>
        </w:rPr>
        <w:t>ta’sir</w:t>
      </w:r>
      <w:r w:rsidR="001D73E4" w:rsidRPr="00F245A1">
        <w:rPr>
          <w:sz w:val="32"/>
          <w:szCs w:val="32"/>
          <w:lang w:val="uz-Cyrl-UZ"/>
        </w:rPr>
        <w:t xml:space="preserve"> </w:t>
      </w:r>
      <w:r>
        <w:rPr>
          <w:sz w:val="32"/>
          <w:szCs w:val="32"/>
          <w:lang w:val="uz-Cyrl-UZ"/>
        </w:rPr>
        <w:t>qilgan</w:t>
      </w:r>
      <w:r w:rsidR="001D73E4" w:rsidRPr="00F245A1">
        <w:rPr>
          <w:sz w:val="32"/>
          <w:szCs w:val="32"/>
          <w:lang w:val="uz-Cyrl-UZ"/>
        </w:rPr>
        <w:t>.</w:t>
      </w:r>
    </w:p>
    <w:p w14:paraId="7102D4E0" w14:textId="3410097E" w:rsidR="001D73E4" w:rsidRPr="00F245A1" w:rsidRDefault="00BA43BD" w:rsidP="00F245A1">
      <w:pPr>
        <w:spacing w:line="360" w:lineRule="auto"/>
        <w:ind w:firstLine="709"/>
        <w:rPr>
          <w:sz w:val="32"/>
          <w:szCs w:val="32"/>
          <w:lang w:val="uz-Cyrl-UZ"/>
        </w:rPr>
      </w:pPr>
      <w:r>
        <w:rPr>
          <w:sz w:val="32"/>
          <w:szCs w:val="32"/>
          <w:lang w:val="uz-Cyrl-UZ"/>
        </w:rPr>
        <w:t>Ma’lumki</w:t>
      </w:r>
      <w:r w:rsidR="001D73E4" w:rsidRPr="00F245A1">
        <w:rPr>
          <w:sz w:val="32"/>
          <w:szCs w:val="32"/>
          <w:lang w:val="uz-Cyrl-UZ"/>
        </w:rPr>
        <w:t xml:space="preserve">, </w:t>
      </w:r>
      <w:r>
        <w:rPr>
          <w:sz w:val="32"/>
          <w:szCs w:val="32"/>
          <w:lang w:val="uz-Cyrl-UZ"/>
        </w:rPr>
        <w:t>muhit</w:t>
      </w:r>
      <w:r w:rsidR="001D73E4" w:rsidRPr="00F245A1">
        <w:rPr>
          <w:sz w:val="32"/>
          <w:szCs w:val="32"/>
          <w:lang w:val="uz-Cyrl-UZ"/>
        </w:rPr>
        <w:t xml:space="preserve">, </w:t>
      </w:r>
      <w:r>
        <w:rPr>
          <w:sz w:val="32"/>
          <w:szCs w:val="32"/>
          <w:lang w:val="uz-Cyrl-UZ"/>
        </w:rPr>
        <w:t>zamon</w:t>
      </w:r>
      <w:r w:rsidR="001D73E4" w:rsidRPr="00F245A1">
        <w:rPr>
          <w:sz w:val="32"/>
          <w:szCs w:val="32"/>
          <w:lang w:val="uz-Cyrl-UZ"/>
        </w:rPr>
        <w:t xml:space="preserve">, </w:t>
      </w:r>
      <w:r>
        <w:rPr>
          <w:sz w:val="32"/>
          <w:szCs w:val="32"/>
          <w:lang w:val="uz-Cyrl-UZ"/>
        </w:rPr>
        <w:t>davr</w:t>
      </w:r>
      <w:r w:rsidR="001D73E4" w:rsidRPr="00F245A1">
        <w:rPr>
          <w:sz w:val="32"/>
          <w:szCs w:val="32"/>
          <w:lang w:val="uz-Cyrl-UZ"/>
        </w:rPr>
        <w:t xml:space="preserve"> </w:t>
      </w:r>
      <w:r>
        <w:rPr>
          <w:sz w:val="32"/>
          <w:szCs w:val="32"/>
          <w:lang w:val="uz-Cyrl-UZ"/>
        </w:rPr>
        <w:t>adabiy</w:t>
      </w:r>
      <w:r w:rsidR="001D73E4" w:rsidRPr="00F245A1">
        <w:rPr>
          <w:sz w:val="32"/>
          <w:szCs w:val="32"/>
          <w:lang w:val="uz-Cyrl-UZ"/>
        </w:rPr>
        <w:t xml:space="preserve"> </w:t>
      </w:r>
      <w:r>
        <w:rPr>
          <w:sz w:val="32"/>
          <w:szCs w:val="32"/>
          <w:lang w:val="uz-Cyrl-UZ"/>
        </w:rPr>
        <w:t>hayoti</w:t>
      </w:r>
      <w:r w:rsidR="001D73E4" w:rsidRPr="00F245A1">
        <w:rPr>
          <w:sz w:val="32"/>
          <w:szCs w:val="32"/>
          <w:lang w:val="uz-Cyrl-UZ"/>
        </w:rPr>
        <w:t xml:space="preserve"> </w:t>
      </w:r>
      <w:r>
        <w:rPr>
          <w:sz w:val="32"/>
          <w:szCs w:val="32"/>
          <w:lang w:val="uz-Cyrl-UZ"/>
        </w:rPr>
        <w:t>barcha</w:t>
      </w:r>
      <w:r w:rsidR="001D73E4" w:rsidRPr="00F245A1">
        <w:rPr>
          <w:sz w:val="32"/>
          <w:szCs w:val="32"/>
          <w:lang w:val="uz-Cyrl-UZ"/>
        </w:rPr>
        <w:t xml:space="preserve"> </w:t>
      </w:r>
      <w:r>
        <w:rPr>
          <w:sz w:val="32"/>
          <w:szCs w:val="32"/>
          <w:lang w:val="uz-Cyrl-UZ"/>
        </w:rPr>
        <w:t>ijodkorlarga</w:t>
      </w:r>
      <w:r w:rsidR="001D73E4" w:rsidRPr="00F245A1">
        <w:rPr>
          <w:sz w:val="32"/>
          <w:szCs w:val="32"/>
          <w:lang w:val="uz-Cyrl-UZ"/>
        </w:rPr>
        <w:t xml:space="preserve"> </w:t>
      </w:r>
      <w:r>
        <w:rPr>
          <w:sz w:val="32"/>
          <w:szCs w:val="32"/>
          <w:lang w:val="uz-Cyrl-UZ"/>
        </w:rPr>
        <w:t>o‘z</w:t>
      </w:r>
      <w:r w:rsidR="001D73E4" w:rsidRPr="00F245A1">
        <w:rPr>
          <w:sz w:val="32"/>
          <w:szCs w:val="32"/>
          <w:lang w:val="uz-Cyrl-UZ"/>
        </w:rPr>
        <w:t xml:space="preserve"> </w:t>
      </w:r>
      <w:r>
        <w:rPr>
          <w:sz w:val="32"/>
          <w:szCs w:val="32"/>
          <w:lang w:val="uz-Cyrl-UZ"/>
        </w:rPr>
        <w:t>ta’sirini</w:t>
      </w:r>
      <w:r w:rsidR="001D73E4" w:rsidRPr="00F245A1">
        <w:rPr>
          <w:sz w:val="32"/>
          <w:szCs w:val="32"/>
          <w:lang w:val="uz-Cyrl-UZ"/>
        </w:rPr>
        <w:t xml:space="preserve"> </w:t>
      </w:r>
      <w:r>
        <w:rPr>
          <w:sz w:val="32"/>
          <w:szCs w:val="32"/>
          <w:lang w:val="uz-Cyrl-UZ"/>
        </w:rPr>
        <w:t>o‘tkazadi</w:t>
      </w:r>
      <w:r w:rsidR="001D73E4" w:rsidRPr="00F245A1">
        <w:rPr>
          <w:sz w:val="32"/>
          <w:szCs w:val="32"/>
          <w:lang w:val="uz-Cyrl-UZ"/>
        </w:rPr>
        <w:t xml:space="preserve">. </w:t>
      </w:r>
      <w:r>
        <w:rPr>
          <w:sz w:val="32"/>
          <w:szCs w:val="32"/>
          <w:lang w:val="uz-Cyrl-UZ"/>
        </w:rPr>
        <w:t>Davr</w:t>
      </w:r>
      <w:r w:rsidR="001D73E4" w:rsidRPr="00F245A1">
        <w:rPr>
          <w:sz w:val="32"/>
          <w:szCs w:val="32"/>
          <w:lang w:val="uz-Cyrl-UZ"/>
        </w:rPr>
        <w:t xml:space="preserve"> </w:t>
      </w:r>
      <w:r>
        <w:rPr>
          <w:sz w:val="32"/>
          <w:szCs w:val="32"/>
          <w:lang w:val="uz-Cyrl-UZ"/>
        </w:rPr>
        <w:t>adabiyotining</w:t>
      </w:r>
      <w:r w:rsidR="001D73E4" w:rsidRPr="00F245A1">
        <w:rPr>
          <w:sz w:val="32"/>
          <w:szCs w:val="32"/>
          <w:lang w:val="uz-Cyrl-UZ"/>
        </w:rPr>
        <w:t xml:space="preserve"> </w:t>
      </w:r>
      <w:r w:rsidR="00310681" w:rsidRPr="00310681">
        <w:rPr>
          <w:sz w:val="32"/>
          <w:szCs w:val="32"/>
          <w:lang w:val="uz-Cyrl-UZ"/>
        </w:rPr>
        <w:t>y</w:t>
      </w:r>
      <w:r w:rsidR="00310681" w:rsidRPr="00873FE3">
        <w:rPr>
          <w:sz w:val="32"/>
          <w:szCs w:val="32"/>
          <w:lang w:val="uz-Cyrl-UZ"/>
        </w:rPr>
        <w:t>e</w:t>
      </w:r>
      <w:r>
        <w:rPr>
          <w:sz w:val="32"/>
          <w:szCs w:val="32"/>
          <w:lang w:val="uz-Cyrl-UZ"/>
        </w:rPr>
        <w:t>takchi</w:t>
      </w:r>
      <w:r w:rsidR="001D73E4" w:rsidRPr="00F245A1">
        <w:rPr>
          <w:sz w:val="32"/>
          <w:szCs w:val="32"/>
          <w:lang w:val="uz-Cyrl-UZ"/>
        </w:rPr>
        <w:t xml:space="preserve"> </w:t>
      </w:r>
      <w:r>
        <w:rPr>
          <w:sz w:val="32"/>
          <w:szCs w:val="32"/>
          <w:lang w:val="uz-Cyrl-UZ"/>
        </w:rPr>
        <w:t>tendensiyalari</w:t>
      </w:r>
      <w:r w:rsidR="001D73E4" w:rsidRPr="00F245A1">
        <w:rPr>
          <w:sz w:val="32"/>
          <w:szCs w:val="32"/>
          <w:lang w:val="uz-Cyrl-UZ"/>
        </w:rPr>
        <w:t xml:space="preserve">, </w:t>
      </w:r>
      <w:r>
        <w:rPr>
          <w:sz w:val="32"/>
          <w:szCs w:val="32"/>
          <w:lang w:val="uz-Cyrl-UZ"/>
        </w:rPr>
        <w:t>tamoyillari</w:t>
      </w:r>
      <w:r w:rsidR="001D73E4" w:rsidRPr="00F245A1">
        <w:rPr>
          <w:sz w:val="32"/>
          <w:szCs w:val="32"/>
          <w:lang w:val="uz-Cyrl-UZ"/>
        </w:rPr>
        <w:t xml:space="preserve"> </w:t>
      </w:r>
      <w:r>
        <w:rPr>
          <w:sz w:val="32"/>
          <w:szCs w:val="32"/>
          <w:lang w:val="uz-Cyrl-UZ"/>
        </w:rPr>
        <w:t>har</w:t>
      </w:r>
      <w:r w:rsidR="001D73E4" w:rsidRPr="00F245A1">
        <w:rPr>
          <w:sz w:val="32"/>
          <w:szCs w:val="32"/>
          <w:lang w:val="uz-Cyrl-UZ"/>
        </w:rPr>
        <w:t xml:space="preserve"> </w:t>
      </w:r>
      <w:r>
        <w:rPr>
          <w:sz w:val="32"/>
          <w:szCs w:val="32"/>
          <w:lang w:val="uz-Cyrl-UZ"/>
        </w:rPr>
        <w:t>bir</w:t>
      </w:r>
      <w:r w:rsidR="001D73E4" w:rsidRPr="00F245A1">
        <w:rPr>
          <w:sz w:val="32"/>
          <w:szCs w:val="32"/>
          <w:lang w:val="uz-Cyrl-UZ"/>
        </w:rPr>
        <w:t xml:space="preserve"> </w:t>
      </w:r>
      <w:r>
        <w:rPr>
          <w:sz w:val="32"/>
          <w:szCs w:val="32"/>
          <w:lang w:val="uz-Cyrl-UZ"/>
        </w:rPr>
        <w:t>ijodkorning</w:t>
      </w:r>
      <w:r w:rsidR="001D73E4" w:rsidRPr="00F245A1">
        <w:rPr>
          <w:sz w:val="32"/>
          <w:szCs w:val="32"/>
          <w:lang w:val="uz-Cyrl-UZ"/>
        </w:rPr>
        <w:t xml:space="preserve"> </w:t>
      </w:r>
      <w:r>
        <w:rPr>
          <w:sz w:val="32"/>
          <w:szCs w:val="32"/>
          <w:lang w:val="uz-Cyrl-UZ"/>
        </w:rPr>
        <w:t>asarlarida</w:t>
      </w:r>
      <w:r w:rsidR="001D73E4" w:rsidRPr="00F245A1">
        <w:rPr>
          <w:sz w:val="32"/>
          <w:szCs w:val="32"/>
          <w:lang w:val="uz-Cyrl-UZ"/>
        </w:rPr>
        <w:t xml:space="preserve"> </w:t>
      </w:r>
      <w:r>
        <w:rPr>
          <w:sz w:val="32"/>
          <w:szCs w:val="32"/>
          <w:lang w:val="uz-Cyrl-UZ"/>
        </w:rPr>
        <w:t>u</w:t>
      </w:r>
      <w:r w:rsidR="001D73E4" w:rsidRPr="00F245A1">
        <w:rPr>
          <w:sz w:val="32"/>
          <w:szCs w:val="32"/>
          <w:lang w:val="uz-Cyrl-UZ"/>
        </w:rPr>
        <w:t xml:space="preserve"> </w:t>
      </w:r>
      <w:r>
        <w:rPr>
          <w:sz w:val="32"/>
          <w:szCs w:val="32"/>
          <w:lang w:val="uz-Cyrl-UZ"/>
        </w:rPr>
        <w:t>yoki</w:t>
      </w:r>
      <w:r w:rsidR="001D73E4" w:rsidRPr="00F245A1">
        <w:rPr>
          <w:sz w:val="32"/>
          <w:szCs w:val="32"/>
          <w:lang w:val="uz-Cyrl-UZ"/>
        </w:rPr>
        <w:t xml:space="preserve"> </w:t>
      </w:r>
      <w:r>
        <w:rPr>
          <w:sz w:val="32"/>
          <w:szCs w:val="32"/>
          <w:lang w:val="uz-Cyrl-UZ"/>
        </w:rPr>
        <w:t>bu</w:t>
      </w:r>
      <w:r w:rsidR="001D73E4" w:rsidRPr="00F245A1">
        <w:rPr>
          <w:sz w:val="32"/>
          <w:szCs w:val="32"/>
          <w:lang w:val="uz-Cyrl-UZ"/>
        </w:rPr>
        <w:t xml:space="preserve"> </w:t>
      </w:r>
      <w:r>
        <w:rPr>
          <w:sz w:val="32"/>
          <w:szCs w:val="32"/>
          <w:lang w:val="uz-Cyrl-UZ"/>
        </w:rPr>
        <w:t>darajada</w:t>
      </w:r>
      <w:r w:rsidR="001D73E4" w:rsidRPr="00F245A1">
        <w:rPr>
          <w:sz w:val="32"/>
          <w:szCs w:val="32"/>
          <w:lang w:val="uz-Cyrl-UZ"/>
        </w:rPr>
        <w:t xml:space="preserve"> </w:t>
      </w:r>
      <w:r>
        <w:rPr>
          <w:sz w:val="32"/>
          <w:szCs w:val="32"/>
          <w:lang w:val="uz-Cyrl-UZ"/>
        </w:rPr>
        <w:t>aks</w:t>
      </w:r>
      <w:r w:rsidR="001D73E4" w:rsidRPr="00F245A1">
        <w:rPr>
          <w:sz w:val="32"/>
          <w:szCs w:val="32"/>
          <w:lang w:val="uz-Cyrl-UZ"/>
        </w:rPr>
        <w:t xml:space="preserve"> </w:t>
      </w:r>
      <w:r>
        <w:rPr>
          <w:sz w:val="32"/>
          <w:szCs w:val="32"/>
          <w:lang w:val="uz-Cyrl-UZ"/>
        </w:rPr>
        <w:t>etadi</w:t>
      </w:r>
      <w:r w:rsidR="001D73E4" w:rsidRPr="00F245A1">
        <w:rPr>
          <w:sz w:val="32"/>
          <w:szCs w:val="32"/>
          <w:lang w:val="uz-Cyrl-UZ"/>
        </w:rPr>
        <w:t xml:space="preserve"> </w:t>
      </w:r>
      <w:r>
        <w:rPr>
          <w:sz w:val="32"/>
          <w:szCs w:val="32"/>
          <w:lang w:val="uz-Cyrl-UZ"/>
        </w:rPr>
        <w:t>va</w:t>
      </w:r>
      <w:r w:rsidR="001D73E4" w:rsidRPr="00F245A1">
        <w:rPr>
          <w:sz w:val="32"/>
          <w:szCs w:val="32"/>
          <w:lang w:val="uz-Cyrl-UZ"/>
        </w:rPr>
        <w:t xml:space="preserve"> </w:t>
      </w:r>
      <w:r>
        <w:rPr>
          <w:sz w:val="32"/>
          <w:szCs w:val="32"/>
          <w:lang w:val="uz-Cyrl-UZ"/>
        </w:rPr>
        <w:t>umumiy</w:t>
      </w:r>
      <w:r w:rsidR="001D73E4" w:rsidRPr="00F245A1">
        <w:rPr>
          <w:sz w:val="32"/>
          <w:szCs w:val="32"/>
          <w:lang w:val="uz-Cyrl-UZ"/>
        </w:rPr>
        <w:t xml:space="preserve"> </w:t>
      </w:r>
      <w:r>
        <w:rPr>
          <w:sz w:val="32"/>
          <w:szCs w:val="32"/>
          <w:lang w:val="uz-Cyrl-UZ"/>
        </w:rPr>
        <w:t>xususiyatlarini</w:t>
      </w:r>
      <w:r w:rsidR="001D73E4" w:rsidRPr="00F245A1">
        <w:rPr>
          <w:sz w:val="32"/>
          <w:szCs w:val="32"/>
          <w:lang w:val="uz-Cyrl-UZ"/>
        </w:rPr>
        <w:t xml:space="preserve"> </w:t>
      </w:r>
      <w:r>
        <w:rPr>
          <w:sz w:val="32"/>
          <w:szCs w:val="32"/>
          <w:lang w:val="uz-Cyrl-UZ"/>
        </w:rPr>
        <w:t>yuzaga</w:t>
      </w:r>
      <w:r w:rsidR="001D73E4" w:rsidRPr="00F245A1">
        <w:rPr>
          <w:sz w:val="32"/>
          <w:szCs w:val="32"/>
          <w:lang w:val="uz-Cyrl-UZ"/>
        </w:rPr>
        <w:t xml:space="preserve"> </w:t>
      </w:r>
      <w:r>
        <w:rPr>
          <w:sz w:val="32"/>
          <w:szCs w:val="32"/>
          <w:lang w:val="uz-Cyrl-UZ"/>
        </w:rPr>
        <w:t>keltiradi</w:t>
      </w:r>
      <w:r w:rsidR="001D73E4" w:rsidRPr="00F245A1">
        <w:rPr>
          <w:sz w:val="32"/>
          <w:szCs w:val="32"/>
          <w:lang w:val="uz-Cyrl-UZ"/>
        </w:rPr>
        <w:t xml:space="preserve">. XV </w:t>
      </w:r>
      <w:r>
        <w:rPr>
          <w:sz w:val="32"/>
          <w:szCs w:val="32"/>
          <w:lang w:val="uz-Cyrl-UZ"/>
        </w:rPr>
        <w:t>asrning</w:t>
      </w:r>
      <w:r w:rsidR="001D73E4" w:rsidRPr="00F245A1">
        <w:rPr>
          <w:sz w:val="32"/>
          <w:szCs w:val="32"/>
          <w:lang w:val="uz-Cyrl-UZ"/>
        </w:rPr>
        <w:t xml:space="preserve"> </w:t>
      </w:r>
      <w:r>
        <w:rPr>
          <w:sz w:val="32"/>
          <w:szCs w:val="32"/>
          <w:lang w:val="uz-Cyrl-UZ"/>
        </w:rPr>
        <w:t>birinchi</w:t>
      </w:r>
      <w:r w:rsidR="001D73E4" w:rsidRPr="00F245A1">
        <w:rPr>
          <w:sz w:val="32"/>
          <w:szCs w:val="32"/>
          <w:lang w:val="uz-Cyrl-UZ"/>
        </w:rPr>
        <w:t xml:space="preserve"> </w:t>
      </w:r>
      <w:r>
        <w:rPr>
          <w:sz w:val="32"/>
          <w:szCs w:val="32"/>
          <w:lang w:val="uz-Cyrl-UZ"/>
        </w:rPr>
        <w:t>yarmida</w:t>
      </w:r>
      <w:r w:rsidR="001D73E4" w:rsidRPr="00F245A1">
        <w:rPr>
          <w:sz w:val="32"/>
          <w:szCs w:val="32"/>
          <w:lang w:val="uz-Cyrl-UZ"/>
        </w:rPr>
        <w:t xml:space="preserve"> </w:t>
      </w:r>
      <w:r>
        <w:rPr>
          <w:sz w:val="32"/>
          <w:szCs w:val="32"/>
          <w:lang w:val="uz-Cyrl-UZ"/>
        </w:rPr>
        <w:t>yashab</w:t>
      </w:r>
      <w:r w:rsidR="001D73E4" w:rsidRPr="00F245A1">
        <w:rPr>
          <w:sz w:val="32"/>
          <w:szCs w:val="32"/>
          <w:lang w:val="uz-Cyrl-UZ"/>
        </w:rPr>
        <w:t xml:space="preserve"> </w:t>
      </w:r>
      <w:r>
        <w:rPr>
          <w:sz w:val="32"/>
          <w:szCs w:val="32"/>
          <w:lang w:val="uz-Cyrl-UZ"/>
        </w:rPr>
        <w:t>ijod</w:t>
      </w:r>
      <w:r w:rsidR="001D73E4" w:rsidRPr="00F245A1">
        <w:rPr>
          <w:sz w:val="32"/>
          <w:szCs w:val="32"/>
          <w:lang w:val="uz-Cyrl-UZ"/>
        </w:rPr>
        <w:t xml:space="preserve"> </w:t>
      </w:r>
      <w:r>
        <w:rPr>
          <w:sz w:val="32"/>
          <w:szCs w:val="32"/>
          <w:lang w:val="uz-Cyrl-UZ"/>
        </w:rPr>
        <w:t>etgan</w:t>
      </w:r>
      <w:r w:rsidR="001D73E4" w:rsidRPr="00F245A1">
        <w:rPr>
          <w:sz w:val="32"/>
          <w:szCs w:val="32"/>
          <w:lang w:val="uz-Cyrl-UZ"/>
        </w:rPr>
        <w:t xml:space="preserve"> </w:t>
      </w:r>
      <w:r>
        <w:rPr>
          <w:sz w:val="32"/>
          <w:szCs w:val="32"/>
          <w:lang w:val="uz-Cyrl-UZ"/>
        </w:rPr>
        <w:t>turkigo‘y</w:t>
      </w:r>
      <w:r w:rsidR="001D73E4" w:rsidRPr="00F245A1">
        <w:rPr>
          <w:sz w:val="32"/>
          <w:szCs w:val="32"/>
          <w:lang w:val="uz-Cyrl-UZ"/>
        </w:rPr>
        <w:t xml:space="preserve"> </w:t>
      </w:r>
      <w:r>
        <w:rPr>
          <w:sz w:val="32"/>
          <w:szCs w:val="32"/>
          <w:lang w:val="uz-Cyrl-UZ"/>
        </w:rPr>
        <w:t>shoirlar</w:t>
      </w:r>
      <w:r w:rsidR="001D73E4" w:rsidRPr="00F245A1">
        <w:rPr>
          <w:sz w:val="32"/>
          <w:szCs w:val="32"/>
          <w:lang w:val="uz-Cyrl-UZ"/>
        </w:rPr>
        <w:t xml:space="preserve"> – </w:t>
      </w:r>
      <w:r>
        <w:rPr>
          <w:sz w:val="32"/>
          <w:szCs w:val="32"/>
          <w:lang w:val="uz-Cyrl-UZ"/>
        </w:rPr>
        <w:t>Atoyi</w:t>
      </w:r>
      <w:r w:rsidR="001D73E4" w:rsidRPr="00F245A1">
        <w:rPr>
          <w:sz w:val="32"/>
          <w:szCs w:val="32"/>
          <w:lang w:val="uz-Cyrl-UZ"/>
        </w:rPr>
        <w:t xml:space="preserve">, </w:t>
      </w:r>
      <w:r>
        <w:rPr>
          <w:sz w:val="32"/>
          <w:szCs w:val="32"/>
          <w:lang w:val="uz-Cyrl-UZ"/>
        </w:rPr>
        <w:t>Gadoiy</w:t>
      </w:r>
      <w:r w:rsidR="001D73E4" w:rsidRPr="00F245A1">
        <w:rPr>
          <w:sz w:val="32"/>
          <w:szCs w:val="32"/>
          <w:lang w:val="uz-Cyrl-UZ"/>
        </w:rPr>
        <w:t xml:space="preserve"> </w:t>
      </w:r>
      <w:r>
        <w:rPr>
          <w:sz w:val="32"/>
          <w:szCs w:val="32"/>
          <w:lang w:val="uz-Cyrl-UZ"/>
        </w:rPr>
        <w:t>va</w:t>
      </w:r>
      <w:r w:rsidR="001D73E4" w:rsidRPr="00F245A1">
        <w:rPr>
          <w:sz w:val="32"/>
          <w:szCs w:val="32"/>
          <w:lang w:val="uz-Cyrl-UZ"/>
        </w:rPr>
        <w:t xml:space="preserve"> </w:t>
      </w:r>
      <w:r>
        <w:rPr>
          <w:sz w:val="32"/>
          <w:szCs w:val="32"/>
          <w:lang w:val="uz-Cyrl-UZ"/>
        </w:rPr>
        <w:t>Sakkokiylar</w:t>
      </w:r>
      <w:r w:rsidR="001D73E4" w:rsidRPr="00F245A1">
        <w:rPr>
          <w:sz w:val="32"/>
          <w:szCs w:val="32"/>
          <w:lang w:val="uz-Cyrl-UZ"/>
        </w:rPr>
        <w:t xml:space="preserve"> </w:t>
      </w:r>
      <w:r>
        <w:rPr>
          <w:sz w:val="32"/>
          <w:szCs w:val="32"/>
          <w:lang w:val="uz-Cyrl-UZ"/>
        </w:rPr>
        <w:t>ijodi</w:t>
      </w:r>
      <w:r w:rsidR="001D73E4" w:rsidRPr="00F245A1">
        <w:rPr>
          <w:sz w:val="32"/>
          <w:szCs w:val="32"/>
          <w:lang w:val="uz-Cyrl-UZ"/>
        </w:rPr>
        <w:t xml:space="preserve"> </w:t>
      </w:r>
      <w:r>
        <w:rPr>
          <w:sz w:val="32"/>
          <w:szCs w:val="32"/>
          <w:lang w:val="uz-Cyrl-UZ"/>
        </w:rPr>
        <w:t>ham</w:t>
      </w:r>
      <w:r w:rsidR="001D73E4" w:rsidRPr="00F245A1">
        <w:rPr>
          <w:sz w:val="32"/>
          <w:szCs w:val="32"/>
          <w:lang w:val="uz-Cyrl-UZ"/>
        </w:rPr>
        <w:t xml:space="preserve"> </w:t>
      </w:r>
      <w:r>
        <w:rPr>
          <w:sz w:val="32"/>
          <w:szCs w:val="32"/>
          <w:lang w:val="uz-Cyrl-UZ"/>
        </w:rPr>
        <w:t>bundan</w:t>
      </w:r>
      <w:r w:rsidR="001D73E4" w:rsidRPr="00F245A1">
        <w:rPr>
          <w:sz w:val="32"/>
          <w:szCs w:val="32"/>
          <w:lang w:val="uz-Cyrl-UZ"/>
        </w:rPr>
        <w:t xml:space="preserve"> </w:t>
      </w:r>
      <w:r>
        <w:rPr>
          <w:sz w:val="32"/>
          <w:szCs w:val="32"/>
          <w:lang w:val="uz-Cyrl-UZ"/>
        </w:rPr>
        <w:t>mustasno</w:t>
      </w:r>
      <w:r w:rsidR="001D73E4" w:rsidRPr="00F245A1">
        <w:rPr>
          <w:sz w:val="32"/>
          <w:szCs w:val="32"/>
          <w:lang w:val="uz-Cyrl-UZ"/>
        </w:rPr>
        <w:t xml:space="preserve"> </w:t>
      </w:r>
      <w:r>
        <w:rPr>
          <w:sz w:val="32"/>
          <w:szCs w:val="32"/>
          <w:lang w:val="uz-Cyrl-UZ"/>
        </w:rPr>
        <w:t>emas</w:t>
      </w:r>
      <w:r w:rsidR="001D73E4" w:rsidRPr="00F245A1">
        <w:rPr>
          <w:sz w:val="32"/>
          <w:szCs w:val="32"/>
          <w:lang w:val="uz-Cyrl-UZ"/>
        </w:rPr>
        <w:t xml:space="preserve">. </w:t>
      </w:r>
      <w:r>
        <w:rPr>
          <w:sz w:val="32"/>
          <w:szCs w:val="32"/>
          <w:lang w:val="uz-Cyrl-UZ"/>
        </w:rPr>
        <w:t>Bu</w:t>
      </w:r>
      <w:r w:rsidR="001D73E4" w:rsidRPr="00F245A1">
        <w:rPr>
          <w:sz w:val="32"/>
          <w:szCs w:val="32"/>
          <w:lang w:val="uz-Cyrl-UZ"/>
        </w:rPr>
        <w:t xml:space="preserve">, </w:t>
      </w:r>
      <w:r>
        <w:rPr>
          <w:sz w:val="32"/>
          <w:szCs w:val="32"/>
          <w:lang w:val="uz-Cyrl-UZ"/>
        </w:rPr>
        <w:t>eng</w:t>
      </w:r>
      <w:r w:rsidR="001D73E4" w:rsidRPr="00F245A1">
        <w:rPr>
          <w:sz w:val="32"/>
          <w:szCs w:val="32"/>
          <w:lang w:val="uz-Cyrl-UZ"/>
        </w:rPr>
        <w:t xml:space="preserve"> </w:t>
      </w:r>
      <w:r>
        <w:rPr>
          <w:sz w:val="32"/>
          <w:szCs w:val="32"/>
          <w:lang w:val="uz-Cyrl-UZ"/>
        </w:rPr>
        <w:t>avvalo</w:t>
      </w:r>
      <w:r w:rsidR="001D73E4" w:rsidRPr="00F245A1">
        <w:rPr>
          <w:sz w:val="32"/>
          <w:szCs w:val="32"/>
          <w:lang w:val="uz-Cyrl-UZ"/>
        </w:rPr>
        <w:t xml:space="preserve">, </w:t>
      </w:r>
      <w:r>
        <w:rPr>
          <w:sz w:val="32"/>
          <w:szCs w:val="32"/>
          <w:lang w:val="uz-Cyrl-UZ"/>
        </w:rPr>
        <w:t>mazkur</w:t>
      </w:r>
      <w:r w:rsidR="001D73E4" w:rsidRPr="00F245A1">
        <w:rPr>
          <w:sz w:val="32"/>
          <w:szCs w:val="32"/>
          <w:lang w:val="uz-Cyrl-UZ"/>
        </w:rPr>
        <w:t xml:space="preserve"> </w:t>
      </w:r>
      <w:r>
        <w:rPr>
          <w:sz w:val="32"/>
          <w:szCs w:val="32"/>
          <w:lang w:val="uz-Cyrl-UZ"/>
        </w:rPr>
        <w:t>shoirlar</w:t>
      </w:r>
      <w:r w:rsidR="001D73E4" w:rsidRPr="00F245A1">
        <w:rPr>
          <w:sz w:val="32"/>
          <w:szCs w:val="32"/>
          <w:lang w:val="uz-Cyrl-UZ"/>
        </w:rPr>
        <w:t xml:space="preserve"> </w:t>
      </w:r>
      <w:r>
        <w:rPr>
          <w:sz w:val="32"/>
          <w:szCs w:val="32"/>
          <w:lang w:val="uz-Cyrl-UZ"/>
        </w:rPr>
        <w:t>she’riyatining</w:t>
      </w:r>
      <w:r w:rsidR="001D73E4" w:rsidRPr="00F245A1">
        <w:rPr>
          <w:sz w:val="32"/>
          <w:szCs w:val="32"/>
          <w:lang w:val="uz-Cyrl-UZ"/>
        </w:rPr>
        <w:t xml:space="preserve"> </w:t>
      </w:r>
      <w:r>
        <w:rPr>
          <w:sz w:val="32"/>
          <w:szCs w:val="32"/>
          <w:lang w:val="uz-Cyrl-UZ"/>
        </w:rPr>
        <w:t>mavzu</w:t>
      </w:r>
      <w:r w:rsidR="001D73E4" w:rsidRPr="00F245A1">
        <w:rPr>
          <w:sz w:val="32"/>
          <w:szCs w:val="32"/>
          <w:lang w:val="uz-Cyrl-UZ"/>
        </w:rPr>
        <w:t xml:space="preserve"> </w:t>
      </w:r>
      <w:r>
        <w:rPr>
          <w:sz w:val="32"/>
          <w:szCs w:val="32"/>
          <w:lang w:val="uz-Cyrl-UZ"/>
        </w:rPr>
        <w:t>doirasi</w:t>
      </w:r>
      <w:r w:rsidR="001D73E4" w:rsidRPr="00F245A1">
        <w:rPr>
          <w:sz w:val="32"/>
          <w:szCs w:val="32"/>
          <w:lang w:val="uz-Cyrl-UZ"/>
        </w:rPr>
        <w:t xml:space="preserve">, </w:t>
      </w:r>
      <w:r>
        <w:rPr>
          <w:sz w:val="32"/>
          <w:szCs w:val="32"/>
          <w:lang w:val="uz-Cyrl-UZ"/>
        </w:rPr>
        <w:t>obrazlar</w:t>
      </w:r>
      <w:r w:rsidR="001D73E4" w:rsidRPr="00F245A1">
        <w:rPr>
          <w:sz w:val="32"/>
          <w:szCs w:val="32"/>
          <w:lang w:val="uz-Cyrl-UZ"/>
        </w:rPr>
        <w:t xml:space="preserve"> </w:t>
      </w:r>
      <w:r>
        <w:rPr>
          <w:sz w:val="32"/>
          <w:szCs w:val="32"/>
          <w:lang w:val="uz-Cyrl-UZ"/>
        </w:rPr>
        <w:t>tizimida</w:t>
      </w:r>
      <w:r w:rsidR="001D73E4" w:rsidRPr="00F245A1">
        <w:rPr>
          <w:sz w:val="32"/>
          <w:szCs w:val="32"/>
          <w:lang w:val="uz-Cyrl-UZ"/>
        </w:rPr>
        <w:t xml:space="preserve"> </w:t>
      </w:r>
      <w:r>
        <w:rPr>
          <w:sz w:val="32"/>
          <w:szCs w:val="32"/>
          <w:lang w:val="uz-Cyrl-UZ"/>
        </w:rPr>
        <w:t>ko‘zga</w:t>
      </w:r>
      <w:r w:rsidR="001D73E4" w:rsidRPr="00F245A1">
        <w:rPr>
          <w:sz w:val="32"/>
          <w:szCs w:val="32"/>
          <w:lang w:val="uz-Cyrl-UZ"/>
        </w:rPr>
        <w:t xml:space="preserve"> </w:t>
      </w:r>
      <w:r>
        <w:rPr>
          <w:sz w:val="32"/>
          <w:szCs w:val="32"/>
          <w:lang w:val="uz-Cyrl-UZ"/>
        </w:rPr>
        <w:t>tashlanadi</w:t>
      </w:r>
      <w:r w:rsidR="001D73E4" w:rsidRPr="00F245A1">
        <w:rPr>
          <w:sz w:val="32"/>
          <w:szCs w:val="32"/>
          <w:lang w:val="uz-Cyrl-UZ"/>
        </w:rPr>
        <w:t xml:space="preserve">. </w:t>
      </w:r>
      <w:r>
        <w:rPr>
          <w:sz w:val="32"/>
          <w:szCs w:val="32"/>
          <w:lang w:val="uz-Cyrl-UZ"/>
        </w:rPr>
        <w:t>S</w:t>
      </w:r>
      <w:r w:rsidR="003C33D3">
        <w:rPr>
          <w:sz w:val="32"/>
          <w:szCs w:val="32"/>
          <w:lang w:val="en-US"/>
        </w:rPr>
        <w:t>h</w:t>
      </w:r>
      <w:r>
        <w:rPr>
          <w:sz w:val="32"/>
          <w:szCs w:val="32"/>
          <w:lang w:val="uz-Cyrl-UZ"/>
        </w:rPr>
        <w:t>oir</w:t>
      </w:r>
      <w:r w:rsidR="001D73E4" w:rsidRPr="00F245A1">
        <w:rPr>
          <w:sz w:val="32"/>
          <w:szCs w:val="32"/>
          <w:lang w:val="uz-Cyrl-UZ"/>
        </w:rPr>
        <w:t xml:space="preserve"> </w:t>
      </w:r>
      <w:r>
        <w:rPr>
          <w:sz w:val="32"/>
          <w:szCs w:val="32"/>
          <w:lang w:val="uz-Cyrl-UZ"/>
        </w:rPr>
        <w:t>devonida</w:t>
      </w:r>
      <w:r w:rsidR="001D73E4" w:rsidRPr="00F245A1">
        <w:rPr>
          <w:sz w:val="32"/>
          <w:szCs w:val="32"/>
          <w:lang w:val="uz-Cyrl-UZ"/>
        </w:rPr>
        <w:t xml:space="preserve"> </w:t>
      </w:r>
      <w:r>
        <w:rPr>
          <w:sz w:val="32"/>
          <w:szCs w:val="32"/>
          <w:lang w:val="uz-Cyrl-UZ"/>
        </w:rPr>
        <w:t>ularning</w:t>
      </w:r>
      <w:r w:rsidR="001D73E4" w:rsidRPr="00F245A1">
        <w:rPr>
          <w:sz w:val="32"/>
          <w:szCs w:val="32"/>
          <w:lang w:val="uz-Cyrl-UZ"/>
        </w:rPr>
        <w:t xml:space="preserve"> </w:t>
      </w:r>
      <w:r>
        <w:rPr>
          <w:sz w:val="32"/>
          <w:szCs w:val="32"/>
          <w:lang w:val="uz-Cyrl-UZ"/>
        </w:rPr>
        <w:t>zamondoshlari</w:t>
      </w:r>
      <w:r w:rsidR="001D73E4" w:rsidRPr="00F245A1">
        <w:rPr>
          <w:sz w:val="32"/>
          <w:szCs w:val="32"/>
          <w:lang w:val="uz-Cyrl-UZ"/>
        </w:rPr>
        <w:t xml:space="preserve"> </w:t>
      </w:r>
      <w:r>
        <w:rPr>
          <w:sz w:val="32"/>
          <w:szCs w:val="32"/>
          <w:lang w:val="uz-Cyrl-UZ"/>
        </w:rPr>
        <w:t>bo‘lgan</w:t>
      </w:r>
      <w:r w:rsidR="001D73E4" w:rsidRPr="00F245A1">
        <w:rPr>
          <w:sz w:val="32"/>
          <w:szCs w:val="32"/>
          <w:lang w:val="uz-Cyrl-UZ"/>
        </w:rPr>
        <w:t xml:space="preserve"> </w:t>
      </w:r>
      <w:r>
        <w:rPr>
          <w:sz w:val="32"/>
          <w:szCs w:val="32"/>
          <w:lang w:val="uz-Cyrl-UZ"/>
        </w:rPr>
        <w:t>Sayyid</w:t>
      </w:r>
      <w:r w:rsidR="001D73E4" w:rsidRPr="00F245A1">
        <w:rPr>
          <w:sz w:val="32"/>
          <w:szCs w:val="32"/>
          <w:lang w:val="uz-Cyrl-UZ"/>
        </w:rPr>
        <w:t xml:space="preserve"> </w:t>
      </w:r>
      <w:r>
        <w:rPr>
          <w:sz w:val="32"/>
          <w:szCs w:val="32"/>
          <w:lang w:val="uz-Cyrl-UZ"/>
        </w:rPr>
        <w:t>Qosimiy</w:t>
      </w:r>
      <w:r w:rsidR="001D73E4" w:rsidRPr="00F245A1">
        <w:rPr>
          <w:sz w:val="32"/>
          <w:szCs w:val="32"/>
          <w:lang w:val="uz-Cyrl-UZ"/>
        </w:rPr>
        <w:t xml:space="preserve">, </w:t>
      </w:r>
      <w:r>
        <w:rPr>
          <w:sz w:val="32"/>
          <w:szCs w:val="32"/>
          <w:lang w:val="uz-Cyrl-UZ"/>
        </w:rPr>
        <w:t>Lutfiy</w:t>
      </w:r>
      <w:r w:rsidR="001D73E4" w:rsidRPr="00F245A1">
        <w:rPr>
          <w:sz w:val="32"/>
          <w:szCs w:val="32"/>
          <w:lang w:val="uz-Cyrl-UZ"/>
        </w:rPr>
        <w:t xml:space="preserve"> </w:t>
      </w:r>
      <w:r>
        <w:rPr>
          <w:sz w:val="32"/>
          <w:szCs w:val="32"/>
          <w:lang w:val="uz-Cyrl-UZ"/>
        </w:rPr>
        <w:t>she’rlariga</w:t>
      </w:r>
      <w:r w:rsidR="001D73E4" w:rsidRPr="00F245A1">
        <w:rPr>
          <w:sz w:val="32"/>
          <w:szCs w:val="32"/>
          <w:lang w:val="uz-Cyrl-UZ"/>
        </w:rPr>
        <w:t xml:space="preserve"> </w:t>
      </w:r>
      <w:r>
        <w:rPr>
          <w:sz w:val="32"/>
          <w:szCs w:val="32"/>
          <w:lang w:val="uz-Cyrl-UZ"/>
        </w:rPr>
        <w:t>o‘xshaydigan</w:t>
      </w:r>
      <w:r w:rsidR="001D73E4" w:rsidRPr="00F245A1">
        <w:rPr>
          <w:sz w:val="32"/>
          <w:szCs w:val="32"/>
          <w:lang w:val="uz-Cyrl-UZ"/>
        </w:rPr>
        <w:t xml:space="preserve"> </w:t>
      </w:r>
      <w:r>
        <w:rPr>
          <w:sz w:val="32"/>
          <w:szCs w:val="32"/>
          <w:lang w:val="uz-Cyrl-UZ"/>
        </w:rPr>
        <w:t>g‘azallar</w:t>
      </w:r>
      <w:r w:rsidR="001D73E4" w:rsidRPr="00F245A1">
        <w:rPr>
          <w:sz w:val="32"/>
          <w:szCs w:val="32"/>
          <w:lang w:val="uz-Cyrl-UZ"/>
        </w:rPr>
        <w:t xml:space="preserve"> </w:t>
      </w:r>
      <w:r>
        <w:rPr>
          <w:sz w:val="32"/>
          <w:szCs w:val="32"/>
          <w:lang w:val="uz-Cyrl-UZ"/>
        </w:rPr>
        <w:t>bor</w:t>
      </w:r>
      <w:r w:rsidR="001D73E4" w:rsidRPr="00F245A1">
        <w:rPr>
          <w:sz w:val="32"/>
          <w:szCs w:val="32"/>
          <w:lang w:val="uz-Cyrl-UZ"/>
        </w:rPr>
        <w:t xml:space="preserve">. </w:t>
      </w:r>
      <w:r>
        <w:rPr>
          <w:sz w:val="32"/>
          <w:szCs w:val="32"/>
          <w:lang w:val="uz-Cyrl-UZ"/>
        </w:rPr>
        <w:t>Ular</w:t>
      </w:r>
      <w:r w:rsidR="001D73E4" w:rsidRPr="00F245A1">
        <w:rPr>
          <w:sz w:val="32"/>
          <w:szCs w:val="32"/>
          <w:lang w:val="uz-Cyrl-UZ"/>
        </w:rPr>
        <w:t xml:space="preserve"> </w:t>
      </w:r>
      <w:r>
        <w:rPr>
          <w:sz w:val="32"/>
          <w:szCs w:val="32"/>
          <w:lang w:val="uz-Cyrl-UZ"/>
        </w:rPr>
        <w:t>bir</w:t>
      </w:r>
      <w:r w:rsidR="001D73E4" w:rsidRPr="00F245A1">
        <w:rPr>
          <w:sz w:val="32"/>
          <w:szCs w:val="32"/>
          <w:lang w:val="uz-Cyrl-UZ"/>
        </w:rPr>
        <w:t xml:space="preserve"> </w:t>
      </w:r>
      <w:r>
        <w:rPr>
          <w:sz w:val="32"/>
          <w:szCs w:val="32"/>
          <w:lang w:val="uz-Cyrl-UZ"/>
        </w:rPr>
        <w:t>xil</w:t>
      </w:r>
      <w:r w:rsidR="001D73E4" w:rsidRPr="00F245A1">
        <w:rPr>
          <w:sz w:val="32"/>
          <w:szCs w:val="32"/>
          <w:lang w:val="uz-Cyrl-UZ"/>
        </w:rPr>
        <w:t xml:space="preserve"> </w:t>
      </w:r>
      <w:r>
        <w:rPr>
          <w:sz w:val="32"/>
          <w:szCs w:val="32"/>
          <w:lang w:val="uz-Cyrl-UZ"/>
        </w:rPr>
        <w:t>mavzularda</w:t>
      </w:r>
      <w:r w:rsidR="001D73E4" w:rsidRPr="00F245A1">
        <w:rPr>
          <w:sz w:val="32"/>
          <w:szCs w:val="32"/>
          <w:lang w:val="uz-Cyrl-UZ"/>
        </w:rPr>
        <w:t xml:space="preserve">, </w:t>
      </w:r>
      <w:r>
        <w:rPr>
          <w:sz w:val="32"/>
          <w:szCs w:val="32"/>
          <w:lang w:val="uz-Cyrl-UZ"/>
        </w:rPr>
        <w:t>bir</w:t>
      </w:r>
      <w:r w:rsidR="001D73E4" w:rsidRPr="00F245A1">
        <w:rPr>
          <w:sz w:val="32"/>
          <w:szCs w:val="32"/>
          <w:lang w:val="uz-Cyrl-UZ"/>
        </w:rPr>
        <w:t xml:space="preserve"> </w:t>
      </w:r>
      <w:r>
        <w:rPr>
          <w:sz w:val="32"/>
          <w:szCs w:val="32"/>
          <w:lang w:val="uz-Cyrl-UZ"/>
        </w:rPr>
        <w:t>xil</w:t>
      </w:r>
      <w:r w:rsidR="001D73E4" w:rsidRPr="00F245A1">
        <w:rPr>
          <w:sz w:val="32"/>
          <w:szCs w:val="32"/>
          <w:lang w:val="uz-Cyrl-UZ"/>
        </w:rPr>
        <w:t xml:space="preserve"> </w:t>
      </w:r>
      <w:r>
        <w:rPr>
          <w:sz w:val="32"/>
          <w:szCs w:val="32"/>
          <w:lang w:val="uz-Cyrl-UZ"/>
        </w:rPr>
        <w:t>obrazlar</w:t>
      </w:r>
      <w:r w:rsidR="001D73E4" w:rsidRPr="00F245A1">
        <w:rPr>
          <w:sz w:val="32"/>
          <w:szCs w:val="32"/>
          <w:lang w:val="uz-Cyrl-UZ"/>
        </w:rPr>
        <w:t xml:space="preserve">, </w:t>
      </w:r>
      <w:r>
        <w:rPr>
          <w:sz w:val="32"/>
          <w:szCs w:val="32"/>
          <w:lang w:val="uz-Cyrl-UZ"/>
        </w:rPr>
        <w:t>timsollar</w:t>
      </w:r>
      <w:r w:rsidR="001D73E4" w:rsidRPr="00F245A1">
        <w:rPr>
          <w:sz w:val="32"/>
          <w:szCs w:val="32"/>
          <w:lang w:val="uz-Cyrl-UZ"/>
        </w:rPr>
        <w:t xml:space="preserve">, </w:t>
      </w:r>
      <w:r>
        <w:rPr>
          <w:sz w:val="32"/>
          <w:szCs w:val="32"/>
          <w:lang w:val="uz-Cyrl-UZ"/>
        </w:rPr>
        <w:t>tashbehlardan</w:t>
      </w:r>
      <w:r w:rsidR="001D73E4" w:rsidRPr="00F245A1">
        <w:rPr>
          <w:sz w:val="32"/>
          <w:szCs w:val="32"/>
          <w:lang w:val="uz-Cyrl-UZ"/>
        </w:rPr>
        <w:t xml:space="preserve"> </w:t>
      </w:r>
      <w:r>
        <w:rPr>
          <w:sz w:val="32"/>
          <w:szCs w:val="32"/>
          <w:lang w:val="uz-Cyrl-UZ"/>
        </w:rPr>
        <w:t>foydalanilgan</w:t>
      </w:r>
      <w:r w:rsidR="001D73E4" w:rsidRPr="00F245A1">
        <w:rPr>
          <w:sz w:val="32"/>
          <w:szCs w:val="32"/>
          <w:lang w:val="uz-Cyrl-UZ"/>
        </w:rPr>
        <w:t xml:space="preserve"> </w:t>
      </w:r>
      <w:r>
        <w:rPr>
          <w:sz w:val="32"/>
          <w:szCs w:val="32"/>
          <w:lang w:val="uz-Cyrl-UZ"/>
        </w:rPr>
        <w:t>holda</w:t>
      </w:r>
      <w:r w:rsidR="001D73E4" w:rsidRPr="00F245A1">
        <w:rPr>
          <w:sz w:val="32"/>
          <w:szCs w:val="32"/>
          <w:lang w:val="uz-Cyrl-UZ"/>
        </w:rPr>
        <w:t xml:space="preserve"> </w:t>
      </w:r>
      <w:r>
        <w:rPr>
          <w:sz w:val="32"/>
          <w:szCs w:val="32"/>
          <w:lang w:val="uz-Cyrl-UZ"/>
        </w:rPr>
        <w:t>yaratilgan</w:t>
      </w:r>
      <w:r w:rsidR="001D73E4" w:rsidRPr="00F245A1">
        <w:rPr>
          <w:sz w:val="32"/>
          <w:szCs w:val="32"/>
          <w:lang w:val="uz-Cyrl-UZ"/>
        </w:rPr>
        <w:t xml:space="preserve"> </w:t>
      </w:r>
      <w:r>
        <w:rPr>
          <w:sz w:val="32"/>
          <w:szCs w:val="32"/>
          <w:lang w:val="uz-Cyrl-UZ"/>
        </w:rPr>
        <w:t>yoki</w:t>
      </w:r>
      <w:r w:rsidR="001D73E4" w:rsidRPr="00F245A1">
        <w:rPr>
          <w:sz w:val="32"/>
          <w:szCs w:val="32"/>
          <w:lang w:val="uz-Cyrl-UZ"/>
        </w:rPr>
        <w:t xml:space="preserve"> </w:t>
      </w:r>
      <w:r>
        <w:rPr>
          <w:sz w:val="32"/>
          <w:szCs w:val="32"/>
          <w:lang w:val="uz-Cyrl-UZ"/>
        </w:rPr>
        <w:t>bir</w:t>
      </w:r>
      <w:r w:rsidR="001D73E4" w:rsidRPr="00F245A1">
        <w:rPr>
          <w:sz w:val="32"/>
          <w:szCs w:val="32"/>
          <w:lang w:val="uz-Cyrl-UZ"/>
        </w:rPr>
        <w:t xml:space="preserve"> </w:t>
      </w:r>
      <w:r>
        <w:rPr>
          <w:sz w:val="32"/>
          <w:szCs w:val="32"/>
          <w:lang w:val="uz-Cyrl-UZ"/>
        </w:rPr>
        <w:t>radifda</w:t>
      </w:r>
      <w:r w:rsidR="001D73E4" w:rsidRPr="00F245A1">
        <w:rPr>
          <w:sz w:val="32"/>
          <w:szCs w:val="32"/>
          <w:lang w:val="uz-Cyrl-UZ"/>
        </w:rPr>
        <w:t xml:space="preserve"> </w:t>
      </w:r>
      <w:r>
        <w:rPr>
          <w:sz w:val="32"/>
          <w:szCs w:val="32"/>
          <w:lang w:val="uz-Cyrl-UZ"/>
        </w:rPr>
        <w:t>yozilgan</w:t>
      </w:r>
      <w:r w:rsidR="001D73E4" w:rsidRPr="00F245A1">
        <w:rPr>
          <w:sz w:val="32"/>
          <w:szCs w:val="32"/>
          <w:lang w:val="uz-Cyrl-UZ"/>
        </w:rPr>
        <w:t xml:space="preserve"> </w:t>
      </w:r>
      <w:r>
        <w:rPr>
          <w:sz w:val="32"/>
          <w:szCs w:val="32"/>
          <w:lang w:val="uz-Cyrl-UZ"/>
        </w:rPr>
        <w:t>bo‘lishi</w:t>
      </w:r>
      <w:r w:rsidR="001D73E4" w:rsidRPr="00F245A1">
        <w:rPr>
          <w:sz w:val="32"/>
          <w:szCs w:val="32"/>
          <w:lang w:val="uz-Cyrl-UZ"/>
        </w:rPr>
        <w:t xml:space="preserve"> </w:t>
      </w:r>
      <w:r>
        <w:rPr>
          <w:sz w:val="32"/>
          <w:szCs w:val="32"/>
          <w:lang w:val="uz-Cyrl-UZ"/>
        </w:rPr>
        <w:t>mumkin</w:t>
      </w:r>
      <w:r w:rsidR="001D73E4" w:rsidRPr="00F245A1">
        <w:rPr>
          <w:sz w:val="32"/>
          <w:szCs w:val="32"/>
          <w:lang w:val="uz-Cyrl-UZ"/>
        </w:rPr>
        <w:t xml:space="preserve">. </w:t>
      </w:r>
      <w:r>
        <w:rPr>
          <w:sz w:val="32"/>
          <w:szCs w:val="32"/>
          <w:lang w:val="uz-Cyrl-UZ"/>
        </w:rPr>
        <w:t>Biroq</w:t>
      </w:r>
      <w:r w:rsidR="001D73E4" w:rsidRPr="00F245A1">
        <w:rPr>
          <w:sz w:val="32"/>
          <w:szCs w:val="32"/>
          <w:lang w:val="uz-Cyrl-UZ"/>
        </w:rPr>
        <w:t xml:space="preserve"> </w:t>
      </w:r>
      <w:r>
        <w:rPr>
          <w:sz w:val="32"/>
          <w:szCs w:val="32"/>
          <w:lang w:val="uz-Cyrl-UZ"/>
        </w:rPr>
        <w:t>mazkur</w:t>
      </w:r>
      <w:r w:rsidR="001D73E4" w:rsidRPr="00F245A1">
        <w:rPr>
          <w:sz w:val="32"/>
          <w:szCs w:val="32"/>
          <w:lang w:val="uz-Cyrl-UZ"/>
        </w:rPr>
        <w:t xml:space="preserve"> </w:t>
      </w:r>
      <w:r>
        <w:rPr>
          <w:sz w:val="32"/>
          <w:szCs w:val="32"/>
          <w:lang w:val="uz-Cyrl-UZ"/>
        </w:rPr>
        <w:t>she’rlarning</w:t>
      </w:r>
      <w:r w:rsidR="001D73E4" w:rsidRPr="00F245A1">
        <w:rPr>
          <w:sz w:val="32"/>
          <w:szCs w:val="32"/>
          <w:lang w:val="uz-Cyrl-UZ"/>
        </w:rPr>
        <w:t xml:space="preserve"> </w:t>
      </w:r>
      <w:r>
        <w:rPr>
          <w:sz w:val="32"/>
          <w:szCs w:val="32"/>
          <w:lang w:val="uz-Cyrl-UZ"/>
        </w:rPr>
        <w:t>har</w:t>
      </w:r>
      <w:r w:rsidR="001D73E4" w:rsidRPr="00F245A1">
        <w:rPr>
          <w:sz w:val="32"/>
          <w:szCs w:val="32"/>
          <w:lang w:val="uz-Cyrl-UZ"/>
        </w:rPr>
        <w:t xml:space="preserve"> </w:t>
      </w:r>
      <w:r>
        <w:rPr>
          <w:sz w:val="32"/>
          <w:szCs w:val="32"/>
          <w:lang w:val="uz-Cyrl-UZ"/>
        </w:rPr>
        <w:t>biri</w:t>
      </w:r>
      <w:r w:rsidR="001D73E4" w:rsidRPr="00F245A1">
        <w:rPr>
          <w:sz w:val="32"/>
          <w:szCs w:val="32"/>
          <w:lang w:val="uz-Cyrl-UZ"/>
        </w:rPr>
        <w:t xml:space="preserve"> </w:t>
      </w:r>
      <w:r>
        <w:rPr>
          <w:sz w:val="32"/>
          <w:szCs w:val="32"/>
          <w:lang w:val="uz-Cyrl-UZ"/>
        </w:rPr>
        <w:t>o‘ziga</w:t>
      </w:r>
      <w:r w:rsidR="001D73E4" w:rsidRPr="00F245A1">
        <w:rPr>
          <w:sz w:val="32"/>
          <w:szCs w:val="32"/>
          <w:lang w:val="uz-Cyrl-UZ"/>
        </w:rPr>
        <w:t xml:space="preserve"> </w:t>
      </w:r>
      <w:r>
        <w:rPr>
          <w:sz w:val="32"/>
          <w:szCs w:val="32"/>
          <w:lang w:val="uz-Cyrl-UZ"/>
        </w:rPr>
        <w:t>xoslikka</w:t>
      </w:r>
      <w:r w:rsidR="001D73E4" w:rsidRPr="00F245A1">
        <w:rPr>
          <w:sz w:val="32"/>
          <w:szCs w:val="32"/>
          <w:lang w:val="uz-Cyrl-UZ"/>
        </w:rPr>
        <w:t xml:space="preserve"> </w:t>
      </w:r>
      <w:r>
        <w:rPr>
          <w:sz w:val="32"/>
          <w:szCs w:val="32"/>
          <w:lang w:val="uz-Cyrl-UZ"/>
        </w:rPr>
        <w:t>egadir</w:t>
      </w:r>
      <w:r w:rsidR="001D73E4" w:rsidRPr="00F245A1">
        <w:rPr>
          <w:sz w:val="32"/>
          <w:szCs w:val="32"/>
          <w:lang w:val="uz-Cyrl-UZ"/>
        </w:rPr>
        <w:t xml:space="preserve">. </w:t>
      </w:r>
      <w:r>
        <w:rPr>
          <w:sz w:val="32"/>
          <w:szCs w:val="32"/>
          <w:lang w:val="uz-Cyrl-UZ"/>
        </w:rPr>
        <w:t>Binobarin</w:t>
      </w:r>
      <w:r w:rsidR="001D73E4" w:rsidRPr="00F245A1">
        <w:rPr>
          <w:sz w:val="32"/>
          <w:szCs w:val="32"/>
          <w:lang w:val="uz-Cyrl-UZ"/>
        </w:rPr>
        <w:t xml:space="preserve">, </w:t>
      </w:r>
      <w:r>
        <w:rPr>
          <w:sz w:val="32"/>
          <w:szCs w:val="32"/>
          <w:lang w:val="uz-Cyrl-UZ"/>
        </w:rPr>
        <w:t>yuqoridagi</w:t>
      </w:r>
      <w:r w:rsidR="001D73E4" w:rsidRPr="00F245A1">
        <w:rPr>
          <w:sz w:val="32"/>
          <w:szCs w:val="32"/>
          <w:lang w:val="uz-Cyrl-UZ"/>
        </w:rPr>
        <w:t xml:space="preserve"> </w:t>
      </w:r>
      <w:r>
        <w:rPr>
          <w:sz w:val="32"/>
          <w:szCs w:val="32"/>
          <w:lang w:val="uz-Cyrl-UZ"/>
        </w:rPr>
        <w:t>hol</w:t>
      </w:r>
      <w:r w:rsidR="001D73E4" w:rsidRPr="00F245A1">
        <w:rPr>
          <w:sz w:val="32"/>
          <w:szCs w:val="32"/>
          <w:lang w:val="uz-Cyrl-UZ"/>
        </w:rPr>
        <w:t xml:space="preserve"> </w:t>
      </w:r>
      <w:r>
        <w:rPr>
          <w:sz w:val="32"/>
          <w:szCs w:val="32"/>
          <w:lang w:val="uz-Cyrl-UZ"/>
        </w:rPr>
        <w:t>mazkur</w:t>
      </w:r>
      <w:r w:rsidR="001D73E4" w:rsidRPr="00F245A1">
        <w:rPr>
          <w:sz w:val="32"/>
          <w:szCs w:val="32"/>
          <w:lang w:val="uz-Cyrl-UZ"/>
        </w:rPr>
        <w:t xml:space="preserve"> </w:t>
      </w:r>
      <w:r>
        <w:rPr>
          <w:sz w:val="32"/>
          <w:szCs w:val="32"/>
          <w:lang w:val="uz-Cyrl-UZ"/>
        </w:rPr>
        <w:t>shoirlarni</w:t>
      </w:r>
      <w:r w:rsidR="001D73E4" w:rsidRPr="00F245A1">
        <w:rPr>
          <w:sz w:val="32"/>
          <w:szCs w:val="32"/>
          <w:lang w:val="uz-Cyrl-UZ"/>
        </w:rPr>
        <w:t xml:space="preserve"> </w:t>
      </w:r>
      <w:r>
        <w:rPr>
          <w:sz w:val="32"/>
          <w:szCs w:val="32"/>
          <w:lang w:val="uz-Cyrl-UZ"/>
        </w:rPr>
        <w:t>ham</w:t>
      </w:r>
      <w:r w:rsidR="001D73E4" w:rsidRPr="00F245A1">
        <w:rPr>
          <w:sz w:val="32"/>
          <w:szCs w:val="32"/>
          <w:lang w:val="uz-Cyrl-UZ"/>
        </w:rPr>
        <w:t xml:space="preserve">, </w:t>
      </w:r>
      <w:r>
        <w:rPr>
          <w:sz w:val="32"/>
          <w:szCs w:val="32"/>
          <w:lang w:val="uz-Cyrl-UZ"/>
        </w:rPr>
        <w:t>ularning</w:t>
      </w:r>
      <w:r w:rsidR="001D73E4" w:rsidRPr="00F245A1">
        <w:rPr>
          <w:sz w:val="32"/>
          <w:szCs w:val="32"/>
          <w:lang w:val="uz-Cyrl-UZ"/>
        </w:rPr>
        <w:t xml:space="preserve"> </w:t>
      </w:r>
      <w:r>
        <w:rPr>
          <w:sz w:val="32"/>
          <w:szCs w:val="32"/>
          <w:lang w:val="uz-Cyrl-UZ"/>
        </w:rPr>
        <w:t>zamondoshlarini</w:t>
      </w:r>
      <w:r w:rsidR="001D73E4" w:rsidRPr="00F245A1">
        <w:rPr>
          <w:sz w:val="32"/>
          <w:szCs w:val="32"/>
          <w:lang w:val="uz-Cyrl-UZ"/>
        </w:rPr>
        <w:t xml:space="preserve"> </w:t>
      </w:r>
      <w:r>
        <w:rPr>
          <w:sz w:val="32"/>
          <w:szCs w:val="32"/>
          <w:lang w:val="uz-Cyrl-UZ"/>
        </w:rPr>
        <w:t>ham</w:t>
      </w:r>
      <w:r w:rsidR="001D73E4" w:rsidRPr="00F245A1">
        <w:rPr>
          <w:sz w:val="32"/>
          <w:szCs w:val="32"/>
          <w:lang w:val="uz-Cyrl-UZ"/>
        </w:rPr>
        <w:t xml:space="preserve"> </w:t>
      </w:r>
      <w:r>
        <w:rPr>
          <w:sz w:val="32"/>
          <w:szCs w:val="32"/>
          <w:lang w:val="uz-Cyrl-UZ"/>
        </w:rPr>
        <w:t>o‘ziga</w:t>
      </w:r>
      <w:r w:rsidR="001D73E4" w:rsidRPr="00F245A1">
        <w:rPr>
          <w:sz w:val="32"/>
          <w:szCs w:val="32"/>
          <w:lang w:val="uz-Cyrl-UZ"/>
        </w:rPr>
        <w:t xml:space="preserve"> </w:t>
      </w:r>
      <w:r>
        <w:rPr>
          <w:sz w:val="32"/>
          <w:szCs w:val="32"/>
          <w:lang w:val="uz-Cyrl-UZ"/>
        </w:rPr>
        <w:t>xos</w:t>
      </w:r>
      <w:r w:rsidR="001D73E4" w:rsidRPr="00F245A1">
        <w:rPr>
          <w:sz w:val="32"/>
          <w:szCs w:val="32"/>
          <w:lang w:val="uz-Cyrl-UZ"/>
        </w:rPr>
        <w:t xml:space="preserve"> </w:t>
      </w:r>
      <w:r>
        <w:rPr>
          <w:sz w:val="32"/>
          <w:szCs w:val="32"/>
          <w:lang w:val="uz-Cyrl-UZ"/>
        </w:rPr>
        <w:t>ijodkorlar</w:t>
      </w:r>
      <w:r w:rsidR="001D73E4" w:rsidRPr="00F245A1">
        <w:rPr>
          <w:sz w:val="32"/>
          <w:szCs w:val="32"/>
          <w:lang w:val="uz-Cyrl-UZ"/>
        </w:rPr>
        <w:t xml:space="preserve"> </w:t>
      </w:r>
      <w:r>
        <w:rPr>
          <w:sz w:val="32"/>
          <w:szCs w:val="32"/>
          <w:lang w:val="uz-Cyrl-UZ"/>
        </w:rPr>
        <w:t>ekanini</w:t>
      </w:r>
      <w:r w:rsidR="001D73E4" w:rsidRPr="00F245A1">
        <w:rPr>
          <w:sz w:val="32"/>
          <w:szCs w:val="32"/>
          <w:lang w:val="uz-Cyrl-UZ"/>
        </w:rPr>
        <w:t xml:space="preserve"> </w:t>
      </w:r>
      <w:r>
        <w:rPr>
          <w:sz w:val="32"/>
          <w:szCs w:val="32"/>
          <w:lang w:val="uz-Cyrl-UZ"/>
        </w:rPr>
        <w:t>inkor</w:t>
      </w:r>
      <w:r w:rsidR="001D73E4" w:rsidRPr="00F245A1">
        <w:rPr>
          <w:sz w:val="32"/>
          <w:szCs w:val="32"/>
          <w:lang w:val="uz-Cyrl-UZ"/>
        </w:rPr>
        <w:t xml:space="preserve"> </w:t>
      </w:r>
      <w:r>
        <w:rPr>
          <w:sz w:val="32"/>
          <w:szCs w:val="32"/>
          <w:lang w:val="uz-Cyrl-UZ"/>
        </w:rPr>
        <w:t>qilishga</w:t>
      </w:r>
      <w:r w:rsidR="001D73E4" w:rsidRPr="00F245A1">
        <w:rPr>
          <w:sz w:val="32"/>
          <w:szCs w:val="32"/>
          <w:lang w:val="uz-Cyrl-UZ"/>
        </w:rPr>
        <w:t xml:space="preserve"> </w:t>
      </w:r>
      <w:r>
        <w:rPr>
          <w:sz w:val="32"/>
          <w:szCs w:val="32"/>
          <w:lang w:val="uz-Cyrl-UZ"/>
        </w:rPr>
        <w:t>asos</w:t>
      </w:r>
      <w:r w:rsidR="001D73E4" w:rsidRPr="00F245A1">
        <w:rPr>
          <w:sz w:val="32"/>
          <w:szCs w:val="32"/>
          <w:lang w:val="uz-Cyrl-UZ"/>
        </w:rPr>
        <w:t xml:space="preserve"> </w:t>
      </w:r>
      <w:r>
        <w:rPr>
          <w:sz w:val="32"/>
          <w:szCs w:val="32"/>
          <w:lang w:val="uz-Cyrl-UZ"/>
        </w:rPr>
        <w:t>bermaydi</w:t>
      </w:r>
      <w:r w:rsidR="001D73E4" w:rsidRPr="00F245A1">
        <w:rPr>
          <w:sz w:val="32"/>
          <w:szCs w:val="32"/>
          <w:lang w:val="uz-Cyrl-UZ"/>
        </w:rPr>
        <w:t xml:space="preserve">. </w:t>
      </w:r>
    </w:p>
    <w:p w14:paraId="14AD9BA6" w14:textId="754E909F" w:rsidR="001D73E4" w:rsidRPr="00F245A1" w:rsidRDefault="00BA43BD" w:rsidP="00F245A1">
      <w:pPr>
        <w:spacing w:line="360" w:lineRule="auto"/>
        <w:ind w:firstLine="709"/>
        <w:rPr>
          <w:sz w:val="32"/>
          <w:szCs w:val="32"/>
          <w:lang w:val="uz-Cyrl-UZ"/>
        </w:rPr>
      </w:pPr>
      <w:r>
        <w:rPr>
          <w:sz w:val="32"/>
          <w:szCs w:val="32"/>
          <w:lang w:val="uz-Cyrl-UZ"/>
        </w:rPr>
        <w:t>Atoyi</w:t>
      </w:r>
      <w:r w:rsidR="001D73E4" w:rsidRPr="00F245A1">
        <w:rPr>
          <w:sz w:val="32"/>
          <w:szCs w:val="32"/>
          <w:lang w:val="uz-Cyrl-UZ"/>
        </w:rPr>
        <w:t xml:space="preserve"> </w:t>
      </w:r>
      <w:r>
        <w:rPr>
          <w:sz w:val="32"/>
          <w:szCs w:val="32"/>
          <w:lang w:val="uz-Cyrl-UZ"/>
        </w:rPr>
        <w:t>fors</w:t>
      </w:r>
      <w:r w:rsidR="001D73E4" w:rsidRPr="00F245A1">
        <w:rPr>
          <w:sz w:val="32"/>
          <w:szCs w:val="32"/>
          <w:lang w:val="uz-Cyrl-UZ"/>
        </w:rPr>
        <w:t>-</w:t>
      </w:r>
      <w:r>
        <w:rPr>
          <w:sz w:val="32"/>
          <w:szCs w:val="32"/>
          <w:lang w:val="uz-Cyrl-UZ"/>
        </w:rPr>
        <w:t>tojik</w:t>
      </w:r>
      <w:r w:rsidR="001D73E4" w:rsidRPr="00F245A1">
        <w:rPr>
          <w:sz w:val="32"/>
          <w:szCs w:val="32"/>
          <w:lang w:val="uz-Cyrl-UZ"/>
        </w:rPr>
        <w:t xml:space="preserve"> </w:t>
      </w:r>
      <w:r>
        <w:rPr>
          <w:sz w:val="32"/>
          <w:szCs w:val="32"/>
          <w:lang w:val="uz-Cyrl-UZ"/>
        </w:rPr>
        <w:t>she’riyatining</w:t>
      </w:r>
      <w:r w:rsidR="001D73E4" w:rsidRPr="00F245A1">
        <w:rPr>
          <w:sz w:val="32"/>
          <w:szCs w:val="32"/>
          <w:lang w:val="uz-Cyrl-UZ"/>
        </w:rPr>
        <w:t xml:space="preserve"> </w:t>
      </w:r>
      <w:r>
        <w:rPr>
          <w:sz w:val="32"/>
          <w:szCs w:val="32"/>
          <w:lang w:val="uz-Cyrl-UZ"/>
        </w:rPr>
        <w:t>Hofiz</w:t>
      </w:r>
      <w:r w:rsidR="001D73E4" w:rsidRPr="00F245A1">
        <w:rPr>
          <w:sz w:val="32"/>
          <w:szCs w:val="32"/>
          <w:lang w:val="uz-Cyrl-UZ"/>
        </w:rPr>
        <w:t xml:space="preserve">, </w:t>
      </w:r>
      <w:r>
        <w:rPr>
          <w:sz w:val="32"/>
          <w:szCs w:val="32"/>
          <w:lang w:val="uz-Cyrl-UZ"/>
        </w:rPr>
        <w:t>Kamol</w:t>
      </w:r>
      <w:r w:rsidR="001D73E4" w:rsidRPr="00F245A1">
        <w:rPr>
          <w:sz w:val="32"/>
          <w:szCs w:val="32"/>
          <w:lang w:val="uz-Cyrl-UZ"/>
        </w:rPr>
        <w:t xml:space="preserve"> </w:t>
      </w:r>
      <w:r>
        <w:rPr>
          <w:sz w:val="32"/>
          <w:szCs w:val="32"/>
          <w:lang w:val="uz-Cyrl-UZ"/>
        </w:rPr>
        <w:t>Xo‘jandiy</w:t>
      </w:r>
      <w:r w:rsidR="001D73E4" w:rsidRPr="00F245A1">
        <w:rPr>
          <w:sz w:val="32"/>
          <w:szCs w:val="32"/>
          <w:lang w:val="uz-Cyrl-UZ"/>
        </w:rPr>
        <w:t xml:space="preserve"> </w:t>
      </w:r>
      <w:r>
        <w:rPr>
          <w:sz w:val="32"/>
          <w:szCs w:val="32"/>
          <w:lang w:val="uz-Cyrl-UZ"/>
        </w:rPr>
        <w:t>kabi</w:t>
      </w:r>
      <w:r w:rsidR="001D73E4" w:rsidRPr="00F245A1">
        <w:rPr>
          <w:sz w:val="32"/>
          <w:szCs w:val="32"/>
          <w:lang w:val="uz-Cyrl-UZ"/>
        </w:rPr>
        <w:t xml:space="preserve"> </w:t>
      </w:r>
      <w:r>
        <w:rPr>
          <w:sz w:val="32"/>
          <w:szCs w:val="32"/>
          <w:lang w:val="uz-Cyrl-UZ"/>
        </w:rPr>
        <w:t>mashhur</w:t>
      </w:r>
      <w:r w:rsidR="001D73E4" w:rsidRPr="00F245A1">
        <w:rPr>
          <w:sz w:val="32"/>
          <w:szCs w:val="32"/>
          <w:lang w:val="uz-Cyrl-UZ"/>
        </w:rPr>
        <w:t xml:space="preserve"> </w:t>
      </w:r>
      <w:r>
        <w:rPr>
          <w:sz w:val="32"/>
          <w:szCs w:val="32"/>
          <w:lang w:val="uz-Cyrl-UZ"/>
        </w:rPr>
        <w:t>g‘azalnavislari</w:t>
      </w:r>
      <w:r w:rsidR="001D73E4" w:rsidRPr="00F245A1">
        <w:rPr>
          <w:sz w:val="32"/>
          <w:szCs w:val="32"/>
          <w:lang w:val="uz-Cyrl-UZ"/>
        </w:rPr>
        <w:t xml:space="preserve"> </w:t>
      </w:r>
      <w:r>
        <w:rPr>
          <w:sz w:val="32"/>
          <w:szCs w:val="32"/>
          <w:lang w:val="uz-Cyrl-UZ"/>
        </w:rPr>
        <w:t>tajribalaridan</w:t>
      </w:r>
      <w:r w:rsidR="001D73E4" w:rsidRPr="00F245A1">
        <w:rPr>
          <w:sz w:val="32"/>
          <w:szCs w:val="32"/>
          <w:lang w:val="uz-Cyrl-UZ"/>
        </w:rPr>
        <w:t xml:space="preserve"> </w:t>
      </w:r>
      <w:r>
        <w:rPr>
          <w:sz w:val="32"/>
          <w:szCs w:val="32"/>
          <w:lang w:val="uz-Cyrl-UZ"/>
        </w:rPr>
        <w:t>ham</w:t>
      </w:r>
      <w:r w:rsidR="001D73E4" w:rsidRPr="00F245A1">
        <w:rPr>
          <w:sz w:val="32"/>
          <w:szCs w:val="32"/>
          <w:lang w:val="uz-Cyrl-UZ"/>
        </w:rPr>
        <w:t xml:space="preserve"> </w:t>
      </w:r>
      <w:r>
        <w:rPr>
          <w:sz w:val="32"/>
          <w:szCs w:val="32"/>
          <w:lang w:val="uz-Cyrl-UZ"/>
        </w:rPr>
        <w:t>puxta</w:t>
      </w:r>
      <w:r w:rsidR="001D73E4" w:rsidRPr="00F245A1">
        <w:rPr>
          <w:sz w:val="32"/>
          <w:szCs w:val="32"/>
          <w:lang w:val="uz-Cyrl-UZ"/>
        </w:rPr>
        <w:t xml:space="preserve"> </w:t>
      </w:r>
      <w:r>
        <w:rPr>
          <w:sz w:val="32"/>
          <w:szCs w:val="32"/>
          <w:lang w:val="uz-Cyrl-UZ"/>
        </w:rPr>
        <w:t>xabardor</w:t>
      </w:r>
      <w:r w:rsidR="001D73E4" w:rsidRPr="00F245A1">
        <w:rPr>
          <w:sz w:val="32"/>
          <w:szCs w:val="32"/>
          <w:lang w:val="uz-Cyrl-UZ"/>
        </w:rPr>
        <w:t xml:space="preserve"> </w:t>
      </w:r>
      <w:r>
        <w:rPr>
          <w:sz w:val="32"/>
          <w:szCs w:val="32"/>
          <w:lang w:val="uz-Cyrl-UZ"/>
        </w:rPr>
        <w:t>bo‘lgan</w:t>
      </w:r>
      <w:r w:rsidR="001D73E4" w:rsidRPr="00F245A1">
        <w:rPr>
          <w:sz w:val="32"/>
          <w:szCs w:val="32"/>
          <w:lang w:val="uz-Cyrl-UZ"/>
        </w:rPr>
        <w:t xml:space="preserve">. </w:t>
      </w:r>
      <w:r>
        <w:rPr>
          <w:sz w:val="32"/>
          <w:szCs w:val="32"/>
          <w:lang w:val="uz-Cyrl-UZ"/>
        </w:rPr>
        <w:t>Atoyi</w:t>
      </w:r>
      <w:r w:rsidR="001D73E4" w:rsidRPr="00F245A1">
        <w:rPr>
          <w:sz w:val="32"/>
          <w:szCs w:val="32"/>
          <w:lang w:val="uz-Cyrl-UZ"/>
        </w:rPr>
        <w:t xml:space="preserve"> </w:t>
      </w:r>
      <w:r>
        <w:rPr>
          <w:sz w:val="32"/>
          <w:szCs w:val="32"/>
          <w:lang w:val="uz-Cyrl-UZ"/>
        </w:rPr>
        <w:t>ijodida</w:t>
      </w:r>
      <w:r w:rsidR="001D73E4" w:rsidRPr="00F245A1">
        <w:rPr>
          <w:sz w:val="32"/>
          <w:szCs w:val="32"/>
          <w:lang w:val="uz-Cyrl-UZ"/>
        </w:rPr>
        <w:t xml:space="preserve"> </w:t>
      </w:r>
      <w:r>
        <w:rPr>
          <w:sz w:val="32"/>
          <w:szCs w:val="32"/>
          <w:lang w:val="uz-Cyrl-UZ"/>
        </w:rPr>
        <w:t>o‘zbek</w:t>
      </w:r>
      <w:r w:rsidR="001D73E4" w:rsidRPr="00F245A1">
        <w:rPr>
          <w:sz w:val="32"/>
          <w:szCs w:val="32"/>
          <w:lang w:val="uz-Cyrl-UZ"/>
        </w:rPr>
        <w:t xml:space="preserve"> </w:t>
      </w:r>
      <w:r>
        <w:rPr>
          <w:sz w:val="32"/>
          <w:szCs w:val="32"/>
          <w:lang w:val="uz-Cyrl-UZ"/>
        </w:rPr>
        <w:lastRenderedPageBreak/>
        <w:t>shoirlari</w:t>
      </w:r>
      <w:r w:rsidR="001D73E4" w:rsidRPr="00F245A1">
        <w:rPr>
          <w:sz w:val="32"/>
          <w:szCs w:val="32"/>
          <w:lang w:val="uz-Cyrl-UZ"/>
        </w:rPr>
        <w:t xml:space="preserve"> </w:t>
      </w:r>
      <w:r>
        <w:rPr>
          <w:sz w:val="32"/>
          <w:szCs w:val="32"/>
          <w:lang w:val="uz-Cyrl-UZ"/>
        </w:rPr>
        <w:t>orasida</w:t>
      </w:r>
      <w:r w:rsidR="001D73E4" w:rsidRPr="00F245A1">
        <w:rPr>
          <w:sz w:val="32"/>
          <w:szCs w:val="32"/>
          <w:lang w:val="uz-Cyrl-UZ"/>
        </w:rPr>
        <w:t xml:space="preserve"> </w:t>
      </w:r>
      <w:r>
        <w:rPr>
          <w:sz w:val="32"/>
          <w:szCs w:val="32"/>
          <w:lang w:val="uz-Cyrl-UZ"/>
        </w:rPr>
        <w:t>Lutfiy</w:t>
      </w:r>
      <w:r w:rsidR="001D73E4" w:rsidRPr="00F245A1">
        <w:rPr>
          <w:sz w:val="32"/>
          <w:szCs w:val="32"/>
          <w:lang w:val="uz-Cyrl-UZ"/>
        </w:rPr>
        <w:t xml:space="preserve"> </w:t>
      </w:r>
      <w:r>
        <w:rPr>
          <w:sz w:val="32"/>
          <w:szCs w:val="32"/>
          <w:lang w:val="uz-Cyrl-UZ"/>
        </w:rPr>
        <w:t>lirikasining</w:t>
      </w:r>
      <w:r w:rsidR="001D73E4" w:rsidRPr="00F245A1">
        <w:rPr>
          <w:sz w:val="32"/>
          <w:szCs w:val="32"/>
          <w:lang w:val="uz-Cyrl-UZ"/>
        </w:rPr>
        <w:t xml:space="preserve"> </w:t>
      </w:r>
      <w:r>
        <w:rPr>
          <w:sz w:val="32"/>
          <w:szCs w:val="32"/>
          <w:lang w:val="uz-Cyrl-UZ"/>
        </w:rPr>
        <w:t>ta’siri</w:t>
      </w:r>
      <w:r w:rsidR="001D73E4" w:rsidRPr="00F245A1">
        <w:rPr>
          <w:sz w:val="32"/>
          <w:szCs w:val="32"/>
          <w:lang w:val="uz-Cyrl-UZ"/>
        </w:rPr>
        <w:t xml:space="preserve"> </w:t>
      </w:r>
      <w:r>
        <w:rPr>
          <w:sz w:val="32"/>
          <w:szCs w:val="32"/>
          <w:lang w:val="uz-Cyrl-UZ"/>
        </w:rPr>
        <w:t>seziladi</w:t>
      </w:r>
      <w:r w:rsidR="001D73E4" w:rsidRPr="00F245A1">
        <w:rPr>
          <w:sz w:val="32"/>
          <w:szCs w:val="32"/>
          <w:lang w:val="uz-Cyrl-UZ"/>
        </w:rPr>
        <w:t xml:space="preserve">. </w:t>
      </w:r>
      <w:r>
        <w:rPr>
          <w:sz w:val="32"/>
          <w:szCs w:val="32"/>
          <w:lang w:val="uz-Cyrl-UZ"/>
        </w:rPr>
        <w:t>Uning</w:t>
      </w:r>
      <w:r w:rsidR="001D73E4" w:rsidRPr="00F245A1">
        <w:rPr>
          <w:sz w:val="32"/>
          <w:szCs w:val="32"/>
          <w:lang w:val="uz-Cyrl-UZ"/>
        </w:rPr>
        <w:t xml:space="preserve"> </w:t>
      </w:r>
      <w:r>
        <w:rPr>
          <w:sz w:val="32"/>
          <w:szCs w:val="32"/>
          <w:lang w:val="uz-Cyrl-UZ"/>
        </w:rPr>
        <w:t>devonida</w:t>
      </w:r>
      <w:r w:rsidR="001D73E4" w:rsidRPr="00F245A1">
        <w:rPr>
          <w:sz w:val="32"/>
          <w:szCs w:val="32"/>
          <w:lang w:val="uz-Cyrl-UZ"/>
        </w:rPr>
        <w:t xml:space="preserve"> </w:t>
      </w:r>
      <w:r>
        <w:rPr>
          <w:sz w:val="32"/>
          <w:szCs w:val="32"/>
          <w:lang w:val="uz-Cyrl-UZ"/>
        </w:rPr>
        <w:t>Lutfiy</w:t>
      </w:r>
      <w:r w:rsidR="001D73E4" w:rsidRPr="00F245A1">
        <w:rPr>
          <w:sz w:val="32"/>
          <w:szCs w:val="32"/>
          <w:lang w:val="uz-Cyrl-UZ"/>
        </w:rPr>
        <w:t xml:space="preserve"> </w:t>
      </w:r>
      <w:r>
        <w:rPr>
          <w:sz w:val="32"/>
          <w:szCs w:val="32"/>
          <w:lang w:val="uz-Cyrl-UZ"/>
        </w:rPr>
        <w:t>she’rlariga</w:t>
      </w:r>
      <w:r w:rsidR="001D73E4" w:rsidRPr="00F245A1">
        <w:rPr>
          <w:sz w:val="32"/>
          <w:szCs w:val="32"/>
          <w:lang w:val="uz-Cyrl-UZ"/>
        </w:rPr>
        <w:t xml:space="preserve"> </w:t>
      </w:r>
      <w:r>
        <w:rPr>
          <w:sz w:val="32"/>
          <w:szCs w:val="32"/>
          <w:lang w:val="uz-Cyrl-UZ"/>
        </w:rPr>
        <w:t>ergashish</w:t>
      </w:r>
      <w:r w:rsidR="001D73E4" w:rsidRPr="00F245A1">
        <w:rPr>
          <w:sz w:val="32"/>
          <w:szCs w:val="32"/>
          <w:lang w:val="uz-Cyrl-UZ"/>
        </w:rPr>
        <w:t xml:space="preserve">, </w:t>
      </w:r>
      <w:r>
        <w:rPr>
          <w:sz w:val="32"/>
          <w:szCs w:val="32"/>
          <w:lang w:val="uz-Cyrl-UZ"/>
        </w:rPr>
        <w:t>o‘xshatmalar</w:t>
      </w:r>
      <w:r w:rsidR="001D73E4" w:rsidRPr="00F245A1">
        <w:rPr>
          <w:sz w:val="32"/>
          <w:szCs w:val="32"/>
          <w:lang w:val="uz-Cyrl-UZ"/>
        </w:rPr>
        <w:t xml:space="preserve"> </w:t>
      </w:r>
      <w:r>
        <w:rPr>
          <w:sz w:val="32"/>
          <w:szCs w:val="32"/>
          <w:lang w:val="uz-Cyrl-UZ"/>
        </w:rPr>
        <w:t>bitish</w:t>
      </w:r>
      <w:r w:rsidR="001D73E4" w:rsidRPr="00F245A1">
        <w:rPr>
          <w:sz w:val="32"/>
          <w:szCs w:val="32"/>
          <w:lang w:val="uz-Cyrl-UZ"/>
        </w:rPr>
        <w:t xml:space="preserve"> </w:t>
      </w:r>
      <w:r>
        <w:rPr>
          <w:sz w:val="32"/>
          <w:szCs w:val="32"/>
          <w:lang w:val="uz-Cyrl-UZ"/>
        </w:rPr>
        <w:t>yo‘lida</w:t>
      </w:r>
      <w:r w:rsidR="001D73E4" w:rsidRPr="00F245A1">
        <w:rPr>
          <w:sz w:val="32"/>
          <w:szCs w:val="32"/>
          <w:lang w:val="uz-Cyrl-UZ"/>
        </w:rPr>
        <w:t xml:space="preserve"> </w:t>
      </w:r>
      <w:r>
        <w:rPr>
          <w:sz w:val="32"/>
          <w:szCs w:val="32"/>
          <w:lang w:val="uz-Cyrl-UZ"/>
        </w:rPr>
        <w:t>yaratilgan</w:t>
      </w:r>
      <w:r w:rsidR="001D73E4" w:rsidRPr="00F245A1">
        <w:rPr>
          <w:sz w:val="32"/>
          <w:szCs w:val="32"/>
          <w:lang w:val="uz-Cyrl-UZ"/>
        </w:rPr>
        <w:t xml:space="preserve"> </w:t>
      </w:r>
      <w:r>
        <w:rPr>
          <w:sz w:val="32"/>
          <w:szCs w:val="32"/>
          <w:lang w:val="uz-Cyrl-UZ"/>
        </w:rPr>
        <w:t>g‘azallar</w:t>
      </w:r>
      <w:r w:rsidR="001D73E4" w:rsidRPr="00F245A1">
        <w:rPr>
          <w:sz w:val="32"/>
          <w:szCs w:val="32"/>
          <w:lang w:val="uz-Cyrl-UZ"/>
        </w:rPr>
        <w:t xml:space="preserve"> </w:t>
      </w:r>
      <w:r>
        <w:rPr>
          <w:sz w:val="32"/>
          <w:szCs w:val="32"/>
          <w:lang w:val="uz-Cyrl-UZ"/>
        </w:rPr>
        <w:t>bor</w:t>
      </w:r>
      <w:r w:rsidR="001D73E4" w:rsidRPr="00F245A1">
        <w:rPr>
          <w:rStyle w:val="ac"/>
          <w:i/>
          <w:color w:val="000000"/>
          <w:sz w:val="32"/>
          <w:szCs w:val="32"/>
          <w:lang w:val="uz-Cyrl-UZ"/>
        </w:rPr>
        <w:footnoteReference w:id="43"/>
      </w:r>
      <w:r w:rsidR="001D73E4" w:rsidRPr="00F245A1">
        <w:rPr>
          <w:sz w:val="32"/>
          <w:szCs w:val="32"/>
          <w:lang w:val="uz-Cyrl-UZ"/>
        </w:rPr>
        <w:t>.</w:t>
      </w:r>
    </w:p>
    <w:p w14:paraId="6338F5F6" w14:textId="3113619D" w:rsidR="001D73E4" w:rsidRPr="00F245A1" w:rsidRDefault="00BA43BD" w:rsidP="00F245A1">
      <w:pPr>
        <w:spacing w:line="360" w:lineRule="auto"/>
        <w:ind w:firstLine="709"/>
        <w:rPr>
          <w:sz w:val="32"/>
          <w:szCs w:val="32"/>
          <w:lang w:val="uz-Cyrl-UZ"/>
        </w:rPr>
      </w:pPr>
      <w:r>
        <w:rPr>
          <w:sz w:val="32"/>
          <w:szCs w:val="32"/>
          <w:lang w:val="uz-Cyrl-UZ"/>
        </w:rPr>
        <w:t>Atoyining</w:t>
      </w:r>
      <w:r w:rsidR="001D73E4" w:rsidRPr="00F245A1">
        <w:rPr>
          <w:sz w:val="32"/>
          <w:szCs w:val="32"/>
          <w:lang w:val="uz-Cyrl-UZ"/>
        </w:rPr>
        <w:t xml:space="preserve"> </w:t>
      </w:r>
      <w:r>
        <w:rPr>
          <w:sz w:val="32"/>
          <w:szCs w:val="32"/>
          <w:lang w:val="uz-Cyrl-UZ"/>
        </w:rPr>
        <w:t>g‘azallari</w:t>
      </w:r>
      <w:r w:rsidR="001D73E4" w:rsidRPr="00F245A1">
        <w:rPr>
          <w:sz w:val="32"/>
          <w:szCs w:val="32"/>
          <w:lang w:val="uz-Cyrl-UZ"/>
        </w:rPr>
        <w:t xml:space="preserve"> </w:t>
      </w:r>
      <w:r>
        <w:rPr>
          <w:sz w:val="32"/>
          <w:szCs w:val="32"/>
          <w:lang w:val="uz-Cyrl-UZ"/>
        </w:rPr>
        <w:t>asosan</w:t>
      </w:r>
      <w:r w:rsidR="001D73E4" w:rsidRPr="00F245A1">
        <w:rPr>
          <w:sz w:val="32"/>
          <w:szCs w:val="32"/>
          <w:lang w:val="uz-Cyrl-UZ"/>
        </w:rPr>
        <w:t xml:space="preserve"> </w:t>
      </w:r>
      <w:r>
        <w:rPr>
          <w:sz w:val="32"/>
          <w:szCs w:val="32"/>
          <w:lang w:val="uz-Cyrl-UZ"/>
        </w:rPr>
        <w:t>oshiqona</w:t>
      </w:r>
      <w:r w:rsidR="001D73E4" w:rsidRPr="00F245A1">
        <w:rPr>
          <w:sz w:val="32"/>
          <w:szCs w:val="32"/>
          <w:lang w:val="uz-Cyrl-UZ"/>
        </w:rPr>
        <w:t xml:space="preserve"> </w:t>
      </w:r>
      <w:r>
        <w:rPr>
          <w:sz w:val="32"/>
          <w:szCs w:val="32"/>
          <w:lang w:val="uz-Cyrl-UZ"/>
        </w:rPr>
        <w:t>va</w:t>
      </w:r>
      <w:r w:rsidR="001D73E4" w:rsidRPr="00F245A1">
        <w:rPr>
          <w:sz w:val="32"/>
          <w:szCs w:val="32"/>
          <w:lang w:val="uz-Cyrl-UZ"/>
        </w:rPr>
        <w:t xml:space="preserve"> </w:t>
      </w:r>
      <w:r>
        <w:rPr>
          <w:sz w:val="32"/>
          <w:szCs w:val="32"/>
          <w:lang w:val="uz-Cyrl-UZ"/>
        </w:rPr>
        <w:t>orifona</w:t>
      </w:r>
      <w:r w:rsidR="001D73E4" w:rsidRPr="00F245A1">
        <w:rPr>
          <w:sz w:val="32"/>
          <w:szCs w:val="32"/>
          <w:lang w:val="uz-Cyrl-UZ"/>
        </w:rPr>
        <w:t xml:space="preserve">  </w:t>
      </w:r>
      <w:r>
        <w:rPr>
          <w:sz w:val="32"/>
          <w:szCs w:val="32"/>
          <w:lang w:val="uz-Cyrl-UZ"/>
        </w:rPr>
        <w:t>mavzularda</w:t>
      </w:r>
      <w:r w:rsidR="001D73E4" w:rsidRPr="00F245A1">
        <w:rPr>
          <w:sz w:val="32"/>
          <w:szCs w:val="32"/>
          <w:lang w:val="uz-Cyrl-UZ"/>
        </w:rPr>
        <w:t xml:space="preserve"> </w:t>
      </w:r>
      <w:r>
        <w:rPr>
          <w:sz w:val="32"/>
          <w:szCs w:val="32"/>
          <w:lang w:val="uz-Cyrl-UZ"/>
        </w:rPr>
        <w:t>bitilgan</w:t>
      </w:r>
      <w:r w:rsidR="001D73E4" w:rsidRPr="00F245A1">
        <w:rPr>
          <w:sz w:val="32"/>
          <w:szCs w:val="32"/>
          <w:lang w:val="uz-Cyrl-UZ"/>
        </w:rPr>
        <w:t xml:space="preserve"> </w:t>
      </w:r>
      <w:r>
        <w:rPr>
          <w:sz w:val="32"/>
          <w:szCs w:val="32"/>
          <w:lang w:val="uz-Cyrl-UZ"/>
        </w:rPr>
        <w:t>bo‘lib</w:t>
      </w:r>
      <w:r w:rsidR="001D73E4" w:rsidRPr="00F245A1">
        <w:rPr>
          <w:sz w:val="32"/>
          <w:szCs w:val="32"/>
          <w:lang w:val="uz-Cyrl-UZ"/>
        </w:rPr>
        <w:t xml:space="preserve">, </w:t>
      </w:r>
      <w:r>
        <w:rPr>
          <w:sz w:val="32"/>
          <w:szCs w:val="32"/>
          <w:lang w:val="uz-Cyrl-UZ"/>
        </w:rPr>
        <w:t>shoir</w:t>
      </w:r>
      <w:r w:rsidR="001D73E4" w:rsidRPr="00F245A1">
        <w:rPr>
          <w:sz w:val="32"/>
          <w:szCs w:val="32"/>
          <w:lang w:val="uz-Cyrl-UZ"/>
        </w:rPr>
        <w:t xml:space="preserve"> </w:t>
      </w:r>
      <w:r>
        <w:rPr>
          <w:sz w:val="32"/>
          <w:szCs w:val="32"/>
          <w:lang w:val="uz-Cyrl-UZ"/>
        </w:rPr>
        <w:t>ularga</w:t>
      </w:r>
      <w:r w:rsidR="001D73E4" w:rsidRPr="00F245A1">
        <w:rPr>
          <w:sz w:val="32"/>
          <w:szCs w:val="32"/>
          <w:lang w:val="uz-Cyrl-UZ"/>
        </w:rPr>
        <w:t xml:space="preserve"> </w:t>
      </w:r>
      <w:r>
        <w:rPr>
          <w:sz w:val="32"/>
          <w:szCs w:val="32"/>
          <w:lang w:val="uz-Cyrl-UZ"/>
        </w:rPr>
        <w:t>orif</w:t>
      </w:r>
      <w:r w:rsidR="001D73E4" w:rsidRPr="00F245A1">
        <w:rPr>
          <w:sz w:val="32"/>
          <w:szCs w:val="32"/>
          <w:lang w:val="uz-Cyrl-UZ"/>
        </w:rPr>
        <w:t xml:space="preserve"> </w:t>
      </w:r>
      <w:r>
        <w:rPr>
          <w:sz w:val="32"/>
          <w:szCs w:val="32"/>
          <w:lang w:val="uz-Cyrl-UZ"/>
        </w:rPr>
        <w:t>allomalar</w:t>
      </w:r>
      <w:r w:rsidR="001D73E4" w:rsidRPr="00F245A1">
        <w:rPr>
          <w:sz w:val="32"/>
          <w:szCs w:val="32"/>
          <w:lang w:val="uz-Cyrl-UZ"/>
        </w:rPr>
        <w:t xml:space="preserve"> </w:t>
      </w:r>
      <w:r>
        <w:rPr>
          <w:sz w:val="32"/>
          <w:szCs w:val="32"/>
          <w:lang w:val="uz-Cyrl-UZ"/>
        </w:rPr>
        <w:t>ijodida</w:t>
      </w:r>
      <w:r w:rsidR="001D73E4" w:rsidRPr="00F245A1">
        <w:rPr>
          <w:sz w:val="32"/>
          <w:szCs w:val="32"/>
          <w:lang w:val="uz-Cyrl-UZ"/>
        </w:rPr>
        <w:t xml:space="preserve"> </w:t>
      </w:r>
      <w:r>
        <w:rPr>
          <w:sz w:val="32"/>
          <w:szCs w:val="32"/>
          <w:lang w:val="uz-Cyrl-UZ"/>
        </w:rPr>
        <w:t>kuzatilganidek</w:t>
      </w:r>
      <w:r w:rsidR="001D73E4" w:rsidRPr="00F245A1">
        <w:rPr>
          <w:sz w:val="32"/>
          <w:szCs w:val="32"/>
          <w:lang w:val="uz-Cyrl-UZ"/>
        </w:rPr>
        <w:t xml:space="preserve"> </w:t>
      </w:r>
      <w:r>
        <w:rPr>
          <w:sz w:val="32"/>
          <w:szCs w:val="32"/>
          <w:lang w:val="uz-Cyrl-UZ"/>
        </w:rPr>
        <w:t>Qur’on</w:t>
      </w:r>
      <w:r w:rsidR="001D73E4" w:rsidRPr="00F245A1">
        <w:rPr>
          <w:sz w:val="32"/>
          <w:szCs w:val="32"/>
          <w:lang w:val="uz-Cyrl-UZ"/>
        </w:rPr>
        <w:t xml:space="preserve"> </w:t>
      </w:r>
      <w:r>
        <w:rPr>
          <w:sz w:val="32"/>
          <w:szCs w:val="32"/>
          <w:lang w:val="uz-Cyrl-UZ"/>
        </w:rPr>
        <w:t>talablari</w:t>
      </w:r>
      <w:r w:rsidR="001D73E4" w:rsidRPr="00F245A1">
        <w:rPr>
          <w:sz w:val="32"/>
          <w:szCs w:val="32"/>
          <w:lang w:val="uz-Cyrl-UZ"/>
        </w:rPr>
        <w:t xml:space="preserve"> </w:t>
      </w:r>
      <w:r>
        <w:rPr>
          <w:sz w:val="32"/>
          <w:szCs w:val="32"/>
          <w:lang w:val="uz-Cyrl-UZ"/>
        </w:rPr>
        <w:t>va</w:t>
      </w:r>
      <w:r w:rsidR="001D73E4" w:rsidRPr="00F245A1">
        <w:rPr>
          <w:sz w:val="32"/>
          <w:szCs w:val="32"/>
          <w:lang w:val="uz-Cyrl-UZ"/>
        </w:rPr>
        <w:t xml:space="preserve"> </w:t>
      </w:r>
      <w:r>
        <w:rPr>
          <w:sz w:val="32"/>
          <w:szCs w:val="32"/>
          <w:lang w:val="uz-Cyrl-UZ"/>
        </w:rPr>
        <w:t>hadislar</w:t>
      </w:r>
      <w:r w:rsidR="001D73E4" w:rsidRPr="00F245A1">
        <w:rPr>
          <w:sz w:val="32"/>
          <w:szCs w:val="32"/>
          <w:lang w:val="uz-Cyrl-UZ"/>
        </w:rPr>
        <w:t xml:space="preserve"> </w:t>
      </w:r>
      <w:r>
        <w:rPr>
          <w:sz w:val="32"/>
          <w:szCs w:val="32"/>
          <w:lang w:val="uz-Cyrl-UZ"/>
        </w:rPr>
        <w:t>mazmun</w:t>
      </w:r>
      <w:r w:rsidR="001D73E4" w:rsidRPr="00F245A1">
        <w:rPr>
          <w:sz w:val="32"/>
          <w:szCs w:val="32"/>
          <w:lang w:val="uz-Cyrl-UZ"/>
        </w:rPr>
        <w:t>-</w:t>
      </w:r>
      <w:r>
        <w:rPr>
          <w:sz w:val="32"/>
          <w:szCs w:val="32"/>
          <w:lang w:val="uz-Cyrl-UZ"/>
        </w:rPr>
        <w:t>mohiyatini</w:t>
      </w:r>
      <w:r w:rsidR="001D73E4" w:rsidRPr="00F245A1">
        <w:rPr>
          <w:sz w:val="32"/>
          <w:szCs w:val="32"/>
          <w:lang w:val="uz-Cyrl-UZ"/>
        </w:rPr>
        <w:t xml:space="preserve"> </w:t>
      </w:r>
      <w:r>
        <w:rPr>
          <w:sz w:val="32"/>
          <w:szCs w:val="32"/>
          <w:lang w:val="uz-Cyrl-UZ"/>
        </w:rPr>
        <w:t>singdiradi</w:t>
      </w:r>
      <w:r w:rsidR="001D73E4" w:rsidRPr="00F245A1">
        <w:rPr>
          <w:sz w:val="32"/>
          <w:szCs w:val="32"/>
          <w:lang w:val="uz-Cyrl-UZ"/>
        </w:rPr>
        <w:t xml:space="preserve">. </w:t>
      </w:r>
      <w:r>
        <w:rPr>
          <w:sz w:val="32"/>
          <w:szCs w:val="32"/>
          <w:lang w:val="uz-Cyrl-UZ"/>
        </w:rPr>
        <w:t>Ushbu</w:t>
      </w:r>
      <w:r w:rsidR="001D73E4" w:rsidRPr="00F245A1">
        <w:rPr>
          <w:sz w:val="32"/>
          <w:szCs w:val="32"/>
          <w:lang w:val="uz-Cyrl-UZ"/>
        </w:rPr>
        <w:t xml:space="preserve"> </w:t>
      </w:r>
      <w:r>
        <w:rPr>
          <w:sz w:val="32"/>
          <w:szCs w:val="32"/>
          <w:lang w:val="uz-Cyrl-UZ"/>
        </w:rPr>
        <w:t>muqaddas</w:t>
      </w:r>
      <w:r w:rsidR="001D73E4" w:rsidRPr="00F245A1">
        <w:rPr>
          <w:sz w:val="32"/>
          <w:szCs w:val="32"/>
          <w:lang w:val="uz-Cyrl-UZ"/>
        </w:rPr>
        <w:t xml:space="preserve"> </w:t>
      </w:r>
      <w:r>
        <w:rPr>
          <w:sz w:val="32"/>
          <w:szCs w:val="32"/>
          <w:lang w:val="uz-Cyrl-UZ"/>
        </w:rPr>
        <w:t>manbalardan</w:t>
      </w:r>
      <w:r w:rsidR="001D73E4" w:rsidRPr="00F245A1">
        <w:rPr>
          <w:sz w:val="32"/>
          <w:szCs w:val="32"/>
          <w:lang w:val="uz-Cyrl-UZ"/>
        </w:rPr>
        <w:t xml:space="preserve"> </w:t>
      </w:r>
      <w:r>
        <w:rPr>
          <w:sz w:val="32"/>
          <w:szCs w:val="32"/>
          <w:lang w:val="uz-Cyrl-UZ"/>
        </w:rPr>
        <w:t>iqtiboslar</w:t>
      </w:r>
      <w:r w:rsidR="001D73E4" w:rsidRPr="00F245A1">
        <w:rPr>
          <w:sz w:val="32"/>
          <w:szCs w:val="32"/>
          <w:lang w:val="uz-Cyrl-UZ"/>
        </w:rPr>
        <w:t xml:space="preserve"> </w:t>
      </w:r>
      <w:r>
        <w:rPr>
          <w:sz w:val="32"/>
          <w:szCs w:val="32"/>
          <w:lang w:val="uz-Cyrl-UZ"/>
        </w:rPr>
        <w:t>keltiradi</w:t>
      </w:r>
      <w:r w:rsidR="001D73E4" w:rsidRPr="00F245A1">
        <w:rPr>
          <w:sz w:val="32"/>
          <w:szCs w:val="32"/>
          <w:lang w:val="uz-Cyrl-UZ"/>
        </w:rPr>
        <w:t xml:space="preserve">. </w:t>
      </w:r>
      <w:r>
        <w:rPr>
          <w:sz w:val="32"/>
          <w:szCs w:val="32"/>
          <w:lang w:val="uz-Cyrl-UZ"/>
        </w:rPr>
        <w:t>May</w:t>
      </w:r>
      <w:r w:rsidR="001D73E4" w:rsidRPr="00F245A1">
        <w:rPr>
          <w:sz w:val="32"/>
          <w:szCs w:val="32"/>
          <w:lang w:val="uz-Cyrl-UZ"/>
        </w:rPr>
        <w:t xml:space="preserve">, </w:t>
      </w:r>
      <w:r>
        <w:rPr>
          <w:sz w:val="32"/>
          <w:szCs w:val="32"/>
          <w:lang w:val="uz-Cyrl-UZ"/>
        </w:rPr>
        <w:t>qadah</w:t>
      </w:r>
      <w:r w:rsidR="001D73E4" w:rsidRPr="00F245A1">
        <w:rPr>
          <w:sz w:val="32"/>
          <w:szCs w:val="32"/>
          <w:lang w:val="uz-Cyrl-UZ"/>
        </w:rPr>
        <w:t xml:space="preserve">, </w:t>
      </w:r>
      <w:r>
        <w:rPr>
          <w:sz w:val="32"/>
          <w:szCs w:val="32"/>
          <w:lang w:val="uz-Cyrl-UZ"/>
        </w:rPr>
        <w:t>mayxona</w:t>
      </w:r>
      <w:r w:rsidR="001D73E4" w:rsidRPr="00F245A1">
        <w:rPr>
          <w:sz w:val="32"/>
          <w:szCs w:val="32"/>
          <w:lang w:val="uz-Cyrl-UZ"/>
        </w:rPr>
        <w:t xml:space="preserve">, </w:t>
      </w:r>
      <w:r>
        <w:rPr>
          <w:sz w:val="32"/>
          <w:szCs w:val="32"/>
          <w:lang w:val="uz-Cyrl-UZ"/>
        </w:rPr>
        <w:t>zulf</w:t>
      </w:r>
      <w:r w:rsidR="001D73E4" w:rsidRPr="00F245A1">
        <w:rPr>
          <w:sz w:val="32"/>
          <w:szCs w:val="32"/>
          <w:lang w:val="uz-Cyrl-UZ"/>
        </w:rPr>
        <w:t xml:space="preserve">, </w:t>
      </w:r>
      <w:r>
        <w:rPr>
          <w:sz w:val="32"/>
          <w:szCs w:val="32"/>
          <w:lang w:val="uz-Cyrl-UZ"/>
        </w:rPr>
        <w:t>xol</w:t>
      </w:r>
      <w:r w:rsidR="001D73E4" w:rsidRPr="00F245A1">
        <w:rPr>
          <w:sz w:val="32"/>
          <w:szCs w:val="32"/>
          <w:lang w:val="uz-Cyrl-UZ"/>
        </w:rPr>
        <w:t xml:space="preserve">, </w:t>
      </w:r>
      <w:r>
        <w:rPr>
          <w:sz w:val="32"/>
          <w:szCs w:val="32"/>
          <w:lang w:val="uz-Cyrl-UZ"/>
        </w:rPr>
        <w:t>qosh</w:t>
      </w:r>
      <w:r w:rsidR="001D73E4" w:rsidRPr="00F245A1">
        <w:rPr>
          <w:sz w:val="32"/>
          <w:szCs w:val="32"/>
          <w:lang w:val="uz-Cyrl-UZ"/>
        </w:rPr>
        <w:t xml:space="preserve">, </w:t>
      </w:r>
      <w:r>
        <w:rPr>
          <w:sz w:val="32"/>
          <w:szCs w:val="32"/>
          <w:lang w:val="uz-Cyrl-UZ"/>
        </w:rPr>
        <w:t>ko‘z</w:t>
      </w:r>
      <w:r w:rsidR="001D73E4" w:rsidRPr="00F245A1">
        <w:rPr>
          <w:sz w:val="32"/>
          <w:szCs w:val="32"/>
          <w:lang w:val="uz-Cyrl-UZ"/>
        </w:rPr>
        <w:t xml:space="preserve">, </w:t>
      </w:r>
      <w:r>
        <w:rPr>
          <w:sz w:val="32"/>
          <w:szCs w:val="32"/>
          <w:lang w:val="uz-Cyrl-UZ"/>
        </w:rPr>
        <w:t>bel</w:t>
      </w:r>
      <w:r w:rsidR="001D73E4" w:rsidRPr="00F245A1">
        <w:rPr>
          <w:sz w:val="32"/>
          <w:szCs w:val="32"/>
          <w:lang w:val="uz-Cyrl-UZ"/>
        </w:rPr>
        <w:t xml:space="preserve">, </w:t>
      </w:r>
      <w:r>
        <w:rPr>
          <w:sz w:val="32"/>
          <w:szCs w:val="32"/>
          <w:lang w:val="uz-Cyrl-UZ"/>
        </w:rPr>
        <w:t>zunnor</w:t>
      </w:r>
      <w:r w:rsidR="001D73E4" w:rsidRPr="00F245A1">
        <w:rPr>
          <w:sz w:val="32"/>
          <w:szCs w:val="32"/>
          <w:lang w:val="uz-Cyrl-UZ"/>
        </w:rPr>
        <w:t xml:space="preserve"> </w:t>
      </w:r>
      <w:r>
        <w:rPr>
          <w:sz w:val="32"/>
          <w:szCs w:val="32"/>
          <w:lang w:val="uz-Cyrl-UZ"/>
        </w:rPr>
        <w:t>va</w:t>
      </w:r>
      <w:r w:rsidR="001D73E4" w:rsidRPr="00F245A1">
        <w:rPr>
          <w:sz w:val="32"/>
          <w:szCs w:val="32"/>
          <w:lang w:val="uz-Cyrl-UZ"/>
        </w:rPr>
        <w:t xml:space="preserve"> </w:t>
      </w:r>
      <w:r>
        <w:rPr>
          <w:sz w:val="32"/>
          <w:szCs w:val="32"/>
          <w:lang w:val="uz-Cyrl-UZ"/>
        </w:rPr>
        <w:t>sanam</w:t>
      </w:r>
      <w:r w:rsidR="001D73E4" w:rsidRPr="00F245A1">
        <w:rPr>
          <w:sz w:val="32"/>
          <w:szCs w:val="32"/>
          <w:lang w:val="uz-Cyrl-UZ"/>
        </w:rPr>
        <w:t xml:space="preserve"> </w:t>
      </w:r>
      <w:r>
        <w:rPr>
          <w:sz w:val="32"/>
          <w:szCs w:val="32"/>
          <w:lang w:val="uz-Cyrl-UZ"/>
        </w:rPr>
        <w:t>kabi</w:t>
      </w:r>
      <w:r w:rsidR="001D73E4" w:rsidRPr="00F245A1">
        <w:rPr>
          <w:sz w:val="32"/>
          <w:szCs w:val="32"/>
          <w:lang w:val="uz-Cyrl-UZ"/>
        </w:rPr>
        <w:t xml:space="preserve"> </w:t>
      </w:r>
      <w:r>
        <w:rPr>
          <w:sz w:val="32"/>
          <w:szCs w:val="32"/>
          <w:lang w:val="uz-Cyrl-UZ"/>
        </w:rPr>
        <w:t>tasavvufiy</w:t>
      </w:r>
      <w:r w:rsidR="001D73E4" w:rsidRPr="00F245A1">
        <w:rPr>
          <w:sz w:val="32"/>
          <w:szCs w:val="32"/>
          <w:lang w:val="uz-Cyrl-UZ"/>
        </w:rPr>
        <w:t xml:space="preserve"> </w:t>
      </w:r>
      <w:r>
        <w:rPr>
          <w:sz w:val="32"/>
          <w:szCs w:val="32"/>
          <w:lang w:val="uz-Cyrl-UZ"/>
        </w:rPr>
        <w:t>istilohlar</w:t>
      </w:r>
      <w:r w:rsidR="001D73E4" w:rsidRPr="00F245A1">
        <w:rPr>
          <w:sz w:val="32"/>
          <w:szCs w:val="32"/>
          <w:lang w:val="uz-Cyrl-UZ"/>
        </w:rPr>
        <w:t xml:space="preserve"> </w:t>
      </w:r>
      <w:r>
        <w:rPr>
          <w:sz w:val="32"/>
          <w:szCs w:val="32"/>
          <w:lang w:val="uz-Cyrl-UZ"/>
        </w:rPr>
        <w:t>vositasida</w:t>
      </w:r>
      <w:r w:rsidR="001D73E4" w:rsidRPr="00F245A1">
        <w:rPr>
          <w:sz w:val="32"/>
          <w:szCs w:val="32"/>
          <w:lang w:val="uz-Cyrl-UZ"/>
        </w:rPr>
        <w:t xml:space="preserve"> </w:t>
      </w:r>
      <w:r>
        <w:rPr>
          <w:sz w:val="32"/>
          <w:szCs w:val="32"/>
          <w:lang w:val="uz-Cyrl-UZ"/>
        </w:rPr>
        <w:t>irfoniy</w:t>
      </w:r>
      <w:r w:rsidR="001D73E4" w:rsidRPr="00F245A1">
        <w:rPr>
          <w:sz w:val="32"/>
          <w:szCs w:val="32"/>
          <w:lang w:val="uz-Cyrl-UZ"/>
        </w:rPr>
        <w:t xml:space="preserve"> </w:t>
      </w:r>
      <w:r>
        <w:rPr>
          <w:sz w:val="32"/>
          <w:szCs w:val="32"/>
          <w:lang w:val="uz-Cyrl-UZ"/>
        </w:rPr>
        <w:t>g‘oyalarni</w:t>
      </w:r>
      <w:r w:rsidR="001D73E4" w:rsidRPr="00F245A1">
        <w:rPr>
          <w:sz w:val="32"/>
          <w:szCs w:val="32"/>
          <w:lang w:val="uz-Cyrl-UZ"/>
        </w:rPr>
        <w:t xml:space="preserve"> </w:t>
      </w:r>
      <w:r>
        <w:rPr>
          <w:sz w:val="32"/>
          <w:szCs w:val="32"/>
          <w:lang w:val="uz-Cyrl-UZ"/>
        </w:rPr>
        <w:t>ifodalaydi</w:t>
      </w:r>
      <w:r w:rsidR="001D73E4" w:rsidRPr="00F245A1">
        <w:rPr>
          <w:sz w:val="32"/>
          <w:szCs w:val="32"/>
          <w:lang w:val="uz-Cyrl-UZ"/>
        </w:rPr>
        <w:t xml:space="preserve">. </w:t>
      </w:r>
      <w:r>
        <w:rPr>
          <w:sz w:val="32"/>
          <w:szCs w:val="32"/>
          <w:lang w:val="uz-Cyrl-UZ"/>
        </w:rPr>
        <w:t>Atoyi</w:t>
      </w:r>
      <w:r w:rsidR="001D73E4" w:rsidRPr="00F245A1">
        <w:rPr>
          <w:sz w:val="32"/>
          <w:szCs w:val="32"/>
          <w:lang w:val="uz-Cyrl-UZ"/>
        </w:rPr>
        <w:t xml:space="preserve"> </w:t>
      </w:r>
      <w:r>
        <w:rPr>
          <w:sz w:val="32"/>
          <w:szCs w:val="32"/>
          <w:lang w:val="uz-Cyrl-UZ"/>
        </w:rPr>
        <w:t>Navoiy</w:t>
      </w:r>
      <w:r w:rsidR="001D73E4" w:rsidRPr="00F245A1">
        <w:rPr>
          <w:sz w:val="32"/>
          <w:szCs w:val="32"/>
          <w:lang w:val="uz-Cyrl-UZ"/>
        </w:rPr>
        <w:t xml:space="preserve"> </w:t>
      </w:r>
      <w:r>
        <w:rPr>
          <w:sz w:val="32"/>
          <w:szCs w:val="32"/>
          <w:lang w:val="uz-Cyrl-UZ"/>
        </w:rPr>
        <w:t>ta’biri</w:t>
      </w:r>
      <w:r w:rsidR="001D73E4" w:rsidRPr="00F245A1">
        <w:rPr>
          <w:sz w:val="32"/>
          <w:szCs w:val="32"/>
          <w:lang w:val="uz-Cyrl-UZ"/>
        </w:rPr>
        <w:t xml:space="preserve"> </w:t>
      </w:r>
      <w:r>
        <w:rPr>
          <w:sz w:val="32"/>
          <w:szCs w:val="32"/>
          <w:lang w:val="uz-Cyrl-UZ"/>
        </w:rPr>
        <w:t>bilan</w:t>
      </w:r>
      <w:r w:rsidR="001D73E4" w:rsidRPr="00F245A1">
        <w:rPr>
          <w:sz w:val="32"/>
          <w:szCs w:val="32"/>
          <w:lang w:val="uz-Cyrl-UZ"/>
        </w:rPr>
        <w:t xml:space="preserve"> </w:t>
      </w:r>
      <w:r>
        <w:rPr>
          <w:sz w:val="32"/>
          <w:szCs w:val="32"/>
          <w:lang w:val="uz-Cyrl-UZ"/>
        </w:rPr>
        <w:t>aytganda</w:t>
      </w:r>
      <w:r w:rsidR="001D73E4" w:rsidRPr="00F245A1">
        <w:rPr>
          <w:sz w:val="32"/>
          <w:szCs w:val="32"/>
          <w:lang w:val="uz-Cyrl-UZ"/>
        </w:rPr>
        <w:t>, “</w:t>
      </w:r>
      <w:r>
        <w:rPr>
          <w:sz w:val="32"/>
          <w:szCs w:val="32"/>
          <w:lang w:val="uz-Cyrl-UZ"/>
        </w:rPr>
        <w:t>majoz</w:t>
      </w:r>
      <w:r w:rsidR="001D73E4" w:rsidRPr="00F245A1">
        <w:rPr>
          <w:sz w:val="32"/>
          <w:szCs w:val="32"/>
          <w:lang w:val="uz-Cyrl-UZ"/>
        </w:rPr>
        <w:t xml:space="preserve"> </w:t>
      </w:r>
      <w:r>
        <w:rPr>
          <w:sz w:val="32"/>
          <w:szCs w:val="32"/>
          <w:lang w:val="uz-Cyrl-UZ"/>
        </w:rPr>
        <w:t>tariqi</w:t>
      </w:r>
      <w:r w:rsidR="001D73E4" w:rsidRPr="00F245A1">
        <w:rPr>
          <w:sz w:val="32"/>
          <w:szCs w:val="32"/>
          <w:lang w:val="uz-Cyrl-UZ"/>
        </w:rPr>
        <w:t xml:space="preserve"> </w:t>
      </w:r>
      <w:r>
        <w:rPr>
          <w:sz w:val="32"/>
          <w:szCs w:val="32"/>
          <w:lang w:val="uz-Cyrl-UZ"/>
        </w:rPr>
        <w:t>bilan</w:t>
      </w:r>
      <w:r w:rsidR="001D73E4" w:rsidRPr="00F245A1">
        <w:rPr>
          <w:sz w:val="32"/>
          <w:szCs w:val="32"/>
          <w:lang w:val="uz-Cyrl-UZ"/>
        </w:rPr>
        <w:t xml:space="preserve"> </w:t>
      </w:r>
      <w:r>
        <w:rPr>
          <w:sz w:val="32"/>
          <w:szCs w:val="32"/>
          <w:lang w:val="uz-Cyrl-UZ"/>
        </w:rPr>
        <w:t>haqiqat</w:t>
      </w:r>
      <w:r w:rsidR="001D73E4" w:rsidRPr="00F245A1">
        <w:rPr>
          <w:sz w:val="32"/>
          <w:szCs w:val="32"/>
          <w:lang w:val="uz-Cyrl-UZ"/>
        </w:rPr>
        <w:t xml:space="preserve"> </w:t>
      </w:r>
      <w:r>
        <w:rPr>
          <w:sz w:val="32"/>
          <w:szCs w:val="32"/>
          <w:lang w:val="uz-Cyrl-UZ"/>
        </w:rPr>
        <w:t>asrorini</w:t>
      </w:r>
      <w:r w:rsidR="001D73E4" w:rsidRPr="00F245A1">
        <w:rPr>
          <w:sz w:val="32"/>
          <w:szCs w:val="32"/>
          <w:lang w:val="uz-Cyrl-UZ"/>
        </w:rPr>
        <w:t xml:space="preserve"> </w:t>
      </w:r>
      <w:r>
        <w:rPr>
          <w:sz w:val="32"/>
          <w:szCs w:val="32"/>
          <w:lang w:val="uz-Cyrl-UZ"/>
        </w:rPr>
        <w:t>qo‘lga</w:t>
      </w:r>
      <w:r w:rsidR="001D73E4" w:rsidRPr="00F245A1">
        <w:rPr>
          <w:sz w:val="32"/>
          <w:szCs w:val="32"/>
          <w:lang w:val="uz-Cyrl-UZ"/>
        </w:rPr>
        <w:t xml:space="preserve"> </w:t>
      </w:r>
      <w:r>
        <w:rPr>
          <w:sz w:val="32"/>
          <w:szCs w:val="32"/>
          <w:lang w:val="uz-Cyrl-UZ"/>
        </w:rPr>
        <w:t>kiritgan</w:t>
      </w:r>
      <w:r w:rsidR="001D73E4" w:rsidRPr="00F245A1">
        <w:rPr>
          <w:sz w:val="32"/>
          <w:szCs w:val="32"/>
          <w:lang w:val="uz-Cyrl-UZ"/>
        </w:rPr>
        <w:t xml:space="preserve">” </w:t>
      </w:r>
      <w:r>
        <w:rPr>
          <w:sz w:val="32"/>
          <w:szCs w:val="32"/>
          <w:lang w:val="uz-Cyrl-UZ"/>
        </w:rPr>
        <w:t>orif</w:t>
      </w:r>
      <w:r w:rsidR="001D73E4" w:rsidRPr="00F245A1">
        <w:rPr>
          <w:sz w:val="32"/>
          <w:szCs w:val="32"/>
          <w:lang w:val="uz-Cyrl-UZ"/>
        </w:rPr>
        <w:t xml:space="preserve"> </w:t>
      </w:r>
      <w:r>
        <w:rPr>
          <w:sz w:val="32"/>
          <w:szCs w:val="32"/>
          <w:lang w:val="uz-Cyrl-UZ"/>
        </w:rPr>
        <w:t>shoirdir</w:t>
      </w:r>
      <w:r w:rsidR="001D73E4" w:rsidRPr="00F245A1">
        <w:rPr>
          <w:sz w:val="32"/>
          <w:szCs w:val="32"/>
          <w:lang w:val="uz-Cyrl-UZ"/>
        </w:rPr>
        <w:t xml:space="preserve">. </w:t>
      </w:r>
      <w:r>
        <w:rPr>
          <w:sz w:val="32"/>
          <w:szCs w:val="32"/>
          <w:lang w:val="uz-Cyrl-UZ"/>
        </w:rPr>
        <w:t>Uning</w:t>
      </w:r>
      <w:r w:rsidR="001D73E4" w:rsidRPr="00F245A1">
        <w:rPr>
          <w:sz w:val="32"/>
          <w:szCs w:val="32"/>
          <w:lang w:val="uz-Cyrl-UZ"/>
        </w:rPr>
        <w:t xml:space="preserve"> </w:t>
      </w:r>
      <w:r>
        <w:rPr>
          <w:sz w:val="32"/>
          <w:szCs w:val="32"/>
          <w:lang w:val="uz-Cyrl-UZ"/>
        </w:rPr>
        <w:t>har</w:t>
      </w:r>
      <w:r w:rsidR="001D73E4" w:rsidRPr="00F245A1">
        <w:rPr>
          <w:sz w:val="32"/>
          <w:szCs w:val="32"/>
          <w:lang w:val="uz-Cyrl-UZ"/>
        </w:rPr>
        <w:t xml:space="preserve"> </w:t>
      </w:r>
      <w:r>
        <w:rPr>
          <w:sz w:val="32"/>
          <w:szCs w:val="32"/>
          <w:lang w:val="uz-Cyrl-UZ"/>
        </w:rPr>
        <w:t>bir</w:t>
      </w:r>
      <w:r w:rsidR="001D73E4" w:rsidRPr="00F245A1">
        <w:rPr>
          <w:sz w:val="32"/>
          <w:szCs w:val="32"/>
          <w:lang w:val="uz-Cyrl-UZ"/>
        </w:rPr>
        <w:t xml:space="preserve"> </w:t>
      </w:r>
      <w:r>
        <w:rPr>
          <w:sz w:val="32"/>
          <w:szCs w:val="32"/>
          <w:lang w:val="uz-Cyrl-UZ"/>
        </w:rPr>
        <w:t>g‘azallarida</w:t>
      </w:r>
      <w:r w:rsidR="001D73E4" w:rsidRPr="00F245A1">
        <w:rPr>
          <w:sz w:val="32"/>
          <w:szCs w:val="32"/>
          <w:lang w:val="uz-Cyrl-UZ"/>
        </w:rPr>
        <w:t xml:space="preserve"> </w:t>
      </w:r>
      <w:r>
        <w:rPr>
          <w:sz w:val="32"/>
          <w:szCs w:val="32"/>
          <w:lang w:val="uz-Cyrl-UZ"/>
        </w:rPr>
        <w:t>orif</w:t>
      </w:r>
      <w:r w:rsidR="001D73E4" w:rsidRPr="00F245A1">
        <w:rPr>
          <w:sz w:val="32"/>
          <w:szCs w:val="32"/>
          <w:lang w:val="uz-Cyrl-UZ"/>
        </w:rPr>
        <w:t xml:space="preserve"> </w:t>
      </w:r>
      <w:r>
        <w:rPr>
          <w:sz w:val="32"/>
          <w:szCs w:val="32"/>
          <w:lang w:val="uz-Cyrl-UZ"/>
        </w:rPr>
        <w:t>oshiqligi</w:t>
      </w:r>
      <w:r w:rsidR="001D73E4" w:rsidRPr="00F245A1">
        <w:rPr>
          <w:sz w:val="32"/>
          <w:szCs w:val="32"/>
          <w:lang w:val="uz-Cyrl-UZ"/>
        </w:rPr>
        <w:t xml:space="preserve">, </w:t>
      </w:r>
      <w:r>
        <w:rPr>
          <w:sz w:val="32"/>
          <w:szCs w:val="32"/>
          <w:lang w:val="uz-Cyrl-UZ"/>
        </w:rPr>
        <w:t>darvishligi</w:t>
      </w:r>
      <w:r w:rsidR="001D73E4" w:rsidRPr="00F245A1">
        <w:rPr>
          <w:sz w:val="32"/>
          <w:szCs w:val="32"/>
          <w:lang w:val="uz-Cyrl-UZ"/>
        </w:rPr>
        <w:t xml:space="preserve">, </w:t>
      </w:r>
      <w:r>
        <w:rPr>
          <w:sz w:val="32"/>
          <w:szCs w:val="32"/>
          <w:lang w:val="uz-Cyrl-UZ"/>
        </w:rPr>
        <w:t>dinu</w:t>
      </w:r>
      <w:r w:rsidR="001D73E4" w:rsidRPr="00F245A1">
        <w:rPr>
          <w:sz w:val="32"/>
          <w:szCs w:val="32"/>
          <w:lang w:val="uz-Cyrl-UZ"/>
        </w:rPr>
        <w:t xml:space="preserve"> </w:t>
      </w:r>
      <w:r>
        <w:rPr>
          <w:sz w:val="32"/>
          <w:szCs w:val="32"/>
          <w:lang w:val="uz-Cyrl-UZ"/>
        </w:rPr>
        <w:t>imonda</w:t>
      </w:r>
      <w:r w:rsidR="001D73E4" w:rsidRPr="00F245A1">
        <w:rPr>
          <w:sz w:val="32"/>
          <w:szCs w:val="32"/>
          <w:lang w:val="uz-Cyrl-UZ"/>
        </w:rPr>
        <w:t xml:space="preserve"> </w:t>
      </w:r>
      <w:r>
        <w:rPr>
          <w:sz w:val="32"/>
          <w:szCs w:val="32"/>
          <w:lang w:val="uz-Cyrl-UZ"/>
        </w:rPr>
        <w:t>sobitligi</w:t>
      </w:r>
      <w:r w:rsidR="001D73E4" w:rsidRPr="00F245A1">
        <w:rPr>
          <w:sz w:val="32"/>
          <w:szCs w:val="32"/>
          <w:lang w:val="uz-Cyrl-UZ"/>
        </w:rPr>
        <w:t xml:space="preserve"> </w:t>
      </w:r>
      <w:r>
        <w:rPr>
          <w:sz w:val="32"/>
          <w:szCs w:val="32"/>
          <w:lang w:val="uz-Cyrl-UZ"/>
        </w:rPr>
        <w:t>sezilib</w:t>
      </w:r>
      <w:r w:rsidR="001D73E4" w:rsidRPr="00F245A1">
        <w:rPr>
          <w:sz w:val="32"/>
          <w:szCs w:val="32"/>
          <w:lang w:val="uz-Cyrl-UZ"/>
        </w:rPr>
        <w:t xml:space="preserve"> </w:t>
      </w:r>
      <w:r>
        <w:rPr>
          <w:sz w:val="32"/>
          <w:szCs w:val="32"/>
          <w:lang w:val="uz-Cyrl-UZ"/>
        </w:rPr>
        <w:t>turadi</w:t>
      </w:r>
      <w:r w:rsidR="001D73E4" w:rsidRPr="00F245A1">
        <w:rPr>
          <w:sz w:val="32"/>
          <w:szCs w:val="32"/>
          <w:lang w:val="uz-Cyrl-UZ"/>
        </w:rPr>
        <w:t>:</w:t>
      </w:r>
    </w:p>
    <w:p w14:paraId="07CD96B4" w14:textId="77777777" w:rsidR="00C864C1" w:rsidRPr="00F245A1" w:rsidRDefault="00C864C1" w:rsidP="00F245A1">
      <w:pPr>
        <w:spacing w:line="360" w:lineRule="auto"/>
        <w:ind w:firstLine="709"/>
        <w:rPr>
          <w:sz w:val="32"/>
          <w:szCs w:val="32"/>
          <w:lang w:val="uz-Cyrl-UZ"/>
        </w:rPr>
      </w:pPr>
    </w:p>
    <w:p w14:paraId="1B40C339" w14:textId="513B69D8" w:rsidR="001D73E4" w:rsidRPr="00F245A1" w:rsidRDefault="00BA43BD" w:rsidP="00F245A1">
      <w:pPr>
        <w:spacing w:line="360" w:lineRule="auto"/>
        <w:ind w:firstLine="1701"/>
        <w:rPr>
          <w:i/>
          <w:sz w:val="32"/>
          <w:szCs w:val="32"/>
          <w:lang w:val="uz-Cyrl-UZ"/>
        </w:rPr>
      </w:pPr>
      <w:r>
        <w:rPr>
          <w:i/>
          <w:sz w:val="32"/>
          <w:szCs w:val="32"/>
          <w:lang w:val="uz-Cyrl-UZ"/>
        </w:rPr>
        <w:t>Eyki</w:t>
      </w:r>
      <w:r w:rsidR="001D73E4" w:rsidRPr="00F245A1">
        <w:rPr>
          <w:i/>
          <w:sz w:val="32"/>
          <w:szCs w:val="32"/>
          <w:lang w:val="uz-Cyrl-UZ"/>
        </w:rPr>
        <w:t xml:space="preserve"> </w:t>
      </w:r>
      <w:r>
        <w:rPr>
          <w:i/>
          <w:sz w:val="32"/>
          <w:szCs w:val="32"/>
          <w:lang w:val="uz-Cyrl-UZ"/>
        </w:rPr>
        <w:t>xo‘plar</w:t>
      </w:r>
      <w:r w:rsidR="001D73E4" w:rsidRPr="00F245A1">
        <w:rPr>
          <w:i/>
          <w:sz w:val="32"/>
          <w:szCs w:val="32"/>
          <w:lang w:val="uz-Cyrl-UZ"/>
        </w:rPr>
        <w:t xml:space="preserve"> </w:t>
      </w:r>
      <w:r>
        <w:rPr>
          <w:i/>
          <w:sz w:val="32"/>
          <w:szCs w:val="32"/>
          <w:lang w:val="uz-Cyrl-UZ"/>
        </w:rPr>
        <w:t>ko‘zgusinda</w:t>
      </w:r>
      <w:r w:rsidR="001D73E4" w:rsidRPr="00F245A1">
        <w:rPr>
          <w:i/>
          <w:sz w:val="32"/>
          <w:szCs w:val="32"/>
          <w:lang w:val="uz-Cyrl-UZ"/>
        </w:rPr>
        <w:t xml:space="preserve"> </w:t>
      </w:r>
      <w:r>
        <w:rPr>
          <w:i/>
          <w:sz w:val="32"/>
          <w:szCs w:val="32"/>
          <w:lang w:val="uz-Cyrl-UZ"/>
        </w:rPr>
        <w:t>o‘zin</w:t>
      </w:r>
      <w:r w:rsidR="001D73E4" w:rsidRPr="00F245A1">
        <w:rPr>
          <w:i/>
          <w:sz w:val="32"/>
          <w:szCs w:val="32"/>
          <w:lang w:val="uz-Cyrl-UZ"/>
        </w:rPr>
        <w:t xml:space="preserve"> </w:t>
      </w:r>
      <w:r>
        <w:rPr>
          <w:i/>
          <w:sz w:val="32"/>
          <w:szCs w:val="32"/>
          <w:lang w:val="uz-Cyrl-UZ"/>
        </w:rPr>
        <w:t>izhor</w:t>
      </w:r>
      <w:r w:rsidR="001D73E4" w:rsidRPr="00F245A1">
        <w:rPr>
          <w:i/>
          <w:sz w:val="32"/>
          <w:szCs w:val="32"/>
          <w:lang w:val="uz-Cyrl-UZ"/>
        </w:rPr>
        <w:t xml:space="preserve"> </w:t>
      </w:r>
      <w:r>
        <w:rPr>
          <w:i/>
          <w:sz w:val="32"/>
          <w:szCs w:val="32"/>
          <w:lang w:val="uz-Cyrl-UZ"/>
        </w:rPr>
        <w:t>aylagan</w:t>
      </w:r>
      <w:r w:rsidR="001D73E4" w:rsidRPr="00F245A1">
        <w:rPr>
          <w:i/>
          <w:sz w:val="32"/>
          <w:szCs w:val="32"/>
          <w:lang w:val="uz-Cyrl-UZ"/>
        </w:rPr>
        <w:t>,</w:t>
      </w:r>
    </w:p>
    <w:p w14:paraId="1E8E27EB" w14:textId="5EA2E264" w:rsidR="001D73E4" w:rsidRPr="00F245A1" w:rsidRDefault="00BA43BD" w:rsidP="00F245A1">
      <w:pPr>
        <w:spacing w:line="360" w:lineRule="auto"/>
        <w:ind w:firstLine="1701"/>
        <w:rPr>
          <w:i/>
          <w:sz w:val="32"/>
          <w:szCs w:val="32"/>
          <w:lang w:val="uz-Cyrl-UZ"/>
        </w:rPr>
      </w:pPr>
      <w:r>
        <w:rPr>
          <w:i/>
          <w:sz w:val="32"/>
          <w:szCs w:val="32"/>
          <w:lang w:val="uz-Cyrl-UZ"/>
        </w:rPr>
        <w:t>Ham</w:t>
      </w:r>
      <w:r w:rsidR="001D73E4" w:rsidRPr="00F245A1">
        <w:rPr>
          <w:i/>
          <w:sz w:val="32"/>
          <w:szCs w:val="32"/>
          <w:lang w:val="uz-Cyrl-UZ"/>
        </w:rPr>
        <w:t xml:space="preserve"> </w:t>
      </w:r>
      <w:r>
        <w:rPr>
          <w:i/>
          <w:sz w:val="32"/>
          <w:szCs w:val="32"/>
          <w:lang w:val="uz-Cyrl-UZ"/>
        </w:rPr>
        <w:t>o‘zi</w:t>
      </w:r>
      <w:r w:rsidR="001D73E4" w:rsidRPr="00F245A1">
        <w:rPr>
          <w:i/>
          <w:sz w:val="32"/>
          <w:szCs w:val="32"/>
          <w:lang w:val="uz-Cyrl-UZ"/>
        </w:rPr>
        <w:t xml:space="preserve"> </w:t>
      </w:r>
      <w:r>
        <w:rPr>
          <w:i/>
          <w:sz w:val="32"/>
          <w:szCs w:val="32"/>
          <w:lang w:val="uz-Cyrl-UZ"/>
        </w:rPr>
        <w:t>ul</w:t>
      </w:r>
      <w:r w:rsidR="001D73E4" w:rsidRPr="00F245A1">
        <w:rPr>
          <w:i/>
          <w:sz w:val="32"/>
          <w:szCs w:val="32"/>
          <w:lang w:val="uz-Cyrl-UZ"/>
        </w:rPr>
        <w:t xml:space="preserve"> </w:t>
      </w:r>
      <w:r>
        <w:rPr>
          <w:i/>
          <w:sz w:val="32"/>
          <w:szCs w:val="32"/>
          <w:lang w:val="uz-Cyrl-UZ"/>
        </w:rPr>
        <w:t>ko‘zguga</w:t>
      </w:r>
      <w:r w:rsidR="001D73E4" w:rsidRPr="00F245A1">
        <w:rPr>
          <w:i/>
          <w:sz w:val="32"/>
          <w:szCs w:val="32"/>
          <w:lang w:val="uz-Cyrl-UZ"/>
        </w:rPr>
        <w:t xml:space="preserve"> </w:t>
      </w:r>
      <w:r>
        <w:rPr>
          <w:i/>
          <w:sz w:val="32"/>
          <w:szCs w:val="32"/>
          <w:lang w:val="uz-Cyrl-UZ"/>
        </w:rPr>
        <w:t>boqib</w:t>
      </w:r>
      <w:r w:rsidR="001D73E4" w:rsidRPr="00F245A1">
        <w:rPr>
          <w:i/>
          <w:sz w:val="32"/>
          <w:szCs w:val="32"/>
          <w:lang w:val="uz-Cyrl-UZ"/>
        </w:rPr>
        <w:t xml:space="preserve"> </w:t>
      </w:r>
      <w:r>
        <w:rPr>
          <w:i/>
          <w:sz w:val="32"/>
          <w:szCs w:val="32"/>
          <w:lang w:val="uz-Cyrl-UZ"/>
        </w:rPr>
        <w:t>meni</w:t>
      </w:r>
      <w:r w:rsidR="001D73E4" w:rsidRPr="00F245A1">
        <w:rPr>
          <w:i/>
          <w:sz w:val="32"/>
          <w:szCs w:val="32"/>
          <w:lang w:val="uz-Cyrl-UZ"/>
        </w:rPr>
        <w:t xml:space="preserve"> </w:t>
      </w:r>
      <w:r>
        <w:rPr>
          <w:i/>
          <w:sz w:val="32"/>
          <w:szCs w:val="32"/>
          <w:lang w:val="uz-Cyrl-UZ"/>
        </w:rPr>
        <w:t>zor</w:t>
      </w:r>
      <w:r w:rsidR="001D73E4" w:rsidRPr="00F245A1">
        <w:rPr>
          <w:i/>
          <w:sz w:val="32"/>
          <w:szCs w:val="32"/>
          <w:lang w:val="uz-Cyrl-UZ"/>
        </w:rPr>
        <w:t xml:space="preserve"> </w:t>
      </w:r>
      <w:r>
        <w:rPr>
          <w:i/>
          <w:sz w:val="32"/>
          <w:szCs w:val="32"/>
          <w:lang w:val="uz-Cyrl-UZ"/>
        </w:rPr>
        <w:t>aylagan</w:t>
      </w:r>
      <w:r w:rsidR="001D73E4" w:rsidRPr="00F245A1">
        <w:rPr>
          <w:i/>
          <w:sz w:val="32"/>
          <w:szCs w:val="32"/>
          <w:lang w:val="uz-Cyrl-UZ"/>
        </w:rPr>
        <w:t>.</w:t>
      </w:r>
    </w:p>
    <w:p w14:paraId="16214445" w14:textId="77777777" w:rsidR="00C864C1" w:rsidRPr="00F245A1" w:rsidRDefault="00C864C1" w:rsidP="00F245A1">
      <w:pPr>
        <w:spacing w:line="360" w:lineRule="auto"/>
        <w:ind w:firstLine="1701"/>
        <w:rPr>
          <w:i/>
          <w:sz w:val="32"/>
          <w:szCs w:val="32"/>
          <w:lang w:val="uz-Cyrl-UZ"/>
        </w:rPr>
      </w:pPr>
    </w:p>
    <w:p w14:paraId="4E9E1D6A" w14:textId="428E3404" w:rsidR="001D73E4" w:rsidRPr="00F245A1" w:rsidRDefault="001D73E4" w:rsidP="00F245A1">
      <w:pPr>
        <w:spacing w:line="360" w:lineRule="auto"/>
        <w:ind w:firstLine="1701"/>
        <w:rPr>
          <w:i/>
          <w:sz w:val="32"/>
          <w:szCs w:val="32"/>
          <w:lang w:val="uz-Cyrl-UZ"/>
        </w:rPr>
      </w:pPr>
      <w:r w:rsidRPr="00F245A1">
        <w:rPr>
          <w:i/>
          <w:sz w:val="32"/>
          <w:szCs w:val="32"/>
          <w:lang w:val="uz-Cyrl-UZ"/>
        </w:rPr>
        <w:t>...</w:t>
      </w:r>
      <w:r w:rsidR="00BA43BD">
        <w:rPr>
          <w:i/>
          <w:sz w:val="32"/>
          <w:szCs w:val="32"/>
          <w:lang w:val="uz-Cyrl-UZ"/>
        </w:rPr>
        <w:t>Dinu</w:t>
      </w:r>
      <w:r w:rsidRPr="00F245A1">
        <w:rPr>
          <w:i/>
          <w:sz w:val="32"/>
          <w:szCs w:val="32"/>
          <w:lang w:val="uz-Cyrl-UZ"/>
        </w:rPr>
        <w:t xml:space="preserve"> </w:t>
      </w:r>
      <w:r w:rsidR="00BA43BD">
        <w:rPr>
          <w:i/>
          <w:sz w:val="32"/>
          <w:szCs w:val="32"/>
          <w:lang w:val="uz-Cyrl-UZ"/>
        </w:rPr>
        <w:t>iymonimdan</w:t>
      </w:r>
      <w:r w:rsidRPr="00F245A1">
        <w:rPr>
          <w:i/>
          <w:sz w:val="32"/>
          <w:szCs w:val="32"/>
          <w:lang w:val="uz-Cyrl-UZ"/>
        </w:rPr>
        <w:t xml:space="preserve"> </w:t>
      </w:r>
      <w:r w:rsidR="00BA43BD">
        <w:rPr>
          <w:i/>
          <w:sz w:val="32"/>
          <w:szCs w:val="32"/>
          <w:lang w:val="uz-Cyrl-UZ"/>
        </w:rPr>
        <w:t>ayirma</w:t>
      </w:r>
      <w:r w:rsidRPr="00F245A1">
        <w:rPr>
          <w:i/>
          <w:sz w:val="32"/>
          <w:szCs w:val="32"/>
          <w:lang w:val="uz-Cyrl-UZ"/>
        </w:rPr>
        <w:t xml:space="preserve">, </w:t>
      </w:r>
      <w:r w:rsidR="00BA43BD">
        <w:rPr>
          <w:i/>
          <w:sz w:val="32"/>
          <w:szCs w:val="32"/>
          <w:lang w:val="uz-Cyrl-UZ"/>
        </w:rPr>
        <w:t>dami</w:t>
      </w:r>
      <w:r w:rsidRPr="00F245A1">
        <w:rPr>
          <w:i/>
          <w:sz w:val="32"/>
          <w:szCs w:val="32"/>
          <w:lang w:val="uz-Cyrl-UZ"/>
        </w:rPr>
        <w:t xml:space="preserve"> </w:t>
      </w:r>
      <w:r w:rsidR="00BA43BD">
        <w:rPr>
          <w:i/>
          <w:sz w:val="32"/>
          <w:szCs w:val="32"/>
          <w:lang w:val="uz-Cyrl-UZ"/>
        </w:rPr>
        <w:t>oxir</w:t>
      </w:r>
      <w:r w:rsidRPr="00F245A1">
        <w:rPr>
          <w:i/>
          <w:sz w:val="32"/>
          <w:szCs w:val="32"/>
          <w:lang w:val="uz-Cyrl-UZ"/>
        </w:rPr>
        <w:t xml:space="preserve"> </w:t>
      </w:r>
      <w:r w:rsidR="00BA43BD">
        <w:rPr>
          <w:i/>
          <w:sz w:val="32"/>
          <w:szCs w:val="32"/>
          <w:lang w:val="uz-Cyrl-UZ"/>
        </w:rPr>
        <w:t>meni</w:t>
      </w:r>
      <w:r w:rsidRPr="00F245A1">
        <w:rPr>
          <w:i/>
          <w:sz w:val="32"/>
          <w:szCs w:val="32"/>
          <w:lang w:val="uz-Cyrl-UZ"/>
        </w:rPr>
        <w:t>,</w:t>
      </w:r>
    </w:p>
    <w:p w14:paraId="22DB4A72" w14:textId="4B5A5D95" w:rsidR="001D73E4" w:rsidRPr="00F245A1" w:rsidRDefault="00BA43BD" w:rsidP="00F245A1">
      <w:pPr>
        <w:spacing w:line="360" w:lineRule="auto"/>
        <w:ind w:firstLine="1701"/>
        <w:rPr>
          <w:i/>
          <w:sz w:val="32"/>
          <w:szCs w:val="32"/>
          <w:lang w:val="uz-Cyrl-UZ"/>
        </w:rPr>
      </w:pPr>
      <w:r>
        <w:rPr>
          <w:i/>
          <w:sz w:val="32"/>
          <w:szCs w:val="32"/>
          <w:lang w:val="uz-Cyrl-UZ"/>
        </w:rPr>
        <w:t>Ey</w:t>
      </w:r>
      <w:r w:rsidR="001D73E4" w:rsidRPr="00F245A1">
        <w:rPr>
          <w:i/>
          <w:sz w:val="32"/>
          <w:szCs w:val="32"/>
          <w:lang w:val="uz-Cyrl-UZ"/>
        </w:rPr>
        <w:t xml:space="preserve"> </w:t>
      </w:r>
      <w:r>
        <w:rPr>
          <w:i/>
          <w:sz w:val="32"/>
          <w:szCs w:val="32"/>
          <w:lang w:val="uz-Cyrl-UZ"/>
        </w:rPr>
        <w:t>sanamlar</w:t>
      </w:r>
      <w:r w:rsidR="001D73E4" w:rsidRPr="00F245A1">
        <w:rPr>
          <w:i/>
          <w:sz w:val="32"/>
          <w:szCs w:val="32"/>
          <w:lang w:val="uz-Cyrl-UZ"/>
        </w:rPr>
        <w:t xml:space="preserve"> </w:t>
      </w:r>
      <w:r>
        <w:rPr>
          <w:i/>
          <w:sz w:val="32"/>
          <w:szCs w:val="32"/>
          <w:lang w:val="uz-Cyrl-UZ"/>
        </w:rPr>
        <w:t>zulfini</w:t>
      </w:r>
      <w:r w:rsidR="001D73E4" w:rsidRPr="00F245A1">
        <w:rPr>
          <w:i/>
          <w:sz w:val="32"/>
          <w:szCs w:val="32"/>
          <w:lang w:val="uz-Cyrl-UZ"/>
        </w:rPr>
        <w:t xml:space="preserve"> </w:t>
      </w:r>
      <w:r>
        <w:rPr>
          <w:i/>
          <w:sz w:val="32"/>
          <w:szCs w:val="32"/>
          <w:lang w:val="uz-Cyrl-UZ"/>
        </w:rPr>
        <w:t>belimga</w:t>
      </w:r>
      <w:r w:rsidR="001D73E4" w:rsidRPr="00F245A1">
        <w:rPr>
          <w:i/>
          <w:sz w:val="32"/>
          <w:szCs w:val="32"/>
          <w:lang w:val="uz-Cyrl-UZ"/>
        </w:rPr>
        <w:t xml:space="preserve"> </w:t>
      </w:r>
      <w:r>
        <w:rPr>
          <w:i/>
          <w:sz w:val="32"/>
          <w:szCs w:val="32"/>
          <w:lang w:val="uz-Cyrl-UZ"/>
        </w:rPr>
        <w:t>zunnor</w:t>
      </w:r>
      <w:r w:rsidR="001D73E4" w:rsidRPr="00F245A1">
        <w:rPr>
          <w:i/>
          <w:sz w:val="32"/>
          <w:szCs w:val="32"/>
          <w:lang w:val="uz-Cyrl-UZ"/>
        </w:rPr>
        <w:t xml:space="preserve"> </w:t>
      </w:r>
      <w:r>
        <w:rPr>
          <w:i/>
          <w:sz w:val="32"/>
          <w:szCs w:val="32"/>
          <w:lang w:val="uz-Cyrl-UZ"/>
        </w:rPr>
        <w:t>aylagan</w:t>
      </w:r>
      <w:r w:rsidR="001D73E4" w:rsidRPr="00F245A1">
        <w:rPr>
          <w:rStyle w:val="ac"/>
          <w:i/>
          <w:color w:val="000000"/>
          <w:sz w:val="32"/>
          <w:szCs w:val="32"/>
          <w:lang w:val="uz-Cyrl-UZ"/>
        </w:rPr>
        <w:footnoteReference w:id="44"/>
      </w:r>
      <w:r w:rsidR="001D73E4" w:rsidRPr="00F245A1">
        <w:rPr>
          <w:i/>
          <w:sz w:val="32"/>
          <w:szCs w:val="32"/>
          <w:lang w:val="uz-Cyrl-UZ"/>
        </w:rPr>
        <w:t>.</w:t>
      </w:r>
    </w:p>
    <w:p w14:paraId="51C3B035" w14:textId="04331C24" w:rsidR="001D73E4" w:rsidRPr="00F245A1" w:rsidRDefault="00BA43BD" w:rsidP="00F245A1">
      <w:pPr>
        <w:spacing w:line="360" w:lineRule="auto"/>
        <w:ind w:firstLine="709"/>
        <w:rPr>
          <w:sz w:val="32"/>
          <w:szCs w:val="32"/>
          <w:lang w:val="uz-Cyrl-UZ"/>
        </w:rPr>
      </w:pPr>
      <w:r>
        <w:rPr>
          <w:sz w:val="32"/>
          <w:szCs w:val="32"/>
          <w:lang w:val="uz-Cyrl-UZ"/>
        </w:rPr>
        <w:t>Mutasavviflar</w:t>
      </w:r>
      <w:r w:rsidR="001D73E4" w:rsidRPr="00F245A1">
        <w:rPr>
          <w:sz w:val="32"/>
          <w:szCs w:val="32"/>
          <w:lang w:val="uz-Cyrl-UZ"/>
        </w:rPr>
        <w:t xml:space="preserve"> </w:t>
      </w:r>
      <w:r>
        <w:rPr>
          <w:sz w:val="32"/>
          <w:szCs w:val="32"/>
          <w:lang w:val="uz-Cyrl-UZ"/>
        </w:rPr>
        <w:t>shariat</w:t>
      </w:r>
      <w:r w:rsidR="001D73E4" w:rsidRPr="00F245A1">
        <w:rPr>
          <w:sz w:val="32"/>
          <w:szCs w:val="32"/>
          <w:lang w:val="uz-Cyrl-UZ"/>
        </w:rPr>
        <w:t xml:space="preserve"> </w:t>
      </w:r>
      <w:r>
        <w:rPr>
          <w:sz w:val="32"/>
          <w:szCs w:val="32"/>
          <w:lang w:val="uz-Cyrl-UZ"/>
        </w:rPr>
        <w:t>va</w:t>
      </w:r>
      <w:r w:rsidR="001D73E4" w:rsidRPr="00F245A1">
        <w:rPr>
          <w:sz w:val="32"/>
          <w:szCs w:val="32"/>
          <w:lang w:val="uz-Cyrl-UZ"/>
        </w:rPr>
        <w:t xml:space="preserve"> </w:t>
      </w:r>
      <w:r>
        <w:rPr>
          <w:sz w:val="32"/>
          <w:szCs w:val="32"/>
          <w:lang w:val="uz-Cyrl-UZ"/>
        </w:rPr>
        <w:t>tariqatga</w:t>
      </w:r>
      <w:r w:rsidR="001D73E4" w:rsidRPr="00F245A1">
        <w:rPr>
          <w:sz w:val="32"/>
          <w:szCs w:val="32"/>
          <w:lang w:val="uz-Cyrl-UZ"/>
        </w:rPr>
        <w:t xml:space="preserve"> </w:t>
      </w:r>
      <w:r>
        <w:rPr>
          <w:sz w:val="32"/>
          <w:szCs w:val="32"/>
          <w:lang w:val="uz-Cyrl-UZ"/>
        </w:rPr>
        <w:t>oid</w:t>
      </w:r>
      <w:r w:rsidR="001D73E4" w:rsidRPr="00F245A1">
        <w:rPr>
          <w:sz w:val="32"/>
          <w:szCs w:val="32"/>
          <w:lang w:val="uz-Cyrl-UZ"/>
        </w:rPr>
        <w:t xml:space="preserve"> </w:t>
      </w:r>
      <w:r>
        <w:rPr>
          <w:sz w:val="32"/>
          <w:szCs w:val="32"/>
          <w:lang w:val="uz-Cyrl-UZ"/>
        </w:rPr>
        <w:t>kitoblarda</w:t>
      </w:r>
      <w:r w:rsidR="001D73E4" w:rsidRPr="00F245A1">
        <w:rPr>
          <w:sz w:val="32"/>
          <w:szCs w:val="32"/>
          <w:lang w:val="uz-Cyrl-UZ"/>
        </w:rPr>
        <w:t xml:space="preserve"> </w:t>
      </w:r>
      <w:r>
        <w:rPr>
          <w:sz w:val="32"/>
          <w:szCs w:val="32"/>
          <w:lang w:val="uz-Cyrl-UZ"/>
        </w:rPr>
        <w:t>Alloh</w:t>
      </w:r>
      <w:r w:rsidR="001D73E4" w:rsidRPr="00F245A1">
        <w:rPr>
          <w:sz w:val="32"/>
          <w:szCs w:val="32"/>
          <w:lang w:val="uz-Cyrl-UZ"/>
        </w:rPr>
        <w:t xml:space="preserve"> </w:t>
      </w:r>
      <w:r>
        <w:rPr>
          <w:sz w:val="32"/>
          <w:szCs w:val="32"/>
          <w:lang w:val="uz-Cyrl-UZ"/>
        </w:rPr>
        <w:t>zoti</w:t>
      </w:r>
      <w:r w:rsidR="001D73E4" w:rsidRPr="00F245A1">
        <w:rPr>
          <w:sz w:val="32"/>
          <w:szCs w:val="32"/>
          <w:lang w:val="uz-Cyrl-UZ"/>
        </w:rPr>
        <w:t xml:space="preserve"> </w:t>
      </w:r>
      <w:r>
        <w:rPr>
          <w:sz w:val="32"/>
          <w:szCs w:val="32"/>
          <w:lang w:val="uz-Cyrl-UZ"/>
        </w:rPr>
        <w:t>va</w:t>
      </w:r>
      <w:r w:rsidR="001D73E4" w:rsidRPr="00F245A1">
        <w:rPr>
          <w:sz w:val="32"/>
          <w:szCs w:val="32"/>
          <w:lang w:val="uz-Cyrl-UZ"/>
        </w:rPr>
        <w:t xml:space="preserve"> </w:t>
      </w:r>
      <w:r>
        <w:rPr>
          <w:sz w:val="32"/>
          <w:szCs w:val="32"/>
          <w:lang w:val="uz-Cyrl-UZ"/>
        </w:rPr>
        <w:t>sifoti</w:t>
      </w:r>
      <w:r w:rsidR="001D73E4" w:rsidRPr="00F245A1">
        <w:rPr>
          <w:sz w:val="32"/>
          <w:szCs w:val="32"/>
          <w:lang w:val="uz-Cyrl-UZ"/>
        </w:rPr>
        <w:t xml:space="preserve"> </w:t>
      </w:r>
      <w:r>
        <w:rPr>
          <w:sz w:val="32"/>
          <w:szCs w:val="32"/>
          <w:lang w:val="uz-Cyrl-UZ"/>
        </w:rPr>
        <w:t>har</w:t>
      </w:r>
      <w:r w:rsidR="001D73E4" w:rsidRPr="00F245A1">
        <w:rPr>
          <w:sz w:val="32"/>
          <w:szCs w:val="32"/>
          <w:lang w:val="uz-Cyrl-UZ"/>
        </w:rPr>
        <w:t xml:space="preserve"> </w:t>
      </w:r>
      <w:r>
        <w:rPr>
          <w:sz w:val="32"/>
          <w:szCs w:val="32"/>
          <w:lang w:val="uz-Cyrl-UZ"/>
        </w:rPr>
        <w:t>bir</w:t>
      </w:r>
      <w:r w:rsidR="001D73E4" w:rsidRPr="00F245A1">
        <w:rPr>
          <w:sz w:val="32"/>
          <w:szCs w:val="32"/>
          <w:lang w:val="uz-Cyrl-UZ"/>
        </w:rPr>
        <w:t xml:space="preserve"> </w:t>
      </w:r>
      <w:r>
        <w:rPr>
          <w:sz w:val="32"/>
          <w:szCs w:val="32"/>
          <w:lang w:val="uz-Cyrl-UZ"/>
        </w:rPr>
        <w:t>orifning</w:t>
      </w:r>
      <w:r w:rsidR="001D73E4" w:rsidRPr="00F245A1">
        <w:rPr>
          <w:sz w:val="32"/>
          <w:szCs w:val="32"/>
          <w:lang w:val="uz-Cyrl-UZ"/>
        </w:rPr>
        <w:t xml:space="preserve"> </w:t>
      </w:r>
      <w:r>
        <w:rPr>
          <w:sz w:val="32"/>
          <w:szCs w:val="32"/>
          <w:lang w:val="uz-Cyrl-UZ"/>
        </w:rPr>
        <w:t>ruhiy</w:t>
      </w:r>
      <w:r w:rsidR="001D73E4" w:rsidRPr="00F245A1">
        <w:rPr>
          <w:sz w:val="32"/>
          <w:szCs w:val="32"/>
          <w:lang w:val="uz-Cyrl-UZ"/>
        </w:rPr>
        <w:t xml:space="preserve"> </w:t>
      </w:r>
      <w:r>
        <w:rPr>
          <w:sz w:val="32"/>
          <w:szCs w:val="32"/>
          <w:lang w:val="uz-Cyrl-UZ"/>
        </w:rPr>
        <w:t>va</w:t>
      </w:r>
      <w:r w:rsidR="001D73E4" w:rsidRPr="00F245A1">
        <w:rPr>
          <w:sz w:val="32"/>
          <w:szCs w:val="32"/>
          <w:lang w:val="uz-Cyrl-UZ"/>
        </w:rPr>
        <w:t xml:space="preserve"> </w:t>
      </w:r>
      <w:r>
        <w:rPr>
          <w:sz w:val="32"/>
          <w:szCs w:val="32"/>
          <w:lang w:val="uz-Cyrl-UZ"/>
        </w:rPr>
        <w:t>axloqiy</w:t>
      </w:r>
      <w:r w:rsidR="001D73E4" w:rsidRPr="00F245A1">
        <w:rPr>
          <w:sz w:val="32"/>
          <w:szCs w:val="32"/>
          <w:lang w:val="uz-Cyrl-UZ"/>
        </w:rPr>
        <w:t xml:space="preserve"> </w:t>
      </w:r>
      <w:r>
        <w:rPr>
          <w:sz w:val="32"/>
          <w:szCs w:val="32"/>
          <w:lang w:val="uz-Cyrl-UZ"/>
        </w:rPr>
        <w:t>kamolotiga</w:t>
      </w:r>
      <w:r w:rsidR="001D73E4" w:rsidRPr="00F245A1">
        <w:rPr>
          <w:sz w:val="32"/>
          <w:szCs w:val="32"/>
          <w:lang w:val="uz-Cyrl-UZ"/>
        </w:rPr>
        <w:t xml:space="preserve"> </w:t>
      </w:r>
      <w:r>
        <w:rPr>
          <w:sz w:val="32"/>
          <w:szCs w:val="32"/>
          <w:lang w:val="uz-Cyrl-UZ"/>
        </w:rPr>
        <w:t>qarab</w:t>
      </w:r>
      <w:r w:rsidR="001D73E4" w:rsidRPr="00F245A1">
        <w:rPr>
          <w:sz w:val="32"/>
          <w:szCs w:val="32"/>
          <w:lang w:val="uz-Cyrl-UZ"/>
        </w:rPr>
        <w:t xml:space="preserve"> </w:t>
      </w:r>
      <w:r>
        <w:rPr>
          <w:sz w:val="32"/>
          <w:szCs w:val="32"/>
          <w:lang w:val="uz-Cyrl-UZ"/>
        </w:rPr>
        <w:t>u</w:t>
      </w:r>
      <w:r w:rsidR="001D73E4" w:rsidRPr="00F245A1">
        <w:rPr>
          <w:sz w:val="32"/>
          <w:szCs w:val="32"/>
          <w:lang w:val="uz-Cyrl-UZ"/>
        </w:rPr>
        <w:t xml:space="preserve"> </w:t>
      </w:r>
      <w:r>
        <w:rPr>
          <w:sz w:val="32"/>
          <w:szCs w:val="32"/>
          <w:lang w:val="uz-Cyrl-UZ"/>
        </w:rPr>
        <w:t>yoki</w:t>
      </w:r>
      <w:r w:rsidR="001D73E4" w:rsidRPr="00F245A1">
        <w:rPr>
          <w:sz w:val="32"/>
          <w:szCs w:val="32"/>
          <w:lang w:val="uz-Cyrl-UZ"/>
        </w:rPr>
        <w:t xml:space="preserve"> </w:t>
      </w:r>
      <w:r>
        <w:rPr>
          <w:sz w:val="32"/>
          <w:szCs w:val="32"/>
          <w:lang w:val="uz-Cyrl-UZ"/>
        </w:rPr>
        <w:t>bu</w:t>
      </w:r>
      <w:r w:rsidR="001D73E4" w:rsidRPr="00F245A1">
        <w:rPr>
          <w:sz w:val="32"/>
          <w:szCs w:val="32"/>
          <w:lang w:val="uz-Cyrl-UZ"/>
        </w:rPr>
        <w:t xml:space="preserve"> </w:t>
      </w:r>
      <w:r>
        <w:rPr>
          <w:sz w:val="32"/>
          <w:szCs w:val="32"/>
          <w:lang w:val="uz-Cyrl-UZ"/>
        </w:rPr>
        <w:t>darajada</w:t>
      </w:r>
      <w:r w:rsidR="001D73E4" w:rsidRPr="00F245A1">
        <w:rPr>
          <w:sz w:val="32"/>
          <w:szCs w:val="32"/>
          <w:lang w:val="uz-Cyrl-UZ"/>
        </w:rPr>
        <w:t xml:space="preserve"> </w:t>
      </w:r>
      <w:r>
        <w:rPr>
          <w:sz w:val="32"/>
          <w:szCs w:val="32"/>
          <w:lang w:val="uz-Cyrl-UZ"/>
        </w:rPr>
        <w:t>mushohada</w:t>
      </w:r>
      <w:r w:rsidR="001D73E4" w:rsidRPr="00F245A1">
        <w:rPr>
          <w:sz w:val="32"/>
          <w:szCs w:val="32"/>
          <w:lang w:val="uz-Cyrl-UZ"/>
        </w:rPr>
        <w:t>-</w:t>
      </w:r>
      <w:r>
        <w:rPr>
          <w:sz w:val="32"/>
          <w:szCs w:val="32"/>
          <w:lang w:val="uz-Cyrl-UZ"/>
        </w:rPr>
        <w:t>mukoshafa</w:t>
      </w:r>
      <w:r w:rsidR="001D73E4" w:rsidRPr="00F245A1">
        <w:rPr>
          <w:sz w:val="32"/>
          <w:szCs w:val="32"/>
          <w:lang w:val="uz-Cyrl-UZ"/>
        </w:rPr>
        <w:t xml:space="preserve"> </w:t>
      </w:r>
      <w:r>
        <w:rPr>
          <w:sz w:val="32"/>
          <w:szCs w:val="32"/>
          <w:lang w:val="uz-Cyrl-UZ"/>
        </w:rPr>
        <w:t>etiladi</w:t>
      </w:r>
      <w:r w:rsidR="001D73E4" w:rsidRPr="00F245A1">
        <w:rPr>
          <w:sz w:val="32"/>
          <w:szCs w:val="32"/>
          <w:lang w:val="uz-Cyrl-UZ"/>
        </w:rPr>
        <w:t xml:space="preserve">, </w:t>
      </w:r>
      <w:r>
        <w:rPr>
          <w:sz w:val="32"/>
          <w:szCs w:val="32"/>
          <w:lang w:val="uz-Cyrl-UZ"/>
        </w:rPr>
        <w:t>ular</w:t>
      </w:r>
      <w:r w:rsidR="001D73E4" w:rsidRPr="00F245A1">
        <w:rPr>
          <w:sz w:val="32"/>
          <w:szCs w:val="32"/>
          <w:lang w:val="uz-Cyrl-UZ"/>
        </w:rPr>
        <w:t xml:space="preserve"> </w:t>
      </w:r>
      <w:r>
        <w:rPr>
          <w:sz w:val="32"/>
          <w:szCs w:val="32"/>
          <w:lang w:val="uz-Cyrl-UZ"/>
        </w:rPr>
        <w:t>haqiqiy</w:t>
      </w:r>
      <w:r w:rsidR="001D73E4" w:rsidRPr="00F245A1">
        <w:rPr>
          <w:sz w:val="32"/>
          <w:szCs w:val="32"/>
          <w:lang w:val="uz-Cyrl-UZ"/>
        </w:rPr>
        <w:t xml:space="preserve"> </w:t>
      </w:r>
      <w:r>
        <w:rPr>
          <w:sz w:val="32"/>
          <w:szCs w:val="32"/>
          <w:lang w:val="uz-Cyrl-UZ"/>
        </w:rPr>
        <w:t>diydor</w:t>
      </w:r>
      <w:r w:rsidR="001D73E4" w:rsidRPr="00F245A1">
        <w:rPr>
          <w:sz w:val="32"/>
          <w:szCs w:val="32"/>
          <w:lang w:val="uz-Cyrl-UZ"/>
        </w:rPr>
        <w:t xml:space="preserve"> </w:t>
      </w:r>
      <w:r>
        <w:rPr>
          <w:sz w:val="32"/>
          <w:szCs w:val="32"/>
          <w:lang w:val="uz-Cyrl-UZ"/>
        </w:rPr>
        <w:t>oxiratda</w:t>
      </w:r>
      <w:r w:rsidR="001D73E4" w:rsidRPr="00F245A1">
        <w:rPr>
          <w:sz w:val="32"/>
          <w:szCs w:val="32"/>
          <w:lang w:val="uz-Cyrl-UZ"/>
        </w:rPr>
        <w:t xml:space="preserve"> </w:t>
      </w:r>
      <w:r>
        <w:rPr>
          <w:sz w:val="32"/>
          <w:szCs w:val="32"/>
          <w:lang w:val="uz-Cyrl-UZ"/>
        </w:rPr>
        <w:t>ko‘rsatiladi</w:t>
      </w:r>
      <w:r w:rsidR="001D73E4" w:rsidRPr="00F245A1">
        <w:rPr>
          <w:sz w:val="32"/>
          <w:szCs w:val="32"/>
          <w:lang w:val="uz-Cyrl-UZ"/>
        </w:rPr>
        <w:t xml:space="preserve">, </w:t>
      </w:r>
      <w:r>
        <w:rPr>
          <w:sz w:val="32"/>
          <w:szCs w:val="32"/>
          <w:lang w:val="uz-Cyrl-UZ"/>
        </w:rPr>
        <w:t>deyilgan</w:t>
      </w:r>
      <w:r w:rsidR="001D73E4" w:rsidRPr="00F245A1">
        <w:rPr>
          <w:sz w:val="32"/>
          <w:szCs w:val="32"/>
          <w:lang w:val="uz-Cyrl-UZ"/>
        </w:rPr>
        <w:t xml:space="preserve"> </w:t>
      </w:r>
      <w:r>
        <w:rPr>
          <w:sz w:val="32"/>
          <w:szCs w:val="32"/>
          <w:lang w:val="uz-Cyrl-UZ"/>
        </w:rPr>
        <w:t>fikr</w:t>
      </w:r>
      <w:r w:rsidR="001D73E4" w:rsidRPr="00F245A1">
        <w:rPr>
          <w:sz w:val="32"/>
          <w:szCs w:val="32"/>
          <w:lang w:val="uz-Cyrl-UZ"/>
        </w:rPr>
        <w:t>-</w:t>
      </w:r>
      <w:r>
        <w:rPr>
          <w:sz w:val="32"/>
          <w:szCs w:val="32"/>
          <w:lang w:val="uz-Cyrl-UZ"/>
        </w:rPr>
        <w:t>mulohazalarga</w:t>
      </w:r>
      <w:r w:rsidR="001D73E4" w:rsidRPr="00F245A1">
        <w:rPr>
          <w:sz w:val="32"/>
          <w:szCs w:val="32"/>
          <w:lang w:val="uz-Cyrl-UZ"/>
        </w:rPr>
        <w:t xml:space="preserve"> </w:t>
      </w:r>
      <w:r>
        <w:rPr>
          <w:sz w:val="32"/>
          <w:szCs w:val="32"/>
          <w:lang w:val="uz-Cyrl-UZ"/>
        </w:rPr>
        <w:t>sodiq</w:t>
      </w:r>
      <w:r w:rsidR="001D73E4" w:rsidRPr="00F245A1">
        <w:rPr>
          <w:sz w:val="32"/>
          <w:szCs w:val="32"/>
          <w:lang w:val="uz-Cyrl-UZ"/>
        </w:rPr>
        <w:t xml:space="preserve"> </w:t>
      </w:r>
      <w:r>
        <w:rPr>
          <w:sz w:val="32"/>
          <w:szCs w:val="32"/>
          <w:lang w:val="uz-Cyrl-UZ"/>
        </w:rPr>
        <w:t>bo‘lganlar</w:t>
      </w:r>
      <w:r w:rsidR="001D73E4" w:rsidRPr="00F245A1">
        <w:rPr>
          <w:sz w:val="32"/>
          <w:szCs w:val="32"/>
          <w:lang w:val="uz-Cyrl-UZ"/>
        </w:rPr>
        <w:t xml:space="preserve">. </w:t>
      </w:r>
      <w:r>
        <w:rPr>
          <w:sz w:val="32"/>
          <w:szCs w:val="32"/>
          <w:lang w:val="uz-Cyrl-UZ"/>
        </w:rPr>
        <w:t>Atoyining</w:t>
      </w:r>
      <w:r w:rsidR="001D73E4" w:rsidRPr="00F245A1">
        <w:rPr>
          <w:sz w:val="32"/>
          <w:szCs w:val="32"/>
          <w:lang w:val="uz-Cyrl-UZ"/>
        </w:rPr>
        <w:t xml:space="preserve"> </w:t>
      </w:r>
      <w:r>
        <w:rPr>
          <w:sz w:val="32"/>
          <w:szCs w:val="32"/>
          <w:lang w:val="uz-Cyrl-UZ"/>
        </w:rPr>
        <w:t>orifona</w:t>
      </w:r>
      <w:r w:rsidR="001D73E4" w:rsidRPr="00F245A1">
        <w:rPr>
          <w:sz w:val="32"/>
          <w:szCs w:val="32"/>
          <w:lang w:val="uz-Cyrl-UZ"/>
        </w:rPr>
        <w:t xml:space="preserve"> </w:t>
      </w:r>
      <w:r>
        <w:rPr>
          <w:sz w:val="32"/>
          <w:szCs w:val="32"/>
          <w:lang w:val="uz-Cyrl-UZ"/>
        </w:rPr>
        <w:t>ruhda</w:t>
      </w:r>
      <w:r w:rsidR="001D73E4" w:rsidRPr="00F245A1">
        <w:rPr>
          <w:sz w:val="32"/>
          <w:szCs w:val="32"/>
          <w:lang w:val="uz-Cyrl-UZ"/>
        </w:rPr>
        <w:t xml:space="preserve"> </w:t>
      </w:r>
      <w:r>
        <w:rPr>
          <w:sz w:val="32"/>
          <w:szCs w:val="32"/>
          <w:lang w:val="uz-Cyrl-UZ"/>
        </w:rPr>
        <w:t>bitilgan</w:t>
      </w:r>
      <w:r w:rsidR="001D73E4" w:rsidRPr="00F245A1">
        <w:rPr>
          <w:sz w:val="32"/>
          <w:szCs w:val="32"/>
          <w:lang w:val="uz-Cyrl-UZ"/>
        </w:rPr>
        <w:t xml:space="preserve"> </w:t>
      </w:r>
      <w:r>
        <w:rPr>
          <w:sz w:val="32"/>
          <w:szCs w:val="32"/>
          <w:lang w:val="uz-Cyrl-UZ"/>
        </w:rPr>
        <w:t>g‘azallarida</w:t>
      </w:r>
      <w:r w:rsidR="001D73E4" w:rsidRPr="00F245A1">
        <w:rPr>
          <w:sz w:val="32"/>
          <w:szCs w:val="32"/>
          <w:lang w:val="uz-Cyrl-UZ"/>
        </w:rPr>
        <w:t xml:space="preserve"> </w:t>
      </w:r>
      <w:r>
        <w:rPr>
          <w:sz w:val="32"/>
          <w:szCs w:val="32"/>
          <w:lang w:val="uz-Cyrl-UZ"/>
        </w:rPr>
        <w:t>vasl</w:t>
      </w:r>
      <w:r w:rsidR="001D73E4" w:rsidRPr="00F245A1">
        <w:rPr>
          <w:sz w:val="32"/>
          <w:szCs w:val="32"/>
          <w:lang w:val="uz-Cyrl-UZ"/>
        </w:rPr>
        <w:t xml:space="preserve"> </w:t>
      </w:r>
      <w:r>
        <w:rPr>
          <w:sz w:val="32"/>
          <w:szCs w:val="32"/>
          <w:lang w:val="uz-Cyrl-UZ"/>
        </w:rPr>
        <w:t>va</w:t>
      </w:r>
      <w:r w:rsidR="001D73E4" w:rsidRPr="00F245A1">
        <w:rPr>
          <w:sz w:val="32"/>
          <w:szCs w:val="32"/>
          <w:lang w:val="uz-Cyrl-UZ"/>
        </w:rPr>
        <w:t xml:space="preserve"> </w:t>
      </w:r>
      <w:r>
        <w:rPr>
          <w:sz w:val="32"/>
          <w:szCs w:val="32"/>
          <w:lang w:val="uz-Cyrl-UZ"/>
        </w:rPr>
        <w:t>visol</w:t>
      </w:r>
      <w:r w:rsidR="001D73E4" w:rsidRPr="00F245A1">
        <w:rPr>
          <w:sz w:val="32"/>
          <w:szCs w:val="32"/>
          <w:lang w:val="uz-Cyrl-UZ"/>
        </w:rPr>
        <w:t xml:space="preserve"> </w:t>
      </w:r>
      <w:r>
        <w:rPr>
          <w:sz w:val="32"/>
          <w:szCs w:val="32"/>
          <w:lang w:val="uz-Cyrl-UZ"/>
        </w:rPr>
        <w:t>yo‘lidagi</w:t>
      </w:r>
      <w:r w:rsidR="001D73E4" w:rsidRPr="00F245A1">
        <w:rPr>
          <w:sz w:val="32"/>
          <w:szCs w:val="32"/>
          <w:lang w:val="uz-Cyrl-UZ"/>
        </w:rPr>
        <w:t xml:space="preserve"> </w:t>
      </w:r>
      <w:r>
        <w:rPr>
          <w:sz w:val="32"/>
          <w:szCs w:val="32"/>
          <w:lang w:val="uz-Cyrl-UZ"/>
        </w:rPr>
        <w:t>istak</w:t>
      </w:r>
      <w:r w:rsidR="001D73E4" w:rsidRPr="00F245A1">
        <w:rPr>
          <w:sz w:val="32"/>
          <w:szCs w:val="32"/>
          <w:lang w:val="uz-Cyrl-UZ"/>
        </w:rPr>
        <w:t xml:space="preserve"> </w:t>
      </w:r>
      <w:r>
        <w:rPr>
          <w:sz w:val="32"/>
          <w:szCs w:val="32"/>
          <w:lang w:val="uz-Cyrl-UZ"/>
        </w:rPr>
        <w:t>va</w:t>
      </w:r>
      <w:r w:rsidR="001D73E4" w:rsidRPr="00F245A1">
        <w:rPr>
          <w:sz w:val="32"/>
          <w:szCs w:val="32"/>
          <w:lang w:val="uz-Cyrl-UZ"/>
        </w:rPr>
        <w:t xml:space="preserve"> </w:t>
      </w:r>
      <w:r>
        <w:rPr>
          <w:sz w:val="32"/>
          <w:szCs w:val="32"/>
          <w:lang w:val="uz-Cyrl-UZ"/>
        </w:rPr>
        <w:t>intilishlar</w:t>
      </w:r>
      <w:r w:rsidR="001D73E4" w:rsidRPr="00F245A1">
        <w:rPr>
          <w:sz w:val="32"/>
          <w:szCs w:val="32"/>
          <w:lang w:val="uz-Cyrl-UZ"/>
        </w:rPr>
        <w:t xml:space="preserve"> </w:t>
      </w:r>
      <w:r>
        <w:rPr>
          <w:sz w:val="32"/>
          <w:szCs w:val="32"/>
          <w:lang w:val="uz-Cyrl-UZ"/>
        </w:rPr>
        <w:t>Tangri</w:t>
      </w:r>
      <w:r w:rsidR="001D73E4" w:rsidRPr="00F245A1">
        <w:rPr>
          <w:sz w:val="32"/>
          <w:szCs w:val="32"/>
          <w:lang w:val="uz-Cyrl-UZ"/>
        </w:rPr>
        <w:t xml:space="preserve"> </w:t>
      </w:r>
      <w:r>
        <w:rPr>
          <w:sz w:val="32"/>
          <w:szCs w:val="32"/>
          <w:lang w:val="uz-Cyrl-UZ"/>
        </w:rPr>
        <w:t>jamolini</w:t>
      </w:r>
      <w:r w:rsidR="001D73E4" w:rsidRPr="00F245A1">
        <w:rPr>
          <w:sz w:val="32"/>
          <w:szCs w:val="32"/>
          <w:lang w:val="uz-Cyrl-UZ"/>
        </w:rPr>
        <w:t xml:space="preserve"> </w:t>
      </w:r>
      <w:r>
        <w:rPr>
          <w:sz w:val="32"/>
          <w:szCs w:val="32"/>
          <w:lang w:val="uz-Cyrl-UZ"/>
        </w:rPr>
        <w:t>talab</w:t>
      </w:r>
      <w:r w:rsidR="001D73E4" w:rsidRPr="00F245A1">
        <w:rPr>
          <w:sz w:val="32"/>
          <w:szCs w:val="32"/>
          <w:lang w:val="uz-Cyrl-UZ"/>
        </w:rPr>
        <w:t xml:space="preserve"> </w:t>
      </w:r>
      <w:r>
        <w:rPr>
          <w:sz w:val="32"/>
          <w:szCs w:val="32"/>
          <w:lang w:val="uz-Cyrl-UZ"/>
        </w:rPr>
        <w:t>qilishga</w:t>
      </w:r>
      <w:r w:rsidR="001D73E4" w:rsidRPr="00F245A1">
        <w:rPr>
          <w:sz w:val="32"/>
          <w:szCs w:val="32"/>
          <w:lang w:val="uz-Cyrl-UZ"/>
        </w:rPr>
        <w:t xml:space="preserve"> </w:t>
      </w:r>
      <w:r>
        <w:rPr>
          <w:sz w:val="32"/>
          <w:szCs w:val="32"/>
          <w:lang w:val="uz-Cyrl-UZ"/>
        </w:rPr>
        <w:t>qaratilgan</w:t>
      </w:r>
      <w:r w:rsidR="001D73E4" w:rsidRPr="00F245A1">
        <w:rPr>
          <w:sz w:val="32"/>
          <w:szCs w:val="32"/>
          <w:lang w:val="uz-Cyrl-UZ"/>
        </w:rPr>
        <w:t xml:space="preserve">. </w:t>
      </w:r>
      <w:r>
        <w:rPr>
          <w:sz w:val="32"/>
          <w:szCs w:val="32"/>
          <w:lang w:val="uz-Cyrl-UZ"/>
        </w:rPr>
        <w:t>S</w:t>
      </w:r>
      <w:r w:rsidR="003C33D3" w:rsidRPr="003C33D3">
        <w:rPr>
          <w:sz w:val="32"/>
          <w:szCs w:val="32"/>
          <w:lang w:val="uz-Cyrl-UZ"/>
        </w:rPr>
        <w:t>h</w:t>
      </w:r>
      <w:r>
        <w:rPr>
          <w:sz w:val="32"/>
          <w:szCs w:val="32"/>
          <w:lang w:val="uz-Cyrl-UZ"/>
        </w:rPr>
        <w:t>oir</w:t>
      </w:r>
      <w:r w:rsidR="001D73E4" w:rsidRPr="00F245A1">
        <w:rPr>
          <w:sz w:val="32"/>
          <w:szCs w:val="32"/>
          <w:lang w:val="uz-Cyrl-UZ"/>
        </w:rPr>
        <w:t xml:space="preserve"> </w:t>
      </w:r>
      <w:r>
        <w:rPr>
          <w:sz w:val="32"/>
          <w:szCs w:val="32"/>
          <w:lang w:val="uz-Cyrl-UZ"/>
        </w:rPr>
        <w:t>ushbu</w:t>
      </w:r>
      <w:r w:rsidR="001D73E4" w:rsidRPr="00F245A1">
        <w:rPr>
          <w:sz w:val="32"/>
          <w:szCs w:val="32"/>
          <w:lang w:val="uz-Cyrl-UZ"/>
        </w:rPr>
        <w:t xml:space="preserve"> </w:t>
      </w:r>
      <w:r>
        <w:rPr>
          <w:sz w:val="32"/>
          <w:szCs w:val="32"/>
          <w:lang w:val="uz-Cyrl-UZ"/>
        </w:rPr>
        <w:t>ilohiy</w:t>
      </w:r>
      <w:r w:rsidR="001D73E4" w:rsidRPr="00F245A1">
        <w:rPr>
          <w:sz w:val="32"/>
          <w:szCs w:val="32"/>
          <w:lang w:val="uz-Cyrl-UZ"/>
        </w:rPr>
        <w:t xml:space="preserve"> </w:t>
      </w:r>
      <w:r>
        <w:rPr>
          <w:sz w:val="32"/>
          <w:szCs w:val="32"/>
          <w:lang w:val="uz-Cyrl-UZ"/>
        </w:rPr>
        <w:t>ishtiyoqni</w:t>
      </w:r>
      <w:r w:rsidR="001D73E4" w:rsidRPr="00F245A1">
        <w:rPr>
          <w:sz w:val="32"/>
          <w:szCs w:val="32"/>
          <w:lang w:val="uz-Cyrl-UZ"/>
        </w:rPr>
        <w:t xml:space="preserve"> “</w:t>
      </w:r>
      <w:r>
        <w:rPr>
          <w:sz w:val="32"/>
          <w:szCs w:val="32"/>
          <w:lang w:val="uz-Cyrl-UZ"/>
        </w:rPr>
        <w:t>Jonimg‘a</w:t>
      </w:r>
      <w:r w:rsidR="001D73E4" w:rsidRPr="00F245A1">
        <w:rPr>
          <w:sz w:val="32"/>
          <w:szCs w:val="32"/>
          <w:lang w:val="uz-Cyrl-UZ"/>
        </w:rPr>
        <w:t xml:space="preserve"> </w:t>
      </w:r>
      <w:r>
        <w:rPr>
          <w:sz w:val="32"/>
          <w:szCs w:val="32"/>
          <w:lang w:val="uz-Cyrl-UZ"/>
        </w:rPr>
        <w:t>dog‘</w:t>
      </w:r>
      <w:r w:rsidR="001D73E4" w:rsidRPr="00F245A1">
        <w:rPr>
          <w:sz w:val="32"/>
          <w:szCs w:val="32"/>
          <w:lang w:val="uz-Cyrl-UZ"/>
        </w:rPr>
        <w:t xml:space="preserve"> </w:t>
      </w:r>
      <w:r>
        <w:rPr>
          <w:sz w:val="32"/>
          <w:szCs w:val="32"/>
          <w:lang w:val="uz-Cyrl-UZ"/>
        </w:rPr>
        <w:t>qo‘yguchi</w:t>
      </w:r>
      <w:r w:rsidR="001D73E4" w:rsidRPr="00F245A1">
        <w:rPr>
          <w:sz w:val="32"/>
          <w:szCs w:val="32"/>
          <w:lang w:val="uz-Cyrl-UZ"/>
        </w:rPr>
        <w:t xml:space="preserve"> </w:t>
      </w:r>
      <w:r>
        <w:rPr>
          <w:sz w:val="32"/>
          <w:szCs w:val="32"/>
          <w:lang w:val="uz-Cyrl-UZ"/>
        </w:rPr>
        <w:t>ul</w:t>
      </w:r>
      <w:r w:rsidR="001D73E4" w:rsidRPr="00F245A1">
        <w:rPr>
          <w:sz w:val="32"/>
          <w:szCs w:val="32"/>
          <w:lang w:val="uz-Cyrl-UZ"/>
        </w:rPr>
        <w:t xml:space="preserve"> </w:t>
      </w:r>
      <w:r>
        <w:rPr>
          <w:sz w:val="32"/>
          <w:szCs w:val="32"/>
          <w:lang w:val="uz-Cyrl-UZ"/>
        </w:rPr>
        <w:t>yuzda</w:t>
      </w:r>
      <w:r w:rsidR="001D73E4" w:rsidRPr="00F245A1">
        <w:rPr>
          <w:sz w:val="32"/>
          <w:szCs w:val="32"/>
          <w:lang w:val="uz-Cyrl-UZ"/>
        </w:rPr>
        <w:t xml:space="preserve"> </w:t>
      </w:r>
      <w:r>
        <w:rPr>
          <w:sz w:val="32"/>
          <w:szCs w:val="32"/>
          <w:lang w:val="uz-Cyrl-UZ"/>
        </w:rPr>
        <w:t>xoldur</w:t>
      </w:r>
      <w:r w:rsidR="001D73E4" w:rsidRPr="00F245A1">
        <w:rPr>
          <w:sz w:val="32"/>
          <w:szCs w:val="32"/>
          <w:lang w:val="uz-Cyrl-UZ"/>
        </w:rPr>
        <w:t xml:space="preserve">” </w:t>
      </w:r>
      <w:r>
        <w:rPr>
          <w:sz w:val="32"/>
          <w:szCs w:val="32"/>
          <w:lang w:val="uz-Cyrl-UZ"/>
        </w:rPr>
        <w:t>va</w:t>
      </w:r>
      <w:r w:rsidR="001D73E4" w:rsidRPr="00F245A1">
        <w:rPr>
          <w:sz w:val="32"/>
          <w:szCs w:val="32"/>
          <w:lang w:val="uz-Cyrl-UZ"/>
        </w:rPr>
        <w:t xml:space="preserve"> “</w:t>
      </w:r>
      <w:r>
        <w:rPr>
          <w:sz w:val="32"/>
          <w:szCs w:val="32"/>
          <w:lang w:val="uz-Cyrl-UZ"/>
        </w:rPr>
        <w:t>Garchikim</w:t>
      </w:r>
      <w:r w:rsidR="001D73E4" w:rsidRPr="00F245A1">
        <w:rPr>
          <w:sz w:val="32"/>
          <w:szCs w:val="32"/>
          <w:lang w:val="uz-Cyrl-UZ"/>
        </w:rPr>
        <w:t xml:space="preserve">, </w:t>
      </w:r>
      <w:r>
        <w:rPr>
          <w:sz w:val="32"/>
          <w:szCs w:val="32"/>
          <w:lang w:val="uz-Cyrl-UZ"/>
        </w:rPr>
        <w:t>ko‘zdin</w:t>
      </w:r>
      <w:r w:rsidR="001D73E4" w:rsidRPr="00F245A1">
        <w:rPr>
          <w:sz w:val="32"/>
          <w:szCs w:val="32"/>
          <w:lang w:val="uz-Cyrl-UZ"/>
        </w:rPr>
        <w:t xml:space="preserve"> </w:t>
      </w:r>
      <w:r>
        <w:rPr>
          <w:sz w:val="32"/>
          <w:szCs w:val="32"/>
          <w:lang w:val="uz-Cyrl-UZ"/>
        </w:rPr>
        <w:t>solibsan</w:t>
      </w:r>
      <w:r w:rsidR="001D73E4" w:rsidRPr="00F245A1">
        <w:rPr>
          <w:sz w:val="32"/>
          <w:szCs w:val="32"/>
          <w:lang w:val="uz-Cyrl-UZ"/>
        </w:rPr>
        <w:t xml:space="preserve"> </w:t>
      </w:r>
      <w:r>
        <w:rPr>
          <w:sz w:val="32"/>
          <w:szCs w:val="32"/>
          <w:lang w:val="uz-Cyrl-UZ"/>
        </w:rPr>
        <w:t>jurma</w:t>
      </w:r>
      <w:r w:rsidR="001D73E4" w:rsidRPr="00F245A1">
        <w:rPr>
          <w:sz w:val="32"/>
          <w:szCs w:val="32"/>
          <w:lang w:val="uz-Cyrl-UZ"/>
        </w:rPr>
        <w:t xml:space="preserve"> </w:t>
      </w:r>
      <w:r>
        <w:rPr>
          <w:sz w:val="32"/>
          <w:szCs w:val="32"/>
          <w:lang w:val="uz-Cyrl-UZ"/>
        </w:rPr>
        <w:t>amdodin</w:t>
      </w:r>
      <w:r w:rsidR="001D73E4" w:rsidRPr="00F245A1">
        <w:rPr>
          <w:sz w:val="32"/>
          <w:szCs w:val="32"/>
          <w:lang w:val="uz-Cyrl-UZ"/>
        </w:rPr>
        <w:t xml:space="preserve"> </w:t>
      </w:r>
      <w:r>
        <w:rPr>
          <w:sz w:val="32"/>
          <w:szCs w:val="32"/>
          <w:lang w:val="uz-Cyrl-UZ"/>
        </w:rPr>
        <w:t>meni</w:t>
      </w:r>
      <w:r w:rsidR="001D73E4" w:rsidRPr="00F245A1">
        <w:rPr>
          <w:sz w:val="32"/>
          <w:szCs w:val="32"/>
          <w:lang w:val="uz-Cyrl-UZ"/>
        </w:rPr>
        <w:t xml:space="preserve">” </w:t>
      </w:r>
      <w:r>
        <w:rPr>
          <w:sz w:val="32"/>
          <w:szCs w:val="32"/>
          <w:lang w:val="uz-Cyrl-UZ"/>
        </w:rPr>
        <w:t>satrlari</w:t>
      </w:r>
      <w:r w:rsidR="001D73E4" w:rsidRPr="00F245A1">
        <w:rPr>
          <w:sz w:val="32"/>
          <w:szCs w:val="32"/>
          <w:lang w:val="uz-Cyrl-UZ"/>
        </w:rPr>
        <w:t xml:space="preserve"> </w:t>
      </w:r>
      <w:r>
        <w:rPr>
          <w:sz w:val="32"/>
          <w:szCs w:val="32"/>
          <w:lang w:val="uz-Cyrl-UZ"/>
        </w:rPr>
        <w:t>bilan</w:t>
      </w:r>
      <w:r w:rsidR="001D73E4" w:rsidRPr="00F245A1">
        <w:rPr>
          <w:sz w:val="32"/>
          <w:szCs w:val="32"/>
          <w:lang w:val="uz-Cyrl-UZ"/>
        </w:rPr>
        <w:t xml:space="preserve"> </w:t>
      </w:r>
      <w:r>
        <w:rPr>
          <w:sz w:val="32"/>
          <w:szCs w:val="32"/>
          <w:lang w:val="uz-Cyrl-UZ"/>
        </w:rPr>
        <w:t>boshlanadigan</w:t>
      </w:r>
      <w:r w:rsidR="001D73E4" w:rsidRPr="00F245A1">
        <w:rPr>
          <w:sz w:val="32"/>
          <w:szCs w:val="32"/>
          <w:lang w:val="uz-Cyrl-UZ"/>
        </w:rPr>
        <w:t xml:space="preserve">  </w:t>
      </w:r>
      <w:r>
        <w:rPr>
          <w:sz w:val="32"/>
          <w:szCs w:val="32"/>
          <w:lang w:val="uz-Cyrl-UZ"/>
        </w:rPr>
        <w:t>g‘azallarida</w:t>
      </w:r>
      <w:r w:rsidR="001D73E4" w:rsidRPr="00F245A1">
        <w:rPr>
          <w:sz w:val="32"/>
          <w:szCs w:val="32"/>
          <w:lang w:val="uz-Cyrl-UZ"/>
        </w:rPr>
        <w:t xml:space="preserve"> </w:t>
      </w:r>
      <w:r>
        <w:rPr>
          <w:sz w:val="32"/>
          <w:szCs w:val="32"/>
          <w:lang w:val="uz-Cyrl-UZ"/>
        </w:rPr>
        <w:t>o‘ziga</w:t>
      </w:r>
      <w:r w:rsidR="001D73E4" w:rsidRPr="00F245A1">
        <w:rPr>
          <w:sz w:val="32"/>
          <w:szCs w:val="32"/>
          <w:lang w:val="uz-Cyrl-UZ"/>
        </w:rPr>
        <w:t xml:space="preserve"> </w:t>
      </w:r>
      <w:r>
        <w:rPr>
          <w:sz w:val="32"/>
          <w:szCs w:val="32"/>
          <w:lang w:val="uz-Cyrl-UZ"/>
        </w:rPr>
        <w:t>xos</w:t>
      </w:r>
      <w:r w:rsidR="001D73E4" w:rsidRPr="00F245A1">
        <w:rPr>
          <w:sz w:val="32"/>
          <w:szCs w:val="32"/>
          <w:lang w:val="uz-Cyrl-UZ"/>
        </w:rPr>
        <w:t xml:space="preserve"> </w:t>
      </w:r>
      <w:r>
        <w:rPr>
          <w:sz w:val="32"/>
          <w:szCs w:val="32"/>
          <w:lang w:val="uz-Cyrl-UZ"/>
        </w:rPr>
        <w:t>tarzda</w:t>
      </w:r>
      <w:r w:rsidR="001D73E4" w:rsidRPr="00F245A1">
        <w:rPr>
          <w:sz w:val="32"/>
          <w:szCs w:val="32"/>
          <w:lang w:val="uz-Cyrl-UZ"/>
        </w:rPr>
        <w:t xml:space="preserve">, </w:t>
      </w:r>
      <w:r>
        <w:rPr>
          <w:sz w:val="32"/>
          <w:szCs w:val="32"/>
          <w:lang w:val="uz-Cyrl-UZ"/>
        </w:rPr>
        <w:t>orifona</w:t>
      </w:r>
      <w:r w:rsidR="001D73E4" w:rsidRPr="00F245A1">
        <w:rPr>
          <w:sz w:val="32"/>
          <w:szCs w:val="32"/>
          <w:lang w:val="uz-Cyrl-UZ"/>
        </w:rPr>
        <w:t xml:space="preserve"> </w:t>
      </w:r>
      <w:r>
        <w:rPr>
          <w:sz w:val="32"/>
          <w:szCs w:val="32"/>
          <w:lang w:val="uz-Cyrl-UZ"/>
        </w:rPr>
        <w:t>zavq</w:t>
      </w:r>
      <w:r w:rsidR="001D73E4" w:rsidRPr="00F245A1">
        <w:rPr>
          <w:sz w:val="32"/>
          <w:szCs w:val="32"/>
          <w:lang w:val="uz-Cyrl-UZ"/>
        </w:rPr>
        <w:t xml:space="preserve"> </w:t>
      </w:r>
      <w:r>
        <w:rPr>
          <w:sz w:val="32"/>
          <w:szCs w:val="32"/>
          <w:lang w:val="uz-Cyrl-UZ"/>
        </w:rPr>
        <w:t>bilan</w:t>
      </w:r>
      <w:r w:rsidR="001D73E4" w:rsidRPr="00F245A1">
        <w:rPr>
          <w:sz w:val="32"/>
          <w:szCs w:val="32"/>
          <w:lang w:val="uz-Cyrl-UZ"/>
        </w:rPr>
        <w:t xml:space="preserve"> </w:t>
      </w:r>
      <w:r>
        <w:rPr>
          <w:sz w:val="32"/>
          <w:szCs w:val="32"/>
          <w:lang w:val="uz-Cyrl-UZ"/>
        </w:rPr>
        <w:t>shunday</w:t>
      </w:r>
      <w:r w:rsidR="001D73E4" w:rsidRPr="00F245A1">
        <w:rPr>
          <w:sz w:val="32"/>
          <w:szCs w:val="32"/>
          <w:lang w:val="uz-Cyrl-UZ"/>
        </w:rPr>
        <w:t xml:space="preserve">  </w:t>
      </w:r>
      <w:r>
        <w:rPr>
          <w:sz w:val="32"/>
          <w:szCs w:val="32"/>
          <w:lang w:val="uz-Cyrl-UZ"/>
        </w:rPr>
        <w:t>tasvirlaydi</w:t>
      </w:r>
      <w:r w:rsidR="001D73E4" w:rsidRPr="00F245A1">
        <w:rPr>
          <w:sz w:val="32"/>
          <w:szCs w:val="32"/>
          <w:lang w:val="uz-Cyrl-UZ"/>
        </w:rPr>
        <w:t>:</w:t>
      </w:r>
    </w:p>
    <w:p w14:paraId="2DB2DF0C" w14:textId="77777777" w:rsidR="00C864C1" w:rsidRPr="00F245A1" w:rsidRDefault="00C864C1" w:rsidP="00F245A1">
      <w:pPr>
        <w:spacing w:line="360" w:lineRule="auto"/>
        <w:ind w:firstLine="709"/>
        <w:rPr>
          <w:sz w:val="32"/>
          <w:szCs w:val="32"/>
          <w:lang w:val="uz-Cyrl-UZ"/>
        </w:rPr>
      </w:pPr>
    </w:p>
    <w:p w14:paraId="5B4BD551" w14:textId="3B3C2537" w:rsidR="001D73E4" w:rsidRPr="00F245A1" w:rsidRDefault="00BA43BD" w:rsidP="00F245A1">
      <w:pPr>
        <w:spacing w:line="360" w:lineRule="auto"/>
        <w:ind w:firstLine="1701"/>
        <w:rPr>
          <w:i/>
          <w:sz w:val="32"/>
          <w:szCs w:val="32"/>
          <w:lang w:val="uz-Cyrl-UZ"/>
        </w:rPr>
      </w:pPr>
      <w:r>
        <w:rPr>
          <w:i/>
          <w:sz w:val="32"/>
          <w:szCs w:val="32"/>
          <w:lang w:val="uz-Cyrl-UZ"/>
        </w:rPr>
        <w:lastRenderedPageBreak/>
        <w:t>Har</w:t>
      </w:r>
      <w:r w:rsidR="001D73E4" w:rsidRPr="00F245A1">
        <w:rPr>
          <w:i/>
          <w:sz w:val="32"/>
          <w:szCs w:val="32"/>
          <w:lang w:val="uz-Cyrl-UZ"/>
        </w:rPr>
        <w:t xml:space="preserve"> </w:t>
      </w:r>
      <w:r>
        <w:rPr>
          <w:i/>
          <w:sz w:val="32"/>
          <w:szCs w:val="32"/>
          <w:lang w:val="uz-Cyrl-UZ"/>
        </w:rPr>
        <w:t>kim</w:t>
      </w:r>
      <w:r w:rsidR="001D73E4" w:rsidRPr="00F245A1">
        <w:rPr>
          <w:i/>
          <w:sz w:val="32"/>
          <w:szCs w:val="32"/>
          <w:lang w:val="uz-Cyrl-UZ"/>
        </w:rPr>
        <w:t xml:space="preserve">, </w:t>
      </w:r>
      <w:r>
        <w:rPr>
          <w:i/>
          <w:sz w:val="32"/>
          <w:szCs w:val="32"/>
          <w:lang w:val="uz-Cyrl-UZ"/>
        </w:rPr>
        <w:t>ki</w:t>
      </w:r>
      <w:r w:rsidR="001D73E4" w:rsidRPr="00F245A1">
        <w:rPr>
          <w:i/>
          <w:sz w:val="32"/>
          <w:szCs w:val="32"/>
          <w:lang w:val="uz-Cyrl-UZ"/>
        </w:rPr>
        <w:t xml:space="preserve"> </w:t>
      </w:r>
      <w:r>
        <w:rPr>
          <w:i/>
          <w:sz w:val="32"/>
          <w:szCs w:val="32"/>
          <w:lang w:val="uz-Cyrl-UZ"/>
        </w:rPr>
        <w:t>sevsa</w:t>
      </w:r>
      <w:r w:rsidR="001D73E4" w:rsidRPr="00F245A1">
        <w:rPr>
          <w:i/>
          <w:sz w:val="32"/>
          <w:szCs w:val="32"/>
          <w:lang w:val="uz-Cyrl-UZ"/>
        </w:rPr>
        <w:t xml:space="preserve"> </w:t>
      </w:r>
      <w:r>
        <w:rPr>
          <w:i/>
          <w:sz w:val="32"/>
          <w:szCs w:val="32"/>
          <w:lang w:val="uz-Cyrl-UZ"/>
        </w:rPr>
        <w:t>sen</w:t>
      </w:r>
      <w:r w:rsidR="001D73E4" w:rsidRPr="00F245A1">
        <w:rPr>
          <w:i/>
          <w:sz w:val="32"/>
          <w:szCs w:val="32"/>
          <w:lang w:val="uz-Cyrl-UZ"/>
        </w:rPr>
        <w:t xml:space="preserve"> </w:t>
      </w:r>
      <w:r>
        <w:rPr>
          <w:i/>
          <w:sz w:val="32"/>
          <w:szCs w:val="32"/>
          <w:lang w:val="uz-Cyrl-UZ"/>
        </w:rPr>
        <w:t>kabi</w:t>
      </w:r>
      <w:r w:rsidR="001D73E4" w:rsidRPr="00F245A1">
        <w:rPr>
          <w:i/>
          <w:sz w:val="32"/>
          <w:szCs w:val="32"/>
          <w:lang w:val="uz-Cyrl-UZ"/>
        </w:rPr>
        <w:t xml:space="preserve"> </w:t>
      </w:r>
      <w:r>
        <w:rPr>
          <w:i/>
          <w:sz w:val="32"/>
          <w:szCs w:val="32"/>
          <w:lang w:val="uz-Cyrl-UZ"/>
        </w:rPr>
        <w:t>sohibjamolni</w:t>
      </w:r>
      <w:r w:rsidR="001D73E4" w:rsidRPr="00F245A1">
        <w:rPr>
          <w:i/>
          <w:sz w:val="32"/>
          <w:szCs w:val="32"/>
          <w:lang w:val="uz-Cyrl-UZ"/>
        </w:rPr>
        <w:t>,</w:t>
      </w:r>
    </w:p>
    <w:p w14:paraId="07436C21" w14:textId="372A5C38" w:rsidR="001D73E4" w:rsidRPr="00F245A1" w:rsidRDefault="00BA43BD" w:rsidP="00F245A1">
      <w:pPr>
        <w:spacing w:line="360" w:lineRule="auto"/>
        <w:ind w:firstLine="1701"/>
        <w:rPr>
          <w:i/>
          <w:sz w:val="32"/>
          <w:szCs w:val="32"/>
          <w:lang w:val="uz-Cyrl-UZ"/>
        </w:rPr>
      </w:pPr>
      <w:r>
        <w:rPr>
          <w:i/>
          <w:sz w:val="32"/>
          <w:szCs w:val="32"/>
          <w:lang w:val="uz-Cyrl-UZ"/>
        </w:rPr>
        <w:t>Sohibnazarlar</w:t>
      </w:r>
      <w:r w:rsidR="001D73E4" w:rsidRPr="00F245A1">
        <w:rPr>
          <w:i/>
          <w:sz w:val="32"/>
          <w:szCs w:val="32"/>
          <w:lang w:val="uz-Cyrl-UZ"/>
        </w:rPr>
        <w:t xml:space="preserve"> </w:t>
      </w:r>
      <w:r>
        <w:rPr>
          <w:i/>
          <w:sz w:val="32"/>
          <w:szCs w:val="32"/>
          <w:lang w:val="uz-Cyrl-UZ"/>
        </w:rPr>
        <w:t>oldida</w:t>
      </w:r>
      <w:r w:rsidR="001D73E4" w:rsidRPr="00F245A1">
        <w:rPr>
          <w:i/>
          <w:sz w:val="32"/>
          <w:szCs w:val="32"/>
          <w:lang w:val="uz-Cyrl-UZ"/>
        </w:rPr>
        <w:t xml:space="preserve"> </w:t>
      </w:r>
      <w:r>
        <w:rPr>
          <w:i/>
          <w:sz w:val="32"/>
          <w:szCs w:val="32"/>
          <w:lang w:val="uz-Cyrl-UZ"/>
        </w:rPr>
        <w:t>sohib</w:t>
      </w:r>
      <w:r w:rsidR="001D73E4" w:rsidRPr="00F245A1">
        <w:rPr>
          <w:i/>
          <w:sz w:val="32"/>
          <w:szCs w:val="32"/>
          <w:lang w:val="uz-Cyrl-UZ"/>
        </w:rPr>
        <w:t xml:space="preserve"> </w:t>
      </w:r>
      <w:r>
        <w:rPr>
          <w:i/>
          <w:sz w:val="32"/>
          <w:szCs w:val="32"/>
          <w:lang w:val="uz-Cyrl-UZ"/>
        </w:rPr>
        <w:t>kamoldir</w:t>
      </w:r>
      <w:r w:rsidR="001D73E4" w:rsidRPr="00F245A1">
        <w:rPr>
          <w:rStyle w:val="ac"/>
          <w:i/>
          <w:color w:val="000000"/>
          <w:sz w:val="32"/>
          <w:szCs w:val="32"/>
          <w:lang w:val="uz-Cyrl-UZ"/>
        </w:rPr>
        <w:footnoteReference w:id="45"/>
      </w:r>
      <w:r w:rsidR="001D73E4" w:rsidRPr="00F245A1">
        <w:rPr>
          <w:i/>
          <w:sz w:val="32"/>
          <w:szCs w:val="32"/>
          <w:lang w:val="uz-Cyrl-UZ"/>
        </w:rPr>
        <w:t>.</w:t>
      </w:r>
    </w:p>
    <w:p w14:paraId="4097F073" w14:textId="0C25F7DA" w:rsidR="001D73E4" w:rsidRPr="00F245A1" w:rsidRDefault="00BA43BD" w:rsidP="00F245A1">
      <w:pPr>
        <w:spacing w:line="360" w:lineRule="auto"/>
        <w:ind w:firstLine="709"/>
        <w:rPr>
          <w:sz w:val="32"/>
          <w:szCs w:val="32"/>
          <w:lang w:val="uz-Cyrl-UZ"/>
        </w:rPr>
      </w:pPr>
      <w:r>
        <w:rPr>
          <w:sz w:val="32"/>
          <w:szCs w:val="32"/>
          <w:lang w:val="uz-Cyrl-UZ"/>
        </w:rPr>
        <w:t>Y</w:t>
      </w:r>
      <w:r w:rsidR="003C33D3">
        <w:rPr>
          <w:sz w:val="32"/>
          <w:szCs w:val="32"/>
          <w:lang w:val="en-US"/>
        </w:rPr>
        <w:t>o</w:t>
      </w:r>
      <w:r>
        <w:rPr>
          <w:sz w:val="32"/>
          <w:szCs w:val="32"/>
          <w:lang w:val="uz-Cyrl-UZ"/>
        </w:rPr>
        <w:t>ki</w:t>
      </w:r>
      <w:r w:rsidR="001D73E4" w:rsidRPr="00F245A1">
        <w:rPr>
          <w:sz w:val="32"/>
          <w:szCs w:val="32"/>
          <w:lang w:val="uz-Cyrl-UZ"/>
        </w:rPr>
        <w:t>:</w:t>
      </w:r>
    </w:p>
    <w:p w14:paraId="1FF04A0A" w14:textId="524A88F6" w:rsidR="001D73E4" w:rsidRPr="00F245A1" w:rsidRDefault="00BA43BD" w:rsidP="00F245A1">
      <w:pPr>
        <w:spacing w:line="360" w:lineRule="auto"/>
        <w:ind w:firstLine="1843"/>
        <w:rPr>
          <w:i/>
          <w:sz w:val="32"/>
          <w:szCs w:val="32"/>
          <w:lang w:val="uz-Cyrl-UZ"/>
        </w:rPr>
      </w:pPr>
      <w:r>
        <w:rPr>
          <w:i/>
          <w:sz w:val="32"/>
          <w:szCs w:val="32"/>
          <w:lang w:val="uz-Cyrl-UZ"/>
        </w:rPr>
        <w:t>Bo‘lsa</w:t>
      </w:r>
      <w:r w:rsidR="001D73E4" w:rsidRPr="00F245A1">
        <w:rPr>
          <w:i/>
          <w:sz w:val="32"/>
          <w:szCs w:val="32"/>
          <w:lang w:val="uz-Cyrl-UZ"/>
        </w:rPr>
        <w:t xml:space="preserve"> </w:t>
      </w:r>
      <w:r>
        <w:rPr>
          <w:i/>
          <w:sz w:val="32"/>
          <w:szCs w:val="32"/>
          <w:lang w:val="uz-Cyrl-UZ"/>
        </w:rPr>
        <w:t>jannatda</w:t>
      </w:r>
      <w:r w:rsidR="001D73E4" w:rsidRPr="00F245A1">
        <w:rPr>
          <w:i/>
          <w:sz w:val="32"/>
          <w:szCs w:val="32"/>
          <w:lang w:val="uz-Cyrl-UZ"/>
        </w:rPr>
        <w:t xml:space="preserve"> </w:t>
      </w:r>
      <w:r>
        <w:rPr>
          <w:i/>
          <w:sz w:val="32"/>
          <w:szCs w:val="32"/>
          <w:lang w:val="uz-Cyrl-UZ"/>
        </w:rPr>
        <w:t>Atoyi</w:t>
      </w:r>
      <w:r w:rsidR="001D73E4" w:rsidRPr="00F245A1">
        <w:rPr>
          <w:i/>
          <w:sz w:val="32"/>
          <w:szCs w:val="32"/>
          <w:lang w:val="uz-Cyrl-UZ"/>
        </w:rPr>
        <w:t xml:space="preserve"> </w:t>
      </w:r>
      <w:r>
        <w:rPr>
          <w:i/>
          <w:sz w:val="32"/>
          <w:szCs w:val="32"/>
          <w:lang w:val="uz-Cyrl-UZ"/>
        </w:rPr>
        <w:t>sensizin</w:t>
      </w:r>
      <w:r w:rsidR="001D73E4" w:rsidRPr="00F245A1">
        <w:rPr>
          <w:i/>
          <w:sz w:val="32"/>
          <w:szCs w:val="32"/>
          <w:lang w:val="uz-Cyrl-UZ"/>
        </w:rPr>
        <w:t xml:space="preserve"> </w:t>
      </w:r>
      <w:r>
        <w:rPr>
          <w:i/>
          <w:sz w:val="32"/>
          <w:szCs w:val="32"/>
          <w:lang w:val="uz-Cyrl-UZ"/>
        </w:rPr>
        <w:t>qilg‘ay</w:t>
      </w:r>
      <w:r w:rsidR="001D73E4" w:rsidRPr="00F245A1">
        <w:rPr>
          <w:i/>
          <w:sz w:val="32"/>
          <w:szCs w:val="32"/>
          <w:lang w:val="uz-Cyrl-UZ"/>
        </w:rPr>
        <w:t xml:space="preserve"> </w:t>
      </w:r>
      <w:r>
        <w:rPr>
          <w:i/>
          <w:sz w:val="32"/>
          <w:szCs w:val="32"/>
          <w:lang w:val="uz-Cyrl-UZ"/>
        </w:rPr>
        <w:t>fig‘on</w:t>
      </w:r>
      <w:r w:rsidR="001D73E4" w:rsidRPr="00F245A1">
        <w:rPr>
          <w:i/>
          <w:sz w:val="32"/>
          <w:szCs w:val="32"/>
          <w:lang w:val="uz-Cyrl-UZ"/>
        </w:rPr>
        <w:t>,</w:t>
      </w:r>
    </w:p>
    <w:p w14:paraId="60552870" w14:textId="1193AD68" w:rsidR="001D73E4" w:rsidRPr="00F245A1" w:rsidRDefault="00BA43BD" w:rsidP="00F245A1">
      <w:pPr>
        <w:spacing w:line="360" w:lineRule="auto"/>
        <w:ind w:firstLine="1843"/>
        <w:rPr>
          <w:i/>
          <w:sz w:val="32"/>
          <w:szCs w:val="32"/>
          <w:lang w:val="uz-Cyrl-UZ"/>
        </w:rPr>
      </w:pPr>
      <w:r>
        <w:rPr>
          <w:i/>
          <w:sz w:val="32"/>
          <w:szCs w:val="32"/>
          <w:lang w:val="uz-Cyrl-UZ"/>
        </w:rPr>
        <w:t>Soldilar</w:t>
      </w:r>
      <w:r w:rsidR="001D73E4" w:rsidRPr="00F245A1">
        <w:rPr>
          <w:i/>
          <w:sz w:val="32"/>
          <w:szCs w:val="32"/>
          <w:lang w:val="uz-Cyrl-UZ"/>
        </w:rPr>
        <w:t xml:space="preserve"> </w:t>
      </w:r>
      <w:r>
        <w:rPr>
          <w:i/>
          <w:sz w:val="32"/>
          <w:szCs w:val="32"/>
          <w:lang w:val="uz-Cyrl-UZ"/>
        </w:rPr>
        <w:t>do‘zaxqa</w:t>
      </w:r>
      <w:r w:rsidR="001D73E4" w:rsidRPr="00F245A1">
        <w:rPr>
          <w:i/>
          <w:sz w:val="32"/>
          <w:szCs w:val="32"/>
          <w:lang w:val="uz-Cyrl-UZ"/>
        </w:rPr>
        <w:t xml:space="preserve"> </w:t>
      </w:r>
      <w:r>
        <w:rPr>
          <w:i/>
          <w:sz w:val="32"/>
          <w:szCs w:val="32"/>
          <w:lang w:val="uz-Cyrl-UZ"/>
        </w:rPr>
        <w:t>deb</w:t>
      </w:r>
      <w:r w:rsidR="001D73E4" w:rsidRPr="00F245A1">
        <w:rPr>
          <w:i/>
          <w:sz w:val="32"/>
          <w:szCs w:val="32"/>
          <w:lang w:val="uz-Cyrl-UZ"/>
        </w:rPr>
        <w:t xml:space="preserve"> </w:t>
      </w:r>
      <w:r>
        <w:rPr>
          <w:i/>
          <w:sz w:val="32"/>
          <w:szCs w:val="32"/>
          <w:lang w:val="uz-Cyrl-UZ"/>
        </w:rPr>
        <w:t>firdavsi</w:t>
      </w:r>
      <w:r w:rsidR="001D73E4" w:rsidRPr="00F245A1">
        <w:rPr>
          <w:i/>
          <w:sz w:val="32"/>
          <w:szCs w:val="32"/>
          <w:lang w:val="uz-Cyrl-UZ"/>
        </w:rPr>
        <w:t xml:space="preserve"> </w:t>
      </w:r>
      <w:r>
        <w:rPr>
          <w:i/>
          <w:sz w:val="32"/>
          <w:szCs w:val="32"/>
          <w:lang w:val="uz-Cyrl-UZ"/>
        </w:rPr>
        <w:t>a’lodin</w:t>
      </w:r>
      <w:r w:rsidR="001D73E4" w:rsidRPr="00F245A1">
        <w:rPr>
          <w:i/>
          <w:sz w:val="32"/>
          <w:szCs w:val="32"/>
          <w:lang w:val="uz-Cyrl-UZ"/>
        </w:rPr>
        <w:t xml:space="preserve"> </w:t>
      </w:r>
      <w:r>
        <w:rPr>
          <w:i/>
          <w:sz w:val="32"/>
          <w:szCs w:val="32"/>
          <w:lang w:val="uz-Cyrl-UZ"/>
        </w:rPr>
        <w:t>meni</w:t>
      </w:r>
      <w:r w:rsidR="001D73E4" w:rsidRPr="00F245A1">
        <w:rPr>
          <w:rStyle w:val="ac"/>
          <w:i/>
          <w:color w:val="000000"/>
          <w:sz w:val="32"/>
          <w:szCs w:val="32"/>
          <w:lang w:val="uz-Cyrl-UZ"/>
        </w:rPr>
        <w:footnoteReference w:id="46"/>
      </w:r>
      <w:r w:rsidR="001D73E4" w:rsidRPr="00F245A1">
        <w:rPr>
          <w:i/>
          <w:sz w:val="32"/>
          <w:szCs w:val="32"/>
          <w:lang w:val="uz-Cyrl-UZ"/>
        </w:rPr>
        <w:t>.</w:t>
      </w:r>
    </w:p>
    <w:p w14:paraId="3DFD437A" w14:textId="1329B15B" w:rsidR="001D73E4" w:rsidRPr="00F245A1" w:rsidRDefault="00BA43BD" w:rsidP="00F245A1">
      <w:pPr>
        <w:spacing w:line="360" w:lineRule="auto"/>
        <w:ind w:firstLine="709"/>
        <w:rPr>
          <w:sz w:val="32"/>
          <w:szCs w:val="32"/>
          <w:lang w:val="uz-Cyrl-UZ"/>
        </w:rPr>
      </w:pPr>
      <w:r>
        <w:rPr>
          <w:sz w:val="32"/>
          <w:szCs w:val="32"/>
          <w:lang w:val="uz-Cyrl-UZ"/>
        </w:rPr>
        <w:t>Atoyining</w:t>
      </w:r>
      <w:r w:rsidR="001D73E4" w:rsidRPr="00F245A1">
        <w:rPr>
          <w:sz w:val="32"/>
          <w:szCs w:val="32"/>
          <w:lang w:val="uz-Cyrl-UZ"/>
        </w:rPr>
        <w:t xml:space="preserve"> </w:t>
      </w:r>
      <w:r>
        <w:rPr>
          <w:sz w:val="32"/>
          <w:szCs w:val="32"/>
          <w:lang w:val="uz-Cyrl-UZ"/>
        </w:rPr>
        <w:t>ta’kidlashicha</w:t>
      </w:r>
      <w:r w:rsidR="001D73E4" w:rsidRPr="00F245A1">
        <w:rPr>
          <w:sz w:val="32"/>
          <w:szCs w:val="32"/>
          <w:lang w:val="uz-Cyrl-UZ"/>
        </w:rPr>
        <w:t xml:space="preserve">, </w:t>
      </w:r>
      <w:r>
        <w:rPr>
          <w:sz w:val="32"/>
          <w:szCs w:val="32"/>
          <w:lang w:val="uz-Cyrl-UZ"/>
        </w:rPr>
        <w:t>Parvardigor</w:t>
      </w:r>
      <w:r w:rsidR="001D73E4" w:rsidRPr="00F245A1">
        <w:rPr>
          <w:sz w:val="32"/>
          <w:szCs w:val="32"/>
          <w:lang w:val="uz-Cyrl-UZ"/>
        </w:rPr>
        <w:t xml:space="preserve"> </w:t>
      </w:r>
      <w:r>
        <w:rPr>
          <w:sz w:val="32"/>
          <w:szCs w:val="32"/>
          <w:lang w:val="uz-Cyrl-UZ"/>
        </w:rPr>
        <w:t>diydoriga</w:t>
      </w:r>
      <w:r w:rsidR="001D73E4" w:rsidRPr="00F245A1">
        <w:rPr>
          <w:sz w:val="32"/>
          <w:szCs w:val="32"/>
          <w:lang w:val="uz-Cyrl-UZ"/>
        </w:rPr>
        <w:t xml:space="preserve"> – </w:t>
      </w:r>
      <w:r>
        <w:rPr>
          <w:sz w:val="32"/>
          <w:szCs w:val="32"/>
          <w:lang w:val="uz-Cyrl-UZ"/>
        </w:rPr>
        <w:t>beqiyos</w:t>
      </w:r>
      <w:r w:rsidR="001D73E4" w:rsidRPr="00F245A1">
        <w:rPr>
          <w:sz w:val="32"/>
          <w:szCs w:val="32"/>
          <w:lang w:val="uz-Cyrl-UZ"/>
        </w:rPr>
        <w:t xml:space="preserve"> </w:t>
      </w:r>
      <w:r>
        <w:rPr>
          <w:sz w:val="32"/>
          <w:szCs w:val="32"/>
          <w:lang w:val="uz-Cyrl-UZ"/>
        </w:rPr>
        <w:t>Jamolga</w:t>
      </w:r>
      <w:r w:rsidR="001D73E4" w:rsidRPr="00F245A1">
        <w:rPr>
          <w:sz w:val="32"/>
          <w:szCs w:val="32"/>
          <w:lang w:val="uz-Cyrl-UZ"/>
        </w:rPr>
        <w:t xml:space="preserve"> </w:t>
      </w:r>
      <w:r>
        <w:rPr>
          <w:sz w:val="32"/>
          <w:szCs w:val="32"/>
          <w:lang w:val="uz-Cyrl-UZ"/>
        </w:rPr>
        <w:t>Haq</w:t>
      </w:r>
      <w:r w:rsidR="001D73E4" w:rsidRPr="00F245A1">
        <w:rPr>
          <w:sz w:val="32"/>
          <w:szCs w:val="32"/>
          <w:lang w:val="uz-Cyrl-UZ"/>
        </w:rPr>
        <w:t xml:space="preserve"> </w:t>
      </w:r>
      <w:r>
        <w:rPr>
          <w:sz w:val="32"/>
          <w:szCs w:val="32"/>
          <w:lang w:val="uz-Cyrl-UZ"/>
        </w:rPr>
        <w:t>oshiqlari</w:t>
      </w:r>
      <w:r w:rsidR="001D73E4" w:rsidRPr="00F245A1">
        <w:rPr>
          <w:sz w:val="32"/>
          <w:szCs w:val="32"/>
          <w:lang w:val="uz-Cyrl-UZ"/>
        </w:rPr>
        <w:t xml:space="preserve">, </w:t>
      </w:r>
      <w:r>
        <w:rPr>
          <w:sz w:val="32"/>
          <w:szCs w:val="32"/>
          <w:lang w:val="uz-Cyrl-UZ"/>
        </w:rPr>
        <w:t>orif</w:t>
      </w:r>
      <w:r w:rsidR="001D73E4" w:rsidRPr="00F245A1">
        <w:rPr>
          <w:sz w:val="32"/>
          <w:szCs w:val="32"/>
          <w:lang w:val="uz-Cyrl-UZ"/>
        </w:rPr>
        <w:t xml:space="preserve"> </w:t>
      </w:r>
      <w:r>
        <w:rPr>
          <w:sz w:val="32"/>
          <w:szCs w:val="32"/>
          <w:lang w:val="uz-Cyrl-UZ"/>
        </w:rPr>
        <w:t>va</w:t>
      </w:r>
      <w:r w:rsidR="001D73E4" w:rsidRPr="00F245A1">
        <w:rPr>
          <w:sz w:val="32"/>
          <w:szCs w:val="32"/>
          <w:lang w:val="uz-Cyrl-UZ"/>
        </w:rPr>
        <w:t xml:space="preserve"> </w:t>
      </w:r>
      <w:r>
        <w:rPr>
          <w:sz w:val="32"/>
          <w:szCs w:val="32"/>
          <w:lang w:val="uz-Cyrl-UZ"/>
        </w:rPr>
        <w:t>komil</w:t>
      </w:r>
      <w:r w:rsidR="001D73E4" w:rsidRPr="00F245A1">
        <w:rPr>
          <w:sz w:val="32"/>
          <w:szCs w:val="32"/>
          <w:lang w:val="uz-Cyrl-UZ"/>
        </w:rPr>
        <w:t xml:space="preserve"> </w:t>
      </w:r>
      <w:r>
        <w:rPr>
          <w:sz w:val="32"/>
          <w:szCs w:val="32"/>
          <w:lang w:val="uz-Cyrl-UZ"/>
        </w:rPr>
        <w:t>insonlar</w:t>
      </w:r>
      <w:r w:rsidR="001D73E4" w:rsidRPr="00F245A1">
        <w:rPr>
          <w:sz w:val="32"/>
          <w:szCs w:val="32"/>
          <w:lang w:val="uz-Cyrl-UZ"/>
        </w:rPr>
        <w:t xml:space="preserve"> </w:t>
      </w:r>
      <w:r>
        <w:rPr>
          <w:sz w:val="32"/>
          <w:szCs w:val="32"/>
          <w:lang w:val="uz-Cyrl-UZ"/>
        </w:rPr>
        <w:t>erishadilar</w:t>
      </w:r>
      <w:r w:rsidR="001D73E4" w:rsidRPr="00F245A1">
        <w:rPr>
          <w:sz w:val="32"/>
          <w:szCs w:val="32"/>
          <w:lang w:val="uz-Cyrl-UZ"/>
        </w:rPr>
        <w:t xml:space="preserve">. </w:t>
      </w:r>
      <w:r>
        <w:rPr>
          <w:sz w:val="32"/>
          <w:szCs w:val="32"/>
          <w:lang w:val="uz-Cyrl-UZ"/>
        </w:rPr>
        <w:t>S</w:t>
      </w:r>
      <w:r w:rsidR="003C33D3" w:rsidRPr="003C33D3">
        <w:rPr>
          <w:sz w:val="32"/>
          <w:szCs w:val="32"/>
          <w:lang w:val="uz-Cyrl-UZ"/>
        </w:rPr>
        <w:t>h</w:t>
      </w:r>
      <w:r>
        <w:rPr>
          <w:sz w:val="32"/>
          <w:szCs w:val="32"/>
          <w:lang w:val="uz-Cyrl-UZ"/>
        </w:rPr>
        <w:t>oir</w:t>
      </w:r>
      <w:r w:rsidR="001D73E4" w:rsidRPr="00F245A1">
        <w:rPr>
          <w:sz w:val="32"/>
          <w:szCs w:val="32"/>
          <w:lang w:val="uz-Cyrl-UZ"/>
        </w:rPr>
        <w:t xml:space="preserve"> </w:t>
      </w:r>
      <w:r>
        <w:rPr>
          <w:sz w:val="32"/>
          <w:szCs w:val="32"/>
          <w:lang w:val="uz-Cyrl-UZ"/>
        </w:rPr>
        <w:t>devonida</w:t>
      </w:r>
      <w:r w:rsidR="001D73E4" w:rsidRPr="00F245A1">
        <w:rPr>
          <w:sz w:val="32"/>
          <w:szCs w:val="32"/>
          <w:lang w:val="uz-Cyrl-UZ"/>
        </w:rPr>
        <w:t xml:space="preserve"> </w:t>
      </w:r>
      <w:r>
        <w:rPr>
          <w:sz w:val="32"/>
          <w:szCs w:val="32"/>
          <w:lang w:val="uz-Cyrl-UZ"/>
        </w:rPr>
        <w:t>orif</w:t>
      </w:r>
      <w:r w:rsidR="001D73E4" w:rsidRPr="00F245A1">
        <w:rPr>
          <w:sz w:val="32"/>
          <w:szCs w:val="32"/>
          <w:lang w:val="uz-Cyrl-UZ"/>
        </w:rPr>
        <w:t xml:space="preserve"> </w:t>
      </w:r>
      <w:r>
        <w:rPr>
          <w:sz w:val="32"/>
          <w:szCs w:val="32"/>
          <w:lang w:val="uz-Cyrl-UZ"/>
        </w:rPr>
        <w:t>oshiqlar</w:t>
      </w:r>
      <w:r w:rsidR="001D73E4" w:rsidRPr="00F245A1">
        <w:rPr>
          <w:sz w:val="32"/>
          <w:szCs w:val="32"/>
          <w:lang w:val="uz-Cyrl-UZ"/>
        </w:rPr>
        <w:t xml:space="preserve"> </w:t>
      </w:r>
      <w:r>
        <w:rPr>
          <w:sz w:val="32"/>
          <w:szCs w:val="32"/>
          <w:lang w:val="uz-Cyrl-UZ"/>
        </w:rPr>
        <w:t>va</w:t>
      </w:r>
      <w:r w:rsidR="001D73E4" w:rsidRPr="00F245A1">
        <w:rPr>
          <w:sz w:val="32"/>
          <w:szCs w:val="32"/>
          <w:lang w:val="uz-Cyrl-UZ"/>
        </w:rPr>
        <w:t xml:space="preserve"> </w:t>
      </w:r>
      <w:r>
        <w:rPr>
          <w:sz w:val="32"/>
          <w:szCs w:val="32"/>
          <w:lang w:val="uz-Cyrl-UZ"/>
        </w:rPr>
        <w:t>komil</w:t>
      </w:r>
      <w:r w:rsidR="001D73E4" w:rsidRPr="00F245A1">
        <w:rPr>
          <w:sz w:val="32"/>
          <w:szCs w:val="32"/>
          <w:lang w:val="uz-Cyrl-UZ"/>
        </w:rPr>
        <w:t xml:space="preserve"> </w:t>
      </w:r>
      <w:r>
        <w:rPr>
          <w:sz w:val="32"/>
          <w:szCs w:val="32"/>
          <w:lang w:val="uz-Cyrl-UZ"/>
        </w:rPr>
        <w:t>inson</w:t>
      </w:r>
      <w:r w:rsidR="001D73E4" w:rsidRPr="00F245A1">
        <w:rPr>
          <w:sz w:val="32"/>
          <w:szCs w:val="32"/>
          <w:lang w:val="uz-Cyrl-UZ"/>
        </w:rPr>
        <w:t xml:space="preserve"> </w:t>
      </w:r>
      <w:r>
        <w:rPr>
          <w:sz w:val="32"/>
          <w:szCs w:val="32"/>
          <w:lang w:val="uz-Cyrl-UZ"/>
        </w:rPr>
        <w:t>t</w:t>
      </w:r>
      <w:r w:rsidR="001D73E4" w:rsidRPr="00F245A1">
        <w:rPr>
          <w:sz w:val="32"/>
          <w:szCs w:val="32"/>
          <w:lang w:val="uz-Cyrl-UZ"/>
        </w:rPr>
        <w:t xml:space="preserve">imsollarini </w:t>
      </w:r>
      <w:r w:rsidR="001D73E4" w:rsidRPr="00F245A1">
        <w:rPr>
          <w:i/>
          <w:sz w:val="32"/>
          <w:szCs w:val="32"/>
          <w:lang w:val="uz-Cyrl-UZ"/>
        </w:rPr>
        <w:t>“</w:t>
      </w:r>
      <w:r>
        <w:rPr>
          <w:i/>
          <w:sz w:val="32"/>
          <w:szCs w:val="32"/>
          <w:lang w:val="uz-Cyrl-UZ"/>
        </w:rPr>
        <w:t>sohibnazarlar</w:t>
      </w:r>
      <w:r w:rsidR="001D73E4" w:rsidRPr="00F245A1">
        <w:rPr>
          <w:i/>
          <w:sz w:val="32"/>
          <w:szCs w:val="32"/>
          <w:lang w:val="uz-Cyrl-UZ"/>
        </w:rPr>
        <w:t>”, “</w:t>
      </w:r>
      <w:r>
        <w:rPr>
          <w:i/>
          <w:sz w:val="32"/>
          <w:szCs w:val="32"/>
          <w:lang w:val="uz-Cyrl-UZ"/>
        </w:rPr>
        <w:t>sanamlar</w:t>
      </w:r>
      <w:r w:rsidR="001D73E4" w:rsidRPr="00F245A1">
        <w:rPr>
          <w:i/>
          <w:sz w:val="32"/>
          <w:szCs w:val="32"/>
          <w:lang w:val="uz-Cyrl-UZ"/>
        </w:rPr>
        <w:t>”, “</w:t>
      </w:r>
      <w:r>
        <w:rPr>
          <w:i/>
          <w:sz w:val="32"/>
          <w:szCs w:val="32"/>
          <w:lang w:val="uz-Cyrl-UZ"/>
        </w:rPr>
        <w:t>ahli</w:t>
      </w:r>
      <w:r w:rsidR="001D73E4" w:rsidRPr="00F245A1">
        <w:rPr>
          <w:i/>
          <w:sz w:val="32"/>
          <w:szCs w:val="32"/>
          <w:lang w:val="uz-Cyrl-UZ"/>
        </w:rPr>
        <w:t xml:space="preserve"> </w:t>
      </w:r>
      <w:r>
        <w:rPr>
          <w:i/>
          <w:sz w:val="32"/>
          <w:szCs w:val="32"/>
          <w:lang w:val="uz-Cyrl-UZ"/>
        </w:rPr>
        <w:t>dillar</w:t>
      </w:r>
      <w:r w:rsidR="001D73E4" w:rsidRPr="00F245A1">
        <w:rPr>
          <w:i/>
          <w:sz w:val="32"/>
          <w:szCs w:val="32"/>
          <w:lang w:val="uz-Cyrl-UZ"/>
        </w:rPr>
        <w:t>”, “</w:t>
      </w:r>
      <w:r>
        <w:rPr>
          <w:i/>
          <w:sz w:val="32"/>
          <w:szCs w:val="32"/>
          <w:lang w:val="uz-Cyrl-UZ"/>
        </w:rPr>
        <w:t>sarvqadlar</w:t>
      </w:r>
      <w:r w:rsidR="001D73E4" w:rsidRPr="00F245A1">
        <w:rPr>
          <w:i/>
          <w:sz w:val="32"/>
          <w:szCs w:val="32"/>
          <w:lang w:val="uz-Cyrl-UZ"/>
        </w:rPr>
        <w:t xml:space="preserve">” </w:t>
      </w:r>
      <w:r>
        <w:rPr>
          <w:i/>
          <w:sz w:val="32"/>
          <w:szCs w:val="32"/>
          <w:lang w:val="uz-Cyrl-UZ"/>
        </w:rPr>
        <w:t>hamda</w:t>
      </w:r>
      <w:r w:rsidR="001D73E4" w:rsidRPr="00F245A1">
        <w:rPr>
          <w:i/>
          <w:sz w:val="32"/>
          <w:szCs w:val="32"/>
          <w:lang w:val="uz-Cyrl-UZ"/>
        </w:rPr>
        <w:t xml:space="preserve"> “</w:t>
      </w:r>
      <w:r>
        <w:rPr>
          <w:i/>
          <w:sz w:val="32"/>
          <w:szCs w:val="32"/>
          <w:lang w:val="uz-Cyrl-UZ"/>
        </w:rPr>
        <w:t>xo‘blar</w:t>
      </w:r>
      <w:r w:rsidR="001D73E4" w:rsidRPr="00F245A1">
        <w:rPr>
          <w:i/>
          <w:sz w:val="32"/>
          <w:szCs w:val="32"/>
          <w:lang w:val="uz-Cyrl-UZ"/>
        </w:rPr>
        <w:t xml:space="preserve">” </w:t>
      </w:r>
      <w:r>
        <w:rPr>
          <w:sz w:val="32"/>
          <w:szCs w:val="32"/>
          <w:lang w:val="uz-Cyrl-UZ"/>
        </w:rPr>
        <w:t>kabi</w:t>
      </w:r>
      <w:r w:rsidR="001D73E4" w:rsidRPr="00F245A1">
        <w:rPr>
          <w:sz w:val="32"/>
          <w:szCs w:val="32"/>
          <w:lang w:val="uz-Cyrl-UZ"/>
        </w:rPr>
        <w:t xml:space="preserve"> </w:t>
      </w:r>
      <w:r>
        <w:rPr>
          <w:sz w:val="32"/>
          <w:szCs w:val="32"/>
          <w:lang w:val="uz-Cyrl-UZ"/>
        </w:rPr>
        <w:t>istioraviy</w:t>
      </w:r>
      <w:r w:rsidR="001D73E4" w:rsidRPr="00F245A1">
        <w:rPr>
          <w:sz w:val="32"/>
          <w:szCs w:val="32"/>
          <w:lang w:val="uz-Cyrl-UZ"/>
        </w:rPr>
        <w:t xml:space="preserve"> </w:t>
      </w:r>
      <w:r>
        <w:rPr>
          <w:sz w:val="32"/>
          <w:szCs w:val="32"/>
          <w:lang w:val="uz-Cyrl-UZ"/>
        </w:rPr>
        <w:t>ibora</w:t>
      </w:r>
      <w:r w:rsidR="001D73E4" w:rsidRPr="00F245A1">
        <w:rPr>
          <w:sz w:val="32"/>
          <w:szCs w:val="32"/>
          <w:lang w:val="uz-Cyrl-UZ"/>
        </w:rPr>
        <w:t xml:space="preserve"> </w:t>
      </w:r>
      <w:r>
        <w:rPr>
          <w:sz w:val="32"/>
          <w:szCs w:val="32"/>
          <w:lang w:val="uz-Cyrl-UZ"/>
        </w:rPr>
        <w:t>va</w:t>
      </w:r>
      <w:r w:rsidR="001D73E4" w:rsidRPr="00F245A1">
        <w:rPr>
          <w:sz w:val="32"/>
          <w:szCs w:val="32"/>
          <w:lang w:val="uz-Cyrl-UZ"/>
        </w:rPr>
        <w:t xml:space="preserve"> </w:t>
      </w:r>
      <w:r>
        <w:rPr>
          <w:sz w:val="32"/>
          <w:szCs w:val="32"/>
          <w:lang w:val="uz-Cyrl-UZ"/>
        </w:rPr>
        <w:t>nomlar</w:t>
      </w:r>
      <w:r w:rsidR="001D73E4" w:rsidRPr="00F245A1">
        <w:rPr>
          <w:sz w:val="32"/>
          <w:szCs w:val="32"/>
          <w:lang w:val="uz-Cyrl-UZ"/>
        </w:rPr>
        <w:t xml:space="preserve"> </w:t>
      </w:r>
      <w:r>
        <w:rPr>
          <w:sz w:val="32"/>
          <w:szCs w:val="32"/>
          <w:lang w:val="uz-Cyrl-UZ"/>
        </w:rPr>
        <w:t>bilan</w:t>
      </w:r>
      <w:r w:rsidR="001D73E4" w:rsidRPr="00F245A1">
        <w:rPr>
          <w:sz w:val="32"/>
          <w:szCs w:val="32"/>
          <w:lang w:val="uz-Cyrl-UZ"/>
        </w:rPr>
        <w:t xml:space="preserve"> </w:t>
      </w:r>
      <w:r>
        <w:rPr>
          <w:sz w:val="32"/>
          <w:szCs w:val="32"/>
          <w:lang w:val="uz-Cyrl-UZ"/>
        </w:rPr>
        <w:t>ifoda</w:t>
      </w:r>
      <w:r w:rsidR="001D73E4" w:rsidRPr="00F245A1">
        <w:rPr>
          <w:sz w:val="32"/>
          <w:szCs w:val="32"/>
          <w:lang w:val="uz-Cyrl-UZ"/>
        </w:rPr>
        <w:t xml:space="preserve"> </w:t>
      </w:r>
      <w:r>
        <w:rPr>
          <w:sz w:val="32"/>
          <w:szCs w:val="32"/>
          <w:lang w:val="uz-Cyrl-UZ"/>
        </w:rPr>
        <w:t>etiladi</w:t>
      </w:r>
      <w:r w:rsidR="001D73E4" w:rsidRPr="00F245A1">
        <w:rPr>
          <w:sz w:val="32"/>
          <w:szCs w:val="32"/>
          <w:lang w:val="uz-Cyrl-UZ"/>
        </w:rPr>
        <w:t>:</w:t>
      </w:r>
    </w:p>
    <w:p w14:paraId="6AB1F722" w14:textId="77777777" w:rsidR="00C864C1" w:rsidRPr="00F245A1" w:rsidRDefault="00C864C1" w:rsidP="00F245A1">
      <w:pPr>
        <w:spacing w:line="360" w:lineRule="auto"/>
        <w:ind w:firstLine="709"/>
        <w:rPr>
          <w:sz w:val="32"/>
          <w:szCs w:val="32"/>
          <w:lang w:val="uz-Cyrl-UZ"/>
        </w:rPr>
      </w:pPr>
    </w:p>
    <w:p w14:paraId="381283A6" w14:textId="3778F423" w:rsidR="001D73E4" w:rsidRPr="00F245A1" w:rsidRDefault="00BA43BD" w:rsidP="00F245A1">
      <w:pPr>
        <w:spacing w:line="360" w:lineRule="auto"/>
        <w:ind w:firstLine="1701"/>
        <w:rPr>
          <w:i/>
          <w:sz w:val="32"/>
          <w:szCs w:val="32"/>
          <w:lang w:val="uz-Cyrl-UZ"/>
        </w:rPr>
      </w:pPr>
      <w:r>
        <w:rPr>
          <w:i/>
          <w:sz w:val="32"/>
          <w:szCs w:val="32"/>
          <w:lang w:val="uz-Cyrl-UZ"/>
        </w:rPr>
        <w:t>Tut</w:t>
      </w:r>
      <w:r w:rsidR="001D73E4" w:rsidRPr="00F245A1">
        <w:rPr>
          <w:i/>
          <w:sz w:val="32"/>
          <w:szCs w:val="32"/>
          <w:lang w:val="uz-Cyrl-UZ"/>
        </w:rPr>
        <w:t xml:space="preserve"> </w:t>
      </w:r>
      <w:r>
        <w:rPr>
          <w:i/>
          <w:sz w:val="32"/>
          <w:szCs w:val="32"/>
          <w:lang w:val="uz-Cyrl-UZ"/>
        </w:rPr>
        <w:t>go‘shae</w:t>
      </w:r>
      <w:r w:rsidR="001D73E4" w:rsidRPr="00F245A1">
        <w:rPr>
          <w:i/>
          <w:sz w:val="32"/>
          <w:szCs w:val="32"/>
          <w:lang w:val="uz-Cyrl-UZ"/>
        </w:rPr>
        <w:t xml:space="preserve"> </w:t>
      </w:r>
      <w:r>
        <w:rPr>
          <w:i/>
          <w:sz w:val="32"/>
          <w:szCs w:val="32"/>
          <w:lang w:val="uz-Cyrl-UZ"/>
        </w:rPr>
        <w:t>Atoyi</w:t>
      </w:r>
      <w:r w:rsidR="001D73E4" w:rsidRPr="00F245A1">
        <w:rPr>
          <w:i/>
          <w:sz w:val="32"/>
          <w:szCs w:val="32"/>
          <w:lang w:val="uz-Cyrl-UZ"/>
        </w:rPr>
        <w:t xml:space="preserve">, </w:t>
      </w:r>
      <w:r>
        <w:rPr>
          <w:i/>
          <w:sz w:val="32"/>
          <w:szCs w:val="32"/>
          <w:lang w:val="uz-Cyrl-UZ"/>
        </w:rPr>
        <w:t>sanamlar</w:t>
      </w:r>
      <w:r w:rsidR="001D73E4" w:rsidRPr="00F245A1">
        <w:rPr>
          <w:i/>
          <w:sz w:val="32"/>
          <w:szCs w:val="32"/>
          <w:lang w:val="uz-Cyrl-UZ"/>
        </w:rPr>
        <w:t xml:space="preserve"> </w:t>
      </w:r>
      <w:r>
        <w:rPr>
          <w:i/>
          <w:sz w:val="32"/>
          <w:szCs w:val="32"/>
          <w:lang w:val="uz-Cyrl-UZ"/>
        </w:rPr>
        <w:t>ko‘zi</w:t>
      </w:r>
      <w:r w:rsidR="001D73E4" w:rsidRPr="00F245A1">
        <w:rPr>
          <w:i/>
          <w:sz w:val="32"/>
          <w:szCs w:val="32"/>
          <w:lang w:val="uz-Cyrl-UZ"/>
        </w:rPr>
        <w:t xml:space="preserve"> </w:t>
      </w:r>
      <w:r>
        <w:rPr>
          <w:i/>
          <w:sz w:val="32"/>
          <w:szCs w:val="32"/>
          <w:lang w:val="uz-Cyrl-UZ"/>
        </w:rPr>
        <w:t>bikin</w:t>
      </w:r>
      <w:r w:rsidR="001D73E4" w:rsidRPr="00F245A1">
        <w:rPr>
          <w:i/>
          <w:sz w:val="32"/>
          <w:szCs w:val="32"/>
          <w:lang w:val="uz-Cyrl-UZ"/>
        </w:rPr>
        <w:t>,</w:t>
      </w:r>
    </w:p>
    <w:p w14:paraId="39515976" w14:textId="04B138A9" w:rsidR="001D73E4" w:rsidRPr="00F245A1" w:rsidRDefault="00BA43BD" w:rsidP="00F245A1">
      <w:pPr>
        <w:spacing w:line="360" w:lineRule="auto"/>
        <w:ind w:firstLine="1701"/>
        <w:rPr>
          <w:i/>
          <w:sz w:val="32"/>
          <w:szCs w:val="32"/>
          <w:lang w:val="uz-Cyrl-UZ"/>
        </w:rPr>
      </w:pPr>
      <w:r>
        <w:rPr>
          <w:i/>
          <w:sz w:val="32"/>
          <w:szCs w:val="32"/>
          <w:lang w:val="uz-Cyrl-UZ"/>
        </w:rPr>
        <w:t>Sohibnazar</w:t>
      </w:r>
      <w:r w:rsidR="001D73E4" w:rsidRPr="00F245A1">
        <w:rPr>
          <w:i/>
          <w:sz w:val="32"/>
          <w:szCs w:val="32"/>
          <w:lang w:val="uz-Cyrl-UZ"/>
        </w:rPr>
        <w:t xml:space="preserve"> </w:t>
      </w:r>
      <w:r>
        <w:rPr>
          <w:i/>
          <w:sz w:val="32"/>
          <w:szCs w:val="32"/>
          <w:lang w:val="uz-Cyrl-UZ"/>
        </w:rPr>
        <w:t>bo‘l</w:t>
      </w:r>
      <w:r w:rsidR="001D73E4" w:rsidRPr="00F245A1">
        <w:rPr>
          <w:i/>
          <w:sz w:val="32"/>
          <w:szCs w:val="32"/>
          <w:lang w:val="uz-Cyrl-UZ"/>
        </w:rPr>
        <w:t xml:space="preserve">, </w:t>
      </w:r>
      <w:r>
        <w:rPr>
          <w:i/>
          <w:sz w:val="32"/>
          <w:szCs w:val="32"/>
          <w:lang w:val="uz-Cyrl-UZ"/>
        </w:rPr>
        <w:t>ahli</w:t>
      </w:r>
      <w:r w:rsidR="001D73E4" w:rsidRPr="00F245A1">
        <w:rPr>
          <w:i/>
          <w:sz w:val="32"/>
          <w:szCs w:val="32"/>
          <w:lang w:val="uz-Cyrl-UZ"/>
        </w:rPr>
        <w:t xml:space="preserve"> </w:t>
      </w:r>
      <w:r>
        <w:rPr>
          <w:i/>
          <w:sz w:val="32"/>
          <w:szCs w:val="32"/>
          <w:lang w:val="uz-Cyrl-UZ"/>
        </w:rPr>
        <w:t>jahondin</w:t>
      </w:r>
      <w:r w:rsidR="001D73E4" w:rsidRPr="00F245A1">
        <w:rPr>
          <w:i/>
          <w:sz w:val="32"/>
          <w:szCs w:val="32"/>
          <w:lang w:val="uz-Cyrl-UZ"/>
        </w:rPr>
        <w:t xml:space="preserve"> </w:t>
      </w:r>
      <w:r>
        <w:rPr>
          <w:i/>
          <w:sz w:val="32"/>
          <w:szCs w:val="32"/>
          <w:lang w:val="uz-Cyrl-UZ"/>
        </w:rPr>
        <w:t>kanora</w:t>
      </w:r>
      <w:r w:rsidR="001D73E4" w:rsidRPr="00F245A1">
        <w:rPr>
          <w:i/>
          <w:sz w:val="32"/>
          <w:szCs w:val="32"/>
          <w:lang w:val="uz-Cyrl-UZ"/>
        </w:rPr>
        <w:t xml:space="preserve"> </w:t>
      </w:r>
      <w:r>
        <w:rPr>
          <w:i/>
          <w:sz w:val="32"/>
          <w:szCs w:val="32"/>
          <w:lang w:val="uz-Cyrl-UZ"/>
        </w:rPr>
        <w:t>qil</w:t>
      </w:r>
      <w:r w:rsidR="001D73E4" w:rsidRPr="00F245A1">
        <w:rPr>
          <w:rStyle w:val="ac"/>
          <w:i/>
          <w:color w:val="000000"/>
          <w:sz w:val="32"/>
          <w:szCs w:val="32"/>
          <w:lang w:val="uz-Cyrl-UZ"/>
        </w:rPr>
        <w:footnoteReference w:id="47"/>
      </w:r>
      <w:r w:rsidR="001D73E4" w:rsidRPr="00F245A1">
        <w:rPr>
          <w:i/>
          <w:sz w:val="32"/>
          <w:szCs w:val="32"/>
          <w:lang w:val="uz-Cyrl-UZ"/>
        </w:rPr>
        <w:t>.</w:t>
      </w:r>
    </w:p>
    <w:p w14:paraId="00E1DBC3" w14:textId="71A471F0" w:rsidR="001D73E4" w:rsidRPr="00F245A1" w:rsidRDefault="001D73E4" w:rsidP="00F245A1">
      <w:pPr>
        <w:spacing w:line="360" w:lineRule="auto"/>
        <w:ind w:firstLine="709"/>
        <w:rPr>
          <w:sz w:val="32"/>
          <w:szCs w:val="32"/>
          <w:lang w:val="uz-Cyrl-UZ"/>
        </w:rPr>
      </w:pPr>
      <w:r w:rsidRPr="00F245A1">
        <w:rPr>
          <w:sz w:val="32"/>
          <w:szCs w:val="32"/>
          <w:lang w:val="uz-Cyrl-UZ"/>
        </w:rPr>
        <w:t>“</w:t>
      </w:r>
      <w:r w:rsidR="00BA43BD">
        <w:rPr>
          <w:sz w:val="32"/>
          <w:szCs w:val="32"/>
          <w:lang w:val="uz-Cyrl-UZ"/>
        </w:rPr>
        <w:t>Ey</w:t>
      </w:r>
      <w:r w:rsidRPr="00F245A1">
        <w:rPr>
          <w:sz w:val="32"/>
          <w:szCs w:val="32"/>
          <w:lang w:val="uz-Cyrl-UZ"/>
        </w:rPr>
        <w:t xml:space="preserve"> </w:t>
      </w:r>
      <w:r w:rsidR="00BA43BD">
        <w:rPr>
          <w:sz w:val="32"/>
          <w:szCs w:val="32"/>
          <w:lang w:val="uz-Cyrl-UZ"/>
        </w:rPr>
        <w:t>ko‘ngul</w:t>
      </w:r>
      <w:r w:rsidRPr="00F245A1">
        <w:rPr>
          <w:sz w:val="32"/>
          <w:szCs w:val="32"/>
          <w:lang w:val="uz-Cyrl-UZ"/>
        </w:rPr>
        <w:t xml:space="preserve">, </w:t>
      </w:r>
      <w:r w:rsidR="00BA43BD">
        <w:rPr>
          <w:sz w:val="32"/>
          <w:szCs w:val="32"/>
          <w:lang w:val="uz-Cyrl-UZ"/>
        </w:rPr>
        <w:t>tutgil</w:t>
      </w:r>
      <w:r w:rsidRPr="00F245A1">
        <w:rPr>
          <w:sz w:val="32"/>
          <w:szCs w:val="32"/>
          <w:lang w:val="uz-Cyrl-UZ"/>
        </w:rPr>
        <w:t xml:space="preserve">, </w:t>
      </w:r>
      <w:r w:rsidR="00BA43BD">
        <w:rPr>
          <w:sz w:val="32"/>
          <w:szCs w:val="32"/>
          <w:lang w:val="uz-Cyrl-UZ"/>
        </w:rPr>
        <w:t>o‘shal</w:t>
      </w:r>
      <w:r w:rsidRPr="00F245A1">
        <w:rPr>
          <w:sz w:val="32"/>
          <w:szCs w:val="32"/>
          <w:lang w:val="uz-Cyrl-UZ"/>
        </w:rPr>
        <w:t xml:space="preserve"> </w:t>
      </w:r>
      <w:r w:rsidR="00BA43BD">
        <w:rPr>
          <w:sz w:val="32"/>
          <w:szCs w:val="32"/>
          <w:lang w:val="uz-Cyrl-UZ"/>
        </w:rPr>
        <w:t>sohibnazarlar</w:t>
      </w:r>
      <w:r w:rsidRPr="00F245A1">
        <w:rPr>
          <w:sz w:val="32"/>
          <w:szCs w:val="32"/>
          <w:lang w:val="uz-Cyrl-UZ"/>
        </w:rPr>
        <w:t xml:space="preserve"> </w:t>
      </w:r>
      <w:r w:rsidR="00BA43BD">
        <w:rPr>
          <w:sz w:val="32"/>
          <w:szCs w:val="32"/>
          <w:lang w:val="uz-Cyrl-UZ"/>
        </w:rPr>
        <w:t>millatin</w:t>
      </w:r>
      <w:r w:rsidRPr="00F245A1">
        <w:rPr>
          <w:sz w:val="32"/>
          <w:szCs w:val="32"/>
          <w:lang w:val="uz-Cyrl-UZ"/>
        </w:rPr>
        <w:t xml:space="preserve">” </w:t>
      </w:r>
      <w:r w:rsidR="00BA43BD">
        <w:rPr>
          <w:sz w:val="32"/>
          <w:szCs w:val="32"/>
          <w:lang w:val="uz-Cyrl-UZ"/>
        </w:rPr>
        <w:t>satri</w:t>
      </w:r>
      <w:r w:rsidRPr="00F245A1">
        <w:rPr>
          <w:sz w:val="32"/>
          <w:szCs w:val="32"/>
          <w:lang w:val="uz-Cyrl-UZ"/>
        </w:rPr>
        <w:t xml:space="preserve"> </w:t>
      </w:r>
      <w:r w:rsidR="00BA43BD">
        <w:rPr>
          <w:sz w:val="32"/>
          <w:szCs w:val="32"/>
          <w:lang w:val="uz-Cyrl-UZ"/>
        </w:rPr>
        <w:t>bilan</w:t>
      </w:r>
      <w:r w:rsidRPr="00F245A1">
        <w:rPr>
          <w:sz w:val="32"/>
          <w:szCs w:val="32"/>
          <w:lang w:val="uz-Cyrl-UZ"/>
        </w:rPr>
        <w:t xml:space="preserve"> </w:t>
      </w:r>
      <w:r w:rsidR="00BA43BD">
        <w:rPr>
          <w:sz w:val="32"/>
          <w:szCs w:val="32"/>
          <w:lang w:val="uz-Cyrl-UZ"/>
        </w:rPr>
        <w:t>boshlanadigan</w:t>
      </w:r>
      <w:r w:rsidRPr="00F245A1">
        <w:rPr>
          <w:sz w:val="32"/>
          <w:szCs w:val="32"/>
          <w:lang w:val="uz-Cyrl-UZ"/>
        </w:rPr>
        <w:t xml:space="preserve"> </w:t>
      </w:r>
      <w:r w:rsidR="00BA43BD">
        <w:rPr>
          <w:sz w:val="32"/>
          <w:szCs w:val="32"/>
          <w:lang w:val="uz-Cyrl-UZ"/>
        </w:rPr>
        <w:t>mazkur</w:t>
      </w:r>
      <w:r w:rsidRPr="00F245A1">
        <w:rPr>
          <w:sz w:val="32"/>
          <w:szCs w:val="32"/>
          <w:lang w:val="uz-Cyrl-UZ"/>
        </w:rPr>
        <w:t xml:space="preserve"> </w:t>
      </w:r>
      <w:r w:rsidR="00BA43BD">
        <w:rPr>
          <w:sz w:val="32"/>
          <w:szCs w:val="32"/>
          <w:lang w:val="uz-Cyrl-UZ"/>
        </w:rPr>
        <w:t>g‘azalda</w:t>
      </w:r>
      <w:r w:rsidRPr="00F245A1">
        <w:rPr>
          <w:sz w:val="32"/>
          <w:szCs w:val="32"/>
          <w:lang w:val="uz-Cyrl-UZ"/>
        </w:rPr>
        <w:t xml:space="preserve"> </w:t>
      </w:r>
      <w:r w:rsidR="00BA43BD">
        <w:rPr>
          <w:sz w:val="32"/>
          <w:szCs w:val="32"/>
          <w:lang w:val="uz-Cyrl-UZ"/>
        </w:rPr>
        <w:t>shoir</w:t>
      </w:r>
      <w:r w:rsidRPr="00F245A1">
        <w:rPr>
          <w:sz w:val="32"/>
          <w:szCs w:val="32"/>
          <w:lang w:val="uz-Cyrl-UZ"/>
        </w:rPr>
        <w:t xml:space="preserve"> </w:t>
      </w:r>
      <w:r w:rsidR="00BA43BD">
        <w:rPr>
          <w:sz w:val="32"/>
          <w:szCs w:val="32"/>
          <w:lang w:val="uz-Cyrl-UZ"/>
        </w:rPr>
        <w:t>o‘ziga</w:t>
      </w:r>
      <w:r w:rsidRPr="00F245A1">
        <w:rPr>
          <w:sz w:val="32"/>
          <w:szCs w:val="32"/>
          <w:lang w:val="uz-Cyrl-UZ"/>
        </w:rPr>
        <w:t xml:space="preserve"> </w:t>
      </w:r>
      <w:r w:rsidR="00BA43BD">
        <w:rPr>
          <w:sz w:val="32"/>
          <w:szCs w:val="32"/>
          <w:lang w:val="uz-Cyrl-UZ"/>
        </w:rPr>
        <w:t>xitob</w:t>
      </w:r>
      <w:r w:rsidRPr="00F245A1">
        <w:rPr>
          <w:sz w:val="32"/>
          <w:szCs w:val="32"/>
          <w:lang w:val="uz-Cyrl-UZ"/>
        </w:rPr>
        <w:t xml:space="preserve"> </w:t>
      </w:r>
      <w:r w:rsidR="00BA43BD">
        <w:rPr>
          <w:sz w:val="32"/>
          <w:szCs w:val="32"/>
          <w:lang w:val="uz-Cyrl-UZ"/>
        </w:rPr>
        <w:t>etar</w:t>
      </w:r>
      <w:r w:rsidRPr="00F245A1">
        <w:rPr>
          <w:sz w:val="32"/>
          <w:szCs w:val="32"/>
          <w:lang w:val="uz-Cyrl-UZ"/>
        </w:rPr>
        <w:t xml:space="preserve"> </w:t>
      </w:r>
      <w:r w:rsidR="00BA43BD">
        <w:rPr>
          <w:sz w:val="32"/>
          <w:szCs w:val="32"/>
          <w:lang w:val="uz-Cyrl-UZ"/>
        </w:rPr>
        <w:t>ekan</w:t>
      </w:r>
      <w:r w:rsidRPr="00F245A1">
        <w:rPr>
          <w:sz w:val="32"/>
          <w:szCs w:val="32"/>
          <w:lang w:val="uz-Cyrl-UZ"/>
        </w:rPr>
        <w:t xml:space="preserve">, </w:t>
      </w:r>
      <w:r w:rsidR="00BA43BD">
        <w:rPr>
          <w:sz w:val="32"/>
          <w:szCs w:val="32"/>
          <w:lang w:val="uz-Cyrl-UZ"/>
        </w:rPr>
        <w:t>may</w:t>
      </w:r>
      <w:r w:rsidRPr="00F245A1">
        <w:rPr>
          <w:sz w:val="32"/>
          <w:szCs w:val="32"/>
          <w:lang w:val="uz-Cyrl-UZ"/>
        </w:rPr>
        <w:t xml:space="preserve"> </w:t>
      </w:r>
      <w:r w:rsidR="00BA43BD">
        <w:rPr>
          <w:sz w:val="32"/>
          <w:szCs w:val="32"/>
          <w:lang w:val="uz-Cyrl-UZ"/>
        </w:rPr>
        <w:t>ichishni</w:t>
      </w:r>
      <w:r w:rsidRPr="00F245A1">
        <w:rPr>
          <w:sz w:val="32"/>
          <w:szCs w:val="32"/>
          <w:lang w:val="uz-Cyrl-UZ"/>
        </w:rPr>
        <w:t xml:space="preserve">, </w:t>
      </w:r>
      <w:r w:rsidR="00BA43BD">
        <w:rPr>
          <w:sz w:val="32"/>
          <w:szCs w:val="32"/>
          <w:lang w:val="uz-Cyrl-UZ"/>
        </w:rPr>
        <w:t>ya’ni</w:t>
      </w:r>
      <w:r w:rsidRPr="00F245A1">
        <w:rPr>
          <w:sz w:val="32"/>
          <w:szCs w:val="32"/>
          <w:lang w:val="uz-Cyrl-UZ"/>
        </w:rPr>
        <w:t xml:space="preserve"> </w:t>
      </w:r>
      <w:r w:rsidR="00BA43BD">
        <w:rPr>
          <w:sz w:val="32"/>
          <w:szCs w:val="32"/>
          <w:lang w:val="uz-Cyrl-UZ"/>
        </w:rPr>
        <w:t>Haq</w:t>
      </w:r>
      <w:r w:rsidRPr="00F245A1">
        <w:rPr>
          <w:sz w:val="32"/>
          <w:szCs w:val="32"/>
          <w:lang w:val="uz-Cyrl-UZ"/>
        </w:rPr>
        <w:t xml:space="preserve"> </w:t>
      </w:r>
      <w:r w:rsidR="00BA43BD">
        <w:rPr>
          <w:sz w:val="32"/>
          <w:szCs w:val="32"/>
          <w:lang w:val="uz-Cyrl-UZ"/>
        </w:rPr>
        <w:t>ishqini</w:t>
      </w:r>
      <w:r w:rsidRPr="00F245A1">
        <w:rPr>
          <w:sz w:val="32"/>
          <w:szCs w:val="32"/>
          <w:lang w:val="uz-Cyrl-UZ"/>
        </w:rPr>
        <w:t xml:space="preserve"> </w:t>
      </w:r>
      <w:r w:rsidR="00BA43BD">
        <w:rPr>
          <w:sz w:val="32"/>
          <w:szCs w:val="32"/>
          <w:lang w:val="uz-Cyrl-UZ"/>
        </w:rPr>
        <w:t>ko‘ngliga</w:t>
      </w:r>
      <w:r w:rsidRPr="00F245A1">
        <w:rPr>
          <w:sz w:val="32"/>
          <w:szCs w:val="32"/>
          <w:lang w:val="uz-Cyrl-UZ"/>
        </w:rPr>
        <w:t xml:space="preserve"> </w:t>
      </w:r>
      <w:r w:rsidR="00BA43BD">
        <w:rPr>
          <w:sz w:val="32"/>
          <w:szCs w:val="32"/>
          <w:lang w:val="uz-Cyrl-UZ"/>
        </w:rPr>
        <w:t>qadashni</w:t>
      </w:r>
      <w:r w:rsidRPr="00F245A1">
        <w:rPr>
          <w:sz w:val="32"/>
          <w:szCs w:val="32"/>
          <w:lang w:val="uz-Cyrl-UZ"/>
        </w:rPr>
        <w:t xml:space="preserve">, </w:t>
      </w:r>
      <w:r w:rsidR="00BA43BD">
        <w:rPr>
          <w:sz w:val="32"/>
          <w:szCs w:val="32"/>
          <w:lang w:val="uz-Cyrl-UZ"/>
        </w:rPr>
        <w:t>xo‘blar</w:t>
      </w:r>
      <w:r w:rsidRPr="00F245A1">
        <w:rPr>
          <w:sz w:val="32"/>
          <w:szCs w:val="32"/>
          <w:lang w:val="uz-Cyrl-UZ"/>
        </w:rPr>
        <w:t xml:space="preserve">, </w:t>
      </w:r>
      <w:r w:rsidR="00BA43BD">
        <w:rPr>
          <w:sz w:val="32"/>
          <w:szCs w:val="32"/>
          <w:lang w:val="uz-Cyrl-UZ"/>
        </w:rPr>
        <w:t>ya’ni</w:t>
      </w:r>
      <w:r w:rsidRPr="00F245A1">
        <w:rPr>
          <w:sz w:val="32"/>
          <w:szCs w:val="32"/>
          <w:lang w:val="uz-Cyrl-UZ"/>
        </w:rPr>
        <w:t xml:space="preserve"> </w:t>
      </w:r>
      <w:r w:rsidR="00BA43BD">
        <w:rPr>
          <w:sz w:val="32"/>
          <w:szCs w:val="32"/>
          <w:lang w:val="uz-Cyrl-UZ"/>
        </w:rPr>
        <w:t>oriflar</w:t>
      </w:r>
      <w:r w:rsidRPr="00F245A1">
        <w:rPr>
          <w:sz w:val="32"/>
          <w:szCs w:val="32"/>
          <w:lang w:val="uz-Cyrl-UZ"/>
        </w:rPr>
        <w:t xml:space="preserve">, </w:t>
      </w:r>
      <w:r w:rsidR="00BA43BD">
        <w:rPr>
          <w:sz w:val="32"/>
          <w:szCs w:val="32"/>
          <w:lang w:val="uz-Cyrl-UZ"/>
        </w:rPr>
        <w:t>murshidi</w:t>
      </w:r>
      <w:r w:rsidRPr="00F245A1">
        <w:rPr>
          <w:sz w:val="32"/>
          <w:szCs w:val="32"/>
          <w:lang w:val="uz-Cyrl-UZ"/>
        </w:rPr>
        <w:t xml:space="preserve"> </w:t>
      </w:r>
      <w:r w:rsidR="00BA43BD">
        <w:rPr>
          <w:sz w:val="32"/>
          <w:szCs w:val="32"/>
          <w:lang w:val="uz-Cyrl-UZ"/>
        </w:rPr>
        <w:t>oriflar</w:t>
      </w:r>
      <w:r w:rsidRPr="00F245A1">
        <w:rPr>
          <w:sz w:val="32"/>
          <w:szCs w:val="32"/>
          <w:lang w:val="uz-Cyrl-UZ"/>
        </w:rPr>
        <w:t xml:space="preserve"> </w:t>
      </w:r>
      <w:r w:rsidR="00BA43BD">
        <w:rPr>
          <w:sz w:val="32"/>
          <w:szCs w:val="32"/>
          <w:lang w:val="uz-Cyrl-UZ"/>
        </w:rPr>
        <w:t>ko‘zidek</w:t>
      </w:r>
      <w:r w:rsidRPr="00F245A1">
        <w:rPr>
          <w:sz w:val="32"/>
          <w:szCs w:val="32"/>
          <w:lang w:val="uz-Cyrl-UZ"/>
        </w:rPr>
        <w:t xml:space="preserve"> </w:t>
      </w:r>
      <w:r w:rsidR="00BA43BD">
        <w:rPr>
          <w:sz w:val="32"/>
          <w:szCs w:val="32"/>
          <w:lang w:val="uz-Cyrl-UZ"/>
        </w:rPr>
        <w:t>farog‘atda</w:t>
      </w:r>
      <w:r w:rsidRPr="00F245A1">
        <w:rPr>
          <w:sz w:val="32"/>
          <w:szCs w:val="32"/>
          <w:lang w:val="uz-Cyrl-UZ"/>
        </w:rPr>
        <w:t xml:space="preserve"> </w:t>
      </w:r>
      <w:r w:rsidR="00BA43BD">
        <w:rPr>
          <w:sz w:val="32"/>
          <w:szCs w:val="32"/>
          <w:lang w:val="uz-Cyrl-UZ"/>
        </w:rPr>
        <w:t>pinhon</w:t>
      </w:r>
      <w:r w:rsidRPr="00F245A1">
        <w:rPr>
          <w:sz w:val="32"/>
          <w:szCs w:val="32"/>
          <w:lang w:val="uz-Cyrl-UZ"/>
        </w:rPr>
        <w:t xml:space="preserve"> </w:t>
      </w:r>
      <w:r w:rsidR="00BA43BD">
        <w:rPr>
          <w:sz w:val="32"/>
          <w:szCs w:val="32"/>
          <w:lang w:val="uz-Cyrl-UZ"/>
        </w:rPr>
        <w:t>bo‘lishni</w:t>
      </w:r>
      <w:r w:rsidRPr="00F245A1">
        <w:rPr>
          <w:sz w:val="32"/>
          <w:szCs w:val="32"/>
          <w:lang w:val="uz-Cyrl-UZ"/>
        </w:rPr>
        <w:t xml:space="preserve">, </w:t>
      </w:r>
      <w:r w:rsidR="00BA43BD">
        <w:rPr>
          <w:sz w:val="32"/>
          <w:szCs w:val="32"/>
          <w:lang w:val="uz-Cyrl-UZ"/>
        </w:rPr>
        <w:t>uzlatga</w:t>
      </w:r>
      <w:r w:rsidRPr="00F245A1">
        <w:rPr>
          <w:sz w:val="32"/>
          <w:szCs w:val="32"/>
          <w:lang w:val="uz-Cyrl-UZ"/>
        </w:rPr>
        <w:t xml:space="preserve"> </w:t>
      </w:r>
      <w:r w:rsidR="00BA43BD">
        <w:rPr>
          <w:sz w:val="32"/>
          <w:szCs w:val="32"/>
          <w:lang w:val="uz-Cyrl-UZ"/>
        </w:rPr>
        <w:t>chekinmoqni</w:t>
      </w:r>
      <w:r w:rsidRPr="00F245A1">
        <w:rPr>
          <w:sz w:val="32"/>
          <w:szCs w:val="32"/>
          <w:lang w:val="uz-Cyrl-UZ"/>
        </w:rPr>
        <w:t xml:space="preserve"> </w:t>
      </w:r>
      <w:r w:rsidR="00BA43BD">
        <w:rPr>
          <w:sz w:val="32"/>
          <w:szCs w:val="32"/>
          <w:lang w:val="uz-Cyrl-UZ"/>
        </w:rPr>
        <w:t>hamda</w:t>
      </w:r>
      <w:r w:rsidRPr="00F245A1">
        <w:rPr>
          <w:sz w:val="32"/>
          <w:szCs w:val="32"/>
          <w:lang w:val="uz-Cyrl-UZ"/>
        </w:rPr>
        <w:t xml:space="preserve"> </w:t>
      </w:r>
      <w:r w:rsidR="00BA43BD">
        <w:rPr>
          <w:sz w:val="32"/>
          <w:szCs w:val="32"/>
          <w:lang w:val="uz-Cyrl-UZ"/>
        </w:rPr>
        <w:t>insonning</w:t>
      </w:r>
      <w:r w:rsidRPr="00F245A1">
        <w:rPr>
          <w:sz w:val="32"/>
          <w:szCs w:val="32"/>
          <w:lang w:val="uz-Cyrl-UZ"/>
        </w:rPr>
        <w:t xml:space="preserve"> </w:t>
      </w:r>
      <w:r w:rsidR="00BA43BD">
        <w:rPr>
          <w:sz w:val="32"/>
          <w:szCs w:val="32"/>
          <w:lang w:val="uz-Cyrl-UZ"/>
        </w:rPr>
        <w:t>moddiy</w:t>
      </w:r>
      <w:r w:rsidRPr="00F245A1">
        <w:rPr>
          <w:sz w:val="32"/>
          <w:szCs w:val="32"/>
          <w:lang w:val="uz-Cyrl-UZ"/>
        </w:rPr>
        <w:t xml:space="preserve"> </w:t>
      </w:r>
      <w:r w:rsidR="00BA43BD">
        <w:rPr>
          <w:sz w:val="32"/>
          <w:szCs w:val="32"/>
          <w:lang w:val="uz-Cyrl-UZ"/>
        </w:rPr>
        <w:t>ehtiyojlaridan</w:t>
      </w:r>
      <w:r w:rsidRPr="00F245A1">
        <w:rPr>
          <w:sz w:val="32"/>
          <w:szCs w:val="32"/>
          <w:lang w:val="uz-Cyrl-UZ"/>
        </w:rPr>
        <w:t xml:space="preserve"> </w:t>
      </w:r>
      <w:r w:rsidR="00BA43BD">
        <w:rPr>
          <w:sz w:val="32"/>
          <w:szCs w:val="32"/>
          <w:lang w:val="uz-Cyrl-UZ"/>
        </w:rPr>
        <w:t>sanalgan</w:t>
      </w:r>
      <w:r w:rsidRPr="00F245A1">
        <w:rPr>
          <w:sz w:val="32"/>
          <w:szCs w:val="32"/>
          <w:lang w:val="uz-Cyrl-UZ"/>
        </w:rPr>
        <w:t xml:space="preserve"> </w:t>
      </w:r>
      <w:r w:rsidR="00BA43BD">
        <w:rPr>
          <w:sz w:val="32"/>
          <w:szCs w:val="32"/>
          <w:lang w:val="uz-Cyrl-UZ"/>
        </w:rPr>
        <w:t>ot</w:t>
      </w:r>
      <w:r w:rsidRPr="00F245A1">
        <w:rPr>
          <w:sz w:val="32"/>
          <w:szCs w:val="32"/>
          <w:lang w:val="uz-Cyrl-UZ"/>
        </w:rPr>
        <w:t xml:space="preserve">, </w:t>
      </w:r>
      <w:r w:rsidR="00BA43BD">
        <w:rPr>
          <w:sz w:val="32"/>
          <w:szCs w:val="32"/>
          <w:lang w:val="uz-Cyrl-UZ"/>
        </w:rPr>
        <w:t>to‘n</w:t>
      </w:r>
      <w:r w:rsidRPr="00F245A1">
        <w:rPr>
          <w:sz w:val="32"/>
          <w:szCs w:val="32"/>
          <w:lang w:val="uz-Cyrl-UZ"/>
        </w:rPr>
        <w:t xml:space="preserve"> </w:t>
      </w:r>
      <w:r w:rsidR="00BA43BD">
        <w:rPr>
          <w:sz w:val="32"/>
          <w:szCs w:val="32"/>
          <w:lang w:val="uz-Cyrl-UZ"/>
        </w:rPr>
        <w:t>kabi</w:t>
      </w:r>
      <w:r w:rsidRPr="00F245A1">
        <w:rPr>
          <w:sz w:val="32"/>
          <w:szCs w:val="32"/>
          <w:lang w:val="uz-Cyrl-UZ"/>
        </w:rPr>
        <w:t xml:space="preserve"> </w:t>
      </w:r>
      <w:r w:rsidR="00BA43BD">
        <w:rPr>
          <w:sz w:val="32"/>
          <w:szCs w:val="32"/>
          <w:lang w:val="uz-Cyrl-UZ"/>
        </w:rPr>
        <w:t>narsalar</w:t>
      </w:r>
      <w:r w:rsidRPr="00F245A1">
        <w:rPr>
          <w:sz w:val="32"/>
          <w:szCs w:val="32"/>
          <w:lang w:val="uz-Cyrl-UZ"/>
        </w:rPr>
        <w:t xml:space="preserve"> </w:t>
      </w:r>
      <w:r w:rsidR="00BA43BD">
        <w:rPr>
          <w:sz w:val="32"/>
          <w:szCs w:val="32"/>
          <w:lang w:val="uz-Cyrl-UZ"/>
        </w:rPr>
        <w:t>uchun</w:t>
      </w:r>
      <w:r w:rsidRPr="00F245A1">
        <w:rPr>
          <w:sz w:val="32"/>
          <w:szCs w:val="32"/>
          <w:lang w:val="uz-Cyrl-UZ"/>
        </w:rPr>
        <w:t xml:space="preserve"> </w:t>
      </w:r>
      <w:r w:rsidR="00BA43BD">
        <w:rPr>
          <w:sz w:val="32"/>
          <w:szCs w:val="32"/>
          <w:lang w:val="uz-Cyrl-UZ"/>
        </w:rPr>
        <w:t>birovning</w:t>
      </w:r>
      <w:r w:rsidRPr="00F245A1">
        <w:rPr>
          <w:sz w:val="32"/>
          <w:szCs w:val="32"/>
          <w:lang w:val="uz-Cyrl-UZ"/>
        </w:rPr>
        <w:t xml:space="preserve"> </w:t>
      </w:r>
      <w:r w:rsidR="00BA43BD">
        <w:rPr>
          <w:sz w:val="32"/>
          <w:szCs w:val="32"/>
          <w:lang w:val="uz-Cyrl-UZ"/>
        </w:rPr>
        <w:t>minnatini</w:t>
      </w:r>
      <w:r w:rsidRPr="00F245A1">
        <w:rPr>
          <w:sz w:val="32"/>
          <w:szCs w:val="32"/>
          <w:lang w:val="uz-Cyrl-UZ"/>
        </w:rPr>
        <w:t xml:space="preserve"> </w:t>
      </w:r>
      <w:r w:rsidR="00BA43BD">
        <w:rPr>
          <w:sz w:val="32"/>
          <w:szCs w:val="32"/>
          <w:lang w:val="uz-Cyrl-UZ"/>
        </w:rPr>
        <w:t>tortmaslikni</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foniy</w:t>
      </w:r>
      <w:r w:rsidRPr="00F245A1">
        <w:rPr>
          <w:sz w:val="32"/>
          <w:szCs w:val="32"/>
          <w:lang w:val="uz-Cyrl-UZ"/>
        </w:rPr>
        <w:t xml:space="preserve"> </w:t>
      </w:r>
      <w:r w:rsidR="00BA43BD">
        <w:rPr>
          <w:sz w:val="32"/>
          <w:szCs w:val="32"/>
          <w:lang w:val="uz-Cyrl-UZ"/>
        </w:rPr>
        <w:t>dunyoga</w:t>
      </w:r>
      <w:r w:rsidRPr="00F245A1">
        <w:rPr>
          <w:sz w:val="32"/>
          <w:szCs w:val="32"/>
          <w:lang w:val="uz-Cyrl-UZ"/>
        </w:rPr>
        <w:t xml:space="preserve"> </w:t>
      </w:r>
      <w:r w:rsidR="00BA43BD">
        <w:rPr>
          <w:sz w:val="32"/>
          <w:szCs w:val="32"/>
          <w:lang w:val="uz-Cyrl-UZ"/>
        </w:rPr>
        <w:t>darveshi</w:t>
      </w:r>
      <w:r w:rsidRPr="00F245A1">
        <w:rPr>
          <w:sz w:val="32"/>
          <w:szCs w:val="32"/>
          <w:lang w:val="uz-Cyrl-UZ"/>
        </w:rPr>
        <w:t xml:space="preserve"> </w:t>
      </w:r>
      <w:r w:rsidR="00BA43BD">
        <w:rPr>
          <w:sz w:val="32"/>
          <w:szCs w:val="32"/>
          <w:lang w:val="uz-Cyrl-UZ"/>
        </w:rPr>
        <w:t>orif</w:t>
      </w:r>
      <w:r w:rsidRPr="00F245A1">
        <w:rPr>
          <w:sz w:val="32"/>
          <w:szCs w:val="32"/>
          <w:lang w:val="uz-Cyrl-UZ"/>
        </w:rPr>
        <w:t xml:space="preserve"> </w:t>
      </w:r>
      <w:r w:rsidR="00BA43BD">
        <w:rPr>
          <w:sz w:val="32"/>
          <w:szCs w:val="32"/>
          <w:lang w:val="uz-Cyrl-UZ"/>
        </w:rPr>
        <w:t>nazari</w:t>
      </w:r>
      <w:r w:rsidRPr="00F245A1">
        <w:rPr>
          <w:sz w:val="32"/>
          <w:szCs w:val="32"/>
          <w:lang w:val="uz-Cyrl-UZ"/>
        </w:rPr>
        <w:t xml:space="preserve"> </w:t>
      </w:r>
      <w:r w:rsidR="00BA43BD">
        <w:rPr>
          <w:sz w:val="32"/>
          <w:szCs w:val="32"/>
          <w:lang w:val="uz-Cyrl-UZ"/>
        </w:rPr>
        <w:t>bilan</w:t>
      </w:r>
      <w:r w:rsidRPr="00F245A1">
        <w:rPr>
          <w:sz w:val="32"/>
          <w:szCs w:val="32"/>
          <w:lang w:val="uz-Cyrl-UZ"/>
        </w:rPr>
        <w:t xml:space="preserve"> </w:t>
      </w:r>
      <w:r w:rsidR="00BA43BD">
        <w:rPr>
          <w:sz w:val="32"/>
          <w:szCs w:val="32"/>
          <w:lang w:val="uz-Cyrl-UZ"/>
        </w:rPr>
        <w:t>qarashni</w:t>
      </w:r>
      <w:r w:rsidRPr="00F245A1">
        <w:rPr>
          <w:sz w:val="32"/>
          <w:szCs w:val="32"/>
          <w:lang w:val="uz-Cyrl-UZ"/>
        </w:rPr>
        <w:t xml:space="preserve"> </w:t>
      </w:r>
      <w:r w:rsidR="00BA43BD">
        <w:rPr>
          <w:sz w:val="32"/>
          <w:szCs w:val="32"/>
          <w:lang w:val="uz-Cyrl-UZ"/>
        </w:rPr>
        <w:t>hamda</w:t>
      </w:r>
      <w:r w:rsidRPr="00F245A1">
        <w:rPr>
          <w:sz w:val="32"/>
          <w:szCs w:val="32"/>
          <w:lang w:val="uz-Cyrl-UZ"/>
        </w:rPr>
        <w:t xml:space="preserve"> </w:t>
      </w:r>
      <w:r w:rsidR="00BA43BD">
        <w:rPr>
          <w:sz w:val="32"/>
          <w:szCs w:val="32"/>
          <w:lang w:val="uz-Cyrl-UZ"/>
        </w:rPr>
        <w:t>hech</w:t>
      </w:r>
      <w:r w:rsidRPr="00F245A1">
        <w:rPr>
          <w:sz w:val="32"/>
          <w:szCs w:val="32"/>
          <w:lang w:val="uz-Cyrl-UZ"/>
        </w:rPr>
        <w:t xml:space="preserve"> </w:t>
      </w:r>
      <w:r w:rsidR="00BA43BD">
        <w:rPr>
          <w:sz w:val="32"/>
          <w:szCs w:val="32"/>
          <w:lang w:val="uz-Cyrl-UZ"/>
        </w:rPr>
        <w:t>bir</w:t>
      </w:r>
      <w:r w:rsidRPr="00F245A1">
        <w:rPr>
          <w:sz w:val="32"/>
          <w:szCs w:val="32"/>
          <w:lang w:val="uz-Cyrl-UZ"/>
        </w:rPr>
        <w:t xml:space="preserve"> </w:t>
      </w:r>
      <w:r w:rsidR="00BA43BD">
        <w:rPr>
          <w:sz w:val="32"/>
          <w:szCs w:val="32"/>
          <w:lang w:val="uz-Cyrl-UZ"/>
        </w:rPr>
        <w:t>nokas</w:t>
      </w:r>
      <w:r w:rsidRPr="00F245A1">
        <w:rPr>
          <w:sz w:val="32"/>
          <w:szCs w:val="32"/>
          <w:lang w:val="uz-Cyrl-UZ"/>
        </w:rPr>
        <w:t xml:space="preserve"> </w:t>
      </w:r>
      <w:r w:rsidR="00BA43BD">
        <w:rPr>
          <w:sz w:val="32"/>
          <w:szCs w:val="32"/>
          <w:lang w:val="uz-Cyrl-UZ"/>
        </w:rPr>
        <w:t>oldida</w:t>
      </w:r>
      <w:r w:rsidRPr="00F245A1">
        <w:rPr>
          <w:sz w:val="32"/>
          <w:szCs w:val="32"/>
          <w:lang w:val="uz-Cyrl-UZ"/>
        </w:rPr>
        <w:t xml:space="preserve"> </w:t>
      </w:r>
      <w:r w:rsidR="00BA43BD">
        <w:rPr>
          <w:sz w:val="32"/>
          <w:szCs w:val="32"/>
          <w:lang w:val="uz-Cyrl-UZ"/>
        </w:rPr>
        <w:t>bosh</w:t>
      </w:r>
      <w:r w:rsidRPr="00F245A1">
        <w:rPr>
          <w:sz w:val="32"/>
          <w:szCs w:val="32"/>
          <w:lang w:val="uz-Cyrl-UZ"/>
        </w:rPr>
        <w:t xml:space="preserve"> </w:t>
      </w:r>
      <w:r w:rsidR="00BA43BD">
        <w:rPr>
          <w:sz w:val="32"/>
          <w:szCs w:val="32"/>
          <w:lang w:val="uz-Cyrl-UZ"/>
        </w:rPr>
        <w:t>egmaslikni</w:t>
      </w:r>
      <w:r w:rsidRPr="00F245A1">
        <w:rPr>
          <w:sz w:val="32"/>
          <w:szCs w:val="32"/>
          <w:lang w:val="uz-Cyrl-UZ"/>
        </w:rPr>
        <w:t xml:space="preserve"> </w:t>
      </w:r>
      <w:r w:rsidR="00BA43BD">
        <w:rPr>
          <w:sz w:val="32"/>
          <w:szCs w:val="32"/>
          <w:lang w:val="uz-Cyrl-UZ"/>
        </w:rPr>
        <w:t>tavsiya</w:t>
      </w:r>
      <w:r w:rsidRPr="00F245A1">
        <w:rPr>
          <w:sz w:val="32"/>
          <w:szCs w:val="32"/>
          <w:lang w:val="uz-Cyrl-UZ"/>
        </w:rPr>
        <w:t xml:space="preserve"> </w:t>
      </w:r>
      <w:r w:rsidR="00BA43BD">
        <w:rPr>
          <w:sz w:val="32"/>
          <w:szCs w:val="32"/>
          <w:lang w:val="uz-Cyrl-UZ"/>
        </w:rPr>
        <w:t>qiladi</w:t>
      </w:r>
      <w:r w:rsidRPr="00F245A1">
        <w:rPr>
          <w:sz w:val="32"/>
          <w:szCs w:val="32"/>
          <w:lang w:val="uz-Cyrl-UZ"/>
        </w:rPr>
        <w:t>:</w:t>
      </w:r>
    </w:p>
    <w:p w14:paraId="0DB4B5CD" w14:textId="77777777" w:rsidR="00C864C1" w:rsidRPr="00F245A1" w:rsidRDefault="00C864C1" w:rsidP="00F245A1">
      <w:pPr>
        <w:spacing w:line="360" w:lineRule="auto"/>
        <w:ind w:firstLine="709"/>
        <w:rPr>
          <w:sz w:val="32"/>
          <w:szCs w:val="32"/>
          <w:lang w:val="uz-Cyrl-UZ"/>
        </w:rPr>
      </w:pPr>
    </w:p>
    <w:p w14:paraId="73B87DC9" w14:textId="06621EFA" w:rsidR="001D73E4" w:rsidRPr="00F245A1" w:rsidRDefault="00BA43BD" w:rsidP="00F245A1">
      <w:pPr>
        <w:spacing w:line="360" w:lineRule="auto"/>
        <w:ind w:firstLine="1701"/>
        <w:rPr>
          <w:i/>
          <w:sz w:val="32"/>
          <w:szCs w:val="32"/>
          <w:lang w:val="uz-Cyrl-UZ"/>
        </w:rPr>
      </w:pPr>
      <w:r>
        <w:rPr>
          <w:i/>
          <w:sz w:val="32"/>
          <w:szCs w:val="32"/>
          <w:lang w:val="uz-Cyrl-UZ"/>
        </w:rPr>
        <w:t>Boda</w:t>
      </w:r>
      <w:r w:rsidR="001D73E4" w:rsidRPr="00F245A1">
        <w:rPr>
          <w:i/>
          <w:sz w:val="32"/>
          <w:szCs w:val="32"/>
          <w:lang w:val="uz-Cyrl-UZ"/>
        </w:rPr>
        <w:t xml:space="preserve"> </w:t>
      </w:r>
      <w:r>
        <w:rPr>
          <w:i/>
          <w:sz w:val="32"/>
          <w:szCs w:val="32"/>
          <w:lang w:val="uz-Cyrl-UZ"/>
        </w:rPr>
        <w:t>ich</w:t>
      </w:r>
      <w:r w:rsidR="001D73E4" w:rsidRPr="00F245A1">
        <w:rPr>
          <w:i/>
          <w:sz w:val="32"/>
          <w:szCs w:val="32"/>
          <w:lang w:val="uz-Cyrl-UZ"/>
        </w:rPr>
        <w:t xml:space="preserve">, </w:t>
      </w:r>
      <w:r>
        <w:rPr>
          <w:i/>
          <w:sz w:val="32"/>
          <w:szCs w:val="32"/>
          <w:lang w:val="uz-Cyrl-UZ"/>
        </w:rPr>
        <w:t>tut</w:t>
      </w:r>
      <w:r w:rsidR="001D73E4" w:rsidRPr="00F245A1">
        <w:rPr>
          <w:i/>
          <w:sz w:val="32"/>
          <w:szCs w:val="32"/>
          <w:lang w:val="uz-Cyrl-UZ"/>
        </w:rPr>
        <w:t xml:space="preserve"> </w:t>
      </w:r>
      <w:r>
        <w:rPr>
          <w:i/>
          <w:sz w:val="32"/>
          <w:szCs w:val="32"/>
          <w:lang w:val="uz-Cyrl-UZ"/>
        </w:rPr>
        <w:t>go‘shae</w:t>
      </w:r>
      <w:r w:rsidR="001D73E4" w:rsidRPr="00F245A1">
        <w:rPr>
          <w:i/>
          <w:sz w:val="32"/>
          <w:szCs w:val="32"/>
          <w:lang w:val="uz-Cyrl-UZ"/>
        </w:rPr>
        <w:t xml:space="preserve">, </w:t>
      </w:r>
      <w:r>
        <w:rPr>
          <w:i/>
          <w:sz w:val="32"/>
          <w:szCs w:val="32"/>
          <w:lang w:val="uz-Cyrl-UZ"/>
        </w:rPr>
        <w:t>xo‘blar</w:t>
      </w:r>
      <w:r w:rsidR="001D73E4" w:rsidRPr="00F245A1">
        <w:rPr>
          <w:i/>
          <w:sz w:val="32"/>
          <w:szCs w:val="32"/>
          <w:lang w:val="uz-Cyrl-UZ"/>
        </w:rPr>
        <w:t xml:space="preserve"> </w:t>
      </w:r>
      <w:r>
        <w:rPr>
          <w:i/>
          <w:sz w:val="32"/>
          <w:szCs w:val="32"/>
          <w:lang w:val="uz-Cyrl-UZ"/>
        </w:rPr>
        <w:t>ko‘zidek</w:t>
      </w:r>
      <w:r w:rsidR="001D73E4" w:rsidRPr="00F245A1">
        <w:rPr>
          <w:i/>
          <w:sz w:val="32"/>
          <w:szCs w:val="32"/>
          <w:lang w:val="uz-Cyrl-UZ"/>
        </w:rPr>
        <w:t xml:space="preserve"> </w:t>
      </w:r>
      <w:r>
        <w:rPr>
          <w:i/>
          <w:sz w:val="32"/>
          <w:szCs w:val="32"/>
          <w:lang w:val="uz-Cyrl-UZ"/>
        </w:rPr>
        <w:t>forig‘</w:t>
      </w:r>
      <w:r w:rsidR="001D73E4" w:rsidRPr="00F245A1">
        <w:rPr>
          <w:i/>
          <w:sz w:val="32"/>
          <w:szCs w:val="32"/>
          <w:lang w:val="uz-Cyrl-UZ"/>
        </w:rPr>
        <w:t xml:space="preserve"> </w:t>
      </w:r>
      <w:r>
        <w:rPr>
          <w:i/>
          <w:sz w:val="32"/>
          <w:szCs w:val="32"/>
          <w:lang w:val="uz-Cyrl-UZ"/>
        </w:rPr>
        <w:t>ul</w:t>
      </w:r>
      <w:r w:rsidR="001D73E4" w:rsidRPr="00F245A1">
        <w:rPr>
          <w:i/>
          <w:sz w:val="32"/>
          <w:szCs w:val="32"/>
          <w:lang w:val="uz-Cyrl-UZ"/>
        </w:rPr>
        <w:t>,</w:t>
      </w:r>
    </w:p>
    <w:p w14:paraId="07BE7FD6" w14:textId="4615CA41" w:rsidR="001D73E4" w:rsidRPr="00F245A1" w:rsidRDefault="00BA43BD" w:rsidP="00F245A1">
      <w:pPr>
        <w:spacing w:line="360" w:lineRule="auto"/>
        <w:ind w:firstLine="1701"/>
        <w:rPr>
          <w:i/>
          <w:sz w:val="32"/>
          <w:szCs w:val="32"/>
          <w:lang w:val="uz-Cyrl-UZ"/>
        </w:rPr>
      </w:pPr>
      <w:r>
        <w:rPr>
          <w:i/>
          <w:sz w:val="32"/>
          <w:szCs w:val="32"/>
          <w:lang w:val="uz-Cyrl-UZ"/>
        </w:rPr>
        <w:t>Tortma</w:t>
      </w:r>
      <w:r w:rsidR="001D73E4" w:rsidRPr="00F245A1">
        <w:rPr>
          <w:i/>
          <w:sz w:val="32"/>
          <w:szCs w:val="32"/>
          <w:lang w:val="uz-Cyrl-UZ"/>
        </w:rPr>
        <w:t xml:space="preserve"> </w:t>
      </w:r>
      <w:r>
        <w:rPr>
          <w:i/>
          <w:sz w:val="32"/>
          <w:szCs w:val="32"/>
          <w:lang w:val="uz-Cyrl-UZ"/>
        </w:rPr>
        <w:t>otu</w:t>
      </w:r>
      <w:r w:rsidR="001D73E4" w:rsidRPr="00F245A1">
        <w:rPr>
          <w:i/>
          <w:sz w:val="32"/>
          <w:szCs w:val="32"/>
          <w:lang w:val="uz-Cyrl-UZ"/>
        </w:rPr>
        <w:t xml:space="preserve"> </w:t>
      </w:r>
      <w:r>
        <w:rPr>
          <w:i/>
          <w:sz w:val="32"/>
          <w:szCs w:val="32"/>
          <w:lang w:val="uz-Cyrl-UZ"/>
        </w:rPr>
        <w:t>to‘n</w:t>
      </w:r>
      <w:r w:rsidR="001D73E4" w:rsidRPr="00F245A1">
        <w:rPr>
          <w:i/>
          <w:sz w:val="32"/>
          <w:szCs w:val="32"/>
          <w:lang w:val="uz-Cyrl-UZ"/>
        </w:rPr>
        <w:t xml:space="preserve"> </w:t>
      </w:r>
      <w:r>
        <w:rPr>
          <w:i/>
          <w:sz w:val="32"/>
          <w:szCs w:val="32"/>
          <w:lang w:val="uz-Cyrl-UZ"/>
        </w:rPr>
        <w:t>uchun</w:t>
      </w:r>
      <w:r w:rsidR="001D73E4" w:rsidRPr="00F245A1">
        <w:rPr>
          <w:i/>
          <w:sz w:val="32"/>
          <w:szCs w:val="32"/>
          <w:lang w:val="uz-Cyrl-UZ"/>
        </w:rPr>
        <w:t xml:space="preserve"> </w:t>
      </w:r>
      <w:r>
        <w:rPr>
          <w:i/>
          <w:sz w:val="32"/>
          <w:szCs w:val="32"/>
          <w:lang w:val="uz-Cyrl-UZ"/>
        </w:rPr>
        <w:t>bu</w:t>
      </w:r>
      <w:r w:rsidR="001D73E4" w:rsidRPr="00F245A1">
        <w:rPr>
          <w:i/>
          <w:sz w:val="32"/>
          <w:szCs w:val="32"/>
          <w:lang w:val="uz-Cyrl-UZ"/>
        </w:rPr>
        <w:t xml:space="preserve"> </w:t>
      </w:r>
      <w:r>
        <w:rPr>
          <w:i/>
          <w:sz w:val="32"/>
          <w:szCs w:val="32"/>
          <w:lang w:val="uz-Cyrl-UZ"/>
        </w:rPr>
        <w:t>to‘qquz</w:t>
      </w:r>
      <w:r w:rsidR="001D73E4" w:rsidRPr="00F245A1">
        <w:rPr>
          <w:i/>
          <w:sz w:val="32"/>
          <w:szCs w:val="32"/>
          <w:lang w:val="uz-Cyrl-UZ"/>
        </w:rPr>
        <w:t xml:space="preserve"> </w:t>
      </w:r>
      <w:r>
        <w:rPr>
          <w:i/>
          <w:sz w:val="32"/>
          <w:szCs w:val="32"/>
          <w:lang w:val="uz-Cyrl-UZ"/>
        </w:rPr>
        <w:t>ayvon</w:t>
      </w:r>
      <w:r w:rsidR="001D73E4" w:rsidRPr="00F245A1">
        <w:rPr>
          <w:i/>
          <w:sz w:val="32"/>
          <w:szCs w:val="32"/>
          <w:lang w:val="uz-Cyrl-UZ"/>
        </w:rPr>
        <w:t xml:space="preserve"> </w:t>
      </w:r>
      <w:r>
        <w:rPr>
          <w:i/>
          <w:sz w:val="32"/>
          <w:szCs w:val="32"/>
          <w:lang w:val="uz-Cyrl-UZ"/>
        </w:rPr>
        <w:t>minnatin</w:t>
      </w:r>
      <w:r w:rsidR="001D73E4" w:rsidRPr="00F245A1">
        <w:rPr>
          <w:rStyle w:val="ac"/>
          <w:i/>
          <w:color w:val="000000"/>
          <w:sz w:val="32"/>
          <w:szCs w:val="32"/>
          <w:lang w:val="uz-Cyrl-UZ"/>
        </w:rPr>
        <w:footnoteReference w:id="48"/>
      </w:r>
      <w:r w:rsidR="001D73E4" w:rsidRPr="00F245A1">
        <w:rPr>
          <w:i/>
          <w:sz w:val="32"/>
          <w:szCs w:val="32"/>
          <w:lang w:val="uz-Cyrl-UZ"/>
        </w:rPr>
        <w:t>.</w:t>
      </w:r>
    </w:p>
    <w:p w14:paraId="323ADE7A" w14:textId="2D52678D" w:rsidR="001D73E4" w:rsidRPr="00F245A1" w:rsidRDefault="00BA43BD" w:rsidP="00F245A1">
      <w:pPr>
        <w:spacing w:line="360" w:lineRule="auto"/>
        <w:ind w:firstLine="709"/>
        <w:rPr>
          <w:sz w:val="32"/>
          <w:szCs w:val="32"/>
          <w:lang w:val="uz-Cyrl-UZ"/>
        </w:rPr>
      </w:pPr>
      <w:r>
        <w:rPr>
          <w:sz w:val="32"/>
          <w:szCs w:val="32"/>
          <w:lang w:val="uz-Cyrl-UZ"/>
        </w:rPr>
        <w:t>Xullas</w:t>
      </w:r>
      <w:r w:rsidR="001D73E4" w:rsidRPr="00F245A1">
        <w:rPr>
          <w:sz w:val="32"/>
          <w:szCs w:val="32"/>
          <w:lang w:val="uz-Cyrl-UZ"/>
        </w:rPr>
        <w:t xml:space="preserve">, </w:t>
      </w:r>
      <w:r>
        <w:rPr>
          <w:sz w:val="32"/>
          <w:szCs w:val="32"/>
          <w:lang w:val="uz-Cyrl-UZ"/>
        </w:rPr>
        <w:t>Atoyi</w:t>
      </w:r>
      <w:r w:rsidR="001D73E4" w:rsidRPr="00F245A1">
        <w:rPr>
          <w:sz w:val="32"/>
          <w:szCs w:val="32"/>
          <w:lang w:val="uz-Cyrl-UZ"/>
        </w:rPr>
        <w:t xml:space="preserve"> </w:t>
      </w:r>
      <w:r>
        <w:rPr>
          <w:sz w:val="32"/>
          <w:szCs w:val="32"/>
          <w:lang w:val="uz-Cyrl-UZ"/>
        </w:rPr>
        <w:t>devonida</w:t>
      </w:r>
      <w:r w:rsidR="001D73E4" w:rsidRPr="00F245A1">
        <w:rPr>
          <w:sz w:val="32"/>
          <w:szCs w:val="32"/>
          <w:lang w:val="uz-Cyrl-UZ"/>
        </w:rPr>
        <w:t xml:space="preserve"> </w:t>
      </w:r>
      <w:r>
        <w:rPr>
          <w:sz w:val="32"/>
          <w:szCs w:val="32"/>
          <w:lang w:val="uz-Cyrl-UZ"/>
        </w:rPr>
        <w:t>orifona</w:t>
      </w:r>
      <w:r w:rsidR="001D73E4" w:rsidRPr="00F245A1">
        <w:rPr>
          <w:sz w:val="32"/>
          <w:szCs w:val="32"/>
          <w:lang w:val="uz-Cyrl-UZ"/>
        </w:rPr>
        <w:t xml:space="preserve"> </w:t>
      </w:r>
      <w:r>
        <w:rPr>
          <w:sz w:val="32"/>
          <w:szCs w:val="32"/>
          <w:lang w:val="uz-Cyrl-UZ"/>
        </w:rPr>
        <w:t>mavzuda</w:t>
      </w:r>
      <w:r w:rsidR="001D73E4" w:rsidRPr="00F245A1">
        <w:rPr>
          <w:sz w:val="32"/>
          <w:szCs w:val="32"/>
          <w:lang w:val="uz-Cyrl-UZ"/>
        </w:rPr>
        <w:t xml:space="preserve"> </w:t>
      </w:r>
      <w:r>
        <w:rPr>
          <w:sz w:val="32"/>
          <w:szCs w:val="32"/>
          <w:lang w:val="uz-Cyrl-UZ"/>
        </w:rPr>
        <w:t>bitilgan</w:t>
      </w:r>
      <w:r w:rsidR="001D73E4" w:rsidRPr="00F245A1">
        <w:rPr>
          <w:sz w:val="32"/>
          <w:szCs w:val="32"/>
          <w:lang w:val="uz-Cyrl-UZ"/>
        </w:rPr>
        <w:t xml:space="preserve"> </w:t>
      </w:r>
      <w:r>
        <w:rPr>
          <w:sz w:val="32"/>
          <w:szCs w:val="32"/>
          <w:lang w:val="uz-Cyrl-UZ"/>
        </w:rPr>
        <w:t>bir</w:t>
      </w:r>
      <w:r w:rsidR="001D73E4" w:rsidRPr="00F245A1">
        <w:rPr>
          <w:sz w:val="32"/>
          <w:szCs w:val="32"/>
          <w:lang w:val="uz-Cyrl-UZ"/>
        </w:rPr>
        <w:t xml:space="preserve"> </w:t>
      </w:r>
      <w:r>
        <w:rPr>
          <w:sz w:val="32"/>
          <w:szCs w:val="32"/>
          <w:lang w:val="uz-Cyrl-UZ"/>
        </w:rPr>
        <w:t>necha</w:t>
      </w:r>
      <w:r w:rsidR="001D73E4" w:rsidRPr="00F245A1">
        <w:rPr>
          <w:sz w:val="32"/>
          <w:szCs w:val="32"/>
          <w:lang w:val="uz-Cyrl-UZ"/>
        </w:rPr>
        <w:t xml:space="preserve"> </w:t>
      </w:r>
      <w:r>
        <w:rPr>
          <w:sz w:val="32"/>
          <w:szCs w:val="32"/>
          <w:lang w:val="uz-Cyrl-UZ"/>
        </w:rPr>
        <w:t>mukammal</w:t>
      </w:r>
      <w:r w:rsidR="001D73E4" w:rsidRPr="00F245A1">
        <w:rPr>
          <w:sz w:val="32"/>
          <w:szCs w:val="32"/>
          <w:lang w:val="uz-Cyrl-UZ"/>
        </w:rPr>
        <w:t xml:space="preserve"> </w:t>
      </w:r>
      <w:r>
        <w:rPr>
          <w:sz w:val="32"/>
          <w:szCs w:val="32"/>
          <w:lang w:val="uz-Cyrl-UZ"/>
        </w:rPr>
        <w:t>g‘azallar</w:t>
      </w:r>
      <w:r w:rsidR="001D73E4" w:rsidRPr="00F245A1">
        <w:rPr>
          <w:sz w:val="32"/>
          <w:szCs w:val="32"/>
          <w:lang w:val="uz-Cyrl-UZ"/>
        </w:rPr>
        <w:t xml:space="preserve"> </w:t>
      </w:r>
      <w:r>
        <w:rPr>
          <w:sz w:val="32"/>
          <w:szCs w:val="32"/>
          <w:lang w:val="uz-Cyrl-UZ"/>
        </w:rPr>
        <w:t>mavjuddir</w:t>
      </w:r>
      <w:r w:rsidR="001D73E4" w:rsidRPr="00F245A1">
        <w:rPr>
          <w:sz w:val="32"/>
          <w:szCs w:val="32"/>
          <w:lang w:val="uz-Cyrl-UZ"/>
        </w:rPr>
        <w:t>. “</w:t>
      </w:r>
      <w:r>
        <w:rPr>
          <w:sz w:val="32"/>
          <w:szCs w:val="32"/>
          <w:lang w:val="uz-Cyrl-UZ"/>
        </w:rPr>
        <w:t>Har</w:t>
      </w:r>
      <w:r w:rsidR="001D73E4" w:rsidRPr="00F245A1">
        <w:rPr>
          <w:sz w:val="32"/>
          <w:szCs w:val="32"/>
          <w:lang w:val="uz-Cyrl-UZ"/>
        </w:rPr>
        <w:t xml:space="preserve"> </w:t>
      </w:r>
      <w:r>
        <w:rPr>
          <w:sz w:val="32"/>
          <w:szCs w:val="32"/>
          <w:lang w:val="uz-Cyrl-UZ"/>
        </w:rPr>
        <w:t>necha</w:t>
      </w:r>
      <w:r w:rsidR="001D73E4" w:rsidRPr="00F245A1">
        <w:rPr>
          <w:sz w:val="32"/>
          <w:szCs w:val="32"/>
          <w:lang w:val="uz-Cyrl-UZ"/>
        </w:rPr>
        <w:t xml:space="preserve"> </w:t>
      </w:r>
      <w:r>
        <w:rPr>
          <w:sz w:val="32"/>
          <w:szCs w:val="32"/>
          <w:lang w:val="uz-Cyrl-UZ"/>
        </w:rPr>
        <w:t>bo‘lsa</w:t>
      </w:r>
      <w:r w:rsidR="001D73E4" w:rsidRPr="00F245A1">
        <w:rPr>
          <w:sz w:val="32"/>
          <w:szCs w:val="32"/>
          <w:lang w:val="uz-Cyrl-UZ"/>
        </w:rPr>
        <w:t xml:space="preserve"> </w:t>
      </w:r>
      <w:r>
        <w:rPr>
          <w:sz w:val="32"/>
          <w:szCs w:val="32"/>
          <w:lang w:val="uz-Cyrl-UZ"/>
        </w:rPr>
        <w:t>yorda</w:t>
      </w:r>
      <w:r w:rsidR="001D73E4" w:rsidRPr="00F245A1">
        <w:rPr>
          <w:sz w:val="32"/>
          <w:szCs w:val="32"/>
          <w:lang w:val="uz-Cyrl-UZ"/>
        </w:rPr>
        <w:t xml:space="preserve"> </w:t>
      </w:r>
      <w:r>
        <w:rPr>
          <w:sz w:val="32"/>
          <w:szCs w:val="32"/>
          <w:lang w:val="uz-Cyrl-UZ"/>
        </w:rPr>
        <w:t>kibru</w:t>
      </w:r>
      <w:r w:rsidR="001D73E4" w:rsidRPr="00F245A1">
        <w:rPr>
          <w:sz w:val="32"/>
          <w:szCs w:val="32"/>
          <w:lang w:val="uz-Cyrl-UZ"/>
        </w:rPr>
        <w:t xml:space="preserve"> </w:t>
      </w:r>
      <w:r>
        <w:rPr>
          <w:sz w:val="32"/>
          <w:szCs w:val="32"/>
          <w:lang w:val="uz-Cyrl-UZ"/>
        </w:rPr>
        <w:t>anovu</w:t>
      </w:r>
      <w:r w:rsidR="001D73E4" w:rsidRPr="00F245A1">
        <w:rPr>
          <w:sz w:val="32"/>
          <w:szCs w:val="32"/>
          <w:lang w:val="uz-Cyrl-UZ"/>
        </w:rPr>
        <w:t xml:space="preserve"> </w:t>
      </w:r>
      <w:r>
        <w:rPr>
          <w:sz w:val="32"/>
          <w:szCs w:val="32"/>
          <w:lang w:val="uz-Cyrl-UZ"/>
        </w:rPr>
        <w:t>martabat</w:t>
      </w:r>
      <w:r w:rsidR="001D73E4" w:rsidRPr="00F245A1">
        <w:rPr>
          <w:sz w:val="32"/>
          <w:szCs w:val="32"/>
          <w:lang w:val="uz-Cyrl-UZ"/>
        </w:rPr>
        <w:t xml:space="preserve">” </w:t>
      </w:r>
      <w:r>
        <w:rPr>
          <w:sz w:val="32"/>
          <w:szCs w:val="32"/>
          <w:lang w:val="uz-Cyrl-UZ"/>
        </w:rPr>
        <w:t>yoxud</w:t>
      </w:r>
      <w:r w:rsidR="001D73E4" w:rsidRPr="00F245A1">
        <w:rPr>
          <w:sz w:val="32"/>
          <w:szCs w:val="32"/>
          <w:lang w:val="uz-Cyrl-UZ"/>
        </w:rPr>
        <w:t xml:space="preserve"> </w:t>
      </w:r>
      <w:r w:rsidR="001D73E4" w:rsidRPr="00F245A1">
        <w:rPr>
          <w:sz w:val="32"/>
          <w:szCs w:val="32"/>
          <w:lang w:val="uz-Cyrl-UZ"/>
        </w:rPr>
        <w:lastRenderedPageBreak/>
        <w:t>“</w:t>
      </w:r>
      <w:r>
        <w:rPr>
          <w:sz w:val="32"/>
          <w:szCs w:val="32"/>
          <w:lang w:val="uz-Cyrl-UZ"/>
        </w:rPr>
        <w:t>Ayoqing</w:t>
      </w:r>
      <w:r w:rsidR="001D73E4" w:rsidRPr="00F245A1">
        <w:rPr>
          <w:sz w:val="32"/>
          <w:szCs w:val="32"/>
          <w:lang w:val="uz-Cyrl-UZ"/>
        </w:rPr>
        <w:t xml:space="preserve"> </w:t>
      </w:r>
      <w:r>
        <w:rPr>
          <w:sz w:val="32"/>
          <w:szCs w:val="32"/>
          <w:lang w:val="uz-Cyrl-UZ"/>
        </w:rPr>
        <w:t>tuprog‘i</w:t>
      </w:r>
      <w:r w:rsidR="001D73E4" w:rsidRPr="00F245A1">
        <w:rPr>
          <w:sz w:val="32"/>
          <w:szCs w:val="32"/>
          <w:lang w:val="uz-Cyrl-UZ"/>
        </w:rPr>
        <w:t xml:space="preserve"> </w:t>
      </w:r>
      <w:r>
        <w:rPr>
          <w:sz w:val="32"/>
          <w:szCs w:val="32"/>
          <w:lang w:val="uz-Cyrl-UZ"/>
        </w:rPr>
        <w:t>birla</w:t>
      </w:r>
      <w:r w:rsidR="001D73E4" w:rsidRPr="00F245A1">
        <w:rPr>
          <w:sz w:val="32"/>
          <w:szCs w:val="32"/>
          <w:lang w:val="uz-Cyrl-UZ"/>
        </w:rPr>
        <w:t xml:space="preserve"> </w:t>
      </w:r>
      <w:r>
        <w:rPr>
          <w:sz w:val="32"/>
          <w:szCs w:val="32"/>
          <w:lang w:val="uz-Cyrl-UZ"/>
        </w:rPr>
        <w:t>qasamkim</w:t>
      </w:r>
      <w:r w:rsidR="001D73E4" w:rsidRPr="00F245A1">
        <w:rPr>
          <w:sz w:val="32"/>
          <w:szCs w:val="32"/>
          <w:lang w:val="uz-Cyrl-UZ"/>
        </w:rPr>
        <w:t xml:space="preserve">” </w:t>
      </w:r>
      <w:r>
        <w:rPr>
          <w:sz w:val="32"/>
          <w:szCs w:val="32"/>
          <w:lang w:val="uz-Cyrl-UZ"/>
        </w:rPr>
        <w:t>kabi</w:t>
      </w:r>
      <w:r w:rsidR="001D73E4" w:rsidRPr="00F245A1">
        <w:rPr>
          <w:sz w:val="32"/>
          <w:szCs w:val="32"/>
          <w:lang w:val="uz-Cyrl-UZ"/>
        </w:rPr>
        <w:t xml:space="preserve"> </w:t>
      </w:r>
      <w:r>
        <w:rPr>
          <w:sz w:val="32"/>
          <w:szCs w:val="32"/>
          <w:lang w:val="uz-Cyrl-UZ"/>
        </w:rPr>
        <w:t>satrlar</w:t>
      </w:r>
      <w:r w:rsidR="001D73E4" w:rsidRPr="00F245A1">
        <w:rPr>
          <w:sz w:val="32"/>
          <w:szCs w:val="32"/>
          <w:lang w:val="uz-Cyrl-UZ"/>
        </w:rPr>
        <w:t xml:space="preserve"> </w:t>
      </w:r>
      <w:r>
        <w:rPr>
          <w:sz w:val="32"/>
          <w:szCs w:val="32"/>
          <w:lang w:val="uz-Cyrl-UZ"/>
        </w:rPr>
        <w:t>bilan</w:t>
      </w:r>
      <w:r w:rsidR="001D73E4" w:rsidRPr="00F245A1">
        <w:rPr>
          <w:sz w:val="32"/>
          <w:szCs w:val="32"/>
          <w:lang w:val="uz-Cyrl-UZ"/>
        </w:rPr>
        <w:t xml:space="preserve"> </w:t>
      </w:r>
      <w:r>
        <w:rPr>
          <w:sz w:val="32"/>
          <w:szCs w:val="32"/>
          <w:lang w:val="uz-Cyrl-UZ"/>
        </w:rPr>
        <w:t>boshlanadigan</w:t>
      </w:r>
      <w:r w:rsidR="001D73E4" w:rsidRPr="00F245A1">
        <w:rPr>
          <w:sz w:val="32"/>
          <w:szCs w:val="32"/>
          <w:lang w:val="uz-Cyrl-UZ"/>
        </w:rPr>
        <w:t xml:space="preserve"> </w:t>
      </w:r>
      <w:r>
        <w:rPr>
          <w:sz w:val="32"/>
          <w:szCs w:val="32"/>
          <w:lang w:val="uz-Cyrl-UZ"/>
        </w:rPr>
        <w:t>g‘azallar</w:t>
      </w:r>
      <w:r w:rsidR="001D73E4" w:rsidRPr="00F245A1">
        <w:rPr>
          <w:sz w:val="32"/>
          <w:szCs w:val="32"/>
          <w:lang w:val="uz-Cyrl-UZ"/>
        </w:rPr>
        <w:t xml:space="preserve"> </w:t>
      </w:r>
      <w:r>
        <w:rPr>
          <w:sz w:val="32"/>
          <w:szCs w:val="32"/>
          <w:lang w:val="uz-Cyrl-UZ"/>
        </w:rPr>
        <w:t>shular</w:t>
      </w:r>
      <w:r w:rsidR="001D73E4" w:rsidRPr="00F245A1">
        <w:rPr>
          <w:sz w:val="32"/>
          <w:szCs w:val="32"/>
          <w:lang w:val="uz-Cyrl-UZ"/>
        </w:rPr>
        <w:t xml:space="preserve"> </w:t>
      </w:r>
      <w:r>
        <w:rPr>
          <w:sz w:val="32"/>
          <w:szCs w:val="32"/>
          <w:lang w:val="uz-Cyrl-UZ"/>
        </w:rPr>
        <w:t>sirasidandir</w:t>
      </w:r>
      <w:r w:rsidR="001D73E4" w:rsidRPr="00F245A1">
        <w:rPr>
          <w:sz w:val="32"/>
          <w:szCs w:val="32"/>
          <w:lang w:val="uz-Cyrl-UZ"/>
        </w:rPr>
        <w:t>:</w:t>
      </w:r>
    </w:p>
    <w:p w14:paraId="2602996E" w14:textId="77777777" w:rsidR="00C864C1" w:rsidRPr="00F245A1" w:rsidRDefault="00C864C1" w:rsidP="00F245A1">
      <w:pPr>
        <w:spacing w:line="360" w:lineRule="auto"/>
        <w:ind w:firstLine="709"/>
        <w:rPr>
          <w:sz w:val="32"/>
          <w:szCs w:val="32"/>
          <w:lang w:val="uz-Cyrl-UZ"/>
        </w:rPr>
      </w:pPr>
    </w:p>
    <w:p w14:paraId="1775CED5" w14:textId="7E841070" w:rsidR="001D73E4" w:rsidRPr="00F245A1" w:rsidRDefault="00BA43BD" w:rsidP="00F245A1">
      <w:pPr>
        <w:spacing w:line="360" w:lineRule="auto"/>
        <w:ind w:firstLine="1701"/>
        <w:rPr>
          <w:i/>
          <w:sz w:val="32"/>
          <w:szCs w:val="32"/>
          <w:lang w:val="uz-Cyrl-UZ"/>
        </w:rPr>
      </w:pPr>
      <w:r>
        <w:rPr>
          <w:i/>
          <w:sz w:val="32"/>
          <w:szCs w:val="32"/>
          <w:lang w:val="uz-Cyrl-UZ"/>
        </w:rPr>
        <w:t>Har</w:t>
      </w:r>
      <w:r w:rsidR="001D73E4" w:rsidRPr="00F245A1">
        <w:rPr>
          <w:i/>
          <w:sz w:val="32"/>
          <w:szCs w:val="32"/>
          <w:lang w:val="uz-Cyrl-UZ"/>
        </w:rPr>
        <w:t xml:space="preserve"> </w:t>
      </w:r>
      <w:r>
        <w:rPr>
          <w:i/>
          <w:sz w:val="32"/>
          <w:szCs w:val="32"/>
          <w:lang w:val="uz-Cyrl-UZ"/>
        </w:rPr>
        <w:t>necha</w:t>
      </w:r>
      <w:r w:rsidR="001D73E4" w:rsidRPr="00F245A1">
        <w:rPr>
          <w:i/>
          <w:sz w:val="32"/>
          <w:szCs w:val="32"/>
          <w:lang w:val="uz-Cyrl-UZ"/>
        </w:rPr>
        <w:t xml:space="preserve"> </w:t>
      </w:r>
      <w:r>
        <w:rPr>
          <w:i/>
          <w:sz w:val="32"/>
          <w:szCs w:val="32"/>
          <w:lang w:val="uz-Cyrl-UZ"/>
        </w:rPr>
        <w:t>bo‘lsa</w:t>
      </w:r>
      <w:r w:rsidR="001D73E4" w:rsidRPr="00F245A1">
        <w:rPr>
          <w:i/>
          <w:sz w:val="32"/>
          <w:szCs w:val="32"/>
          <w:lang w:val="uz-Cyrl-UZ"/>
        </w:rPr>
        <w:t xml:space="preserve"> </w:t>
      </w:r>
      <w:r>
        <w:rPr>
          <w:i/>
          <w:sz w:val="32"/>
          <w:szCs w:val="32"/>
          <w:lang w:val="uz-Cyrl-UZ"/>
        </w:rPr>
        <w:t>yorda</w:t>
      </w:r>
      <w:r w:rsidR="001D73E4" w:rsidRPr="00F245A1">
        <w:rPr>
          <w:i/>
          <w:sz w:val="32"/>
          <w:szCs w:val="32"/>
          <w:lang w:val="uz-Cyrl-UZ"/>
        </w:rPr>
        <w:t xml:space="preserve"> </w:t>
      </w:r>
      <w:r>
        <w:rPr>
          <w:i/>
          <w:sz w:val="32"/>
          <w:szCs w:val="32"/>
          <w:lang w:val="uz-Cyrl-UZ"/>
        </w:rPr>
        <w:t>kibru</w:t>
      </w:r>
      <w:r w:rsidR="001D73E4" w:rsidRPr="00F245A1">
        <w:rPr>
          <w:i/>
          <w:sz w:val="32"/>
          <w:szCs w:val="32"/>
          <w:lang w:val="uz-Cyrl-UZ"/>
        </w:rPr>
        <w:t xml:space="preserve"> </w:t>
      </w:r>
      <w:r>
        <w:rPr>
          <w:i/>
          <w:sz w:val="32"/>
          <w:szCs w:val="32"/>
          <w:lang w:val="uz-Cyrl-UZ"/>
        </w:rPr>
        <w:t>anovu</w:t>
      </w:r>
      <w:r w:rsidR="001D73E4" w:rsidRPr="00F245A1">
        <w:rPr>
          <w:i/>
          <w:sz w:val="32"/>
          <w:szCs w:val="32"/>
          <w:lang w:val="uz-Cyrl-UZ"/>
        </w:rPr>
        <w:t xml:space="preserve"> </w:t>
      </w:r>
      <w:r>
        <w:rPr>
          <w:i/>
          <w:sz w:val="32"/>
          <w:szCs w:val="32"/>
          <w:lang w:val="uz-Cyrl-UZ"/>
        </w:rPr>
        <w:t>martabat</w:t>
      </w:r>
      <w:r w:rsidR="001D73E4" w:rsidRPr="00F245A1">
        <w:rPr>
          <w:i/>
          <w:sz w:val="32"/>
          <w:szCs w:val="32"/>
          <w:lang w:val="uz-Cyrl-UZ"/>
        </w:rPr>
        <w:t>,</w:t>
      </w:r>
    </w:p>
    <w:p w14:paraId="1D8C730F" w14:textId="45814FD5" w:rsidR="001D73E4" w:rsidRPr="00F245A1" w:rsidRDefault="00BA43BD" w:rsidP="00F245A1">
      <w:pPr>
        <w:spacing w:line="360" w:lineRule="auto"/>
        <w:ind w:firstLine="1701"/>
        <w:rPr>
          <w:i/>
          <w:sz w:val="32"/>
          <w:szCs w:val="32"/>
          <w:lang w:val="uz-Cyrl-UZ"/>
        </w:rPr>
      </w:pPr>
      <w:r>
        <w:rPr>
          <w:i/>
          <w:sz w:val="32"/>
          <w:szCs w:val="32"/>
          <w:lang w:val="uz-Cyrl-UZ"/>
        </w:rPr>
        <w:t>Bandadin</w:t>
      </w:r>
      <w:r w:rsidR="001D73E4" w:rsidRPr="00F245A1">
        <w:rPr>
          <w:i/>
          <w:sz w:val="32"/>
          <w:szCs w:val="32"/>
          <w:lang w:val="uz-Cyrl-UZ"/>
        </w:rPr>
        <w:t xml:space="preserve"> </w:t>
      </w:r>
      <w:r>
        <w:rPr>
          <w:i/>
          <w:sz w:val="32"/>
          <w:szCs w:val="32"/>
          <w:lang w:val="uz-Cyrl-UZ"/>
        </w:rPr>
        <w:t>olida</w:t>
      </w:r>
      <w:r w:rsidR="001D73E4" w:rsidRPr="00F245A1">
        <w:rPr>
          <w:i/>
          <w:sz w:val="32"/>
          <w:szCs w:val="32"/>
          <w:lang w:val="uz-Cyrl-UZ"/>
        </w:rPr>
        <w:t xml:space="preserve"> </w:t>
      </w:r>
      <w:r>
        <w:rPr>
          <w:i/>
          <w:sz w:val="32"/>
          <w:szCs w:val="32"/>
          <w:lang w:val="uz-Cyrl-UZ"/>
        </w:rPr>
        <w:t>hamin</w:t>
      </w:r>
      <w:r w:rsidR="001D73E4" w:rsidRPr="00F245A1">
        <w:rPr>
          <w:i/>
          <w:sz w:val="32"/>
          <w:szCs w:val="32"/>
          <w:lang w:val="uz-Cyrl-UZ"/>
        </w:rPr>
        <w:t xml:space="preserve"> </w:t>
      </w:r>
      <w:r>
        <w:rPr>
          <w:i/>
          <w:sz w:val="32"/>
          <w:szCs w:val="32"/>
          <w:lang w:val="uz-Cyrl-UZ"/>
        </w:rPr>
        <w:t>faqru</w:t>
      </w:r>
      <w:r w:rsidR="001D73E4" w:rsidRPr="00F245A1">
        <w:rPr>
          <w:i/>
          <w:sz w:val="32"/>
          <w:szCs w:val="32"/>
          <w:lang w:val="uz-Cyrl-UZ"/>
        </w:rPr>
        <w:t xml:space="preserve"> </w:t>
      </w:r>
      <w:r>
        <w:rPr>
          <w:i/>
          <w:sz w:val="32"/>
          <w:szCs w:val="32"/>
          <w:lang w:val="uz-Cyrl-UZ"/>
        </w:rPr>
        <w:t>niyozu</w:t>
      </w:r>
      <w:r w:rsidR="001D73E4" w:rsidRPr="00F245A1">
        <w:rPr>
          <w:i/>
          <w:sz w:val="32"/>
          <w:szCs w:val="32"/>
          <w:lang w:val="uz-Cyrl-UZ"/>
        </w:rPr>
        <w:t xml:space="preserve"> </w:t>
      </w:r>
      <w:r>
        <w:rPr>
          <w:i/>
          <w:sz w:val="32"/>
          <w:szCs w:val="32"/>
          <w:lang w:val="uz-Cyrl-UZ"/>
        </w:rPr>
        <w:t>maskanat</w:t>
      </w:r>
      <w:r w:rsidR="001D73E4" w:rsidRPr="00F245A1">
        <w:rPr>
          <w:rStyle w:val="ac"/>
          <w:i/>
          <w:color w:val="000000"/>
          <w:sz w:val="32"/>
          <w:szCs w:val="32"/>
          <w:lang w:val="uz-Cyrl-UZ"/>
        </w:rPr>
        <w:footnoteReference w:id="49"/>
      </w:r>
      <w:r w:rsidR="001D73E4" w:rsidRPr="00F245A1">
        <w:rPr>
          <w:i/>
          <w:sz w:val="32"/>
          <w:szCs w:val="32"/>
          <w:lang w:val="uz-Cyrl-UZ"/>
        </w:rPr>
        <w:t>.</w:t>
      </w:r>
    </w:p>
    <w:p w14:paraId="3026CA56" w14:textId="09DA27C2" w:rsidR="001D73E4" w:rsidRPr="00F245A1" w:rsidRDefault="00BA43BD" w:rsidP="00F245A1">
      <w:pPr>
        <w:spacing w:line="360" w:lineRule="auto"/>
        <w:ind w:firstLine="709"/>
        <w:rPr>
          <w:sz w:val="32"/>
          <w:szCs w:val="32"/>
          <w:lang w:val="uz-Cyrl-UZ"/>
        </w:rPr>
      </w:pPr>
      <w:r>
        <w:rPr>
          <w:sz w:val="32"/>
          <w:szCs w:val="32"/>
          <w:lang w:val="uz-Cyrl-UZ"/>
        </w:rPr>
        <w:t>Matla’i</w:t>
      </w:r>
      <w:r w:rsidR="001D73E4" w:rsidRPr="00F245A1">
        <w:rPr>
          <w:sz w:val="32"/>
          <w:szCs w:val="32"/>
          <w:lang w:val="uz-Cyrl-UZ"/>
        </w:rPr>
        <w:t xml:space="preserve"> </w:t>
      </w:r>
      <w:r>
        <w:rPr>
          <w:sz w:val="32"/>
          <w:szCs w:val="32"/>
          <w:lang w:val="uz-Cyrl-UZ"/>
        </w:rPr>
        <w:t>bilan</w:t>
      </w:r>
      <w:r w:rsidR="001D73E4" w:rsidRPr="00F245A1">
        <w:rPr>
          <w:sz w:val="32"/>
          <w:szCs w:val="32"/>
          <w:lang w:val="uz-Cyrl-UZ"/>
        </w:rPr>
        <w:t xml:space="preserve"> </w:t>
      </w:r>
      <w:r>
        <w:rPr>
          <w:sz w:val="32"/>
          <w:szCs w:val="32"/>
          <w:lang w:val="uz-Cyrl-UZ"/>
        </w:rPr>
        <w:t>boshlanuvchi</w:t>
      </w:r>
      <w:r w:rsidR="001D73E4" w:rsidRPr="00F245A1">
        <w:rPr>
          <w:sz w:val="32"/>
          <w:szCs w:val="32"/>
          <w:lang w:val="uz-Cyrl-UZ"/>
        </w:rPr>
        <w:t xml:space="preserve"> </w:t>
      </w:r>
      <w:r>
        <w:rPr>
          <w:sz w:val="32"/>
          <w:szCs w:val="32"/>
          <w:lang w:val="uz-Cyrl-UZ"/>
        </w:rPr>
        <w:t>g‘azal</w:t>
      </w:r>
      <w:r w:rsidR="001D73E4" w:rsidRPr="00F245A1">
        <w:rPr>
          <w:sz w:val="32"/>
          <w:szCs w:val="32"/>
          <w:lang w:val="uz-Cyrl-UZ"/>
        </w:rPr>
        <w:t xml:space="preserve"> </w:t>
      </w:r>
      <w:r>
        <w:rPr>
          <w:sz w:val="32"/>
          <w:szCs w:val="32"/>
          <w:lang w:val="uz-Cyrl-UZ"/>
        </w:rPr>
        <w:t>orifona</w:t>
      </w:r>
      <w:r w:rsidR="001D73E4" w:rsidRPr="00F245A1">
        <w:rPr>
          <w:sz w:val="32"/>
          <w:szCs w:val="32"/>
          <w:lang w:val="uz-Cyrl-UZ"/>
        </w:rPr>
        <w:t xml:space="preserve"> </w:t>
      </w:r>
      <w:r>
        <w:rPr>
          <w:sz w:val="32"/>
          <w:szCs w:val="32"/>
          <w:lang w:val="uz-Cyrl-UZ"/>
        </w:rPr>
        <w:t>mushohadalar</w:t>
      </w:r>
      <w:r w:rsidR="001D73E4" w:rsidRPr="00F245A1">
        <w:rPr>
          <w:sz w:val="32"/>
          <w:szCs w:val="32"/>
          <w:lang w:val="uz-Cyrl-UZ"/>
        </w:rPr>
        <w:t xml:space="preserve"> </w:t>
      </w:r>
      <w:r>
        <w:rPr>
          <w:sz w:val="32"/>
          <w:szCs w:val="32"/>
          <w:lang w:val="uz-Cyrl-UZ"/>
        </w:rPr>
        <w:t>va</w:t>
      </w:r>
      <w:r w:rsidR="001D73E4" w:rsidRPr="00F245A1">
        <w:rPr>
          <w:sz w:val="32"/>
          <w:szCs w:val="32"/>
          <w:lang w:val="uz-Cyrl-UZ"/>
        </w:rPr>
        <w:t xml:space="preserve"> </w:t>
      </w:r>
      <w:r>
        <w:rPr>
          <w:sz w:val="32"/>
          <w:szCs w:val="32"/>
          <w:lang w:val="uz-Cyrl-UZ"/>
        </w:rPr>
        <w:t>oriflik</w:t>
      </w:r>
      <w:r w:rsidR="001D73E4" w:rsidRPr="00F245A1">
        <w:rPr>
          <w:sz w:val="32"/>
          <w:szCs w:val="32"/>
          <w:lang w:val="uz-Cyrl-UZ"/>
        </w:rPr>
        <w:t xml:space="preserve"> </w:t>
      </w:r>
      <w:r>
        <w:rPr>
          <w:sz w:val="32"/>
          <w:szCs w:val="32"/>
          <w:lang w:val="uz-Cyrl-UZ"/>
        </w:rPr>
        <w:t>holi</w:t>
      </w:r>
      <w:r w:rsidR="001D73E4" w:rsidRPr="00F245A1">
        <w:rPr>
          <w:sz w:val="32"/>
          <w:szCs w:val="32"/>
          <w:lang w:val="uz-Cyrl-UZ"/>
        </w:rPr>
        <w:t xml:space="preserve"> </w:t>
      </w:r>
      <w:r>
        <w:rPr>
          <w:sz w:val="32"/>
          <w:szCs w:val="32"/>
          <w:lang w:val="uz-Cyrl-UZ"/>
        </w:rPr>
        <w:t>fayz</w:t>
      </w:r>
      <w:r w:rsidR="001D73E4" w:rsidRPr="00F245A1">
        <w:rPr>
          <w:sz w:val="32"/>
          <w:szCs w:val="32"/>
          <w:rtl/>
          <w:lang w:val="uz-Cyrl-UZ"/>
        </w:rPr>
        <w:t>-</w:t>
      </w:r>
      <w:r>
        <w:rPr>
          <w:sz w:val="32"/>
          <w:szCs w:val="32"/>
          <w:lang w:val="uz-Cyrl-UZ"/>
        </w:rPr>
        <w:t>u</w:t>
      </w:r>
      <w:r w:rsidR="001D73E4" w:rsidRPr="00F245A1">
        <w:rPr>
          <w:sz w:val="32"/>
          <w:szCs w:val="32"/>
          <w:lang w:val="uz-Cyrl-UZ"/>
        </w:rPr>
        <w:t xml:space="preserve"> </w:t>
      </w:r>
      <w:r>
        <w:rPr>
          <w:sz w:val="32"/>
          <w:szCs w:val="32"/>
          <w:lang w:val="uz-Cyrl-UZ"/>
        </w:rPr>
        <w:t>barokati</w:t>
      </w:r>
      <w:r w:rsidR="001D73E4" w:rsidRPr="00F245A1">
        <w:rPr>
          <w:sz w:val="32"/>
          <w:szCs w:val="32"/>
          <w:lang w:val="uz-Cyrl-UZ"/>
        </w:rPr>
        <w:t xml:space="preserve"> </w:t>
      </w:r>
      <w:r>
        <w:rPr>
          <w:sz w:val="32"/>
          <w:szCs w:val="32"/>
          <w:lang w:val="uz-Cyrl-UZ"/>
        </w:rPr>
        <w:t>ta’rifiga</w:t>
      </w:r>
      <w:r w:rsidR="001D73E4" w:rsidRPr="00F245A1">
        <w:rPr>
          <w:sz w:val="32"/>
          <w:szCs w:val="32"/>
          <w:lang w:val="uz-Cyrl-UZ"/>
        </w:rPr>
        <w:t xml:space="preserve"> </w:t>
      </w:r>
      <w:r>
        <w:rPr>
          <w:sz w:val="32"/>
          <w:szCs w:val="32"/>
          <w:lang w:val="uz-Cyrl-UZ"/>
        </w:rPr>
        <w:t>qaratilgandir</w:t>
      </w:r>
      <w:r w:rsidR="001D73E4" w:rsidRPr="00F245A1">
        <w:rPr>
          <w:sz w:val="32"/>
          <w:szCs w:val="32"/>
          <w:lang w:val="uz-Cyrl-UZ"/>
        </w:rPr>
        <w:t xml:space="preserve">.  </w:t>
      </w:r>
      <w:r>
        <w:rPr>
          <w:sz w:val="32"/>
          <w:szCs w:val="32"/>
          <w:lang w:val="uz-Cyrl-UZ"/>
        </w:rPr>
        <w:t>Ushbu</w:t>
      </w:r>
      <w:r w:rsidR="001D73E4" w:rsidRPr="00F245A1">
        <w:rPr>
          <w:sz w:val="32"/>
          <w:szCs w:val="32"/>
          <w:lang w:val="uz-Cyrl-UZ"/>
        </w:rPr>
        <w:t xml:space="preserve"> </w:t>
      </w:r>
      <w:r>
        <w:rPr>
          <w:sz w:val="32"/>
          <w:szCs w:val="32"/>
          <w:lang w:val="uz-Cyrl-UZ"/>
        </w:rPr>
        <w:t>g‘azalning</w:t>
      </w:r>
      <w:r w:rsidR="001D73E4" w:rsidRPr="00F245A1">
        <w:rPr>
          <w:sz w:val="32"/>
          <w:szCs w:val="32"/>
          <w:lang w:val="uz-Cyrl-UZ"/>
        </w:rPr>
        <w:t xml:space="preserve"> </w:t>
      </w:r>
      <w:r>
        <w:rPr>
          <w:sz w:val="32"/>
          <w:szCs w:val="32"/>
          <w:lang w:val="uz-Cyrl-UZ"/>
        </w:rPr>
        <w:t>quyidagi</w:t>
      </w:r>
      <w:r w:rsidR="001D73E4" w:rsidRPr="00F245A1">
        <w:rPr>
          <w:sz w:val="32"/>
          <w:szCs w:val="32"/>
          <w:lang w:val="uz-Cyrl-UZ"/>
        </w:rPr>
        <w:t xml:space="preserve"> </w:t>
      </w:r>
      <w:r>
        <w:rPr>
          <w:sz w:val="32"/>
          <w:szCs w:val="32"/>
          <w:lang w:val="uz-Cyrl-UZ"/>
        </w:rPr>
        <w:t>baytlarida</w:t>
      </w:r>
      <w:r w:rsidR="001D73E4" w:rsidRPr="00F245A1">
        <w:rPr>
          <w:sz w:val="32"/>
          <w:szCs w:val="32"/>
          <w:lang w:val="uz-Cyrl-UZ"/>
        </w:rPr>
        <w:t xml:space="preserve">  </w:t>
      </w:r>
      <w:r>
        <w:rPr>
          <w:sz w:val="32"/>
          <w:szCs w:val="32"/>
          <w:lang w:val="uz-Cyrl-UZ"/>
        </w:rPr>
        <w:t>esa</w:t>
      </w:r>
      <w:r w:rsidR="001D73E4" w:rsidRPr="00F245A1">
        <w:rPr>
          <w:sz w:val="32"/>
          <w:szCs w:val="32"/>
          <w:lang w:val="uz-Cyrl-UZ"/>
        </w:rPr>
        <w:t xml:space="preserve">, </w:t>
      </w:r>
      <w:r>
        <w:rPr>
          <w:sz w:val="32"/>
          <w:szCs w:val="32"/>
          <w:lang w:val="uz-Cyrl-UZ"/>
        </w:rPr>
        <w:t>ilohiy</w:t>
      </w:r>
      <w:r w:rsidR="001D73E4" w:rsidRPr="00F245A1">
        <w:rPr>
          <w:sz w:val="32"/>
          <w:szCs w:val="32"/>
          <w:lang w:val="uz-Cyrl-UZ"/>
        </w:rPr>
        <w:t xml:space="preserve"> </w:t>
      </w:r>
      <w:r>
        <w:rPr>
          <w:sz w:val="32"/>
          <w:szCs w:val="32"/>
          <w:lang w:val="uz-Cyrl-UZ"/>
        </w:rPr>
        <w:t>ma’rifat</w:t>
      </w:r>
      <w:r w:rsidR="001D73E4" w:rsidRPr="00F245A1">
        <w:rPr>
          <w:sz w:val="32"/>
          <w:szCs w:val="32"/>
          <w:lang w:val="uz-Cyrl-UZ"/>
        </w:rPr>
        <w:t xml:space="preserve"> </w:t>
      </w:r>
      <w:r>
        <w:rPr>
          <w:sz w:val="32"/>
          <w:szCs w:val="32"/>
          <w:lang w:val="uz-Cyrl-UZ"/>
        </w:rPr>
        <w:t>mohiyatini</w:t>
      </w:r>
      <w:r w:rsidR="001D73E4" w:rsidRPr="00F245A1">
        <w:rPr>
          <w:sz w:val="32"/>
          <w:szCs w:val="32"/>
          <w:lang w:val="uz-Cyrl-UZ"/>
        </w:rPr>
        <w:t xml:space="preserve">  </w:t>
      </w:r>
      <w:r>
        <w:rPr>
          <w:sz w:val="32"/>
          <w:szCs w:val="32"/>
          <w:lang w:val="uz-Cyrl-UZ"/>
        </w:rPr>
        <w:t>kashf</w:t>
      </w:r>
      <w:r w:rsidR="001D73E4" w:rsidRPr="00F245A1">
        <w:rPr>
          <w:sz w:val="32"/>
          <w:szCs w:val="32"/>
          <w:lang w:val="uz-Cyrl-UZ"/>
        </w:rPr>
        <w:t xml:space="preserve"> </w:t>
      </w:r>
      <w:r>
        <w:rPr>
          <w:sz w:val="32"/>
          <w:szCs w:val="32"/>
          <w:lang w:val="uz-Cyrl-UZ"/>
        </w:rPr>
        <w:t>etmoq</w:t>
      </w:r>
      <w:r w:rsidR="001D73E4" w:rsidRPr="00F245A1">
        <w:rPr>
          <w:sz w:val="32"/>
          <w:szCs w:val="32"/>
          <w:lang w:val="uz-Cyrl-UZ"/>
        </w:rPr>
        <w:t xml:space="preserve"> </w:t>
      </w:r>
      <w:r>
        <w:rPr>
          <w:sz w:val="32"/>
          <w:szCs w:val="32"/>
          <w:lang w:val="uz-Cyrl-UZ"/>
        </w:rPr>
        <w:t>va</w:t>
      </w:r>
      <w:r w:rsidR="001D73E4" w:rsidRPr="00F245A1">
        <w:rPr>
          <w:sz w:val="32"/>
          <w:szCs w:val="32"/>
          <w:lang w:val="uz-Cyrl-UZ"/>
        </w:rPr>
        <w:t xml:space="preserve"> </w:t>
      </w:r>
      <w:r>
        <w:rPr>
          <w:sz w:val="32"/>
          <w:szCs w:val="32"/>
          <w:lang w:val="uz-Cyrl-UZ"/>
        </w:rPr>
        <w:t>oriflik</w:t>
      </w:r>
      <w:r w:rsidR="001D73E4" w:rsidRPr="00F245A1">
        <w:rPr>
          <w:sz w:val="32"/>
          <w:szCs w:val="32"/>
          <w:lang w:val="uz-Cyrl-UZ"/>
        </w:rPr>
        <w:t xml:space="preserve"> </w:t>
      </w:r>
      <w:r>
        <w:rPr>
          <w:sz w:val="32"/>
          <w:szCs w:val="32"/>
          <w:lang w:val="uz-Cyrl-UZ"/>
        </w:rPr>
        <w:t>holi</w:t>
      </w:r>
      <w:r w:rsidR="001D73E4" w:rsidRPr="00F245A1">
        <w:rPr>
          <w:sz w:val="32"/>
          <w:szCs w:val="32"/>
          <w:lang w:val="uz-Cyrl-UZ"/>
        </w:rPr>
        <w:t xml:space="preserve"> </w:t>
      </w:r>
      <w:r>
        <w:rPr>
          <w:sz w:val="32"/>
          <w:szCs w:val="32"/>
          <w:lang w:val="uz-Cyrl-UZ"/>
        </w:rPr>
        <w:t>huzuriga</w:t>
      </w:r>
      <w:r w:rsidR="001D73E4" w:rsidRPr="00F245A1">
        <w:rPr>
          <w:sz w:val="32"/>
          <w:szCs w:val="32"/>
          <w:lang w:val="uz-Cyrl-UZ"/>
        </w:rPr>
        <w:t xml:space="preserve"> </w:t>
      </w:r>
      <w:r>
        <w:rPr>
          <w:sz w:val="32"/>
          <w:szCs w:val="32"/>
          <w:lang w:val="uz-Cyrl-UZ"/>
        </w:rPr>
        <w:t>erishmoq</w:t>
      </w:r>
      <w:r w:rsidR="001D73E4" w:rsidRPr="00F245A1">
        <w:rPr>
          <w:sz w:val="32"/>
          <w:szCs w:val="32"/>
          <w:lang w:val="uz-Cyrl-UZ"/>
        </w:rPr>
        <w:t xml:space="preserve"> </w:t>
      </w:r>
      <w:r>
        <w:rPr>
          <w:sz w:val="32"/>
          <w:szCs w:val="32"/>
          <w:lang w:val="uz-Cyrl-UZ"/>
        </w:rPr>
        <w:t>maqsadi</w:t>
      </w:r>
      <w:r w:rsidR="001D73E4" w:rsidRPr="00F245A1">
        <w:rPr>
          <w:sz w:val="32"/>
          <w:szCs w:val="32"/>
          <w:lang w:val="uz-Cyrl-UZ"/>
        </w:rPr>
        <w:t xml:space="preserve"> </w:t>
      </w:r>
      <w:r>
        <w:rPr>
          <w:sz w:val="32"/>
          <w:szCs w:val="32"/>
          <w:lang w:val="uz-Cyrl-UZ"/>
        </w:rPr>
        <w:t>oriflar</w:t>
      </w:r>
      <w:r w:rsidR="001D73E4" w:rsidRPr="00F245A1">
        <w:rPr>
          <w:sz w:val="32"/>
          <w:szCs w:val="32"/>
          <w:lang w:val="uz-Cyrl-UZ"/>
        </w:rPr>
        <w:t xml:space="preserve"> </w:t>
      </w:r>
      <w:r>
        <w:rPr>
          <w:sz w:val="32"/>
          <w:szCs w:val="32"/>
          <w:lang w:val="uz-Cyrl-UZ"/>
        </w:rPr>
        <w:t>qatorida</w:t>
      </w:r>
      <w:r w:rsidR="001D73E4" w:rsidRPr="00F245A1">
        <w:rPr>
          <w:sz w:val="32"/>
          <w:szCs w:val="32"/>
          <w:lang w:val="uz-Cyrl-UZ"/>
        </w:rPr>
        <w:t xml:space="preserve"> </w:t>
      </w:r>
      <w:r>
        <w:rPr>
          <w:sz w:val="32"/>
          <w:szCs w:val="32"/>
          <w:lang w:val="uz-Cyrl-UZ"/>
        </w:rPr>
        <w:t>o‘zni</w:t>
      </w:r>
      <w:r w:rsidR="001D73E4" w:rsidRPr="00F245A1">
        <w:rPr>
          <w:sz w:val="32"/>
          <w:szCs w:val="32"/>
          <w:lang w:val="uz-Cyrl-UZ"/>
        </w:rPr>
        <w:t xml:space="preserve"> </w:t>
      </w:r>
      <w:r>
        <w:rPr>
          <w:sz w:val="32"/>
          <w:szCs w:val="32"/>
          <w:lang w:val="uz-Cyrl-UZ"/>
        </w:rPr>
        <w:t>ko‘rmoq</w:t>
      </w:r>
      <w:r w:rsidR="001D73E4" w:rsidRPr="00F245A1">
        <w:rPr>
          <w:sz w:val="32"/>
          <w:szCs w:val="32"/>
          <w:lang w:val="uz-Cyrl-UZ"/>
        </w:rPr>
        <w:t xml:space="preserve"> </w:t>
      </w:r>
      <w:r>
        <w:rPr>
          <w:sz w:val="32"/>
          <w:szCs w:val="32"/>
          <w:lang w:val="uz-Cyrl-UZ"/>
        </w:rPr>
        <w:t>yoki</w:t>
      </w:r>
      <w:r w:rsidR="001D73E4" w:rsidRPr="00F245A1">
        <w:rPr>
          <w:sz w:val="32"/>
          <w:szCs w:val="32"/>
          <w:lang w:val="uz-Cyrl-UZ"/>
        </w:rPr>
        <w:t xml:space="preserve"> </w:t>
      </w:r>
      <w:r>
        <w:rPr>
          <w:sz w:val="32"/>
          <w:szCs w:val="32"/>
          <w:lang w:val="uz-Cyrl-UZ"/>
        </w:rPr>
        <w:t>tanimoq</w:t>
      </w:r>
      <w:r w:rsidR="001D73E4" w:rsidRPr="00F245A1">
        <w:rPr>
          <w:sz w:val="32"/>
          <w:szCs w:val="32"/>
          <w:lang w:val="uz-Cyrl-UZ"/>
        </w:rPr>
        <w:t xml:space="preserve"> </w:t>
      </w:r>
      <w:r>
        <w:rPr>
          <w:sz w:val="32"/>
          <w:szCs w:val="32"/>
          <w:lang w:val="uz-Cyrl-UZ"/>
        </w:rPr>
        <w:t>bilan</w:t>
      </w:r>
      <w:r w:rsidR="001D73E4" w:rsidRPr="00F245A1">
        <w:rPr>
          <w:sz w:val="32"/>
          <w:szCs w:val="32"/>
          <w:lang w:val="uz-Cyrl-UZ"/>
        </w:rPr>
        <w:t xml:space="preserve"> </w:t>
      </w:r>
      <w:r>
        <w:rPr>
          <w:sz w:val="32"/>
          <w:szCs w:val="32"/>
          <w:lang w:val="uz-Cyrl-UZ"/>
        </w:rPr>
        <w:t>muyassar</w:t>
      </w:r>
      <w:r w:rsidR="001D73E4" w:rsidRPr="00F245A1">
        <w:rPr>
          <w:sz w:val="32"/>
          <w:szCs w:val="32"/>
          <w:lang w:val="uz-Cyrl-UZ"/>
        </w:rPr>
        <w:t xml:space="preserve"> </w:t>
      </w:r>
      <w:r>
        <w:rPr>
          <w:sz w:val="32"/>
          <w:szCs w:val="32"/>
          <w:lang w:val="uz-Cyrl-UZ"/>
        </w:rPr>
        <w:t>bo‘lishi</w:t>
      </w:r>
      <w:r w:rsidR="001D73E4" w:rsidRPr="00F245A1">
        <w:rPr>
          <w:sz w:val="32"/>
          <w:szCs w:val="32"/>
          <w:lang w:val="uz-Cyrl-UZ"/>
        </w:rPr>
        <w:t xml:space="preserve"> </w:t>
      </w:r>
      <w:r>
        <w:rPr>
          <w:sz w:val="32"/>
          <w:szCs w:val="32"/>
          <w:lang w:val="uz-Cyrl-UZ"/>
        </w:rPr>
        <w:t>haqida</w:t>
      </w:r>
      <w:r w:rsidR="001D73E4" w:rsidRPr="00F245A1">
        <w:rPr>
          <w:sz w:val="32"/>
          <w:szCs w:val="32"/>
          <w:lang w:val="uz-Cyrl-UZ"/>
        </w:rPr>
        <w:t xml:space="preserve"> </w:t>
      </w:r>
      <w:r>
        <w:rPr>
          <w:sz w:val="32"/>
          <w:szCs w:val="32"/>
          <w:lang w:val="uz-Cyrl-UZ"/>
        </w:rPr>
        <w:t>so‘z</w:t>
      </w:r>
      <w:r w:rsidR="001D73E4" w:rsidRPr="00F245A1">
        <w:rPr>
          <w:sz w:val="32"/>
          <w:szCs w:val="32"/>
          <w:lang w:val="uz-Cyrl-UZ"/>
        </w:rPr>
        <w:t xml:space="preserve"> </w:t>
      </w:r>
      <w:r>
        <w:rPr>
          <w:sz w:val="32"/>
          <w:szCs w:val="32"/>
          <w:lang w:val="uz-Cyrl-UZ"/>
        </w:rPr>
        <w:t>boradi</w:t>
      </w:r>
      <w:r w:rsidR="001D73E4" w:rsidRPr="00F245A1">
        <w:rPr>
          <w:sz w:val="32"/>
          <w:szCs w:val="32"/>
          <w:lang w:val="uz-Cyrl-UZ"/>
        </w:rPr>
        <w:t xml:space="preserve">. </w:t>
      </w:r>
      <w:r>
        <w:rPr>
          <w:sz w:val="32"/>
          <w:szCs w:val="32"/>
          <w:lang w:val="uz-Cyrl-UZ"/>
        </w:rPr>
        <w:t>Irfonni</w:t>
      </w:r>
      <w:r w:rsidR="001D73E4" w:rsidRPr="00F245A1">
        <w:rPr>
          <w:sz w:val="32"/>
          <w:szCs w:val="32"/>
          <w:lang w:val="uz-Cyrl-UZ"/>
        </w:rPr>
        <w:t xml:space="preserve"> </w:t>
      </w:r>
      <w:r>
        <w:rPr>
          <w:sz w:val="32"/>
          <w:szCs w:val="32"/>
          <w:lang w:val="uz-Cyrl-UZ"/>
        </w:rPr>
        <w:t>yoki</w:t>
      </w:r>
      <w:r w:rsidR="001D73E4" w:rsidRPr="00F245A1">
        <w:rPr>
          <w:sz w:val="32"/>
          <w:szCs w:val="32"/>
          <w:lang w:val="uz-Cyrl-UZ"/>
        </w:rPr>
        <w:t xml:space="preserve"> </w:t>
      </w:r>
      <w:r>
        <w:rPr>
          <w:sz w:val="32"/>
          <w:szCs w:val="32"/>
          <w:lang w:val="uz-Cyrl-UZ"/>
        </w:rPr>
        <w:t>ilohiy</w:t>
      </w:r>
      <w:r w:rsidR="001D73E4" w:rsidRPr="00F245A1">
        <w:rPr>
          <w:sz w:val="32"/>
          <w:szCs w:val="32"/>
          <w:lang w:val="uz-Cyrl-UZ"/>
        </w:rPr>
        <w:t xml:space="preserve"> </w:t>
      </w:r>
      <w:r>
        <w:rPr>
          <w:sz w:val="32"/>
          <w:szCs w:val="32"/>
          <w:lang w:val="uz-Cyrl-UZ"/>
        </w:rPr>
        <w:t>ma’rifatni</w:t>
      </w:r>
      <w:r w:rsidR="001D73E4" w:rsidRPr="00F245A1">
        <w:rPr>
          <w:sz w:val="32"/>
          <w:szCs w:val="32"/>
          <w:lang w:val="uz-Cyrl-UZ"/>
        </w:rPr>
        <w:t xml:space="preserve"> </w:t>
      </w:r>
      <w:r>
        <w:rPr>
          <w:sz w:val="32"/>
          <w:szCs w:val="32"/>
          <w:lang w:val="uz-Cyrl-UZ"/>
        </w:rPr>
        <w:t>egallashni</w:t>
      </w:r>
      <w:r w:rsidR="001D73E4" w:rsidRPr="00F245A1">
        <w:rPr>
          <w:sz w:val="32"/>
          <w:szCs w:val="32"/>
          <w:lang w:val="uz-Cyrl-UZ"/>
        </w:rPr>
        <w:t xml:space="preserve"> </w:t>
      </w:r>
      <w:r>
        <w:rPr>
          <w:sz w:val="32"/>
          <w:szCs w:val="32"/>
          <w:lang w:val="uz-Cyrl-UZ"/>
        </w:rPr>
        <w:t>Atoyi</w:t>
      </w:r>
      <w:r w:rsidR="001D73E4" w:rsidRPr="00F245A1">
        <w:rPr>
          <w:sz w:val="32"/>
          <w:szCs w:val="32"/>
          <w:lang w:val="uz-Cyrl-UZ"/>
        </w:rPr>
        <w:t xml:space="preserve"> “</w:t>
      </w:r>
      <w:r>
        <w:rPr>
          <w:sz w:val="32"/>
          <w:szCs w:val="32"/>
          <w:lang w:val="uz-Cyrl-UZ"/>
        </w:rPr>
        <w:t>man</w:t>
      </w:r>
      <w:r w:rsidR="001D73E4" w:rsidRPr="00F245A1">
        <w:rPr>
          <w:sz w:val="32"/>
          <w:szCs w:val="32"/>
          <w:lang w:val="uz-Cyrl-UZ"/>
        </w:rPr>
        <w:t xml:space="preserve"> </w:t>
      </w:r>
      <w:r>
        <w:rPr>
          <w:sz w:val="32"/>
          <w:szCs w:val="32"/>
          <w:lang w:val="uz-Cyrl-UZ"/>
        </w:rPr>
        <w:t>arafahu</w:t>
      </w:r>
      <w:r w:rsidR="001D73E4" w:rsidRPr="00F245A1">
        <w:rPr>
          <w:sz w:val="32"/>
          <w:szCs w:val="32"/>
          <w:lang w:val="uz-Cyrl-UZ"/>
        </w:rPr>
        <w:t>” – (“</w:t>
      </w:r>
      <w:r>
        <w:rPr>
          <w:sz w:val="32"/>
          <w:szCs w:val="32"/>
          <w:lang w:val="uz-Cyrl-UZ"/>
        </w:rPr>
        <w:t>o‘zingizni</w:t>
      </w:r>
      <w:r w:rsidR="001D73E4" w:rsidRPr="00F245A1">
        <w:rPr>
          <w:sz w:val="32"/>
          <w:szCs w:val="32"/>
          <w:lang w:val="uz-Cyrl-UZ"/>
        </w:rPr>
        <w:t xml:space="preserve"> </w:t>
      </w:r>
      <w:r>
        <w:rPr>
          <w:sz w:val="32"/>
          <w:szCs w:val="32"/>
          <w:lang w:val="uz-Cyrl-UZ"/>
        </w:rPr>
        <w:t>anglang</w:t>
      </w:r>
      <w:r w:rsidR="001D73E4" w:rsidRPr="00F245A1">
        <w:rPr>
          <w:sz w:val="32"/>
          <w:szCs w:val="32"/>
          <w:lang w:val="uz-Cyrl-UZ"/>
        </w:rPr>
        <w:t xml:space="preserve">”) </w:t>
      </w:r>
      <w:r>
        <w:rPr>
          <w:sz w:val="32"/>
          <w:szCs w:val="32"/>
          <w:lang w:val="uz-Cyrl-UZ"/>
        </w:rPr>
        <w:t>sulukida</w:t>
      </w:r>
      <w:r w:rsidR="001D73E4" w:rsidRPr="00F245A1">
        <w:rPr>
          <w:sz w:val="32"/>
          <w:szCs w:val="32"/>
          <w:lang w:val="uz-Cyrl-UZ"/>
        </w:rPr>
        <w:t xml:space="preserve"> </w:t>
      </w:r>
      <w:r>
        <w:rPr>
          <w:sz w:val="32"/>
          <w:szCs w:val="32"/>
          <w:lang w:val="uz-Cyrl-UZ"/>
        </w:rPr>
        <w:t>o‘zlikni</w:t>
      </w:r>
      <w:r w:rsidR="001D73E4" w:rsidRPr="00F245A1">
        <w:rPr>
          <w:sz w:val="32"/>
          <w:szCs w:val="32"/>
          <w:lang w:val="uz-Cyrl-UZ"/>
        </w:rPr>
        <w:t xml:space="preserve"> </w:t>
      </w:r>
      <w:r>
        <w:rPr>
          <w:sz w:val="32"/>
          <w:szCs w:val="32"/>
          <w:lang w:val="uz-Cyrl-UZ"/>
        </w:rPr>
        <w:t>kashf</w:t>
      </w:r>
      <w:r w:rsidR="001D73E4" w:rsidRPr="00F245A1">
        <w:rPr>
          <w:sz w:val="32"/>
          <w:szCs w:val="32"/>
          <w:lang w:val="uz-Cyrl-UZ"/>
        </w:rPr>
        <w:t xml:space="preserve"> </w:t>
      </w:r>
      <w:r>
        <w:rPr>
          <w:sz w:val="32"/>
          <w:szCs w:val="32"/>
          <w:lang w:val="uz-Cyrl-UZ"/>
        </w:rPr>
        <w:t>etish</w:t>
      </w:r>
      <w:r w:rsidR="001D73E4" w:rsidRPr="00F245A1">
        <w:rPr>
          <w:sz w:val="32"/>
          <w:szCs w:val="32"/>
          <w:lang w:val="uz-Cyrl-UZ"/>
        </w:rPr>
        <w:t xml:space="preserve"> </w:t>
      </w:r>
      <w:r>
        <w:rPr>
          <w:sz w:val="32"/>
          <w:szCs w:val="32"/>
          <w:lang w:val="uz-Cyrl-UZ"/>
        </w:rPr>
        <w:t>bilan</w:t>
      </w:r>
      <w:r w:rsidR="001D73E4" w:rsidRPr="00F245A1">
        <w:rPr>
          <w:sz w:val="32"/>
          <w:szCs w:val="32"/>
          <w:lang w:val="uz-Cyrl-UZ"/>
        </w:rPr>
        <w:t xml:space="preserve"> </w:t>
      </w:r>
      <w:r>
        <w:rPr>
          <w:sz w:val="32"/>
          <w:szCs w:val="32"/>
          <w:lang w:val="uz-Cyrl-UZ"/>
        </w:rPr>
        <w:t>erishiladi</w:t>
      </w:r>
      <w:r w:rsidR="001D73E4" w:rsidRPr="00F245A1">
        <w:rPr>
          <w:sz w:val="32"/>
          <w:szCs w:val="32"/>
          <w:lang w:val="uz-Cyrl-UZ"/>
        </w:rPr>
        <w:t xml:space="preserve">, – </w:t>
      </w:r>
      <w:r>
        <w:rPr>
          <w:sz w:val="32"/>
          <w:szCs w:val="32"/>
          <w:lang w:val="uz-Cyrl-UZ"/>
        </w:rPr>
        <w:t>deb</w:t>
      </w:r>
      <w:r w:rsidR="001D73E4" w:rsidRPr="00F245A1">
        <w:rPr>
          <w:sz w:val="32"/>
          <w:szCs w:val="32"/>
          <w:lang w:val="uz-Cyrl-UZ"/>
        </w:rPr>
        <w:t xml:space="preserve"> </w:t>
      </w:r>
      <w:r>
        <w:rPr>
          <w:sz w:val="32"/>
          <w:szCs w:val="32"/>
          <w:lang w:val="uz-Cyrl-UZ"/>
        </w:rPr>
        <w:t>biladi</w:t>
      </w:r>
      <w:r w:rsidR="001D73E4" w:rsidRPr="00F245A1">
        <w:rPr>
          <w:sz w:val="32"/>
          <w:szCs w:val="32"/>
          <w:lang w:val="uz-Cyrl-UZ"/>
        </w:rPr>
        <w:t>:</w:t>
      </w:r>
    </w:p>
    <w:p w14:paraId="3759E433" w14:textId="77777777" w:rsidR="00C864C1" w:rsidRPr="00F245A1" w:rsidRDefault="00C864C1" w:rsidP="00F245A1">
      <w:pPr>
        <w:spacing w:line="360" w:lineRule="auto"/>
        <w:ind w:firstLine="709"/>
        <w:rPr>
          <w:sz w:val="32"/>
          <w:szCs w:val="32"/>
          <w:lang w:val="uz-Cyrl-UZ"/>
        </w:rPr>
      </w:pPr>
    </w:p>
    <w:p w14:paraId="5B2D0E72" w14:textId="68C36892" w:rsidR="001D73E4" w:rsidRPr="00F245A1" w:rsidRDefault="00BA43BD" w:rsidP="00F245A1">
      <w:pPr>
        <w:spacing w:line="360" w:lineRule="auto"/>
        <w:ind w:firstLine="1701"/>
        <w:rPr>
          <w:i/>
          <w:sz w:val="32"/>
          <w:szCs w:val="32"/>
          <w:lang w:val="uz-Cyrl-UZ"/>
        </w:rPr>
      </w:pPr>
      <w:r>
        <w:rPr>
          <w:i/>
          <w:sz w:val="32"/>
          <w:szCs w:val="32"/>
          <w:lang w:val="uz-Cyrl-UZ"/>
        </w:rPr>
        <w:t>Orif</w:t>
      </w:r>
      <w:r w:rsidR="001D73E4" w:rsidRPr="00F245A1">
        <w:rPr>
          <w:i/>
          <w:sz w:val="32"/>
          <w:szCs w:val="32"/>
          <w:lang w:val="uz-Cyrl-UZ"/>
        </w:rPr>
        <w:t xml:space="preserve"> </w:t>
      </w:r>
      <w:r>
        <w:rPr>
          <w:i/>
          <w:sz w:val="32"/>
          <w:szCs w:val="32"/>
          <w:lang w:val="uz-Cyrl-UZ"/>
        </w:rPr>
        <w:t>ersang</w:t>
      </w:r>
      <w:r w:rsidR="001D73E4" w:rsidRPr="00F245A1">
        <w:rPr>
          <w:i/>
          <w:sz w:val="32"/>
          <w:szCs w:val="32"/>
          <w:lang w:val="uz-Cyrl-UZ"/>
        </w:rPr>
        <w:t xml:space="preserve"> </w:t>
      </w:r>
      <w:r>
        <w:rPr>
          <w:i/>
          <w:sz w:val="32"/>
          <w:szCs w:val="32"/>
          <w:lang w:val="uz-Cyrl-UZ"/>
        </w:rPr>
        <w:t>o‘zunga</w:t>
      </w:r>
      <w:r w:rsidR="001D73E4" w:rsidRPr="00F245A1">
        <w:rPr>
          <w:i/>
          <w:sz w:val="32"/>
          <w:szCs w:val="32"/>
          <w:lang w:val="uz-Cyrl-UZ"/>
        </w:rPr>
        <w:t xml:space="preserve"> </w:t>
      </w:r>
      <w:r>
        <w:rPr>
          <w:i/>
          <w:sz w:val="32"/>
          <w:szCs w:val="32"/>
          <w:lang w:val="uz-Cyrl-UZ"/>
        </w:rPr>
        <w:t>bil</w:t>
      </w:r>
      <w:r w:rsidR="001D73E4" w:rsidRPr="00F245A1">
        <w:rPr>
          <w:i/>
          <w:sz w:val="32"/>
          <w:szCs w:val="32"/>
          <w:lang w:val="uz-Cyrl-UZ"/>
        </w:rPr>
        <w:t xml:space="preserve"> </w:t>
      </w:r>
      <w:r>
        <w:rPr>
          <w:i/>
          <w:sz w:val="32"/>
          <w:szCs w:val="32"/>
          <w:lang w:val="uz-Cyrl-UZ"/>
        </w:rPr>
        <w:t>faqru</w:t>
      </w:r>
      <w:r w:rsidR="001D73E4" w:rsidRPr="00F245A1">
        <w:rPr>
          <w:i/>
          <w:sz w:val="32"/>
          <w:szCs w:val="32"/>
          <w:lang w:val="uz-Cyrl-UZ"/>
        </w:rPr>
        <w:t xml:space="preserve"> </w:t>
      </w:r>
      <w:r>
        <w:rPr>
          <w:i/>
          <w:sz w:val="32"/>
          <w:szCs w:val="32"/>
          <w:lang w:val="uz-Cyrl-UZ"/>
        </w:rPr>
        <w:t>fano</w:t>
      </w:r>
      <w:r w:rsidR="001D73E4" w:rsidRPr="00F245A1">
        <w:rPr>
          <w:i/>
          <w:sz w:val="32"/>
          <w:szCs w:val="32"/>
          <w:lang w:val="uz-Cyrl-UZ"/>
        </w:rPr>
        <w:t xml:space="preserve"> </w:t>
      </w:r>
      <w:r>
        <w:rPr>
          <w:i/>
          <w:sz w:val="32"/>
          <w:szCs w:val="32"/>
          <w:lang w:val="uz-Cyrl-UZ"/>
        </w:rPr>
        <w:t>maqomida</w:t>
      </w:r>
      <w:r w:rsidR="001D73E4" w:rsidRPr="00F245A1">
        <w:rPr>
          <w:i/>
          <w:sz w:val="32"/>
          <w:szCs w:val="32"/>
          <w:lang w:val="uz-Cyrl-UZ"/>
        </w:rPr>
        <w:t>,</w:t>
      </w:r>
    </w:p>
    <w:p w14:paraId="6A901702" w14:textId="4146BB2C" w:rsidR="001D73E4" w:rsidRPr="00F245A1" w:rsidRDefault="00BA43BD" w:rsidP="00F245A1">
      <w:pPr>
        <w:spacing w:line="360" w:lineRule="auto"/>
        <w:ind w:firstLine="1701"/>
        <w:rPr>
          <w:i/>
          <w:sz w:val="32"/>
          <w:szCs w:val="32"/>
          <w:lang w:val="uz-Cyrl-UZ"/>
        </w:rPr>
      </w:pPr>
      <w:r>
        <w:rPr>
          <w:i/>
          <w:sz w:val="32"/>
          <w:szCs w:val="32"/>
          <w:lang w:val="uz-Cyrl-UZ"/>
        </w:rPr>
        <w:t>Ahli</w:t>
      </w:r>
      <w:r w:rsidR="001D73E4" w:rsidRPr="00F245A1">
        <w:rPr>
          <w:i/>
          <w:sz w:val="32"/>
          <w:szCs w:val="32"/>
          <w:lang w:val="uz-Cyrl-UZ"/>
        </w:rPr>
        <w:t xml:space="preserve"> </w:t>
      </w:r>
      <w:r>
        <w:rPr>
          <w:i/>
          <w:sz w:val="32"/>
          <w:szCs w:val="32"/>
          <w:lang w:val="uz-Cyrl-UZ"/>
        </w:rPr>
        <w:t>dil</w:t>
      </w:r>
      <w:r w:rsidR="001D73E4" w:rsidRPr="00F245A1">
        <w:rPr>
          <w:i/>
          <w:sz w:val="32"/>
          <w:szCs w:val="32"/>
          <w:lang w:val="uz-Cyrl-UZ"/>
        </w:rPr>
        <w:t xml:space="preserve"> </w:t>
      </w:r>
      <w:r>
        <w:rPr>
          <w:i/>
          <w:sz w:val="32"/>
          <w:szCs w:val="32"/>
          <w:lang w:val="uz-Cyrl-UZ"/>
        </w:rPr>
        <w:t>ostonasin</w:t>
      </w:r>
      <w:r w:rsidR="001D73E4" w:rsidRPr="00F245A1">
        <w:rPr>
          <w:i/>
          <w:sz w:val="32"/>
          <w:szCs w:val="32"/>
          <w:lang w:val="uz-Cyrl-UZ"/>
        </w:rPr>
        <w:t xml:space="preserve"> </w:t>
      </w:r>
      <w:r>
        <w:rPr>
          <w:i/>
          <w:sz w:val="32"/>
          <w:szCs w:val="32"/>
          <w:lang w:val="uz-Cyrl-UZ"/>
        </w:rPr>
        <w:t>toji</w:t>
      </w:r>
      <w:r w:rsidR="001D73E4" w:rsidRPr="00F245A1">
        <w:rPr>
          <w:i/>
          <w:sz w:val="32"/>
          <w:szCs w:val="32"/>
          <w:lang w:val="uz-Cyrl-UZ"/>
        </w:rPr>
        <w:t xml:space="preserve"> </w:t>
      </w:r>
      <w:r>
        <w:rPr>
          <w:i/>
          <w:sz w:val="32"/>
          <w:szCs w:val="32"/>
          <w:lang w:val="uz-Cyrl-UZ"/>
        </w:rPr>
        <w:t>sariru</w:t>
      </w:r>
      <w:r w:rsidR="001D73E4" w:rsidRPr="00F245A1">
        <w:rPr>
          <w:i/>
          <w:sz w:val="32"/>
          <w:szCs w:val="32"/>
          <w:lang w:val="uz-Cyrl-UZ"/>
        </w:rPr>
        <w:t xml:space="preserve"> </w:t>
      </w:r>
      <w:r>
        <w:rPr>
          <w:i/>
          <w:sz w:val="32"/>
          <w:szCs w:val="32"/>
          <w:lang w:val="uz-Cyrl-UZ"/>
        </w:rPr>
        <w:t>saltanat</w:t>
      </w:r>
      <w:r w:rsidR="001D73E4" w:rsidRPr="00F245A1">
        <w:rPr>
          <w:i/>
          <w:sz w:val="32"/>
          <w:szCs w:val="32"/>
          <w:lang w:val="uz-Cyrl-UZ"/>
        </w:rPr>
        <w:t>.</w:t>
      </w:r>
    </w:p>
    <w:p w14:paraId="6AFAB3E3" w14:textId="77777777" w:rsidR="00C864C1" w:rsidRPr="00F245A1" w:rsidRDefault="00C864C1" w:rsidP="00F245A1">
      <w:pPr>
        <w:spacing w:line="360" w:lineRule="auto"/>
        <w:ind w:firstLine="1701"/>
        <w:rPr>
          <w:i/>
          <w:sz w:val="32"/>
          <w:szCs w:val="32"/>
          <w:lang w:val="uz-Cyrl-UZ"/>
        </w:rPr>
      </w:pPr>
    </w:p>
    <w:p w14:paraId="34CFA1A3" w14:textId="3DE72907" w:rsidR="001D73E4" w:rsidRPr="00F245A1" w:rsidRDefault="00BA43BD" w:rsidP="00F245A1">
      <w:pPr>
        <w:spacing w:line="360" w:lineRule="auto"/>
        <w:ind w:firstLine="1701"/>
        <w:rPr>
          <w:i/>
          <w:sz w:val="32"/>
          <w:szCs w:val="32"/>
          <w:lang w:val="uz-Cyrl-UZ"/>
        </w:rPr>
      </w:pPr>
      <w:r>
        <w:rPr>
          <w:i/>
          <w:sz w:val="32"/>
          <w:szCs w:val="32"/>
          <w:lang w:val="uz-Cyrl-UZ"/>
        </w:rPr>
        <w:t>Gar</w:t>
      </w:r>
      <w:r w:rsidR="001D73E4" w:rsidRPr="00F245A1">
        <w:rPr>
          <w:i/>
          <w:sz w:val="32"/>
          <w:szCs w:val="32"/>
          <w:lang w:val="uz-Cyrl-UZ"/>
        </w:rPr>
        <w:t xml:space="preserve"> </w:t>
      </w:r>
      <w:r>
        <w:rPr>
          <w:i/>
          <w:sz w:val="32"/>
          <w:szCs w:val="32"/>
          <w:lang w:val="uz-Cyrl-UZ"/>
        </w:rPr>
        <w:t>sen</w:t>
      </w:r>
      <w:r w:rsidR="001D73E4" w:rsidRPr="00F245A1">
        <w:rPr>
          <w:i/>
          <w:sz w:val="32"/>
          <w:szCs w:val="32"/>
          <w:lang w:val="uz-Cyrl-UZ"/>
        </w:rPr>
        <w:t xml:space="preserve"> </w:t>
      </w:r>
      <w:r>
        <w:rPr>
          <w:i/>
          <w:sz w:val="32"/>
          <w:szCs w:val="32"/>
          <w:lang w:val="uz-Cyrl-UZ"/>
        </w:rPr>
        <w:t>o‘zungni</w:t>
      </w:r>
      <w:r w:rsidR="001D73E4" w:rsidRPr="00F245A1">
        <w:rPr>
          <w:i/>
          <w:sz w:val="32"/>
          <w:szCs w:val="32"/>
          <w:lang w:val="uz-Cyrl-UZ"/>
        </w:rPr>
        <w:t xml:space="preserve"> </w:t>
      </w:r>
      <w:r>
        <w:rPr>
          <w:i/>
          <w:sz w:val="32"/>
          <w:szCs w:val="32"/>
          <w:lang w:val="uz-Cyrl-UZ"/>
        </w:rPr>
        <w:t>tanisang</w:t>
      </w:r>
      <w:r w:rsidR="001D73E4" w:rsidRPr="00F245A1">
        <w:rPr>
          <w:i/>
          <w:sz w:val="32"/>
          <w:szCs w:val="32"/>
          <w:lang w:val="uz-Cyrl-UZ"/>
        </w:rPr>
        <w:t xml:space="preserve"> “</w:t>
      </w:r>
      <w:r>
        <w:rPr>
          <w:i/>
          <w:sz w:val="32"/>
          <w:szCs w:val="32"/>
          <w:lang w:val="uz-Cyrl-UZ"/>
        </w:rPr>
        <w:t>man</w:t>
      </w:r>
      <w:r w:rsidR="001D73E4" w:rsidRPr="00F245A1">
        <w:rPr>
          <w:i/>
          <w:sz w:val="32"/>
          <w:szCs w:val="32"/>
          <w:lang w:val="uz-Cyrl-UZ"/>
        </w:rPr>
        <w:t xml:space="preserve"> </w:t>
      </w:r>
      <w:r>
        <w:rPr>
          <w:i/>
          <w:sz w:val="32"/>
          <w:szCs w:val="32"/>
          <w:lang w:val="uz-Cyrl-UZ"/>
        </w:rPr>
        <w:t>arafa</w:t>
      </w:r>
      <w:r w:rsidR="001D73E4" w:rsidRPr="00F245A1">
        <w:rPr>
          <w:i/>
          <w:sz w:val="32"/>
          <w:szCs w:val="32"/>
          <w:lang w:val="uz-Cyrl-UZ"/>
        </w:rPr>
        <w:t xml:space="preserve">” </w:t>
      </w:r>
      <w:r>
        <w:rPr>
          <w:i/>
          <w:sz w:val="32"/>
          <w:szCs w:val="32"/>
          <w:lang w:val="uz-Cyrl-UZ"/>
        </w:rPr>
        <w:t>sulukida</w:t>
      </w:r>
      <w:r w:rsidR="001D73E4" w:rsidRPr="00F245A1">
        <w:rPr>
          <w:i/>
          <w:sz w:val="32"/>
          <w:szCs w:val="32"/>
          <w:lang w:val="uz-Cyrl-UZ"/>
        </w:rPr>
        <w:t>,</w:t>
      </w:r>
    </w:p>
    <w:p w14:paraId="1C78B200" w14:textId="33D7CEA6" w:rsidR="001D73E4" w:rsidRPr="00F245A1" w:rsidRDefault="00BA43BD" w:rsidP="00F245A1">
      <w:pPr>
        <w:spacing w:line="360" w:lineRule="auto"/>
        <w:ind w:firstLine="1701"/>
        <w:rPr>
          <w:i/>
          <w:sz w:val="32"/>
          <w:szCs w:val="32"/>
          <w:lang w:val="uz-Cyrl-UZ"/>
        </w:rPr>
      </w:pPr>
      <w:r>
        <w:rPr>
          <w:i/>
          <w:sz w:val="32"/>
          <w:szCs w:val="32"/>
          <w:lang w:val="uz-Cyrl-UZ"/>
        </w:rPr>
        <w:t>Mulku</w:t>
      </w:r>
      <w:r w:rsidR="001D73E4" w:rsidRPr="00F245A1">
        <w:rPr>
          <w:i/>
          <w:sz w:val="32"/>
          <w:szCs w:val="32"/>
          <w:lang w:val="uz-Cyrl-UZ"/>
        </w:rPr>
        <w:t xml:space="preserve"> </w:t>
      </w:r>
      <w:r>
        <w:rPr>
          <w:i/>
          <w:sz w:val="32"/>
          <w:szCs w:val="32"/>
          <w:lang w:val="uz-Cyrl-UZ"/>
        </w:rPr>
        <w:t>malak</w:t>
      </w:r>
      <w:r w:rsidR="001D73E4" w:rsidRPr="00F245A1">
        <w:rPr>
          <w:i/>
          <w:sz w:val="32"/>
          <w:szCs w:val="32"/>
          <w:lang w:val="uz-Cyrl-UZ"/>
        </w:rPr>
        <w:t xml:space="preserve"> </w:t>
      </w:r>
      <w:r>
        <w:rPr>
          <w:i/>
          <w:sz w:val="32"/>
          <w:szCs w:val="32"/>
          <w:lang w:val="uz-Cyrl-UZ"/>
        </w:rPr>
        <w:t>sanga</w:t>
      </w:r>
      <w:r w:rsidR="001D73E4" w:rsidRPr="00F245A1">
        <w:rPr>
          <w:i/>
          <w:sz w:val="32"/>
          <w:szCs w:val="32"/>
          <w:lang w:val="uz-Cyrl-UZ"/>
        </w:rPr>
        <w:t xml:space="preserve"> </w:t>
      </w:r>
      <w:r>
        <w:rPr>
          <w:i/>
          <w:sz w:val="32"/>
          <w:szCs w:val="32"/>
          <w:lang w:val="uz-Cyrl-UZ"/>
        </w:rPr>
        <w:t>bo‘lur</w:t>
      </w:r>
      <w:r w:rsidR="001D73E4" w:rsidRPr="00F245A1">
        <w:rPr>
          <w:i/>
          <w:sz w:val="32"/>
          <w:szCs w:val="32"/>
          <w:lang w:val="uz-Cyrl-UZ"/>
        </w:rPr>
        <w:t xml:space="preserve"> </w:t>
      </w:r>
      <w:r>
        <w:rPr>
          <w:i/>
          <w:sz w:val="32"/>
          <w:szCs w:val="32"/>
          <w:lang w:val="uz-Cyrl-UZ"/>
        </w:rPr>
        <w:t>xeshu</w:t>
      </w:r>
      <w:r w:rsidR="001D73E4" w:rsidRPr="00F245A1">
        <w:rPr>
          <w:i/>
          <w:sz w:val="32"/>
          <w:szCs w:val="32"/>
          <w:lang w:val="uz-Cyrl-UZ"/>
        </w:rPr>
        <w:t xml:space="preserve"> </w:t>
      </w:r>
      <w:r>
        <w:rPr>
          <w:i/>
          <w:sz w:val="32"/>
          <w:szCs w:val="32"/>
          <w:lang w:val="uz-Cyrl-UZ"/>
        </w:rPr>
        <w:t>taboru</w:t>
      </w:r>
      <w:r w:rsidR="001D73E4" w:rsidRPr="00F245A1">
        <w:rPr>
          <w:i/>
          <w:sz w:val="32"/>
          <w:szCs w:val="32"/>
          <w:lang w:val="uz-Cyrl-UZ"/>
        </w:rPr>
        <w:t xml:space="preserve"> </w:t>
      </w:r>
      <w:r>
        <w:rPr>
          <w:i/>
          <w:sz w:val="32"/>
          <w:szCs w:val="32"/>
          <w:lang w:val="uz-Cyrl-UZ"/>
        </w:rPr>
        <w:t>mamlakat</w:t>
      </w:r>
      <w:r w:rsidR="001D73E4" w:rsidRPr="00F245A1">
        <w:rPr>
          <w:rStyle w:val="ac"/>
          <w:i/>
          <w:color w:val="000000"/>
          <w:sz w:val="32"/>
          <w:szCs w:val="32"/>
          <w:lang w:val="uz-Cyrl-UZ"/>
        </w:rPr>
        <w:footnoteReference w:id="50"/>
      </w:r>
      <w:r w:rsidR="001D73E4" w:rsidRPr="00F245A1">
        <w:rPr>
          <w:i/>
          <w:sz w:val="32"/>
          <w:szCs w:val="32"/>
          <w:lang w:val="uz-Cyrl-UZ"/>
        </w:rPr>
        <w:t>.</w:t>
      </w:r>
    </w:p>
    <w:p w14:paraId="5D515DED" w14:textId="3E41778E" w:rsidR="001D73E4" w:rsidRPr="00F245A1" w:rsidRDefault="00BA43BD" w:rsidP="00F245A1">
      <w:pPr>
        <w:spacing w:line="360" w:lineRule="auto"/>
        <w:ind w:firstLine="709"/>
        <w:rPr>
          <w:sz w:val="32"/>
          <w:szCs w:val="32"/>
          <w:lang w:val="uz-Cyrl-UZ"/>
        </w:rPr>
      </w:pPr>
      <w:r>
        <w:rPr>
          <w:sz w:val="32"/>
          <w:szCs w:val="32"/>
          <w:lang w:val="uz-Cyrl-UZ"/>
        </w:rPr>
        <w:t>Oriflik</w:t>
      </w:r>
      <w:r w:rsidR="001D73E4" w:rsidRPr="00F245A1">
        <w:rPr>
          <w:sz w:val="32"/>
          <w:szCs w:val="32"/>
          <w:lang w:val="uz-Cyrl-UZ"/>
        </w:rPr>
        <w:t xml:space="preserve"> </w:t>
      </w:r>
      <w:r>
        <w:rPr>
          <w:sz w:val="32"/>
          <w:szCs w:val="32"/>
          <w:lang w:val="uz-Cyrl-UZ"/>
        </w:rPr>
        <w:t>maslagi</w:t>
      </w:r>
      <w:r w:rsidR="001D73E4" w:rsidRPr="00F245A1">
        <w:rPr>
          <w:sz w:val="32"/>
          <w:szCs w:val="32"/>
          <w:lang w:val="uz-Cyrl-UZ"/>
        </w:rPr>
        <w:t xml:space="preserve"> </w:t>
      </w:r>
      <w:r>
        <w:rPr>
          <w:sz w:val="32"/>
          <w:szCs w:val="32"/>
          <w:lang w:val="uz-Cyrl-UZ"/>
        </w:rPr>
        <w:t>nafsini</w:t>
      </w:r>
      <w:r w:rsidR="001D73E4" w:rsidRPr="00F245A1">
        <w:rPr>
          <w:sz w:val="32"/>
          <w:szCs w:val="32"/>
          <w:lang w:val="uz-Cyrl-UZ"/>
        </w:rPr>
        <w:t xml:space="preserve"> </w:t>
      </w:r>
      <w:r>
        <w:rPr>
          <w:sz w:val="32"/>
          <w:szCs w:val="32"/>
          <w:lang w:val="uz-Cyrl-UZ"/>
        </w:rPr>
        <w:t>tanish</w:t>
      </w:r>
      <w:r w:rsidR="001D73E4" w:rsidRPr="00F245A1">
        <w:rPr>
          <w:sz w:val="32"/>
          <w:szCs w:val="32"/>
          <w:lang w:val="uz-Cyrl-UZ"/>
        </w:rPr>
        <w:t xml:space="preserve"> </w:t>
      </w:r>
      <w:r>
        <w:rPr>
          <w:sz w:val="32"/>
          <w:szCs w:val="32"/>
          <w:lang w:val="uz-Cyrl-UZ"/>
        </w:rPr>
        <w:t>maqsadi</w:t>
      </w:r>
      <w:r w:rsidR="001D73E4" w:rsidRPr="00F245A1">
        <w:rPr>
          <w:sz w:val="32"/>
          <w:szCs w:val="32"/>
          <w:lang w:val="uz-Cyrl-UZ"/>
        </w:rPr>
        <w:t xml:space="preserve"> </w:t>
      </w:r>
      <w:r>
        <w:rPr>
          <w:sz w:val="32"/>
          <w:szCs w:val="32"/>
          <w:lang w:val="uz-Cyrl-UZ"/>
        </w:rPr>
        <w:t>bilan</w:t>
      </w:r>
      <w:r w:rsidR="001D73E4" w:rsidRPr="00F245A1">
        <w:rPr>
          <w:sz w:val="32"/>
          <w:szCs w:val="32"/>
          <w:lang w:val="uz-Cyrl-UZ"/>
        </w:rPr>
        <w:t xml:space="preserve"> </w:t>
      </w:r>
      <w:r>
        <w:rPr>
          <w:sz w:val="32"/>
          <w:szCs w:val="32"/>
          <w:lang w:val="uz-Cyrl-UZ"/>
        </w:rPr>
        <w:t>belgilanadi</w:t>
      </w:r>
      <w:r w:rsidR="001D73E4" w:rsidRPr="00F245A1">
        <w:rPr>
          <w:sz w:val="32"/>
          <w:szCs w:val="32"/>
          <w:lang w:val="uz-Cyrl-UZ"/>
        </w:rPr>
        <w:t xml:space="preserve">. </w:t>
      </w:r>
      <w:r>
        <w:rPr>
          <w:sz w:val="32"/>
          <w:szCs w:val="32"/>
          <w:lang w:val="uz-Cyrl-UZ"/>
        </w:rPr>
        <w:t>Nafsini</w:t>
      </w:r>
      <w:r w:rsidR="001D73E4" w:rsidRPr="00F245A1">
        <w:rPr>
          <w:sz w:val="32"/>
          <w:szCs w:val="32"/>
          <w:lang w:val="uz-Cyrl-UZ"/>
        </w:rPr>
        <w:t xml:space="preserve"> </w:t>
      </w:r>
      <w:r>
        <w:rPr>
          <w:sz w:val="32"/>
          <w:szCs w:val="32"/>
          <w:lang w:val="uz-Cyrl-UZ"/>
        </w:rPr>
        <w:t>tanigan</w:t>
      </w:r>
      <w:r w:rsidR="001D73E4" w:rsidRPr="00F245A1">
        <w:rPr>
          <w:sz w:val="32"/>
          <w:szCs w:val="32"/>
          <w:lang w:val="uz-Cyrl-UZ"/>
        </w:rPr>
        <w:t xml:space="preserve"> </w:t>
      </w:r>
      <w:r>
        <w:rPr>
          <w:sz w:val="32"/>
          <w:szCs w:val="32"/>
          <w:lang w:val="uz-Cyrl-UZ"/>
        </w:rPr>
        <w:t>insongina</w:t>
      </w:r>
      <w:r w:rsidR="001D73E4" w:rsidRPr="00F245A1">
        <w:rPr>
          <w:sz w:val="32"/>
          <w:szCs w:val="32"/>
          <w:lang w:val="uz-Cyrl-UZ"/>
        </w:rPr>
        <w:t xml:space="preserve"> </w:t>
      </w:r>
      <w:r>
        <w:rPr>
          <w:sz w:val="32"/>
          <w:szCs w:val="32"/>
          <w:lang w:val="uz-Cyrl-UZ"/>
        </w:rPr>
        <w:t>undan</w:t>
      </w:r>
      <w:r w:rsidR="001D73E4" w:rsidRPr="00F245A1">
        <w:rPr>
          <w:sz w:val="32"/>
          <w:szCs w:val="32"/>
          <w:lang w:val="uz-Cyrl-UZ"/>
        </w:rPr>
        <w:t xml:space="preserve"> </w:t>
      </w:r>
      <w:r>
        <w:rPr>
          <w:sz w:val="32"/>
          <w:szCs w:val="32"/>
          <w:lang w:val="uz-Cyrl-UZ"/>
        </w:rPr>
        <w:t>qutilishga</w:t>
      </w:r>
      <w:r w:rsidR="001D73E4" w:rsidRPr="00F245A1">
        <w:rPr>
          <w:sz w:val="32"/>
          <w:szCs w:val="32"/>
          <w:lang w:val="uz-Cyrl-UZ"/>
        </w:rPr>
        <w:t xml:space="preserve"> </w:t>
      </w:r>
      <w:r>
        <w:rPr>
          <w:sz w:val="32"/>
          <w:szCs w:val="32"/>
          <w:lang w:val="uz-Cyrl-UZ"/>
        </w:rPr>
        <w:t>jiddu</w:t>
      </w:r>
      <w:r w:rsidR="001D73E4" w:rsidRPr="00F245A1">
        <w:rPr>
          <w:sz w:val="32"/>
          <w:szCs w:val="32"/>
          <w:lang w:val="uz-Cyrl-UZ"/>
        </w:rPr>
        <w:t xml:space="preserve"> </w:t>
      </w:r>
      <w:r>
        <w:rPr>
          <w:sz w:val="32"/>
          <w:szCs w:val="32"/>
          <w:lang w:val="uz-Cyrl-UZ"/>
        </w:rPr>
        <w:t>jahd</w:t>
      </w:r>
      <w:r w:rsidR="001D73E4" w:rsidRPr="00F245A1">
        <w:rPr>
          <w:sz w:val="32"/>
          <w:szCs w:val="32"/>
          <w:lang w:val="uz-Cyrl-UZ"/>
        </w:rPr>
        <w:t xml:space="preserve"> </w:t>
      </w:r>
      <w:r>
        <w:rPr>
          <w:sz w:val="32"/>
          <w:szCs w:val="32"/>
          <w:lang w:val="uz-Cyrl-UZ"/>
        </w:rPr>
        <w:t>etadi</w:t>
      </w:r>
      <w:r w:rsidR="001D73E4" w:rsidRPr="00F245A1">
        <w:rPr>
          <w:sz w:val="32"/>
          <w:szCs w:val="32"/>
          <w:lang w:val="uz-Cyrl-UZ"/>
        </w:rPr>
        <w:t xml:space="preserve">, </w:t>
      </w:r>
      <w:r>
        <w:rPr>
          <w:sz w:val="32"/>
          <w:szCs w:val="32"/>
          <w:lang w:val="uz-Cyrl-UZ"/>
        </w:rPr>
        <w:t>chin</w:t>
      </w:r>
      <w:r w:rsidR="001D73E4" w:rsidRPr="00F245A1">
        <w:rPr>
          <w:sz w:val="32"/>
          <w:szCs w:val="32"/>
          <w:lang w:val="uz-Cyrl-UZ"/>
        </w:rPr>
        <w:t xml:space="preserve"> </w:t>
      </w:r>
      <w:r>
        <w:rPr>
          <w:sz w:val="32"/>
          <w:szCs w:val="32"/>
          <w:lang w:val="uz-Cyrl-UZ"/>
        </w:rPr>
        <w:t>dildan</w:t>
      </w:r>
      <w:r w:rsidR="001D73E4" w:rsidRPr="00F245A1">
        <w:rPr>
          <w:sz w:val="32"/>
          <w:szCs w:val="32"/>
          <w:lang w:val="uz-Cyrl-UZ"/>
        </w:rPr>
        <w:t xml:space="preserve"> </w:t>
      </w:r>
      <w:r>
        <w:rPr>
          <w:sz w:val="32"/>
          <w:szCs w:val="32"/>
          <w:lang w:val="uz-Cyrl-UZ"/>
        </w:rPr>
        <w:t>harakat</w:t>
      </w:r>
      <w:r w:rsidR="001D73E4" w:rsidRPr="00F245A1">
        <w:rPr>
          <w:sz w:val="32"/>
          <w:szCs w:val="32"/>
          <w:lang w:val="uz-Cyrl-UZ"/>
        </w:rPr>
        <w:t xml:space="preserve"> </w:t>
      </w:r>
      <w:r>
        <w:rPr>
          <w:sz w:val="32"/>
          <w:szCs w:val="32"/>
          <w:lang w:val="uz-Cyrl-UZ"/>
        </w:rPr>
        <w:t>qiladi</w:t>
      </w:r>
      <w:r w:rsidR="001D73E4" w:rsidRPr="00F245A1">
        <w:rPr>
          <w:sz w:val="32"/>
          <w:szCs w:val="32"/>
          <w:lang w:val="uz-Cyrl-UZ"/>
        </w:rPr>
        <w:t xml:space="preserve">. </w:t>
      </w:r>
      <w:r>
        <w:rPr>
          <w:sz w:val="32"/>
          <w:szCs w:val="32"/>
          <w:lang w:val="uz-Cyrl-UZ"/>
        </w:rPr>
        <w:t>Y</w:t>
      </w:r>
      <w:r w:rsidR="003C33D3" w:rsidRPr="003C33D3">
        <w:rPr>
          <w:sz w:val="32"/>
          <w:szCs w:val="32"/>
          <w:lang w:val="uz-Cyrl-UZ"/>
        </w:rPr>
        <w:t>a</w:t>
      </w:r>
      <w:r>
        <w:rPr>
          <w:sz w:val="32"/>
          <w:szCs w:val="32"/>
          <w:lang w:val="uz-Cyrl-UZ"/>
        </w:rPr>
        <w:t>na</w:t>
      </w:r>
      <w:r w:rsidR="001D73E4" w:rsidRPr="00F245A1">
        <w:rPr>
          <w:sz w:val="32"/>
          <w:szCs w:val="32"/>
          <w:lang w:val="uz-Cyrl-UZ"/>
        </w:rPr>
        <w:t xml:space="preserve"> </w:t>
      </w:r>
      <w:r>
        <w:rPr>
          <w:sz w:val="32"/>
          <w:szCs w:val="32"/>
          <w:lang w:val="uz-Cyrl-UZ"/>
        </w:rPr>
        <w:t>mazkur</w:t>
      </w:r>
      <w:r w:rsidR="001D73E4" w:rsidRPr="00F245A1">
        <w:rPr>
          <w:sz w:val="32"/>
          <w:szCs w:val="32"/>
          <w:lang w:val="uz-Cyrl-UZ"/>
        </w:rPr>
        <w:t xml:space="preserve"> </w:t>
      </w:r>
      <w:r>
        <w:rPr>
          <w:sz w:val="32"/>
          <w:szCs w:val="32"/>
          <w:lang w:val="uz-Cyrl-UZ"/>
        </w:rPr>
        <w:t>g‘azalda</w:t>
      </w:r>
      <w:r w:rsidR="001D73E4" w:rsidRPr="00F245A1">
        <w:rPr>
          <w:sz w:val="32"/>
          <w:szCs w:val="32"/>
          <w:lang w:val="uz-Cyrl-UZ"/>
        </w:rPr>
        <w:t xml:space="preserve"> </w:t>
      </w:r>
      <w:r>
        <w:rPr>
          <w:sz w:val="32"/>
          <w:szCs w:val="32"/>
          <w:lang w:val="uz-Cyrl-UZ"/>
        </w:rPr>
        <w:t>oriflik</w:t>
      </w:r>
      <w:r w:rsidR="001D73E4" w:rsidRPr="00F245A1">
        <w:rPr>
          <w:sz w:val="32"/>
          <w:szCs w:val="32"/>
          <w:lang w:val="uz-Cyrl-UZ"/>
        </w:rPr>
        <w:t xml:space="preserve"> </w:t>
      </w:r>
      <w:r>
        <w:rPr>
          <w:sz w:val="32"/>
          <w:szCs w:val="32"/>
          <w:lang w:val="uz-Cyrl-UZ"/>
        </w:rPr>
        <w:t>fazilati</w:t>
      </w:r>
      <w:r w:rsidR="001D73E4" w:rsidRPr="00F245A1">
        <w:rPr>
          <w:sz w:val="32"/>
          <w:szCs w:val="32"/>
          <w:lang w:val="uz-Cyrl-UZ"/>
        </w:rPr>
        <w:t xml:space="preserve"> </w:t>
      </w:r>
      <w:r>
        <w:rPr>
          <w:sz w:val="32"/>
          <w:szCs w:val="32"/>
          <w:lang w:val="uz-Cyrl-UZ"/>
        </w:rPr>
        <w:t>bilan</w:t>
      </w:r>
      <w:r w:rsidR="001D73E4" w:rsidRPr="00F245A1">
        <w:rPr>
          <w:sz w:val="32"/>
          <w:szCs w:val="32"/>
          <w:lang w:val="uz-Cyrl-UZ"/>
        </w:rPr>
        <w:t xml:space="preserve"> </w:t>
      </w:r>
      <w:r>
        <w:rPr>
          <w:sz w:val="32"/>
          <w:szCs w:val="32"/>
          <w:lang w:val="uz-Cyrl-UZ"/>
        </w:rPr>
        <w:t>xavf</w:t>
      </w:r>
      <w:r w:rsidR="001D73E4" w:rsidRPr="00F245A1">
        <w:rPr>
          <w:sz w:val="32"/>
          <w:szCs w:val="32"/>
          <w:lang w:val="uz-Cyrl-UZ"/>
        </w:rPr>
        <w:t>-</w:t>
      </w:r>
      <w:r>
        <w:rPr>
          <w:sz w:val="32"/>
          <w:szCs w:val="32"/>
          <w:lang w:val="uz-Cyrl-UZ"/>
        </w:rPr>
        <w:t>u</w:t>
      </w:r>
      <w:r w:rsidR="001D73E4" w:rsidRPr="00F245A1">
        <w:rPr>
          <w:sz w:val="32"/>
          <w:szCs w:val="32"/>
          <w:lang w:val="uz-Cyrl-UZ"/>
        </w:rPr>
        <w:t xml:space="preserve"> </w:t>
      </w:r>
      <w:r>
        <w:rPr>
          <w:sz w:val="32"/>
          <w:szCs w:val="32"/>
          <w:lang w:val="uz-Cyrl-UZ"/>
        </w:rPr>
        <w:t>rajoning</w:t>
      </w:r>
      <w:r w:rsidR="001D73E4" w:rsidRPr="00F245A1">
        <w:rPr>
          <w:sz w:val="32"/>
          <w:szCs w:val="32"/>
          <w:lang w:val="uz-Cyrl-UZ"/>
        </w:rPr>
        <w:t xml:space="preserve"> </w:t>
      </w:r>
      <w:r>
        <w:rPr>
          <w:sz w:val="32"/>
          <w:szCs w:val="32"/>
          <w:lang w:val="uz-Cyrl-UZ"/>
        </w:rPr>
        <w:t>lutf</w:t>
      </w:r>
      <w:r w:rsidR="001D73E4" w:rsidRPr="00F245A1">
        <w:rPr>
          <w:sz w:val="32"/>
          <w:szCs w:val="32"/>
          <w:lang w:val="uz-Cyrl-UZ"/>
        </w:rPr>
        <w:t>-</w:t>
      </w:r>
      <w:r>
        <w:rPr>
          <w:sz w:val="32"/>
          <w:szCs w:val="32"/>
          <w:lang w:val="uz-Cyrl-UZ"/>
        </w:rPr>
        <w:t>u</w:t>
      </w:r>
      <w:r w:rsidR="001D73E4" w:rsidRPr="00F245A1">
        <w:rPr>
          <w:sz w:val="32"/>
          <w:szCs w:val="32"/>
          <w:lang w:val="uz-Cyrl-UZ"/>
        </w:rPr>
        <w:t xml:space="preserve"> </w:t>
      </w:r>
      <w:r>
        <w:rPr>
          <w:sz w:val="32"/>
          <w:szCs w:val="32"/>
          <w:lang w:val="uz-Cyrl-UZ"/>
        </w:rPr>
        <w:t>marhamatga</w:t>
      </w:r>
      <w:r w:rsidR="001D73E4" w:rsidRPr="00F245A1">
        <w:rPr>
          <w:sz w:val="32"/>
          <w:szCs w:val="32"/>
          <w:lang w:val="uz-Cyrl-UZ"/>
        </w:rPr>
        <w:t xml:space="preserve">, </w:t>
      </w:r>
      <w:r>
        <w:rPr>
          <w:sz w:val="32"/>
          <w:szCs w:val="32"/>
          <w:lang w:val="uz-Cyrl-UZ"/>
        </w:rPr>
        <w:t>jabr</w:t>
      </w:r>
      <w:r w:rsidR="001D73E4" w:rsidRPr="00F245A1">
        <w:rPr>
          <w:sz w:val="32"/>
          <w:szCs w:val="32"/>
          <w:lang w:val="uz-Cyrl-UZ"/>
        </w:rPr>
        <w:t>-</w:t>
      </w:r>
      <w:r>
        <w:rPr>
          <w:sz w:val="32"/>
          <w:szCs w:val="32"/>
          <w:lang w:val="uz-Cyrl-UZ"/>
        </w:rPr>
        <w:t>u</w:t>
      </w:r>
      <w:r w:rsidR="001D73E4" w:rsidRPr="00F245A1">
        <w:rPr>
          <w:sz w:val="32"/>
          <w:szCs w:val="32"/>
          <w:lang w:val="uz-Cyrl-UZ"/>
        </w:rPr>
        <w:t xml:space="preserve"> </w:t>
      </w:r>
      <w:r>
        <w:rPr>
          <w:sz w:val="32"/>
          <w:szCs w:val="32"/>
          <w:lang w:val="uz-Cyrl-UZ"/>
        </w:rPr>
        <w:t>jafoning</w:t>
      </w:r>
      <w:r w:rsidR="001D73E4" w:rsidRPr="00F245A1">
        <w:rPr>
          <w:sz w:val="32"/>
          <w:szCs w:val="32"/>
          <w:lang w:val="uz-Cyrl-UZ"/>
        </w:rPr>
        <w:t xml:space="preserve"> </w:t>
      </w:r>
      <w:r>
        <w:rPr>
          <w:sz w:val="32"/>
          <w:szCs w:val="32"/>
          <w:lang w:val="uz-Cyrl-UZ"/>
        </w:rPr>
        <w:t>mehr</w:t>
      </w:r>
      <w:r w:rsidR="001D73E4" w:rsidRPr="00F245A1">
        <w:rPr>
          <w:sz w:val="32"/>
          <w:szCs w:val="32"/>
          <w:lang w:val="uz-Cyrl-UZ"/>
        </w:rPr>
        <w:t>-</w:t>
      </w:r>
      <w:r>
        <w:rPr>
          <w:sz w:val="32"/>
          <w:szCs w:val="32"/>
          <w:lang w:val="uz-Cyrl-UZ"/>
        </w:rPr>
        <w:t>u</w:t>
      </w:r>
      <w:r w:rsidR="001D73E4" w:rsidRPr="00F245A1">
        <w:rPr>
          <w:sz w:val="32"/>
          <w:szCs w:val="32"/>
          <w:lang w:val="uz-Cyrl-UZ"/>
        </w:rPr>
        <w:t xml:space="preserve"> </w:t>
      </w:r>
      <w:r>
        <w:rPr>
          <w:sz w:val="32"/>
          <w:szCs w:val="32"/>
          <w:lang w:val="uz-Cyrl-UZ"/>
        </w:rPr>
        <w:t>vafoga</w:t>
      </w:r>
      <w:r w:rsidR="001D73E4" w:rsidRPr="00F245A1">
        <w:rPr>
          <w:sz w:val="32"/>
          <w:szCs w:val="32"/>
          <w:lang w:val="uz-Cyrl-UZ"/>
        </w:rPr>
        <w:t xml:space="preserve">, </w:t>
      </w:r>
      <w:r>
        <w:rPr>
          <w:sz w:val="32"/>
          <w:szCs w:val="32"/>
          <w:lang w:val="uz-Cyrl-UZ"/>
        </w:rPr>
        <w:t>har</w:t>
      </w:r>
      <w:r w:rsidR="001D73E4" w:rsidRPr="00F245A1">
        <w:rPr>
          <w:sz w:val="32"/>
          <w:szCs w:val="32"/>
          <w:lang w:val="uz-Cyrl-UZ"/>
        </w:rPr>
        <w:t xml:space="preserve"> </w:t>
      </w:r>
      <w:r>
        <w:rPr>
          <w:sz w:val="32"/>
          <w:szCs w:val="32"/>
          <w:lang w:val="uz-Cyrl-UZ"/>
        </w:rPr>
        <w:t>nechuk</w:t>
      </w:r>
      <w:r w:rsidR="001D73E4" w:rsidRPr="00F245A1">
        <w:rPr>
          <w:sz w:val="32"/>
          <w:szCs w:val="32"/>
          <w:lang w:val="uz-Cyrl-UZ"/>
        </w:rPr>
        <w:t xml:space="preserve"> </w:t>
      </w:r>
      <w:r>
        <w:rPr>
          <w:sz w:val="32"/>
          <w:szCs w:val="32"/>
          <w:lang w:val="uz-Cyrl-UZ"/>
        </w:rPr>
        <w:t>zarar</w:t>
      </w:r>
      <w:r w:rsidR="001D73E4" w:rsidRPr="00F245A1">
        <w:rPr>
          <w:sz w:val="32"/>
          <w:szCs w:val="32"/>
          <w:lang w:val="uz-Cyrl-UZ"/>
        </w:rPr>
        <w:t>-</w:t>
      </w:r>
      <w:r>
        <w:rPr>
          <w:sz w:val="32"/>
          <w:szCs w:val="32"/>
          <w:lang w:val="uz-Cyrl-UZ"/>
        </w:rPr>
        <w:t>u</w:t>
      </w:r>
      <w:r w:rsidR="001D73E4" w:rsidRPr="00F245A1">
        <w:rPr>
          <w:sz w:val="32"/>
          <w:szCs w:val="32"/>
          <w:lang w:val="uz-Cyrl-UZ"/>
        </w:rPr>
        <w:t xml:space="preserve"> </w:t>
      </w:r>
      <w:r>
        <w:rPr>
          <w:sz w:val="32"/>
          <w:szCs w:val="32"/>
          <w:lang w:val="uz-Cyrl-UZ"/>
        </w:rPr>
        <w:t>yo‘qotishlarning</w:t>
      </w:r>
      <w:r w:rsidR="001D73E4" w:rsidRPr="00F245A1">
        <w:rPr>
          <w:sz w:val="32"/>
          <w:szCs w:val="32"/>
          <w:lang w:val="uz-Cyrl-UZ"/>
        </w:rPr>
        <w:t xml:space="preserve"> </w:t>
      </w:r>
      <w:r>
        <w:rPr>
          <w:sz w:val="32"/>
          <w:szCs w:val="32"/>
          <w:lang w:val="uz-Cyrl-UZ"/>
        </w:rPr>
        <w:t>manfaat</w:t>
      </w:r>
      <w:r w:rsidR="001D73E4" w:rsidRPr="00F245A1">
        <w:rPr>
          <w:sz w:val="32"/>
          <w:szCs w:val="32"/>
          <w:lang w:val="uz-Cyrl-UZ"/>
        </w:rPr>
        <w:t>-</w:t>
      </w:r>
      <w:r>
        <w:rPr>
          <w:sz w:val="32"/>
          <w:szCs w:val="32"/>
          <w:lang w:val="uz-Cyrl-UZ"/>
        </w:rPr>
        <w:t>u</w:t>
      </w:r>
      <w:r w:rsidR="001D73E4" w:rsidRPr="00F245A1">
        <w:rPr>
          <w:sz w:val="32"/>
          <w:szCs w:val="32"/>
          <w:lang w:val="uz-Cyrl-UZ"/>
        </w:rPr>
        <w:t xml:space="preserve"> </w:t>
      </w:r>
      <w:r>
        <w:rPr>
          <w:sz w:val="32"/>
          <w:szCs w:val="32"/>
          <w:lang w:val="uz-Cyrl-UZ"/>
        </w:rPr>
        <w:t>foydaga</w:t>
      </w:r>
      <w:r w:rsidR="001D73E4" w:rsidRPr="00F245A1">
        <w:rPr>
          <w:sz w:val="32"/>
          <w:szCs w:val="32"/>
          <w:lang w:val="uz-Cyrl-UZ"/>
        </w:rPr>
        <w:t xml:space="preserve"> </w:t>
      </w:r>
      <w:r>
        <w:rPr>
          <w:sz w:val="32"/>
          <w:szCs w:val="32"/>
          <w:lang w:val="uz-Cyrl-UZ"/>
        </w:rPr>
        <w:t>aylanishi</w:t>
      </w:r>
      <w:r w:rsidR="001D73E4" w:rsidRPr="00F245A1">
        <w:rPr>
          <w:sz w:val="32"/>
          <w:szCs w:val="32"/>
          <w:lang w:val="uz-Cyrl-UZ"/>
        </w:rPr>
        <w:t xml:space="preserve"> </w:t>
      </w:r>
      <w:r>
        <w:rPr>
          <w:sz w:val="32"/>
          <w:szCs w:val="32"/>
          <w:lang w:val="uz-Cyrl-UZ"/>
        </w:rPr>
        <w:t>badiiy</w:t>
      </w:r>
      <w:r w:rsidR="001D73E4" w:rsidRPr="00F245A1">
        <w:rPr>
          <w:sz w:val="32"/>
          <w:szCs w:val="32"/>
          <w:lang w:val="uz-Cyrl-UZ"/>
        </w:rPr>
        <w:t xml:space="preserve"> </w:t>
      </w:r>
      <w:r>
        <w:rPr>
          <w:sz w:val="32"/>
          <w:szCs w:val="32"/>
          <w:lang w:val="uz-Cyrl-UZ"/>
        </w:rPr>
        <w:t>bo‘yoqlar</w:t>
      </w:r>
      <w:r w:rsidR="001D73E4" w:rsidRPr="00F245A1">
        <w:rPr>
          <w:sz w:val="32"/>
          <w:szCs w:val="32"/>
          <w:lang w:val="uz-Cyrl-UZ"/>
        </w:rPr>
        <w:t xml:space="preserve"> </w:t>
      </w:r>
      <w:r>
        <w:rPr>
          <w:sz w:val="32"/>
          <w:szCs w:val="32"/>
          <w:lang w:val="uz-Cyrl-UZ"/>
        </w:rPr>
        <w:t>vositasida</w:t>
      </w:r>
      <w:r w:rsidR="001D73E4" w:rsidRPr="00F245A1">
        <w:rPr>
          <w:sz w:val="32"/>
          <w:szCs w:val="32"/>
          <w:lang w:val="uz-Cyrl-UZ"/>
        </w:rPr>
        <w:t xml:space="preserve"> </w:t>
      </w:r>
      <w:r>
        <w:rPr>
          <w:sz w:val="32"/>
          <w:szCs w:val="32"/>
          <w:lang w:val="uz-Cyrl-UZ"/>
        </w:rPr>
        <w:t>nihoyatda</w:t>
      </w:r>
      <w:r w:rsidR="001D73E4" w:rsidRPr="00F245A1">
        <w:rPr>
          <w:sz w:val="32"/>
          <w:szCs w:val="32"/>
          <w:lang w:val="uz-Cyrl-UZ"/>
        </w:rPr>
        <w:t xml:space="preserve"> </w:t>
      </w:r>
      <w:r>
        <w:rPr>
          <w:sz w:val="32"/>
          <w:szCs w:val="32"/>
          <w:lang w:val="uz-Cyrl-UZ"/>
        </w:rPr>
        <w:t>mohirlik</w:t>
      </w:r>
      <w:r w:rsidR="001D73E4" w:rsidRPr="00F245A1">
        <w:rPr>
          <w:sz w:val="32"/>
          <w:szCs w:val="32"/>
          <w:lang w:val="uz-Cyrl-UZ"/>
        </w:rPr>
        <w:t xml:space="preserve"> </w:t>
      </w:r>
      <w:r>
        <w:rPr>
          <w:sz w:val="32"/>
          <w:szCs w:val="32"/>
          <w:lang w:val="uz-Cyrl-UZ"/>
        </w:rPr>
        <w:t>bilan</w:t>
      </w:r>
      <w:r w:rsidR="001D73E4" w:rsidRPr="00F245A1">
        <w:rPr>
          <w:sz w:val="32"/>
          <w:szCs w:val="32"/>
          <w:lang w:val="uz-Cyrl-UZ"/>
        </w:rPr>
        <w:t xml:space="preserve"> </w:t>
      </w:r>
      <w:r>
        <w:rPr>
          <w:sz w:val="32"/>
          <w:szCs w:val="32"/>
          <w:lang w:val="uz-Cyrl-UZ"/>
        </w:rPr>
        <w:t>tasvirlangan</w:t>
      </w:r>
      <w:r w:rsidR="001D73E4" w:rsidRPr="00F245A1">
        <w:rPr>
          <w:sz w:val="32"/>
          <w:szCs w:val="32"/>
          <w:lang w:val="uz-Cyrl-UZ"/>
        </w:rPr>
        <w:t xml:space="preserve">: </w:t>
      </w:r>
    </w:p>
    <w:p w14:paraId="0AEF796B" w14:textId="77777777" w:rsidR="00C864C1" w:rsidRPr="00F245A1" w:rsidRDefault="00C864C1" w:rsidP="00F245A1">
      <w:pPr>
        <w:spacing w:line="360" w:lineRule="auto"/>
        <w:ind w:firstLine="709"/>
        <w:rPr>
          <w:sz w:val="32"/>
          <w:szCs w:val="32"/>
          <w:lang w:val="uz-Cyrl-UZ"/>
        </w:rPr>
      </w:pPr>
    </w:p>
    <w:p w14:paraId="158D2238" w14:textId="22CF0E02" w:rsidR="001D73E4" w:rsidRPr="00F245A1" w:rsidRDefault="00BA43BD" w:rsidP="00F245A1">
      <w:pPr>
        <w:spacing w:line="360" w:lineRule="auto"/>
        <w:ind w:firstLine="1701"/>
        <w:rPr>
          <w:i/>
          <w:sz w:val="32"/>
          <w:szCs w:val="32"/>
          <w:lang w:val="uz-Cyrl-UZ"/>
        </w:rPr>
      </w:pPr>
      <w:r>
        <w:rPr>
          <w:i/>
          <w:sz w:val="32"/>
          <w:szCs w:val="32"/>
          <w:lang w:val="uz-Cyrl-UZ"/>
        </w:rPr>
        <w:t>Qahridin</w:t>
      </w:r>
      <w:r w:rsidR="001D73E4" w:rsidRPr="00F245A1">
        <w:rPr>
          <w:i/>
          <w:sz w:val="32"/>
          <w:szCs w:val="32"/>
          <w:lang w:val="uz-Cyrl-UZ"/>
        </w:rPr>
        <w:t xml:space="preserve"> </w:t>
      </w:r>
      <w:r>
        <w:rPr>
          <w:i/>
          <w:sz w:val="32"/>
          <w:szCs w:val="32"/>
          <w:lang w:val="uz-Cyrl-UZ"/>
        </w:rPr>
        <w:t>ehtiroz</w:t>
      </w:r>
      <w:r w:rsidR="001D73E4" w:rsidRPr="00F245A1">
        <w:rPr>
          <w:i/>
          <w:sz w:val="32"/>
          <w:szCs w:val="32"/>
          <w:lang w:val="uz-Cyrl-UZ"/>
        </w:rPr>
        <w:t xml:space="preserve"> </w:t>
      </w:r>
      <w:r>
        <w:rPr>
          <w:i/>
          <w:sz w:val="32"/>
          <w:szCs w:val="32"/>
          <w:lang w:val="uz-Cyrl-UZ"/>
        </w:rPr>
        <w:t>etib</w:t>
      </w:r>
      <w:r w:rsidR="001D73E4" w:rsidRPr="00F245A1">
        <w:rPr>
          <w:i/>
          <w:sz w:val="32"/>
          <w:szCs w:val="32"/>
          <w:lang w:val="uz-Cyrl-UZ"/>
        </w:rPr>
        <w:t xml:space="preserve">, </w:t>
      </w:r>
      <w:r>
        <w:rPr>
          <w:i/>
          <w:sz w:val="32"/>
          <w:szCs w:val="32"/>
          <w:lang w:val="uz-Cyrl-UZ"/>
        </w:rPr>
        <w:t>tutma</w:t>
      </w:r>
      <w:r w:rsidR="001D73E4" w:rsidRPr="00F245A1">
        <w:rPr>
          <w:i/>
          <w:sz w:val="32"/>
          <w:szCs w:val="32"/>
          <w:lang w:val="uz-Cyrl-UZ"/>
        </w:rPr>
        <w:t xml:space="preserve"> </w:t>
      </w:r>
      <w:r>
        <w:rPr>
          <w:i/>
          <w:sz w:val="32"/>
          <w:szCs w:val="32"/>
          <w:lang w:val="uz-Cyrl-UZ"/>
        </w:rPr>
        <w:t>ko‘ngulni</w:t>
      </w:r>
      <w:r w:rsidR="001D73E4" w:rsidRPr="00F245A1">
        <w:rPr>
          <w:i/>
          <w:sz w:val="32"/>
          <w:szCs w:val="32"/>
          <w:lang w:val="uz-Cyrl-UZ"/>
        </w:rPr>
        <w:t xml:space="preserve"> </w:t>
      </w:r>
      <w:r>
        <w:rPr>
          <w:i/>
          <w:sz w:val="32"/>
          <w:szCs w:val="32"/>
          <w:lang w:val="uz-Cyrl-UZ"/>
        </w:rPr>
        <w:t>noumid</w:t>
      </w:r>
      <w:r w:rsidR="001D73E4" w:rsidRPr="00F245A1">
        <w:rPr>
          <w:i/>
          <w:sz w:val="32"/>
          <w:szCs w:val="32"/>
          <w:lang w:val="uz-Cyrl-UZ"/>
        </w:rPr>
        <w:t>,</w:t>
      </w:r>
    </w:p>
    <w:p w14:paraId="62667F01" w14:textId="610D995D" w:rsidR="001D73E4" w:rsidRPr="00F245A1" w:rsidRDefault="00BA43BD" w:rsidP="00F245A1">
      <w:pPr>
        <w:spacing w:line="360" w:lineRule="auto"/>
        <w:ind w:firstLine="1701"/>
        <w:rPr>
          <w:i/>
          <w:sz w:val="32"/>
          <w:szCs w:val="32"/>
          <w:lang w:val="uz-Cyrl-UZ"/>
        </w:rPr>
      </w:pPr>
      <w:r>
        <w:rPr>
          <w:i/>
          <w:sz w:val="32"/>
          <w:szCs w:val="32"/>
          <w:lang w:val="uz-Cyrl-UZ"/>
        </w:rPr>
        <w:lastRenderedPageBreak/>
        <w:t>Lutfi</w:t>
      </w:r>
      <w:r w:rsidR="001D73E4" w:rsidRPr="00F245A1">
        <w:rPr>
          <w:i/>
          <w:sz w:val="32"/>
          <w:szCs w:val="32"/>
          <w:lang w:val="uz-Cyrl-UZ"/>
        </w:rPr>
        <w:t xml:space="preserve"> </w:t>
      </w:r>
      <w:r>
        <w:rPr>
          <w:i/>
          <w:sz w:val="32"/>
          <w:szCs w:val="32"/>
          <w:lang w:val="uz-Cyrl-UZ"/>
        </w:rPr>
        <w:t>ziyodadur</w:t>
      </w:r>
      <w:r w:rsidR="001D73E4" w:rsidRPr="00F245A1">
        <w:rPr>
          <w:i/>
          <w:sz w:val="32"/>
          <w:szCs w:val="32"/>
          <w:lang w:val="uz-Cyrl-UZ"/>
        </w:rPr>
        <w:t xml:space="preserve"> </w:t>
      </w:r>
      <w:r>
        <w:rPr>
          <w:i/>
          <w:sz w:val="32"/>
          <w:szCs w:val="32"/>
          <w:lang w:val="uz-Cyrl-UZ"/>
        </w:rPr>
        <w:t>onung</w:t>
      </w:r>
      <w:r w:rsidR="001D73E4" w:rsidRPr="00F245A1">
        <w:rPr>
          <w:i/>
          <w:sz w:val="32"/>
          <w:szCs w:val="32"/>
          <w:lang w:val="uz-Cyrl-UZ"/>
        </w:rPr>
        <w:t xml:space="preserve"> </w:t>
      </w:r>
      <w:r>
        <w:rPr>
          <w:i/>
          <w:sz w:val="32"/>
          <w:szCs w:val="32"/>
          <w:lang w:val="uz-Cyrl-UZ"/>
        </w:rPr>
        <w:t>etsa</w:t>
      </w:r>
      <w:r w:rsidR="001D73E4" w:rsidRPr="00F245A1">
        <w:rPr>
          <w:i/>
          <w:sz w:val="32"/>
          <w:szCs w:val="32"/>
          <w:lang w:val="uz-Cyrl-UZ"/>
        </w:rPr>
        <w:t xml:space="preserve"> </w:t>
      </w:r>
      <w:r>
        <w:rPr>
          <w:i/>
          <w:sz w:val="32"/>
          <w:szCs w:val="32"/>
          <w:lang w:val="uz-Cyrl-UZ"/>
        </w:rPr>
        <w:t>zamoni</w:t>
      </w:r>
      <w:r w:rsidR="001D73E4" w:rsidRPr="00F245A1">
        <w:rPr>
          <w:i/>
          <w:sz w:val="32"/>
          <w:szCs w:val="32"/>
          <w:lang w:val="uz-Cyrl-UZ"/>
        </w:rPr>
        <w:t xml:space="preserve"> </w:t>
      </w:r>
      <w:r>
        <w:rPr>
          <w:i/>
          <w:sz w:val="32"/>
          <w:szCs w:val="32"/>
          <w:lang w:val="uz-Cyrl-UZ"/>
        </w:rPr>
        <w:t>marhamat</w:t>
      </w:r>
      <w:r w:rsidR="001D73E4" w:rsidRPr="00F245A1">
        <w:rPr>
          <w:i/>
          <w:sz w:val="32"/>
          <w:szCs w:val="32"/>
          <w:lang w:val="uz-Cyrl-UZ"/>
        </w:rPr>
        <w:t>.</w:t>
      </w:r>
    </w:p>
    <w:p w14:paraId="642BF9B7" w14:textId="77777777" w:rsidR="00C864C1" w:rsidRPr="00F245A1" w:rsidRDefault="00C864C1" w:rsidP="00F245A1">
      <w:pPr>
        <w:spacing w:line="360" w:lineRule="auto"/>
        <w:ind w:firstLine="1701"/>
        <w:rPr>
          <w:i/>
          <w:sz w:val="32"/>
          <w:szCs w:val="32"/>
          <w:lang w:val="uz-Cyrl-UZ"/>
        </w:rPr>
      </w:pPr>
    </w:p>
    <w:p w14:paraId="11234034" w14:textId="1B71DC53" w:rsidR="001D73E4" w:rsidRPr="00F245A1" w:rsidRDefault="001D73E4" w:rsidP="00F245A1">
      <w:pPr>
        <w:spacing w:line="360" w:lineRule="auto"/>
        <w:ind w:firstLine="1701"/>
        <w:rPr>
          <w:i/>
          <w:sz w:val="32"/>
          <w:szCs w:val="32"/>
          <w:lang w:val="uz-Cyrl-UZ"/>
        </w:rPr>
      </w:pPr>
      <w:r w:rsidRPr="00F245A1">
        <w:rPr>
          <w:i/>
          <w:sz w:val="32"/>
          <w:szCs w:val="32"/>
          <w:lang w:val="uz-Cyrl-UZ"/>
        </w:rPr>
        <w:t xml:space="preserve"> ...</w:t>
      </w:r>
      <w:r w:rsidR="00BA43BD">
        <w:rPr>
          <w:i/>
          <w:sz w:val="32"/>
          <w:szCs w:val="32"/>
          <w:lang w:val="uz-Cyrl-UZ"/>
        </w:rPr>
        <w:t>Sidqi</w:t>
      </w:r>
      <w:r w:rsidRPr="00F245A1">
        <w:rPr>
          <w:i/>
          <w:sz w:val="32"/>
          <w:szCs w:val="32"/>
          <w:lang w:val="uz-Cyrl-UZ"/>
        </w:rPr>
        <w:t xml:space="preserve"> </w:t>
      </w:r>
      <w:r w:rsidR="00BA43BD">
        <w:rPr>
          <w:i/>
          <w:sz w:val="32"/>
          <w:szCs w:val="32"/>
          <w:lang w:val="uz-Cyrl-UZ"/>
        </w:rPr>
        <w:t>birla</w:t>
      </w:r>
      <w:r w:rsidRPr="00F245A1">
        <w:rPr>
          <w:i/>
          <w:sz w:val="32"/>
          <w:szCs w:val="32"/>
          <w:lang w:val="uz-Cyrl-UZ"/>
        </w:rPr>
        <w:t xml:space="preserve"> </w:t>
      </w:r>
      <w:r w:rsidR="00BA43BD">
        <w:rPr>
          <w:i/>
          <w:sz w:val="32"/>
          <w:szCs w:val="32"/>
          <w:lang w:val="uz-Cyrl-UZ"/>
        </w:rPr>
        <w:t>habibni</w:t>
      </w:r>
      <w:r w:rsidRPr="00F245A1">
        <w:rPr>
          <w:i/>
          <w:sz w:val="32"/>
          <w:szCs w:val="32"/>
          <w:lang w:val="uz-Cyrl-UZ"/>
        </w:rPr>
        <w:t xml:space="preserve"> </w:t>
      </w:r>
      <w:r w:rsidR="00BA43BD">
        <w:rPr>
          <w:i/>
          <w:sz w:val="32"/>
          <w:szCs w:val="32"/>
          <w:lang w:val="uz-Cyrl-UZ"/>
        </w:rPr>
        <w:t>sevsa</w:t>
      </w:r>
      <w:r w:rsidRPr="00F245A1">
        <w:rPr>
          <w:i/>
          <w:sz w:val="32"/>
          <w:szCs w:val="32"/>
          <w:lang w:val="uz-Cyrl-UZ"/>
        </w:rPr>
        <w:t xml:space="preserve"> </w:t>
      </w:r>
      <w:r w:rsidR="00BA43BD">
        <w:rPr>
          <w:i/>
          <w:sz w:val="32"/>
          <w:szCs w:val="32"/>
          <w:lang w:val="uz-Cyrl-UZ"/>
        </w:rPr>
        <w:t>muhib</w:t>
      </w:r>
      <w:r w:rsidRPr="00F245A1">
        <w:rPr>
          <w:i/>
          <w:sz w:val="32"/>
          <w:szCs w:val="32"/>
          <w:lang w:val="uz-Cyrl-UZ"/>
        </w:rPr>
        <w:t xml:space="preserve">, </w:t>
      </w:r>
      <w:r w:rsidR="00BA43BD">
        <w:rPr>
          <w:i/>
          <w:sz w:val="32"/>
          <w:szCs w:val="32"/>
          <w:lang w:val="uz-Cyrl-UZ"/>
        </w:rPr>
        <w:t>bilur</w:t>
      </w:r>
      <w:r w:rsidRPr="00F245A1">
        <w:rPr>
          <w:i/>
          <w:sz w:val="32"/>
          <w:szCs w:val="32"/>
          <w:lang w:val="uz-Cyrl-UZ"/>
        </w:rPr>
        <w:t xml:space="preserve"> </w:t>
      </w:r>
      <w:r w:rsidR="00BA43BD">
        <w:rPr>
          <w:i/>
          <w:sz w:val="32"/>
          <w:szCs w:val="32"/>
          <w:lang w:val="uz-Cyrl-UZ"/>
        </w:rPr>
        <w:t>yaqin</w:t>
      </w:r>
      <w:r w:rsidRPr="00F245A1">
        <w:rPr>
          <w:i/>
          <w:sz w:val="32"/>
          <w:szCs w:val="32"/>
          <w:lang w:val="uz-Cyrl-UZ"/>
        </w:rPr>
        <w:t>,</w:t>
      </w:r>
    </w:p>
    <w:p w14:paraId="1062C184" w14:textId="65C7BE51" w:rsidR="001D73E4" w:rsidRPr="00F245A1" w:rsidRDefault="00BA43BD" w:rsidP="00F245A1">
      <w:pPr>
        <w:spacing w:line="360" w:lineRule="auto"/>
        <w:ind w:firstLine="1701"/>
        <w:rPr>
          <w:i/>
          <w:sz w:val="32"/>
          <w:szCs w:val="32"/>
          <w:lang w:val="uz-Cyrl-UZ"/>
        </w:rPr>
      </w:pPr>
      <w:r>
        <w:rPr>
          <w:i/>
          <w:sz w:val="32"/>
          <w:szCs w:val="32"/>
          <w:lang w:val="uz-Cyrl-UZ"/>
        </w:rPr>
        <w:t>Borcha</w:t>
      </w:r>
      <w:r w:rsidR="001D73E4" w:rsidRPr="00F245A1">
        <w:rPr>
          <w:i/>
          <w:sz w:val="32"/>
          <w:szCs w:val="32"/>
          <w:lang w:val="uz-Cyrl-UZ"/>
        </w:rPr>
        <w:t xml:space="preserve"> </w:t>
      </w:r>
      <w:r>
        <w:rPr>
          <w:i/>
          <w:sz w:val="32"/>
          <w:szCs w:val="32"/>
          <w:lang w:val="uz-Cyrl-UZ"/>
        </w:rPr>
        <w:t>jafosini</w:t>
      </w:r>
      <w:r w:rsidR="001D73E4" w:rsidRPr="00F245A1">
        <w:rPr>
          <w:i/>
          <w:sz w:val="32"/>
          <w:szCs w:val="32"/>
          <w:lang w:val="uz-Cyrl-UZ"/>
        </w:rPr>
        <w:t xml:space="preserve"> – </w:t>
      </w:r>
      <w:r>
        <w:rPr>
          <w:i/>
          <w:sz w:val="32"/>
          <w:szCs w:val="32"/>
          <w:lang w:val="uz-Cyrl-UZ"/>
        </w:rPr>
        <w:t>vafo</w:t>
      </w:r>
      <w:r w:rsidR="001D73E4" w:rsidRPr="00F245A1">
        <w:rPr>
          <w:i/>
          <w:sz w:val="32"/>
          <w:szCs w:val="32"/>
          <w:lang w:val="uz-Cyrl-UZ"/>
        </w:rPr>
        <w:t xml:space="preserve">, </w:t>
      </w:r>
      <w:r>
        <w:rPr>
          <w:i/>
          <w:sz w:val="32"/>
          <w:szCs w:val="32"/>
          <w:lang w:val="uz-Cyrl-UZ"/>
        </w:rPr>
        <w:t>jumla</w:t>
      </w:r>
      <w:r w:rsidR="001D73E4" w:rsidRPr="00F245A1">
        <w:rPr>
          <w:i/>
          <w:sz w:val="32"/>
          <w:szCs w:val="32"/>
          <w:lang w:val="uz-Cyrl-UZ"/>
        </w:rPr>
        <w:t xml:space="preserve"> </w:t>
      </w:r>
      <w:r>
        <w:rPr>
          <w:i/>
          <w:sz w:val="32"/>
          <w:szCs w:val="32"/>
          <w:lang w:val="uz-Cyrl-UZ"/>
        </w:rPr>
        <w:t>zarori</w:t>
      </w:r>
      <w:r w:rsidR="001D73E4" w:rsidRPr="00F245A1">
        <w:rPr>
          <w:i/>
          <w:sz w:val="32"/>
          <w:szCs w:val="32"/>
          <w:lang w:val="uz-Cyrl-UZ"/>
        </w:rPr>
        <w:t xml:space="preserve"> </w:t>
      </w:r>
      <w:r>
        <w:rPr>
          <w:i/>
          <w:sz w:val="32"/>
          <w:szCs w:val="32"/>
          <w:lang w:val="uz-Cyrl-UZ"/>
        </w:rPr>
        <w:t>manfaat</w:t>
      </w:r>
      <w:r w:rsidR="001D73E4" w:rsidRPr="00F245A1">
        <w:rPr>
          <w:rStyle w:val="ac"/>
          <w:i/>
          <w:color w:val="000000"/>
          <w:sz w:val="32"/>
          <w:szCs w:val="32"/>
          <w:lang w:val="uz-Cyrl-UZ"/>
        </w:rPr>
        <w:t>.</w:t>
      </w:r>
      <w:r w:rsidR="001D73E4" w:rsidRPr="00F245A1">
        <w:rPr>
          <w:rStyle w:val="ac"/>
          <w:i/>
          <w:color w:val="000000"/>
          <w:sz w:val="32"/>
          <w:szCs w:val="32"/>
          <w:lang w:val="uz-Cyrl-UZ"/>
        </w:rPr>
        <w:footnoteReference w:id="51"/>
      </w:r>
      <w:r w:rsidR="001D73E4" w:rsidRPr="00F245A1">
        <w:rPr>
          <w:rStyle w:val="ac"/>
          <w:i/>
          <w:color w:val="000000"/>
          <w:sz w:val="32"/>
          <w:szCs w:val="32"/>
          <w:lang w:val="uz-Cyrl-UZ"/>
        </w:rPr>
        <w:t>.</w:t>
      </w:r>
      <w:r w:rsidR="001D73E4" w:rsidRPr="00F245A1">
        <w:rPr>
          <w:i/>
          <w:color w:val="000000"/>
          <w:sz w:val="32"/>
          <w:szCs w:val="32"/>
          <w:lang w:val="uz-Cyrl-UZ"/>
        </w:rPr>
        <w:t xml:space="preserve"> </w:t>
      </w:r>
    </w:p>
    <w:p w14:paraId="37A6A864" w14:textId="06123A21" w:rsidR="001D73E4" w:rsidRDefault="00BA43BD" w:rsidP="00F245A1">
      <w:pPr>
        <w:spacing w:line="360" w:lineRule="auto"/>
        <w:ind w:firstLine="709"/>
        <w:rPr>
          <w:sz w:val="32"/>
          <w:szCs w:val="32"/>
          <w:lang w:val="en-US"/>
        </w:rPr>
      </w:pPr>
      <w:r>
        <w:rPr>
          <w:sz w:val="32"/>
          <w:szCs w:val="32"/>
          <w:lang w:val="uz-Cyrl-UZ"/>
        </w:rPr>
        <w:t>S</w:t>
      </w:r>
      <w:r w:rsidR="003C33D3">
        <w:rPr>
          <w:sz w:val="32"/>
          <w:szCs w:val="32"/>
          <w:lang w:val="en-US"/>
        </w:rPr>
        <w:t>h</w:t>
      </w:r>
      <w:r>
        <w:rPr>
          <w:sz w:val="32"/>
          <w:szCs w:val="32"/>
          <w:lang w:val="uz-Cyrl-UZ"/>
        </w:rPr>
        <w:t>uningdek</w:t>
      </w:r>
      <w:r w:rsidR="001D73E4" w:rsidRPr="00F245A1">
        <w:rPr>
          <w:sz w:val="32"/>
          <w:szCs w:val="32"/>
          <w:lang w:val="uz-Cyrl-UZ"/>
        </w:rPr>
        <w:t xml:space="preserve">, </w:t>
      </w:r>
      <w:r>
        <w:rPr>
          <w:sz w:val="32"/>
          <w:szCs w:val="32"/>
          <w:lang w:val="uz-Cyrl-UZ"/>
        </w:rPr>
        <w:t>Atoyining</w:t>
      </w:r>
      <w:r w:rsidR="001D73E4" w:rsidRPr="00F245A1">
        <w:rPr>
          <w:sz w:val="32"/>
          <w:szCs w:val="32"/>
          <w:lang w:val="uz-Cyrl-UZ"/>
        </w:rPr>
        <w:t xml:space="preserve"> </w:t>
      </w:r>
      <w:r>
        <w:rPr>
          <w:sz w:val="32"/>
          <w:szCs w:val="32"/>
          <w:lang w:val="uz-Cyrl-UZ"/>
        </w:rPr>
        <w:t>yana</w:t>
      </w:r>
      <w:r w:rsidR="001D73E4" w:rsidRPr="00F245A1">
        <w:rPr>
          <w:sz w:val="32"/>
          <w:szCs w:val="32"/>
          <w:lang w:val="uz-Cyrl-UZ"/>
        </w:rPr>
        <w:t xml:space="preserve"> </w:t>
      </w:r>
      <w:r>
        <w:rPr>
          <w:sz w:val="32"/>
          <w:szCs w:val="32"/>
          <w:lang w:val="uz-Cyrl-UZ"/>
        </w:rPr>
        <w:t>bir</w:t>
      </w:r>
      <w:r w:rsidR="001D73E4" w:rsidRPr="00F245A1">
        <w:rPr>
          <w:sz w:val="32"/>
          <w:szCs w:val="32"/>
          <w:lang w:val="uz-Cyrl-UZ"/>
        </w:rPr>
        <w:t xml:space="preserve"> </w:t>
      </w:r>
      <w:r>
        <w:rPr>
          <w:sz w:val="32"/>
          <w:szCs w:val="32"/>
          <w:lang w:val="uz-Cyrl-UZ"/>
        </w:rPr>
        <w:t>g‘azalida</w:t>
      </w:r>
      <w:r w:rsidR="001D73E4" w:rsidRPr="00F245A1">
        <w:rPr>
          <w:sz w:val="32"/>
          <w:szCs w:val="32"/>
          <w:lang w:val="uz-Cyrl-UZ"/>
        </w:rPr>
        <w:t>:</w:t>
      </w:r>
    </w:p>
    <w:p w14:paraId="50FEEC62" w14:textId="77777777" w:rsidR="003547FE" w:rsidRPr="003547FE" w:rsidRDefault="003547FE" w:rsidP="00F245A1">
      <w:pPr>
        <w:spacing w:line="360" w:lineRule="auto"/>
        <w:ind w:firstLine="709"/>
        <w:rPr>
          <w:sz w:val="32"/>
          <w:szCs w:val="32"/>
          <w:lang w:val="en-US"/>
        </w:rPr>
      </w:pPr>
    </w:p>
    <w:p w14:paraId="0F96CA17" w14:textId="12715BC9" w:rsidR="001D73E4" w:rsidRPr="00F245A1" w:rsidRDefault="00BA43BD" w:rsidP="00F245A1">
      <w:pPr>
        <w:spacing w:line="360" w:lineRule="auto"/>
        <w:ind w:firstLine="1701"/>
        <w:rPr>
          <w:i/>
          <w:sz w:val="32"/>
          <w:szCs w:val="32"/>
          <w:lang w:val="uz-Cyrl-UZ"/>
        </w:rPr>
      </w:pPr>
      <w:r>
        <w:rPr>
          <w:i/>
          <w:sz w:val="32"/>
          <w:szCs w:val="32"/>
          <w:lang w:val="uz-Cyrl-UZ"/>
        </w:rPr>
        <w:t>Ey</w:t>
      </w:r>
      <w:r w:rsidR="001D73E4" w:rsidRPr="00F245A1">
        <w:rPr>
          <w:i/>
          <w:sz w:val="32"/>
          <w:szCs w:val="32"/>
          <w:lang w:val="uz-Cyrl-UZ"/>
        </w:rPr>
        <w:t xml:space="preserve"> </w:t>
      </w:r>
      <w:r>
        <w:rPr>
          <w:i/>
          <w:sz w:val="32"/>
          <w:szCs w:val="32"/>
          <w:lang w:val="uz-Cyrl-UZ"/>
        </w:rPr>
        <w:t>ko‘ngul</w:t>
      </w:r>
      <w:r w:rsidR="001D73E4" w:rsidRPr="00F245A1">
        <w:rPr>
          <w:i/>
          <w:sz w:val="32"/>
          <w:szCs w:val="32"/>
          <w:lang w:val="uz-Cyrl-UZ"/>
        </w:rPr>
        <w:t xml:space="preserve">, </w:t>
      </w:r>
      <w:r>
        <w:rPr>
          <w:i/>
          <w:sz w:val="32"/>
          <w:szCs w:val="32"/>
          <w:lang w:val="uz-Cyrl-UZ"/>
        </w:rPr>
        <w:t>tutqil</w:t>
      </w:r>
      <w:r w:rsidR="001D73E4" w:rsidRPr="00F245A1">
        <w:rPr>
          <w:i/>
          <w:sz w:val="32"/>
          <w:szCs w:val="32"/>
          <w:lang w:val="uz-Cyrl-UZ"/>
        </w:rPr>
        <w:t xml:space="preserve"> </w:t>
      </w:r>
      <w:r>
        <w:rPr>
          <w:i/>
          <w:sz w:val="32"/>
          <w:szCs w:val="32"/>
          <w:lang w:val="uz-Cyrl-UZ"/>
        </w:rPr>
        <w:t>o‘shal</w:t>
      </w:r>
      <w:r w:rsidR="001D73E4" w:rsidRPr="00F245A1">
        <w:rPr>
          <w:i/>
          <w:sz w:val="32"/>
          <w:szCs w:val="32"/>
          <w:lang w:val="uz-Cyrl-UZ"/>
        </w:rPr>
        <w:t xml:space="preserve"> </w:t>
      </w:r>
      <w:r>
        <w:rPr>
          <w:i/>
          <w:sz w:val="32"/>
          <w:szCs w:val="32"/>
          <w:lang w:val="uz-Cyrl-UZ"/>
        </w:rPr>
        <w:t>sohibnazarlar</w:t>
      </w:r>
      <w:r w:rsidR="001D73E4" w:rsidRPr="00F245A1">
        <w:rPr>
          <w:i/>
          <w:sz w:val="32"/>
          <w:szCs w:val="32"/>
          <w:lang w:val="uz-Cyrl-UZ"/>
        </w:rPr>
        <w:t xml:space="preserve"> </w:t>
      </w:r>
      <w:r>
        <w:rPr>
          <w:i/>
          <w:sz w:val="32"/>
          <w:szCs w:val="32"/>
          <w:lang w:val="uz-Cyrl-UZ"/>
        </w:rPr>
        <w:t>millatin</w:t>
      </w:r>
      <w:r w:rsidR="001D73E4" w:rsidRPr="00F245A1">
        <w:rPr>
          <w:i/>
          <w:sz w:val="32"/>
          <w:szCs w:val="32"/>
          <w:lang w:val="uz-Cyrl-UZ"/>
        </w:rPr>
        <w:t>,</w:t>
      </w:r>
    </w:p>
    <w:p w14:paraId="26D38BF4" w14:textId="64DB98E0" w:rsidR="001D73E4" w:rsidRPr="00F245A1" w:rsidRDefault="00BA43BD" w:rsidP="00F245A1">
      <w:pPr>
        <w:spacing w:line="360" w:lineRule="auto"/>
        <w:ind w:firstLine="1701"/>
        <w:rPr>
          <w:i/>
          <w:sz w:val="32"/>
          <w:szCs w:val="32"/>
          <w:lang w:val="uz-Cyrl-UZ"/>
        </w:rPr>
      </w:pPr>
      <w:r>
        <w:rPr>
          <w:i/>
          <w:sz w:val="32"/>
          <w:szCs w:val="32"/>
          <w:lang w:val="uz-Cyrl-UZ"/>
        </w:rPr>
        <w:t>Ko‘zga</w:t>
      </w:r>
      <w:r w:rsidR="001D73E4" w:rsidRPr="00F245A1">
        <w:rPr>
          <w:i/>
          <w:sz w:val="32"/>
          <w:szCs w:val="32"/>
          <w:lang w:val="uz-Cyrl-UZ"/>
        </w:rPr>
        <w:t xml:space="preserve"> </w:t>
      </w:r>
      <w:r>
        <w:rPr>
          <w:i/>
          <w:sz w:val="32"/>
          <w:szCs w:val="32"/>
          <w:lang w:val="uz-Cyrl-UZ"/>
        </w:rPr>
        <w:t>ilmaslar</w:t>
      </w:r>
      <w:r w:rsidR="001D73E4" w:rsidRPr="00F245A1">
        <w:rPr>
          <w:i/>
          <w:sz w:val="32"/>
          <w:szCs w:val="32"/>
          <w:lang w:val="uz-Cyrl-UZ"/>
        </w:rPr>
        <w:t xml:space="preserve"> </w:t>
      </w:r>
      <w:r>
        <w:rPr>
          <w:i/>
          <w:sz w:val="32"/>
          <w:szCs w:val="32"/>
          <w:lang w:val="uz-Cyrl-UZ"/>
        </w:rPr>
        <w:t>farog‘atin</w:t>
      </w:r>
      <w:r w:rsidR="001D73E4" w:rsidRPr="00F245A1">
        <w:rPr>
          <w:i/>
          <w:sz w:val="32"/>
          <w:szCs w:val="32"/>
          <w:lang w:val="uz-Cyrl-UZ"/>
        </w:rPr>
        <w:t xml:space="preserve"> </w:t>
      </w:r>
      <w:r>
        <w:rPr>
          <w:i/>
          <w:sz w:val="32"/>
          <w:szCs w:val="32"/>
          <w:lang w:val="uz-Cyrl-UZ"/>
        </w:rPr>
        <w:t>Sulaymon</w:t>
      </w:r>
      <w:r w:rsidR="001D73E4" w:rsidRPr="00F245A1">
        <w:rPr>
          <w:i/>
          <w:sz w:val="32"/>
          <w:szCs w:val="32"/>
          <w:lang w:val="uz-Cyrl-UZ"/>
        </w:rPr>
        <w:t xml:space="preserve"> </w:t>
      </w:r>
      <w:r>
        <w:rPr>
          <w:i/>
          <w:sz w:val="32"/>
          <w:szCs w:val="32"/>
          <w:lang w:val="uz-Cyrl-UZ"/>
        </w:rPr>
        <w:t>mulkatin</w:t>
      </w:r>
      <w:r w:rsidR="001D73E4" w:rsidRPr="00F245A1">
        <w:rPr>
          <w:rStyle w:val="ac"/>
          <w:i/>
          <w:color w:val="000000"/>
          <w:sz w:val="32"/>
          <w:szCs w:val="32"/>
          <w:lang w:val="uz-Cyrl-UZ"/>
        </w:rPr>
        <w:footnoteReference w:id="52"/>
      </w:r>
      <w:r w:rsidR="001D73E4" w:rsidRPr="00F245A1">
        <w:rPr>
          <w:i/>
          <w:sz w:val="32"/>
          <w:szCs w:val="32"/>
          <w:lang w:val="uz-Cyrl-UZ"/>
        </w:rPr>
        <w:t>,–</w:t>
      </w:r>
    </w:p>
    <w:p w14:paraId="1CACE0F1" w14:textId="12000F22" w:rsidR="001D73E4" w:rsidRPr="00F245A1" w:rsidRDefault="00BA43BD" w:rsidP="00F245A1">
      <w:pPr>
        <w:spacing w:line="360" w:lineRule="auto"/>
        <w:rPr>
          <w:sz w:val="32"/>
          <w:szCs w:val="32"/>
          <w:lang w:val="uz-Cyrl-UZ"/>
        </w:rPr>
      </w:pPr>
      <w:r>
        <w:rPr>
          <w:sz w:val="32"/>
          <w:szCs w:val="32"/>
          <w:lang w:val="uz-Cyrl-UZ"/>
        </w:rPr>
        <w:t>deydi</w:t>
      </w:r>
      <w:r w:rsidR="001D73E4" w:rsidRPr="00F245A1">
        <w:rPr>
          <w:sz w:val="32"/>
          <w:szCs w:val="32"/>
          <w:lang w:val="uz-Cyrl-UZ"/>
        </w:rPr>
        <w:t xml:space="preserve">. </w:t>
      </w:r>
      <w:r>
        <w:rPr>
          <w:sz w:val="32"/>
          <w:szCs w:val="32"/>
          <w:lang w:val="uz-Cyrl-UZ"/>
        </w:rPr>
        <w:t>Sohibnazarlar</w:t>
      </w:r>
      <w:r w:rsidR="001D73E4" w:rsidRPr="00F245A1">
        <w:rPr>
          <w:sz w:val="32"/>
          <w:szCs w:val="32"/>
          <w:lang w:val="uz-Cyrl-UZ"/>
        </w:rPr>
        <w:t xml:space="preserve"> </w:t>
      </w:r>
      <w:r>
        <w:rPr>
          <w:sz w:val="32"/>
          <w:szCs w:val="32"/>
          <w:lang w:val="uz-Cyrl-UZ"/>
        </w:rPr>
        <w:t>orif</w:t>
      </w:r>
      <w:r w:rsidR="001D73E4" w:rsidRPr="00F245A1">
        <w:rPr>
          <w:sz w:val="32"/>
          <w:szCs w:val="32"/>
          <w:lang w:val="uz-Cyrl-UZ"/>
        </w:rPr>
        <w:t xml:space="preserve">, </w:t>
      </w:r>
      <w:r>
        <w:rPr>
          <w:sz w:val="32"/>
          <w:szCs w:val="32"/>
          <w:lang w:val="uz-Cyrl-UZ"/>
        </w:rPr>
        <w:t>valiy</w:t>
      </w:r>
      <w:r w:rsidR="001D73E4" w:rsidRPr="00F245A1">
        <w:rPr>
          <w:sz w:val="32"/>
          <w:szCs w:val="32"/>
          <w:lang w:val="uz-Cyrl-UZ"/>
        </w:rPr>
        <w:t xml:space="preserve"> </w:t>
      </w:r>
      <w:r>
        <w:rPr>
          <w:sz w:val="32"/>
          <w:szCs w:val="32"/>
          <w:lang w:val="uz-Cyrl-UZ"/>
        </w:rPr>
        <w:t>zotlarni</w:t>
      </w:r>
      <w:r w:rsidR="001D73E4" w:rsidRPr="00F245A1">
        <w:rPr>
          <w:sz w:val="32"/>
          <w:szCs w:val="32"/>
          <w:lang w:val="uz-Cyrl-UZ"/>
        </w:rPr>
        <w:t xml:space="preserve"> </w:t>
      </w:r>
      <w:r>
        <w:rPr>
          <w:sz w:val="32"/>
          <w:szCs w:val="32"/>
          <w:lang w:val="uz-Cyrl-UZ"/>
        </w:rPr>
        <w:t>tamsil</w:t>
      </w:r>
      <w:r w:rsidR="001D73E4" w:rsidRPr="00F245A1">
        <w:rPr>
          <w:sz w:val="32"/>
          <w:szCs w:val="32"/>
          <w:lang w:val="uz-Cyrl-UZ"/>
        </w:rPr>
        <w:t xml:space="preserve"> </w:t>
      </w:r>
      <w:r>
        <w:rPr>
          <w:sz w:val="32"/>
          <w:szCs w:val="32"/>
          <w:lang w:val="uz-Cyrl-UZ"/>
        </w:rPr>
        <w:t>etmoqda</w:t>
      </w:r>
      <w:r w:rsidR="001D73E4" w:rsidRPr="00F245A1">
        <w:rPr>
          <w:sz w:val="32"/>
          <w:szCs w:val="32"/>
          <w:lang w:val="uz-Cyrl-UZ"/>
        </w:rPr>
        <w:t xml:space="preserve">. </w:t>
      </w:r>
      <w:r>
        <w:rPr>
          <w:sz w:val="32"/>
          <w:szCs w:val="32"/>
          <w:lang w:val="uz-Cyrl-UZ"/>
        </w:rPr>
        <w:t>Insonlar</w:t>
      </w:r>
      <w:r w:rsidR="001D73E4" w:rsidRPr="00F245A1">
        <w:rPr>
          <w:sz w:val="32"/>
          <w:szCs w:val="32"/>
          <w:lang w:val="uz-Cyrl-UZ"/>
        </w:rPr>
        <w:t xml:space="preserve"> </w:t>
      </w:r>
      <w:r>
        <w:rPr>
          <w:sz w:val="32"/>
          <w:szCs w:val="32"/>
          <w:lang w:val="uz-Cyrl-UZ"/>
        </w:rPr>
        <w:t>turli</w:t>
      </w:r>
      <w:r w:rsidR="001D73E4" w:rsidRPr="00F245A1">
        <w:rPr>
          <w:sz w:val="32"/>
          <w:szCs w:val="32"/>
          <w:lang w:val="uz-Cyrl-UZ"/>
        </w:rPr>
        <w:t xml:space="preserve"> </w:t>
      </w:r>
      <w:r>
        <w:rPr>
          <w:sz w:val="32"/>
          <w:szCs w:val="32"/>
          <w:lang w:val="uz-Cyrl-UZ"/>
        </w:rPr>
        <w:t>o‘xshash</w:t>
      </w:r>
      <w:r w:rsidR="001D73E4" w:rsidRPr="00F245A1">
        <w:rPr>
          <w:sz w:val="32"/>
          <w:szCs w:val="32"/>
          <w:lang w:val="uz-Cyrl-UZ"/>
        </w:rPr>
        <w:t xml:space="preserve"> </w:t>
      </w:r>
      <w:r>
        <w:rPr>
          <w:sz w:val="32"/>
          <w:szCs w:val="32"/>
          <w:lang w:val="uz-Cyrl-UZ"/>
        </w:rPr>
        <w:t>xislat</w:t>
      </w:r>
      <w:r w:rsidR="001D73E4" w:rsidRPr="00F245A1">
        <w:rPr>
          <w:sz w:val="32"/>
          <w:szCs w:val="32"/>
          <w:lang w:val="uz-Cyrl-UZ"/>
        </w:rPr>
        <w:t>-</w:t>
      </w:r>
      <w:r>
        <w:rPr>
          <w:sz w:val="32"/>
          <w:szCs w:val="32"/>
          <w:lang w:val="uz-Cyrl-UZ"/>
        </w:rPr>
        <w:t>u</w:t>
      </w:r>
      <w:r w:rsidR="001D73E4" w:rsidRPr="00F245A1">
        <w:rPr>
          <w:sz w:val="32"/>
          <w:szCs w:val="32"/>
          <w:lang w:val="uz-Cyrl-UZ"/>
        </w:rPr>
        <w:t xml:space="preserve">, </w:t>
      </w:r>
      <w:r>
        <w:rPr>
          <w:sz w:val="32"/>
          <w:szCs w:val="32"/>
          <w:lang w:val="uz-Cyrl-UZ"/>
        </w:rPr>
        <w:t>ayni</w:t>
      </w:r>
      <w:r w:rsidR="001D73E4" w:rsidRPr="00F245A1">
        <w:rPr>
          <w:sz w:val="32"/>
          <w:szCs w:val="32"/>
          <w:lang w:val="uz-Cyrl-UZ"/>
        </w:rPr>
        <w:t xml:space="preserve"> </w:t>
      </w:r>
      <w:r>
        <w:rPr>
          <w:sz w:val="32"/>
          <w:szCs w:val="32"/>
          <w:lang w:val="uz-Cyrl-UZ"/>
        </w:rPr>
        <w:t>jihatlari</w:t>
      </w:r>
      <w:r w:rsidR="001D73E4" w:rsidRPr="00F245A1">
        <w:rPr>
          <w:sz w:val="32"/>
          <w:szCs w:val="32"/>
          <w:lang w:val="uz-Cyrl-UZ"/>
        </w:rPr>
        <w:t xml:space="preserve"> </w:t>
      </w:r>
      <w:r>
        <w:rPr>
          <w:sz w:val="32"/>
          <w:szCs w:val="32"/>
          <w:lang w:val="uz-Cyrl-UZ"/>
        </w:rPr>
        <w:t>bilan</w:t>
      </w:r>
      <w:r w:rsidR="001D73E4" w:rsidRPr="00F245A1">
        <w:rPr>
          <w:sz w:val="32"/>
          <w:szCs w:val="32"/>
          <w:lang w:val="uz-Cyrl-UZ"/>
        </w:rPr>
        <w:t xml:space="preserve"> </w:t>
      </w:r>
      <w:r>
        <w:rPr>
          <w:sz w:val="32"/>
          <w:szCs w:val="32"/>
          <w:lang w:val="uz-Cyrl-UZ"/>
        </w:rPr>
        <w:t>bir</w:t>
      </w:r>
      <w:r w:rsidR="001D73E4" w:rsidRPr="00F245A1">
        <w:rPr>
          <w:sz w:val="32"/>
          <w:szCs w:val="32"/>
          <w:lang w:val="uz-Cyrl-UZ"/>
        </w:rPr>
        <w:t xml:space="preserve"> </w:t>
      </w:r>
      <w:r>
        <w:rPr>
          <w:sz w:val="32"/>
          <w:szCs w:val="32"/>
          <w:lang w:val="uz-Cyrl-UZ"/>
        </w:rPr>
        <w:t>millat</w:t>
      </w:r>
      <w:r w:rsidR="001D73E4" w:rsidRPr="00F245A1">
        <w:rPr>
          <w:sz w:val="32"/>
          <w:szCs w:val="32"/>
          <w:lang w:val="uz-Cyrl-UZ"/>
        </w:rPr>
        <w:t xml:space="preserve"> </w:t>
      </w:r>
      <w:r>
        <w:rPr>
          <w:sz w:val="32"/>
          <w:szCs w:val="32"/>
          <w:lang w:val="uz-Cyrl-UZ"/>
        </w:rPr>
        <w:t>ostida</w:t>
      </w:r>
      <w:r w:rsidR="001D73E4" w:rsidRPr="00F245A1">
        <w:rPr>
          <w:sz w:val="32"/>
          <w:szCs w:val="32"/>
          <w:lang w:val="uz-Cyrl-UZ"/>
        </w:rPr>
        <w:t xml:space="preserve"> </w:t>
      </w:r>
      <w:r>
        <w:rPr>
          <w:sz w:val="32"/>
          <w:szCs w:val="32"/>
          <w:lang w:val="uz-Cyrl-UZ"/>
        </w:rPr>
        <w:t>birlashadilar</w:t>
      </w:r>
      <w:r w:rsidR="001D73E4" w:rsidRPr="00F245A1">
        <w:rPr>
          <w:sz w:val="32"/>
          <w:szCs w:val="32"/>
          <w:lang w:val="uz-Cyrl-UZ"/>
        </w:rPr>
        <w:t xml:space="preserve">. </w:t>
      </w:r>
      <w:r>
        <w:rPr>
          <w:sz w:val="32"/>
          <w:szCs w:val="32"/>
          <w:lang w:val="uz-Cyrl-UZ"/>
        </w:rPr>
        <w:t>Dunyo</w:t>
      </w:r>
      <w:r w:rsidR="001D73E4" w:rsidRPr="00F245A1">
        <w:rPr>
          <w:sz w:val="32"/>
          <w:szCs w:val="32"/>
          <w:lang w:val="uz-Cyrl-UZ"/>
        </w:rPr>
        <w:t xml:space="preserve"> </w:t>
      </w:r>
      <w:r>
        <w:rPr>
          <w:sz w:val="32"/>
          <w:szCs w:val="32"/>
          <w:lang w:val="uz-Cyrl-UZ"/>
        </w:rPr>
        <w:t>matosini</w:t>
      </w:r>
      <w:r w:rsidR="001D73E4" w:rsidRPr="00F245A1">
        <w:rPr>
          <w:sz w:val="32"/>
          <w:szCs w:val="32"/>
          <w:lang w:val="uz-Cyrl-UZ"/>
        </w:rPr>
        <w:t xml:space="preserve"> </w:t>
      </w:r>
      <w:r>
        <w:rPr>
          <w:sz w:val="32"/>
          <w:szCs w:val="32"/>
          <w:lang w:val="uz-Cyrl-UZ"/>
        </w:rPr>
        <w:t>nazarga</w:t>
      </w:r>
      <w:r w:rsidR="001D73E4" w:rsidRPr="00F245A1">
        <w:rPr>
          <w:sz w:val="32"/>
          <w:szCs w:val="32"/>
          <w:lang w:val="uz-Cyrl-UZ"/>
        </w:rPr>
        <w:t xml:space="preserve"> </w:t>
      </w:r>
      <w:r>
        <w:rPr>
          <w:sz w:val="32"/>
          <w:szCs w:val="32"/>
          <w:lang w:val="uz-Cyrl-UZ"/>
        </w:rPr>
        <w:t>ilmaydigan</w:t>
      </w:r>
      <w:r w:rsidR="001D73E4" w:rsidRPr="00F245A1">
        <w:rPr>
          <w:sz w:val="32"/>
          <w:szCs w:val="32"/>
          <w:lang w:val="uz-Cyrl-UZ"/>
        </w:rPr>
        <w:t xml:space="preserve"> </w:t>
      </w:r>
      <w:r>
        <w:rPr>
          <w:sz w:val="32"/>
          <w:szCs w:val="32"/>
          <w:lang w:val="uz-Cyrl-UZ"/>
        </w:rPr>
        <w:t>oshiq</w:t>
      </w:r>
      <w:r w:rsidR="001D73E4" w:rsidRPr="00F245A1">
        <w:rPr>
          <w:sz w:val="32"/>
          <w:szCs w:val="32"/>
          <w:lang w:val="uz-Cyrl-UZ"/>
        </w:rPr>
        <w:t xml:space="preserve"> </w:t>
      </w:r>
      <w:r>
        <w:rPr>
          <w:sz w:val="32"/>
          <w:szCs w:val="32"/>
          <w:lang w:val="uz-Cyrl-UZ"/>
        </w:rPr>
        <w:t>orif</w:t>
      </w:r>
      <w:r w:rsidR="001D73E4" w:rsidRPr="00F245A1">
        <w:rPr>
          <w:sz w:val="32"/>
          <w:szCs w:val="32"/>
          <w:lang w:val="uz-Cyrl-UZ"/>
        </w:rPr>
        <w:t xml:space="preserve"> </w:t>
      </w:r>
      <w:r>
        <w:rPr>
          <w:sz w:val="32"/>
          <w:szCs w:val="32"/>
          <w:lang w:val="uz-Cyrl-UZ"/>
        </w:rPr>
        <w:t>kimsalarning</w:t>
      </w:r>
      <w:r w:rsidR="001D73E4" w:rsidRPr="00F245A1">
        <w:rPr>
          <w:sz w:val="32"/>
          <w:szCs w:val="32"/>
          <w:lang w:val="uz-Cyrl-UZ"/>
        </w:rPr>
        <w:t xml:space="preserve"> </w:t>
      </w:r>
      <w:r>
        <w:rPr>
          <w:sz w:val="32"/>
          <w:szCs w:val="32"/>
          <w:lang w:val="uz-Cyrl-UZ"/>
        </w:rPr>
        <w:t>millati</w:t>
      </w:r>
      <w:r w:rsidR="001D73E4" w:rsidRPr="00F245A1">
        <w:rPr>
          <w:sz w:val="32"/>
          <w:szCs w:val="32"/>
          <w:lang w:val="uz-Cyrl-UZ"/>
        </w:rPr>
        <w:t xml:space="preserve"> </w:t>
      </w:r>
      <w:r>
        <w:rPr>
          <w:sz w:val="32"/>
          <w:szCs w:val="32"/>
          <w:lang w:val="uz-Cyrl-UZ"/>
        </w:rPr>
        <w:t>bir</w:t>
      </w:r>
      <w:r w:rsidR="001D73E4" w:rsidRPr="00F245A1">
        <w:rPr>
          <w:sz w:val="32"/>
          <w:szCs w:val="32"/>
          <w:lang w:val="uz-Cyrl-UZ"/>
        </w:rPr>
        <w:t>.</w:t>
      </w:r>
    </w:p>
    <w:p w14:paraId="2F3E341A" w14:textId="0C5576DB" w:rsidR="001D73E4" w:rsidRPr="00F245A1" w:rsidRDefault="00BA43BD" w:rsidP="00F245A1">
      <w:pPr>
        <w:spacing w:line="360" w:lineRule="auto"/>
        <w:ind w:firstLine="709"/>
        <w:rPr>
          <w:sz w:val="32"/>
          <w:szCs w:val="32"/>
          <w:lang w:val="uz-Cyrl-UZ"/>
        </w:rPr>
      </w:pPr>
      <w:r>
        <w:rPr>
          <w:sz w:val="32"/>
          <w:szCs w:val="32"/>
          <w:lang w:val="uz-Cyrl-UZ"/>
        </w:rPr>
        <w:t>Y</w:t>
      </w:r>
      <w:r w:rsidR="003C33D3">
        <w:rPr>
          <w:sz w:val="32"/>
          <w:szCs w:val="32"/>
          <w:lang w:val="en-US"/>
        </w:rPr>
        <w:t>o</w:t>
      </w:r>
      <w:r>
        <w:rPr>
          <w:sz w:val="32"/>
          <w:szCs w:val="32"/>
          <w:lang w:val="uz-Cyrl-UZ"/>
        </w:rPr>
        <w:t>xud</w:t>
      </w:r>
      <w:r w:rsidR="001D73E4" w:rsidRPr="00F245A1">
        <w:rPr>
          <w:sz w:val="32"/>
          <w:szCs w:val="32"/>
          <w:lang w:val="uz-Cyrl-UZ"/>
        </w:rPr>
        <w:t>:</w:t>
      </w:r>
    </w:p>
    <w:p w14:paraId="006185EB" w14:textId="1E2ED715" w:rsidR="001D73E4" w:rsidRPr="00F245A1" w:rsidRDefault="00BA43BD" w:rsidP="00F245A1">
      <w:pPr>
        <w:spacing w:line="360" w:lineRule="auto"/>
        <w:ind w:firstLine="1701"/>
        <w:rPr>
          <w:i/>
          <w:sz w:val="32"/>
          <w:szCs w:val="32"/>
          <w:lang w:val="uz-Cyrl-UZ"/>
        </w:rPr>
      </w:pPr>
      <w:r>
        <w:rPr>
          <w:i/>
          <w:sz w:val="32"/>
          <w:szCs w:val="32"/>
          <w:lang w:val="uz-Cyrl-UZ"/>
        </w:rPr>
        <w:t>Ayoqing</w:t>
      </w:r>
      <w:r w:rsidR="001D73E4" w:rsidRPr="00F245A1">
        <w:rPr>
          <w:i/>
          <w:sz w:val="32"/>
          <w:szCs w:val="32"/>
          <w:lang w:val="uz-Cyrl-UZ"/>
        </w:rPr>
        <w:t xml:space="preserve"> </w:t>
      </w:r>
      <w:r>
        <w:rPr>
          <w:i/>
          <w:sz w:val="32"/>
          <w:szCs w:val="32"/>
          <w:lang w:val="uz-Cyrl-UZ"/>
        </w:rPr>
        <w:t>tuprog‘i</w:t>
      </w:r>
      <w:r w:rsidR="001D73E4" w:rsidRPr="00F245A1">
        <w:rPr>
          <w:i/>
          <w:sz w:val="32"/>
          <w:szCs w:val="32"/>
          <w:lang w:val="uz-Cyrl-UZ"/>
        </w:rPr>
        <w:t xml:space="preserve"> </w:t>
      </w:r>
      <w:r>
        <w:rPr>
          <w:i/>
          <w:sz w:val="32"/>
          <w:szCs w:val="32"/>
          <w:lang w:val="uz-Cyrl-UZ"/>
        </w:rPr>
        <w:t>birla</w:t>
      </w:r>
      <w:r w:rsidR="001D73E4" w:rsidRPr="00F245A1">
        <w:rPr>
          <w:i/>
          <w:sz w:val="32"/>
          <w:szCs w:val="32"/>
          <w:lang w:val="uz-Cyrl-UZ"/>
        </w:rPr>
        <w:t xml:space="preserve"> </w:t>
      </w:r>
      <w:r>
        <w:rPr>
          <w:i/>
          <w:sz w:val="32"/>
          <w:szCs w:val="32"/>
          <w:lang w:val="uz-Cyrl-UZ"/>
        </w:rPr>
        <w:t>qasamkim</w:t>
      </w:r>
      <w:r w:rsidR="001D73E4" w:rsidRPr="00F245A1">
        <w:rPr>
          <w:i/>
          <w:sz w:val="32"/>
          <w:szCs w:val="32"/>
          <w:lang w:val="uz-Cyrl-UZ"/>
        </w:rPr>
        <w:t>,</w:t>
      </w:r>
    </w:p>
    <w:p w14:paraId="385B2BE3" w14:textId="732359D7" w:rsidR="001D73E4" w:rsidRPr="00F245A1" w:rsidRDefault="00BA43BD" w:rsidP="00F245A1">
      <w:pPr>
        <w:spacing w:line="360" w:lineRule="auto"/>
        <w:ind w:firstLine="1701"/>
        <w:rPr>
          <w:i/>
          <w:sz w:val="32"/>
          <w:szCs w:val="32"/>
          <w:lang w:val="uz-Cyrl-UZ"/>
        </w:rPr>
      </w:pPr>
      <w:r>
        <w:rPr>
          <w:i/>
          <w:sz w:val="32"/>
          <w:szCs w:val="32"/>
          <w:lang w:val="uz-Cyrl-UZ"/>
        </w:rPr>
        <w:t>Manga</w:t>
      </w:r>
      <w:r w:rsidR="001D73E4" w:rsidRPr="00F245A1">
        <w:rPr>
          <w:i/>
          <w:sz w:val="32"/>
          <w:szCs w:val="32"/>
          <w:lang w:val="uz-Cyrl-UZ"/>
        </w:rPr>
        <w:t xml:space="preserve"> </w:t>
      </w:r>
      <w:r>
        <w:rPr>
          <w:i/>
          <w:sz w:val="32"/>
          <w:szCs w:val="32"/>
          <w:lang w:val="uz-Cyrl-UZ"/>
        </w:rPr>
        <w:t>sensiz</w:t>
      </w:r>
      <w:r w:rsidR="001D73E4" w:rsidRPr="00F245A1">
        <w:rPr>
          <w:i/>
          <w:sz w:val="32"/>
          <w:szCs w:val="32"/>
          <w:lang w:val="uz-Cyrl-UZ"/>
        </w:rPr>
        <w:t xml:space="preserve"> </w:t>
      </w:r>
      <w:r>
        <w:rPr>
          <w:i/>
          <w:sz w:val="32"/>
          <w:szCs w:val="32"/>
          <w:lang w:val="uz-Cyrl-UZ"/>
        </w:rPr>
        <w:t>pari</w:t>
      </w:r>
      <w:r w:rsidR="001D73E4" w:rsidRPr="00F245A1">
        <w:rPr>
          <w:i/>
          <w:sz w:val="32"/>
          <w:szCs w:val="32"/>
          <w:lang w:val="uz-Cyrl-UZ"/>
        </w:rPr>
        <w:t xml:space="preserve"> </w:t>
      </w:r>
      <w:r>
        <w:rPr>
          <w:i/>
          <w:sz w:val="32"/>
          <w:szCs w:val="32"/>
          <w:lang w:val="uz-Cyrl-UZ"/>
        </w:rPr>
        <w:t>qaysi</w:t>
      </w:r>
      <w:r w:rsidR="001D73E4" w:rsidRPr="00F245A1">
        <w:rPr>
          <w:i/>
          <w:sz w:val="32"/>
          <w:szCs w:val="32"/>
          <w:lang w:val="uz-Cyrl-UZ"/>
        </w:rPr>
        <w:t xml:space="preserve">, </w:t>
      </w:r>
      <w:r>
        <w:rPr>
          <w:i/>
          <w:sz w:val="32"/>
          <w:szCs w:val="32"/>
          <w:lang w:val="uz-Cyrl-UZ"/>
        </w:rPr>
        <w:t>sanam</w:t>
      </w:r>
      <w:r w:rsidR="001D73E4" w:rsidRPr="00F245A1">
        <w:rPr>
          <w:i/>
          <w:sz w:val="32"/>
          <w:szCs w:val="32"/>
          <w:lang w:val="uz-Cyrl-UZ"/>
        </w:rPr>
        <w:t xml:space="preserve"> </w:t>
      </w:r>
      <w:r>
        <w:rPr>
          <w:i/>
          <w:sz w:val="32"/>
          <w:szCs w:val="32"/>
          <w:lang w:val="uz-Cyrl-UZ"/>
        </w:rPr>
        <w:t>kim</w:t>
      </w:r>
      <w:r w:rsidR="001D73E4" w:rsidRPr="00F245A1">
        <w:rPr>
          <w:i/>
          <w:sz w:val="32"/>
          <w:szCs w:val="32"/>
          <w:lang w:val="uz-Cyrl-UZ"/>
        </w:rPr>
        <w:t>?</w:t>
      </w:r>
    </w:p>
    <w:p w14:paraId="5954551F" w14:textId="77777777" w:rsidR="00C864C1" w:rsidRPr="00F245A1" w:rsidRDefault="00C864C1" w:rsidP="00F245A1">
      <w:pPr>
        <w:spacing w:line="360" w:lineRule="auto"/>
        <w:ind w:firstLine="1701"/>
        <w:rPr>
          <w:i/>
          <w:sz w:val="32"/>
          <w:szCs w:val="32"/>
          <w:lang w:val="uz-Cyrl-UZ"/>
        </w:rPr>
      </w:pPr>
    </w:p>
    <w:p w14:paraId="1CAF810E" w14:textId="788B60F4" w:rsidR="001D73E4" w:rsidRPr="00F245A1" w:rsidRDefault="001D73E4" w:rsidP="00F245A1">
      <w:pPr>
        <w:spacing w:line="360" w:lineRule="auto"/>
        <w:ind w:firstLine="1701"/>
        <w:rPr>
          <w:i/>
          <w:sz w:val="32"/>
          <w:szCs w:val="32"/>
          <w:lang w:val="uz-Cyrl-UZ"/>
        </w:rPr>
      </w:pPr>
      <w:r w:rsidRPr="00F245A1">
        <w:rPr>
          <w:i/>
          <w:sz w:val="32"/>
          <w:szCs w:val="32"/>
          <w:lang w:val="uz-Cyrl-UZ"/>
        </w:rPr>
        <w:t>...</w:t>
      </w:r>
      <w:r w:rsidR="00BA43BD">
        <w:rPr>
          <w:i/>
          <w:sz w:val="32"/>
          <w:szCs w:val="32"/>
          <w:lang w:val="uz-Cyrl-UZ"/>
        </w:rPr>
        <w:t>Jamoling</w:t>
      </w:r>
      <w:r w:rsidRPr="00F245A1">
        <w:rPr>
          <w:i/>
          <w:sz w:val="32"/>
          <w:szCs w:val="32"/>
          <w:lang w:val="uz-Cyrl-UZ"/>
        </w:rPr>
        <w:t xml:space="preserve"> </w:t>
      </w:r>
      <w:r w:rsidR="00BA43BD">
        <w:rPr>
          <w:i/>
          <w:sz w:val="32"/>
          <w:szCs w:val="32"/>
          <w:lang w:val="uz-Cyrl-UZ"/>
        </w:rPr>
        <w:t>partavidur</w:t>
      </w:r>
      <w:r w:rsidRPr="00F245A1">
        <w:rPr>
          <w:i/>
          <w:sz w:val="32"/>
          <w:szCs w:val="32"/>
          <w:lang w:val="uz-Cyrl-UZ"/>
        </w:rPr>
        <w:t xml:space="preserve"> </w:t>
      </w:r>
      <w:r w:rsidR="00BA43BD">
        <w:rPr>
          <w:i/>
          <w:sz w:val="32"/>
          <w:szCs w:val="32"/>
          <w:lang w:val="uz-Cyrl-UZ"/>
        </w:rPr>
        <w:t>jumla</w:t>
      </w:r>
      <w:r w:rsidRPr="00F245A1">
        <w:rPr>
          <w:i/>
          <w:sz w:val="32"/>
          <w:szCs w:val="32"/>
          <w:lang w:val="uz-Cyrl-UZ"/>
        </w:rPr>
        <w:t xml:space="preserve"> </w:t>
      </w:r>
      <w:r w:rsidR="00BA43BD">
        <w:rPr>
          <w:i/>
          <w:sz w:val="32"/>
          <w:szCs w:val="32"/>
          <w:lang w:val="uz-Cyrl-UZ"/>
        </w:rPr>
        <w:t>olam</w:t>
      </w:r>
      <w:r w:rsidRPr="00F245A1">
        <w:rPr>
          <w:i/>
          <w:sz w:val="32"/>
          <w:szCs w:val="32"/>
          <w:lang w:val="uz-Cyrl-UZ"/>
        </w:rPr>
        <w:t>,</w:t>
      </w:r>
    </w:p>
    <w:p w14:paraId="13F6B2EE" w14:textId="5A149C96" w:rsidR="001D73E4" w:rsidRPr="00F245A1" w:rsidRDefault="00BA43BD" w:rsidP="00F245A1">
      <w:pPr>
        <w:spacing w:line="360" w:lineRule="auto"/>
        <w:ind w:firstLine="1701"/>
        <w:rPr>
          <w:i/>
          <w:sz w:val="32"/>
          <w:szCs w:val="32"/>
          <w:lang w:val="uz-Cyrl-UZ"/>
        </w:rPr>
      </w:pPr>
      <w:r>
        <w:rPr>
          <w:i/>
          <w:sz w:val="32"/>
          <w:szCs w:val="32"/>
          <w:lang w:val="uz-Cyrl-UZ"/>
        </w:rPr>
        <w:t>Kunishtu</w:t>
      </w:r>
      <w:r w:rsidR="001D73E4" w:rsidRPr="00F245A1">
        <w:rPr>
          <w:i/>
          <w:sz w:val="32"/>
          <w:szCs w:val="32"/>
          <w:lang w:val="uz-Cyrl-UZ"/>
        </w:rPr>
        <w:t xml:space="preserve"> </w:t>
      </w:r>
      <w:r>
        <w:rPr>
          <w:i/>
          <w:sz w:val="32"/>
          <w:szCs w:val="32"/>
          <w:lang w:val="uz-Cyrl-UZ"/>
        </w:rPr>
        <w:t>dayr</w:t>
      </w:r>
      <w:r w:rsidR="001D73E4" w:rsidRPr="00F245A1">
        <w:rPr>
          <w:i/>
          <w:sz w:val="32"/>
          <w:szCs w:val="32"/>
          <w:lang w:val="uz-Cyrl-UZ"/>
        </w:rPr>
        <w:t xml:space="preserve">, </w:t>
      </w:r>
      <w:r>
        <w:rPr>
          <w:i/>
          <w:sz w:val="32"/>
          <w:szCs w:val="32"/>
          <w:lang w:val="uz-Cyrl-UZ"/>
        </w:rPr>
        <w:t>yo</w:t>
      </w:r>
      <w:r w:rsidR="001D73E4" w:rsidRPr="00F245A1">
        <w:rPr>
          <w:i/>
          <w:sz w:val="32"/>
          <w:szCs w:val="32"/>
          <w:lang w:val="uz-Cyrl-UZ"/>
        </w:rPr>
        <w:t xml:space="preserve"> </w:t>
      </w:r>
      <w:r>
        <w:rPr>
          <w:i/>
          <w:sz w:val="32"/>
          <w:szCs w:val="32"/>
          <w:lang w:val="uz-Cyrl-UZ"/>
        </w:rPr>
        <w:t>Bayt</w:t>
      </w:r>
      <w:r w:rsidR="001D73E4" w:rsidRPr="00F245A1">
        <w:rPr>
          <w:i/>
          <w:sz w:val="32"/>
          <w:szCs w:val="32"/>
          <w:lang w:val="uz-Cyrl-UZ"/>
        </w:rPr>
        <w:t xml:space="preserve"> </w:t>
      </w:r>
      <w:r>
        <w:rPr>
          <w:i/>
          <w:sz w:val="32"/>
          <w:szCs w:val="32"/>
          <w:lang w:val="uz-Cyrl-UZ"/>
        </w:rPr>
        <w:t>ul</w:t>
      </w:r>
      <w:r w:rsidR="001D73E4" w:rsidRPr="00F245A1">
        <w:rPr>
          <w:i/>
          <w:sz w:val="32"/>
          <w:szCs w:val="32"/>
          <w:lang w:val="uz-Cyrl-UZ"/>
        </w:rPr>
        <w:t>-</w:t>
      </w:r>
      <w:r>
        <w:rPr>
          <w:i/>
          <w:sz w:val="32"/>
          <w:szCs w:val="32"/>
          <w:lang w:val="uz-Cyrl-UZ"/>
        </w:rPr>
        <w:t>haram</w:t>
      </w:r>
      <w:r w:rsidR="001D73E4" w:rsidRPr="00F245A1">
        <w:rPr>
          <w:i/>
          <w:sz w:val="32"/>
          <w:szCs w:val="32"/>
          <w:lang w:val="uz-Cyrl-UZ"/>
        </w:rPr>
        <w:t xml:space="preserve"> </w:t>
      </w:r>
      <w:r>
        <w:rPr>
          <w:i/>
          <w:sz w:val="32"/>
          <w:szCs w:val="32"/>
          <w:lang w:val="uz-Cyrl-UZ"/>
        </w:rPr>
        <w:t>kim</w:t>
      </w:r>
      <w:r w:rsidR="001D73E4" w:rsidRPr="00F245A1">
        <w:rPr>
          <w:rStyle w:val="ac"/>
          <w:i/>
          <w:color w:val="000000"/>
          <w:sz w:val="32"/>
          <w:szCs w:val="32"/>
          <w:lang w:val="uz-Cyrl-UZ"/>
        </w:rPr>
        <w:footnoteReference w:id="53"/>
      </w:r>
      <w:r w:rsidR="001D73E4" w:rsidRPr="00F245A1">
        <w:rPr>
          <w:i/>
          <w:sz w:val="32"/>
          <w:szCs w:val="32"/>
          <w:lang w:val="uz-Cyrl-UZ"/>
        </w:rPr>
        <w:t>,</w:t>
      </w:r>
    </w:p>
    <w:p w14:paraId="7A3B1AD1" w14:textId="11FFE32F" w:rsidR="001D73E4" w:rsidRPr="00F245A1" w:rsidRDefault="00BA43BD" w:rsidP="00F245A1">
      <w:pPr>
        <w:spacing w:line="360" w:lineRule="auto"/>
        <w:rPr>
          <w:sz w:val="32"/>
          <w:szCs w:val="32"/>
          <w:lang w:val="uz-Cyrl-UZ"/>
        </w:rPr>
      </w:pPr>
      <w:r>
        <w:rPr>
          <w:sz w:val="32"/>
          <w:szCs w:val="32"/>
          <w:lang w:val="uz-Cyrl-UZ"/>
        </w:rPr>
        <w:t>kabi</w:t>
      </w:r>
      <w:r w:rsidR="001D73E4" w:rsidRPr="00F245A1">
        <w:rPr>
          <w:sz w:val="32"/>
          <w:szCs w:val="32"/>
          <w:lang w:val="uz-Cyrl-UZ"/>
        </w:rPr>
        <w:t xml:space="preserve"> </w:t>
      </w:r>
      <w:r>
        <w:rPr>
          <w:sz w:val="32"/>
          <w:szCs w:val="32"/>
          <w:lang w:val="uz-Cyrl-UZ"/>
        </w:rPr>
        <w:t>g‘azallari</w:t>
      </w:r>
      <w:r w:rsidR="001D73E4" w:rsidRPr="00F245A1">
        <w:rPr>
          <w:sz w:val="32"/>
          <w:szCs w:val="32"/>
          <w:lang w:val="uz-Cyrl-UZ"/>
        </w:rPr>
        <w:t xml:space="preserve"> </w:t>
      </w:r>
      <w:r>
        <w:rPr>
          <w:sz w:val="32"/>
          <w:szCs w:val="32"/>
          <w:lang w:val="uz-Cyrl-UZ"/>
        </w:rPr>
        <w:t>ham</w:t>
      </w:r>
      <w:r w:rsidR="001D73E4" w:rsidRPr="00F245A1">
        <w:rPr>
          <w:sz w:val="32"/>
          <w:szCs w:val="32"/>
          <w:lang w:val="uz-Cyrl-UZ"/>
        </w:rPr>
        <w:t xml:space="preserve"> </w:t>
      </w:r>
      <w:r>
        <w:rPr>
          <w:sz w:val="32"/>
          <w:szCs w:val="32"/>
          <w:lang w:val="uz-Cyrl-UZ"/>
        </w:rPr>
        <w:t>oriflik</w:t>
      </w:r>
      <w:r w:rsidR="001D73E4" w:rsidRPr="00F245A1">
        <w:rPr>
          <w:sz w:val="32"/>
          <w:szCs w:val="32"/>
          <w:lang w:val="uz-Cyrl-UZ"/>
        </w:rPr>
        <w:t xml:space="preserve"> </w:t>
      </w:r>
      <w:r>
        <w:rPr>
          <w:sz w:val="32"/>
          <w:szCs w:val="32"/>
          <w:lang w:val="uz-Cyrl-UZ"/>
        </w:rPr>
        <w:t>holi</w:t>
      </w:r>
      <w:r w:rsidR="001D73E4" w:rsidRPr="00F245A1">
        <w:rPr>
          <w:sz w:val="32"/>
          <w:szCs w:val="32"/>
          <w:lang w:val="uz-Cyrl-UZ"/>
        </w:rPr>
        <w:t xml:space="preserve"> </w:t>
      </w:r>
      <w:r>
        <w:rPr>
          <w:sz w:val="32"/>
          <w:szCs w:val="32"/>
          <w:lang w:val="uz-Cyrl-UZ"/>
        </w:rPr>
        <w:t>va</w:t>
      </w:r>
      <w:r w:rsidR="001D73E4" w:rsidRPr="00F245A1">
        <w:rPr>
          <w:sz w:val="32"/>
          <w:szCs w:val="32"/>
          <w:lang w:val="uz-Cyrl-UZ"/>
        </w:rPr>
        <w:t xml:space="preserve"> </w:t>
      </w:r>
      <w:r>
        <w:rPr>
          <w:sz w:val="32"/>
          <w:szCs w:val="32"/>
          <w:lang w:val="uz-Cyrl-UZ"/>
        </w:rPr>
        <w:t>orifga</w:t>
      </w:r>
      <w:r w:rsidR="001D73E4" w:rsidRPr="00F245A1">
        <w:rPr>
          <w:sz w:val="32"/>
          <w:szCs w:val="32"/>
          <w:lang w:val="uz-Cyrl-UZ"/>
        </w:rPr>
        <w:t xml:space="preserve"> </w:t>
      </w:r>
      <w:r>
        <w:rPr>
          <w:sz w:val="32"/>
          <w:szCs w:val="32"/>
          <w:lang w:val="uz-Cyrl-UZ"/>
        </w:rPr>
        <w:t>xos</w:t>
      </w:r>
      <w:r w:rsidR="001D73E4" w:rsidRPr="00F245A1">
        <w:rPr>
          <w:sz w:val="32"/>
          <w:szCs w:val="32"/>
          <w:lang w:val="uz-Cyrl-UZ"/>
        </w:rPr>
        <w:t xml:space="preserve"> </w:t>
      </w:r>
      <w:r>
        <w:rPr>
          <w:sz w:val="32"/>
          <w:szCs w:val="32"/>
          <w:lang w:val="uz-Cyrl-UZ"/>
        </w:rPr>
        <w:t>fazilatlarni</w:t>
      </w:r>
      <w:r w:rsidR="001D73E4" w:rsidRPr="00F245A1">
        <w:rPr>
          <w:sz w:val="32"/>
          <w:szCs w:val="32"/>
          <w:lang w:val="uz-Cyrl-UZ"/>
        </w:rPr>
        <w:t xml:space="preserve"> </w:t>
      </w:r>
      <w:r>
        <w:rPr>
          <w:sz w:val="32"/>
          <w:szCs w:val="32"/>
          <w:lang w:val="uz-Cyrl-UZ"/>
        </w:rPr>
        <w:t>ta’rif</w:t>
      </w:r>
      <w:r w:rsidR="001D73E4" w:rsidRPr="00F245A1">
        <w:rPr>
          <w:sz w:val="32"/>
          <w:szCs w:val="32"/>
          <w:lang w:val="uz-Cyrl-UZ"/>
        </w:rPr>
        <w:t>-</w:t>
      </w:r>
      <w:r>
        <w:rPr>
          <w:sz w:val="32"/>
          <w:szCs w:val="32"/>
          <w:lang w:val="uz-Cyrl-UZ"/>
        </w:rPr>
        <w:t>u</w:t>
      </w:r>
      <w:r w:rsidR="001D73E4" w:rsidRPr="00F245A1">
        <w:rPr>
          <w:sz w:val="32"/>
          <w:szCs w:val="32"/>
          <w:lang w:val="uz-Cyrl-UZ"/>
        </w:rPr>
        <w:t xml:space="preserve"> </w:t>
      </w:r>
      <w:r>
        <w:rPr>
          <w:sz w:val="32"/>
          <w:szCs w:val="32"/>
          <w:lang w:val="uz-Cyrl-UZ"/>
        </w:rPr>
        <w:t>tavsif</w:t>
      </w:r>
      <w:r w:rsidR="001D73E4" w:rsidRPr="00F245A1">
        <w:rPr>
          <w:sz w:val="32"/>
          <w:szCs w:val="32"/>
          <w:lang w:val="uz-Cyrl-UZ"/>
        </w:rPr>
        <w:t xml:space="preserve"> </w:t>
      </w:r>
      <w:r>
        <w:rPr>
          <w:sz w:val="32"/>
          <w:szCs w:val="32"/>
          <w:lang w:val="uz-Cyrl-UZ"/>
        </w:rPr>
        <w:t>etish</w:t>
      </w:r>
      <w:r w:rsidR="001D73E4" w:rsidRPr="00F245A1">
        <w:rPr>
          <w:sz w:val="32"/>
          <w:szCs w:val="32"/>
          <w:lang w:val="uz-Cyrl-UZ"/>
        </w:rPr>
        <w:t xml:space="preserve"> </w:t>
      </w:r>
      <w:r>
        <w:rPr>
          <w:sz w:val="32"/>
          <w:szCs w:val="32"/>
          <w:lang w:val="uz-Cyrl-UZ"/>
        </w:rPr>
        <w:t>maqsadida</w:t>
      </w:r>
      <w:r w:rsidR="001D73E4" w:rsidRPr="00F245A1">
        <w:rPr>
          <w:sz w:val="32"/>
          <w:szCs w:val="32"/>
          <w:lang w:val="uz-Cyrl-UZ"/>
        </w:rPr>
        <w:t xml:space="preserve"> </w:t>
      </w:r>
      <w:r>
        <w:rPr>
          <w:sz w:val="32"/>
          <w:szCs w:val="32"/>
          <w:lang w:val="uz-Cyrl-UZ"/>
        </w:rPr>
        <w:t>bitilgandir</w:t>
      </w:r>
      <w:r w:rsidR="001D73E4" w:rsidRPr="00F245A1">
        <w:rPr>
          <w:sz w:val="32"/>
          <w:szCs w:val="32"/>
          <w:lang w:val="uz-Cyrl-UZ"/>
        </w:rPr>
        <w:t xml:space="preserve">. </w:t>
      </w:r>
      <w:r>
        <w:rPr>
          <w:sz w:val="32"/>
          <w:szCs w:val="32"/>
          <w:lang w:val="uz-Cyrl-UZ"/>
        </w:rPr>
        <w:t>Mazkur</w:t>
      </w:r>
      <w:r w:rsidR="001D73E4" w:rsidRPr="00F245A1">
        <w:rPr>
          <w:sz w:val="32"/>
          <w:szCs w:val="32"/>
          <w:lang w:val="uz-Cyrl-UZ"/>
        </w:rPr>
        <w:t xml:space="preserve"> </w:t>
      </w:r>
      <w:r>
        <w:rPr>
          <w:sz w:val="32"/>
          <w:szCs w:val="32"/>
          <w:lang w:val="uz-Cyrl-UZ"/>
        </w:rPr>
        <w:t>baytlardagi</w:t>
      </w:r>
      <w:r w:rsidR="001D73E4" w:rsidRPr="00F245A1">
        <w:rPr>
          <w:sz w:val="32"/>
          <w:szCs w:val="32"/>
          <w:lang w:val="uz-Cyrl-UZ"/>
        </w:rPr>
        <w:t xml:space="preserve"> </w:t>
      </w:r>
      <w:r>
        <w:rPr>
          <w:sz w:val="32"/>
          <w:szCs w:val="32"/>
          <w:lang w:val="uz-Cyrl-UZ"/>
        </w:rPr>
        <w:t>ushbu</w:t>
      </w:r>
      <w:r w:rsidR="001D73E4" w:rsidRPr="00F245A1">
        <w:rPr>
          <w:sz w:val="32"/>
          <w:szCs w:val="32"/>
          <w:lang w:val="uz-Cyrl-UZ"/>
        </w:rPr>
        <w:t xml:space="preserve"> </w:t>
      </w:r>
      <w:r>
        <w:rPr>
          <w:sz w:val="32"/>
          <w:szCs w:val="32"/>
          <w:lang w:val="uz-Cyrl-UZ"/>
        </w:rPr>
        <w:t>orifona</w:t>
      </w:r>
      <w:r w:rsidR="001D73E4" w:rsidRPr="00F245A1">
        <w:rPr>
          <w:sz w:val="32"/>
          <w:szCs w:val="32"/>
          <w:lang w:val="uz-Cyrl-UZ"/>
        </w:rPr>
        <w:t xml:space="preserve"> </w:t>
      </w:r>
      <w:r>
        <w:rPr>
          <w:sz w:val="32"/>
          <w:szCs w:val="32"/>
          <w:lang w:val="uz-Cyrl-UZ"/>
        </w:rPr>
        <w:t>g‘oyalarga</w:t>
      </w:r>
      <w:r w:rsidR="001D73E4" w:rsidRPr="00F245A1">
        <w:rPr>
          <w:sz w:val="32"/>
          <w:szCs w:val="32"/>
          <w:lang w:val="uz-Cyrl-UZ"/>
        </w:rPr>
        <w:t xml:space="preserve"> </w:t>
      </w:r>
      <w:r>
        <w:rPr>
          <w:sz w:val="32"/>
          <w:szCs w:val="32"/>
          <w:lang w:val="uz-Cyrl-UZ"/>
        </w:rPr>
        <w:t>aynan</w:t>
      </w:r>
      <w:r w:rsidR="001D73E4" w:rsidRPr="00F245A1">
        <w:rPr>
          <w:sz w:val="32"/>
          <w:szCs w:val="32"/>
          <w:lang w:val="uz-Cyrl-UZ"/>
        </w:rPr>
        <w:t xml:space="preserve"> </w:t>
      </w:r>
      <w:r>
        <w:rPr>
          <w:sz w:val="32"/>
          <w:szCs w:val="32"/>
          <w:lang w:val="uz-Cyrl-UZ"/>
        </w:rPr>
        <w:t>muvofiq</w:t>
      </w:r>
      <w:r w:rsidR="001D73E4" w:rsidRPr="00F245A1">
        <w:rPr>
          <w:sz w:val="32"/>
          <w:szCs w:val="32"/>
          <w:lang w:val="uz-Cyrl-UZ"/>
        </w:rPr>
        <w:t xml:space="preserve"> </w:t>
      </w:r>
      <w:r>
        <w:rPr>
          <w:sz w:val="32"/>
          <w:szCs w:val="32"/>
          <w:lang w:val="uz-Cyrl-UZ"/>
        </w:rPr>
        <w:t>keladigan</w:t>
      </w:r>
      <w:r w:rsidR="001D73E4" w:rsidRPr="00F245A1">
        <w:rPr>
          <w:sz w:val="32"/>
          <w:szCs w:val="32"/>
          <w:lang w:val="uz-Cyrl-UZ"/>
        </w:rPr>
        <w:t xml:space="preserve">  </w:t>
      </w:r>
      <w:r>
        <w:rPr>
          <w:sz w:val="32"/>
          <w:szCs w:val="32"/>
          <w:lang w:val="uz-Cyrl-UZ"/>
        </w:rPr>
        <w:t>misralarni</w:t>
      </w:r>
      <w:r w:rsidR="001D73E4" w:rsidRPr="00F245A1">
        <w:rPr>
          <w:sz w:val="32"/>
          <w:szCs w:val="32"/>
          <w:lang w:val="uz-Cyrl-UZ"/>
        </w:rPr>
        <w:t xml:space="preserve"> </w:t>
      </w:r>
      <w:r>
        <w:rPr>
          <w:sz w:val="32"/>
          <w:szCs w:val="32"/>
          <w:lang w:val="uz-Cyrl-UZ"/>
        </w:rPr>
        <w:t>Navoiy</w:t>
      </w:r>
      <w:r w:rsidR="001D73E4" w:rsidRPr="00F245A1">
        <w:rPr>
          <w:sz w:val="32"/>
          <w:szCs w:val="32"/>
          <w:lang w:val="uz-Cyrl-UZ"/>
        </w:rPr>
        <w:t xml:space="preserve"> </w:t>
      </w:r>
      <w:r>
        <w:rPr>
          <w:sz w:val="32"/>
          <w:szCs w:val="32"/>
          <w:lang w:val="uz-Cyrl-UZ"/>
        </w:rPr>
        <w:t>ijodida</w:t>
      </w:r>
      <w:r w:rsidR="001D73E4" w:rsidRPr="00F245A1">
        <w:rPr>
          <w:sz w:val="32"/>
          <w:szCs w:val="32"/>
          <w:lang w:val="uz-Cyrl-UZ"/>
        </w:rPr>
        <w:t xml:space="preserve"> </w:t>
      </w:r>
      <w:r>
        <w:rPr>
          <w:sz w:val="32"/>
          <w:szCs w:val="32"/>
          <w:lang w:val="uz-Cyrl-UZ"/>
        </w:rPr>
        <w:t>ham</w:t>
      </w:r>
      <w:r w:rsidR="001D73E4" w:rsidRPr="00F245A1">
        <w:rPr>
          <w:sz w:val="32"/>
          <w:szCs w:val="32"/>
          <w:lang w:val="uz-Cyrl-UZ"/>
        </w:rPr>
        <w:t xml:space="preserve"> </w:t>
      </w:r>
      <w:r>
        <w:rPr>
          <w:sz w:val="32"/>
          <w:szCs w:val="32"/>
          <w:lang w:val="uz-Cyrl-UZ"/>
        </w:rPr>
        <w:t>ko‘plab</w:t>
      </w:r>
      <w:r w:rsidR="001D73E4" w:rsidRPr="00F245A1">
        <w:rPr>
          <w:sz w:val="32"/>
          <w:szCs w:val="32"/>
          <w:lang w:val="uz-Cyrl-UZ"/>
        </w:rPr>
        <w:t xml:space="preserve"> </w:t>
      </w:r>
      <w:r>
        <w:rPr>
          <w:sz w:val="32"/>
          <w:szCs w:val="32"/>
          <w:lang w:val="uz-Cyrl-UZ"/>
        </w:rPr>
        <w:t>uchratish</w:t>
      </w:r>
      <w:r w:rsidR="001D73E4" w:rsidRPr="00F245A1">
        <w:rPr>
          <w:sz w:val="32"/>
          <w:szCs w:val="32"/>
          <w:lang w:val="uz-Cyrl-UZ"/>
        </w:rPr>
        <w:t xml:space="preserve"> </w:t>
      </w:r>
      <w:r>
        <w:rPr>
          <w:sz w:val="32"/>
          <w:szCs w:val="32"/>
          <w:lang w:val="uz-Cyrl-UZ"/>
        </w:rPr>
        <w:t>mumkin</w:t>
      </w:r>
      <w:r w:rsidR="001D73E4" w:rsidRPr="00F245A1">
        <w:rPr>
          <w:sz w:val="32"/>
          <w:szCs w:val="32"/>
          <w:lang w:val="uz-Cyrl-UZ"/>
        </w:rPr>
        <w:t xml:space="preserve">. </w:t>
      </w:r>
      <w:r>
        <w:rPr>
          <w:sz w:val="32"/>
          <w:szCs w:val="32"/>
          <w:lang w:val="uz-Cyrl-UZ"/>
        </w:rPr>
        <w:t>Masalan</w:t>
      </w:r>
      <w:r w:rsidR="001D73E4" w:rsidRPr="00F245A1">
        <w:rPr>
          <w:sz w:val="32"/>
          <w:szCs w:val="32"/>
          <w:lang w:val="uz-Cyrl-UZ"/>
        </w:rPr>
        <w:t>, “</w:t>
      </w:r>
      <w:r>
        <w:rPr>
          <w:sz w:val="32"/>
          <w:szCs w:val="32"/>
          <w:lang w:val="uz-Cyrl-UZ"/>
        </w:rPr>
        <w:t>Qush</w:t>
      </w:r>
      <w:r w:rsidR="001D73E4" w:rsidRPr="00F245A1">
        <w:rPr>
          <w:sz w:val="32"/>
          <w:szCs w:val="32"/>
          <w:lang w:val="uz-Cyrl-UZ"/>
        </w:rPr>
        <w:t xml:space="preserve"> </w:t>
      </w:r>
      <w:r>
        <w:rPr>
          <w:sz w:val="32"/>
          <w:szCs w:val="32"/>
          <w:lang w:val="uz-Cyrl-UZ"/>
        </w:rPr>
        <w:t>tili</w:t>
      </w:r>
      <w:r w:rsidR="001D73E4" w:rsidRPr="00F245A1">
        <w:rPr>
          <w:sz w:val="32"/>
          <w:szCs w:val="32"/>
          <w:lang w:val="uz-Cyrl-UZ"/>
        </w:rPr>
        <w:t>”</w:t>
      </w:r>
      <w:r>
        <w:rPr>
          <w:sz w:val="32"/>
          <w:szCs w:val="32"/>
          <w:lang w:val="uz-Cyrl-UZ"/>
        </w:rPr>
        <w:t>dan</w:t>
      </w:r>
      <w:r w:rsidR="001D73E4" w:rsidRPr="00F245A1">
        <w:rPr>
          <w:sz w:val="32"/>
          <w:szCs w:val="32"/>
          <w:lang w:val="uz-Cyrl-UZ"/>
        </w:rPr>
        <w:t xml:space="preserve"> </w:t>
      </w:r>
      <w:r>
        <w:rPr>
          <w:sz w:val="32"/>
          <w:szCs w:val="32"/>
          <w:lang w:val="uz-Cyrl-UZ"/>
        </w:rPr>
        <w:t>o‘qiymiz</w:t>
      </w:r>
      <w:r w:rsidR="001D73E4" w:rsidRPr="00F245A1">
        <w:rPr>
          <w:sz w:val="32"/>
          <w:szCs w:val="32"/>
          <w:lang w:val="uz-Cyrl-UZ"/>
        </w:rPr>
        <w:t>:</w:t>
      </w:r>
    </w:p>
    <w:p w14:paraId="5BC1A5A8" w14:textId="77777777" w:rsidR="00C864C1" w:rsidRPr="00F245A1" w:rsidRDefault="00C864C1" w:rsidP="00F245A1">
      <w:pPr>
        <w:spacing w:line="360" w:lineRule="auto"/>
        <w:rPr>
          <w:sz w:val="32"/>
          <w:szCs w:val="32"/>
          <w:lang w:val="uz-Cyrl-UZ"/>
        </w:rPr>
      </w:pPr>
    </w:p>
    <w:p w14:paraId="4880B345" w14:textId="3D52F8E3" w:rsidR="001D73E4" w:rsidRPr="00F245A1" w:rsidRDefault="00BA43BD" w:rsidP="00F245A1">
      <w:pPr>
        <w:spacing w:line="360" w:lineRule="auto"/>
        <w:ind w:firstLine="1701"/>
        <w:rPr>
          <w:i/>
          <w:sz w:val="32"/>
          <w:szCs w:val="32"/>
          <w:lang w:val="uz-Cyrl-UZ"/>
        </w:rPr>
      </w:pPr>
      <w:r>
        <w:rPr>
          <w:i/>
          <w:sz w:val="32"/>
          <w:szCs w:val="32"/>
          <w:lang w:val="uz-Cyrl-UZ"/>
        </w:rPr>
        <w:t>Onda</w:t>
      </w:r>
      <w:r w:rsidR="001D73E4" w:rsidRPr="00F245A1">
        <w:rPr>
          <w:i/>
          <w:sz w:val="32"/>
          <w:szCs w:val="32"/>
          <w:lang w:val="uz-Cyrl-UZ"/>
        </w:rPr>
        <w:t xml:space="preserve"> </w:t>
      </w:r>
      <w:r>
        <w:rPr>
          <w:i/>
          <w:sz w:val="32"/>
          <w:szCs w:val="32"/>
          <w:lang w:val="uz-Cyrl-UZ"/>
        </w:rPr>
        <w:t>teng</w:t>
      </w:r>
      <w:r w:rsidR="001D73E4" w:rsidRPr="00F245A1">
        <w:rPr>
          <w:i/>
          <w:sz w:val="32"/>
          <w:szCs w:val="32"/>
          <w:lang w:val="uz-Cyrl-UZ"/>
        </w:rPr>
        <w:t xml:space="preserve"> </w:t>
      </w:r>
      <w:r>
        <w:rPr>
          <w:i/>
          <w:sz w:val="32"/>
          <w:szCs w:val="32"/>
          <w:lang w:val="uz-Cyrl-UZ"/>
        </w:rPr>
        <w:t>ko‘r</w:t>
      </w:r>
      <w:r w:rsidR="001D73E4" w:rsidRPr="00F245A1">
        <w:rPr>
          <w:i/>
          <w:sz w:val="32"/>
          <w:szCs w:val="32"/>
          <w:lang w:val="uz-Cyrl-UZ"/>
        </w:rPr>
        <w:t xml:space="preserve"> </w:t>
      </w:r>
      <w:r>
        <w:rPr>
          <w:i/>
          <w:sz w:val="32"/>
          <w:szCs w:val="32"/>
          <w:lang w:val="uz-Cyrl-UZ"/>
        </w:rPr>
        <w:t>gumrahu</w:t>
      </w:r>
      <w:r w:rsidR="001D73E4" w:rsidRPr="00F245A1">
        <w:rPr>
          <w:i/>
          <w:sz w:val="32"/>
          <w:szCs w:val="32"/>
          <w:lang w:val="uz-Cyrl-UZ"/>
        </w:rPr>
        <w:t xml:space="preserve"> </w:t>
      </w:r>
      <w:r>
        <w:rPr>
          <w:i/>
          <w:sz w:val="32"/>
          <w:szCs w:val="32"/>
          <w:lang w:val="uz-Cyrl-UZ"/>
        </w:rPr>
        <w:t>ogohni</w:t>
      </w:r>
      <w:r w:rsidR="001D73E4" w:rsidRPr="00F245A1">
        <w:rPr>
          <w:i/>
          <w:sz w:val="32"/>
          <w:szCs w:val="32"/>
          <w:lang w:val="uz-Cyrl-UZ"/>
        </w:rPr>
        <w:t>,</w:t>
      </w:r>
    </w:p>
    <w:p w14:paraId="0C6A34E9" w14:textId="2BEFDD8D" w:rsidR="001D73E4" w:rsidRPr="00F245A1" w:rsidRDefault="00BA43BD" w:rsidP="00F245A1">
      <w:pPr>
        <w:spacing w:line="360" w:lineRule="auto"/>
        <w:ind w:firstLine="1701"/>
        <w:rPr>
          <w:i/>
          <w:sz w:val="32"/>
          <w:szCs w:val="32"/>
          <w:lang w:val="uz-Cyrl-UZ"/>
        </w:rPr>
      </w:pPr>
      <w:r>
        <w:rPr>
          <w:i/>
          <w:sz w:val="32"/>
          <w:szCs w:val="32"/>
          <w:lang w:val="uz-Cyrl-UZ"/>
        </w:rPr>
        <w:t>Dayr</w:t>
      </w:r>
      <w:r w:rsidR="001D73E4" w:rsidRPr="00F245A1">
        <w:rPr>
          <w:i/>
          <w:sz w:val="32"/>
          <w:szCs w:val="32"/>
          <w:lang w:val="uz-Cyrl-UZ"/>
        </w:rPr>
        <w:t xml:space="preserve"> </w:t>
      </w:r>
      <w:r>
        <w:rPr>
          <w:i/>
          <w:sz w:val="32"/>
          <w:szCs w:val="32"/>
          <w:lang w:val="uz-Cyrl-UZ"/>
        </w:rPr>
        <w:t>ko‘yi</w:t>
      </w:r>
      <w:r w:rsidR="001D73E4" w:rsidRPr="00F245A1">
        <w:rPr>
          <w:i/>
          <w:sz w:val="32"/>
          <w:szCs w:val="32"/>
          <w:lang w:val="uz-Cyrl-UZ"/>
        </w:rPr>
        <w:t xml:space="preserve"> </w:t>
      </w:r>
      <w:r>
        <w:rPr>
          <w:i/>
          <w:sz w:val="32"/>
          <w:szCs w:val="32"/>
          <w:lang w:val="uz-Cyrl-UZ"/>
        </w:rPr>
        <w:t>birla</w:t>
      </w:r>
      <w:r w:rsidR="001D73E4" w:rsidRPr="00F245A1">
        <w:rPr>
          <w:i/>
          <w:sz w:val="32"/>
          <w:szCs w:val="32"/>
          <w:lang w:val="uz-Cyrl-UZ"/>
        </w:rPr>
        <w:t xml:space="preserve"> </w:t>
      </w:r>
      <w:r>
        <w:rPr>
          <w:i/>
          <w:sz w:val="32"/>
          <w:szCs w:val="32"/>
          <w:lang w:val="uz-Cyrl-UZ"/>
        </w:rPr>
        <w:t>Baytullohni</w:t>
      </w:r>
      <w:r w:rsidR="001D73E4" w:rsidRPr="00F245A1">
        <w:rPr>
          <w:i/>
          <w:sz w:val="32"/>
          <w:szCs w:val="32"/>
          <w:lang w:val="uz-Cyrl-UZ"/>
        </w:rPr>
        <w:t>.</w:t>
      </w:r>
    </w:p>
    <w:p w14:paraId="3C89B77B" w14:textId="77777777" w:rsidR="00C864C1" w:rsidRPr="00F245A1" w:rsidRDefault="00C864C1" w:rsidP="00F245A1">
      <w:pPr>
        <w:spacing w:line="360" w:lineRule="auto"/>
        <w:ind w:firstLine="1701"/>
        <w:rPr>
          <w:i/>
          <w:sz w:val="32"/>
          <w:szCs w:val="32"/>
          <w:lang w:val="uz-Cyrl-UZ"/>
        </w:rPr>
      </w:pPr>
    </w:p>
    <w:p w14:paraId="617C9620" w14:textId="4B6C3817" w:rsidR="001D73E4" w:rsidRPr="00F245A1" w:rsidRDefault="00BA43BD" w:rsidP="00F245A1">
      <w:pPr>
        <w:spacing w:line="360" w:lineRule="auto"/>
        <w:ind w:firstLine="1701"/>
        <w:rPr>
          <w:i/>
          <w:sz w:val="32"/>
          <w:szCs w:val="32"/>
          <w:lang w:val="uz-Cyrl-UZ"/>
        </w:rPr>
      </w:pPr>
      <w:r>
        <w:rPr>
          <w:i/>
          <w:sz w:val="32"/>
          <w:szCs w:val="32"/>
          <w:lang w:val="uz-Cyrl-UZ"/>
        </w:rPr>
        <w:t>Birdurur</w:t>
      </w:r>
      <w:r w:rsidR="001D73E4" w:rsidRPr="00F245A1">
        <w:rPr>
          <w:i/>
          <w:sz w:val="32"/>
          <w:szCs w:val="32"/>
          <w:lang w:val="uz-Cyrl-UZ"/>
        </w:rPr>
        <w:t xml:space="preserve"> </w:t>
      </w:r>
      <w:r>
        <w:rPr>
          <w:i/>
          <w:sz w:val="32"/>
          <w:szCs w:val="32"/>
          <w:lang w:val="uz-Cyrl-UZ"/>
        </w:rPr>
        <w:t>gar</w:t>
      </w:r>
      <w:r w:rsidR="001D73E4" w:rsidRPr="00F245A1">
        <w:rPr>
          <w:i/>
          <w:sz w:val="32"/>
          <w:szCs w:val="32"/>
          <w:lang w:val="uz-Cyrl-UZ"/>
        </w:rPr>
        <w:t xml:space="preserve"> </w:t>
      </w:r>
      <w:r>
        <w:rPr>
          <w:i/>
          <w:sz w:val="32"/>
          <w:szCs w:val="32"/>
          <w:lang w:val="uz-Cyrl-UZ"/>
        </w:rPr>
        <w:t>Ka’ba</w:t>
      </w:r>
      <w:r w:rsidR="001D73E4" w:rsidRPr="00F245A1">
        <w:rPr>
          <w:i/>
          <w:sz w:val="32"/>
          <w:szCs w:val="32"/>
          <w:lang w:val="uz-Cyrl-UZ"/>
        </w:rPr>
        <w:t xml:space="preserve"> </w:t>
      </w:r>
      <w:r>
        <w:rPr>
          <w:i/>
          <w:sz w:val="32"/>
          <w:szCs w:val="32"/>
          <w:lang w:val="uz-Cyrl-UZ"/>
        </w:rPr>
        <w:t>birla</w:t>
      </w:r>
      <w:r w:rsidR="001D73E4" w:rsidRPr="00F245A1">
        <w:rPr>
          <w:i/>
          <w:sz w:val="32"/>
          <w:szCs w:val="32"/>
          <w:lang w:val="uz-Cyrl-UZ"/>
        </w:rPr>
        <w:t xml:space="preserve"> </w:t>
      </w:r>
      <w:r>
        <w:rPr>
          <w:i/>
          <w:sz w:val="32"/>
          <w:szCs w:val="32"/>
          <w:lang w:val="uz-Cyrl-UZ"/>
        </w:rPr>
        <w:t>butkada</w:t>
      </w:r>
      <w:r w:rsidR="001D73E4" w:rsidRPr="00F245A1">
        <w:rPr>
          <w:i/>
          <w:sz w:val="32"/>
          <w:szCs w:val="32"/>
          <w:lang w:val="uz-Cyrl-UZ"/>
        </w:rPr>
        <w:t>,</w:t>
      </w:r>
    </w:p>
    <w:p w14:paraId="03982E68" w14:textId="3FF9CAF3" w:rsidR="001D73E4" w:rsidRPr="00F245A1" w:rsidRDefault="00BA43BD" w:rsidP="00F245A1">
      <w:pPr>
        <w:spacing w:line="360" w:lineRule="auto"/>
        <w:ind w:firstLine="1701"/>
        <w:rPr>
          <w:i/>
          <w:sz w:val="32"/>
          <w:szCs w:val="32"/>
          <w:lang w:val="uz-Cyrl-UZ"/>
        </w:rPr>
      </w:pPr>
      <w:r>
        <w:rPr>
          <w:i/>
          <w:sz w:val="32"/>
          <w:szCs w:val="32"/>
          <w:lang w:val="uz-Cyrl-UZ"/>
        </w:rPr>
        <w:lastRenderedPageBreak/>
        <w:t>Bo‘lsalar</w:t>
      </w:r>
      <w:r w:rsidR="001D73E4" w:rsidRPr="00F245A1">
        <w:rPr>
          <w:i/>
          <w:sz w:val="32"/>
          <w:szCs w:val="32"/>
          <w:lang w:val="uz-Cyrl-UZ"/>
        </w:rPr>
        <w:t xml:space="preserve"> </w:t>
      </w:r>
      <w:r>
        <w:rPr>
          <w:i/>
          <w:sz w:val="32"/>
          <w:szCs w:val="32"/>
          <w:lang w:val="uz-Cyrl-UZ"/>
        </w:rPr>
        <w:t>ma’mur</w:t>
      </w:r>
      <w:r w:rsidR="001D73E4" w:rsidRPr="00F245A1">
        <w:rPr>
          <w:i/>
          <w:sz w:val="32"/>
          <w:szCs w:val="32"/>
          <w:lang w:val="uz-Cyrl-UZ"/>
        </w:rPr>
        <w:t xml:space="preserve"> </w:t>
      </w:r>
      <w:r>
        <w:rPr>
          <w:i/>
          <w:sz w:val="32"/>
          <w:szCs w:val="32"/>
          <w:lang w:val="uz-Cyrl-UZ"/>
        </w:rPr>
        <w:t>yo</w:t>
      </w:r>
      <w:r w:rsidR="001D73E4" w:rsidRPr="00F245A1">
        <w:rPr>
          <w:i/>
          <w:sz w:val="32"/>
          <w:szCs w:val="32"/>
          <w:lang w:val="uz-Cyrl-UZ"/>
        </w:rPr>
        <w:t xml:space="preserve"> </w:t>
      </w:r>
      <w:r>
        <w:rPr>
          <w:i/>
          <w:sz w:val="32"/>
          <w:szCs w:val="32"/>
          <w:lang w:val="uz-Cyrl-UZ"/>
        </w:rPr>
        <w:t>otashzada</w:t>
      </w:r>
      <w:r w:rsidR="001D73E4" w:rsidRPr="00F245A1">
        <w:rPr>
          <w:i/>
          <w:sz w:val="32"/>
          <w:szCs w:val="32"/>
          <w:lang w:val="uz-Cyrl-UZ"/>
        </w:rPr>
        <w:t>.</w:t>
      </w:r>
    </w:p>
    <w:p w14:paraId="58CB4D71" w14:textId="77777777" w:rsidR="00C864C1" w:rsidRPr="00F245A1" w:rsidRDefault="00C864C1" w:rsidP="00F245A1">
      <w:pPr>
        <w:spacing w:line="360" w:lineRule="auto"/>
        <w:ind w:firstLine="1701"/>
        <w:rPr>
          <w:i/>
          <w:sz w:val="32"/>
          <w:szCs w:val="32"/>
          <w:lang w:val="uz-Cyrl-UZ"/>
        </w:rPr>
      </w:pPr>
    </w:p>
    <w:p w14:paraId="00390B06" w14:textId="66A6AE90" w:rsidR="001D73E4" w:rsidRPr="00F245A1" w:rsidRDefault="001D73E4" w:rsidP="00F245A1">
      <w:pPr>
        <w:spacing w:line="360" w:lineRule="auto"/>
        <w:ind w:firstLine="1701"/>
        <w:rPr>
          <w:i/>
          <w:sz w:val="32"/>
          <w:szCs w:val="32"/>
          <w:lang w:val="uz-Cyrl-UZ"/>
        </w:rPr>
      </w:pPr>
      <w:r w:rsidRPr="00F245A1">
        <w:rPr>
          <w:i/>
          <w:sz w:val="32"/>
          <w:szCs w:val="32"/>
          <w:lang w:val="uz-Cyrl-UZ"/>
        </w:rPr>
        <w:t>...</w:t>
      </w:r>
      <w:r w:rsidR="00BA43BD">
        <w:rPr>
          <w:i/>
          <w:sz w:val="32"/>
          <w:szCs w:val="32"/>
          <w:lang w:val="uz-Cyrl-UZ"/>
        </w:rPr>
        <w:t>Kufr</w:t>
      </w:r>
      <w:r w:rsidRPr="00F245A1">
        <w:rPr>
          <w:i/>
          <w:sz w:val="32"/>
          <w:szCs w:val="32"/>
          <w:lang w:val="uz-Cyrl-UZ"/>
        </w:rPr>
        <w:t xml:space="preserve"> </w:t>
      </w:r>
      <w:r w:rsidR="00BA43BD">
        <w:rPr>
          <w:i/>
          <w:sz w:val="32"/>
          <w:szCs w:val="32"/>
          <w:lang w:val="uz-Cyrl-UZ"/>
        </w:rPr>
        <w:t>ila</w:t>
      </w:r>
      <w:r w:rsidRPr="00F245A1">
        <w:rPr>
          <w:i/>
          <w:sz w:val="32"/>
          <w:szCs w:val="32"/>
          <w:lang w:val="uz-Cyrl-UZ"/>
        </w:rPr>
        <w:t xml:space="preserve"> </w:t>
      </w:r>
      <w:r w:rsidR="00BA43BD">
        <w:rPr>
          <w:i/>
          <w:sz w:val="32"/>
          <w:szCs w:val="32"/>
          <w:lang w:val="uz-Cyrl-UZ"/>
        </w:rPr>
        <w:t>dinga</w:t>
      </w:r>
      <w:r w:rsidRPr="00F245A1">
        <w:rPr>
          <w:i/>
          <w:sz w:val="32"/>
          <w:szCs w:val="32"/>
          <w:lang w:val="uz-Cyrl-UZ"/>
        </w:rPr>
        <w:t xml:space="preserve"> </w:t>
      </w:r>
      <w:r w:rsidR="00BA43BD">
        <w:rPr>
          <w:i/>
          <w:sz w:val="32"/>
          <w:szCs w:val="32"/>
          <w:lang w:val="uz-Cyrl-UZ"/>
        </w:rPr>
        <w:t>chu</w:t>
      </w:r>
      <w:r w:rsidRPr="00F245A1">
        <w:rPr>
          <w:i/>
          <w:sz w:val="32"/>
          <w:szCs w:val="32"/>
          <w:lang w:val="uz-Cyrl-UZ"/>
        </w:rPr>
        <w:t xml:space="preserve"> </w:t>
      </w:r>
      <w:r w:rsidR="00BA43BD">
        <w:rPr>
          <w:i/>
          <w:sz w:val="32"/>
          <w:szCs w:val="32"/>
          <w:lang w:val="uz-Cyrl-UZ"/>
        </w:rPr>
        <w:t>teng</w:t>
      </w:r>
      <w:r w:rsidRPr="00F245A1">
        <w:rPr>
          <w:i/>
          <w:sz w:val="32"/>
          <w:szCs w:val="32"/>
          <w:lang w:val="uz-Cyrl-UZ"/>
        </w:rPr>
        <w:t xml:space="preserve"> </w:t>
      </w:r>
      <w:r w:rsidR="00BA43BD">
        <w:rPr>
          <w:i/>
          <w:sz w:val="32"/>
          <w:szCs w:val="32"/>
          <w:lang w:val="uz-Cyrl-UZ"/>
        </w:rPr>
        <w:t>miqdordur</w:t>
      </w:r>
      <w:r w:rsidRPr="00F245A1">
        <w:rPr>
          <w:i/>
          <w:sz w:val="32"/>
          <w:szCs w:val="32"/>
          <w:lang w:val="uz-Cyrl-UZ"/>
        </w:rPr>
        <w:t>,</w:t>
      </w:r>
    </w:p>
    <w:p w14:paraId="2768A459" w14:textId="6DFE7029" w:rsidR="001D73E4" w:rsidRPr="00F245A1" w:rsidRDefault="00BA43BD" w:rsidP="00F245A1">
      <w:pPr>
        <w:spacing w:line="360" w:lineRule="auto"/>
        <w:ind w:firstLine="1701"/>
        <w:rPr>
          <w:i/>
          <w:sz w:val="32"/>
          <w:szCs w:val="32"/>
          <w:lang w:val="uz-Cyrl-UZ"/>
        </w:rPr>
      </w:pPr>
      <w:r>
        <w:rPr>
          <w:i/>
          <w:sz w:val="32"/>
          <w:szCs w:val="32"/>
          <w:lang w:val="uz-Cyrl-UZ"/>
        </w:rPr>
        <w:t>Munda</w:t>
      </w:r>
      <w:r w:rsidR="001D73E4" w:rsidRPr="00F245A1">
        <w:rPr>
          <w:i/>
          <w:sz w:val="32"/>
          <w:szCs w:val="32"/>
          <w:lang w:val="uz-Cyrl-UZ"/>
        </w:rPr>
        <w:t xml:space="preserve"> </w:t>
      </w:r>
      <w:r>
        <w:rPr>
          <w:i/>
          <w:sz w:val="32"/>
          <w:szCs w:val="32"/>
          <w:lang w:val="uz-Cyrl-UZ"/>
        </w:rPr>
        <w:t>ish</w:t>
      </w:r>
      <w:r w:rsidR="001D73E4" w:rsidRPr="00F245A1">
        <w:rPr>
          <w:i/>
          <w:sz w:val="32"/>
          <w:szCs w:val="32"/>
          <w:lang w:val="uz-Cyrl-UZ"/>
        </w:rPr>
        <w:t xml:space="preserve"> </w:t>
      </w:r>
      <w:r>
        <w:rPr>
          <w:i/>
          <w:sz w:val="32"/>
          <w:szCs w:val="32"/>
          <w:lang w:val="uz-Cyrl-UZ"/>
        </w:rPr>
        <w:t>solikka</w:t>
      </w:r>
      <w:r w:rsidR="001D73E4" w:rsidRPr="00F245A1">
        <w:rPr>
          <w:i/>
          <w:sz w:val="32"/>
          <w:szCs w:val="32"/>
          <w:lang w:val="uz-Cyrl-UZ"/>
        </w:rPr>
        <w:t xml:space="preserve"> </w:t>
      </w:r>
      <w:r>
        <w:rPr>
          <w:i/>
          <w:sz w:val="32"/>
          <w:szCs w:val="32"/>
          <w:lang w:val="uz-Cyrl-UZ"/>
        </w:rPr>
        <w:t>bas</w:t>
      </w:r>
      <w:r w:rsidR="001D73E4" w:rsidRPr="00F245A1">
        <w:rPr>
          <w:i/>
          <w:sz w:val="32"/>
          <w:szCs w:val="32"/>
          <w:lang w:val="uz-Cyrl-UZ"/>
        </w:rPr>
        <w:t xml:space="preserve"> </w:t>
      </w:r>
      <w:r>
        <w:rPr>
          <w:i/>
          <w:sz w:val="32"/>
          <w:szCs w:val="32"/>
          <w:lang w:val="uz-Cyrl-UZ"/>
        </w:rPr>
        <w:t>dushvordur</w:t>
      </w:r>
      <w:r w:rsidR="001D73E4" w:rsidRPr="00F245A1">
        <w:rPr>
          <w:rStyle w:val="ac"/>
          <w:i/>
          <w:color w:val="000000"/>
          <w:sz w:val="32"/>
          <w:szCs w:val="32"/>
          <w:lang w:val="uz-Cyrl-UZ"/>
        </w:rPr>
        <w:footnoteReference w:id="54"/>
      </w:r>
      <w:r w:rsidR="001D73E4" w:rsidRPr="00F245A1">
        <w:rPr>
          <w:i/>
          <w:sz w:val="32"/>
          <w:szCs w:val="32"/>
          <w:lang w:val="uz-Cyrl-UZ"/>
        </w:rPr>
        <w:t>.</w:t>
      </w:r>
    </w:p>
    <w:p w14:paraId="7475A287" w14:textId="0FCC0814" w:rsidR="001D73E4" w:rsidRPr="00F245A1" w:rsidRDefault="00BA43BD" w:rsidP="00F245A1">
      <w:pPr>
        <w:spacing w:line="360" w:lineRule="auto"/>
        <w:ind w:firstLine="709"/>
        <w:rPr>
          <w:sz w:val="32"/>
          <w:szCs w:val="32"/>
          <w:lang w:val="uz-Cyrl-UZ"/>
        </w:rPr>
      </w:pPr>
      <w:r>
        <w:rPr>
          <w:sz w:val="32"/>
          <w:szCs w:val="32"/>
          <w:lang w:val="uz-Cyrl-UZ"/>
        </w:rPr>
        <w:t>Barcha</w:t>
      </w:r>
      <w:r w:rsidR="001D73E4" w:rsidRPr="00F245A1">
        <w:rPr>
          <w:sz w:val="32"/>
          <w:szCs w:val="32"/>
          <w:lang w:val="uz-Cyrl-UZ"/>
        </w:rPr>
        <w:t xml:space="preserve"> </w:t>
      </w:r>
      <w:r>
        <w:rPr>
          <w:sz w:val="32"/>
          <w:szCs w:val="32"/>
          <w:lang w:val="uz-Cyrl-UZ"/>
        </w:rPr>
        <w:t>orif</w:t>
      </w:r>
      <w:r w:rsidR="001D73E4" w:rsidRPr="00F245A1">
        <w:rPr>
          <w:sz w:val="32"/>
          <w:szCs w:val="32"/>
          <w:lang w:val="uz-Cyrl-UZ"/>
        </w:rPr>
        <w:t xml:space="preserve"> </w:t>
      </w:r>
      <w:r>
        <w:rPr>
          <w:sz w:val="32"/>
          <w:szCs w:val="32"/>
          <w:lang w:val="uz-Cyrl-UZ"/>
        </w:rPr>
        <w:t>shoirlar</w:t>
      </w:r>
      <w:r w:rsidR="001D73E4" w:rsidRPr="00F245A1">
        <w:rPr>
          <w:sz w:val="32"/>
          <w:szCs w:val="32"/>
          <w:lang w:val="uz-Cyrl-UZ"/>
        </w:rPr>
        <w:t xml:space="preserve"> </w:t>
      </w:r>
      <w:r>
        <w:rPr>
          <w:sz w:val="32"/>
          <w:szCs w:val="32"/>
          <w:lang w:val="uz-Cyrl-UZ"/>
        </w:rPr>
        <w:t>ijodida</w:t>
      </w:r>
      <w:r w:rsidR="001D73E4" w:rsidRPr="00F245A1">
        <w:rPr>
          <w:sz w:val="32"/>
          <w:szCs w:val="32"/>
          <w:lang w:val="uz-Cyrl-UZ"/>
        </w:rPr>
        <w:t xml:space="preserve"> </w:t>
      </w:r>
      <w:r>
        <w:rPr>
          <w:sz w:val="32"/>
          <w:szCs w:val="32"/>
          <w:lang w:val="uz-Cyrl-UZ"/>
        </w:rPr>
        <w:t>kuzatilganidek</w:t>
      </w:r>
      <w:r w:rsidR="001D73E4" w:rsidRPr="00F245A1">
        <w:rPr>
          <w:sz w:val="32"/>
          <w:szCs w:val="32"/>
          <w:lang w:val="uz-Cyrl-UZ"/>
        </w:rPr>
        <w:t xml:space="preserve">, </w:t>
      </w:r>
      <w:r>
        <w:rPr>
          <w:sz w:val="32"/>
          <w:szCs w:val="32"/>
          <w:lang w:val="uz-Cyrl-UZ"/>
        </w:rPr>
        <w:t>Atoyi</w:t>
      </w:r>
      <w:r w:rsidR="001D73E4" w:rsidRPr="00F245A1">
        <w:rPr>
          <w:sz w:val="32"/>
          <w:szCs w:val="32"/>
          <w:lang w:val="uz-Cyrl-UZ"/>
        </w:rPr>
        <w:t xml:space="preserve"> </w:t>
      </w:r>
      <w:r>
        <w:rPr>
          <w:sz w:val="32"/>
          <w:szCs w:val="32"/>
          <w:lang w:val="uz-Cyrl-UZ"/>
        </w:rPr>
        <w:t>she’riyatida</w:t>
      </w:r>
      <w:r w:rsidR="001D73E4" w:rsidRPr="00F245A1">
        <w:rPr>
          <w:sz w:val="32"/>
          <w:szCs w:val="32"/>
          <w:lang w:val="uz-Cyrl-UZ"/>
        </w:rPr>
        <w:t xml:space="preserve"> </w:t>
      </w:r>
      <w:r>
        <w:rPr>
          <w:sz w:val="32"/>
          <w:szCs w:val="32"/>
          <w:lang w:val="uz-Cyrl-UZ"/>
        </w:rPr>
        <w:t>ham</w:t>
      </w:r>
      <w:r w:rsidR="001D73E4" w:rsidRPr="00F245A1">
        <w:rPr>
          <w:sz w:val="32"/>
          <w:szCs w:val="32"/>
          <w:lang w:val="uz-Cyrl-UZ"/>
        </w:rPr>
        <w:t xml:space="preserve"> </w:t>
      </w:r>
      <w:r>
        <w:rPr>
          <w:sz w:val="32"/>
          <w:szCs w:val="32"/>
          <w:lang w:val="uz-Cyrl-UZ"/>
        </w:rPr>
        <w:t>insoniy</w:t>
      </w:r>
      <w:r w:rsidR="001D73E4" w:rsidRPr="00F245A1">
        <w:rPr>
          <w:sz w:val="32"/>
          <w:szCs w:val="32"/>
          <w:lang w:val="uz-Cyrl-UZ"/>
        </w:rPr>
        <w:t xml:space="preserve"> </w:t>
      </w:r>
      <w:r>
        <w:rPr>
          <w:sz w:val="32"/>
          <w:szCs w:val="32"/>
          <w:lang w:val="uz-Cyrl-UZ"/>
        </w:rPr>
        <w:t>orzu</w:t>
      </w:r>
      <w:r w:rsidR="001D73E4" w:rsidRPr="00F245A1">
        <w:rPr>
          <w:sz w:val="32"/>
          <w:szCs w:val="32"/>
          <w:lang w:val="uz-Cyrl-UZ"/>
        </w:rPr>
        <w:t>-</w:t>
      </w:r>
      <w:r>
        <w:rPr>
          <w:sz w:val="32"/>
          <w:szCs w:val="32"/>
          <w:lang w:val="uz-Cyrl-UZ"/>
        </w:rPr>
        <w:t>armonni</w:t>
      </w:r>
      <w:r w:rsidR="001D73E4" w:rsidRPr="00F245A1">
        <w:rPr>
          <w:sz w:val="32"/>
          <w:szCs w:val="32"/>
          <w:lang w:val="uz-Cyrl-UZ"/>
        </w:rPr>
        <w:t xml:space="preserve">, </w:t>
      </w:r>
      <w:r>
        <w:rPr>
          <w:sz w:val="32"/>
          <w:szCs w:val="32"/>
          <w:lang w:val="uz-Cyrl-UZ"/>
        </w:rPr>
        <w:t>bani</w:t>
      </w:r>
      <w:r w:rsidR="001D73E4" w:rsidRPr="00F245A1">
        <w:rPr>
          <w:sz w:val="32"/>
          <w:szCs w:val="32"/>
          <w:lang w:val="uz-Cyrl-UZ"/>
        </w:rPr>
        <w:t xml:space="preserve"> </w:t>
      </w:r>
      <w:r>
        <w:rPr>
          <w:sz w:val="32"/>
          <w:szCs w:val="32"/>
          <w:lang w:val="uz-Cyrl-UZ"/>
        </w:rPr>
        <w:t>bashar</w:t>
      </w:r>
      <w:r w:rsidR="001D73E4" w:rsidRPr="00F245A1">
        <w:rPr>
          <w:sz w:val="32"/>
          <w:szCs w:val="32"/>
          <w:lang w:val="uz-Cyrl-UZ"/>
        </w:rPr>
        <w:t xml:space="preserve"> </w:t>
      </w:r>
      <w:r>
        <w:rPr>
          <w:sz w:val="32"/>
          <w:szCs w:val="32"/>
          <w:lang w:val="uz-Cyrl-UZ"/>
        </w:rPr>
        <w:t>manfaatiga</w:t>
      </w:r>
      <w:r w:rsidR="001D73E4" w:rsidRPr="00F245A1">
        <w:rPr>
          <w:sz w:val="32"/>
          <w:szCs w:val="32"/>
          <w:lang w:val="uz-Cyrl-UZ"/>
        </w:rPr>
        <w:t xml:space="preserve"> </w:t>
      </w:r>
      <w:r>
        <w:rPr>
          <w:sz w:val="32"/>
          <w:szCs w:val="32"/>
          <w:lang w:val="uz-Cyrl-UZ"/>
        </w:rPr>
        <w:t>qaratilgan</w:t>
      </w:r>
      <w:r w:rsidR="001D73E4" w:rsidRPr="00F245A1">
        <w:rPr>
          <w:sz w:val="32"/>
          <w:szCs w:val="32"/>
          <w:lang w:val="uz-Cyrl-UZ"/>
        </w:rPr>
        <w:t xml:space="preserve"> </w:t>
      </w:r>
      <w:r>
        <w:rPr>
          <w:sz w:val="32"/>
          <w:szCs w:val="32"/>
          <w:lang w:val="uz-Cyrl-UZ"/>
        </w:rPr>
        <w:t>eng</w:t>
      </w:r>
      <w:r w:rsidR="001D73E4" w:rsidRPr="00F245A1">
        <w:rPr>
          <w:sz w:val="32"/>
          <w:szCs w:val="32"/>
          <w:lang w:val="uz-Cyrl-UZ"/>
        </w:rPr>
        <w:t xml:space="preserve"> </w:t>
      </w:r>
      <w:r>
        <w:rPr>
          <w:sz w:val="32"/>
          <w:szCs w:val="32"/>
          <w:lang w:val="uz-Cyrl-UZ"/>
        </w:rPr>
        <w:t>ilg‘or</w:t>
      </w:r>
      <w:r w:rsidR="001D73E4" w:rsidRPr="00F245A1">
        <w:rPr>
          <w:sz w:val="32"/>
          <w:szCs w:val="32"/>
          <w:lang w:val="uz-Cyrl-UZ"/>
        </w:rPr>
        <w:t xml:space="preserve"> </w:t>
      </w:r>
      <w:r>
        <w:rPr>
          <w:sz w:val="32"/>
          <w:szCs w:val="32"/>
          <w:lang w:val="uz-Cyrl-UZ"/>
        </w:rPr>
        <w:t>g‘oyalarni</w:t>
      </w:r>
      <w:r w:rsidR="001D73E4" w:rsidRPr="00F245A1">
        <w:rPr>
          <w:sz w:val="32"/>
          <w:szCs w:val="32"/>
          <w:lang w:val="uz-Cyrl-UZ"/>
        </w:rPr>
        <w:t xml:space="preserve"> </w:t>
      </w:r>
      <w:r>
        <w:rPr>
          <w:sz w:val="32"/>
          <w:szCs w:val="32"/>
          <w:lang w:val="uz-Cyrl-UZ"/>
        </w:rPr>
        <w:t>orifona</w:t>
      </w:r>
      <w:r w:rsidR="001D73E4" w:rsidRPr="00F245A1">
        <w:rPr>
          <w:sz w:val="32"/>
          <w:szCs w:val="32"/>
          <w:lang w:val="uz-Cyrl-UZ"/>
        </w:rPr>
        <w:t xml:space="preserve"> </w:t>
      </w:r>
      <w:r>
        <w:rPr>
          <w:sz w:val="32"/>
          <w:szCs w:val="32"/>
          <w:lang w:val="uz-Cyrl-UZ"/>
        </w:rPr>
        <w:t>targ‘ib</w:t>
      </w:r>
      <w:r w:rsidR="001D73E4" w:rsidRPr="00F245A1">
        <w:rPr>
          <w:sz w:val="32"/>
          <w:szCs w:val="32"/>
          <w:lang w:val="uz-Cyrl-UZ"/>
        </w:rPr>
        <w:t xml:space="preserve"> </w:t>
      </w:r>
      <w:r>
        <w:rPr>
          <w:sz w:val="32"/>
          <w:szCs w:val="32"/>
          <w:lang w:val="uz-Cyrl-UZ"/>
        </w:rPr>
        <w:t>etish</w:t>
      </w:r>
      <w:r w:rsidR="001D73E4" w:rsidRPr="00F245A1">
        <w:rPr>
          <w:sz w:val="32"/>
          <w:szCs w:val="32"/>
          <w:lang w:val="uz-Cyrl-UZ"/>
        </w:rPr>
        <w:t xml:space="preserve"> </w:t>
      </w:r>
      <w:r>
        <w:rPr>
          <w:sz w:val="32"/>
          <w:szCs w:val="32"/>
          <w:lang w:val="uz-Cyrl-UZ"/>
        </w:rPr>
        <w:t>bosh</w:t>
      </w:r>
      <w:r w:rsidR="001D73E4" w:rsidRPr="00F245A1">
        <w:rPr>
          <w:sz w:val="32"/>
          <w:szCs w:val="32"/>
          <w:lang w:val="uz-Cyrl-UZ"/>
        </w:rPr>
        <w:t xml:space="preserve"> </w:t>
      </w:r>
      <w:r>
        <w:rPr>
          <w:sz w:val="32"/>
          <w:szCs w:val="32"/>
          <w:lang w:val="uz-Cyrl-UZ"/>
        </w:rPr>
        <w:t>maqsad</w:t>
      </w:r>
      <w:r w:rsidR="001D73E4" w:rsidRPr="00F245A1">
        <w:rPr>
          <w:sz w:val="32"/>
          <w:szCs w:val="32"/>
          <w:lang w:val="uz-Cyrl-UZ"/>
        </w:rPr>
        <w:t xml:space="preserve"> </w:t>
      </w:r>
      <w:r>
        <w:rPr>
          <w:sz w:val="32"/>
          <w:szCs w:val="32"/>
          <w:lang w:val="uz-Cyrl-UZ"/>
        </w:rPr>
        <w:t>darajasiga</w:t>
      </w:r>
      <w:r w:rsidR="001D73E4" w:rsidRPr="00F245A1">
        <w:rPr>
          <w:sz w:val="32"/>
          <w:szCs w:val="32"/>
          <w:lang w:val="uz-Cyrl-UZ"/>
        </w:rPr>
        <w:t xml:space="preserve"> </w:t>
      </w:r>
      <w:r>
        <w:rPr>
          <w:sz w:val="32"/>
          <w:szCs w:val="32"/>
          <w:lang w:val="uz-Cyrl-UZ"/>
        </w:rPr>
        <w:t>ko‘tarilgan</w:t>
      </w:r>
      <w:r w:rsidR="001D73E4" w:rsidRPr="00F245A1">
        <w:rPr>
          <w:sz w:val="32"/>
          <w:szCs w:val="32"/>
          <w:lang w:val="uz-Cyrl-UZ"/>
        </w:rPr>
        <w:t xml:space="preserve">. </w:t>
      </w:r>
      <w:r>
        <w:rPr>
          <w:sz w:val="32"/>
          <w:szCs w:val="32"/>
          <w:lang w:val="uz-Cyrl-UZ"/>
        </w:rPr>
        <w:t>S</w:t>
      </w:r>
      <w:r w:rsidR="003C33D3">
        <w:rPr>
          <w:sz w:val="32"/>
          <w:szCs w:val="32"/>
          <w:lang w:val="en-US"/>
        </w:rPr>
        <w:t>h</w:t>
      </w:r>
      <w:r>
        <w:rPr>
          <w:sz w:val="32"/>
          <w:szCs w:val="32"/>
          <w:lang w:val="uz-Cyrl-UZ"/>
        </w:rPr>
        <w:t>oir</w:t>
      </w:r>
      <w:r w:rsidR="001D73E4" w:rsidRPr="00F245A1">
        <w:rPr>
          <w:sz w:val="32"/>
          <w:szCs w:val="32"/>
          <w:lang w:val="uz-Cyrl-UZ"/>
        </w:rPr>
        <w:t xml:space="preserve"> </w:t>
      </w:r>
      <w:r>
        <w:rPr>
          <w:sz w:val="32"/>
          <w:szCs w:val="32"/>
          <w:lang w:val="uz-Cyrl-UZ"/>
        </w:rPr>
        <w:t>qalamiga</w:t>
      </w:r>
      <w:r w:rsidR="001D73E4" w:rsidRPr="00F245A1">
        <w:rPr>
          <w:sz w:val="32"/>
          <w:szCs w:val="32"/>
          <w:lang w:val="uz-Cyrl-UZ"/>
        </w:rPr>
        <w:t xml:space="preserve"> </w:t>
      </w:r>
      <w:r>
        <w:rPr>
          <w:sz w:val="32"/>
          <w:szCs w:val="32"/>
          <w:lang w:val="uz-Cyrl-UZ"/>
        </w:rPr>
        <w:t>mansub</w:t>
      </w:r>
      <w:r w:rsidR="001D73E4" w:rsidRPr="00F245A1">
        <w:rPr>
          <w:sz w:val="32"/>
          <w:szCs w:val="32"/>
          <w:lang w:val="uz-Cyrl-UZ"/>
        </w:rPr>
        <w:t xml:space="preserve"> </w:t>
      </w:r>
      <w:r>
        <w:rPr>
          <w:sz w:val="32"/>
          <w:szCs w:val="32"/>
          <w:lang w:val="uz-Cyrl-UZ"/>
        </w:rPr>
        <w:t>quyidagi</w:t>
      </w:r>
      <w:r w:rsidR="001D73E4" w:rsidRPr="00F245A1">
        <w:rPr>
          <w:sz w:val="32"/>
          <w:szCs w:val="32"/>
          <w:lang w:val="uz-Cyrl-UZ"/>
        </w:rPr>
        <w:t xml:space="preserve"> </w:t>
      </w:r>
      <w:r>
        <w:rPr>
          <w:sz w:val="32"/>
          <w:szCs w:val="32"/>
          <w:lang w:val="uz-Cyrl-UZ"/>
        </w:rPr>
        <w:t>misralar</w:t>
      </w:r>
      <w:r w:rsidR="001D73E4" w:rsidRPr="00F245A1">
        <w:rPr>
          <w:sz w:val="32"/>
          <w:szCs w:val="32"/>
          <w:lang w:val="uz-Cyrl-UZ"/>
        </w:rPr>
        <w:t xml:space="preserve"> </w:t>
      </w:r>
      <w:r>
        <w:rPr>
          <w:sz w:val="32"/>
          <w:szCs w:val="32"/>
          <w:lang w:val="uz-Cyrl-UZ"/>
        </w:rPr>
        <w:t>mazkur</w:t>
      </w:r>
      <w:r w:rsidR="001D73E4" w:rsidRPr="00F245A1">
        <w:rPr>
          <w:sz w:val="32"/>
          <w:szCs w:val="32"/>
          <w:lang w:val="uz-Cyrl-UZ"/>
        </w:rPr>
        <w:t xml:space="preserve"> </w:t>
      </w:r>
      <w:r>
        <w:rPr>
          <w:sz w:val="32"/>
          <w:szCs w:val="32"/>
          <w:lang w:val="uz-Cyrl-UZ"/>
        </w:rPr>
        <w:t>fikrlarimizning</w:t>
      </w:r>
      <w:r w:rsidR="001D73E4" w:rsidRPr="00F245A1">
        <w:rPr>
          <w:sz w:val="32"/>
          <w:szCs w:val="32"/>
          <w:lang w:val="uz-Cyrl-UZ"/>
        </w:rPr>
        <w:t xml:space="preserve"> </w:t>
      </w:r>
      <w:r>
        <w:rPr>
          <w:sz w:val="32"/>
          <w:szCs w:val="32"/>
          <w:lang w:val="uz-Cyrl-UZ"/>
        </w:rPr>
        <w:t>tasdig‘idir</w:t>
      </w:r>
      <w:r w:rsidR="001D73E4" w:rsidRPr="00F245A1">
        <w:rPr>
          <w:sz w:val="32"/>
          <w:szCs w:val="32"/>
          <w:lang w:val="uz-Cyrl-UZ"/>
        </w:rPr>
        <w:t>:</w:t>
      </w:r>
    </w:p>
    <w:p w14:paraId="279E4629" w14:textId="77777777" w:rsidR="00C864C1" w:rsidRPr="00F245A1" w:rsidRDefault="00C864C1" w:rsidP="00F245A1">
      <w:pPr>
        <w:spacing w:line="360" w:lineRule="auto"/>
        <w:ind w:firstLine="709"/>
        <w:rPr>
          <w:sz w:val="32"/>
          <w:szCs w:val="32"/>
          <w:lang w:val="uz-Cyrl-UZ"/>
        </w:rPr>
      </w:pPr>
    </w:p>
    <w:p w14:paraId="5FE9061C" w14:textId="6F706FA2" w:rsidR="001D73E4" w:rsidRPr="00F245A1" w:rsidRDefault="00BA43BD" w:rsidP="00F245A1">
      <w:pPr>
        <w:spacing w:line="360" w:lineRule="auto"/>
        <w:ind w:firstLine="1701"/>
        <w:rPr>
          <w:i/>
          <w:sz w:val="32"/>
          <w:szCs w:val="32"/>
          <w:lang w:val="uz-Cyrl-UZ"/>
        </w:rPr>
      </w:pPr>
      <w:r>
        <w:rPr>
          <w:i/>
          <w:sz w:val="32"/>
          <w:szCs w:val="32"/>
          <w:lang w:val="uz-Cyrl-UZ"/>
        </w:rPr>
        <w:t>Atoyini</w:t>
      </w:r>
      <w:r w:rsidR="001D73E4" w:rsidRPr="00F245A1">
        <w:rPr>
          <w:i/>
          <w:sz w:val="32"/>
          <w:szCs w:val="32"/>
          <w:lang w:val="uz-Cyrl-UZ"/>
        </w:rPr>
        <w:t xml:space="preserve"> </w:t>
      </w:r>
      <w:r>
        <w:rPr>
          <w:i/>
          <w:sz w:val="32"/>
          <w:szCs w:val="32"/>
          <w:lang w:val="uz-Cyrl-UZ"/>
        </w:rPr>
        <w:t>agar</w:t>
      </w:r>
      <w:r w:rsidR="001D73E4" w:rsidRPr="00F245A1">
        <w:rPr>
          <w:i/>
          <w:sz w:val="32"/>
          <w:szCs w:val="32"/>
          <w:lang w:val="uz-Cyrl-UZ"/>
        </w:rPr>
        <w:t xml:space="preserve"> </w:t>
      </w:r>
      <w:r>
        <w:rPr>
          <w:i/>
          <w:sz w:val="32"/>
          <w:szCs w:val="32"/>
          <w:lang w:val="uz-Cyrl-UZ"/>
        </w:rPr>
        <w:t>olamg‘a</w:t>
      </w:r>
      <w:r w:rsidR="001D73E4" w:rsidRPr="00F245A1">
        <w:rPr>
          <w:i/>
          <w:sz w:val="32"/>
          <w:szCs w:val="32"/>
          <w:lang w:val="uz-Cyrl-UZ"/>
        </w:rPr>
        <w:t xml:space="preserve"> </w:t>
      </w:r>
      <w:r>
        <w:rPr>
          <w:i/>
          <w:sz w:val="32"/>
          <w:szCs w:val="32"/>
          <w:lang w:val="uz-Cyrl-UZ"/>
        </w:rPr>
        <w:t>sotsang</w:t>
      </w:r>
      <w:r w:rsidR="001D73E4" w:rsidRPr="00F245A1">
        <w:rPr>
          <w:i/>
          <w:sz w:val="32"/>
          <w:szCs w:val="32"/>
          <w:lang w:val="uz-Cyrl-UZ"/>
        </w:rPr>
        <w:t>,</w:t>
      </w:r>
    </w:p>
    <w:p w14:paraId="099C3DC3" w14:textId="2A943416" w:rsidR="001D73E4" w:rsidRPr="00F245A1" w:rsidRDefault="00BA43BD" w:rsidP="00F245A1">
      <w:pPr>
        <w:spacing w:line="360" w:lineRule="auto"/>
        <w:ind w:firstLine="1701"/>
        <w:rPr>
          <w:i/>
          <w:sz w:val="32"/>
          <w:szCs w:val="32"/>
          <w:lang w:val="uz-Cyrl-UZ"/>
        </w:rPr>
      </w:pPr>
      <w:r>
        <w:rPr>
          <w:i/>
          <w:sz w:val="32"/>
          <w:szCs w:val="32"/>
          <w:lang w:val="uz-Cyrl-UZ"/>
        </w:rPr>
        <w:t>Sot</w:t>
      </w:r>
      <w:r w:rsidR="001D73E4" w:rsidRPr="00F245A1">
        <w:rPr>
          <w:i/>
          <w:sz w:val="32"/>
          <w:szCs w:val="32"/>
          <w:lang w:val="uz-Cyrl-UZ"/>
        </w:rPr>
        <w:t xml:space="preserve">, </w:t>
      </w:r>
      <w:r>
        <w:rPr>
          <w:i/>
          <w:sz w:val="32"/>
          <w:szCs w:val="32"/>
          <w:lang w:val="uz-Cyrl-UZ"/>
        </w:rPr>
        <w:t>ey</w:t>
      </w:r>
      <w:r w:rsidR="001D73E4" w:rsidRPr="00F245A1">
        <w:rPr>
          <w:i/>
          <w:sz w:val="32"/>
          <w:szCs w:val="32"/>
          <w:lang w:val="uz-Cyrl-UZ"/>
        </w:rPr>
        <w:t xml:space="preserve"> </w:t>
      </w:r>
      <w:r>
        <w:rPr>
          <w:i/>
          <w:sz w:val="32"/>
          <w:szCs w:val="32"/>
          <w:lang w:val="uz-Cyrl-UZ"/>
        </w:rPr>
        <w:t>zohid</w:t>
      </w:r>
      <w:r w:rsidR="001D73E4" w:rsidRPr="00F245A1">
        <w:rPr>
          <w:i/>
          <w:sz w:val="32"/>
          <w:szCs w:val="32"/>
          <w:lang w:val="uz-Cyrl-UZ"/>
        </w:rPr>
        <w:t xml:space="preserve">, </w:t>
      </w:r>
      <w:r>
        <w:rPr>
          <w:i/>
          <w:sz w:val="32"/>
          <w:szCs w:val="32"/>
          <w:lang w:val="uz-Cyrl-UZ"/>
        </w:rPr>
        <w:t>ki</w:t>
      </w:r>
      <w:r w:rsidR="001D73E4" w:rsidRPr="00F245A1">
        <w:rPr>
          <w:i/>
          <w:sz w:val="32"/>
          <w:szCs w:val="32"/>
          <w:lang w:val="uz-Cyrl-UZ"/>
        </w:rPr>
        <w:t xml:space="preserve"> </w:t>
      </w:r>
      <w:r>
        <w:rPr>
          <w:i/>
          <w:sz w:val="32"/>
          <w:szCs w:val="32"/>
          <w:lang w:val="uz-Cyrl-UZ"/>
        </w:rPr>
        <w:t>ul</w:t>
      </w:r>
      <w:r w:rsidR="001D73E4" w:rsidRPr="00F245A1">
        <w:rPr>
          <w:i/>
          <w:sz w:val="32"/>
          <w:szCs w:val="32"/>
          <w:lang w:val="uz-Cyrl-UZ"/>
        </w:rPr>
        <w:t xml:space="preserve"> </w:t>
      </w:r>
      <w:r>
        <w:rPr>
          <w:i/>
          <w:sz w:val="32"/>
          <w:szCs w:val="32"/>
          <w:lang w:val="uz-Cyrl-UZ"/>
        </w:rPr>
        <w:t>xo‘blar</w:t>
      </w:r>
      <w:r w:rsidR="001D73E4" w:rsidRPr="00F245A1">
        <w:rPr>
          <w:i/>
          <w:sz w:val="32"/>
          <w:szCs w:val="32"/>
          <w:lang w:val="uz-Cyrl-UZ"/>
        </w:rPr>
        <w:t xml:space="preserve"> </w:t>
      </w:r>
      <w:r>
        <w:rPr>
          <w:i/>
          <w:sz w:val="32"/>
          <w:szCs w:val="32"/>
          <w:lang w:val="uz-Cyrl-UZ"/>
        </w:rPr>
        <w:t>qulidur</w:t>
      </w:r>
      <w:r w:rsidR="001D73E4" w:rsidRPr="00F245A1">
        <w:rPr>
          <w:rStyle w:val="ac"/>
          <w:i/>
          <w:sz w:val="32"/>
          <w:szCs w:val="32"/>
          <w:lang w:val="uz-Cyrl-UZ"/>
        </w:rPr>
        <w:footnoteReference w:id="55"/>
      </w:r>
      <w:r w:rsidR="001D73E4" w:rsidRPr="00F245A1">
        <w:rPr>
          <w:i/>
          <w:sz w:val="32"/>
          <w:szCs w:val="32"/>
          <w:lang w:val="uz-Cyrl-UZ"/>
        </w:rPr>
        <w:t>.</w:t>
      </w:r>
    </w:p>
    <w:p w14:paraId="49FA104C" w14:textId="5201B5AD" w:rsidR="001D73E4" w:rsidRPr="00F245A1" w:rsidRDefault="00BA43BD" w:rsidP="00F245A1">
      <w:pPr>
        <w:spacing w:line="360" w:lineRule="auto"/>
        <w:ind w:firstLine="709"/>
        <w:rPr>
          <w:sz w:val="32"/>
          <w:szCs w:val="32"/>
          <w:lang w:val="uz-Cyrl-UZ"/>
        </w:rPr>
      </w:pPr>
      <w:r>
        <w:rPr>
          <w:sz w:val="32"/>
          <w:szCs w:val="32"/>
          <w:lang w:val="uz-Cyrl-UZ"/>
        </w:rPr>
        <w:t>Darhaqiqat</w:t>
      </w:r>
      <w:r w:rsidR="001D73E4" w:rsidRPr="00F245A1">
        <w:rPr>
          <w:sz w:val="32"/>
          <w:szCs w:val="32"/>
          <w:lang w:val="uz-Cyrl-UZ"/>
        </w:rPr>
        <w:t xml:space="preserve">, </w:t>
      </w:r>
      <w:r>
        <w:rPr>
          <w:sz w:val="32"/>
          <w:szCs w:val="32"/>
          <w:lang w:val="uz-Cyrl-UZ"/>
        </w:rPr>
        <w:t>Haqqa</w:t>
      </w:r>
      <w:r w:rsidR="001D73E4" w:rsidRPr="00F245A1">
        <w:rPr>
          <w:sz w:val="32"/>
          <w:szCs w:val="32"/>
          <w:lang w:val="uz-Cyrl-UZ"/>
        </w:rPr>
        <w:t xml:space="preserve"> </w:t>
      </w:r>
      <w:r>
        <w:rPr>
          <w:sz w:val="32"/>
          <w:szCs w:val="32"/>
          <w:lang w:val="uz-Cyrl-UZ"/>
        </w:rPr>
        <w:t>qullik</w:t>
      </w:r>
      <w:r w:rsidR="001D73E4" w:rsidRPr="00F245A1">
        <w:rPr>
          <w:sz w:val="32"/>
          <w:szCs w:val="32"/>
          <w:lang w:val="uz-Cyrl-UZ"/>
        </w:rPr>
        <w:t xml:space="preserve"> </w:t>
      </w:r>
      <w:r>
        <w:rPr>
          <w:sz w:val="32"/>
          <w:szCs w:val="32"/>
          <w:lang w:val="uz-Cyrl-UZ"/>
        </w:rPr>
        <w:t>oriflar</w:t>
      </w:r>
      <w:r w:rsidR="001D73E4" w:rsidRPr="00F245A1">
        <w:rPr>
          <w:sz w:val="32"/>
          <w:szCs w:val="32"/>
          <w:lang w:val="uz-Cyrl-UZ"/>
        </w:rPr>
        <w:t xml:space="preserve"> </w:t>
      </w:r>
      <w:r>
        <w:rPr>
          <w:sz w:val="32"/>
          <w:szCs w:val="32"/>
          <w:lang w:val="uz-Cyrl-UZ"/>
        </w:rPr>
        <w:t>uchun</w:t>
      </w:r>
      <w:r w:rsidR="001D73E4" w:rsidRPr="00F245A1">
        <w:rPr>
          <w:sz w:val="32"/>
          <w:szCs w:val="32"/>
          <w:lang w:val="uz-Cyrl-UZ"/>
        </w:rPr>
        <w:t xml:space="preserve"> </w:t>
      </w:r>
      <w:r>
        <w:rPr>
          <w:sz w:val="32"/>
          <w:szCs w:val="32"/>
          <w:lang w:val="uz-Cyrl-UZ"/>
        </w:rPr>
        <w:t>eng</w:t>
      </w:r>
      <w:r w:rsidR="001D73E4" w:rsidRPr="00F245A1">
        <w:rPr>
          <w:sz w:val="32"/>
          <w:szCs w:val="32"/>
          <w:lang w:val="uz-Cyrl-UZ"/>
        </w:rPr>
        <w:t xml:space="preserve"> </w:t>
      </w:r>
      <w:r>
        <w:rPr>
          <w:sz w:val="32"/>
          <w:szCs w:val="32"/>
          <w:lang w:val="uz-Cyrl-UZ"/>
        </w:rPr>
        <w:t>oliy</w:t>
      </w:r>
      <w:r w:rsidR="001D73E4" w:rsidRPr="00F245A1">
        <w:rPr>
          <w:sz w:val="32"/>
          <w:szCs w:val="32"/>
          <w:lang w:val="uz-Cyrl-UZ"/>
        </w:rPr>
        <w:t xml:space="preserve"> </w:t>
      </w:r>
      <w:r>
        <w:rPr>
          <w:sz w:val="32"/>
          <w:szCs w:val="32"/>
          <w:lang w:val="uz-Cyrl-UZ"/>
        </w:rPr>
        <w:t>saodat</w:t>
      </w:r>
      <w:r w:rsidR="001D73E4" w:rsidRPr="00F245A1">
        <w:rPr>
          <w:sz w:val="32"/>
          <w:szCs w:val="32"/>
          <w:lang w:val="uz-Cyrl-UZ"/>
        </w:rPr>
        <w:t xml:space="preserve"> </w:t>
      </w:r>
      <w:r>
        <w:rPr>
          <w:sz w:val="32"/>
          <w:szCs w:val="32"/>
          <w:lang w:val="uz-Cyrl-UZ"/>
        </w:rPr>
        <w:t>bo‘lgan</w:t>
      </w:r>
      <w:r w:rsidR="001D73E4" w:rsidRPr="00F245A1">
        <w:rPr>
          <w:sz w:val="32"/>
          <w:szCs w:val="32"/>
          <w:lang w:val="uz-Cyrl-UZ"/>
        </w:rPr>
        <w:t xml:space="preserve">, </w:t>
      </w:r>
      <w:r>
        <w:rPr>
          <w:sz w:val="32"/>
          <w:szCs w:val="32"/>
          <w:lang w:val="uz-Cyrl-UZ"/>
        </w:rPr>
        <w:t>ularning</w:t>
      </w:r>
      <w:r w:rsidR="001D73E4" w:rsidRPr="00F245A1">
        <w:rPr>
          <w:sz w:val="32"/>
          <w:szCs w:val="32"/>
          <w:lang w:val="uz-Cyrl-UZ"/>
        </w:rPr>
        <w:t xml:space="preserve"> </w:t>
      </w:r>
      <w:r>
        <w:rPr>
          <w:sz w:val="32"/>
          <w:szCs w:val="32"/>
          <w:lang w:val="uz-Cyrl-UZ"/>
        </w:rPr>
        <w:t>ranj</w:t>
      </w:r>
      <w:r w:rsidR="001D73E4" w:rsidRPr="00F245A1">
        <w:rPr>
          <w:sz w:val="32"/>
          <w:szCs w:val="32"/>
          <w:lang w:val="uz-Cyrl-UZ"/>
        </w:rPr>
        <w:t>-</w:t>
      </w:r>
      <w:r>
        <w:rPr>
          <w:sz w:val="32"/>
          <w:szCs w:val="32"/>
          <w:lang w:val="uz-Cyrl-UZ"/>
        </w:rPr>
        <w:t>u</w:t>
      </w:r>
      <w:r w:rsidR="001D73E4" w:rsidRPr="00F245A1">
        <w:rPr>
          <w:sz w:val="32"/>
          <w:szCs w:val="32"/>
          <w:lang w:val="uz-Cyrl-UZ"/>
        </w:rPr>
        <w:t xml:space="preserve"> </w:t>
      </w:r>
      <w:r>
        <w:rPr>
          <w:sz w:val="32"/>
          <w:szCs w:val="32"/>
          <w:lang w:val="uz-Cyrl-UZ"/>
        </w:rPr>
        <w:t>riyozati</w:t>
      </w:r>
      <w:r w:rsidR="001D73E4" w:rsidRPr="00F245A1">
        <w:rPr>
          <w:sz w:val="32"/>
          <w:szCs w:val="32"/>
          <w:lang w:val="uz-Cyrl-UZ"/>
        </w:rPr>
        <w:t xml:space="preserve">, </w:t>
      </w:r>
      <w:r>
        <w:rPr>
          <w:sz w:val="32"/>
          <w:szCs w:val="32"/>
          <w:lang w:val="uz-Cyrl-UZ"/>
        </w:rPr>
        <w:t>toat</w:t>
      </w:r>
      <w:r w:rsidR="001D73E4" w:rsidRPr="00F245A1">
        <w:rPr>
          <w:sz w:val="32"/>
          <w:szCs w:val="32"/>
          <w:lang w:val="uz-Cyrl-UZ"/>
        </w:rPr>
        <w:t xml:space="preserve"> </w:t>
      </w:r>
      <w:r>
        <w:rPr>
          <w:sz w:val="32"/>
          <w:szCs w:val="32"/>
          <w:lang w:val="uz-Cyrl-UZ"/>
        </w:rPr>
        <w:t>ibodati</w:t>
      </w:r>
      <w:r w:rsidR="001D73E4" w:rsidRPr="00F245A1">
        <w:rPr>
          <w:sz w:val="32"/>
          <w:szCs w:val="32"/>
          <w:lang w:val="uz-Cyrl-UZ"/>
        </w:rPr>
        <w:t xml:space="preserve">, </w:t>
      </w:r>
      <w:r>
        <w:rPr>
          <w:sz w:val="32"/>
          <w:szCs w:val="32"/>
          <w:lang w:val="uz-Cyrl-UZ"/>
        </w:rPr>
        <w:t>sabr</w:t>
      </w:r>
      <w:r w:rsidR="001D73E4" w:rsidRPr="00F245A1">
        <w:rPr>
          <w:sz w:val="32"/>
          <w:szCs w:val="32"/>
          <w:lang w:val="uz-Cyrl-UZ"/>
        </w:rPr>
        <w:t>-</w:t>
      </w:r>
      <w:r>
        <w:rPr>
          <w:sz w:val="32"/>
          <w:szCs w:val="32"/>
          <w:lang w:val="uz-Cyrl-UZ"/>
        </w:rPr>
        <w:t>toqatining</w:t>
      </w:r>
      <w:r w:rsidR="001D73E4" w:rsidRPr="00F245A1">
        <w:rPr>
          <w:sz w:val="32"/>
          <w:szCs w:val="32"/>
          <w:lang w:val="uz-Cyrl-UZ"/>
        </w:rPr>
        <w:t xml:space="preserve"> </w:t>
      </w:r>
      <w:r>
        <w:rPr>
          <w:sz w:val="32"/>
          <w:szCs w:val="32"/>
          <w:lang w:val="uz-Cyrl-UZ"/>
        </w:rPr>
        <w:t>zamirida</w:t>
      </w:r>
      <w:r w:rsidR="001D73E4" w:rsidRPr="00F245A1">
        <w:rPr>
          <w:sz w:val="32"/>
          <w:szCs w:val="32"/>
          <w:lang w:val="uz-Cyrl-UZ"/>
        </w:rPr>
        <w:t xml:space="preserve"> </w:t>
      </w:r>
      <w:r>
        <w:rPr>
          <w:sz w:val="32"/>
          <w:szCs w:val="32"/>
          <w:lang w:val="uz-Cyrl-UZ"/>
        </w:rPr>
        <w:t>yagona</w:t>
      </w:r>
      <w:r w:rsidR="001D73E4" w:rsidRPr="00F245A1">
        <w:rPr>
          <w:sz w:val="32"/>
          <w:szCs w:val="32"/>
          <w:lang w:val="uz-Cyrl-UZ"/>
        </w:rPr>
        <w:t xml:space="preserve"> </w:t>
      </w:r>
      <w:r>
        <w:rPr>
          <w:sz w:val="32"/>
          <w:szCs w:val="32"/>
          <w:lang w:val="uz-Cyrl-UZ"/>
        </w:rPr>
        <w:t>maqsad</w:t>
      </w:r>
      <w:r w:rsidR="001D73E4" w:rsidRPr="00F245A1">
        <w:rPr>
          <w:sz w:val="32"/>
          <w:szCs w:val="32"/>
          <w:lang w:val="uz-Cyrl-UZ"/>
        </w:rPr>
        <w:t xml:space="preserve">, </w:t>
      </w:r>
      <w:r>
        <w:rPr>
          <w:sz w:val="32"/>
          <w:szCs w:val="32"/>
          <w:lang w:val="uz-Cyrl-UZ"/>
        </w:rPr>
        <w:t>ya’ni</w:t>
      </w:r>
      <w:r w:rsidR="001D73E4" w:rsidRPr="00F245A1">
        <w:rPr>
          <w:sz w:val="32"/>
          <w:szCs w:val="32"/>
          <w:lang w:val="uz-Cyrl-UZ"/>
        </w:rPr>
        <w:t xml:space="preserve"> </w:t>
      </w:r>
      <w:r>
        <w:rPr>
          <w:sz w:val="32"/>
          <w:szCs w:val="32"/>
          <w:lang w:val="uz-Cyrl-UZ"/>
        </w:rPr>
        <w:t>Alloh</w:t>
      </w:r>
      <w:r w:rsidR="001D73E4" w:rsidRPr="00F245A1">
        <w:rPr>
          <w:sz w:val="32"/>
          <w:szCs w:val="32"/>
          <w:lang w:val="uz-Cyrl-UZ"/>
        </w:rPr>
        <w:t xml:space="preserve"> </w:t>
      </w:r>
      <w:r>
        <w:rPr>
          <w:sz w:val="32"/>
          <w:szCs w:val="32"/>
          <w:lang w:val="uz-Cyrl-UZ"/>
        </w:rPr>
        <w:t>taolo</w:t>
      </w:r>
      <w:r w:rsidR="001D73E4" w:rsidRPr="00F245A1">
        <w:rPr>
          <w:sz w:val="32"/>
          <w:szCs w:val="32"/>
          <w:lang w:val="uz-Cyrl-UZ"/>
        </w:rPr>
        <w:t xml:space="preserve"> </w:t>
      </w:r>
      <w:r>
        <w:rPr>
          <w:sz w:val="32"/>
          <w:szCs w:val="32"/>
          <w:lang w:val="uz-Cyrl-UZ"/>
        </w:rPr>
        <w:t>rizosini</w:t>
      </w:r>
      <w:r w:rsidR="001D73E4" w:rsidRPr="00F245A1">
        <w:rPr>
          <w:sz w:val="32"/>
          <w:szCs w:val="32"/>
          <w:lang w:val="uz-Cyrl-UZ"/>
        </w:rPr>
        <w:t xml:space="preserve"> </w:t>
      </w:r>
      <w:r>
        <w:rPr>
          <w:sz w:val="32"/>
          <w:szCs w:val="32"/>
          <w:lang w:val="uz-Cyrl-UZ"/>
        </w:rPr>
        <w:t>hosil</w:t>
      </w:r>
      <w:r w:rsidR="001D73E4" w:rsidRPr="00F245A1">
        <w:rPr>
          <w:sz w:val="32"/>
          <w:szCs w:val="32"/>
          <w:lang w:val="uz-Cyrl-UZ"/>
        </w:rPr>
        <w:t xml:space="preserve"> </w:t>
      </w:r>
      <w:r>
        <w:rPr>
          <w:sz w:val="32"/>
          <w:szCs w:val="32"/>
          <w:lang w:val="uz-Cyrl-UZ"/>
        </w:rPr>
        <w:t>qilib</w:t>
      </w:r>
      <w:r w:rsidR="001D73E4" w:rsidRPr="00F245A1">
        <w:rPr>
          <w:sz w:val="32"/>
          <w:szCs w:val="32"/>
          <w:lang w:val="uz-Cyrl-UZ"/>
        </w:rPr>
        <w:t xml:space="preserve">, </w:t>
      </w:r>
      <w:r>
        <w:rPr>
          <w:sz w:val="32"/>
          <w:szCs w:val="32"/>
          <w:lang w:val="uz-Cyrl-UZ"/>
        </w:rPr>
        <w:t>Unga</w:t>
      </w:r>
      <w:r w:rsidR="001D73E4" w:rsidRPr="00F245A1">
        <w:rPr>
          <w:sz w:val="32"/>
          <w:szCs w:val="32"/>
          <w:lang w:val="uz-Cyrl-UZ"/>
        </w:rPr>
        <w:t xml:space="preserve"> </w:t>
      </w:r>
      <w:r>
        <w:rPr>
          <w:sz w:val="32"/>
          <w:szCs w:val="32"/>
          <w:lang w:val="uz-Cyrl-UZ"/>
        </w:rPr>
        <w:t>muqarrablardan</w:t>
      </w:r>
      <w:r w:rsidR="001D73E4" w:rsidRPr="00F245A1">
        <w:rPr>
          <w:sz w:val="32"/>
          <w:szCs w:val="32"/>
          <w:lang w:val="uz-Cyrl-UZ"/>
        </w:rPr>
        <w:t xml:space="preserve"> </w:t>
      </w:r>
      <w:r>
        <w:rPr>
          <w:sz w:val="32"/>
          <w:szCs w:val="32"/>
          <w:lang w:val="uz-Cyrl-UZ"/>
        </w:rPr>
        <w:t>bo‘lish</w:t>
      </w:r>
      <w:r w:rsidR="001D73E4" w:rsidRPr="00F245A1">
        <w:rPr>
          <w:sz w:val="32"/>
          <w:szCs w:val="32"/>
          <w:lang w:val="uz-Cyrl-UZ"/>
        </w:rPr>
        <w:t xml:space="preserve"> </w:t>
      </w:r>
      <w:r>
        <w:rPr>
          <w:sz w:val="32"/>
          <w:szCs w:val="32"/>
          <w:lang w:val="uz-Cyrl-UZ"/>
        </w:rPr>
        <w:t>umidi</w:t>
      </w:r>
      <w:r w:rsidR="001D73E4" w:rsidRPr="00F245A1">
        <w:rPr>
          <w:sz w:val="32"/>
          <w:szCs w:val="32"/>
          <w:lang w:val="uz-Cyrl-UZ"/>
        </w:rPr>
        <w:t xml:space="preserve"> </w:t>
      </w:r>
      <w:r>
        <w:rPr>
          <w:sz w:val="32"/>
          <w:szCs w:val="32"/>
          <w:lang w:val="uz-Cyrl-UZ"/>
        </w:rPr>
        <w:t>bor</w:t>
      </w:r>
      <w:r w:rsidR="001D73E4" w:rsidRPr="00F245A1">
        <w:rPr>
          <w:sz w:val="32"/>
          <w:szCs w:val="32"/>
          <w:lang w:val="uz-Cyrl-UZ"/>
        </w:rPr>
        <w:t xml:space="preserve">. </w:t>
      </w:r>
      <w:r>
        <w:rPr>
          <w:sz w:val="32"/>
          <w:szCs w:val="32"/>
          <w:lang w:val="uz-Cyrl-UZ"/>
        </w:rPr>
        <w:t>Y</w:t>
      </w:r>
      <w:r w:rsidR="003C33D3" w:rsidRPr="003C33D3">
        <w:rPr>
          <w:sz w:val="32"/>
          <w:szCs w:val="32"/>
          <w:lang w:val="uz-Cyrl-UZ"/>
        </w:rPr>
        <w:t>a</w:t>
      </w:r>
      <w:r>
        <w:rPr>
          <w:sz w:val="32"/>
          <w:szCs w:val="32"/>
          <w:lang w:val="uz-Cyrl-UZ"/>
        </w:rPr>
        <w:t>ratganga</w:t>
      </w:r>
      <w:r w:rsidR="001D73E4" w:rsidRPr="00F245A1">
        <w:rPr>
          <w:sz w:val="32"/>
          <w:szCs w:val="32"/>
          <w:lang w:val="uz-Cyrl-UZ"/>
        </w:rPr>
        <w:t xml:space="preserve"> </w:t>
      </w:r>
      <w:r>
        <w:rPr>
          <w:sz w:val="32"/>
          <w:szCs w:val="32"/>
          <w:lang w:val="uz-Cyrl-UZ"/>
        </w:rPr>
        <w:t>bandalik</w:t>
      </w:r>
      <w:r w:rsidR="001D73E4" w:rsidRPr="00F245A1">
        <w:rPr>
          <w:sz w:val="32"/>
          <w:szCs w:val="32"/>
          <w:lang w:val="uz-Cyrl-UZ"/>
        </w:rPr>
        <w:t xml:space="preserve">, </w:t>
      </w:r>
      <w:r>
        <w:rPr>
          <w:sz w:val="32"/>
          <w:szCs w:val="32"/>
          <w:lang w:val="uz-Cyrl-UZ"/>
        </w:rPr>
        <w:t>avvalo</w:t>
      </w:r>
      <w:r w:rsidR="001D73E4" w:rsidRPr="00F245A1">
        <w:rPr>
          <w:sz w:val="32"/>
          <w:szCs w:val="32"/>
          <w:lang w:val="uz-Cyrl-UZ"/>
        </w:rPr>
        <w:t xml:space="preserve">, </w:t>
      </w:r>
      <w:r>
        <w:rPr>
          <w:sz w:val="32"/>
          <w:szCs w:val="32"/>
          <w:lang w:val="uz-Cyrl-UZ"/>
        </w:rPr>
        <w:t>uning</w:t>
      </w:r>
      <w:r w:rsidR="001D73E4" w:rsidRPr="00F245A1">
        <w:rPr>
          <w:sz w:val="32"/>
          <w:szCs w:val="32"/>
          <w:lang w:val="uz-Cyrl-UZ"/>
        </w:rPr>
        <w:t xml:space="preserve"> </w:t>
      </w:r>
      <w:r>
        <w:rPr>
          <w:sz w:val="32"/>
          <w:szCs w:val="32"/>
          <w:lang w:val="uz-Cyrl-UZ"/>
        </w:rPr>
        <w:t>solih</w:t>
      </w:r>
      <w:r w:rsidR="001D73E4" w:rsidRPr="00F245A1">
        <w:rPr>
          <w:sz w:val="32"/>
          <w:szCs w:val="32"/>
          <w:lang w:val="uz-Cyrl-UZ"/>
        </w:rPr>
        <w:t xml:space="preserve"> </w:t>
      </w:r>
      <w:r>
        <w:rPr>
          <w:sz w:val="32"/>
          <w:szCs w:val="32"/>
          <w:lang w:val="uz-Cyrl-UZ"/>
        </w:rPr>
        <w:t>bandalariga</w:t>
      </w:r>
      <w:r w:rsidR="001D73E4" w:rsidRPr="00F245A1">
        <w:rPr>
          <w:sz w:val="32"/>
          <w:szCs w:val="32"/>
          <w:lang w:val="uz-Cyrl-UZ"/>
        </w:rPr>
        <w:t xml:space="preserve"> </w:t>
      </w:r>
      <w:r>
        <w:rPr>
          <w:sz w:val="32"/>
          <w:szCs w:val="32"/>
          <w:lang w:val="uz-Cyrl-UZ"/>
        </w:rPr>
        <w:t>xizmat</w:t>
      </w:r>
      <w:r w:rsidR="001D73E4" w:rsidRPr="00F245A1">
        <w:rPr>
          <w:sz w:val="32"/>
          <w:szCs w:val="32"/>
          <w:lang w:val="uz-Cyrl-UZ"/>
        </w:rPr>
        <w:t xml:space="preserve"> </w:t>
      </w:r>
      <w:r>
        <w:rPr>
          <w:sz w:val="32"/>
          <w:szCs w:val="32"/>
          <w:lang w:val="uz-Cyrl-UZ"/>
        </w:rPr>
        <w:t>qilish</w:t>
      </w:r>
      <w:r w:rsidR="001D73E4" w:rsidRPr="00F245A1">
        <w:rPr>
          <w:sz w:val="32"/>
          <w:szCs w:val="32"/>
          <w:lang w:val="uz-Cyrl-UZ"/>
        </w:rPr>
        <w:t xml:space="preserve">, </w:t>
      </w:r>
      <w:r w:rsidR="00EF3DC7" w:rsidRPr="00EF3DC7">
        <w:rPr>
          <w:sz w:val="32"/>
          <w:szCs w:val="32"/>
          <w:lang w:val="uz-Cyrl-UZ"/>
        </w:rPr>
        <w:t>U</w:t>
      </w:r>
      <w:r w:rsidR="001D73E4" w:rsidRPr="00F245A1">
        <w:rPr>
          <w:sz w:val="32"/>
          <w:szCs w:val="32"/>
          <w:lang w:val="uz-Cyrl-UZ"/>
        </w:rPr>
        <w:t xml:space="preserve"> </w:t>
      </w:r>
      <w:r>
        <w:rPr>
          <w:sz w:val="32"/>
          <w:szCs w:val="32"/>
          <w:lang w:val="uz-Cyrl-UZ"/>
        </w:rPr>
        <w:t>yaratgan</w:t>
      </w:r>
      <w:r w:rsidR="001D73E4" w:rsidRPr="00F245A1">
        <w:rPr>
          <w:sz w:val="32"/>
          <w:szCs w:val="32"/>
          <w:lang w:val="uz-Cyrl-UZ"/>
        </w:rPr>
        <w:t xml:space="preserve"> </w:t>
      </w:r>
      <w:r>
        <w:rPr>
          <w:sz w:val="32"/>
          <w:szCs w:val="32"/>
          <w:lang w:val="uz-Cyrl-UZ"/>
        </w:rPr>
        <w:t>barcha</w:t>
      </w:r>
      <w:r w:rsidR="001D73E4" w:rsidRPr="00F245A1">
        <w:rPr>
          <w:sz w:val="32"/>
          <w:szCs w:val="32"/>
          <w:lang w:val="uz-Cyrl-UZ"/>
        </w:rPr>
        <w:t xml:space="preserve"> </w:t>
      </w:r>
      <w:r>
        <w:rPr>
          <w:sz w:val="32"/>
          <w:szCs w:val="32"/>
          <w:lang w:val="uz-Cyrl-UZ"/>
        </w:rPr>
        <w:t>mavjudotni</w:t>
      </w:r>
      <w:r w:rsidR="001D73E4" w:rsidRPr="00F245A1">
        <w:rPr>
          <w:sz w:val="32"/>
          <w:szCs w:val="32"/>
          <w:lang w:val="uz-Cyrl-UZ"/>
        </w:rPr>
        <w:t xml:space="preserve"> </w:t>
      </w:r>
      <w:r>
        <w:rPr>
          <w:sz w:val="32"/>
          <w:szCs w:val="32"/>
          <w:lang w:val="uz-Cyrl-UZ"/>
        </w:rPr>
        <w:t>asrab</w:t>
      </w:r>
      <w:r w:rsidR="001D73E4" w:rsidRPr="00F245A1">
        <w:rPr>
          <w:sz w:val="32"/>
          <w:szCs w:val="32"/>
          <w:lang w:val="uz-Cyrl-UZ"/>
        </w:rPr>
        <w:t>-</w:t>
      </w:r>
      <w:r>
        <w:rPr>
          <w:sz w:val="32"/>
          <w:szCs w:val="32"/>
          <w:lang w:val="uz-Cyrl-UZ"/>
        </w:rPr>
        <w:t>avaylashdan</w:t>
      </w:r>
      <w:r w:rsidR="001D73E4" w:rsidRPr="00F245A1">
        <w:rPr>
          <w:sz w:val="32"/>
          <w:szCs w:val="32"/>
          <w:lang w:val="uz-Cyrl-UZ"/>
        </w:rPr>
        <w:t xml:space="preserve"> </w:t>
      </w:r>
      <w:r>
        <w:rPr>
          <w:sz w:val="32"/>
          <w:szCs w:val="32"/>
          <w:lang w:val="uz-Cyrl-UZ"/>
        </w:rPr>
        <w:t>iboratdir</w:t>
      </w:r>
      <w:r w:rsidR="001D73E4" w:rsidRPr="00F245A1">
        <w:rPr>
          <w:sz w:val="32"/>
          <w:szCs w:val="32"/>
          <w:lang w:val="uz-Cyrl-UZ"/>
        </w:rPr>
        <w:t xml:space="preserve">. </w:t>
      </w:r>
      <w:r>
        <w:rPr>
          <w:sz w:val="32"/>
          <w:szCs w:val="32"/>
          <w:lang w:val="uz-Cyrl-UZ"/>
        </w:rPr>
        <w:t>C</w:t>
      </w:r>
      <w:r w:rsidR="003C33D3" w:rsidRPr="003C33D3">
        <w:rPr>
          <w:sz w:val="32"/>
          <w:szCs w:val="32"/>
          <w:lang w:val="uz-Cyrl-UZ"/>
        </w:rPr>
        <w:t>h</w:t>
      </w:r>
      <w:r>
        <w:rPr>
          <w:sz w:val="32"/>
          <w:szCs w:val="32"/>
          <w:lang w:val="uz-Cyrl-UZ"/>
        </w:rPr>
        <w:t>unki</w:t>
      </w:r>
      <w:r w:rsidR="001D73E4" w:rsidRPr="00F245A1">
        <w:rPr>
          <w:sz w:val="32"/>
          <w:szCs w:val="32"/>
          <w:lang w:val="uz-Cyrl-UZ"/>
        </w:rPr>
        <w:t xml:space="preserve"> </w:t>
      </w:r>
      <w:r>
        <w:rPr>
          <w:sz w:val="32"/>
          <w:szCs w:val="32"/>
          <w:lang w:val="uz-Cyrl-UZ"/>
        </w:rPr>
        <w:t>Xoliqqa</w:t>
      </w:r>
      <w:r w:rsidR="001D73E4" w:rsidRPr="00F245A1">
        <w:rPr>
          <w:sz w:val="32"/>
          <w:szCs w:val="32"/>
          <w:lang w:val="uz-Cyrl-UZ"/>
        </w:rPr>
        <w:t xml:space="preserve"> </w:t>
      </w:r>
      <w:r>
        <w:rPr>
          <w:sz w:val="32"/>
          <w:szCs w:val="32"/>
          <w:lang w:val="uz-Cyrl-UZ"/>
        </w:rPr>
        <w:t>ibodat</w:t>
      </w:r>
      <w:r w:rsidR="001D73E4" w:rsidRPr="00F245A1">
        <w:rPr>
          <w:sz w:val="32"/>
          <w:szCs w:val="32"/>
          <w:lang w:val="uz-Cyrl-UZ"/>
        </w:rPr>
        <w:t xml:space="preserve"> </w:t>
      </w:r>
      <w:r>
        <w:rPr>
          <w:sz w:val="32"/>
          <w:szCs w:val="32"/>
          <w:lang w:val="uz-Cyrl-UZ"/>
        </w:rPr>
        <w:t>etish</w:t>
      </w:r>
      <w:r w:rsidR="001D73E4" w:rsidRPr="00F245A1">
        <w:rPr>
          <w:sz w:val="32"/>
          <w:szCs w:val="32"/>
          <w:lang w:val="uz-Cyrl-UZ"/>
        </w:rPr>
        <w:t xml:space="preserve"> </w:t>
      </w:r>
      <w:r>
        <w:rPr>
          <w:sz w:val="32"/>
          <w:szCs w:val="32"/>
          <w:lang w:val="uz-Cyrl-UZ"/>
        </w:rPr>
        <w:t>xalqqa</w:t>
      </w:r>
      <w:r w:rsidR="001D73E4" w:rsidRPr="00F245A1">
        <w:rPr>
          <w:sz w:val="32"/>
          <w:szCs w:val="32"/>
          <w:lang w:val="uz-Cyrl-UZ"/>
        </w:rPr>
        <w:t xml:space="preserve"> </w:t>
      </w:r>
      <w:r>
        <w:rPr>
          <w:sz w:val="32"/>
          <w:szCs w:val="32"/>
          <w:lang w:val="uz-Cyrl-UZ"/>
        </w:rPr>
        <w:t>xizmat</w:t>
      </w:r>
      <w:r w:rsidR="001D73E4" w:rsidRPr="00F245A1">
        <w:rPr>
          <w:sz w:val="32"/>
          <w:szCs w:val="32"/>
          <w:lang w:val="uz-Cyrl-UZ"/>
        </w:rPr>
        <w:t xml:space="preserve"> </w:t>
      </w:r>
      <w:r>
        <w:rPr>
          <w:sz w:val="32"/>
          <w:szCs w:val="32"/>
          <w:lang w:val="uz-Cyrl-UZ"/>
        </w:rPr>
        <w:t>qilishdan</w:t>
      </w:r>
      <w:r w:rsidR="001D73E4" w:rsidRPr="00F245A1">
        <w:rPr>
          <w:sz w:val="32"/>
          <w:szCs w:val="32"/>
          <w:lang w:val="uz-Cyrl-UZ"/>
        </w:rPr>
        <w:t xml:space="preserve"> </w:t>
      </w:r>
      <w:r>
        <w:rPr>
          <w:sz w:val="32"/>
          <w:szCs w:val="32"/>
          <w:lang w:val="uz-Cyrl-UZ"/>
        </w:rPr>
        <w:t>ayri</w:t>
      </w:r>
      <w:r w:rsidR="001D73E4" w:rsidRPr="00F245A1">
        <w:rPr>
          <w:sz w:val="32"/>
          <w:szCs w:val="32"/>
          <w:lang w:val="uz-Cyrl-UZ"/>
        </w:rPr>
        <w:t xml:space="preserve"> </w:t>
      </w:r>
      <w:r>
        <w:rPr>
          <w:sz w:val="32"/>
          <w:szCs w:val="32"/>
          <w:lang w:val="uz-Cyrl-UZ"/>
        </w:rPr>
        <w:t>bir</w:t>
      </w:r>
      <w:r w:rsidR="001D73E4" w:rsidRPr="00F245A1">
        <w:rPr>
          <w:sz w:val="32"/>
          <w:szCs w:val="32"/>
          <w:lang w:val="uz-Cyrl-UZ"/>
        </w:rPr>
        <w:t xml:space="preserve"> </w:t>
      </w:r>
      <w:r>
        <w:rPr>
          <w:sz w:val="32"/>
          <w:szCs w:val="32"/>
          <w:lang w:val="uz-Cyrl-UZ"/>
        </w:rPr>
        <w:t>tushuncha</w:t>
      </w:r>
      <w:r w:rsidR="001D73E4" w:rsidRPr="00F245A1">
        <w:rPr>
          <w:sz w:val="32"/>
          <w:szCs w:val="32"/>
          <w:lang w:val="uz-Cyrl-UZ"/>
        </w:rPr>
        <w:t xml:space="preserve"> </w:t>
      </w:r>
      <w:r>
        <w:rPr>
          <w:sz w:val="32"/>
          <w:szCs w:val="32"/>
          <w:lang w:val="uz-Cyrl-UZ"/>
        </w:rPr>
        <w:t>emas</w:t>
      </w:r>
      <w:r w:rsidR="001D73E4" w:rsidRPr="00F245A1">
        <w:rPr>
          <w:sz w:val="32"/>
          <w:szCs w:val="32"/>
          <w:lang w:val="uz-Cyrl-UZ"/>
        </w:rPr>
        <w:t xml:space="preserve">. </w:t>
      </w:r>
      <w:r>
        <w:rPr>
          <w:sz w:val="32"/>
          <w:szCs w:val="32"/>
          <w:lang w:val="uz-Cyrl-UZ"/>
        </w:rPr>
        <w:t>Zero</w:t>
      </w:r>
      <w:r w:rsidR="001D73E4" w:rsidRPr="00F245A1">
        <w:rPr>
          <w:sz w:val="32"/>
          <w:szCs w:val="32"/>
          <w:lang w:val="uz-Cyrl-UZ"/>
        </w:rPr>
        <w:t xml:space="preserve">, </w:t>
      </w:r>
      <w:r>
        <w:rPr>
          <w:sz w:val="32"/>
          <w:szCs w:val="32"/>
          <w:lang w:val="uz-Cyrl-UZ"/>
        </w:rPr>
        <w:t>Payg‘ambarimiz</w:t>
      </w:r>
      <w:r w:rsidR="001D73E4" w:rsidRPr="00F245A1">
        <w:rPr>
          <w:sz w:val="32"/>
          <w:szCs w:val="32"/>
          <w:lang w:val="uz-Cyrl-UZ"/>
        </w:rPr>
        <w:t xml:space="preserve"> (</w:t>
      </w:r>
      <w:r>
        <w:rPr>
          <w:sz w:val="32"/>
          <w:szCs w:val="32"/>
          <w:lang w:val="uz-Cyrl-UZ"/>
        </w:rPr>
        <w:t>s</w:t>
      </w:r>
      <w:r w:rsidR="001D73E4" w:rsidRPr="00F245A1">
        <w:rPr>
          <w:sz w:val="32"/>
          <w:szCs w:val="32"/>
          <w:lang w:val="uz-Cyrl-UZ"/>
        </w:rPr>
        <w:t>.</w:t>
      </w:r>
      <w:r>
        <w:rPr>
          <w:sz w:val="32"/>
          <w:szCs w:val="32"/>
          <w:lang w:val="uz-Cyrl-UZ"/>
        </w:rPr>
        <w:t>a</w:t>
      </w:r>
      <w:r w:rsidR="001D73E4" w:rsidRPr="00F245A1">
        <w:rPr>
          <w:sz w:val="32"/>
          <w:szCs w:val="32"/>
          <w:lang w:val="uz-Cyrl-UZ"/>
        </w:rPr>
        <w:t>.</w:t>
      </w:r>
      <w:r>
        <w:rPr>
          <w:sz w:val="32"/>
          <w:szCs w:val="32"/>
          <w:lang w:val="uz-Cyrl-UZ"/>
        </w:rPr>
        <w:t>v</w:t>
      </w:r>
      <w:r w:rsidR="001D73E4" w:rsidRPr="00F245A1">
        <w:rPr>
          <w:sz w:val="32"/>
          <w:szCs w:val="32"/>
          <w:lang w:val="uz-Cyrl-UZ"/>
        </w:rPr>
        <w:t xml:space="preserve">.) </w:t>
      </w:r>
      <w:r>
        <w:rPr>
          <w:sz w:val="32"/>
          <w:szCs w:val="32"/>
          <w:lang w:val="uz-Cyrl-UZ"/>
        </w:rPr>
        <w:t>ham</w:t>
      </w:r>
      <w:r w:rsidR="001D73E4" w:rsidRPr="00F245A1">
        <w:rPr>
          <w:sz w:val="32"/>
          <w:szCs w:val="32"/>
          <w:lang w:val="uz-Cyrl-UZ"/>
        </w:rPr>
        <w:t xml:space="preserve"> </w:t>
      </w:r>
      <w:r>
        <w:rPr>
          <w:sz w:val="32"/>
          <w:szCs w:val="32"/>
          <w:lang w:val="uz-Cyrl-UZ"/>
        </w:rPr>
        <w:t>bani</w:t>
      </w:r>
      <w:r w:rsidR="001D73E4" w:rsidRPr="00F245A1">
        <w:rPr>
          <w:sz w:val="32"/>
          <w:szCs w:val="32"/>
          <w:lang w:val="uz-Cyrl-UZ"/>
        </w:rPr>
        <w:t xml:space="preserve"> </w:t>
      </w:r>
      <w:r>
        <w:rPr>
          <w:sz w:val="32"/>
          <w:szCs w:val="32"/>
          <w:lang w:val="uz-Cyrl-UZ"/>
        </w:rPr>
        <w:t>bashar</w:t>
      </w:r>
      <w:r w:rsidR="001D73E4" w:rsidRPr="00F245A1">
        <w:rPr>
          <w:sz w:val="32"/>
          <w:szCs w:val="32"/>
          <w:lang w:val="uz-Cyrl-UZ"/>
        </w:rPr>
        <w:t xml:space="preserve"> </w:t>
      </w:r>
      <w:r>
        <w:rPr>
          <w:sz w:val="32"/>
          <w:szCs w:val="32"/>
          <w:lang w:val="uz-Cyrl-UZ"/>
        </w:rPr>
        <w:t>saodati</w:t>
      </w:r>
      <w:r w:rsidR="001D73E4" w:rsidRPr="00F245A1">
        <w:rPr>
          <w:sz w:val="32"/>
          <w:szCs w:val="32"/>
          <w:lang w:val="uz-Cyrl-UZ"/>
        </w:rPr>
        <w:t xml:space="preserve"> </w:t>
      </w:r>
      <w:r>
        <w:rPr>
          <w:sz w:val="32"/>
          <w:szCs w:val="32"/>
          <w:lang w:val="uz-Cyrl-UZ"/>
        </w:rPr>
        <w:t>uchun</w:t>
      </w:r>
      <w:r w:rsidR="001D73E4" w:rsidRPr="00F245A1">
        <w:rPr>
          <w:sz w:val="32"/>
          <w:szCs w:val="32"/>
          <w:lang w:val="uz-Cyrl-UZ"/>
        </w:rPr>
        <w:t xml:space="preserve"> </w:t>
      </w:r>
      <w:r>
        <w:rPr>
          <w:sz w:val="32"/>
          <w:szCs w:val="32"/>
          <w:lang w:val="uz-Cyrl-UZ"/>
        </w:rPr>
        <w:t>qayg‘urdilar</w:t>
      </w:r>
      <w:r w:rsidR="001D73E4" w:rsidRPr="00F245A1">
        <w:rPr>
          <w:sz w:val="32"/>
          <w:szCs w:val="32"/>
          <w:lang w:val="uz-Cyrl-UZ"/>
        </w:rPr>
        <w:t xml:space="preserve">. </w:t>
      </w:r>
      <w:r>
        <w:rPr>
          <w:sz w:val="32"/>
          <w:szCs w:val="32"/>
          <w:lang w:val="uz-Cyrl-UZ"/>
        </w:rPr>
        <w:t>Bu</w:t>
      </w:r>
      <w:r w:rsidR="001D73E4" w:rsidRPr="00F245A1">
        <w:rPr>
          <w:sz w:val="32"/>
          <w:szCs w:val="32"/>
          <w:lang w:val="uz-Cyrl-UZ"/>
        </w:rPr>
        <w:t xml:space="preserve"> </w:t>
      </w:r>
      <w:r>
        <w:rPr>
          <w:sz w:val="32"/>
          <w:szCs w:val="32"/>
          <w:lang w:val="uz-Cyrl-UZ"/>
        </w:rPr>
        <w:t>oliy</w:t>
      </w:r>
      <w:r w:rsidR="001D73E4" w:rsidRPr="00F245A1">
        <w:rPr>
          <w:sz w:val="32"/>
          <w:szCs w:val="32"/>
          <w:lang w:val="uz-Cyrl-UZ"/>
        </w:rPr>
        <w:t xml:space="preserve"> </w:t>
      </w:r>
      <w:r>
        <w:rPr>
          <w:sz w:val="32"/>
          <w:szCs w:val="32"/>
          <w:lang w:val="uz-Cyrl-UZ"/>
        </w:rPr>
        <w:t>maslak</w:t>
      </w:r>
      <w:r w:rsidR="001D73E4" w:rsidRPr="00F245A1">
        <w:rPr>
          <w:sz w:val="32"/>
          <w:szCs w:val="32"/>
          <w:lang w:val="uz-Cyrl-UZ"/>
        </w:rPr>
        <w:t xml:space="preserve"> </w:t>
      </w:r>
      <w:r>
        <w:rPr>
          <w:sz w:val="32"/>
          <w:szCs w:val="32"/>
          <w:lang w:val="uz-Cyrl-UZ"/>
        </w:rPr>
        <w:t>u</w:t>
      </w:r>
      <w:r w:rsidR="001D73E4" w:rsidRPr="00F245A1">
        <w:rPr>
          <w:sz w:val="32"/>
          <w:szCs w:val="32"/>
          <w:lang w:val="uz-Cyrl-UZ"/>
        </w:rPr>
        <w:t xml:space="preserve"> </w:t>
      </w:r>
      <w:r>
        <w:rPr>
          <w:sz w:val="32"/>
          <w:szCs w:val="32"/>
          <w:lang w:val="uz-Cyrl-UZ"/>
        </w:rPr>
        <w:t>kishining</w:t>
      </w:r>
      <w:r w:rsidR="001D73E4" w:rsidRPr="00F245A1">
        <w:rPr>
          <w:sz w:val="32"/>
          <w:szCs w:val="32"/>
          <w:lang w:val="uz-Cyrl-UZ"/>
        </w:rPr>
        <w:t xml:space="preserve"> </w:t>
      </w:r>
      <w:r>
        <w:rPr>
          <w:sz w:val="32"/>
          <w:szCs w:val="32"/>
          <w:lang w:val="uz-Cyrl-UZ"/>
        </w:rPr>
        <w:t>chin</w:t>
      </w:r>
      <w:r w:rsidR="001D73E4" w:rsidRPr="00F245A1">
        <w:rPr>
          <w:sz w:val="32"/>
          <w:szCs w:val="32"/>
          <w:lang w:val="uz-Cyrl-UZ"/>
        </w:rPr>
        <w:t xml:space="preserve"> </w:t>
      </w:r>
      <w:r>
        <w:rPr>
          <w:sz w:val="32"/>
          <w:szCs w:val="32"/>
          <w:lang w:val="uz-Cyrl-UZ"/>
        </w:rPr>
        <w:t>vorislari</w:t>
      </w:r>
      <w:r w:rsidR="001D73E4" w:rsidRPr="00F245A1">
        <w:rPr>
          <w:sz w:val="32"/>
          <w:szCs w:val="32"/>
          <w:lang w:val="uz-Cyrl-UZ"/>
        </w:rPr>
        <w:t xml:space="preserve"> </w:t>
      </w:r>
      <w:r>
        <w:rPr>
          <w:sz w:val="32"/>
          <w:szCs w:val="32"/>
          <w:lang w:val="uz-Cyrl-UZ"/>
        </w:rPr>
        <w:t>orifi</w:t>
      </w:r>
      <w:r w:rsidR="001D73E4" w:rsidRPr="00F245A1">
        <w:rPr>
          <w:sz w:val="32"/>
          <w:szCs w:val="32"/>
          <w:lang w:val="uz-Cyrl-UZ"/>
        </w:rPr>
        <w:t xml:space="preserve"> </w:t>
      </w:r>
      <w:r>
        <w:rPr>
          <w:sz w:val="32"/>
          <w:szCs w:val="32"/>
          <w:lang w:val="uz-Cyrl-UZ"/>
        </w:rPr>
        <w:t>ulamolar</w:t>
      </w:r>
      <w:r w:rsidR="001D73E4" w:rsidRPr="00F245A1">
        <w:rPr>
          <w:sz w:val="32"/>
          <w:szCs w:val="32"/>
          <w:lang w:val="uz-Cyrl-UZ"/>
        </w:rPr>
        <w:t xml:space="preserve"> </w:t>
      </w:r>
      <w:r>
        <w:rPr>
          <w:sz w:val="32"/>
          <w:szCs w:val="32"/>
          <w:lang w:val="uz-Cyrl-UZ"/>
        </w:rPr>
        <w:t>tomonidan</w:t>
      </w:r>
      <w:r w:rsidR="001D73E4" w:rsidRPr="00F245A1">
        <w:rPr>
          <w:sz w:val="32"/>
          <w:szCs w:val="32"/>
          <w:lang w:val="uz-Cyrl-UZ"/>
        </w:rPr>
        <w:t xml:space="preserve"> </w:t>
      </w:r>
      <w:r>
        <w:rPr>
          <w:sz w:val="32"/>
          <w:szCs w:val="32"/>
          <w:lang w:val="uz-Cyrl-UZ"/>
        </w:rPr>
        <w:t>munosib</w:t>
      </w:r>
      <w:r w:rsidR="001D73E4" w:rsidRPr="00F245A1">
        <w:rPr>
          <w:sz w:val="32"/>
          <w:szCs w:val="32"/>
          <w:lang w:val="uz-Cyrl-UZ"/>
        </w:rPr>
        <w:t xml:space="preserve"> </w:t>
      </w:r>
      <w:r>
        <w:rPr>
          <w:sz w:val="32"/>
          <w:szCs w:val="32"/>
          <w:lang w:val="uz-Cyrl-UZ"/>
        </w:rPr>
        <w:t>davom</w:t>
      </w:r>
      <w:r w:rsidR="001D73E4" w:rsidRPr="00F245A1">
        <w:rPr>
          <w:sz w:val="32"/>
          <w:szCs w:val="32"/>
          <w:lang w:val="uz-Cyrl-UZ"/>
        </w:rPr>
        <w:t xml:space="preserve"> </w:t>
      </w:r>
      <w:r>
        <w:rPr>
          <w:sz w:val="32"/>
          <w:szCs w:val="32"/>
          <w:lang w:val="uz-Cyrl-UZ"/>
        </w:rPr>
        <w:t>ettirildi</w:t>
      </w:r>
      <w:r w:rsidR="001D73E4" w:rsidRPr="00F245A1">
        <w:rPr>
          <w:sz w:val="32"/>
          <w:szCs w:val="32"/>
          <w:lang w:val="uz-Cyrl-UZ"/>
        </w:rPr>
        <w:t xml:space="preserve">. </w:t>
      </w:r>
      <w:r>
        <w:rPr>
          <w:sz w:val="32"/>
          <w:szCs w:val="32"/>
          <w:lang w:val="uz-Cyrl-UZ"/>
        </w:rPr>
        <w:t>Ulug‘</w:t>
      </w:r>
      <w:r w:rsidR="001D73E4" w:rsidRPr="00F245A1">
        <w:rPr>
          <w:sz w:val="32"/>
          <w:szCs w:val="32"/>
          <w:lang w:val="uz-Cyrl-UZ"/>
        </w:rPr>
        <w:t xml:space="preserve"> </w:t>
      </w:r>
      <w:r>
        <w:rPr>
          <w:sz w:val="32"/>
          <w:szCs w:val="32"/>
          <w:lang w:val="uz-Cyrl-UZ"/>
        </w:rPr>
        <w:t>maqsad</w:t>
      </w:r>
      <w:r w:rsidR="001D73E4" w:rsidRPr="00F245A1">
        <w:rPr>
          <w:sz w:val="32"/>
          <w:szCs w:val="32"/>
          <w:lang w:val="uz-Cyrl-UZ"/>
        </w:rPr>
        <w:t xml:space="preserve"> </w:t>
      </w:r>
      <w:r>
        <w:rPr>
          <w:sz w:val="32"/>
          <w:szCs w:val="32"/>
          <w:lang w:val="uz-Cyrl-UZ"/>
        </w:rPr>
        <w:t>yo‘lida</w:t>
      </w:r>
      <w:r w:rsidR="001D73E4" w:rsidRPr="00F245A1">
        <w:rPr>
          <w:sz w:val="32"/>
          <w:szCs w:val="32"/>
          <w:lang w:val="uz-Cyrl-UZ"/>
        </w:rPr>
        <w:t xml:space="preserve"> </w:t>
      </w:r>
      <w:r>
        <w:rPr>
          <w:sz w:val="32"/>
          <w:szCs w:val="32"/>
          <w:lang w:val="uz-Cyrl-UZ"/>
        </w:rPr>
        <w:t>jiddu</w:t>
      </w:r>
      <w:r w:rsidR="001D73E4" w:rsidRPr="00F245A1">
        <w:rPr>
          <w:sz w:val="32"/>
          <w:szCs w:val="32"/>
          <w:lang w:val="uz-Cyrl-UZ"/>
        </w:rPr>
        <w:t xml:space="preserve"> </w:t>
      </w:r>
      <w:r>
        <w:rPr>
          <w:sz w:val="32"/>
          <w:szCs w:val="32"/>
          <w:lang w:val="uz-Cyrl-UZ"/>
        </w:rPr>
        <w:t>jahd</w:t>
      </w:r>
      <w:r w:rsidR="001D73E4" w:rsidRPr="00F245A1">
        <w:rPr>
          <w:sz w:val="32"/>
          <w:szCs w:val="32"/>
          <w:lang w:val="uz-Cyrl-UZ"/>
        </w:rPr>
        <w:t xml:space="preserve"> </w:t>
      </w:r>
      <w:r>
        <w:rPr>
          <w:sz w:val="32"/>
          <w:szCs w:val="32"/>
          <w:lang w:val="uz-Cyrl-UZ"/>
        </w:rPr>
        <w:t>ila</w:t>
      </w:r>
      <w:r w:rsidR="001D73E4" w:rsidRPr="00F245A1">
        <w:rPr>
          <w:sz w:val="32"/>
          <w:szCs w:val="32"/>
          <w:lang w:val="uz-Cyrl-UZ"/>
        </w:rPr>
        <w:t xml:space="preserve"> </w:t>
      </w:r>
      <w:r>
        <w:rPr>
          <w:sz w:val="32"/>
          <w:szCs w:val="32"/>
          <w:lang w:val="uz-Cyrl-UZ"/>
        </w:rPr>
        <w:t>harakat</w:t>
      </w:r>
      <w:r w:rsidR="001D73E4" w:rsidRPr="00F245A1">
        <w:rPr>
          <w:sz w:val="32"/>
          <w:szCs w:val="32"/>
          <w:lang w:val="uz-Cyrl-UZ"/>
        </w:rPr>
        <w:t xml:space="preserve"> </w:t>
      </w:r>
      <w:r>
        <w:rPr>
          <w:sz w:val="32"/>
          <w:szCs w:val="32"/>
          <w:lang w:val="uz-Cyrl-UZ"/>
        </w:rPr>
        <w:t>etdilar</w:t>
      </w:r>
      <w:r w:rsidR="001D73E4" w:rsidRPr="00F245A1">
        <w:rPr>
          <w:sz w:val="32"/>
          <w:szCs w:val="32"/>
          <w:lang w:val="uz-Cyrl-UZ"/>
        </w:rPr>
        <w:t xml:space="preserve"> </w:t>
      </w:r>
      <w:r>
        <w:rPr>
          <w:sz w:val="32"/>
          <w:szCs w:val="32"/>
          <w:lang w:val="uz-Cyrl-UZ"/>
        </w:rPr>
        <w:t>hamda</w:t>
      </w:r>
      <w:r w:rsidR="001D73E4" w:rsidRPr="00F245A1">
        <w:rPr>
          <w:sz w:val="32"/>
          <w:szCs w:val="32"/>
          <w:lang w:val="uz-Cyrl-UZ"/>
        </w:rPr>
        <w:t xml:space="preserve"> </w:t>
      </w:r>
      <w:r>
        <w:rPr>
          <w:sz w:val="32"/>
          <w:szCs w:val="32"/>
          <w:lang w:val="uz-Cyrl-UZ"/>
        </w:rPr>
        <w:t>xizmat</w:t>
      </w:r>
      <w:r w:rsidR="001D73E4" w:rsidRPr="00F245A1">
        <w:rPr>
          <w:sz w:val="32"/>
          <w:szCs w:val="32"/>
          <w:lang w:val="uz-Cyrl-UZ"/>
        </w:rPr>
        <w:t xml:space="preserve"> </w:t>
      </w:r>
      <w:r>
        <w:rPr>
          <w:sz w:val="32"/>
          <w:szCs w:val="32"/>
          <w:lang w:val="uz-Cyrl-UZ"/>
        </w:rPr>
        <w:t>va</w:t>
      </w:r>
      <w:r w:rsidR="001D73E4" w:rsidRPr="00F245A1">
        <w:rPr>
          <w:sz w:val="32"/>
          <w:szCs w:val="32"/>
          <w:lang w:val="uz-Cyrl-UZ"/>
        </w:rPr>
        <w:t xml:space="preserve"> </w:t>
      </w:r>
      <w:r>
        <w:rPr>
          <w:sz w:val="32"/>
          <w:szCs w:val="32"/>
          <w:lang w:val="uz-Cyrl-UZ"/>
        </w:rPr>
        <w:t>himmatda</w:t>
      </w:r>
      <w:r w:rsidR="001D73E4" w:rsidRPr="00F245A1">
        <w:rPr>
          <w:sz w:val="32"/>
          <w:szCs w:val="32"/>
          <w:lang w:val="uz-Cyrl-UZ"/>
        </w:rPr>
        <w:t xml:space="preserve"> </w:t>
      </w:r>
      <w:r>
        <w:rPr>
          <w:sz w:val="32"/>
          <w:szCs w:val="32"/>
          <w:lang w:val="uz-Cyrl-UZ"/>
        </w:rPr>
        <w:t>mol</w:t>
      </w:r>
      <w:r w:rsidR="001D73E4" w:rsidRPr="00F245A1">
        <w:rPr>
          <w:sz w:val="32"/>
          <w:szCs w:val="32"/>
          <w:lang w:val="uz-Cyrl-UZ"/>
        </w:rPr>
        <w:t>-</w:t>
      </w:r>
      <w:r>
        <w:rPr>
          <w:sz w:val="32"/>
          <w:szCs w:val="32"/>
          <w:lang w:val="uz-Cyrl-UZ"/>
        </w:rPr>
        <w:t>u</w:t>
      </w:r>
      <w:r w:rsidR="001D73E4" w:rsidRPr="00F245A1">
        <w:rPr>
          <w:sz w:val="32"/>
          <w:szCs w:val="32"/>
          <w:lang w:val="uz-Cyrl-UZ"/>
        </w:rPr>
        <w:t xml:space="preserve"> </w:t>
      </w:r>
      <w:r>
        <w:rPr>
          <w:sz w:val="32"/>
          <w:szCs w:val="32"/>
          <w:lang w:val="uz-Cyrl-UZ"/>
        </w:rPr>
        <w:t>jonlarini</w:t>
      </w:r>
      <w:r w:rsidR="001D73E4" w:rsidRPr="00F245A1">
        <w:rPr>
          <w:sz w:val="32"/>
          <w:szCs w:val="32"/>
          <w:lang w:val="uz-Cyrl-UZ"/>
        </w:rPr>
        <w:t xml:space="preserve"> </w:t>
      </w:r>
      <w:r>
        <w:rPr>
          <w:sz w:val="32"/>
          <w:szCs w:val="32"/>
          <w:lang w:val="uz-Cyrl-UZ"/>
        </w:rPr>
        <w:t>ayamadilar</w:t>
      </w:r>
      <w:r w:rsidR="001D73E4" w:rsidRPr="00F245A1">
        <w:rPr>
          <w:sz w:val="32"/>
          <w:szCs w:val="32"/>
          <w:lang w:val="uz-Cyrl-UZ"/>
        </w:rPr>
        <w:t xml:space="preserve">. </w:t>
      </w:r>
      <w:r>
        <w:rPr>
          <w:sz w:val="32"/>
          <w:szCs w:val="32"/>
          <w:lang w:val="uz-Cyrl-UZ"/>
        </w:rPr>
        <w:t>Atoyi</w:t>
      </w:r>
      <w:r w:rsidR="001D73E4" w:rsidRPr="00F245A1">
        <w:rPr>
          <w:sz w:val="32"/>
          <w:szCs w:val="32"/>
          <w:lang w:val="uz-Cyrl-UZ"/>
        </w:rPr>
        <w:t xml:space="preserve"> </w:t>
      </w:r>
      <w:r>
        <w:rPr>
          <w:sz w:val="32"/>
          <w:szCs w:val="32"/>
          <w:lang w:val="uz-Cyrl-UZ"/>
        </w:rPr>
        <w:t>ham</w:t>
      </w:r>
      <w:r w:rsidR="001D73E4" w:rsidRPr="00F245A1">
        <w:rPr>
          <w:sz w:val="32"/>
          <w:szCs w:val="32"/>
          <w:lang w:val="uz-Cyrl-UZ"/>
        </w:rPr>
        <w:t xml:space="preserve"> </w:t>
      </w:r>
      <w:r>
        <w:rPr>
          <w:sz w:val="32"/>
          <w:szCs w:val="32"/>
          <w:lang w:val="uz-Cyrl-UZ"/>
        </w:rPr>
        <w:t>zohidga</w:t>
      </w:r>
      <w:r w:rsidR="001D73E4" w:rsidRPr="00F245A1">
        <w:rPr>
          <w:sz w:val="32"/>
          <w:szCs w:val="32"/>
          <w:lang w:val="uz-Cyrl-UZ"/>
        </w:rPr>
        <w:t xml:space="preserve"> </w:t>
      </w:r>
      <w:r>
        <w:rPr>
          <w:sz w:val="32"/>
          <w:szCs w:val="32"/>
          <w:lang w:val="uz-Cyrl-UZ"/>
        </w:rPr>
        <w:t>ta’kidlamoqdaki</w:t>
      </w:r>
      <w:r w:rsidR="001D73E4" w:rsidRPr="00F245A1">
        <w:rPr>
          <w:sz w:val="32"/>
          <w:szCs w:val="32"/>
          <w:lang w:val="uz-Cyrl-UZ"/>
        </w:rPr>
        <w:t xml:space="preserve">, </w:t>
      </w:r>
      <w:r>
        <w:rPr>
          <w:sz w:val="32"/>
          <w:szCs w:val="32"/>
          <w:lang w:val="uz-Cyrl-UZ"/>
        </w:rPr>
        <w:t>Atoyi</w:t>
      </w:r>
      <w:r w:rsidR="001D73E4" w:rsidRPr="00F245A1">
        <w:rPr>
          <w:sz w:val="32"/>
          <w:szCs w:val="32"/>
          <w:lang w:val="uz-Cyrl-UZ"/>
        </w:rPr>
        <w:t xml:space="preserve"> </w:t>
      </w:r>
      <w:r>
        <w:rPr>
          <w:sz w:val="32"/>
          <w:szCs w:val="32"/>
          <w:lang w:val="uz-Cyrl-UZ"/>
        </w:rPr>
        <w:t>bu</w:t>
      </w:r>
      <w:r w:rsidR="001D73E4" w:rsidRPr="00F245A1">
        <w:rPr>
          <w:sz w:val="32"/>
          <w:szCs w:val="32"/>
          <w:lang w:val="uz-Cyrl-UZ"/>
        </w:rPr>
        <w:t xml:space="preserve"> </w:t>
      </w:r>
      <w:r>
        <w:rPr>
          <w:sz w:val="32"/>
          <w:szCs w:val="32"/>
          <w:lang w:val="uz-Cyrl-UZ"/>
        </w:rPr>
        <w:t>dunyoda</w:t>
      </w:r>
      <w:r w:rsidR="001D73E4" w:rsidRPr="00F245A1">
        <w:rPr>
          <w:sz w:val="32"/>
          <w:szCs w:val="32"/>
          <w:lang w:val="uz-Cyrl-UZ"/>
        </w:rPr>
        <w:t xml:space="preserve"> </w:t>
      </w:r>
      <w:r>
        <w:rPr>
          <w:sz w:val="32"/>
          <w:szCs w:val="32"/>
          <w:lang w:val="uz-Cyrl-UZ"/>
        </w:rPr>
        <w:t>sotilsa</w:t>
      </w:r>
      <w:r w:rsidR="001D73E4" w:rsidRPr="00F245A1">
        <w:rPr>
          <w:sz w:val="32"/>
          <w:szCs w:val="32"/>
          <w:lang w:val="uz-Cyrl-UZ"/>
        </w:rPr>
        <w:t xml:space="preserve">, </w:t>
      </w:r>
      <w:r>
        <w:rPr>
          <w:sz w:val="32"/>
          <w:szCs w:val="32"/>
          <w:lang w:val="uz-Cyrl-UZ"/>
        </w:rPr>
        <w:t>xo‘blar</w:t>
      </w:r>
      <w:r w:rsidR="001D73E4" w:rsidRPr="00F245A1">
        <w:rPr>
          <w:sz w:val="32"/>
          <w:szCs w:val="32"/>
          <w:lang w:val="uz-Cyrl-UZ"/>
        </w:rPr>
        <w:t xml:space="preserve">, </w:t>
      </w:r>
      <w:r>
        <w:rPr>
          <w:sz w:val="32"/>
          <w:szCs w:val="32"/>
          <w:lang w:val="uz-Cyrl-UZ"/>
        </w:rPr>
        <w:t>ya’ni</w:t>
      </w:r>
      <w:r w:rsidR="001D73E4" w:rsidRPr="00F245A1">
        <w:rPr>
          <w:sz w:val="32"/>
          <w:szCs w:val="32"/>
          <w:lang w:val="uz-Cyrl-UZ"/>
        </w:rPr>
        <w:t xml:space="preserve"> </w:t>
      </w:r>
      <w:r>
        <w:rPr>
          <w:sz w:val="32"/>
          <w:szCs w:val="32"/>
          <w:lang w:val="uz-Cyrl-UZ"/>
        </w:rPr>
        <w:t>faqat</w:t>
      </w:r>
      <w:r w:rsidR="001D73E4" w:rsidRPr="00F245A1">
        <w:rPr>
          <w:sz w:val="32"/>
          <w:szCs w:val="32"/>
          <w:lang w:val="uz-Cyrl-UZ"/>
        </w:rPr>
        <w:t xml:space="preserve"> </w:t>
      </w:r>
      <w:r>
        <w:rPr>
          <w:sz w:val="32"/>
          <w:szCs w:val="32"/>
          <w:lang w:val="uz-Cyrl-UZ"/>
        </w:rPr>
        <w:t>valiy</w:t>
      </w:r>
      <w:r w:rsidR="001D73E4" w:rsidRPr="00F245A1">
        <w:rPr>
          <w:sz w:val="32"/>
          <w:szCs w:val="32"/>
          <w:lang w:val="uz-Cyrl-UZ"/>
        </w:rPr>
        <w:t xml:space="preserve"> </w:t>
      </w:r>
      <w:r>
        <w:rPr>
          <w:sz w:val="32"/>
          <w:szCs w:val="32"/>
          <w:lang w:val="uz-Cyrl-UZ"/>
        </w:rPr>
        <w:t>oriflarga</w:t>
      </w:r>
      <w:r w:rsidR="001D73E4" w:rsidRPr="00F245A1">
        <w:rPr>
          <w:sz w:val="32"/>
          <w:szCs w:val="32"/>
          <w:lang w:val="uz-Cyrl-UZ"/>
        </w:rPr>
        <w:t xml:space="preserve"> </w:t>
      </w:r>
      <w:r>
        <w:rPr>
          <w:sz w:val="32"/>
          <w:szCs w:val="32"/>
          <w:lang w:val="uz-Cyrl-UZ"/>
        </w:rPr>
        <w:t>sotilsin</w:t>
      </w:r>
      <w:r w:rsidR="001D73E4" w:rsidRPr="00F245A1">
        <w:rPr>
          <w:sz w:val="32"/>
          <w:szCs w:val="32"/>
          <w:lang w:val="uz-Cyrl-UZ"/>
        </w:rPr>
        <w:t xml:space="preserve">. </w:t>
      </w:r>
      <w:r>
        <w:rPr>
          <w:sz w:val="32"/>
          <w:szCs w:val="32"/>
          <w:lang w:val="uz-Cyrl-UZ"/>
        </w:rPr>
        <w:t>C</w:t>
      </w:r>
      <w:r w:rsidR="003C33D3" w:rsidRPr="0013049F">
        <w:rPr>
          <w:sz w:val="32"/>
          <w:szCs w:val="32"/>
          <w:lang w:val="uz-Cyrl-UZ"/>
        </w:rPr>
        <w:t>h</w:t>
      </w:r>
      <w:r>
        <w:rPr>
          <w:sz w:val="32"/>
          <w:szCs w:val="32"/>
          <w:lang w:val="uz-Cyrl-UZ"/>
        </w:rPr>
        <w:t>unki</w:t>
      </w:r>
      <w:r w:rsidR="001D73E4" w:rsidRPr="00F245A1">
        <w:rPr>
          <w:sz w:val="32"/>
          <w:szCs w:val="32"/>
          <w:lang w:val="uz-Cyrl-UZ"/>
        </w:rPr>
        <w:t xml:space="preserve"> </w:t>
      </w:r>
      <w:r>
        <w:rPr>
          <w:sz w:val="32"/>
          <w:szCs w:val="32"/>
          <w:lang w:val="uz-Cyrl-UZ"/>
        </w:rPr>
        <w:t>olimlarga</w:t>
      </w:r>
      <w:r w:rsidR="001D73E4" w:rsidRPr="00F245A1">
        <w:rPr>
          <w:sz w:val="32"/>
          <w:szCs w:val="32"/>
          <w:lang w:val="uz-Cyrl-UZ"/>
        </w:rPr>
        <w:t xml:space="preserve"> </w:t>
      </w:r>
      <w:r>
        <w:rPr>
          <w:sz w:val="32"/>
          <w:szCs w:val="32"/>
          <w:lang w:val="uz-Cyrl-UZ"/>
        </w:rPr>
        <w:t>xizmat</w:t>
      </w:r>
      <w:r w:rsidR="001D73E4" w:rsidRPr="00F245A1">
        <w:rPr>
          <w:sz w:val="32"/>
          <w:szCs w:val="32"/>
          <w:lang w:val="uz-Cyrl-UZ"/>
        </w:rPr>
        <w:t xml:space="preserve"> </w:t>
      </w:r>
      <w:r>
        <w:rPr>
          <w:sz w:val="32"/>
          <w:szCs w:val="32"/>
          <w:lang w:val="uz-Cyrl-UZ"/>
        </w:rPr>
        <w:t>payg‘ambarga</w:t>
      </w:r>
      <w:r w:rsidR="001D73E4" w:rsidRPr="00F245A1">
        <w:rPr>
          <w:sz w:val="32"/>
          <w:szCs w:val="32"/>
          <w:lang w:val="uz-Cyrl-UZ"/>
        </w:rPr>
        <w:t xml:space="preserve"> </w:t>
      </w:r>
      <w:r>
        <w:rPr>
          <w:sz w:val="32"/>
          <w:szCs w:val="32"/>
          <w:lang w:val="uz-Cyrl-UZ"/>
        </w:rPr>
        <w:t>xizmat</w:t>
      </w:r>
      <w:r w:rsidR="001D73E4" w:rsidRPr="00F245A1">
        <w:rPr>
          <w:sz w:val="32"/>
          <w:szCs w:val="32"/>
          <w:lang w:val="uz-Cyrl-UZ"/>
        </w:rPr>
        <w:t xml:space="preserve"> </w:t>
      </w:r>
      <w:r>
        <w:rPr>
          <w:sz w:val="32"/>
          <w:szCs w:val="32"/>
          <w:lang w:val="uz-Cyrl-UZ"/>
        </w:rPr>
        <w:t>hisoblanadi</w:t>
      </w:r>
      <w:r w:rsidR="001D73E4" w:rsidRPr="00F245A1">
        <w:rPr>
          <w:sz w:val="32"/>
          <w:szCs w:val="32"/>
          <w:lang w:val="uz-Cyrl-UZ"/>
        </w:rPr>
        <w:t xml:space="preserve">. </w:t>
      </w:r>
      <w:r>
        <w:rPr>
          <w:sz w:val="32"/>
          <w:szCs w:val="32"/>
          <w:lang w:val="uz-Cyrl-UZ"/>
        </w:rPr>
        <w:t>Vahdat</w:t>
      </w:r>
      <w:r w:rsidR="001D73E4" w:rsidRPr="00F245A1">
        <w:rPr>
          <w:sz w:val="32"/>
          <w:szCs w:val="32"/>
          <w:lang w:val="uz-Cyrl-UZ"/>
        </w:rPr>
        <w:t xml:space="preserve"> </w:t>
      </w:r>
      <w:r>
        <w:rPr>
          <w:sz w:val="32"/>
          <w:szCs w:val="32"/>
          <w:lang w:val="uz-Cyrl-UZ"/>
        </w:rPr>
        <w:t>maqomi</w:t>
      </w:r>
      <w:r w:rsidR="001D73E4" w:rsidRPr="00F245A1">
        <w:rPr>
          <w:sz w:val="32"/>
          <w:szCs w:val="32"/>
          <w:lang w:val="uz-Cyrl-UZ"/>
        </w:rPr>
        <w:t xml:space="preserve">,  </w:t>
      </w:r>
      <w:r>
        <w:rPr>
          <w:sz w:val="32"/>
          <w:szCs w:val="32"/>
          <w:lang w:val="uz-Cyrl-UZ"/>
        </w:rPr>
        <w:t>sevimli</w:t>
      </w:r>
      <w:r w:rsidR="001D73E4" w:rsidRPr="00F245A1">
        <w:rPr>
          <w:sz w:val="32"/>
          <w:szCs w:val="32"/>
          <w:lang w:val="uz-Cyrl-UZ"/>
        </w:rPr>
        <w:t xml:space="preserve"> </w:t>
      </w:r>
      <w:r>
        <w:rPr>
          <w:sz w:val="32"/>
          <w:szCs w:val="32"/>
          <w:lang w:val="uz-Cyrl-UZ"/>
        </w:rPr>
        <w:t>qullar</w:t>
      </w:r>
      <w:r w:rsidR="001D73E4" w:rsidRPr="00F245A1">
        <w:rPr>
          <w:sz w:val="32"/>
          <w:szCs w:val="32"/>
          <w:lang w:val="uz-Cyrl-UZ"/>
        </w:rPr>
        <w:t xml:space="preserve"> </w:t>
      </w:r>
      <w:r>
        <w:rPr>
          <w:sz w:val="32"/>
          <w:szCs w:val="32"/>
          <w:lang w:val="uz-Cyrl-UZ"/>
        </w:rPr>
        <w:t>safiga</w:t>
      </w:r>
      <w:r w:rsidR="001D73E4" w:rsidRPr="00F245A1">
        <w:rPr>
          <w:sz w:val="32"/>
          <w:szCs w:val="32"/>
          <w:lang w:val="uz-Cyrl-UZ"/>
        </w:rPr>
        <w:t xml:space="preserve"> </w:t>
      </w:r>
      <w:r>
        <w:rPr>
          <w:sz w:val="32"/>
          <w:szCs w:val="32"/>
          <w:lang w:val="uz-Cyrl-UZ"/>
        </w:rPr>
        <w:t>kirishning</w:t>
      </w:r>
      <w:r w:rsidR="001D73E4" w:rsidRPr="00F245A1">
        <w:rPr>
          <w:sz w:val="32"/>
          <w:szCs w:val="32"/>
          <w:lang w:val="uz-Cyrl-UZ"/>
        </w:rPr>
        <w:t xml:space="preserve"> </w:t>
      </w:r>
      <w:r>
        <w:rPr>
          <w:sz w:val="32"/>
          <w:szCs w:val="32"/>
          <w:lang w:val="uz-Cyrl-UZ"/>
        </w:rPr>
        <w:t>esa</w:t>
      </w:r>
      <w:r w:rsidR="001D73E4" w:rsidRPr="00F245A1">
        <w:rPr>
          <w:sz w:val="32"/>
          <w:szCs w:val="32"/>
          <w:lang w:val="uz-Cyrl-UZ"/>
        </w:rPr>
        <w:t xml:space="preserve"> </w:t>
      </w:r>
      <w:r>
        <w:rPr>
          <w:sz w:val="32"/>
          <w:szCs w:val="32"/>
          <w:lang w:val="uz-Cyrl-UZ"/>
        </w:rPr>
        <w:t>sharti</w:t>
      </w:r>
      <w:r w:rsidR="001D73E4" w:rsidRPr="00F245A1">
        <w:rPr>
          <w:sz w:val="32"/>
          <w:szCs w:val="32"/>
          <w:lang w:val="uz-Cyrl-UZ"/>
        </w:rPr>
        <w:t xml:space="preserve"> </w:t>
      </w:r>
      <w:r>
        <w:rPr>
          <w:sz w:val="32"/>
          <w:szCs w:val="32"/>
          <w:lang w:val="uz-Cyrl-UZ"/>
        </w:rPr>
        <w:t>shundaydir</w:t>
      </w:r>
      <w:r w:rsidR="001D73E4" w:rsidRPr="00F245A1">
        <w:rPr>
          <w:sz w:val="32"/>
          <w:szCs w:val="32"/>
          <w:lang w:val="uz-Cyrl-UZ"/>
        </w:rPr>
        <w:t xml:space="preserve">. </w:t>
      </w:r>
      <w:r>
        <w:rPr>
          <w:sz w:val="32"/>
          <w:szCs w:val="32"/>
          <w:lang w:val="uz-Cyrl-UZ"/>
        </w:rPr>
        <w:t>Zero</w:t>
      </w:r>
      <w:r w:rsidR="001D73E4" w:rsidRPr="00F245A1">
        <w:rPr>
          <w:sz w:val="32"/>
          <w:szCs w:val="32"/>
          <w:lang w:val="uz-Cyrl-UZ"/>
        </w:rPr>
        <w:t xml:space="preserve">, </w:t>
      </w:r>
      <w:r>
        <w:rPr>
          <w:sz w:val="32"/>
          <w:szCs w:val="32"/>
          <w:lang w:val="uz-Cyrl-UZ"/>
        </w:rPr>
        <w:t>Kalomullohda</w:t>
      </w:r>
      <w:r w:rsidR="001D73E4" w:rsidRPr="00F245A1">
        <w:rPr>
          <w:sz w:val="32"/>
          <w:szCs w:val="32"/>
          <w:lang w:val="uz-Cyrl-UZ"/>
        </w:rPr>
        <w:t xml:space="preserve"> </w:t>
      </w:r>
      <w:r>
        <w:rPr>
          <w:sz w:val="32"/>
          <w:szCs w:val="32"/>
          <w:lang w:val="uz-Cyrl-UZ"/>
        </w:rPr>
        <w:t>Allohning</w:t>
      </w:r>
      <w:r w:rsidR="001D73E4" w:rsidRPr="00F245A1">
        <w:rPr>
          <w:sz w:val="32"/>
          <w:szCs w:val="32"/>
          <w:lang w:val="uz-Cyrl-UZ"/>
        </w:rPr>
        <w:t xml:space="preserve"> </w:t>
      </w:r>
      <w:r>
        <w:rPr>
          <w:sz w:val="32"/>
          <w:szCs w:val="32"/>
          <w:lang w:val="uz-Cyrl-UZ"/>
        </w:rPr>
        <w:t>shunday</w:t>
      </w:r>
      <w:r w:rsidR="001D73E4" w:rsidRPr="00F245A1">
        <w:rPr>
          <w:sz w:val="32"/>
          <w:szCs w:val="32"/>
          <w:lang w:val="uz-Cyrl-UZ"/>
        </w:rPr>
        <w:t xml:space="preserve"> </w:t>
      </w:r>
      <w:r>
        <w:rPr>
          <w:sz w:val="32"/>
          <w:szCs w:val="32"/>
          <w:lang w:val="uz-Cyrl-UZ"/>
        </w:rPr>
        <w:t>ta’kidi</w:t>
      </w:r>
      <w:r w:rsidR="001D73E4" w:rsidRPr="00F245A1">
        <w:rPr>
          <w:sz w:val="32"/>
          <w:szCs w:val="32"/>
          <w:lang w:val="uz-Cyrl-UZ"/>
        </w:rPr>
        <w:t xml:space="preserve"> </w:t>
      </w:r>
      <w:r>
        <w:rPr>
          <w:sz w:val="32"/>
          <w:szCs w:val="32"/>
          <w:lang w:val="uz-Cyrl-UZ"/>
        </w:rPr>
        <w:t>bor</w:t>
      </w:r>
      <w:r w:rsidR="001D73E4" w:rsidRPr="00F245A1">
        <w:rPr>
          <w:sz w:val="32"/>
          <w:szCs w:val="32"/>
          <w:lang w:val="uz-Cyrl-UZ"/>
        </w:rPr>
        <w:t>: “</w:t>
      </w:r>
      <w:r>
        <w:rPr>
          <w:sz w:val="32"/>
          <w:szCs w:val="32"/>
          <w:lang w:val="uz-Cyrl-UZ"/>
        </w:rPr>
        <w:t>Ayting</w:t>
      </w:r>
      <w:r w:rsidR="001D73E4" w:rsidRPr="00F245A1">
        <w:rPr>
          <w:sz w:val="32"/>
          <w:szCs w:val="32"/>
          <w:lang w:val="uz-Cyrl-UZ"/>
        </w:rPr>
        <w:t xml:space="preserve"> (</w:t>
      </w:r>
      <w:r>
        <w:rPr>
          <w:sz w:val="32"/>
          <w:szCs w:val="32"/>
          <w:lang w:val="uz-Cyrl-UZ"/>
        </w:rPr>
        <w:t>ey</w:t>
      </w:r>
      <w:r w:rsidR="001D73E4" w:rsidRPr="00F245A1">
        <w:rPr>
          <w:sz w:val="32"/>
          <w:szCs w:val="32"/>
          <w:lang w:val="uz-Cyrl-UZ"/>
        </w:rPr>
        <w:t xml:space="preserve"> </w:t>
      </w:r>
      <w:r>
        <w:rPr>
          <w:sz w:val="32"/>
          <w:szCs w:val="32"/>
          <w:lang w:val="uz-Cyrl-UZ"/>
        </w:rPr>
        <w:t>Muhammad</w:t>
      </w:r>
      <w:r w:rsidR="001D73E4" w:rsidRPr="00F245A1">
        <w:rPr>
          <w:sz w:val="32"/>
          <w:szCs w:val="32"/>
          <w:lang w:val="uz-Cyrl-UZ"/>
        </w:rPr>
        <w:t>) “</w:t>
      </w:r>
      <w:r>
        <w:rPr>
          <w:sz w:val="32"/>
          <w:szCs w:val="32"/>
          <w:lang w:val="uz-Cyrl-UZ"/>
        </w:rPr>
        <w:t>Agar</w:t>
      </w:r>
      <w:r w:rsidR="001D73E4" w:rsidRPr="00F245A1">
        <w:rPr>
          <w:sz w:val="32"/>
          <w:szCs w:val="32"/>
          <w:lang w:val="uz-Cyrl-UZ"/>
        </w:rPr>
        <w:t xml:space="preserve"> </w:t>
      </w:r>
      <w:r>
        <w:rPr>
          <w:sz w:val="32"/>
          <w:szCs w:val="32"/>
          <w:lang w:val="uz-Cyrl-UZ"/>
        </w:rPr>
        <w:t>Allohni</w:t>
      </w:r>
      <w:r w:rsidR="001D73E4" w:rsidRPr="00F245A1">
        <w:rPr>
          <w:sz w:val="32"/>
          <w:szCs w:val="32"/>
          <w:lang w:val="uz-Cyrl-UZ"/>
        </w:rPr>
        <w:t xml:space="preserve"> </w:t>
      </w:r>
      <w:r>
        <w:rPr>
          <w:sz w:val="32"/>
          <w:szCs w:val="32"/>
          <w:lang w:val="uz-Cyrl-UZ"/>
        </w:rPr>
        <w:t>sevsangiz</w:t>
      </w:r>
      <w:r w:rsidR="001D73E4" w:rsidRPr="00F245A1">
        <w:rPr>
          <w:sz w:val="32"/>
          <w:szCs w:val="32"/>
          <w:lang w:val="uz-Cyrl-UZ"/>
        </w:rPr>
        <w:t xml:space="preserve">, </w:t>
      </w:r>
      <w:r>
        <w:rPr>
          <w:sz w:val="32"/>
          <w:szCs w:val="32"/>
          <w:lang w:val="uz-Cyrl-UZ"/>
        </w:rPr>
        <w:t>menga</w:t>
      </w:r>
      <w:r w:rsidR="001D73E4" w:rsidRPr="00F245A1">
        <w:rPr>
          <w:sz w:val="32"/>
          <w:szCs w:val="32"/>
          <w:lang w:val="uz-Cyrl-UZ"/>
        </w:rPr>
        <w:t xml:space="preserve"> </w:t>
      </w:r>
      <w:r>
        <w:rPr>
          <w:sz w:val="32"/>
          <w:szCs w:val="32"/>
          <w:lang w:val="uz-Cyrl-UZ"/>
        </w:rPr>
        <w:t>ergashinglar</w:t>
      </w:r>
      <w:r w:rsidR="001D73E4" w:rsidRPr="00F245A1">
        <w:rPr>
          <w:sz w:val="32"/>
          <w:szCs w:val="32"/>
          <w:lang w:val="uz-Cyrl-UZ"/>
        </w:rPr>
        <w:t xml:space="preserve">. </w:t>
      </w:r>
      <w:r>
        <w:rPr>
          <w:sz w:val="32"/>
          <w:szCs w:val="32"/>
          <w:lang w:val="uz-Cyrl-UZ"/>
        </w:rPr>
        <w:t>S</w:t>
      </w:r>
      <w:r w:rsidR="008D69D9">
        <w:rPr>
          <w:sz w:val="32"/>
          <w:szCs w:val="32"/>
          <w:lang w:val="en-US"/>
        </w:rPr>
        <w:t>h</w:t>
      </w:r>
      <w:r>
        <w:rPr>
          <w:sz w:val="32"/>
          <w:szCs w:val="32"/>
          <w:lang w:val="uz-Cyrl-UZ"/>
        </w:rPr>
        <w:t>unda</w:t>
      </w:r>
      <w:r w:rsidR="001D73E4" w:rsidRPr="00F245A1">
        <w:rPr>
          <w:sz w:val="32"/>
          <w:szCs w:val="32"/>
          <w:lang w:val="uz-Cyrl-UZ"/>
        </w:rPr>
        <w:t xml:space="preserve"> </w:t>
      </w:r>
      <w:r>
        <w:rPr>
          <w:sz w:val="32"/>
          <w:szCs w:val="32"/>
          <w:lang w:val="uz-Cyrl-UZ"/>
        </w:rPr>
        <w:t>Alloh</w:t>
      </w:r>
      <w:r w:rsidR="001D73E4" w:rsidRPr="00F245A1">
        <w:rPr>
          <w:sz w:val="32"/>
          <w:szCs w:val="32"/>
          <w:lang w:val="uz-Cyrl-UZ"/>
        </w:rPr>
        <w:t xml:space="preserve"> </w:t>
      </w:r>
      <w:r>
        <w:rPr>
          <w:sz w:val="32"/>
          <w:szCs w:val="32"/>
          <w:lang w:val="uz-Cyrl-UZ"/>
        </w:rPr>
        <w:t>sizlarni</w:t>
      </w:r>
      <w:r w:rsidR="001D73E4" w:rsidRPr="00F245A1">
        <w:rPr>
          <w:sz w:val="32"/>
          <w:szCs w:val="32"/>
          <w:lang w:val="uz-Cyrl-UZ"/>
        </w:rPr>
        <w:t xml:space="preserve"> </w:t>
      </w:r>
      <w:r>
        <w:rPr>
          <w:sz w:val="32"/>
          <w:szCs w:val="32"/>
          <w:lang w:val="uz-Cyrl-UZ"/>
        </w:rPr>
        <w:t>sevadi</w:t>
      </w:r>
      <w:r w:rsidR="001D73E4" w:rsidRPr="00F245A1">
        <w:rPr>
          <w:sz w:val="32"/>
          <w:szCs w:val="32"/>
          <w:lang w:val="uz-Cyrl-UZ"/>
        </w:rPr>
        <w:t>... (</w:t>
      </w:r>
      <w:r>
        <w:rPr>
          <w:sz w:val="32"/>
          <w:szCs w:val="32"/>
          <w:lang w:val="uz-Cyrl-UZ"/>
        </w:rPr>
        <w:t>Oli</w:t>
      </w:r>
      <w:r w:rsidR="001D73E4" w:rsidRPr="00F245A1">
        <w:rPr>
          <w:sz w:val="32"/>
          <w:szCs w:val="32"/>
          <w:lang w:val="uz-Cyrl-UZ"/>
        </w:rPr>
        <w:t xml:space="preserve"> </w:t>
      </w:r>
      <w:r>
        <w:rPr>
          <w:sz w:val="32"/>
          <w:szCs w:val="32"/>
          <w:lang w:val="uz-Cyrl-UZ"/>
        </w:rPr>
        <w:t>Imron</w:t>
      </w:r>
      <w:r w:rsidR="001D73E4" w:rsidRPr="00F245A1">
        <w:rPr>
          <w:sz w:val="32"/>
          <w:szCs w:val="32"/>
          <w:lang w:val="uz-Cyrl-UZ"/>
        </w:rPr>
        <w:t xml:space="preserve">: 3/31)”. </w:t>
      </w:r>
      <w:r>
        <w:rPr>
          <w:sz w:val="32"/>
          <w:szCs w:val="32"/>
          <w:lang w:val="uz-Cyrl-UZ"/>
        </w:rPr>
        <w:t>Bu</w:t>
      </w:r>
      <w:r w:rsidR="001D73E4" w:rsidRPr="00F245A1">
        <w:rPr>
          <w:sz w:val="32"/>
          <w:szCs w:val="32"/>
          <w:lang w:val="uz-Cyrl-UZ"/>
        </w:rPr>
        <w:t xml:space="preserve"> </w:t>
      </w:r>
      <w:r>
        <w:rPr>
          <w:sz w:val="32"/>
          <w:szCs w:val="32"/>
          <w:lang w:val="uz-Cyrl-UZ"/>
        </w:rPr>
        <w:t>eslatmani</w:t>
      </w:r>
      <w:r w:rsidR="001D73E4" w:rsidRPr="00F245A1">
        <w:rPr>
          <w:sz w:val="32"/>
          <w:szCs w:val="32"/>
          <w:lang w:val="uz-Cyrl-UZ"/>
        </w:rPr>
        <w:t xml:space="preserve"> </w:t>
      </w:r>
      <w:r>
        <w:rPr>
          <w:sz w:val="32"/>
          <w:szCs w:val="32"/>
          <w:lang w:val="uz-Cyrl-UZ"/>
        </w:rPr>
        <w:lastRenderedPageBreak/>
        <w:t>mumtoz</w:t>
      </w:r>
      <w:r w:rsidR="001D73E4" w:rsidRPr="00F245A1">
        <w:rPr>
          <w:sz w:val="32"/>
          <w:szCs w:val="32"/>
          <w:lang w:val="uz-Cyrl-UZ"/>
        </w:rPr>
        <w:t xml:space="preserve"> </w:t>
      </w:r>
      <w:r>
        <w:rPr>
          <w:sz w:val="32"/>
          <w:szCs w:val="32"/>
          <w:lang w:val="uz-Cyrl-UZ"/>
        </w:rPr>
        <w:t>adiblar</w:t>
      </w:r>
      <w:r w:rsidR="001D73E4" w:rsidRPr="00F245A1">
        <w:rPr>
          <w:sz w:val="32"/>
          <w:szCs w:val="32"/>
          <w:lang w:val="uz-Cyrl-UZ"/>
        </w:rPr>
        <w:t xml:space="preserve"> </w:t>
      </w:r>
      <w:r>
        <w:rPr>
          <w:sz w:val="32"/>
          <w:szCs w:val="32"/>
          <w:lang w:val="uz-Cyrl-UZ"/>
        </w:rPr>
        <w:t>hamisha</w:t>
      </w:r>
      <w:r w:rsidR="001D73E4" w:rsidRPr="00F245A1">
        <w:rPr>
          <w:sz w:val="32"/>
          <w:szCs w:val="32"/>
          <w:lang w:val="uz-Cyrl-UZ"/>
        </w:rPr>
        <w:t xml:space="preserve"> </w:t>
      </w:r>
      <w:r>
        <w:rPr>
          <w:sz w:val="32"/>
          <w:szCs w:val="32"/>
          <w:lang w:val="uz-Cyrl-UZ"/>
        </w:rPr>
        <w:t>xotirida</w:t>
      </w:r>
      <w:r w:rsidR="001D73E4" w:rsidRPr="00F245A1">
        <w:rPr>
          <w:sz w:val="32"/>
          <w:szCs w:val="32"/>
          <w:lang w:val="uz-Cyrl-UZ"/>
        </w:rPr>
        <w:t xml:space="preserve"> </w:t>
      </w:r>
      <w:r>
        <w:rPr>
          <w:sz w:val="32"/>
          <w:szCs w:val="32"/>
          <w:lang w:val="uz-Cyrl-UZ"/>
        </w:rPr>
        <w:t>tutgan</w:t>
      </w:r>
      <w:r w:rsidR="001D73E4" w:rsidRPr="00F245A1">
        <w:rPr>
          <w:sz w:val="32"/>
          <w:szCs w:val="32"/>
          <w:lang w:val="uz-Cyrl-UZ"/>
        </w:rPr>
        <w:t xml:space="preserve">. </w:t>
      </w:r>
      <w:r>
        <w:rPr>
          <w:sz w:val="32"/>
          <w:szCs w:val="32"/>
          <w:lang w:val="uz-Cyrl-UZ"/>
        </w:rPr>
        <w:t>Y</w:t>
      </w:r>
      <w:r w:rsidR="003C33D3">
        <w:rPr>
          <w:sz w:val="32"/>
          <w:szCs w:val="32"/>
          <w:lang w:val="en-US"/>
        </w:rPr>
        <w:t>a</w:t>
      </w:r>
      <w:r>
        <w:rPr>
          <w:sz w:val="32"/>
          <w:szCs w:val="32"/>
          <w:lang w:val="uz-Cyrl-UZ"/>
        </w:rPr>
        <w:t>na</w:t>
      </w:r>
      <w:r w:rsidR="001D73E4" w:rsidRPr="00F245A1">
        <w:rPr>
          <w:sz w:val="32"/>
          <w:szCs w:val="32"/>
          <w:lang w:val="uz-Cyrl-UZ"/>
        </w:rPr>
        <w:t xml:space="preserve"> </w:t>
      </w:r>
      <w:r>
        <w:rPr>
          <w:sz w:val="32"/>
          <w:szCs w:val="32"/>
          <w:lang w:val="uz-Cyrl-UZ"/>
        </w:rPr>
        <w:t>bir</w:t>
      </w:r>
      <w:r w:rsidR="001D73E4" w:rsidRPr="00F245A1">
        <w:rPr>
          <w:sz w:val="32"/>
          <w:szCs w:val="32"/>
          <w:lang w:val="uz-Cyrl-UZ"/>
        </w:rPr>
        <w:t xml:space="preserve"> </w:t>
      </w:r>
      <w:r>
        <w:rPr>
          <w:sz w:val="32"/>
          <w:szCs w:val="32"/>
          <w:lang w:val="uz-Cyrl-UZ"/>
        </w:rPr>
        <w:t>g‘azalida</w:t>
      </w:r>
      <w:r w:rsidR="001D73E4" w:rsidRPr="00F245A1">
        <w:rPr>
          <w:sz w:val="32"/>
          <w:szCs w:val="32"/>
          <w:lang w:val="uz-Cyrl-UZ"/>
        </w:rPr>
        <w:t xml:space="preserve"> </w:t>
      </w:r>
      <w:r>
        <w:rPr>
          <w:sz w:val="32"/>
          <w:szCs w:val="32"/>
          <w:lang w:val="uz-Cyrl-UZ"/>
        </w:rPr>
        <w:t>Atoyining</w:t>
      </w:r>
      <w:r w:rsidR="001D73E4" w:rsidRPr="00F245A1">
        <w:rPr>
          <w:sz w:val="32"/>
          <w:szCs w:val="32"/>
          <w:lang w:val="uz-Cyrl-UZ"/>
        </w:rPr>
        <w:t xml:space="preserve"> </w:t>
      </w:r>
      <w:r>
        <w:rPr>
          <w:sz w:val="32"/>
          <w:szCs w:val="32"/>
          <w:lang w:val="uz-Cyrl-UZ"/>
        </w:rPr>
        <w:t>shunday</w:t>
      </w:r>
      <w:r w:rsidR="001D73E4" w:rsidRPr="00F245A1">
        <w:rPr>
          <w:sz w:val="32"/>
          <w:szCs w:val="32"/>
          <w:lang w:val="uz-Cyrl-UZ"/>
        </w:rPr>
        <w:t xml:space="preserve"> </w:t>
      </w:r>
      <w:r>
        <w:rPr>
          <w:sz w:val="32"/>
          <w:szCs w:val="32"/>
          <w:lang w:val="uz-Cyrl-UZ"/>
        </w:rPr>
        <w:t>faxriyasiga</w:t>
      </w:r>
      <w:r w:rsidR="001D73E4" w:rsidRPr="00F245A1">
        <w:rPr>
          <w:sz w:val="32"/>
          <w:szCs w:val="32"/>
          <w:lang w:val="uz-Cyrl-UZ"/>
        </w:rPr>
        <w:t xml:space="preserve"> </w:t>
      </w:r>
      <w:r>
        <w:rPr>
          <w:sz w:val="32"/>
          <w:szCs w:val="32"/>
          <w:lang w:val="uz-Cyrl-UZ"/>
        </w:rPr>
        <w:t>guvoh</w:t>
      </w:r>
      <w:r w:rsidR="001D73E4" w:rsidRPr="00F245A1">
        <w:rPr>
          <w:sz w:val="32"/>
          <w:szCs w:val="32"/>
          <w:lang w:val="uz-Cyrl-UZ"/>
        </w:rPr>
        <w:t xml:space="preserve"> </w:t>
      </w:r>
      <w:r>
        <w:rPr>
          <w:sz w:val="32"/>
          <w:szCs w:val="32"/>
          <w:lang w:val="uz-Cyrl-UZ"/>
        </w:rPr>
        <w:t>bo‘lamiz</w:t>
      </w:r>
      <w:r w:rsidR="001D73E4" w:rsidRPr="00F245A1">
        <w:rPr>
          <w:sz w:val="32"/>
          <w:szCs w:val="32"/>
          <w:lang w:val="uz-Cyrl-UZ"/>
        </w:rPr>
        <w:t xml:space="preserve">: </w:t>
      </w:r>
    </w:p>
    <w:p w14:paraId="6DED858D" w14:textId="77777777" w:rsidR="00C864C1" w:rsidRPr="00F245A1" w:rsidRDefault="00C864C1" w:rsidP="00F245A1">
      <w:pPr>
        <w:spacing w:line="360" w:lineRule="auto"/>
        <w:ind w:firstLine="709"/>
        <w:rPr>
          <w:sz w:val="32"/>
          <w:szCs w:val="32"/>
          <w:lang w:val="uz-Cyrl-UZ"/>
        </w:rPr>
      </w:pPr>
    </w:p>
    <w:p w14:paraId="194FFEC4" w14:textId="79F4F979" w:rsidR="001D73E4" w:rsidRPr="00F245A1" w:rsidRDefault="00BA43BD" w:rsidP="00F245A1">
      <w:pPr>
        <w:spacing w:line="360" w:lineRule="auto"/>
        <w:ind w:firstLine="1701"/>
        <w:rPr>
          <w:i/>
          <w:sz w:val="32"/>
          <w:szCs w:val="32"/>
          <w:lang w:val="uz-Cyrl-UZ"/>
        </w:rPr>
      </w:pPr>
      <w:r>
        <w:rPr>
          <w:i/>
          <w:sz w:val="32"/>
          <w:szCs w:val="32"/>
          <w:lang w:val="uz-Cyrl-UZ"/>
        </w:rPr>
        <w:t>Ey</w:t>
      </w:r>
      <w:r w:rsidR="001D73E4" w:rsidRPr="00F245A1">
        <w:rPr>
          <w:i/>
          <w:sz w:val="32"/>
          <w:szCs w:val="32"/>
          <w:lang w:val="uz-Cyrl-UZ"/>
        </w:rPr>
        <w:t xml:space="preserve"> </w:t>
      </w:r>
      <w:r>
        <w:rPr>
          <w:i/>
          <w:sz w:val="32"/>
          <w:szCs w:val="32"/>
          <w:lang w:val="uz-Cyrl-UZ"/>
        </w:rPr>
        <w:t>Atoyi</w:t>
      </w:r>
      <w:r w:rsidR="001D73E4" w:rsidRPr="00F245A1">
        <w:rPr>
          <w:i/>
          <w:sz w:val="32"/>
          <w:szCs w:val="32"/>
          <w:lang w:val="uz-Cyrl-UZ"/>
        </w:rPr>
        <w:t xml:space="preserve">, </w:t>
      </w:r>
      <w:r>
        <w:rPr>
          <w:i/>
          <w:sz w:val="32"/>
          <w:szCs w:val="32"/>
          <w:lang w:val="uz-Cyrl-UZ"/>
        </w:rPr>
        <w:t>sajdayi</w:t>
      </w:r>
      <w:r w:rsidR="001D73E4" w:rsidRPr="00F245A1">
        <w:rPr>
          <w:i/>
          <w:sz w:val="32"/>
          <w:szCs w:val="32"/>
          <w:lang w:val="uz-Cyrl-UZ"/>
        </w:rPr>
        <w:t xml:space="preserve"> </w:t>
      </w:r>
      <w:r>
        <w:rPr>
          <w:i/>
          <w:sz w:val="32"/>
          <w:szCs w:val="32"/>
          <w:lang w:val="uz-Cyrl-UZ"/>
        </w:rPr>
        <w:t>shukr</w:t>
      </w:r>
      <w:r w:rsidR="001D73E4" w:rsidRPr="00F245A1">
        <w:rPr>
          <w:i/>
          <w:sz w:val="32"/>
          <w:szCs w:val="32"/>
          <w:lang w:val="uz-Cyrl-UZ"/>
        </w:rPr>
        <w:t xml:space="preserve"> </w:t>
      </w:r>
      <w:r>
        <w:rPr>
          <w:i/>
          <w:sz w:val="32"/>
          <w:szCs w:val="32"/>
          <w:lang w:val="uz-Cyrl-UZ"/>
        </w:rPr>
        <w:t>aylagil</w:t>
      </w:r>
      <w:r w:rsidR="001D73E4" w:rsidRPr="00F245A1">
        <w:rPr>
          <w:i/>
          <w:sz w:val="32"/>
          <w:szCs w:val="32"/>
          <w:lang w:val="uz-Cyrl-UZ"/>
        </w:rPr>
        <w:t xml:space="preserve"> </w:t>
      </w:r>
      <w:r>
        <w:rPr>
          <w:i/>
          <w:sz w:val="32"/>
          <w:szCs w:val="32"/>
          <w:lang w:val="uz-Cyrl-UZ"/>
        </w:rPr>
        <w:t>Y</w:t>
      </w:r>
      <w:r w:rsidR="00A40932">
        <w:rPr>
          <w:i/>
          <w:sz w:val="32"/>
          <w:szCs w:val="32"/>
          <w:lang w:val="en-US"/>
        </w:rPr>
        <w:t>a</w:t>
      </w:r>
      <w:r>
        <w:rPr>
          <w:i/>
          <w:sz w:val="32"/>
          <w:szCs w:val="32"/>
          <w:lang w:val="uz-Cyrl-UZ"/>
        </w:rPr>
        <w:t>zdonig‘a</w:t>
      </w:r>
      <w:r w:rsidR="001D73E4" w:rsidRPr="00F245A1">
        <w:rPr>
          <w:i/>
          <w:sz w:val="32"/>
          <w:szCs w:val="32"/>
          <w:lang w:val="uz-Cyrl-UZ"/>
        </w:rPr>
        <w:t>.</w:t>
      </w:r>
    </w:p>
    <w:p w14:paraId="2CED5FCC" w14:textId="2AD9ED3A" w:rsidR="001D73E4" w:rsidRPr="00F245A1" w:rsidRDefault="00BA43BD" w:rsidP="00F245A1">
      <w:pPr>
        <w:spacing w:line="360" w:lineRule="auto"/>
        <w:ind w:firstLine="1701"/>
        <w:rPr>
          <w:i/>
          <w:sz w:val="32"/>
          <w:szCs w:val="32"/>
          <w:lang w:val="uz-Cyrl-UZ"/>
        </w:rPr>
      </w:pPr>
      <w:r>
        <w:rPr>
          <w:i/>
          <w:sz w:val="32"/>
          <w:szCs w:val="32"/>
          <w:lang w:val="uz-Cyrl-UZ"/>
        </w:rPr>
        <w:t>Kim</w:t>
      </w:r>
      <w:r w:rsidR="001D73E4" w:rsidRPr="00F245A1">
        <w:rPr>
          <w:i/>
          <w:sz w:val="32"/>
          <w:szCs w:val="32"/>
          <w:lang w:val="uz-Cyrl-UZ"/>
        </w:rPr>
        <w:t xml:space="preserve">, </w:t>
      </w:r>
      <w:r>
        <w:rPr>
          <w:i/>
          <w:sz w:val="32"/>
          <w:szCs w:val="32"/>
          <w:lang w:val="uz-Cyrl-UZ"/>
        </w:rPr>
        <w:t>seni</w:t>
      </w:r>
      <w:r w:rsidR="001D73E4" w:rsidRPr="00F245A1">
        <w:rPr>
          <w:i/>
          <w:sz w:val="32"/>
          <w:szCs w:val="32"/>
          <w:lang w:val="uz-Cyrl-UZ"/>
        </w:rPr>
        <w:t xml:space="preserve"> </w:t>
      </w:r>
      <w:r>
        <w:rPr>
          <w:i/>
          <w:sz w:val="32"/>
          <w:szCs w:val="32"/>
          <w:lang w:val="uz-Cyrl-UZ"/>
        </w:rPr>
        <w:t>maqbullar</w:t>
      </w:r>
      <w:r w:rsidR="001D73E4" w:rsidRPr="00F245A1">
        <w:rPr>
          <w:i/>
          <w:sz w:val="32"/>
          <w:szCs w:val="32"/>
          <w:lang w:val="uz-Cyrl-UZ"/>
        </w:rPr>
        <w:t xml:space="preserve"> </w:t>
      </w:r>
      <w:r>
        <w:rPr>
          <w:i/>
          <w:sz w:val="32"/>
          <w:szCs w:val="32"/>
          <w:lang w:val="uz-Cyrl-UZ"/>
        </w:rPr>
        <w:t>dardig‘a</w:t>
      </w:r>
      <w:r w:rsidR="001D73E4" w:rsidRPr="00F245A1">
        <w:rPr>
          <w:i/>
          <w:sz w:val="32"/>
          <w:szCs w:val="32"/>
          <w:lang w:val="uz-Cyrl-UZ"/>
        </w:rPr>
        <w:t xml:space="preserve"> </w:t>
      </w:r>
      <w:r>
        <w:rPr>
          <w:i/>
          <w:sz w:val="32"/>
          <w:szCs w:val="32"/>
          <w:lang w:val="uz-Cyrl-UZ"/>
        </w:rPr>
        <w:t>qobil</w:t>
      </w:r>
      <w:r w:rsidR="001D73E4" w:rsidRPr="00F245A1">
        <w:rPr>
          <w:i/>
          <w:sz w:val="32"/>
          <w:szCs w:val="32"/>
          <w:lang w:val="uz-Cyrl-UZ"/>
        </w:rPr>
        <w:t xml:space="preserve"> </w:t>
      </w:r>
      <w:r>
        <w:rPr>
          <w:i/>
          <w:sz w:val="32"/>
          <w:szCs w:val="32"/>
          <w:lang w:val="uz-Cyrl-UZ"/>
        </w:rPr>
        <w:t>qildilar</w:t>
      </w:r>
      <w:r w:rsidR="001D73E4" w:rsidRPr="00F245A1">
        <w:rPr>
          <w:rStyle w:val="ac"/>
          <w:i/>
          <w:sz w:val="32"/>
          <w:szCs w:val="32"/>
          <w:lang w:val="uz-Cyrl-UZ"/>
        </w:rPr>
        <w:footnoteReference w:id="56"/>
      </w:r>
      <w:r w:rsidR="001D73E4" w:rsidRPr="00F245A1">
        <w:rPr>
          <w:i/>
          <w:sz w:val="32"/>
          <w:szCs w:val="32"/>
          <w:lang w:val="uz-Cyrl-UZ"/>
        </w:rPr>
        <w:t>.</w:t>
      </w:r>
    </w:p>
    <w:p w14:paraId="2980F099" w14:textId="0CFB8C8B" w:rsidR="001D73E4" w:rsidRPr="00F245A1" w:rsidRDefault="00BA43BD" w:rsidP="00F245A1">
      <w:pPr>
        <w:spacing w:line="360" w:lineRule="auto"/>
        <w:ind w:firstLine="709"/>
        <w:rPr>
          <w:sz w:val="32"/>
          <w:szCs w:val="32"/>
          <w:lang w:val="uz-Cyrl-UZ"/>
        </w:rPr>
      </w:pPr>
      <w:r>
        <w:rPr>
          <w:sz w:val="32"/>
          <w:szCs w:val="32"/>
          <w:lang w:val="uz-Cyrl-UZ"/>
        </w:rPr>
        <w:t>Maqbullar</w:t>
      </w:r>
      <w:r w:rsidR="001D73E4" w:rsidRPr="00F245A1">
        <w:rPr>
          <w:sz w:val="32"/>
          <w:szCs w:val="32"/>
          <w:lang w:val="uz-Cyrl-UZ"/>
        </w:rPr>
        <w:t xml:space="preserve">  - </w:t>
      </w:r>
      <w:r>
        <w:rPr>
          <w:sz w:val="32"/>
          <w:szCs w:val="32"/>
          <w:lang w:val="uz-Cyrl-UZ"/>
        </w:rPr>
        <w:t>Alloh</w:t>
      </w:r>
      <w:r w:rsidR="001D73E4" w:rsidRPr="00F245A1">
        <w:rPr>
          <w:sz w:val="32"/>
          <w:szCs w:val="32"/>
          <w:lang w:val="uz-Cyrl-UZ"/>
        </w:rPr>
        <w:t xml:space="preserve"> </w:t>
      </w:r>
      <w:r>
        <w:rPr>
          <w:sz w:val="32"/>
          <w:szCs w:val="32"/>
          <w:lang w:val="uz-Cyrl-UZ"/>
        </w:rPr>
        <w:t>taoloning</w:t>
      </w:r>
      <w:r w:rsidR="001D73E4" w:rsidRPr="00F245A1">
        <w:rPr>
          <w:sz w:val="32"/>
          <w:szCs w:val="32"/>
          <w:lang w:val="uz-Cyrl-UZ"/>
        </w:rPr>
        <w:t xml:space="preserve"> </w:t>
      </w:r>
      <w:r>
        <w:rPr>
          <w:sz w:val="32"/>
          <w:szCs w:val="32"/>
          <w:lang w:val="uz-Cyrl-UZ"/>
        </w:rPr>
        <w:t>rizoligini</w:t>
      </w:r>
      <w:r w:rsidR="001D73E4" w:rsidRPr="00F245A1">
        <w:rPr>
          <w:sz w:val="32"/>
          <w:szCs w:val="32"/>
          <w:lang w:val="uz-Cyrl-UZ"/>
        </w:rPr>
        <w:t xml:space="preserve"> </w:t>
      </w:r>
      <w:r>
        <w:rPr>
          <w:sz w:val="32"/>
          <w:szCs w:val="32"/>
          <w:lang w:val="uz-Cyrl-UZ"/>
        </w:rPr>
        <w:t>olgan</w:t>
      </w:r>
      <w:r w:rsidR="001D73E4" w:rsidRPr="00F245A1">
        <w:rPr>
          <w:sz w:val="32"/>
          <w:szCs w:val="32"/>
          <w:lang w:val="uz-Cyrl-UZ"/>
        </w:rPr>
        <w:t xml:space="preserve"> </w:t>
      </w:r>
      <w:r>
        <w:rPr>
          <w:sz w:val="32"/>
          <w:szCs w:val="32"/>
          <w:lang w:val="uz-Cyrl-UZ"/>
        </w:rPr>
        <w:t>ahli</w:t>
      </w:r>
      <w:r w:rsidR="001D73E4" w:rsidRPr="00F245A1">
        <w:rPr>
          <w:sz w:val="32"/>
          <w:szCs w:val="32"/>
          <w:lang w:val="uz-Cyrl-UZ"/>
        </w:rPr>
        <w:t xml:space="preserve"> </w:t>
      </w:r>
      <w:r>
        <w:rPr>
          <w:sz w:val="32"/>
          <w:szCs w:val="32"/>
          <w:lang w:val="uz-Cyrl-UZ"/>
        </w:rPr>
        <w:t>dillar</w:t>
      </w:r>
      <w:r w:rsidR="001D73E4" w:rsidRPr="00F245A1">
        <w:rPr>
          <w:sz w:val="32"/>
          <w:szCs w:val="32"/>
          <w:lang w:val="uz-Cyrl-UZ"/>
        </w:rPr>
        <w:t xml:space="preserve">, </w:t>
      </w:r>
      <w:r>
        <w:rPr>
          <w:sz w:val="32"/>
          <w:szCs w:val="32"/>
          <w:lang w:val="uz-Cyrl-UZ"/>
        </w:rPr>
        <w:t>hamida</w:t>
      </w:r>
      <w:r w:rsidR="001D73E4" w:rsidRPr="00F245A1">
        <w:rPr>
          <w:sz w:val="32"/>
          <w:szCs w:val="32"/>
          <w:lang w:val="uz-Cyrl-UZ"/>
        </w:rPr>
        <w:t xml:space="preserve"> </w:t>
      </w:r>
      <w:r>
        <w:rPr>
          <w:sz w:val="32"/>
          <w:szCs w:val="32"/>
          <w:lang w:val="uz-Cyrl-UZ"/>
        </w:rPr>
        <w:t>axloqqa</w:t>
      </w:r>
      <w:r w:rsidR="001D73E4" w:rsidRPr="00F245A1">
        <w:rPr>
          <w:sz w:val="32"/>
          <w:szCs w:val="32"/>
          <w:lang w:val="uz-Cyrl-UZ"/>
        </w:rPr>
        <w:t xml:space="preserve"> </w:t>
      </w:r>
      <w:r>
        <w:rPr>
          <w:sz w:val="32"/>
          <w:szCs w:val="32"/>
          <w:lang w:val="uz-Cyrl-UZ"/>
        </w:rPr>
        <w:t>erishgan</w:t>
      </w:r>
      <w:r w:rsidR="001D73E4" w:rsidRPr="00F245A1">
        <w:rPr>
          <w:sz w:val="32"/>
          <w:szCs w:val="32"/>
          <w:lang w:val="uz-Cyrl-UZ"/>
        </w:rPr>
        <w:t xml:space="preserve">, </w:t>
      </w:r>
      <w:r>
        <w:rPr>
          <w:sz w:val="32"/>
          <w:szCs w:val="32"/>
          <w:lang w:val="uz-Cyrl-UZ"/>
        </w:rPr>
        <w:t>qabul</w:t>
      </w:r>
      <w:r w:rsidR="001D73E4" w:rsidRPr="00F245A1">
        <w:rPr>
          <w:sz w:val="32"/>
          <w:szCs w:val="32"/>
          <w:lang w:val="uz-Cyrl-UZ"/>
        </w:rPr>
        <w:t xml:space="preserve"> </w:t>
      </w:r>
      <w:r>
        <w:rPr>
          <w:sz w:val="32"/>
          <w:szCs w:val="32"/>
          <w:lang w:val="uz-Cyrl-UZ"/>
        </w:rPr>
        <w:t>qilingan</w:t>
      </w:r>
      <w:r w:rsidR="001D73E4" w:rsidRPr="00F245A1">
        <w:rPr>
          <w:sz w:val="32"/>
          <w:szCs w:val="32"/>
          <w:lang w:val="uz-Cyrl-UZ"/>
        </w:rPr>
        <w:t xml:space="preserve"> </w:t>
      </w:r>
      <w:r>
        <w:rPr>
          <w:sz w:val="32"/>
          <w:szCs w:val="32"/>
          <w:lang w:val="uz-Cyrl-UZ"/>
        </w:rPr>
        <w:t>qullardir</w:t>
      </w:r>
      <w:r w:rsidR="001D73E4" w:rsidRPr="00F245A1">
        <w:rPr>
          <w:sz w:val="32"/>
          <w:szCs w:val="32"/>
          <w:lang w:val="uz-Cyrl-UZ"/>
        </w:rPr>
        <w:t xml:space="preserve">. </w:t>
      </w:r>
      <w:r>
        <w:rPr>
          <w:sz w:val="32"/>
          <w:szCs w:val="32"/>
          <w:lang w:val="uz-Cyrl-UZ"/>
        </w:rPr>
        <w:t>Ularning</w:t>
      </w:r>
      <w:r w:rsidR="001D73E4" w:rsidRPr="00F245A1">
        <w:rPr>
          <w:sz w:val="32"/>
          <w:szCs w:val="32"/>
          <w:lang w:val="uz-Cyrl-UZ"/>
        </w:rPr>
        <w:t xml:space="preserve"> </w:t>
      </w:r>
      <w:r>
        <w:rPr>
          <w:sz w:val="32"/>
          <w:szCs w:val="32"/>
          <w:lang w:val="uz-Cyrl-UZ"/>
        </w:rPr>
        <w:t>dardiga</w:t>
      </w:r>
      <w:r w:rsidR="001D73E4" w:rsidRPr="00F245A1">
        <w:rPr>
          <w:sz w:val="32"/>
          <w:szCs w:val="32"/>
          <w:lang w:val="uz-Cyrl-UZ"/>
        </w:rPr>
        <w:t xml:space="preserve"> </w:t>
      </w:r>
      <w:r>
        <w:rPr>
          <w:sz w:val="32"/>
          <w:szCs w:val="32"/>
          <w:lang w:val="uz-Cyrl-UZ"/>
        </w:rPr>
        <w:t>darmon</w:t>
      </w:r>
      <w:r w:rsidR="001D73E4" w:rsidRPr="00F245A1">
        <w:rPr>
          <w:sz w:val="32"/>
          <w:szCs w:val="32"/>
          <w:lang w:val="uz-Cyrl-UZ"/>
        </w:rPr>
        <w:t xml:space="preserve"> </w:t>
      </w:r>
      <w:r>
        <w:rPr>
          <w:sz w:val="32"/>
          <w:szCs w:val="32"/>
          <w:lang w:val="uz-Cyrl-UZ"/>
        </w:rPr>
        <w:t>bo‘lish</w:t>
      </w:r>
      <w:r w:rsidR="001D73E4" w:rsidRPr="00F245A1">
        <w:rPr>
          <w:sz w:val="32"/>
          <w:szCs w:val="32"/>
          <w:lang w:val="uz-Cyrl-UZ"/>
        </w:rPr>
        <w:t xml:space="preserve">, </w:t>
      </w:r>
      <w:r>
        <w:rPr>
          <w:sz w:val="32"/>
          <w:szCs w:val="32"/>
          <w:lang w:val="uz-Cyrl-UZ"/>
        </w:rPr>
        <w:t>ularning</w:t>
      </w:r>
      <w:r w:rsidR="001D73E4" w:rsidRPr="00F245A1">
        <w:rPr>
          <w:sz w:val="32"/>
          <w:szCs w:val="32"/>
          <w:lang w:val="uz-Cyrl-UZ"/>
        </w:rPr>
        <w:t xml:space="preserve"> </w:t>
      </w:r>
      <w:r>
        <w:rPr>
          <w:sz w:val="32"/>
          <w:szCs w:val="32"/>
          <w:lang w:val="uz-Cyrl-UZ"/>
        </w:rPr>
        <w:t>biror</w:t>
      </w:r>
      <w:r w:rsidR="001D73E4" w:rsidRPr="00F245A1">
        <w:rPr>
          <w:sz w:val="32"/>
          <w:szCs w:val="32"/>
          <w:lang w:val="uz-Cyrl-UZ"/>
        </w:rPr>
        <w:t xml:space="preserve"> </w:t>
      </w:r>
      <w:r>
        <w:rPr>
          <w:sz w:val="32"/>
          <w:szCs w:val="32"/>
          <w:lang w:val="uz-Cyrl-UZ"/>
        </w:rPr>
        <w:t>koriga</w:t>
      </w:r>
      <w:r w:rsidR="001D73E4" w:rsidRPr="00F245A1">
        <w:rPr>
          <w:sz w:val="32"/>
          <w:szCs w:val="32"/>
          <w:lang w:val="uz-Cyrl-UZ"/>
        </w:rPr>
        <w:t xml:space="preserve"> </w:t>
      </w:r>
      <w:r>
        <w:rPr>
          <w:sz w:val="32"/>
          <w:szCs w:val="32"/>
          <w:lang w:val="uz-Cyrl-UZ"/>
        </w:rPr>
        <w:t>yarash</w:t>
      </w:r>
      <w:r w:rsidR="001D73E4" w:rsidRPr="00F245A1">
        <w:rPr>
          <w:sz w:val="32"/>
          <w:szCs w:val="32"/>
          <w:lang w:val="uz-Cyrl-UZ"/>
        </w:rPr>
        <w:t xml:space="preserve"> </w:t>
      </w:r>
      <w:r>
        <w:rPr>
          <w:sz w:val="32"/>
          <w:szCs w:val="32"/>
          <w:lang w:val="uz-Cyrl-UZ"/>
        </w:rPr>
        <w:t>ham</w:t>
      </w:r>
      <w:r w:rsidR="001D73E4" w:rsidRPr="00F245A1">
        <w:rPr>
          <w:sz w:val="32"/>
          <w:szCs w:val="32"/>
          <w:lang w:val="uz-Cyrl-UZ"/>
        </w:rPr>
        <w:t xml:space="preserve"> </w:t>
      </w:r>
      <w:r>
        <w:rPr>
          <w:sz w:val="32"/>
          <w:szCs w:val="32"/>
          <w:lang w:val="uz-Cyrl-UZ"/>
        </w:rPr>
        <w:t>sharafdir</w:t>
      </w:r>
      <w:r w:rsidR="001D73E4" w:rsidRPr="00F245A1">
        <w:rPr>
          <w:sz w:val="32"/>
          <w:szCs w:val="32"/>
          <w:lang w:val="uz-Cyrl-UZ"/>
        </w:rPr>
        <w:t xml:space="preserve">. </w:t>
      </w:r>
      <w:r>
        <w:rPr>
          <w:sz w:val="32"/>
          <w:szCs w:val="32"/>
          <w:lang w:val="uz-Cyrl-UZ"/>
        </w:rPr>
        <w:t>Zero</w:t>
      </w:r>
      <w:r w:rsidR="001D73E4" w:rsidRPr="00F245A1">
        <w:rPr>
          <w:sz w:val="32"/>
          <w:szCs w:val="32"/>
          <w:lang w:val="uz-Cyrl-UZ"/>
        </w:rPr>
        <w:t>, “</w:t>
      </w:r>
      <w:r>
        <w:rPr>
          <w:sz w:val="32"/>
          <w:szCs w:val="32"/>
          <w:lang w:val="uz-Cyrl-UZ"/>
        </w:rPr>
        <w:t>Qiyomatda</w:t>
      </w:r>
      <w:r w:rsidR="001D73E4" w:rsidRPr="00F245A1">
        <w:rPr>
          <w:sz w:val="32"/>
          <w:szCs w:val="32"/>
          <w:lang w:val="uz-Cyrl-UZ"/>
        </w:rPr>
        <w:t xml:space="preserve"> </w:t>
      </w:r>
      <w:r>
        <w:rPr>
          <w:sz w:val="32"/>
          <w:szCs w:val="32"/>
          <w:lang w:val="uz-Cyrl-UZ"/>
        </w:rPr>
        <w:t>har</w:t>
      </w:r>
      <w:r w:rsidR="001D73E4" w:rsidRPr="00F245A1">
        <w:rPr>
          <w:sz w:val="32"/>
          <w:szCs w:val="32"/>
          <w:lang w:val="uz-Cyrl-UZ"/>
        </w:rPr>
        <w:t xml:space="preserve"> </w:t>
      </w:r>
      <w:r>
        <w:rPr>
          <w:sz w:val="32"/>
          <w:szCs w:val="32"/>
          <w:lang w:val="uz-Cyrl-UZ"/>
        </w:rPr>
        <w:t>kim</w:t>
      </w:r>
      <w:r w:rsidR="001D73E4" w:rsidRPr="00F245A1">
        <w:rPr>
          <w:sz w:val="32"/>
          <w:szCs w:val="32"/>
          <w:lang w:val="uz-Cyrl-UZ"/>
        </w:rPr>
        <w:t xml:space="preserve"> </w:t>
      </w:r>
      <w:r>
        <w:rPr>
          <w:sz w:val="32"/>
          <w:szCs w:val="32"/>
          <w:lang w:val="uz-Cyrl-UZ"/>
        </w:rPr>
        <w:t>sevgani</w:t>
      </w:r>
      <w:r w:rsidR="001D73E4" w:rsidRPr="00F245A1">
        <w:rPr>
          <w:sz w:val="32"/>
          <w:szCs w:val="32"/>
          <w:lang w:val="uz-Cyrl-UZ"/>
        </w:rPr>
        <w:t xml:space="preserve"> </w:t>
      </w:r>
      <w:r>
        <w:rPr>
          <w:sz w:val="32"/>
          <w:szCs w:val="32"/>
          <w:lang w:val="uz-Cyrl-UZ"/>
        </w:rPr>
        <w:t>bilan</w:t>
      </w:r>
      <w:r w:rsidR="001D73E4" w:rsidRPr="00F245A1">
        <w:rPr>
          <w:sz w:val="32"/>
          <w:szCs w:val="32"/>
          <w:lang w:val="uz-Cyrl-UZ"/>
        </w:rPr>
        <w:t xml:space="preserve"> </w:t>
      </w:r>
      <w:r>
        <w:rPr>
          <w:sz w:val="32"/>
          <w:szCs w:val="32"/>
          <w:lang w:val="uz-Cyrl-UZ"/>
        </w:rPr>
        <w:t>birgadir</w:t>
      </w:r>
      <w:r w:rsidR="001D73E4" w:rsidRPr="00F245A1">
        <w:rPr>
          <w:sz w:val="32"/>
          <w:szCs w:val="32"/>
          <w:lang w:val="uz-Cyrl-UZ"/>
        </w:rPr>
        <w:t xml:space="preserve">” </w:t>
      </w:r>
      <w:r>
        <w:rPr>
          <w:sz w:val="32"/>
          <w:szCs w:val="32"/>
          <w:lang w:val="uz-Cyrl-UZ"/>
        </w:rPr>
        <w:t>xushxabari</w:t>
      </w:r>
      <w:r w:rsidR="001D73E4" w:rsidRPr="00F245A1">
        <w:rPr>
          <w:sz w:val="32"/>
          <w:szCs w:val="32"/>
          <w:lang w:val="uz-Cyrl-UZ"/>
        </w:rPr>
        <w:t xml:space="preserve"> </w:t>
      </w:r>
      <w:r>
        <w:rPr>
          <w:sz w:val="32"/>
          <w:szCs w:val="32"/>
          <w:lang w:val="uz-Cyrl-UZ"/>
        </w:rPr>
        <w:t>sahobalarni</w:t>
      </w:r>
      <w:r w:rsidR="001D73E4" w:rsidRPr="00F245A1">
        <w:rPr>
          <w:sz w:val="32"/>
          <w:szCs w:val="32"/>
          <w:lang w:val="uz-Cyrl-UZ"/>
        </w:rPr>
        <w:t xml:space="preserve"> </w:t>
      </w:r>
      <w:r>
        <w:rPr>
          <w:sz w:val="32"/>
          <w:szCs w:val="32"/>
          <w:lang w:val="uz-Cyrl-UZ"/>
        </w:rPr>
        <w:t>qattiq</w:t>
      </w:r>
      <w:r w:rsidR="001D73E4" w:rsidRPr="00F245A1">
        <w:rPr>
          <w:sz w:val="32"/>
          <w:szCs w:val="32"/>
          <w:lang w:val="uz-Cyrl-UZ"/>
        </w:rPr>
        <w:t xml:space="preserve"> </w:t>
      </w:r>
      <w:r>
        <w:rPr>
          <w:sz w:val="32"/>
          <w:szCs w:val="32"/>
          <w:lang w:val="uz-Cyrl-UZ"/>
        </w:rPr>
        <w:t>quvontirgan</w:t>
      </w:r>
      <w:r w:rsidR="001D73E4" w:rsidRPr="00F245A1">
        <w:rPr>
          <w:sz w:val="32"/>
          <w:szCs w:val="32"/>
          <w:lang w:val="uz-Cyrl-UZ"/>
        </w:rPr>
        <w:t xml:space="preserve">. </w:t>
      </w:r>
      <w:r>
        <w:rPr>
          <w:sz w:val="32"/>
          <w:szCs w:val="32"/>
          <w:lang w:val="uz-Cyrl-UZ"/>
        </w:rPr>
        <w:t>Va</w:t>
      </w:r>
      <w:r w:rsidR="001D73E4" w:rsidRPr="00F245A1">
        <w:rPr>
          <w:sz w:val="32"/>
          <w:szCs w:val="32"/>
          <w:lang w:val="uz-Cyrl-UZ"/>
        </w:rPr>
        <w:t xml:space="preserve"> </w:t>
      </w:r>
      <w:r>
        <w:rPr>
          <w:sz w:val="32"/>
          <w:szCs w:val="32"/>
          <w:lang w:val="uz-Cyrl-UZ"/>
        </w:rPr>
        <w:t>mashaqqatli</w:t>
      </w:r>
      <w:r w:rsidR="001D73E4" w:rsidRPr="00F245A1">
        <w:rPr>
          <w:sz w:val="32"/>
          <w:szCs w:val="32"/>
          <w:lang w:val="uz-Cyrl-UZ"/>
        </w:rPr>
        <w:t xml:space="preserve"> </w:t>
      </w:r>
      <w:r>
        <w:rPr>
          <w:sz w:val="32"/>
          <w:szCs w:val="32"/>
          <w:lang w:val="uz-Cyrl-UZ"/>
        </w:rPr>
        <w:t>nafs</w:t>
      </w:r>
      <w:r w:rsidR="001D73E4" w:rsidRPr="00F245A1">
        <w:rPr>
          <w:sz w:val="32"/>
          <w:szCs w:val="32"/>
          <w:lang w:val="uz-Cyrl-UZ"/>
        </w:rPr>
        <w:t xml:space="preserve"> </w:t>
      </w:r>
      <w:r>
        <w:rPr>
          <w:sz w:val="32"/>
          <w:szCs w:val="32"/>
          <w:lang w:val="uz-Cyrl-UZ"/>
        </w:rPr>
        <w:t>riyozatida</w:t>
      </w:r>
      <w:r w:rsidR="001D73E4" w:rsidRPr="00F245A1">
        <w:rPr>
          <w:sz w:val="32"/>
          <w:szCs w:val="32"/>
          <w:lang w:val="uz-Cyrl-UZ"/>
        </w:rPr>
        <w:t xml:space="preserve">  </w:t>
      </w:r>
      <w:r>
        <w:rPr>
          <w:sz w:val="32"/>
          <w:szCs w:val="32"/>
          <w:lang w:val="uz-Cyrl-UZ"/>
        </w:rPr>
        <w:t>sabr</w:t>
      </w:r>
      <w:r w:rsidR="001D73E4" w:rsidRPr="00F245A1">
        <w:rPr>
          <w:sz w:val="32"/>
          <w:szCs w:val="32"/>
          <w:lang w:val="uz-Cyrl-UZ"/>
        </w:rPr>
        <w:t>-</w:t>
      </w:r>
      <w:r>
        <w:rPr>
          <w:sz w:val="32"/>
          <w:szCs w:val="32"/>
          <w:lang w:val="uz-Cyrl-UZ"/>
        </w:rPr>
        <w:t>matonat</w:t>
      </w:r>
      <w:r w:rsidR="001D73E4" w:rsidRPr="00F245A1">
        <w:rPr>
          <w:sz w:val="32"/>
          <w:szCs w:val="32"/>
          <w:lang w:val="uz-Cyrl-UZ"/>
        </w:rPr>
        <w:t xml:space="preserve">, </w:t>
      </w:r>
      <w:r>
        <w:rPr>
          <w:sz w:val="32"/>
          <w:szCs w:val="32"/>
          <w:lang w:val="uz-Cyrl-UZ"/>
        </w:rPr>
        <w:t>Rasululloh</w:t>
      </w:r>
      <w:r w:rsidR="001D73E4" w:rsidRPr="00F245A1">
        <w:rPr>
          <w:sz w:val="32"/>
          <w:szCs w:val="32"/>
          <w:lang w:val="uz-Cyrl-UZ"/>
        </w:rPr>
        <w:t xml:space="preserve"> (</w:t>
      </w:r>
      <w:r>
        <w:rPr>
          <w:sz w:val="32"/>
          <w:szCs w:val="32"/>
          <w:lang w:val="uz-Cyrl-UZ"/>
        </w:rPr>
        <w:t>s</w:t>
      </w:r>
      <w:r w:rsidR="001D73E4" w:rsidRPr="00F245A1">
        <w:rPr>
          <w:sz w:val="32"/>
          <w:szCs w:val="32"/>
          <w:lang w:val="uz-Cyrl-UZ"/>
        </w:rPr>
        <w:t>.</w:t>
      </w:r>
      <w:r>
        <w:rPr>
          <w:sz w:val="32"/>
          <w:szCs w:val="32"/>
          <w:lang w:val="uz-Cyrl-UZ"/>
        </w:rPr>
        <w:t>a</w:t>
      </w:r>
      <w:r w:rsidR="001D73E4" w:rsidRPr="00F245A1">
        <w:rPr>
          <w:sz w:val="32"/>
          <w:szCs w:val="32"/>
          <w:lang w:val="uz-Cyrl-UZ"/>
        </w:rPr>
        <w:t>.</w:t>
      </w:r>
      <w:r>
        <w:rPr>
          <w:sz w:val="32"/>
          <w:szCs w:val="32"/>
          <w:lang w:val="uz-Cyrl-UZ"/>
        </w:rPr>
        <w:t>v</w:t>
      </w:r>
      <w:r w:rsidR="001D73E4" w:rsidRPr="00F245A1">
        <w:rPr>
          <w:sz w:val="32"/>
          <w:szCs w:val="32"/>
          <w:lang w:val="uz-Cyrl-UZ"/>
        </w:rPr>
        <w:t>.)</w:t>
      </w:r>
      <w:r>
        <w:rPr>
          <w:sz w:val="32"/>
          <w:szCs w:val="32"/>
          <w:lang w:val="uz-Cyrl-UZ"/>
        </w:rPr>
        <w:t>ga</w:t>
      </w:r>
      <w:r w:rsidR="001D73E4" w:rsidRPr="00F245A1">
        <w:rPr>
          <w:sz w:val="32"/>
          <w:szCs w:val="32"/>
          <w:lang w:val="uz-Cyrl-UZ"/>
        </w:rPr>
        <w:t xml:space="preserve"> </w:t>
      </w:r>
      <w:r>
        <w:rPr>
          <w:sz w:val="32"/>
          <w:szCs w:val="32"/>
          <w:lang w:val="uz-Cyrl-UZ"/>
        </w:rPr>
        <w:t>nisbatan</w:t>
      </w:r>
      <w:r w:rsidR="001D73E4" w:rsidRPr="00F245A1">
        <w:rPr>
          <w:sz w:val="32"/>
          <w:szCs w:val="32"/>
          <w:lang w:val="uz-Cyrl-UZ"/>
        </w:rPr>
        <w:t xml:space="preserve"> </w:t>
      </w:r>
      <w:r>
        <w:rPr>
          <w:sz w:val="32"/>
          <w:szCs w:val="32"/>
          <w:lang w:val="uz-Cyrl-UZ"/>
        </w:rPr>
        <w:t>yana</w:t>
      </w:r>
      <w:r w:rsidR="001D73E4" w:rsidRPr="00F245A1">
        <w:rPr>
          <w:sz w:val="32"/>
          <w:szCs w:val="32"/>
          <w:lang w:val="uz-Cyrl-UZ"/>
        </w:rPr>
        <w:t>-</w:t>
      </w:r>
      <w:r>
        <w:rPr>
          <w:sz w:val="32"/>
          <w:szCs w:val="32"/>
          <w:lang w:val="uz-Cyrl-UZ"/>
        </w:rPr>
        <w:t>da</w:t>
      </w:r>
      <w:r w:rsidR="001D73E4" w:rsidRPr="00F245A1">
        <w:rPr>
          <w:sz w:val="32"/>
          <w:szCs w:val="32"/>
          <w:lang w:val="uz-Cyrl-UZ"/>
        </w:rPr>
        <w:t xml:space="preserve"> </w:t>
      </w:r>
      <w:r>
        <w:rPr>
          <w:sz w:val="32"/>
          <w:szCs w:val="32"/>
          <w:lang w:val="uz-Cyrl-UZ"/>
        </w:rPr>
        <w:t>kuchli</w:t>
      </w:r>
      <w:r w:rsidR="001D73E4" w:rsidRPr="00F245A1">
        <w:rPr>
          <w:sz w:val="32"/>
          <w:szCs w:val="32"/>
          <w:lang w:val="uz-Cyrl-UZ"/>
        </w:rPr>
        <w:t xml:space="preserve"> </w:t>
      </w:r>
      <w:r>
        <w:rPr>
          <w:sz w:val="32"/>
          <w:szCs w:val="32"/>
          <w:lang w:val="uz-Cyrl-UZ"/>
        </w:rPr>
        <w:t>muhabbat</w:t>
      </w:r>
      <w:r w:rsidR="001D73E4" w:rsidRPr="00F245A1">
        <w:rPr>
          <w:sz w:val="32"/>
          <w:szCs w:val="32"/>
          <w:lang w:val="uz-Cyrl-UZ"/>
        </w:rPr>
        <w:t xml:space="preserve"> </w:t>
      </w:r>
      <w:r>
        <w:rPr>
          <w:sz w:val="32"/>
          <w:szCs w:val="32"/>
          <w:lang w:val="uz-Cyrl-UZ"/>
        </w:rPr>
        <w:t>paydo</w:t>
      </w:r>
      <w:r w:rsidR="001D73E4" w:rsidRPr="00F245A1">
        <w:rPr>
          <w:sz w:val="32"/>
          <w:szCs w:val="32"/>
          <w:lang w:val="uz-Cyrl-UZ"/>
        </w:rPr>
        <w:t xml:space="preserve"> </w:t>
      </w:r>
      <w:r>
        <w:rPr>
          <w:sz w:val="32"/>
          <w:szCs w:val="32"/>
          <w:lang w:val="uz-Cyrl-UZ"/>
        </w:rPr>
        <w:t>qilgan</w:t>
      </w:r>
      <w:r w:rsidR="001D73E4" w:rsidRPr="00F245A1">
        <w:rPr>
          <w:sz w:val="32"/>
          <w:szCs w:val="32"/>
          <w:lang w:val="uz-Cyrl-UZ"/>
        </w:rPr>
        <w:t xml:space="preserve"> </w:t>
      </w:r>
      <w:r>
        <w:rPr>
          <w:sz w:val="32"/>
          <w:szCs w:val="32"/>
          <w:lang w:val="uz-Cyrl-UZ"/>
        </w:rPr>
        <w:t>edi</w:t>
      </w:r>
      <w:r w:rsidR="001D73E4" w:rsidRPr="00F245A1">
        <w:rPr>
          <w:sz w:val="32"/>
          <w:szCs w:val="32"/>
          <w:lang w:val="uz-Cyrl-UZ"/>
        </w:rPr>
        <w:t xml:space="preserve">. </w:t>
      </w:r>
    </w:p>
    <w:p w14:paraId="529AEF1A" w14:textId="62DE83A1" w:rsidR="001D73E4" w:rsidRPr="00F245A1" w:rsidRDefault="00BA43BD" w:rsidP="00F245A1">
      <w:pPr>
        <w:spacing w:line="360" w:lineRule="auto"/>
        <w:ind w:firstLine="709"/>
        <w:rPr>
          <w:sz w:val="32"/>
          <w:szCs w:val="32"/>
          <w:lang w:val="uz-Cyrl-UZ"/>
        </w:rPr>
      </w:pPr>
      <w:r>
        <w:rPr>
          <w:sz w:val="32"/>
          <w:szCs w:val="32"/>
          <w:lang w:val="uz-Cyrl-UZ"/>
        </w:rPr>
        <w:t>Mutasavvif</w:t>
      </w:r>
      <w:r w:rsidR="001D73E4" w:rsidRPr="00F245A1">
        <w:rPr>
          <w:sz w:val="32"/>
          <w:szCs w:val="32"/>
          <w:lang w:val="uz-Cyrl-UZ"/>
        </w:rPr>
        <w:t xml:space="preserve"> </w:t>
      </w:r>
      <w:r>
        <w:rPr>
          <w:sz w:val="32"/>
          <w:szCs w:val="32"/>
          <w:lang w:val="uz-Cyrl-UZ"/>
        </w:rPr>
        <w:t>shoirlarning</w:t>
      </w:r>
      <w:r w:rsidR="001D73E4" w:rsidRPr="00F245A1">
        <w:rPr>
          <w:sz w:val="32"/>
          <w:szCs w:val="32"/>
          <w:lang w:val="uz-Cyrl-UZ"/>
        </w:rPr>
        <w:t xml:space="preserve"> </w:t>
      </w:r>
      <w:r>
        <w:rPr>
          <w:sz w:val="32"/>
          <w:szCs w:val="32"/>
          <w:lang w:val="uz-Cyrl-UZ"/>
        </w:rPr>
        <w:t>badiiy</w:t>
      </w:r>
      <w:r w:rsidR="001D73E4" w:rsidRPr="00F245A1">
        <w:rPr>
          <w:sz w:val="32"/>
          <w:szCs w:val="32"/>
          <w:lang w:val="uz-Cyrl-UZ"/>
        </w:rPr>
        <w:t xml:space="preserve"> </w:t>
      </w:r>
      <w:r>
        <w:rPr>
          <w:sz w:val="32"/>
          <w:szCs w:val="32"/>
          <w:lang w:val="uz-Cyrl-UZ"/>
        </w:rPr>
        <w:t>adabiyotda</w:t>
      </w:r>
      <w:r w:rsidR="001D73E4" w:rsidRPr="00F245A1">
        <w:rPr>
          <w:sz w:val="32"/>
          <w:szCs w:val="32"/>
          <w:lang w:val="uz-Cyrl-UZ"/>
        </w:rPr>
        <w:t xml:space="preserve"> </w:t>
      </w:r>
      <w:r>
        <w:rPr>
          <w:sz w:val="32"/>
          <w:szCs w:val="32"/>
          <w:lang w:val="uz-Cyrl-UZ"/>
        </w:rPr>
        <w:t>umumbashar</w:t>
      </w:r>
      <w:r w:rsidR="001D73E4" w:rsidRPr="00F245A1">
        <w:rPr>
          <w:sz w:val="32"/>
          <w:szCs w:val="32"/>
          <w:lang w:val="uz-Cyrl-UZ"/>
        </w:rPr>
        <w:t xml:space="preserve"> </w:t>
      </w:r>
      <w:r>
        <w:rPr>
          <w:sz w:val="32"/>
          <w:szCs w:val="32"/>
          <w:lang w:val="uz-Cyrl-UZ"/>
        </w:rPr>
        <w:t>manfaatini</w:t>
      </w:r>
      <w:r w:rsidR="001D73E4" w:rsidRPr="00F245A1">
        <w:rPr>
          <w:sz w:val="32"/>
          <w:szCs w:val="32"/>
          <w:lang w:val="uz-Cyrl-UZ"/>
        </w:rPr>
        <w:t xml:space="preserve"> </w:t>
      </w:r>
      <w:r>
        <w:rPr>
          <w:sz w:val="32"/>
          <w:szCs w:val="32"/>
          <w:lang w:val="uz-Cyrl-UZ"/>
        </w:rPr>
        <w:t>ko‘zlab</w:t>
      </w:r>
      <w:r w:rsidR="001D73E4" w:rsidRPr="00F245A1">
        <w:rPr>
          <w:sz w:val="32"/>
          <w:szCs w:val="32"/>
          <w:lang w:val="uz-Cyrl-UZ"/>
        </w:rPr>
        <w:t xml:space="preserve">, </w:t>
      </w:r>
      <w:r>
        <w:rPr>
          <w:sz w:val="32"/>
          <w:szCs w:val="32"/>
          <w:lang w:val="uz-Cyrl-UZ"/>
        </w:rPr>
        <w:t>bu</w:t>
      </w:r>
      <w:r w:rsidR="001D73E4" w:rsidRPr="00F245A1">
        <w:rPr>
          <w:sz w:val="32"/>
          <w:szCs w:val="32"/>
          <w:lang w:val="uz-Cyrl-UZ"/>
        </w:rPr>
        <w:t xml:space="preserve"> </w:t>
      </w:r>
      <w:r>
        <w:rPr>
          <w:sz w:val="32"/>
          <w:szCs w:val="32"/>
          <w:lang w:val="uz-Cyrl-UZ"/>
        </w:rPr>
        <w:t>kabi</w:t>
      </w:r>
      <w:r w:rsidR="001D73E4" w:rsidRPr="00F245A1">
        <w:rPr>
          <w:sz w:val="32"/>
          <w:szCs w:val="32"/>
          <w:lang w:val="uz-Cyrl-UZ"/>
        </w:rPr>
        <w:t xml:space="preserve"> </w:t>
      </w:r>
      <w:r>
        <w:rPr>
          <w:sz w:val="32"/>
          <w:szCs w:val="32"/>
          <w:lang w:val="uz-Cyrl-UZ"/>
        </w:rPr>
        <w:t>ilg‘or</w:t>
      </w:r>
      <w:r w:rsidR="001D73E4" w:rsidRPr="00F245A1">
        <w:rPr>
          <w:sz w:val="32"/>
          <w:szCs w:val="32"/>
          <w:lang w:val="uz-Cyrl-UZ"/>
        </w:rPr>
        <w:t xml:space="preserve"> </w:t>
      </w:r>
      <w:r>
        <w:rPr>
          <w:sz w:val="32"/>
          <w:szCs w:val="32"/>
          <w:lang w:val="uz-Cyrl-UZ"/>
        </w:rPr>
        <w:t>orifona</w:t>
      </w:r>
      <w:r w:rsidR="001D73E4" w:rsidRPr="00F245A1">
        <w:rPr>
          <w:sz w:val="32"/>
          <w:szCs w:val="32"/>
          <w:lang w:val="uz-Cyrl-UZ"/>
        </w:rPr>
        <w:t xml:space="preserve"> </w:t>
      </w:r>
      <w:r>
        <w:rPr>
          <w:sz w:val="32"/>
          <w:szCs w:val="32"/>
          <w:lang w:val="uz-Cyrl-UZ"/>
        </w:rPr>
        <w:t>g‘oyalarni</w:t>
      </w:r>
      <w:r w:rsidR="001D73E4" w:rsidRPr="00F245A1">
        <w:rPr>
          <w:sz w:val="32"/>
          <w:szCs w:val="32"/>
          <w:lang w:val="uz-Cyrl-UZ"/>
        </w:rPr>
        <w:t xml:space="preserve">  </w:t>
      </w:r>
      <w:r>
        <w:rPr>
          <w:sz w:val="32"/>
          <w:szCs w:val="32"/>
          <w:lang w:val="uz-Cyrl-UZ"/>
        </w:rPr>
        <w:t>ifoda</w:t>
      </w:r>
      <w:r w:rsidR="001D73E4" w:rsidRPr="00F245A1">
        <w:rPr>
          <w:sz w:val="32"/>
          <w:szCs w:val="32"/>
          <w:lang w:val="uz-Cyrl-UZ"/>
        </w:rPr>
        <w:t xml:space="preserve"> </w:t>
      </w:r>
      <w:r>
        <w:rPr>
          <w:sz w:val="32"/>
          <w:szCs w:val="32"/>
          <w:lang w:val="uz-Cyrl-UZ"/>
        </w:rPr>
        <w:t>etishlari</w:t>
      </w:r>
      <w:r w:rsidR="001D73E4" w:rsidRPr="00F245A1">
        <w:rPr>
          <w:sz w:val="32"/>
          <w:szCs w:val="32"/>
          <w:lang w:val="uz-Cyrl-UZ"/>
        </w:rPr>
        <w:t xml:space="preserve"> </w:t>
      </w:r>
      <w:r>
        <w:rPr>
          <w:sz w:val="32"/>
          <w:szCs w:val="32"/>
          <w:lang w:val="uz-Cyrl-UZ"/>
        </w:rPr>
        <w:t>barcha</w:t>
      </w:r>
      <w:r w:rsidR="001D73E4" w:rsidRPr="00F245A1">
        <w:rPr>
          <w:sz w:val="32"/>
          <w:szCs w:val="32"/>
          <w:lang w:val="uz-Cyrl-UZ"/>
        </w:rPr>
        <w:t xml:space="preserve"> </w:t>
      </w:r>
      <w:r>
        <w:rPr>
          <w:sz w:val="32"/>
          <w:szCs w:val="32"/>
          <w:lang w:val="uz-Cyrl-UZ"/>
        </w:rPr>
        <w:t>zamonda</w:t>
      </w:r>
      <w:r w:rsidR="001D73E4" w:rsidRPr="00F245A1">
        <w:rPr>
          <w:sz w:val="32"/>
          <w:szCs w:val="32"/>
          <w:lang w:val="uz-Cyrl-UZ"/>
        </w:rPr>
        <w:t xml:space="preserve"> </w:t>
      </w:r>
      <w:r>
        <w:rPr>
          <w:sz w:val="32"/>
          <w:szCs w:val="32"/>
          <w:lang w:val="uz-Cyrl-UZ"/>
        </w:rPr>
        <w:t>barkamol</w:t>
      </w:r>
      <w:r w:rsidR="001D73E4" w:rsidRPr="00F245A1">
        <w:rPr>
          <w:sz w:val="32"/>
          <w:szCs w:val="32"/>
          <w:lang w:val="uz-Cyrl-UZ"/>
        </w:rPr>
        <w:t xml:space="preserve"> </w:t>
      </w:r>
      <w:r>
        <w:rPr>
          <w:sz w:val="32"/>
          <w:szCs w:val="32"/>
          <w:lang w:val="uz-Cyrl-UZ"/>
        </w:rPr>
        <w:t>avlod</w:t>
      </w:r>
      <w:r w:rsidR="001D73E4" w:rsidRPr="00F245A1">
        <w:rPr>
          <w:sz w:val="32"/>
          <w:szCs w:val="32"/>
          <w:lang w:val="uz-Cyrl-UZ"/>
        </w:rPr>
        <w:t xml:space="preserve"> </w:t>
      </w:r>
      <w:r>
        <w:rPr>
          <w:sz w:val="32"/>
          <w:szCs w:val="32"/>
          <w:lang w:val="uz-Cyrl-UZ"/>
        </w:rPr>
        <w:t>tarbiyasi</w:t>
      </w:r>
      <w:r w:rsidR="001D73E4" w:rsidRPr="00F245A1">
        <w:rPr>
          <w:sz w:val="32"/>
          <w:szCs w:val="32"/>
          <w:lang w:val="uz-Cyrl-UZ"/>
        </w:rPr>
        <w:t xml:space="preserve"> </w:t>
      </w:r>
      <w:r>
        <w:rPr>
          <w:sz w:val="32"/>
          <w:szCs w:val="32"/>
          <w:lang w:val="uz-Cyrl-UZ"/>
        </w:rPr>
        <w:t>uchun</w:t>
      </w:r>
      <w:r w:rsidR="001D73E4" w:rsidRPr="00F245A1">
        <w:rPr>
          <w:sz w:val="32"/>
          <w:szCs w:val="32"/>
          <w:lang w:val="uz-Cyrl-UZ"/>
        </w:rPr>
        <w:t xml:space="preserve"> </w:t>
      </w:r>
      <w:r>
        <w:rPr>
          <w:sz w:val="32"/>
          <w:szCs w:val="32"/>
          <w:lang w:val="uz-Cyrl-UZ"/>
        </w:rPr>
        <w:t>muhim</w:t>
      </w:r>
      <w:r w:rsidR="001D73E4" w:rsidRPr="00F245A1">
        <w:rPr>
          <w:sz w:val="32"/>
          <w:szCs w:val="32"/>
          <w:lang w:val="uz-Cyrl-UZ"/>
        </w:rPr>
        <w:t xml:space="preserve"> </w:t>
      </w:r>
      <w:r>
        <w:rPr>
          <w:sz w:val="32"/>
          <w:szCs w:val="32"/>
          <w:lang w:val="uz-Cyrl-UZ"/>
        </w:rPr>
        <w:t>ahamiyatga</w:t>
      </w:r>
      <w:r w:rsidR="001D73E4" w:rsidRPr="00F245A1">
        <w:rPr>
          <w:sz w:val="32"/>
          <w:szCs w:val="32"/>
          <w:lang w:val="uz-Cyrl-UZ"/>
        </w:rPr>
        <w:t xml:space="preserve"> </w:t>
      </w:r>
      <w:r>
        <w:rPr>
          <w:sz w:val="32"/>
          <w:szCs w:val="32"/>
          <w:lang w:val="uz-Cyrl-UZ"/>
        </w:rPr>
        <w:t>molikdir</w:t>
      </w:r>
      <w:r w:rsidR="001D73E4" w:rsidRPr="00F245A1">
        <w:rPr>
          <w:sz w:val="32"/>
          <w:szCs w:val="32"/>
          <w:lang w:val="uz-Cyrl-UZ"/>
        </w:rPr>
        <w:t xml:space="preserve">.   </w:t>
      </w:r>
    </w:p>
    <w:p w14:paraId="1CD3AA44" w14:textId="0C5D472F" w:rsidR="001D73E4" w:rsidRPr="00F245A1" w:rsidRDefault="001D73E4" w:rsidP="00F245A1">
      <w:pPr>
        <w:spacing w:line="360" w:lineRule="auto"/>
        <w:ind w:firstLine="709"/>
        <w:rPr>
          <w:sz w:val="32"/>
          <w:szCs w:val="32"/>
          <w:lang w:val="uz-Cyrl-UZ"/>
        </w:rPr>
      </w:pPr>
      <w:r w:rsidRPr="00F245A1">
        <w:rPr>
          <w:sz w:val="32"/>
          <w:szCs w:val="32"/>
          <w:lang w:val="uz-Cyrl-UZ"/>
        </w:rPr>
        <w:t xml:space="preserve"> </w:t>
      </w:r>
      <w:r w:rsidR="00BA43BD">
        <w:rPr>
          <w:sz w:val="32"/>
          <w:szCs w:val="32"/>
          <w:lang w:val="uz-Cyrl-UZ"/>
        </w:rPr>
        <w:t>Ulug‘</w:t>
      </w:r>
      <w:r w:rsidRPr="00F245A1">
        <w:rPr>
          <w:sz w:val="32"/>
          <w:szCs w:val="32"/>
          <w:lang w:val="uz-Cyrl-UZ"/>
        </w:rPr>
        <w:t xml:space="preserve"> </w:t>
      </w:r>
      <w:r w:rsidR="00BA43BD">
        <w:rPr>
          <w:sz w:val="32"/>
          <w:szCs w:val="32"/>
          <w:lang w:val="uz-Cyrl-UZ"/>
        </w:rPr>
        <w:t>shoir</w:t>
      </w:r>
      <w:r w:rsidRPr="00F245A1">
        <w:rPr>
          <w:sz w:val="32"/>
          <w:szCs w:val="32"/>
          <w:lang w:val="uz-Cyrl-UZ"/>
        </w:rPr>
        <w:t xml:space="preserve"> </w:t>
      </w:r>
      <w:r w:rsidR="00BA43BD">
        <w:rPr>
          <w:sz w:val="32"/>
          <w:szCs w:val="32"/>
          <w:lang w:val="uz-Cyrl-UZ"/>
        </w:rPr>
        <w:t>Gadoiy</w:t>
      </w:r>
      <w:r w:rsidRPr="00F245A1">
        <w:rPr>
          <w:sz w:val="32"/>
          <w:szCs w:val="32"/>
          <w:lang w:val="uz-Cyrl-UZ"/>
        </w:rPr>
        <w:t xml:space="preserve"> </w:t>
      </w:r>
      <w:r w:rsidR="00BA43BD">
        <w:rPr>
          <w:sz w:val="32"/>
          <w:szCs w:val="32"/>
          <w:lang w:val="uz-Cyrl-UZ"/>
        </w:rPr>
        <w:t>ham</w:t>
      </w:r>
      <w:r w:rsidRPr="00F245A1">
        <w:rPr>
          <w:sz w:val="32"/>
          <w:szCs w:val="32"/>
          <w:lang w:val="uz-Cyrl-UZ"/>
        </w:rPr>
        <w:t xml:space="preserve"> </w:t>
      </w:r>
      <w:r w:rsidR="00BA43BD">
        <w:rPr>
          <w:sz w:val="32"/>
          <w:szCs w:val="32"/>
          <w:lang w:val="uz-Cyrl-UZ"/>
        </w:rPr>
        <w:t>o‘zining</w:t>
      </w:r>
      <w:r w:rsidRPr="00F245A1">
        <w:rPr>
          <w:sz w:val="32"/>
          <w:szCs w:val="32"/>
          <w:lang w:val="uz-Cyrl-UZ"/>
        </w:rPr>
        <w:t xml:space="preserve"> </w:t>
      </w:r>
      <w:r w:rsidR="00BA43BD">
        <w:rPr>
          <w:sz w:val="32"/>
          <w:szCs w:val="32"/>
          <w:lang w:val="uz-Cyrl-UZ"/>
        </w:rPr>
        <w:t>iste’dodi</w:t>
      </w:r>
      <w:r w:rsidRPr="00F245A1">
        <w:rPr>
          <w:sz w:val="32"/>
          <w:szCs w:val="32"/>
          <w:lang w:val="uz-Cyrl-UZ"/>
        </w:rPr>
        <w:t xml:space="preserve">, </w:t>
      </w:r>
      <w:r w:rsidR="00BA43BD">
        <w:rPr>
          <w:sz w:val="32"/>
          <w:szCs w:val="32"/>
          <w:lang w:val="uz-Cyrl-UZ"/>
        </w:rPr>
        <w:t>ijodi</w:t>
      </w:r>
      <w:r w:rsidRPr="00F245A1">
        <w:rPr>
          <w:sz w:val="32"/>
          <w:szCs w:val="32"/>
          <w:lang w:val="uz-Cyrl-UZ"/>
        </w:rPr>
        <w:t xml:space="preserve"> </w:t>
      </w:r>
      <w:r w:rsidR="00BA43BD">
        <w:rPr>
          <w:sz w:val="32"/>
          <w:szCs w:val="32"/>
          <w:lang w:val="uz-Cyrl-UZ"/>
        </w:rPr>
        <w:t>bilan</w:t>
      </w:r>
      <w:r w:rsidRPr="00F245A1">
        <w:rPr>
          <w:sz w:val="32"/>
          <w:szCs w:val="32"/>
          <w:lang w:val="uz-Cyrl-UZ"/>
        </w:rPr>
        <w:t xml:space="preserve"> </w:t>
      </w:r>
      <w:r w:rsidR="00BA43BD">
        <w:rPr>
          <w:sz w:val="32"/>
          <w:szCs w:val="32"/>
          <w:lang w:val="uz-Cyrl-UZ"/>
        </w:rPr>
        <w:t>o‘zbek</w:t>
      </w:r>
      <w:r w:rsidRPr="00F245A1">
        <w:rPr>
          <w:sz w:val="32"/>
          <w:szCs w:val="32"/>
          <w:lang w:val="uz-Cyrl-UZ"/>
        </w:rPr>
        <w:t xml:space="preserve"> </w:t>
      </w:r>
      <w:r w:rsidR="00BA43BD">
        <w:rPr>
          <w:sz w:val="32"/>
          <w:szCs w:val="32"/>
          <w:lang w:val="uz-Cyrl-UZ"/>
        </w:rPr>
        <w:t>adabiyotiga</w:t>
      </w:r>
      <w:r w:rsidRPr="00F245A1">
        <w:rPr>
          <w:sz w:val="32"/>
          <w:szCs w:val="32"/>
          <w:lang w:val="uz-Cyrl-UZ"/>
        </w:rPr>
        <w:t xml:space="preserve"> </w:t>
      </w:r>
      <w:r w:rsidR="00BA43BD">
        <w:rPr>
          <w:sz w:val="32"/>
          <w:szCs w:val="32"/>
          <w:lang w:val="uz-Cyrl-UZ"/>
        </w:rPr>
        <w:t>munosib</w:t>
      </w:r>
      <w:r w:rsidRPr="00F245A1">
        <w:rPr>
          <w:sz w:val="32"/>
          <w:szCs w:val="32"/>
          <w:lang w:val="uz-Cyrl-UZ"/>
        </w:rPr>
        <w:t xml:space="preserve"> </w:t>
      </w:r>
      <w:r w:rsidR="00BA43BD">
        <w:rPr>
          <w:sz w:val="32"/>
          <w:szCs w:val="32"/>
          <w:lang w:val="uz-Cyrl-UZ"/>
        </w:rPr>
        <w:t>hissa</w:t>
      </w:r>
      <w:r w:rsidRPr="00F245A1">
        <w:rPr>
          <w:sz w:val="32"/>
          <w:szCs w:val="32"/>
          <w:lang w:val="uz-Cyrl-UZ"/>
        </w:rPr>
        <w:t xml:space="preserve"> </w:t>
      </w:r>
      <w:r w:rsidR="00BA43BD">
        <w:rPr>
          <w:sz w:val="32"/>
          <w:szCs w:val="32"/>
          <w:lang w:val="uz-Cyrl-UZ"/>
        </w:rPr>
        <w:t>qo‘shdi</w:t>
      </w:r>
      <w:r w:rsidRPr="00F245A1">
        <w:rPr>
          <w:sz w:val="32"/>
          <w:szCs w:val="32"/>
          <w:lang w:val="uz-Cyrl-UZ"/>
        </w:rPr>
        <w:t xml:space="preserve">. </w:t>
      </w:r>
      <w:r w:rsidR="00BA43BD">
        <w:rPr>
          <w:sz w:val="32"/>
          <w:szCs w:val="32"/>
          <w:lang w:val="uz-Cyrl-UZ"/>
        </w:rPr>
        <w:t>S</w:t>
      </w:r>
      <w:r w:rsidR="00C95603">
        <w:rPr>
          <w:sz w:val="32"/>
          <w:szCs w:val="32"/>
          <w:lang w:val="en-US"/>
        </w:rPr>
        <w:t>h</w:t>
      </w:r>
      <w:r w:rsidR="00BA43BD">
        <w:rPr>
          <w:sz w:val="32"/>
          <w:szCs w:val="32"/>
          <w:lang w:val="uz-Cyrl-UZ"/>
        </w:rPr>
        <w:t>oirning</w:t>
      </w:r>
      <w:r w:rsidRPr="00F245A1">
        <w:rPr>
          <w:sz w:val="32"/>
          <w:szCs w:val="32"/>
          <w:lang w:val="uz-Cyrl-UZ"/>
        </w:rPr>
        <w:t xml:space="preserve"> </w:t>
      </w:r>
      <w:r w:rsidR="00BA43BD">
        <w:rPr>
          <w:sz w:val="32"/>
          <w:szCs w:val="32"/>
          <w:lang w:val="uz-Cyrl-UZ"/>
        </w:rPr>
        <w:t>devoni</w:t>
      </w:r>
      <w:r w:rsidRPr="00F245A1">
        <w:rPr>
          <w:sz w:val="32"/>
          <w:szCs w:val="32"/>
          <w:lang w:val="uz-Cyrl-UZ"/>
        </w:rPr>
        <w:t xml:space="preserve"> </w:t>
      </w:r>
      <w:r w:rsidR="00BA43BD">
        <w:rPr>
          <w:sz w:val="32"/>
          <w:szCs w:val="32"/>
          <w:lang w:val="uz-Cyrl-UZ"/>
        </w:rPr>
        <w:t>o‘n</w:t>
      </w:r>
      <w:r w:rsidRPr="00F245A1">
        <w:rPr>
          <w:sz w:val="32"/>
          <w:szCs w:val="32"/>
          <w:lang w:val="uz-Cyrl-UZ"/>
        </w:rPr>
        <w:t xml:space="preserve"> </w:t>
      </w:r>
      <w:r w:rsidR="00BA43BD">
        <w:rPr>
          <w:sz w:val="32"/>
          <w:szCs w:val="32"/>
          <w:lang w:val="uz-Cyrl-UZ"/>
        </w:rPr>
        <w:t>beshinchi</w:t>
      </w:r>
      <w:r w:rsidRPr="00F245A1">
        <w:rPr>
          <w:sz w:val="32"/>
          <w:szCs w:val="32"/>
          <w:lang w:val="uz-Cyrl-UZ"/>
        </w:rPr>
        <w:t xml:space="preserve"> </w:t>
      </w:r>
      <w:r w:rsidR="00BA43BD">
        <w:rPr>
          <w:sz w:val="32"/>
          <w:szCs w:val="32"/>
          <w:lang w:val="uz-Cyrl-UZ"/>
        </w:rPr>
        <w:t>asr</w:t>
      </w:r>
      <w:r w:rsidRPr="00F245A1">
        <w:rPr>
          <w:sz w:val="32"/>
          <w:szCs w:val="32"/>
          <w:lang w:val="uz-Cyrl-UZ"/>
        </w:rPr>
        <w:t xml:space="preserve"> </w:t>
      </w:r>
      <w:r w:rsidR="00BA43BD">
        <w:rPr>
          <w:sz w:val="32"/>
          <w:szCs w:val="32"/>
          <w:lang w:val="uz-Cyrl-UZ"/>
        </w:rPr>
        <w:t>o‘zbek</w:t>
      </w:r>
      <w:r w:rsidRPr="00F245A1">
        <w:rPr>
          <w:sz w:val="32"/>
          <w:szCs w:val="32"/>
          <w:lang w:val="uz-Cyrl-UZ"/>
        </w:rPr>
        <w:t xml:space="preserve"> </w:t>
      </w:r>
      <w:r w:rsidR="00BA43BD">
        <w:rPr>
          <w:sz w:val="32"/>
          <w:szCs w:val="32"/>
          <w:lang w:val="uz-Cyrl-UZ"/>
        </w:rPr>
        <w:t>adabiyotining</w:t>
      </w:r>
      <w:r w:rsidRPr="00F245A1">
        <w:rPr>
          <w:sz w:val="32"/>
          <w:szCs w:val="32"/>
          <w:lang w:val="uz-Cyrl-UZ"/>
        </w:rPr>
        <w:t xml:space="preserve"> </w:t>
      </w:r>
      <w:r w:rsidR="00BA43BD">
        <w:rPr>
          <w:sz w:val="32"/>
          <w:szCs w:val="32"/>
          <w:lang w:val="uz-Cyrl-UZ"/>
        </w:rPr>
        <w:t>qimmatli</w:t>
      </w:r>
      <w:r w:rsidRPr="00F245A1">
        <w:rPr>
          <w:sz w:val="32"/>
          <w:szCs w:val="32"/>
          <w:lang w:val="uz-Cyrl-UZ"/>
        </w:rPr>
        <w:t xml:space="preserve"> </w:t>
      </w:r>
      <w:r w:rsidR="00BA43BD">
        <w:rPr>
          <w:sz w:val="32"/>
          <w:szCs w:val="32"/>
          <w:lang w:val="uz-Cyrl-UZ"/>
        </w:rPr>
        <w:t>yodgorliklaridan</w:t>
      </w:r>
      <w:r w:rsidRPr="00F245A1">
        <w:rPr>
          <w:sz w:val="32"/>
          <w:szCs w:val="32"/>
          <w:lang w:val="uz-Cyrl-UZ"/>
        </w:rPr>
        <w:t xml:space="preserve"> </w:t>
      </w:r>
      <w:r w:rsidR="00BA43BD">
        <w:rPr>
          <w:sz w:val="32"/>
          <w:szCs w:val="32"/>
          <w:lang w:val="uz-Cyrl-UZ"/>
        </w:rPr>
        <w:t>biridir</w:t>
      </w:r>
      <w:r w:rsidRPr="00F245A1">
        <w:rPr>
          <w:sz w:val="32"/>
          <w:szCs w:val="32"/>
          <w:lang w:val="uz-Cyrl-UZ"/>
        </w:rPr>
        <w:t xml:space="preserve">.  </w:t>
      </w:r>
      <w:r w:rsidR="00BA43BD">
        <w:rPr>
          <w:sz w:val="32"/>
          <w:szCs w:val="32"/>
          <w:lang w:val="uz-Cyrl-UZ"/>
        </w:rPr>
        <w:t>Uning</w:t>
      </w:r>
      <w:r w:rsidRPr="00F245A1">
        <w:rPr>
          <w:sz w:val="32"/>
          <w:szCs w:val="32"/>
          <w:lang w:val="uz-Cyrl-UZ"/>
        </w:rPr>
        <w:t xml:space="preserve"> </w:t>
      </w:r>
      <w:r w:rsidR="00BA43BD">
        <w:rPr>
          <w:sz w:val="32"/>
          <w:szCs w:val="32"/>
          <w:lang w:val="uz-Cyrl-UZ"/>
        </w:rPr>
        <w:t>ayrim</w:t>
      </w:r>
      <w:r w:rsidRPr="00F245A1">
        <w:rPr>
          <w:sz w:val="32"/>
          <w:szCs w:val="32"/>
          <w:lang w:val="uz-Cyrl-UZ"/>
        </w:rPr>
        <w:t xml:space="preserve"> </w:t>
      </w:r>
      <w:r w:rsidR="00BA43BD">
        <w:rPr>
          <w:sz w:val="32"/>
          <w:szCs w:val="32"/>
          <w:lang w:val="uz-Cyrl-UZ"/>
        </w:rPr>
        <w:t>g‘azallarida</w:t>
      </w:r>
      <w:r w:rsidRPr="00F245A1">
        <w:rPr>
          <w:sz w:val="32"/>
          <w:szCs w:val="32"/>
          <w:lang w:val="uz-Cyrl-UZ"/>
        </w:rPr>
        <w:t xml:space="preserve"> </w:t>
      </w:r>
      <w:r w:rsidR="00BA43BD">
        <w:rPr>
          <w:sz w:val="32"/>
          <w:szCs w:val="32"/>
          <w:lang w:val="uz-Cyrl-UZ"/>
        </w:rPr>
        <w:t>oriflik</w:t>
      </w:r>
      <w:r w:rsidRPr="00F245A1">
        <w:rPr>
          <w:sz w:val="32"/>
          <w:szCs w:val="32"/>
          <w:lang w:val="uz-Cyrl-UZ"/>
        </w:rPr>
        <w:t xml:space="preserve"> </w:t>
      </w:r>
      <w:r w:rsidR="00BA43BD">
        <w:rPr>
          <w:sz w:val="32"/>
          <w:szCs w:val="32"/>
          <w:lang w:val="uz-Cyrl-UZ"/>
        </w:rPr>
        <w:t>holi</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orifona</w:t>
      </w:r>
      <w:r w:rsidRPr="00F245A1">
        <w:rPr>
          <w:sz w:val="32"/>
          <w:szCs w:val="32"/>
          <w:lang w:val="uz-Cyrl-UZ"/>
        </w:rPr>
        <w:t xml:space="preserve"> </w:t>
      </w:r>
      <w:r w:rsidR="00BA43BD">
        <w:rPr>
          <w:sz w:val="32"/>
          <w:szCs w:val="32"/>
          <w:lang w:val="uz-Cyrl-UZ"/>
        </w:rPr>
        <w:t>g‘oyalar</w:t>
      </w:r>
      <w:r w:rsidRPr="00F245A1">
        <w:rPr>
          <w:sz w:val="32"/>
          <w:szCs w:val="32"/>
          <w:lang w:val="uz-Cyrl-UZ"/>
        </w:rPr>
        <w:t xml:space="preserve"> </w:t>
      </w:r>
      <w:r w:rsidR="00BA43BD">
        <w:rPr>
          <w:sz w:val="32"/>
          <w:szCs w:val="32"/>
          <w:lang w:val="uz-Cyrl-UZ"/>
        </w:rPr>
        <w:t>an’anaviy</w:t>
      </w:r>
      <w:r w:rsidRPr="00F245A1">
        <w:rPr>
          <w:sz w:val="32"/>
          <w:szCs w:val="32"/>
          <w:lang w:val="uz-Cyrl-UZ"/>
        </w:rPr>
        <w:t xml:space="preserve"> </w:t>
      </w:r>
      <w:r w:rsidR="00BA43BD">
        <w:rPr>
          <w:sz w:val="32"/>
          <w:szCs w:val="32"/>
          <w:lang w:val="uz-Cyrl-UZ"/>
        </w:rPr>
        <w:t>mazmunga</w:t>
      </w:r>
      <w:r w:rsidRPr="00F245A1">
        <w:rPr>
          <w:sz w:val="32"/>
          <w:szCs w:val="32"/>
          <w:lang w:val="uz-Cyrl-UZ"/>
        </w:rPr>
        <w:t xml:space="preserve"> </w:t>
      </w:r>
      <w:r w:rsidR="00BA43BD">
        <w:rPr>
          <w:sz w:val="32"/>
          <w:szCs w:val="32"/>
          <w:lang w:val="uz-Cyrl-UZ"/>
        </w:rPr>
        <w:t>muvofiq</w:t>
      </w:r>
      <w:r w:rsidRPr="00F245A1">
        <w:rPr>
          <w:sz w:val="32"/>
          <w:szCs w:val="32"/>
          <w:lang w:val="uz-Cyrl-UZ"/>
        </w:rPr>
        <w:t xml:space="preserve"> </w:t>
      </w:r>
      <w:r w:rsidR="00BA43BD">
        <w:rPr>
          <w:sz w:val="32"/>
          <w:szCs w:val="32"/>
          <w:lang w:val="uz-Cyrl-UZ"/>
        </w:rPr>
        <w:t>ravishda</w:t>
      </w:r>
      <w:r w:rsidRPr="00F245A1">
        <w:rPr>
          <w:sz w:val="32"/>
          <w:szCs w:val="32"/>
          <w:lang w:val="uz-Cyrl-UZ"/>
        </w:rPr>
        <w:t xml:space="preserve"> </w:t>
      </w:r>
      <w:r w:rsidR="00BA43BD">
        <w:rPr>
          <w:sz w:val="32"/>
          <w:szCs w:val="32"/>
          <w:lang w:val="uz-Cyrl-UZ"/>
        </w:rPr>
        <w:t>talqin</w:t>
      </w:r>
      <w:r w:rsidRPr="00F245A1">
        <w:rPr>
          <w:sz w:val="32"/>
          <w:szCs w:val="32"/>
          <w:lang w:val="uz-Cyrl-UZ"/>
        </w:rPr>
        <w:t xml:space="preserve"> </w:t>
      </w:r>
      <w:r w:rsidR="00BA43BD">
        <w:rPr>
          <w:sz w:val="32"/>
          <w:szCs w:val="32"/>
          <w:lang w:val="uz-Cyrl-UZ"/>
        </w:rPr>
        <w:t>etilgan</w:t>
      </w:r>
      <w:r w:rsidRPr="00F245A1">
        <w:rPr>
          <w:sz w:val="32"/>
          <w:szCs w:val="32"/>
          <w:lang w:val="uz-Cyrl-UZ"/>
        </w:rPr>
        <w:t xml:space="preserve">.  </w:t>
      </w:r>
      <w:r w:rsidR="00BA43BD">
        <w:rPr>
          <w:sz w:val="32"/>
          <w:szCs w:val="32"/>
          <w:lang w:val="uz-Cyrl-UZ"/>
        </w:rPr>
        <w:t>Oriflarga</w:t>
      </w:r>
      <w:r w:rsidRPr="00F245A1">
        <w:rPr>
          <w:sz w:val="32"/>
          <w:szCs w:val="32"/>
          <w:lang w:val="uz-Cyrl-UZ"/>
        </w:rPr>
        <w:t xml:space="preserve"> </w:t>
      </w:r>
      <w:r w:rsidR="00BA43BD">
        <w:rPr>
          <w:sz w:val="32"/>
          <w:szCs w:val="32"/>
          <w:lang w:val="uz-Cyrl-UZ"/>
        </w:rPr>
        <w:t>xos</w:t>
      </w:r>
      <w:r w:rsidRPr="00F245A1">
        <w:rPr>
          <w:sz w:val="32"/>
          <w:szCs w:val="32"/>
          <w:lang w:val="uz-Cyrl-UZ"/>
        </w:rPr>
        <w:t xml:space="preserve"> </w:t>
      </w:r>
      <w:r w:rsidR="00BA43BD">
        <w:rPr>
          <w:sz w:val="32"/>
          <w:szCs w:val="32"/>
          <w:lang w:val="uz-Cyrl-UZ"/>
        </w:rPr>
        <w:t>yuksak</w:t>
      </w:r>
      <w:r w:rsidRPr="00F245A1">
        <w:rPr>
          <w:sz w:val="32"/>
          <w:szCs w:val="32"/>
          <w:lang w:val="uz-Cyrl-UZ"/>
        </w:rPr>
        <w:t xml:space="preserve"> </w:t>
      </w:r>
      <w:r w:rsidR="00BA43BD">
        <w:rPr>
          <w:sz w:val="32"/>
          <w:szCs w:val="32"/>
          <w:lang w:val="uz-Cyrl-UZ"/>
        </w:rPr>
        <w:t>xislat</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tuyg‘ularlardan</w:t>
      </w:r>
      <w:r w:rsidRPr="00F245A1">
        <w:rPr>
          <w:sz w:val="32"/>
          <w:szCs w:val="32"/>
          <w:lang w:val="uz-Cyrl-UZ"/>
        </w:rPr>
        <w:t xml:space="preserve"> </w:t>
      </w:r>
      <w:r w:rsidR="00BA43BD">
        <w:rPr>
          <w:sz w:val="32"/>
          <w:szCs w:val="32"/>
          <w:lang w:val="uz-Cyrl-UZ"/>
        </w:rPr>
        <w:t>sanalgan</w:t>
      </w:r>
      <w:r w:rsidRPr="00F245A1">
        <w:rPr>
          <w:sz w:val="32"/>
          <w:szCs w:val="32"/>
          <w:lang w:val="uz-Cyrl-UZ"/>
        </w:rPr>
        <w:t xml:space="preserve"> </w:t>
      </w:r>
      <w:r w:rsidR="00BA43BD">
        <w:rPr>
          <w:sz w:val="32"/>
          <w:szCs w:val="32"/>
          <w:lang w:val="uz-Cyrl-UZ"/>
        </w:rPr>
        <w:t>rizo</w:t>
      </w:r>
      <w:r w:rsidRPr="00F245A1">
        <w:rPr>
          <w:sz w:val="32"/>
          <w:szCs w:val="32"/>
          <w:lang w:val="uz-Cyrl-UZ"/>
        </w:rPr>
        <w:t xml:space="preserve"> </w:t>
      </w:r>
      <w:r w:rsidR="00BA43BD">
        <w:rPr>
          <w:sz w:val="32"/>
          <w:szCs w:val="32"/>
          <w:lang w:val="uz-Cyrl-UZ"/>
        </w:rPr>
        <w:t>holi</w:t>
      </w:r>
      <w:r w:rsidRPr="00F245A1">
        <w:rPr>
          <w:sz w:val="32"/>
          <w:szCs w:val="32"/>
          <w:lang w:val="uz-Cyrl-UZ"/>
        </w:rPr>
        <w:t xml:space="preserve"> </w:t>
      </w:r>
      <w:r w:rsidR="00BA43BD">
        <w:rPr>
          <w:sz w:val="32"/>
          <w:szCs w:val="32"/>
          <w:lang w:val="uz-Cyrl-UZ"/>
        </w:rPr>
        <w:t>o‘z</w:t>
      </w:r>
      <w:r w:rsidRPr="00F245A1">
        <w:rPr>
          <w:sz w:val="32"/>
          <w:szCs w:val="32"/>
          <w:lang w:val="uz-Cyrl-UZ"/>
        </w:rPr>
        <w:t xml:space="preserve"> </w:t>
      </w:r>
      <w:r w:rsidR="00BA43BD">
        <w:rPr>
          <w:sz w:val="32"/>
          <w:szCs w:val="32"/>
          <w:lang w:val="uz-Cyrl-UZ"/>
        </w:rPr>
        <w:t>badiiy</w:t>
      </w:r>
      <w:r w:rsidRPr="00F245A1">
        <w:rPr>
          <w:sz w:val="32"/>
          <w:szCs w:val="32"/>
          <w:lang w:val="uz-Cyrl-UZ"/>
        </w:rPr>
        <w:t xml:space="preserve"> </w:t>
      </w:r>
      <w:r w:rsidR="00BA43BD">
        <w:rPr>
          <w:sz w:val="32"/>
          <w:szCs w:val="32"/>
          <w:lang w:val="uz-Cyrl-UZ"/>
        </w:rPr>
        <w:t>in’ikosini</w:t>
      </w:r>
      <w:r w:rsidRPr="00F245A1">
        <w:rPr>
          <w:sz w:val="32"/>
          <w:szCs w:val="32"/>
          <w:lang w:val="uz-Cyrl-UZ"/>
        </w:rPr>
        <w:t xml:space="preserve"> </w:t>
      </w:r>
      <w:r w:rsidR="00BA43BD">
        <w:rPr>
          <w:sz w:val="32"/>
          <w:szCs w:val="32"/>
          <w:lang w:val="uz-Cyrl-UZ"/>
        </w:rPr>
        <w:t>topgan</w:t>
      </w:r>
      <w:r w:rsidRPr="00F245A1">
        <w:rPr>
          <w:sz w:val="32"/>
          <w:szCs w:val="32"/>
          <w:lang w:val="uz-Cyrl-UZ"/>
        </w:rPr>
        <w:t xml:space="preserve"> </w:t>
      </w:r>
      <w:r w:rsidR="00BA43BD">
        <w:rPr>
          <w:sz w:val="32"/>
          <w:szCs w:val="32"/>
          <w:lang w:val="uz-Cyrl-UZ"/>
        </w:rPr>
        <w:t>quyidagi</w:t>
      </w:r>
      <w:r w:rsidRPr="00F245A1">
        <w:rPr>
          <w:sz w:val="32"/>
          <w:szCs w:val="32"/>
          <w:lang w:val="uz-Cyrl-UZ"/>
        </w:rPr>
        <w:t xml:space="preserve">  </w:t>
      </w:r>
      <w:r w:rsidR="00BA43BD">
        <w:rPr>
          <w:sz w:val="32"/>
          <w:szCs w:val="32"/>
          <w:lang w:val="uz-Cyrl-UZ"/>
        </w:rPr>
        <w:t>misralar</w:t>
      </w:r>
      <w:r w:rsidRPr="00F245A1">
        <w:rPr>
          <w:sz w:val="32"/>
          <w:szCs w:val="32"/>
          <w:lang w:val="uz-Cyrl-UZ"/>
        </w:rPr>
        <w:t xml:space="preserve"> </w:t>
      </w:r>
      <w:r w:rsidR="00BA43BD">
        <w:rPr>
          <w:sz w:val="32"/>
          <w:szCs w:val="32"/>
          <w:lang w:val="uz-Cyrl-UZ"/>
        </w:rPr>
        <w:t>shular</w:t>
      </w:r>
      <w:r w:rsidRPr="00F245A1">
        <w:rPr>
          <w:sz w:val="32"/>
          <w:szCs w:val="32"/>
          <w:lang w:val="uz-Cyrl-UZ"/>
        </w:rPr>
        <w:t xml:space="preserve"> </w:t>
      </w:r>
      <w:r w:rsidR="00BA43BD">
        <w:rPr>
          <w:sz w:val="32"/>
          <w:szCs w:val="32"/>
          <w:lang w:val="uz-Cyrl-UZ"/>
        </w:rPr>
        <w:t>jumlasidandir</w:t>
      </w:r>
      <w:r w:rsidRPr="00F245A1">
        <w:rPr>
          <w:sz w:val="32"/>
          <w:szCs w:val="32"/>
          <w:lang w:val="uz-Cyrl-UZ"/>
        </w:rPr>
        <w:t>:</w:t>
      </w:r>
    </w:p>
    <w:p w14:paraId="687186E2" w14:textId="77777777" w:rsidR="00C864C1" w:rsidRPr="00F245A1" w:rsidRDefault="00C864C1" w:rsidP="00F245A1">
      <w:pPr>
        <w:spacing w:line="360" w:lineRule="auto"/>
        <w:ind w:firstLine="709"/>
        <w:rPr>
          <w:sz w:val="32"/>
          <w:szCs w:val="32"/>
          <w:lang w:val="uz-Cyrl-UZ"/>
        </w:rPr>
      </w:pPr>
    </w:p>
    <w:p w14:paraId="7F37A2CE" w14:textId="335DA1CF" w:rsidR="001D73E4" w:rsidRPr="001851DB" w:rsidRDefault="00BA43BD" w:rsidP="00F245A1">
      <w:pPr>
        <w:spacing w:line="360" w:lineRule="auto"/>
        <w:ind w:firstLine="1701"/>
        <w:rPr>
          <w:i/>
          <w:sz w:val="32"/>
          <w:szCs w:val="32"/>
          <w:lang w:val="en-US"/>
        </w:rPr>
      </w:pPr>
      <w:r w:rsidRPr="001851DB">
        <w:rPr>
          <w:i/>
          <w:sz w:val="32"/>
          <w:szCs w:val="32"/>
          <w:lang w:val="en-US"/>
        </w:rPr>
        <w:t>Gar</w:t>
      </w:r>
      <w:r w:rsidR="001D73E4" w:rsidRPr="001851DB">
        <w:rPr>
          <w:i/>
          <w:sz w:val="32"/>
          <w:szCs w:val="32"/>
          <w:lang w:val="en-US"/>
        </w:rPr>
        <w:t xml:space="preserve"> </w:t>
      </w:r>
      <w:r w:rsidRPr="001851DB">
        <w:rPr>
          <w:i/>
          <w:sz w:val="32"/>
          <w:szCs w:val="32"/>
          <w:lang w:val="en-US"/>
        </w:rPr>
        <w:t>solik</w:t>
      </w:r>
      <w:r w:rsidR="001D73E4" w:rsidRPr="001851DB">
        <w:rPr>
          <w:i/>
          <w:sz w:val="32"/>
          <w:szCs w:val="32"/>
          <w:lang w:val="en-US"/>
        </w:rPr>
        <w:t xml:space="preserve"> </w:t>
      </w:r>
      <w:r w:rsidRPr="001851DB">
        <w:rPr>
          <w:i/>
          <w:sz w:val="32"/>
          <w:szCs w:val="32"/>
          <w:lang w:val="en-US"/>
        </w:rPr>
        <w:t>ersang</w:t>
      </w:r>
      <w:r w:rsidR="001D73E4" w:rsidRPr="001851DB">
        <w:rPr>
          <w:i/>
          <w:sz w:val="32"/>
          <w:szCs w:val="32"/>
          <w:lang w:val="en-US"/>
        </w:rPr>
        <w:t xml:space="preserve"> </w:t>
      </w:r>
      <w:r w:rsidRPr="001851DB">
        <w:rPr>
          <w:i/>
          <w:sz w:val="32"/>
          <w:szCs w:val="32"/>
          <w:lang w:val="en-US"/>
        </w:rPr>
        <w:t>yaxshi</w:t>
      </w:r>
      <w:r w:rsidR="001D73E4" w:rsidRPr="001851DB">
        <w:rPr>
          <w:i/>
          <w:sz w:val="32"/>
          <w:szCs w:val="32"/>
          <w:lang w:val="en-US"/>
        </w:rPr>
        <w:t>-</w:t>
      </w:r>
      <w:r w:rsidRPr="001851DB">
        <w:rPr>
          <w:i/>
          <w:sz w:val="32"/>
          <w:szCs w:val="32"/>
          <w:lang w:val="en-US"/>
        </w:rPr>
        <w:t>yomonig‘a</w:t>
      </w:r>
      <w:r w:rsidR="001D73E4" w:rsidRPr="001851DB">
        <w:rPr>
          <w:i/>
          <w:sz w:val="32"/>
          <w:szCs w:val="32"/>
          <w:lang w:val="en-US"/>
        </w:rPr>
        <w:t xml:space="preserve"> </w:t>
      </w:r>
      <w:r w:rsidRPr="001851DB">
        <w:rPr>
          <w:i/>
          <w:sz w:val="32"/>
          <w:szCs w:val="32"/>
          <w:lang w:val="en-US"/>
        </w:rPr>
        <w:t>rizo</w:t>
      </w:r>
      <w:r w:rsidR="001D73E4" w:rsidRPr="001851DB">
        <w:rPr>
          <w:i/>
          <w:sz w:val="32"/>
          <w:szCs w:val="32"/>
          <w:lang w:val="en-US"/>
        </w:rPr>
        <w:t xml:space="preserve"> </w:t>
      </w:r>
      <w:r w:rsidRPr="001851DB">
        <w:rPr>
          <w:i/>
          <w:sz w:val="32"/>
          <w:szCs w:val="32"/>
          <w:lang w:val="en-US"/>
        </w:rPr>
        <w:t>bo‘l</w:t>
      </w:r>
      <w:r w:rsidR="001D73E4" w:rsidRPr="001851DB">
        <w:rPr>
          <w:i/>
          <w:sz w:val="32"/>
          <w:szCs w:val="32"/>
          <w:lang w:val="en-US"/>
        </w:rPr>
        <w:t>,</w:t>
      </w:r>
    </w:p>
    <w:p w14:paraId="146DAA35" w14:textId="2396781C" w:rsidR="001D73E4" w:rsidRPr="00F245A1" w:rsidRDefault="00BA43BD" w:rsidP="00F245A1">
      <w:pPr>
        <w:spacing w:line="360" w:lineRule="auto"/>
        <w:ind w:firstLine="1701"/>
        <w:rPr>
          <w:i/>
          <w:sz w:val="32"/>
          <w:szCs w:val="32"/>
          <w:lang w:val="uz-Cyrl-UZ"/>
        </w:rPr>
      </w:pPr>
      <w:r w:rsidRPr="001851DB">
        <w:rPr>
          <w:i/>
          <w:sz w:val="32"/>
          <w:szCs w:val="32"/>
          <w:lang w:val="en-US"/>
        </w:rPr>
        <w:t>Kim</w:t>
      </w:r>
      <w:r w:rsidR="001D73E4" w:rsidRPr="001851DB">
        <w:rPr>
          <w:i/>
          <w:sz w:val="32"/>
          <w:szCs w:val="32"/>
          <w:lang w:val="en-US"/>
        </w:rPr>
        <w:t xml:space="preserve">, </w:t>
      </w:r>
      <w:r w:rsidRPr="001851DB">
        <w:rPr>
          <w:i/>
          <w:sz w:val="32"/>
          <w:szCs w:val="32"/>
          <w:lang w:val="en-US"/>
        </w:rPr>
        <w:t>ma’mani</w:t>
      </w:r>
      <w:r w:rsidR="001D73E4" w:rsidRPr="001851DB">
        <w:rPr>
          <w:i/>
          <w:sz w:val="32"/>
          <w:szCs w:val="32"/>
          <w:lang w:val="en-US"/>
        </w:rPr>
        <w:t xml:space="preserve"> </w:t>
      </w:r>
      <w:r w:rsidRPr="001851DB">
        <w:rPr>
          <w:i/>
          <w:sz w:val="32"/>
          <w:szCs w:val="32"/>
          <w:lang w:val="en-US"/>
        </w:rPr>
        <w:t>amnedurur</w:t>
      </w:r>
      <w:r w:rsidR="001D73E4" w:rsidRPr="001851DB">
        <w:rPr>
          <w:i/>
          <w:sz w:val="32"/>
          <w:szCs w:val="32"/>
          <w:lang w:val="en-US"/>
        </w:rPr>
        <w:t xml:space="preserve"> </w:t>
      </w:r>
      <w:r w:rsidRPr="001851DB">
        <w:rPr>
          <w:i/>
          <w:sz w:val="32"/>
          <w:szCs w:val="32"/>
          <w:lang w:val="en-US"/>
        </w:rPr>
        <w:t>ush</w:t>
      </w:r>
      <w:r w:rsidR="001D73E4" w:rsidRPr="001851DB">
        <w:rPr>
          <w:i/>
          <w:sz w:val="32"/>
          <w:szCs w:val="32"/>
          <w:lang w:val="en-US"/>
        </w:rPr>
        <w:t xml:space="preserve"> </w:t>
      </w:r>
      <w:r w:rsidRPr="001851DB">
        <w:rPr>
          <w:i/>
          <w:sz w:val="32"/>
          <w:szCs w:val="32"/>
          <w:lang w:val="en-US"/>
        </w:rPr>
        <w:t>ko‘yi</w:t>
      </w:r>
      <w:r w:rsidR="001D73E4" w:rsidRPr="001851DB">
        <w:rPr>
          <w:i/>
          <w:sz w:val="32"/>
          <w:szCs w:val="32"/>
          <w:lang w:val="en-US"/>
        </w:rPr>
        <w:t xml:space="preserve"> </w:t>
      </w:r>
      <w:r w:rsidRPr="001851DB">
        <w:rPr>
          <w:i/>
          <w:sz w:val="32"/>
          <w:szCs w:val="32"/>
          <w:lang w:val="en-US"/>
        </w:rPr>
        <w:t>tavakkul</w:t>
      </w:r>
      <w:r w:rsidR="001D73E4" w:rsidRPr="00F245A1">
        <w:rPr>
          <w:rStyle w:val="ac"/>
          <w:i/>
          <w:color w:val="000000"/>
          <w:sz w:val="32"/>
          <w:szCs w:val="32"/>
          <w:lang w:val="uz-Cyrl-UZ"/>
        </w:rPr>
        <w:footnoteReference w:id="57"/>
      </w:r>
      <w:r w:rsidR="001D73E4" w:rsidRPr="001851DB">
        <w:rPr>
          <w:i/>
          <w:sz w:val="32"/>
          <w:szCs w:val="32"/>
          <w:lang w:val="en-US"/>
        </w:rPr>
        <w:t>.</w:t>
      </w:r>
    </w:p>
    <w:p w14:paraId="4E275FFC" w14:textId="062D8B00" w:rsidR="001D73E4" w:rsidRPr="00F245A1" w:rsidRDefault="00BA43BD" w:rsidP="00F245A1">
      <w:pPr>
        <w:spacing w:line="360" w:lineRule="auto"/>
        <w:ind w:firstLine="709"/>
        <w:rPr>
          <w:sz w:val="32"/>
          <w:szCs w:val="32"/>
          <w:lang w:val="uz-Cyrl-UZ"/>
        </w:rPr>
      </w:pPr>
      <w:r>
        <w:rPr>
          <w:sz w:val="32"/>
          <w:szCs w:val="32"/>
          <w:lang w:val="uz-Cyrl-UZ"/>
        </w:rPr>
        <w:t>Gadoiy</w:t>
      </w:r>
      <w:r w:rsidR="001D73E4" w:rsidRPr="00F245A1">
        <w:rPr>
          <w:sz w:val="32"/>
          <w:szCs w:val="32"/>
          <w:lang w:val="uz-Cyrl-UZ"/>
        </w:rPr>
        <w:t xml:space="preserve"> </w:t>
      </w:r>
      <w:r>
        <w:rPr>
          <w:sz w:val="32"/>
          <w:szCs w:val="32"/>
          <w:lang w:val="uz-Cyrl-UZ"/>
        </w:rPr>
        <w:t>orifning</w:t>
      </w:r>
      <w:r w:rsidR="001D73E4" w:rsidRPr="00F245A1">
        <w:rPr>
          <w:sz w:val="32"/>
          <w:szCs w:val="32"/>
          <w:lang w:val="uz-Cyrl-UZ"/>
        </w:rPr>
        <w:t xml:space="preserve"> </w:t>
      </w:r>
      <w:r>
        <w:rPr>
          <w:sz w:val="32"/>
          <w:szCs w:val="32"/>
          <w:lang w:val="uz-Cyrl-UZ"/>
        </w:rPr>
        <w:t>barcha</w:t>
      </w:r>
      <w:r w:rsidR="001D73E4" w:rsidRPr="00F245A1">
        <w:rPr>
          <w:sz w:val="32"/>
          <w:szCs w:val="32"/>
          <w:lang w:val="uz-Cyrl-UZ"/>
        </w:rPr>
        <w:t xml:space="preserve"> </w:t>
      </w:r>
      <w:r>
        <w:rPr>
          <w:sz w:val="32"/>
          <w:szCs w:val="32"/>
          <w:lang w:val="uz-Cyrl-UZ"/>
        </w:rPr>
        <w:t>talab</w:t>
      </w:r>
      <w:r w:rsidR="001D73E4" w:rsidRPr="00F245A1">
        <w:rPr>
          <w:sz w:val="32"/>
          <w:szCs w:val="32"/>
          <w:lang w:val="uz-Cyrl-UZ"/>
        </w:rPr>
        <w:t xml:space="preserve"> </w:t>
      </w:r>
      <w:r>
        <w:rPr>
          <w:sz w:val="32"/>
          <w:szCs w:val="32"/>
          <w:lang w:val="uz-Cyrl-UZ"/>
        </w:rPr>
        <w:t>ahli</w:t>
      </w:r>
      <w:r w:rsidR="001D73E4" w:rsidRPr="00F245A1">
        <w:rPr>
          <w:sz w:val="32"/>
          <w:szCs w:val="32"/>
          <w:lang w:val="uz-Cyrl-UZ"/>
        </w:rPr>
        <w:t xml:space="preserve"> (</w:t>
      </w:r>
      <w:r>
        <w:rPr>
          <w:sz w:val="32"/>
          <w:szCs w:val="32"/>
          <w:lang w:val="uz-Cyrl-UZ"/>
        </w:rPr>
        <w:t>oshiq</w:t>
      </w:r>
      <w:r w:rsidR="001D73E4" w:rsidRPr="00F245A1">
        <w:rPr>
          <w:sz w:val="32"/>
          <w:szCs w:val="32"/>
          <w:lang w:val="uz-Cyrl-UZ"/>
        </w:rPr>
        <w:t xml:space="preserve">, </w:t>
      </w:r>
      <w:r>
        <w:rPr>
          <w:sz w:val="32"/>
          <w:szCs w:val="32"/>
          <w:lang w:val="uz-Cyrl-UZ"/>
        </w:rPr>
        <w:t>faqr</w:t>
      </w:r>
      <w:r w:rsidR="001D73E4" w:rsidRPr="00F245A1">
        <w:rPr>
          <w:sz w:val="32"/>
          <w:szCs w:val="32"/>
          <w:lang w:val="uz-Cyrl-UZ"/>
        </w:rPr>
        <w:t xml:space="preserve"> </w:t>
      </w:r>
      <w:r>
        <w:rPr>
          <w:sz w:val="32"/>
          <w:szCs w:val="32"/>
          <w:lang w:val="uz-Cyrl-UZ"/>
        </w:rPr>
        <w:t>va</w:t>
      </w:r>
      <w:r w:rsidR="001D73E4" w:rsidRPr="00F245A1">
        <w:rPr>
          <w:sz w:val="32"/>
          <w:szCs w:val="32"/>
          <w:lang w:val="uz-Cyrl-UZ"/>
        </w:rPr>
        <w:t xml:space="preserve"> </w:t>
      </w:r>
      <w:r>
        <w:rPr>
          <w:sz w:val="32"/>
          <w:szCs w:val="32"/>
          <w:lang w:val="uz-Cyrl-UZ"/>
        </w:rPr>
        <w:t>darvesh</w:t>
      </w:r>
      <w:r w:rsidR="001D73E4" w:rsidRPr="00F245A1">
        <w:rPr>
          <w:sz w:val="32"/>
          <w:szCs w:val="32"/>
          <w:lang w:val="uz-Cyrl-UZ"/>
        </w:rPr>
        <w:t>)</w:t>
      </w:r>
      <w:r>
        <w:rPr>
          <w:sz w:val="32"/>
          <w:szCs w:val="32"/>
          <w:lang w:val="uz-Cyrl-UZ"/>
        </w:rPr>
        <w:t>ga</w:t>
      </w:r>
      <w:r w:rsidR="001D73E4" w:rsidRPr="00F245A1">
        <w:rPr>
          <w:sz w:val="32"/>
          <w:szCs w:val="32"/>
          <w:lang w:val="uz-Cyrl-UZ"/>
        </w:rPr>
        <w:t xml:space="preserve"> </w:t>
      </w:r>
      <w:r>
        <w:rPr>
          <w:sz w:val="32"/>
          <w:szCs w:val="32"/>
          <w:lang w:val="uz-Cyrl-UZ"/>
        </w:rPr>
        <w:t>ibrat</w:t>
      </w:r>
      <w:r w:rsidR="001D73E4" w:rsidRPr="00F245A1">
        <w:rPr>
          <w:sz w:val="32"/>
          <w:szCs w:val="32"/>
          <w:lang w:val="uz-Cyrl-UZ"/>
        </w:rPr>
        <w:t xml:space="preserve"> </w:t>
      </w:r>
      <w:r>
        <w:rPr>
          <w:sz w:val="32"/>
          <w:szCs w:val="32"/>
          <w:lang w:val="uz-Cyrl-UZ"/>
        </w:rPr>
        <w:t>bo‘lgan</w:t>
      </w:r>
      <w:r w:rsidR="001D73E4" w:rsidRPr="00F245A1">
        <w:rPr>
          <w:sz w:val="32"/>
          <w:szCs w:val="32"/>
          <w:lang w:val="uz-Cyrl-UZ"/>
        </w:rPr>
        <w:t xml:space="preserve"> </w:t>
      </w:r>
      <w:r>
        <w:rPr>
          <w:sz w:val="32"/>
          <w:szCs w:val="32"/>
          <w:lang w:val="uz-Cyrl-UZ"/>
        </w:rPr>
        <w:t>benazir</w:t>
      </w:r>
      <w:r w:rsidR="001D73E4" w:rsidRPr="00F245A1">
        <w:rPr>
          <w:sz w:val="32"/>
          <w:szCs w:val="32"/>
          <w:lang w:val="uz-Cyrl-UZ"/>
        </w:rPr>
        <w:t xml:space="preserve"> </w:t>
      </w:r>
      <w:r>
        <w:rPr>
          <w:sz w:val="32"/>
          <w:szCs w:val="32"/>
          <w:lang w:val="uz-Cyrl-UZ"/>
        </w:rPr>
        <w:t>rizo</w:t>
      </w:r>
      <w:r w:rsidR="001D73E4" w:rsidRPr="00F245A1">
        <w:rPr>
          <w:sz w:val="32"/>
          <w:szCs w:val="32"/>
          <w:lang w:val="uz-Cyrl-UZ"/>
        </w:rPr>
        <w:t xml:space="preserve"> </w:t>
      </w:r>
      <w:r>
        <w:rPr>
          <w:sz w:val="32"/>
          <w:szCs w:val="32"/>
          <w:lang w:val="uz-Cyrl-UZ"/>
        </w:rPr>
        <w:t>va</w:t>
      </w:r>
      <w:r w:rsidR="001D73E4" w:rsidRPr="00F245A1">
        <w:rPr>
          <w:sz w:val="32"/>
          <w:szCs w:val="32"/>
          <w:lang w:val="uz-Cyrl-UZ"/>
        </w:rPr>
        <w:t xml:space="preserve"> </w:t>
      </w:r>
      <w:r>
        <w:rPr>
          <w:sz w:val="32"/>
          <w:szCs w:val="32"/>
          <w:lang w:val="uz-Cyrl-UZ"/>
        </w:rPr>
        <w:t>tavakkuli</w:t>
      </w:r>
      <w:r w:rsidR="001D73E4" w:rsidRPr="00F245A1">
        <w:rPr>
          <w:sz w:val="32"/>
          <w:szCs w:val="32"/>
          <w:lang w:val="uz-Cyrl-UZ"/>
        </w:rPr>
        <w:t xml:space="preserve"> </w:t>
      </w:r>
      <w:r>
        <w:rPr>
          <w:sz w:val="32"/>
          <w:szCs w:val="32"/>
          <w:lang w:val="uz-Cyrl-UZ"/>
        </w:rPr>
        <w:t>hamda</w:t>
      </w:r>
      <w:r w:rsidR="001D73E4" w:rsidRPr="00F245A1">
        <w:rPr>
          <w:sz w:val="32"/>
          <w:szCs w:val="32"/>
          <w:lang w:val="uz-Cyrl-UZ"/>
        </w:rPr>
        <w:t xml:space="preserve"> </w:t>
      </w:r>
      <w:r>
        <w:rPr>
          <w:sz w:val="32"/>
          <w:szCs w:val="32"/>
          <w:lang w:val="uz-Cyrl-UZ"/>
        </w:rPr>
        <w:t>cheksiz</w:t>
      </w:r>
      <w:r w:rsidR="001D73E4" w:rsidRPr="00F245A1">
        <w:rPr>
          <w:sz w:val="32"/>
          <w:szCs w:val="32"/>
          <w:lang w:val="uz-Cyrl-UZ"/>
        </w:rPr>
        <w:t xml:space="preserve"> </w:t>
      </w:r>
      <w:r>
        <w:rPr>
          <w:sz w:val="32"/>
          <w:szCs w:val="32"/>
          <w:lang w:val="uz-Cyrl-UZ"/>
        </w:rPr>
        <w:t>sabr</w:t>
      </w:r>
      <w:r w:rsidR="001D73E4" w:rsidRPr="00F245A1">
        <w:rPr>
          <w:sz w:val="32"/>
          <w:szCs w:val="32"/>
          <w:lang w:val="uz-Cyrl-UZ"/>
        </w:rPr>
        <w:t>-</w:t>
      </w:r>
      <w:r>
        <w:rPr>
          <w:sz w:val="32"/>
          <w:szCs w:val="32"/>
          <w:lang w:val="uz-Cyrl-UZ"/>
        </w:rPr>
        <w:t>u</w:t>
      </w:r>
      <w:r w:rsidR="001D73E4" w:rsidRPr="00F245A1">
        <w:rPr>
          <w:sz w:val="32"/>
          <w:szCs w:val="32"/>
          <w:lang w:val="uz-Cyrl-UZ"/>
        </w:rPr>
        <w:t xml:space="preserve"> </w:t>
      </w:r>
      <w:r>
        <w:rPr>
          <w:sz w:val="32"/>
          <w:szCs w:val="32"/>
          <w:lang w:val="uz-Cyrl-UZ"/>
        </w:rPr>
        <w:t>qanoatini</w:t>
      </w:r>
      <w:r w:rsidR="001D73E4" w:rsidRPr="00F245A1">
        <w:rPr>
          <w:sz w:val="32"/>
          <w:szCs w:val="32"/>
          <w:lang w:val="uz-Cyrl-UZ"/>
        </w:rPr>
        <w:t xml:space="preserve"> </w:t>
      </w:r>
      <w:r>
        <w:rPr>
          <w:sz w:val="32"/>
          <w:szCs w:val="32"/>
          <w:lang w:val="uz-Cyrl-UZ"/>
        </w:rPr>
        <w:t>ta’rif</w:t>
      </w:r>
      <w:r w:rsidR="001D73E4" w:rsidRPr="00F245A1">
        <w:rPr>
          <w:sz w:val="32"/>
          <w:szCs w:val="32"/>
          <w:lang w:val="uz-Cyrl-UZ"/>
        </w:rPr>
        <w:t xml:space="preserve"> </w:t>
      </w:r>
      <w:r>
        <w:rPr>
          <w:sz w:val="32"/>
          <w:szCs w:val="32"/>
          <w:lang w:val="uz-Cyrl-UZ"/>
        </w:rPr>
        <w:t>etar</w:t>
      </w:r>
      <w:r w:rsidR="001D73E4" w:rsidRPr="00F245A1">
        <w:rPr>
          <w:sz w:val="32"/>
          <w:szCs w:val="32"/>
          <w:lang w:val="uz-Cyrl-UZ"/>
        </w:rPr>
        <w:t xml:space="preserve"> </w:t>
      </w:r>
      <w:r>
        <w:rPr>
          <w:sz w:val="32"/>
          <w:szCs w:val="32"/>
          <w:lang w:val="uz-Cyrl-UZ"/>
        </w:rPr>
        <w:t>ekan</w:t>
      </w:r>
      <w:r w:rsidR="001D73E4" w:rsidRPr="00F245A1">
        <w:rPr>
          <w:sz w:val="32"/>
          <w:szCs w:val="32"/>
          <w:lang w:val="uz-Cyrl-UZ"/>
        </w:rPr>
        <w:t xml:space="preserve">,  </w:t>
      </w:r>
      <w:r>
        <w:rPr>
          <w:sz w:val="32"/>
          <w:szCs w:val="32"/>
          <w:lang w:val="uz-Cyrl-UZ"/>
        </w:rPr>
        <w:t>uning</w:t>
      </w:r>
      <w:r w:rsidR="001D73E4" w:rsidRPr="00F245A1">
        <w:rPr>
          <w:sz w:val="32"/>
          <w:szCs w:val="32"/>
          <w:lang w:val="uz-Cyrl-UZ"/>
        </w:rPr>
        <w:t xml:space="preserve"> </w:t>
      </w:r>
      <w:r>
        <w:rPr>
          <w:sz w:val="32"/>
          <w:szCs w:val="32"/>
          <w:lang w:val="uz-Cyrl-UZ"/>
        </w:rPr>
        <w:t>tamkinga</w:t>
      </w:r>
      <w:r w:rsidR="001D73E4" w:rsidRPr="00F245A1">
        <w:rPr>
          <w:sz w:val="32"/>
          <w:szCs w:val="32"/>
          <w:lang w:val="uz-Cyrl-UZ"/>
        </w:rPr>
        <w:t xml:space="preserve"> </w:t>
      </w:r>
      <w:r>
        <w:rPr>
          <w:sz w:val="32"/>
          <w:szCs w:val="32"/>
          <w:lang w:val="uz-Cyrl-UZ"/>
        </w:rPr>
        <w:t>erishib</w:t>
      </w:r>
      <w:r w:rsidR="001D73E4" w:rsidRPr="00F245A1">
        <w:rPr>
          <w:sz w:val="32"/>
          <w:szCs w:val="32"/>
          <w:lang w:val="uz-Cyrl-UZ"/>
        </w:rPr>
        <w:t xml:space="preserve">, </w:t>
      </w:r>
      <w:r>
        <w:rPr>
          <w:sz w:val="32"/>
          <w:szCs w:val="32"/>
          <w:lang w:val="uz-Cyrl-UZ"/>
        </w:rPr>
        <w:t>bunday</w:t>
      </w:r>
      <w:r w:rsidR="001D73E4" w:rsidRPr="00F245A1">
        <w:rPr>
          <w:sz w:val="32"/>
          <w:szCs w:val="32"/>
          <w:lang w:val="uz-Cyrl-UZ"/>
        </w:rPr>
        <w:t xml:space="preserve"> </w:t>
      </w:r>
      <w:r>
        <w:rPr>
          <w:sz w:val="32"/>
          <w:szCs w:val="32"/>
          <w:lang w:val="uz-Cyrl-UZ"/>
        </w:rPr>
        <w:t>yuksak</w:t>
      </w:r>
      <w:r w:rsidR="001D73E4" w:rsidRPr="00F245A1">
        <w:rPr>
          <w:sz w:val="32"/>
          <w:szCs w:val="32"/>
          <w:lang w:val="uz-Cyrl-UZ"/>
        </w:rPr>
        <w:t xml:space="preserve"> </w:t>
      </w:r>
      <w:r>
        <w:rPr>
          <w:sz w:val="32"/>
          <w:szCs w:val="32"/>
          <w:lang w:val="uz-Cyrl-UZ"/>
        </w:rPr>
        <w:t>hol</w:t>
      </w:r>
      <w:r w:rsidR="001D73E4" w:rsidRPr="00F245A1">
        <w:rPr>
          <w:sz w:val="32"/>
          <w:szCs w:val="32"/>
          <w:lang w:val="uz-Cyrl-UZ"/>
        </w:rPr>
        <w:t xml:space="preserve"> </w:t>
      </w:r>
      <w:r>
        <w:rPr>
          <w:sz w:val="32"/>
          <w:szCs w:val="32"/>
          <w:lang w:val="uz-Cyrl-UZ"/>
        </w:rPr>
        <w:t>bilan</w:t>
      </w:r>
      <w:r w:rsidR="001D73E4" w:rsidRPr="00F245A1">
        <w:rPr>
          <w:sz w:val="32"/>
          <w:szCs w:val="32"/>
          <w:lang w:val="uz-Cyrl-UZ"/>
        </w:rPr>
        <w:t xml:space="preserve"> </w:t>
      </w:r>
      <w:r>
        <w:rPr>
          <w:sz w:val="32"/>
          <w:szCs w:val="32"/>
          <w:lang w:val="uz-Cyrl-UZ"/>
        </w:rPr>
        <w:t>sharaflanganiga</w:t>
      </w:r>
      <w:r w:rsidR="001D73E4" w:rsidRPr="00F245A1">
        <w:rPr>
          <w:sz w:val="32"/>
          <w:szCs w:val="32"/>
          <w:lang w:val="uz-Cyrl-UZ"/>
        </w:rPr>
        <w:t xml:space="preserve"> </w:t>
      </w:r>
      <w:r>
        <w:rPr>
          <w:sz w:val="32"/>
          <w:szCs w:val="32"/>
          <w:lang w:val="uz-Cyrl-UZ"/>
        </w:rPr>
        <w:t>sabab</w:t>
      </w:r>
      <w:r w:rsidR="001D73E4" w:rsidRPr="00F245A1">
        <w:rPr>
          <w:sz w:val="32"/>
          <w:szCs w:val="32"/>
          <w:lang w:val="uz-Cyrl-UZ"/>
        </w:rPr>
        <w:t xml:space="preserve"> </w:t>
      </w:r>
      <w:r>
        <w:rPr>
          <w:sz w:val="32"/>
          <w:szCs w:val="32"/>
          <w:lang w:val="uz-Cyrl-UZ"/>
        </w:rPr>
        <w:t>har</w:t>
      </w:r>
      <w:r w:rsidR="001D73E4" w:rsidRPr="00F245A1">
        <w:rPr>
          <w:sz w:val="32"/>
          <w:szCs w:val="32"/>
          <w:lang w:val="uz-Cyrl-UZ"/>
        </w:rPr>
        <w:t xml:space="preserve"> </w:t>
      </w:r>
      <w:r>
        <w:rPr>
          <w:sz w:val="32"/>
          <w:szCs w:val="32"/>
          <w:lang w:val="uz-Cyrl-UZ"/>
        </w:rPr>
        <w:lastRenderedPageBreak/>
        <w:t>qanday</w:t>
      </w:r>
      <w:r w:rsidR="001D73E4" w:rsidRPr="00F245A1">
        <w:rPr>
          <w:sz w:val="32"/>
          <w:szCs w:val="32"/>
          <w:lang w:val="uz-Cyrl-UZ"/>
        </w:rPr>
        <w:t xml:space="preserve"> </w:t>
      </w:r>
      <w:r>
        <w:rPr>
          <w:sz w:val="32"/>
          <w:szCs w:val="32"/>
          <w:lang w:val="uz-Cyrl-UZ"/>
        </w:rPr>
        <w:t>vaziyatda</w:t>
      </w:r>
      <w:r w:rsidR="001D73E4" w:rsidRPr="00F245A1">
        <w:rPr>
          <w:sz w:val="32"/>
          <w:szCs w:val="32"/>
          <w:lang w:val="uz-Cyrl-UZ"/>
        </w:rPr>
        <w:t xml:space="preserve"> </w:t>
      </w:r>
      <w:r>
        <w:rPr>
          <w:sz w:val="32"/>
          <w:szCs w:val="32"/>
          <w:lang w:val="uz-Cyrl-UZ"/>
        </w:rPr>
        <w:t>ham</w:t>
      </w:r>
      <w:r w:rsidR="001D73E4" w:rsidRPr="00F245A1">
        <w:rPr>
          <w:sz w:val="32"/>
          <w:szCs w:val="32"/>
          <w:lang w:val="uz-Cyrl-UZ"/>
        </w:rPr>
        <w:t xml:space="preserve"> </w:t>
      </w:r>
      <w:r>
        <w:rPr>
          <w:sz w:val="32"/>
          <w:szCs w:val="32"/>
          <w:lang w:val="uz-Cyrl-UZ"/>
        </w:rPr>
        <w:t>mudom</w:t>
      </w:r>
      <w:r w:rsidR="001D73E4" w:rsidRPr="00F245A1">
        <w:rPr>
          <w:sz w:val="32"/>
          <w:szCs w:val="32"/>
          <w:lang w:val="uz-Cyrl-UZ"/>
        </w:rPr>
        <w:t xml:space="preserve"> </w:t>
      </w:r>
      <w:r>
        <w:rPr>
          <w:sz w:val="32"/>
          <w:szCs w:val="32"/>
          <w:lang w:val="uz-Cyrl-UZ"/>
        </w:rPr>
        <w:t>shokir</w:t>
      </w:r>
      <w:r w:rsidR="001D73E4" w:rsidRPr="00F245A1">
        <w:rPr>
          <w:sz w:val="32"/>
          <w:szCs w:val="32"/>
          <w:lang w:val="uz-Cyrl-UZ"/>
        </w:rPr>
        <w:t xml:space="preserve">, </w:t>
      </w:r>
      <w:r>
        <w:rPr>
          <w:sz w:val="32"/>
          <w:szCs w:val="32"/>
          <w:lang w:val="uz-Cyrl-UZ"/>
        </w:rPr>
        <w:t>zokir</w:t>
      </w:r>
      <w:r w:rsidR="001D73E4" w:rsidRPr="00F245A1">
        <w:rPr>
          <w:sz w:val="32"/>
          <w:szCs w:val="32"/>
          <w:lang w:val="uz-Cyrl-UZ"/>
        </w:rPr>
        <w:t xml:space="preserve"> </w:t>
      </w:r>
      <w:r>
        <w:rPr>
          <w:sz w:val="32"/>
          <w:szCs w:val="32"/>
          <w:lang w:val="uz-Cyrl-UZ"/>
        </w:rPr>
        <w:t>bo‘lish</w:t>
      </w:r>
      <w:r w:rsidR="001D73E4" w:rsidRPr="00F245A1">
        <w:rPr>
          <w:sz w:val="32"/>
          <w:szCs w:val="32"/>
          <w:lang w:val="uz-Cyrl-UZ"/>
        </w:rPr>
        <w:t xml:space="preserve"> </w:t>
      </w:r>
      <w:r>
        <w:rPr>
          <w:sz w:val="32"/>
          <w:szCs w:val="32"/>
          <w:lang w:val="uz-Cyrl-UZ"/>
        </w:rPr>
        <w:t>barobarida</w:t>
      </w:r>
      <w:r w:rsidR="001D73E4" w:rsidRPr="00F245A1">
        <w:rPr>
          <w:sz w:val="32"/>
          <w:szCs w:val="32"/>
          <w:lang w:val="uz-Cyrl-UZ"/>
        </w:rPr>
        <w:t xml:space="preserve"> </w:t>
      </w:r>
      <w:r>
        <w:rPr>
          <w:sz w:val="32"/>
          <w:szCs w:val="32"/>
          <w:lang w:val="uz-Cyrl-UZ"/>
        </w:rPr>
        <w:t>sidq</w:t>
      </w:r>
      <w:r w:rsidR="001D73E4" w:rsidRPr="00F245A1">
        <w:rPr>
          <w:sz w:val="32"/>
          <w:szCs w:val="32"/>
          <w:lang w:val="uz-Cyrl-UZ"/>
        </w:rPr>
        <w:t xml:space="preserve"> </w:t>
      </w:r>
      <w:r>
        <w:rPr>
          <w:sz w:val="32"/>
          <w:szCs w:val="32"/>
          <w:lang w:val="uz-Cyrl-UZ"/>
        </w:rPr>
        <w:t>va</w:t>
      </w:r>
      <w:r w:rsidR="001D73E4" w:rsidRPr="00F245A1">
        <w:rPr>
          <w:sz w:val="32"/>
          <w:szCs w:val="32"/>
          <w:lang w:val="uz-Cyrl-UZ"/>
        </w:rPr>
        <w:t xml:space="preserve"> </w:t>
      </w:r>
      <w:r>
        <w:rPr>
          <w:sz w:val="32"/>
          <w:szCs w:val="32"/>
          <w:lang w:val="uz-Cyrl-UZ"/>
        </w:rPr>
        <w:t>sadoqat</w:t>
      </w:r>
      <w:r w:rsidR="001D73E4" w:rsidRPr="00F245A1">
        <w:rPr>
          <w:sz w:val="32"/>
          <w:szCs w:val="32"/>
          <w:lang w:val="uz-Cyrl-UZ"/>
        </w:rPr>
        <w:t xml:space="preserve"> </w:t>
      </w:r>
      <w:r>
        <w:rPr>
          <w:sz w:val="32"/>
          <w:szCs w:val="32"/>
          <w:lang w:val="uz-Cyrl-UZ"/>
        </w:rPr>
        <w:t>ko‘rsata</w:t>
      </w:r>
      <w:r w:rsidR="001D73E4" w:rsidRPr="00F245A1">
        <w:rPr>
          <w:sz w:val="32"/>
          <w:szCs w:val="32"/>
          <w:lang w:val="uz-Cyrl-UZ"/>
        </w:rPr>
        <w:t xml:space="preserve"> </w:t>
      </w:r>
      <w:r>
        <w:rPr>
          <w:sz w:val="32"/>
          <w:szCs w:val="32"/>
          <w:lang w:val="uz-Cyrl-UZ"/>
        </w:rPr>
        <w:t>olganligadadir</w:t>
      </w:r>
      <w:r w:rsidR="001D73E4" w:rsidRPr="00F245A1">
        <w:rPr>
          <w:sz w:val="32"/>
          <w:szCs w:val="32"/>
          <w:lang w:val="uz-Cyrl-UZ"/>
        </w:rPr>
        <w:t xml:space="preserve">, – </w:t>
      </w:r>
      <w:r>
        <w:rPr>
          <w:sz w:val="32"/>
          <w:szCs w:val="32"/>
          <w:lang w:val="uz-Cyrl-UZ"/>
        </w:rPr>
        <w:t>deydi</w:t>
      </w:r>
      <w:r w:rsidR="001D73E4" w:rsidRPr="00F245A1">
        <w:rPr>
          <w:sz w:val="32"/>
          <w:szCs w:val="32"/>
          <w:lang w:val="uz-Cyrl-UZ"/>
        </w:rPr>
        <w:t>:</w:t>
      </w:r>
    </w:p>
    <w:p w14:paraId="391555AD" w14:textId="77777777" w:rsidR="00C864C1" w:rsidRPr="00F245A1" w:rsidRDefault="00C864C1" w:rsidP="00F245A1">
      <w:pPr>
        <w:spacing w:line="360" w:lineRule="auto"/>
        <w:ind w:firstLine="709"/>
        <w:rPr>
          <w:sz w:val="32"/>
          <w:szCs w:val="32"/>
          <w:lang w:val="uz-Cyrl-UZ"/>
        </w:rPr>
      </w:pPr>
    </w:p>
    <w:p w14:paraId="579A313E" w14:textId="61FF23D6" w:rsidR="001D73E4" w:rsidRPr="001851DB" w:rsidRDefault="001D73E4" w:rsidP="00F245A1">
      <w:pPr>
        <w:spacing w:line="360" w:lineRule="auto"/>
        <w:ind w:firstLine="1701"/>
        <w:rPr>
          <w:i/>
          <w:sz w:val="32"/>
          <w:szCs w:val="32"/>
          <w:lang w:val="en-US"/>
        </w:rPr>
      </w:pPr>
      <w:r w:rsidRPr="00F245A1">
        <w:rPr>
          <w:i/>
          <w:sz w:val="32"/>
          <w:szCs w:val="32"/>
          <w:lang w:val="uz-Cyrl-UZ"/>
        </w:rPr>
        <w:t>...</w:t>
      </w:r>
      <w:r w:rsidR="00BA43BD" w:rsidRPr="001851DB">
        <w:rPr>
          <w:i/>
          <w:sz w:val="32"/>
          <w:szCs w:val="32"/>
          <w:lang w:val="en-US"/>
        </w:rPr>
        <w:t>Orifg‘a</w:t>
      </w:r>
      <w:r w:rsidRPr="001851DB">
        <w:rPr>
          <w:i/>
          <w:sz w:val="32"/>
          <w:szCs w:val="32"/>
          <w:lang w:val="en-US"/>
        </w:rPr>
        <w:t xml:space="preserve"> </w:t>
      </w:r>
      <w:r w:rsidR="00BA43BD" w:rsidRPr="001851DB">
        <w:rPr>
          <w:i/>
          <w:sz w:val="32"/>
          <w:szCs w:val="32"/>
          <w:lang w:val="en-US"/>
        </w:rPr>
        <w:t>Gado</w:t>
      </w:r>
      <w:r w:rsidRPr="001851DB">
        <w:rPr>
          <w:i/>
          <w:sz w:val="32"/>
          <w:szCs w:val="32"/>
          <w:lang w:val="en-US"/>
        </w:rPr>
        <w:t xml:space="preserve">, </w:t>
      </w:r>
      <w:r w:rsidR="00BA43BD" w:rsidRPr="001851DB">
        <w:rPr>
          <w:i/>
          <w:sz w:val="32"/>
          <w:szCs w:val="32"/>
          <w:lang w:val="en-US"/>
        </w:rPr>
        <w:t>basdur</w:t>
      </w:r>
      <w:r w:rsidRPr="001851DB">
        <w:rPr>
          <w:i/>
          <w:sz w:val="32"/>
          <w:szCs w:val="32"/>
          <w:lang w:val="en-US"/>
        </w:rPr>
        <w:t xml:space="preserve">, </w:t>
      </w:r>
      <w:r w:rsidR="00BA43BD" w:rsidRPr="001851DB">
        <w:rPr>
          <w:i/>
          <w:sz w:val="32"/>
          <w:szCs w:val="32"/>
          <w:lang w:val="en-US"/>
        </w:rPr>
        <w:t>agar</w:t>
      </w:r>
      <w:r w:rsidRPr="001851DB">
        <w:rPr>
          <w:i/>
          <w:sz w:val="32"/>
          <w:szCs w:val="32"/>
          <w:lang w:val="en-US"/>
        </w:rPr>
        <w:t xml:space="preserve"> </w:t>
      </w:r>
      <w:r w:rsidR="00BA43BD" w:rsidRPr="001851DB">
        <w:rPr>
          <w:i/>
          <w:sz w:val="32"/>
          <w:szCs w:val="32"/>
          <w:lang w:val="en-US"/>
        </w:rPr>
        <w:t>bilsa</w:t>
      </w:r>
      <w:r w:rsidRPr="001851DB">
        <w:rPr>
          <w:i/>
          <w:sz w:val="32"/>
          <w:szCs w:val="32"/>
          <w:lang w:val="en-US"/>
        </w:rPr>
        <w:t xml:space="preserve"> </w:t>
      </w:r>
      <w:r w:rsidR="00BA43BD" w:rsidRPr="001851DB">
        <w:rPr>
          <w:i/>
          <w:sz w:val="32"/>
          <w:szCs w:val="32"/>
          <w:lang w:val="en-US"/>
        </w:rPr>
        <w:t>kamohiy</w:t>
      </w:r>
      <w:r w:rsidRPr="001851DB">
        <w:rPr>
          <w:i/>
          <w:sz w:val="32"/>
          <w:szCs w:val="32"/>
          <w:lang w:val="en-US"/>
        </w:rPr>
        <w:t xml:space="preserve">, </w:t>
      </w:r>
    </w:p>
    <w:p w14:paraId="51600A8A" w14:textId="312FF444" w:rsidR="001D73E4" w:rsidRPr="00F245A1" w:rsidRDefault="00BA43BD" w:rsidP="00F245A1">
      <w:pPr>
        <w:spacing w:line="360" w:lineRule="auto"/>
        <w:ind w:firstLine="1701"/>
        <w:rPr>
          <w:i/>
          <w:sz w:val="32"/>
          <w:szCs w:val="32"/>
          <w:lang w:val="uz-Cyrl-UZ"/>
        </w:rPr>
      </w:pPr>
      <w:r>
        <w:rPr>
          <w:i/>
          <w:sz w:val="32"/>
          <w:szCs w:val="32"/>
          <w:lang w:val="uz-Cyrl-UZ"/>
        </w:rPr>
        <w:t>Mahbub</w:t>
      </w:r>
      <w:r w:rsidR="001D73E4" w:rsidRPr="00F245A1">
        <w:rPr>
          <w:i/>
          <w:sz w:val="32"/>
          <w:szCs w:val="32"/>
          <w:lang w:val="uz-Cyrl-UZ"/>
        </w:rPr>
        <w:t xml:space="preserve"> - </w:t>
      </w:r>
      <w:r>
        <w:rPr>
          <w:i/>
          <w:sz w:val="32"/>
          <w:szCs w:val="32"/>
          <w:lang w:val="uz-Cyrl-UZ"/>
        </w:rPr>
        <w:t>qanoat</w:t>
      </w:r>
      <w:r w:rsidR="001D73E4" w:rsidRPr="00F245A1">
        <w:rPr>
          <w:i/>
          <w:sz w:val="32"/>
          <w:szCs w:val="32"/>
          <w:lang w:val="uz-Cyrl-UZ"/>
        </w:rPr>
        <w:t xml:space="preserve">, </w:t>
      </w:r>
      <w:r>
        <w:rPr>
          <w:i/>
          <w:sz w:val="32"/>
          <w:szCs w:val="32"/>
          <w:lang w:val="uz-Cyrl-UZ"/>
        </w:rPr>
        <w:t>dag‘i</w:t>
      </w:r>
      <w:r w:rsidR="001D73E4" w:rsidRPr="00F245A1">
        <w:rPr>
          <w:i/>
          <w:sz w:val="32"/>
          <w:szCs w:val="32"/>
          <w:lang w:val="uz-Cyrl-UZ"/>
        </w:rPr>
        <w:t xml:space="preserve"> </w:t>
      </w:r>
      <w:r>
        <w:rPr>
          <w:i/>
          <w:sz w:val="32"/>
          <w:szCs w:val="32"/>
          <w:lang w:val="uz-Cyrl-UZ"/>
        </w:rPr>
        <w:t>hamdami</w:t>
      </w:r>
      <w:r w:rsidR="001D73E4" w:rsidRPr="00F245A1">
        <w:rPr>
          <w:i/>
          <w:sz w:val="32"/>
          <w:szCs w:val="32"/>
          <w:lang w:val="uz-Cyrl-UZ"/>
        </w:rPr>
        <w:t xml:space="preserve"> </w:t>
      </w:r>
      <w:r>
        <w:rPr>
          <w:i/>
          <w:sz w:val="32"/>
          <w:szCs w:val="32"/>
          <w:lang w:val="uz-Cyrl-UZ"/>
        </w:rPr>
        <w:t>qadahi</w:t>
      </w:r>
      <w:r w:rsidR="001D73E4" w:rsidRPr="00F245A1">
        <w:rPr>
          <w:i/>
          <w:sz w:val="32"/>
          <w:szCs w:val="32"/>
          <w:lang w:val="uz-Cyrl-UZ"/>
        </w:rPr>
        <w:t xml:space="preserve"> </w:t>
      </w:r>
      <w:r>
        <w:rPr>
          <w:i/>
          <w:sz w:val="32"/>
          <w:szCs w:val="32"/>
          <w:lang w:val="uz-Cyrl-UZ"/>
        </w:rPr>
        <w:t>mul</w:t>
      </w:r>
      <w:r w:rsidR="001D73E4" w:rsidRPr="00F245A1">
        <w:rPr>
          <w:rStyle w:val="ac"/>
          <w:i/>
          <w:color w:val="000000"/>
          <w:sz w:val="32"/>
          <w:szCs w:val="32"/>
          <w:lang w:val="uz-Cyrl-UZ"/>
        </w:rPr>
        <w:footnoteReference w:id="58"/>
      </w:r>
      <w:r w:rsidR="001D73E4" w:rsidRPr="00F245A1">
        <w:rPr>
          <w:i/>
          <w:sz w:val="32"/>
          <w:szCs w:val="32"/>
          <w:lang w:val="uz-Cyrl-UZ"/>
        </w:rPr>
        <w:t>.</w:t>
      </w:r>
    </w:p>
    <w:p w14:paraId="6C812300" w14:textId="4B5EC61B" w:rsidR="001D73E4" w:rsidRPr="00F245A1" w:rsidRDefault="00BA43BD" w:rsidP="00F245A1">
      <w:pPr>
        <w:spacing w:line="360" w:lineRule="auto"/>
        <w:ind w:firstLine="709"/>
        <w:rPr>
          <w:sz w:val="32"/>
          <w:szCs w:val="32"/>
          <w:lang w:val="uz-Cyrl-UZ"/>
        </w:rPr>
      </w:pPr>
      <w:r>
        <w:rPr>
          <w:sz w:val="32"/>
          <w:szCs w:val="32"/>
          <w:lang w:val="uz-Cyrl-UZ"/>
        </w:rPr>
        <w:t>S</w:t>
      </w:r>
      <w:r w:rsidR="003C33D3">
        <w:rPr>
          <w:sz w:val="32"/>
          <w:szCs w:val="32"/>
          <w:lang w:val="en-US"/>
        </w:rPr>
        <w:t>h</w:t>
      </w:r>
      <w:r>
        <w:rPr>
          <w:sz w:val="32"/>
          <w:szCs w:val="32"/>
          <w:lang w:val="uz-Cyrl-UZ"/>
        </w:rPr>
        <w:t>oir</w:t>
      </w:r>
      <w:r w:rsidR="001D73E4" w:rsidRPr="00F245A1">
        <w:rPr>
          <w:sz w:val="32"/>
          <w:szCs w:val="32"/>
          <w:lang w:val="uz-Cyrl-UZ"/>
        </w:rPr>
        <w:t xml:space="preserve"> </w:t>
      </w:r>
      <w:r>
        <w:rPr>
          <w:sz w:val="32"/>
          <w:szCs w:val="32"/>
          <w:lang w:val="uz-Cyrl-UZ"/>
        </w:rPr>
        <w:t>satrlarda</w:t>
      </w:r>
      <w:r w:rsidR="001D73E4" w:rsidRPr="00F245A1">
        <w:rPr>
          <w:sz w:val="32"/>
          <w:szCs w:val="32"/>
          <w:lang w:val="uz-Cyrl-UZ"/>
        </w:rPr>
        <w:t xml:space="preserve"> </w:t>
      </w:r>
      <w:r>
        <w:rPr>
          <w:sz w:val="32"/>
          <w:szCs w:val="32"/>
          <w:lang w:val="uz-Cyrl-UZ"/>
        </w:rPr>
        <w:t>faqr</w:t>
      </w:r>
      <w:r w:rsidR="001D73E4" w:rsidRPr="00F245A1">
        <w:rPr>
          <w:sz w:val="32"/>
          <w:szCs w:val="32"/>
          <w:lang w:val="uz-Cyrl-UZ"/>
        </w:rPr>
        <w:t xml:space="preserve"> </w:t>
      </w:r>
      <w:r>
        <w:rPr>
          <w:sz w:val="32"/>
          <w:szCs w:val="32"/>
          <w:lang w:val="uz-Cyrl-UZ"/>
        </w:rPr>
        <w:t>istilohini</w:t>
      </w:r>
      <w:r w:rsidR="001D73E4" w:rsidRPr="00F245A1">
        <w:rPr>
          <w:sz w:val="32"/>
          <w:szCs w:val="32"/>
          <w:lang w:val="uz-Cyrl-UZ"/>
        </w:rPr>
        <w:t xml:space="preserve"> </w:t>
      </w:r>
      <w:r>
        <w:rPr>
          <w:sz w:val="32"/>
          <w:szCs w:val="32"/>
          <w:lang w:val="uz-Cyrl-UZ"/>
        </w:rPr>
        <w:t>qo‘llar</w:t>
      </w:r>
      <w:r w:rsidR="001D73E4" w:rsidRPr="00F245A1">
        <w:rPr>
          <w:sz w:val="32"/>
          <w:szCs w:val="32"/>
          <w:lang w:val="uz-Cyrl-UZ"/>
        </w:rPr>
        <w:t xml:space="preserve"> </w:t>
      </w:r>
      <w:r>
        <w:rPr>
          <w:sz w:val="32"/>
          <w:szCs w:val="32"/>
          <w:lang w:val="uz-Cyrl-UZ"/>
        </w:rPr>
        <w:t>ekan</w:t>
      </w:r>
      <w:r w:rsidR="001D73E4" w:rsidRPr="00F245A1">
        <w:rPr>
          <w:sz w:val="32"/>
          <w:szCs w:val="32"/>
          <w:lang w:val="uz-Cyrl-UZ"/>
        </w:rPr>
        <w:t xml:space="preserve"> </w:t>
      </w:r>
      <w:r>
        <w:rPr>
          <w:sz w:val="32"/>
          <w:szCs w:val="32"/>
          <w:lang w:val="uz-Cyrl-UZ"/>
        </w:rPr>
        <w:t>ko‘p</w:t>
      </w:r>
      <w:r w:rsidR="001D73E4" w:rsidRPr="00F245A1">
        <w:rPr>
          <w:sz w:val="32"/>
          <w:szCs w:val="32"/>
          <w:lang w:val="uz-Cyrl-UZ"/>
        </w:rPr>
        <w:t xml:space="preserve"> </w:t>
      </w:r>
      <w:r>
        <w:rPr>
          <w:sz w:val="32"/>
          <w:szCs w:val="32"/>
          <w:lang w:val="uz-Cyrl-UZ"/>
        </w:rPr>
        <w:t>hollarda</w:t>
      </w:r>
      <w:r w:rsidR="001D73E4" w:rsidRPr="00F245A1">
        <w:rPr>
          <w:sz w:val="32"/>
          <w:szCs w:val="32"/>
          <w:lang w:val="uz-Cyrl-UZ"/>
        </w:rPr>
        <w:t xml:space="preserve"> </w:t>
      </w:r>
      <w:r>
        <w:rPr>
          <w:sz w:val="32"/>
          <w:szCs w:val="32"/>
          <w:lang w:val="uz-Cyrl-UZ"/>
        </w:rPr>
        <w:t>orif</w:t>
      </w:r>
      <w:r w:rsidR="001D73E4" w:rsidRPr="00F245A1">
        <w:rPr>
          <w:sz w:val="32"/>
          <w:szCs w:val="32"/>
          <w:lang w:val="uz-Cyrl-UZ"/>
        </w:rPr>
        <w:t xml:space="preserve"> </w:t>
      </w:r>
      <w:r>
        <w:rPr>
          <w:sz w:val="32"/>
          <w:szCs w:val="32"/>
          <w:lang w:val="uz-Cyrl-UZ"/>
        </w:rPr>
        <w:t>faqrni</w:t>
      </w:r>
      <w:r w:rsidR="001D73E4" w:rsidRPr="00F245A1">
        <w:rPr>
          <w:sz w:val="32"/>
          <w:szCs w:val="32"/>
          <w:lang w:val="uz-Cyrl-UZ"/>
        </w:rPr>
        <w:t xml:space="preserve"> </w:t>
      </w:r>
      <w:r>
        <w:rPr>
          <w:sz w:val="32"/>
          <w:szCs w:val="32"/>
          <w:lang w:val="uz-Cyrl-UZ"/>
        </w:rPr>
        <w:t>nazarda</w:t>
      </w:r>
      <w:r w:rsidR="001D73E4" w:rsidRPr="00F245A1">
        <w:rPr>
          <w:sz w:val="32"/>
          <w:szCs w:val="32"/>
          <w:lang w:val="uz-Cyrl-UZ"/>
        </w:rPr>
        <w:t xml:space="preserve"> </w:t>
      </w:r>
      <w:r>
        <w:rPr>
          <w:sz w:val="32"/>
          <w:szCs w:val="32"/>
          <w:lang w:val="uz-Cyrl-UZ"/>
        </w:rPr>
        <w:t>tutgandir</w:t>
      </w:r>
      <w:r w:rsidR="001D73E4" w:rsidRPr="00F245A1">
        <w:rPr>
          <w:sz w:val="32"/>
          <w:szCs w:val="32"/>
          <w:lang w:val="uz-Cyrl-UZ"/>
        </w:rPr>
        <w:t xml:space="preserve">. </w:t>
      </w:r>
      <w:r>
        <w:rPr>
          <w:sz w:val="32"/>
          <w:szCs w:val="32"/>
          <w:lang w:val="uz-Cyrl-UZ"/>
        </w:rPr>
        <w:t>Darhaqiqat</w:t>
      </w:r>
      <w:r w:rsidR="001D73E4" w:rsidRPr="00F245A1">
        <w:rPr>
          <w:sz w:val="32"/>
          <w:szCs w:val="32"/>
          <w:lang w:val="uz-Cyrl-UZ"/>
        </w:rPr>
        <w:t xml:space="preserve">, </w:t>
      </w:r>
      <w:r>
        <w:rPr>
          <w:sz w:val="32"/>
          <w:szCs w:val="32"/>
          <w:lang w:val="uz-Cyrl-UZ"/>
        </w:rPr>
        <w:t>oriflar</w:t>
      </w:r>
      <w:r w:rsidR="001D73E4" w:rsidRPr="00F245A1">
        <w:rPr>
          <w:sz w:val="32"/>
          <w:szCs w:val="32"/>
          <w:lang w:val="uz-Cyrl-UZ"/>
        </w:rPr>
        <w:t xml:space="preserve"> </w:t>
      </w:r>
      <w:r>
        <w:rPr>
          <w:sz w:val="32"/>
          <w:szCs w:val="32"/>
          <w:lang w:val="uz-Cyrl-UZ"/>
        </w:rPr>
        <w:t>ishqi</w:t>
      </w:r>
      <w:r w:rsidR="001D73E4" w:rsidRPr="00F245A1">
        <w:rPr>
          <w:sz w:val="32"/>
          <w:szCs w:val="32"/>
          <w:lang w:val="uz-Cyrl-UZ"/>
        </w:rPr>
        <w:t xml:space="preserve"> </w:t>
      </w:r>
      <w:r>
        <w:rPr>
          <w:sz w:val="32"/>
          <w:szCs w:val="32"/>
          <w:lang w:val="uz-Cyrl-UZ"/>
        </w:rPr>
        <w:t>ilohiy</w:t>
      </w:r>
      <w:r w:rsidR="001D73E4" w:rsidRPr="00F245A1">
        <w:rPr>
          <w:sz w:val="32"/>
          <w:szCs w:val="32"/>
          <w:lang w:val="uz-Cyrl-UZ"/>
        </w:rPr>
        <w:t xml:space="preserve"> </w:t>
      </w:r>
      <w:r>
        <w:rPr>
          <w:sz w:val="32"/>
          <w:szCs w:val="32"/>
          <w:lang w:val="uz-Cyrl-UZ"/>
        </w:rPr>
        <w:t>yo‘lidagi</w:t>
      </w:r>
      <w:r w:rsidR="001D73E4" w:rsidRPr="00F245A1">
        <w:rPr>
          <w:sz w:val="32"/>
          <w:szCs w:val="32"/>
          <w:lang w:val="uz-Cyrl-UZ"/>
        </w:rPr>
        <w:t xml:space="preserve"> </w:t>
      </w:r>
      <w:r>
        <w:rPr>
          <w:sz w:val="32"/>
          <w:szCs w:val="32"/>
          <w:lang w:val="uz-Cyrl-UZ"/>
        </w:rPr>
        <w:t>faqirlikni</w:t>
      </w:r>
      <w:r w:rsidR="001D73E4" w:rsidRPr="00F245A1">
        <w:rPr>
          <w:sz w:val="32"/>
          <w:szCs w:val="32"/>
          <w:lang w:val="uz-Cyrl-UZ"/>
        </w:rPr>
        <w:t xml:space="preserve"> </w:t>
      </w:r>
      <w:r>
        <w:rPr>
          <w:sz w:val="32"/>
          <w:szCs w:val="32"/>
          <w:lang w:val="uz-Cyrl-UZ"/>
        </w:rPr>
        <w:t>olam</w:t>
      </w:r>
      <w:r w:rsidR="001D73E4" w:rsidRPr="00F245A1">
        <w:rPr>
          <w:sz w:val="32"/>
          <w:szCs w:val="32"/>
          <w:lang w:val="uz-Cyrl-UZ"/>
        </w:rPr>
        <w:t xml:space="preserve"> </w:t>
      </w:r>
      <w:r>
        <w:rPr>
          <w:sz w:val="32"/>
          <w:szCs w:val="32"/>
          <w:lang w:val="uz-Cyrl-UZ"/>
        </w:rPr>
        <w:t>mulkiga</w:t>
      </w:r>
      <w:r w:rsidR="001D73E4" w:rsidRPr="00F245A1">
        <w:rPr>
          <w:sz w:val="32"/>
          <w:szCs w:val="32"/>
          <w:lang w:val="uz-Cyrl-UZ"/>
        </w:rPr>
        <w:t xml:space="preserve"> </w:t>
      </w:r>
      <w:r>
        <w:rPr>
          <w:sz w:val="32"/>
          <w:szCs w:val="32"/>
          <w:lang w:val="uz-Cyrl-UZ"/>
        </w:rPr>
        <w:t>egalik</w:t>
      </w:r>
      <w:r w:rsidR="001D73E4" w:rsidRPr="00F245A1">
        <w:rPr>
          <w:sz w:val="32"/>
          <w:szCs w:val="32"/>
          <w:lang w:val="uz-Cyrl-UZ"/>
        </w:rPr>
        <w:t xml:space="preserve"> </w:t>
      </w:r>
      <w:r>
        <w:rPr>
          <w:sz w:val="32"/>
          <w:szCs w:val="32"/>
          <w:lang w:val="uz-Cyrl-UZ"/>
        </w:rPr>
        <w:t>qilishdan</w:t>
      </w:r>
      <w:r w:rsidR="001D73E4" w:rsidRPr="00F245A1">
        <w:rPr>
          <w:sz w:val="32"/>
          <w:szCs w:val="32"/>
          <w:lang w:val="uz-Cyrl-UZ"/>
        </w:rPr>
        <w:t xml:space="preserve"> </w:t>
      </w:r>
      <w:r>
        <w:rPr>
          <w:sz w:val="32"/>
          <w:szCs w:val="32"/>
          <w:lang w:val="uz-Cyrl-UZ"/>
        </w:rPr>
        <w:t>ko‘ra</w:t>
      </w:r>
      <w:r w:rsidR="001D73E4" w:rsidRPr="00F245A1">
        <w:rPr>
          <w:sz w:val="32"/>
          <w:szCs w:val="32"/>
          <w:lang w:val="uz-Cyrl-UZ"/>
        </w:rPr>
        <w:t xml:space="preserve"> </w:t>
      </w:r>
      <w:r>
        <w:rPr>
          <w:sz w:val="32"/>
          <w:szCs w:val="32"/>
          <w:lang w:val="uz-Cyrl-UZ"/>
        </w:rPr>
        <w:t>nihoyatda</w:t>
      </w:r>
      <w:r w:rsidR="001D73E4" w:rsidRPr="00F245A1">
        <w:rPr>
          <w:sz w:val="32"/>
          <w:szCs w:val="32"/>
          <w:lang w:val="uz-Cyrl-UZ"/>
        </w:rPr>
        <w:t xml:space="preserve"> </w:t>
      </w:r>
      <w:r>
        <w:rPr>
          <w:sz w:val="32"/>
          <w:szCs w:val="32"/>
          <w:lang w:val="uz-Cyrl-UZ"/>
        </w:rPr>
        <w:t>afzal</w:t>
      </w:r>
      <w:r w:rsidR="001D73E4" w:rsidRPr="00F245A1">
        <w:rPr>
          <w:sz w:val="32"/>
          <w:szCs w:val="32"/>
          <w:lang w:val="uz-Cyrl-UZ"/>
        </w:rPr>
        <w:t xml:space="preserve"> </w:t>
      </w:r>
      <w:r>
        <w:rPr>
          <w:sz w:val="32"/>
          <w:szCs w:val="32"/>
          <w:lang w:val="uz-Cyrl-UZ"/>
        </w:rPr>
        <w:t>bilganlar</w:t>
      </w:r>
      <w:r w:rsidR="001D73E4" w:rsidRPr="00F245A1">
        <w:rPr>
          <w:sz w:val="32"/>
          <w:szCs w:val="32"/>
          <w:lang w:val="uz-Cyrl-UZ"/>
        </w:rPr>
        <w:t>:</w:t>
      </w:r>
    </w:p>
    <w:p w14:paraId="34199405" w14:textId="77777777" w:rsidR="00C864C1" w:rsidRPr="00F245A1" w:rsidRDefault="00C864C1" w:rsidP="00F245A1">
      <w:pPr>
        <w:spacing w:line="360" w:lineRule="auto"/>
        <w:ind w:firstLine="709"/>
        <w:rPr>
          <w:sz w:val="32"/>
          <w:szCs w:val="32"/>
          <w:lang w:val="uz-Cyrl-UZ"/>
        </w:rPr>
      </w:pPr>
    </w:p>
    <w:p w14:paraId="3128B328" w14:textId="515FDEAB" w:rsidR="001D73E4" w:rsidRPr="00F245A1" w:rsidRDefault="00BA43BD" w:rsidP="00F245A1">
      <w:pPr>
        <w:spacing w:line="360" w:lineRule="auto"/>
        <w:ind w:firstLine="1701"/>
        <w:rPr>
          <w:i/>
          <w:sz w:val="32"/>
          <w:szCs w:val="32"/>
          <w:lang w:val="uz-Cyrl-UZ"/>
        </w:rPr>
      </w:pPr>
      <w:r>
        <w:rPr>
          <w:i/>
          <w:sz w:val="32"/>
          <w:szCs w:val="32"/>
          <w:lang w:val="uz-Cyrl-UZ"/>
        </w:rPr>
        <w:t>Y</w:t>
      </w:r>
      <w:r w:rsidR="003C33D3">
        <w:rPr>
          <w:i/>
          <w:sz w:val="32"/>
          <w:szCs w:val="32"/>
          <w:lang w:val="en-US"/>
        </w:rPr>
        <w:t>a</w:t>
      </w:r>
      <w:r>
        <w:rPr>
          <w:i/>
          <w:sz w:val="32"/>
          <w:szCs w:val="32"/>
          <w:lang w:val="uz-Cyrl-UZ"/>
        </w:rPr>
        <w:t>rlig‘i</w:t>
      </w:r>
      <w:r w:rsidR="001D73E4" w:rsidRPr="00F245A1">
        <w:rPr>
          <w:i/>
          <w:sz w:val="32"/>
          <w:szCs w:val="32"/>
          <w:lang w:val="uz-Cyrl-UZ"/>
        </w:rPr>
        <w:t xml:space="preserve"> </w:t>
      </w:r>
      <w:r>
        <w:rPr>
          <w:i/>
          <w:sz w:val="32"/>
          <w:szCs w:val="32"/>
          <w:lang w:val="uz-Cyrl-UZ"/>
        </w:rPr>
        <w:t>ishqing</w:t>
      </w:r>
      <w:r w:rsidR="001D73E4" w:rsidRPr="00F245A1">
        <w:rPr>
          <w:i/>
          <w:sz w:val="32"/>
          <w:szCs w:val="32"/>
          <w:lang w:val="uz-Cyrl-UZ"/>
        </w:rPr>
        <w:t xml:space="preserve"> </w:t>
      </w:r>
      <w:r>
        <w:rPr>
          <w:i/>
          <w:sz w:val="32"/>
          <w:szCs w:val="32"/>
          <w:lang w:val="uz-Cyrl-UZ"/>
        </w:rPr>
        <w:t>bila</w:t>
      </w:r>
      <w:r w:rsidR="001D73E4" w:rsidRPr="00F245A1">
        <w:rPr>
          <w:i/>
          <w:sz w:val="32"/>
          <w:szCs w:val="32"/>
          <w:lang w:val="uz-Cyrl-UZ"/>
        </w:rPr>
        <w:t xml:space="preserve"> </w:t>
      </w:r>
      <w:r>
        <w:rPr>
          <w:i/>
          <w:sz w:val="32"/>
          <w:szCs w:val="32"/>
          <w:lang w:val="uz-Cyrl-UZ"/>
        </w:rPr>
        <w:t>sultoni</w:t>
      </w:r>
      <w:r w:rsidR="001D73E4" w:rsidRPr="00F245A1">
        <w:rPr>
          <w:i/>
          <w:sz w:val="32"/>
          <w:szCs w:val="32"/>
          <w:lang w:val="uz-Cyrl-UZ"/>
        </w:rPr>
        <w:t xml:space="preserve"> </w:t>
      </w:r>
      <w:r>
        <w:rPr>
          <w:i/>
          <w:sz w:val="32"/>
          <w:szCs w:val="32"/>
          <w:lang w:val="uz-Cyrl-UZ"/>
        </w:rPr>
        <w:t>olam</w:t>
      </w:r>
      <w:r w:rsidR="001D73E4" w:rsidRPr="00F245A1">
        <w:rPr>
          <w:i/>
          <w:sz w:val="32"/>
          <w:szCs w:val="32"/>
          <w:lang w:val="uz-Cyrl-UZ"/>
        </w:rPr>
        <w:t xml:space="preserve"> </w:t>
      </w:r>
      <w:r>
        <w:rPr>
          <w:i/>
          <w:sz w:val="32"/>
          <w:szCs w:val="32"/>
          <w:lang w:val="uz-Cyrl-UZ"/>
        </w:rPr>
        <w:t>men</w:t>
      </w:r>
      <w:r w:rsidR="001D73E4" w:rsidRPr="00F245A1">
        <w:rPr>
          <w:i/>
          <w:sz w:val="32"/>
          <w:szCs w:val="32"/>
          <w:lang w:val="uz-Cyrl-UZ"/>
        </w:rPr>
        <w:t xml:space="preserve"> </w:t>
      </w:r>
      <w:r>
        <w:rPr>
          <w:i/>
          <w:sz w:val="32"/>
          <w:szCs w:val="32"/>
          <w:lang w:val="uz-Cyrl-UZ"/>
        </w:rPr>
        <w:t>begim</w:t>
      </w:r>
      <w:r w:rsidR="001D73E4" w:rsidRPr="00F245A1">
        <w:rPr>
          <w:i/>
          <w:sz w:val="32"/>
          <w:szCs w:val="32"/>
          <w:lang w:val="uz-Cyrl-UZ"/>
        </w:rPr>
        <w:t>,</w:t>
      </w:r>
    </w:p>
    <w:p w14:paraId="016DDEA0" w14:textId="4881DEC8" w:rsidR="001D73E4" w:rsidRPr="00F245A1" w:rsidRDefault="00BA43BD" w:rsidP="00F245A1">
      <w:pPr>
        <w:spacing w:line="360" w:lineRule="auto"/>
        <w:ind w:firstLine="1701"/>
        <w:rPr>
          <w:i/>
          <w:sz w:val="32"/>
          <w:szCs w:val="32"/>
          <w:lang w:val="uz-Cyrl-UZ"/>
        </w:rPr>
      </w:pPr>
      <w:r>
        <w:rPr>
          <w:i/>
          <w:sz w:val="32"/>
          <w:szCs w:val="32"/>
          <w:lang w:val="uz-Cyrl-UZ"/>
        </w:rPr>
        <w:t>Nechakim</w:t>
      </w:r>
      <w:r w:rsidR="001D73E4" w:rsidRPr="00F245A1">
        <w:rPr>
          <w:i/>
          <w:sz w:val="32"/>
          <w:szCs w:val="32"/>
          <w:lang w:val="uz-Cyrl-UZ"/>
        </w:rPr>
        <w:t xml:space="preserve"> </w:t>
      </w:r>
      <w:r>
        <w:rPr>
          <w:i/>
          <w:sz w:val="32"/>
          <w:szCs w:val="32"/>
          <w:lang w:val="uz-Cyrl-UZ"/>
        </w:rPr>
        <w:t>bo‘lsa</w:t>
      </w:r>
      <w:r w:rsidR="001D73E4" w:rsidRPr="00F245A1">
        <w:rPr>
          <w:i/>
          <w:sz w:val="32"/>
          <w:szCs w:val="32"/>
          <w:lang w:val="uz-Cyrl-UZ"/>
        </w:rPr>
        <w:t xml:space="preserve"> </w:t>
      </w:r>
      <w:r>
        <w:rPr>
          <w:i/>
          <w:sz w:val="32"/>
          <w:szCs w:val="32"/>
          <w:lang w:val="uz-Cyrl-UZ"/>
        </w:rPr>
        <w:t>faqir</w:t>
      </w:r>
      <w:r w:rsidR="001D73E4" w:rsidRPr="00F245A1">
        <w:rPr>
          <w:i/>
          <w:sz w:val="32"/>
          <w:szCs w:val="32"/>
          <w:lang w:val="uz-Cyrl-UZ"/>
        </w:rPr>
        <w:t xml:space="preserve">, </w:t>
      </w:r>
      <w:r>
        <w:rPr>
          <w:i/>
          <w:sz w:val="32"/>
          <w:szCs w:val="32"/>
          <w:lang w:val="uz-Cyrl-UZ"/>
        </w:rPr>
        <w:t>ey</w:t>
      </w:r>
      <w:r w:rsidR="001D73E4" w:rsidRPr="00F245A1">
        <w:rPr>
          <w:i/>
          <w:sz w:val="32"/>
          <w:szCs w:val="32"/>
          <w:lang w:val="uz-Cyrl-UZ"/>
        </w:rPr>
        <w:t xml:space="preserve"> </w:t>
      </w:r>
      <w:r>
        <w:rPr>
          <w:i/>
          <w:sz w:val="32"/>
          <w:szCs w:val="32"/>
          <w:lang w:val="uz-Cyrl-UZ"/>
        </w:rPr>
        <w:t>husn</w:t>
      </w:r>
      <w:r w:rsidR="001D73E4" w:rsidRPr="00F245A1">
        <w:rPr>
          <w:i/>
          <w:sz w:val="32"/>
          <w:szCs w:val="32"/>
          <w:lang w:val="uz-Cyrl-UZ"/>
        </w:rPr>
        <w:t xml:space="preserve"> </w:t>
      </w:r>
      <w:r>
        <w:rPr>
          <w:i/>
          <w:sz w:val="32"/>
          <w:szCs w:val="32"/>
          <w:lang w:val="uz-Cyrl-UZ"/>
        </w:rPr>
        <w:t>mulkinda</w:t>
      </w:r>
      <w:r w:rsidR="001D73E4" w:rsidRPr="00F245A1">
        <w:rPr>
          <w:i/>
          <w:sz w:val="32"/>
          <w:szCs w:val="32"/>
          <w:lang w:val="uz-Cyrl-UZ"/>
        </w:rPr>
        <w:t xml:space="preserve"> </w:t>
      </w:r>
      <w:r>
        <w:rPr>
          <w:i/>
          <w:sz w:val="32"/>
          <w:szCs w:val="32"/>
          <w:lang w:val="uz-Cyrl-UZ"/>
        </w:rPr>
        <w:t>g‘ani</w:t>
      </w:r>
      <w:r w:rsidR="001D73E4" w:rsidRPr="00F245A1">
        <w:rPr>
          <w:rStyle w:val="ac"/>
          <w:i/>
          <w:color w:val="000000"/>
          <w:sz w:val="32"/>
          <w:szCs w:val="32"/>
          <w:lang w:val="uz-Cyrl-UZ"/>
        </w:rPr>
        <w:footnoteReference w:id="59"/>
      </w:r>
      <w:r w:rsidR="001D73E4" w:rsidRPr="00F245A1">
        <w:rPr>
          <w:i/>
          <w:sz w:val="32"/>
          <w:szCs w:val="32"/>
          <w:lang w:val="uz-Cyrl-UZ"/>
        </w:rPr>
        <w:t>.</w:t>
      </w:r>
    </w:p>
    <w:p w14:paraId="6F025279" w14:textId="00759B13" w:rsidR="001D73E4" w:rsidRPr="00F245A1" w:rsidRDefault="00BA43BD" w:rsidP="00F245A1">
      <w:pPr>
        <w:spacing w:line="360" w:lineRule="auto"/>
        <w:ind w:firstLine="709"/>
        <w:rPr>
          <w:sz w:val="32"/>
          <w:szCs w:val="32"/>
          <w:lang w:val="uz-Cyrl-UZ"/>
        </w:rPr>
      </w:pPr>
      <w:r>
        <w:rPr>
          <w:sz w:val="32"/>
          <w:szCs w:val="32"/>
          <w:lang w:val="uz-Cyrl-UZ"/>
        </w:rPr>
        <w:t>Haydar</w:t>
      </w:r>
      <w:r w:rsidR="001D73E4" w:rsidRPr="00F245A1">
        <w:rPr>
          <w:sz w:val="32"/>
          <w:szCs w:val="32"/>
          <w:lang w:val="uz-Cyrl-UZ"/>
        </w:rPr>
        <w:t xml:space="preserve"> </w:t>
      </w:r>
      <w:r>
        <w:rPr>
          <w:sz w:val="32"/>
          <w:szCs w:val="32"/>
          <w:lang w:val="uz-Cyrl-UZ"/>
        </w:rPr>
        <w:t>Xorazmiy</w:t>
      </w:r>
      <w:r w:rsidR="001D73E4" w:rsidRPr="00F245A1">
        <w:rPr>
          <w:sz w:val="32"/>
          <w:szCs w:val="32"/>
          <w:lang w:val="uz-Cyrl-UZ"/>
        </w:rPr>
        <w:t xml:space="preserve"> “</w:t>
      </w:r>
      <w:r>
        <w:rPr>
          <w:sz w:val="32"/>
          <w:szCs w:val="32"/>
          <w:lang w:val="uz-Cyrl-UZ"/>
        </w:rPr>
        <w:t>Gulshan</w:t>
      </w:r>
      <w:r w:rsidR="001D73E4" w:rsidRPr="00F245A1">
        <w:rPr>
          <w:sz w:val="32"/>
          <w:szCs w:val="32"/>
          <w:lang w:val="uz-Cyrl-UZ"/>
        </w:rPr>
        <w:t xml:space="preserve"> </w:t>
      </w:r>
      <w:r>
        <w:rPr>
          <w:sz w:val="32"/>
          <w:szCs w:val="32"/>
          <w:lang w:val="uz-Cyrl-UZ"/>
        </w:rPr>
        <w:t>ul</w:t>
      </w:r>
      <w:r w:rsidR="001D73E4" w:rsidRPr="00F245A1">
        <w:rPr>
          <w:sz w:val="32"/>
          <w:szCs w:val="32"/>
          <w:lang w:val="uz-Cyrl-UZ"/>
        </w:rPr>
        <w:t>-</w:t>
      </w:r>
      <w:r>
        <w:rPr>
          <w:sz w:val="32"/>
          <w:szCs w:val="32"/>
          <w:lang w:val="uz-Cyrl-UZ"/>
        </w:rPr>
        <w:t>asror</w:t>
      </w:r>
      <w:r w:rsidR="001D73E4" w:rsidRPr="00F245A1">
        <w:rPr>
          <w:sz w:val="32"/>
          <w:szCs w:val="32"/>
          <w:lang w:val="uz-Cyrl-UZ"/>
        </w:rPr>
        <w:t>”</w:t>
      </w:r>
      <w:r>
        <w:rPr>
          <w:sz w:val="32"/>
          <w:szCs w:val="32"/>
          <w:lang w:val="uz-Cyrl-UZ"/>
        </w:rPr>
        <w:t>da</w:t>
      </w:r>
      <w:r w:rsidR="001D73E4" w:rsidRPr="00F245A1">
        <w:rPr>
          <w:sz w:val="32"/>
          <w:szCs w:val="32"/>
          <w:lang w:val="uz-Cyrl-UZ"/>
        </w:rPr>
        <w:t xml:space="preserve"> </w:t>
      </w:r>
      <w:r>
        <w:rPr>
          <w:sz w:val="32"/>
          <w:szCs w:val="32"/>
          <w:lang w:val="uz-Cyrl-UZ"/>
        </w:rPr>
        <w:t>ta’kidlaganidek</w:t>
      </w:r>
      <w:r w:rsidR="001D73E4" w:rsidRPr="00F245A1">
        <w:rPr>
          <w:sz w:val="32"/>
          <w:szCs w:val="32"/>
          <w:lang w:val="uz-Cyrl-UZ"/>
        </w:rPr>
        <w:t>:</w:t>
      </w:r>
    </w:p>
    <w:p w14:paraId="26E16457" w14:textId="77777777" w:rsidR="00C864C1" w:rsidRPr="00F245A1" w:rsidRDefault="00C864C1" w:rsidP="00F245A1">
      <w:pPr>
        <w:spacing w:line="360" w:lineRule="auto"/>
        <w:ind w:firstLine="709"/>
        <w:rPr>
          <w:sz w:val="32"/>
          <w:szCs w:val="32"/>
          <w:lang w:val="uz-Cyrl-UZ"/>
        </w:rPr>
      </w:pPr>
    </w:p>
    <w:p w14:paraId="4722EE8F" w14:textId="33075014" w:rsidR="001D73E4" w:rsidRPr="00F245A1" w:rsidRDefault="00BA43BD" w:rsidP="00F245A1">
      <w:pPr>
        <w:spacing w:line="360" w:lineRule="auto"/>
        <w:ind w:firstLine="1701"/>
        <w:rPr>
          <w:i/>
          <w:sz w:val="32"/>
          <w:szCs w:val="32"/>
          <w:lang w:val="uz-Cyrl-UZ"/>
        </w:rPr>
      </w:pPr>
      <w:r>
        <w:rPr>
          <w:i/>
          <w:sz w:val="32"/>
          <w:szCs w:val="32"/>
          <w:lang w:val="uz-Cyrl-UZ"/>
        </w:rPr>
        <w:t>Odam</w:t>
      </w:r>
      <w:r w:rsidR="001D73E4" w:rsidRPr="00F245A1">
        <w:rPr>
          <w:i/>
          <w:sz w:val="32"/>
          <w:szCs w:val="32"/>
          <w:lang w:val="uz-Cyrl-UZ"/>
        </w:rPr>
        <w:t xml:space="preserve"> </w:t>
      </w:r>
      <w:r>
        <w:rPr>
          <w:i/>
          <w:sz w:val="32"/>
          <w:szCs w:val="32"/>
          <w:lang w:val="uz-Cyrl-UZ"/>
        </w:rPr>
        <w:t>atong</w:t>
      </w:r>
      <w:r w:rsidR="001D73E4" w:rsidRPr="00F245A1">
        <w:rPr>
          <w:i/>
          <w:sz w:val="32"/>
          <w:szCs w:val="32"/>
          <w:lang w:val="uz-Cyrl-UZ"/>
        </w:rPr>
        <w:t xml:space="preserve"> </w:t>
      </w:r>
      <w:r>
        <w:rPr>
          <w:i/>
          <w:sz w:val="32"/>
          <w:szCs w:val="32"/>
          <w:lang w:val="uz-Cyrl-UZ"/>
        </w:rPr>
        <w:t>anga</w:t>
      </w:r>
      <w:r w:rsidR="001D73E4" w:rsidRPr="00F245A1">
        <w:rPr>
          <w:i/>
          <w:sz w:val="32"/>
          <w:szCs w:val="32"/>
          <w:lang w:val="uz-Cyrl-UZ"/>
        </w:rPr>
        <w:t xml:space="preserve"> </w:t>
      </w:r>
      <w:r>
        <w:rPr>
          <w:i/>
          <w:sz w:val="32"/>
          <w:szCs w:val="32"/>
          <w:lang w:val="uz-Cyrl-UZ"/>
        </w:rPr>
        <w:t>muruvvat</w:t>
      </w:r>
      <w:r w:rsidR="001D73E4" w:rsidRPr="00F245A1">
        <w:rPr>
          <w:i/>
          <w:sz w:val="32"/>
          <w:szCs w:val="32"/>
          <w:lang w:val="uz-Cyrl-UZ"/>
        </w:rPr>
        <w:t xml:space="preserve"> </w:t>
      </w:r>
      <w:r>
        <w:rPr>
          <w:i/>
          <w:sz w:val="32"/>
          <w:szCs w:val="32"/>
          <w:lang w:val="uz-Cyrl-UZ"/>
        </w:rPr>
        <w:t>kerak</w:t>
      </w:r>
      <w:r w:rsidR="001D73E4" w:rsidRPr="00F245A1">
        <w:rPr>
          <w:i/>
          <w:sz w:val="32"/>
          <w:szCs w:val="32"/>
          <w:lang w:val="uz-Cyrl-UZ"/>
        </w:rPr>
        <w:t>,</w:t>
      </w:r>
    </w:p>
    <w:p w14:paraId="2226BA0B" w14:textId="4F63EE1B" w:rsidR="001D73E4" w:rsidRPr="00F245A1" w:rsidRDefault="00BA43BD" w:rsidP="00F245A1">
      <w:pPr>
        <w:spacing w:line="360" w:lineRule="auto"/>
        <w:ind w:firstLine="1701"/>
        <w:rPr>
          <w:i/>
          <w:sz w:val="32"/>
          <w:szCs w:val="32"/>
          <w:lang w:val="uz-Cyrl-UZ"/>
        </w:rPr>
      </w:pPr>
      <w:r>
        <w:rPr>
          <w:i/>
          <w:sz w:val="32"/>
          <w:szCs w:val="32"/>
          <w:lang w:val="uz-Cyrl-UZ"/>
        </w:rPr>
        <w:t>Orifi</w:t>
      </w:r>
      <w:r w:rsidR="001D73E4" w:rsidRPr="00F245A1">
        <w:rPr>
          <w:i/>
          <w:sz w:val="32"/>
          <w:szCs w:val="32"/>
          <w:lang w:val="uz-Cyrl-UZ"/>
        </w:rPr>
        <w:t xml:space="preserve"> </w:t>
      </w:r>
      <w:r>
        <w:rPr>
          <w:i/>
          <w:sz w:val="32"/>
          <w:szCs w:val="32"/>
          <w:lang w:val="uz-Cyrl-UZ"/>
        </w:rPr>
        <w:t>omiga</w:t>
      </w:r>
      <w:r w:rsidR="001D73E4" w:rsidRPr="00F245A1">
        <w:rPr>
          <w:i/>
          <w:sz w:val="32"/>
          <w:szCs w:val="32"/>
          <w:lang w:val="uz-Cyrl-UZ"/>
        </w:rPr>
        <w:t xml:space="preserve"> </w:t>
      </w:r>
      <w:r>
        <w:rPr>
          <w:i/>
          <w:sz w:val="32"/>
          <w:szCs w:val="32"/>
          <w:lang w:val="uz-Cyrl-UZ"/>
        </w:rPr>
        <w:t>futuvvat</w:t>
      </w:r>
      <w:r w:rsidR="001D73E4" w:rsidRPr="00F245A1">
        <w:rPr>
          <w:i/>
          <w:sz w:val="32"/>
          <w:szCs w:val="32"/>
          <w:lang w:val="uz-Cyrl-UZ"/>
        </w:rPr>
        <w:t xml:space="preserve"> </w:t>
      </w:r>
      <w:r>
        <w:rPr>
          <w:i/>
          <w:sz w:val="32"/>
          <w:szCs w:val="32"/>
          <w:lang w:val="uz-Cyrl-UZ"/>
        </w:rPr>
        <w:t>kerak</w:t>
      </w:r>
      <w:r w:rsidR="001D73E4" w:rsidRPr="00F245A1">
        <w:rPr>
          <w:rStyle w:val="ac"/>
          <w:i/>
          <w:color w:val="000000"/>
          <w:sz w:val="32"/>
          <w:szCs w:val="32"/>
        </w:rPr>
        <w:footnoteReference w:id="60"/>
      </w:r>
      <w:r w:rsidR="001D73E4" w:rsidRPr="00F245A1">
        <w:rPr>
          <w:i/>
          <w:sz w:val="32"/>
          <w:szCs w:val="32"/>
          <w:lang w:val="uz-Cyrl-UZ"/>
        </w:rPr>
        <w:t xml:space="preserve">. </w:t>
      </w:r>
    </w:p>
    <w:p w14:paraId="42BC0685" w14:textId="5E07EA40" w:rsidR="001D73E4" w:rsidRPr="00F245A1" w:rsidRDefault="00BA43BD" w:rsidP="00F245A1">
      <w:pPr>
        <w:spacing w:line="360" w:lineRule="auto"/>
        <w:ind w:firstLine="709"/>
        <w:rPr>
          <w:i/>
          <w:sz w:val="32"/>
          <w:szCs w:val="32"/>
          <w:lang w:val="uz-Cyrl-UZ"/>
        </w:rPr>
      </w:pPr>
      <w:r>
        <w:rPr>
          <w:sz w:val="32"/>
          <w:szCs w:val="32"/>
          <w:lang w:val="uz-Cyrl-UZ"/>
        </w:rPr>
        <w:t>Demak</w:t>
      </w:r>
      <w:r w:rsidR="001D73E4" w:rsidRPr="00F245A1">
        <w:rPr>
          <w:sz w:val="32"/>
          <w:szCs w:val="32"/>
          <w:lang w:val="uz-Cyrl-UZ"/>
        </w:rPr>
        <w:t xml:space="preserve">, </w:t>
      </w:r>
      <w:r>
        <w:rPr>
          <w:sz w:val="32"/>
          <w:szCs w:val="32"/>
          <w:lang w:val="uz-Cyrl-UZ"/>
        </w:rPr>
        <w:t>kimki</w:t>
      </w:r>
      <w:r w:rsidR="001D73E4" w:rsidRPr="00F245A1">
        <w:rPr>
          <w:sz w:val="32"/>
          <w:szCs w:val="32"/>
          <w:lang w:val="uz-Cyrl-UZ"/>
        </w:rPr>
        <w:t xml:space="preserve"> </w:t>
      </w:r>
      <w:r>
        <w:rPr>
          <w:sz w:val="32"/>
          <w:szCs w:val="32"/>
          <w:lang w:val="uz-Cyrl-UZ"/>
        </w:rPr>
        <w:t>odamiylik</w:t>
      </w:r>
      <w:r w:rsidR="001D73E4" w:rsidRPr="00F245A1">
        <w:rPr>
          <w:sz w:val="32"/>
          <w:szCs w:val="32"/>
          <w:lang w:val="uz-Cyrl-UZ"/>
        </w:rPr>
        <w:t xml:space="preserve"> </w:t>
      </w:r>
      <w:r>
        <w:rPr>
          <w:sz w:val="32"/>
          <w:szCs w:val="32"/>
          <w:lang w:val="uz-Cyrl-UZ"/>
        </w:rPr>
        <w:t>shevasidan</w:t>
      </w:r>
      <w:r w:rsidR="001D73E4" w:rsidRPr="00F245A1">
        <w:rPr>
          <w:sz w:val="32"/>
          <w:szCs w:val="32"/>
          <w:lang w:val="uz-Cyrl-UZ"/>
        </w:rPr>
        <w:t xml:space="preserve"> </w:t>
      </w:r>
      <w:r>
        <w:rPr>
          <w:sz w:val="32"/>
          <w:szCs w:val="32"/>
          <w:lang w:val="uz-Cyrl-UZ"/>
        </w:rPr>
        <w:t>so‘z</w:t>
      </w:r>
      <w:r w:rsidR="001D73E4" w:rsidRPr="00F245A1">
        <w:rPr>
          <w:sz w:val="32"/>
          <w:szCs w:val="32"/>
          <w:lang w:val="uz-Cyrl-UZ"/>
        </w:rPr>
        <w:t xml:space="preserve"> </w:t>
      </w:r>
      <w:r>
        <w:rPr>
          <w:sz w:val="32"/>
          <w:szCs w:val="32"/>
          <w:lang w:val="uz-Cyrl-UZ"/>
        </w:rPr>
        <w:t>ochar</w:t>
      </w:r>
      <w:r w:rsidR="001D73E4" w:rsidRPr="00F245A1">
        <w:rPr>
          <w:sz w:val="32"/>
          <w:szCs w:val="32"/>
          <w:lang w:val="uz-Cyrl-UZ"/>
        </w:rPr>
        <w:t xml:space="preserve"> </w:t>
      </w:r>
      <w:r>
        <w:rPr>
          <w:sz w:val="32"/>
          <w:szCs w:val="32"/>
          <w:lang w:val="uz-Cyrl-UZ"/>
        </w:rPr>
        <w:t>ekan</w:t>
      </w:r>
      <w:r w:rsidR="001D73E4" w:rsidRPr="00F245A1">
        <w:rPr>
          <w:sz w:val="32"/>
          <w:szCs w:val="32"/>
          <w:lang w:val="uz-Cyrl-UZ"/>
        </w:rPr>
        <w:t xml:space="preserve">, </w:t>
      </w:r>
      <w:r>
        <w:rPr>
          <w:sz w:val="32"/>
          <w:szCs w:val="32"/>
          <w:lang w:val="uz-Cyrl-UZ"/>
        </w:rPr>
        <w:t>albatta</w:t>
      </w:r>
      <w:r w:rsidR="001D73E4" w:rsidRPr="00F245A1">
        <w:rPr>
          <w:sz w:val="32"/>
          <w:szCs w:val="32"/>
          <w:lang w:val="uz-Cyrl-UZ"/>
        </w:rPr>
        <w:t xml:space="preserve">, </w:t>
      </w:r>
      <w:r>
        <w:rPr>
          <w:sz w:val="32"/>
          <w:szCs w:val="32"/>
          <w:lang w:val="uz-Cyrl-UZ"/>
        </w:rPr>
        <w:t>muruvvatli</w:t>
      </w:r>
      <w:r w:rsidR="001D73E4" w:rsidRPr="00F245A1">
        <w:rPr>
          <w:sz w:val="32"/>
          <w:szCs w:val="32"/>
          <w:lang w:val="uz-Cyrl-UZ"/>
        </w:rPr>
        <w:t xml:space="preserve"> </w:t>
      </w:r>
      <w:r>
        <w:rPr>
          <w:sz w:val="32"/>
          <w:szCs w:val="32"/>
          <w:lang w:val="uz-Cyrl-UZ"/>
        </w:rPr>
        <w:t>bo‘lmog‘i</w:t>
      </w:r>
      <w:r w:rsidR="001D73E4" w:rsidRPr="00F245A1">
        <w:rPr>
          <w:sz w:val="32"/>
          <w:szCs w:val="32"/>
          <w:lang w:val="uz-Cyrl-UZ"/>
        </w:rPr>
        <w:t xml:space="preserve"> </w:t>
      </w:r>
      <w:r>
        <w:rPr>
          <w:sz w:val="32"/>
          <w:szCs w:val="32"/>
          <w:lang w:val="uz-Cyrl-UZ"/>
        </w:rPr>
        <w:t>kerak</w:t>
      </w:r>
      <w:r w:rsidR="001D73E4" w:rsidRPr="00F245A1">
        <w:rPr>
          <w:sz w:val="32"/>
          <w:szCs w:val="32"/>
          <w:lang w:val="uz-Cyrl-UZ"/>
        </w:rPr>
        <w:t xml:space="preserve">. </w:t>
      </w:r>
      <w:r>
        <w:rPr>
          <w:sz w:val="32"/>
          <w:szCs w:val="32"/>
          <w:lang w:val="uz-Cyrl-UZ"/>
        </w:rPr>
        <w:t>Orifi</w:t>
      </w:r>
      <w:r w:rsidR="001D73E4" w:rsidRPr="00F245A1">
        <w:rPr>
          <w:sz w:val="32"/>
          <w:szCs w:val="32"/>
          <w:lang w:val="uz-Cyrl-UZ"/>
        </w:rPr>
        <w:t xml:space="preserve"> </w:t>
      </w:r>
      <w:r>
        <w:rPr>
          <w:sz w:val="32"/>
          <w:szCs w:val="32"/>
          <w:lang w:val="uz-Cyrl-UZ"/>
        </w:rPr>
        <w:t>omi</w:t>
      </w:r>
      <w:r w:rsidR="001D73E4" w:rsidRPr="00F245A1">
        <w:rPr>
          <w:sz w:val="32"/>
          <w:szCs w:val="32"/>
          <w:lang w:val="uz-Cyrl-UZ"/>
        </w:rPr>
        <w:t xml:space="preserve"> – </w:t>
      </w:r>
      <w:r>
        <w:rPr>
          <w:sz w:val="32"/>
          <w:szCs w:val="32"/>
          <w:lang w:val="uz-Cyrl-UZ"/>
        </w:rPr>
        <w:t>barchaga</w:t>
      </w:r>
      <w:r w:rsidR="001D73E4" w:rsidRPr="00F245A1">
        <w:rPr>
          <w:sz w:val="32"/>
          <w:szCs w:val="32"/>
          <w:lang w:val="uz-Cyrl-UZ"/>
        </w:rPr>
        <w:t xml:space="preserve"> </w:t>
      </w:r>
      <w:r>
        <w:rPr>
          <w:sz w:val="32"/>
          <w:szCs w:val="32"/>
          <w:lang w:val="uz-Cyrl-UZ"/>
        </w:rPr>
        <w:t>futuvvat</w:t>
      </w:r>
      <w:r w:rsidR="001D73E4" w:rsidRPr="00F245A1">
        <w:rPr>
          <w:sz w:val="32"/>
          <w:szCs w:val="32"/>
          <w:lang w:val="uz-Cyrl-UZ"/>
        </w:rPr>
        <w:t xml:space="preserve"> </w:t>
      </w:r>
      <w:r>
        <w:rPr>
          <w:sz w:val="32"/>
          <w:szCs w:val="32"/>
          <w:lang w:val="uz-Cyrl-UZ"/>
        </w:rPr>
        <w:t>kerak</w:t>
      </w:r>
      <w:r w:rsidR="001D73E4" w:rsidRPr="00F245A1">
        <w:rPr>
          <w:sz w:val="32"/>
          <w:szCs w:val="32"/>
          <w:lang w:val="uz-Cyrl-UZ"/>
        </w:rPr>
        <w:t xml:space="preserve">. </w:t>
      </w:r>
      <w:r>
        <w:rPr>
          <w:sz w:val="32"/>
          <w:szCs w:val="32"/>
          <w:lang w:val="uz-Cyrl-UZ"/>
        </w:rPr>
        <w:t>Oriflar</w:t>
      </w:r>
      <w:r w:rsidR="001D73E4" w:rsidRPr="00F245A1">
        <w:rPr>
          <w:sz w:val="32"/>
          <w:szCs w:val="32"/>
          <w:lang w:val="uz-Cyrl-UZ"/>
        </w:rPr>
        <w:t xml:space="preserve"> </w:t>
      </w:r>
      <w:r>
        <w:rPr>
          <w:sz w:val="32"/>
          <w:szCs w:val="32"/>
          <w:lang w:val="uz-Cyrl-UZ"/>
        </w:rPr>
        <w:t>aslida</w:t>
      </w:r>
      <w:r w:rsidR="001D73E4" w:rsidRPr="00F245A1">
        <w:rPr>
          <w:sz w:val="32"/>
          <w:szCs w:val="32"/>
          <w:lang w:val="uz-Cyrl-UZ"/>
        </w:rPr>
        <w:t xml:space="preserve"> </w:t>
      </w:r>
      <w:r>
        <w:rPr>
          <w:sz w:val="32"/>
          <w:szCs w:val="32"/>
          <w:lang w:val="uz-Cyrl-UZ"/>
        </w:rPr>
        <w:t>insonning</w:t>
      </w:r>
      <w:r w:rsidR="001D73E4" w:rsidRPr="00F245A1">
        <w:rPr>
          <w:sz w:val="32"/>
          <w:szCs w:val="32"/>
          <w:lang w:val="uz-Cyrl-UZ"/>
        </w:rPr>
        <w:t xml:space="preserve"> </w:t>
      </w:r>
      <w:r>
        <w:rPr>
          <w:sz w:val="32"/>
          <w:szCs w:val="32"/>
          <w:lang w:val="uz-Cyrl-UZ"/>
        </w:rPr>
        <w:t>yaratilish</w:t>
      </w:r>
      <w:r w:rsidR="001D73E4" w:rsidRPr="00F245A1">
        <w:rPr>
          <w:sz w:val="32"/>
          <w:szCs w:val="32"/>
          <w:lang w:val="uz-Cyrl-UZ"/>
        </w:rPr>
        <w:t xml:space="preserve"> </w:t>
      </w:r>
      <w:r>
        <w:rPr>
          <w:sz w:val="32"/>
          <w:szCs w:val="32"/>
          <w:lang w:val="uz-Cyrl-UZ"/>
        </w:rPr>
        <w:t>sababu</w:t>
      </w:r>
      <w:r w:rsidR="001D73E4" w:rsidRPr="00F245A1">
        <w:rPr>
          <w:sz w:val="32"/>
          <w:szCs w:val="32"/>
          <w:lang w:val="uz-Cyrl-UZ"/>
        </w:rPr>
        <w:t xml:space="preserve"> </w:t>
      </w:r>
      <w:r>
        <w:rPr>
          <w:sz w:val="32"/>
          <w:szCs w:val="32"/>
          <w:lang w:val="uz-Cyrl-UZ"/>
        </w:rPr>
        <w:t>mohiyatini</w:t>
      </w:r>
      <w:r w:rsidR="001D73E4" w:rsidRPr="00F245A1">
        <w:rPr>
          <w:sz w:val="32"/>
          <w:szCs w:val="32"/>
          <w:lang w:val="uz-Cyrl-UZ"/>
        </w:rPr>
        <w:t xml:space="preserve"> </w:t>
      </w:r>
      <w:r>
        <w:rPr>
          <w:sz w:val="32"/>
          <w:szCs w:val="32"/>
          <w:lang w:val="uz-Cyrl-UZ"/>
        </w:rPr>
        <w:t>ko‘rsatuvchi</w:t>
      </w:r>
      <w:r w:rsidR="001D73E4" w:rsidRPr="00F245A1">
        <w:rPr>
          <w:sz w:val="32"/>
          <w:szCs w:val="32"/>
          <w:lang w:val="uz-Cyrl-UZ"/>
        </w:rPr>
        <w:t xml:space="preserve">, </w:t>
      </w:r>
      <w:r>
        <w:rPr>
          <w:sz w:val="32"/>
          <w:szCs w:val="32"/>
          <w:lang w:val="uz-Cyrl-UZ"/>
        </w:rPr>
        <w:t>odamzodga</w:t>
      </w:r>
      <w:r w:rsidR="001D73E4" w:rsidRPr="00F245A1">
        <w:rPr>
          <w:sz w:val="32"/>
          <w:szCs w:val="32"/>
          <w:lang w:val="uz-Cyrl-UZ"/>
        </w:rPr>
        <w:t xml:space="preserve"> </w:t>
      </w:r>
      <w:r>
        <w:rPr>
          <w:sz w:val="32"/>
          <w:szCs w:val="32"/>
          <w:lang w:val="uz-Cyrl-UZ"/>
        </w:rPr>
        <w:t>eslatuvchi</w:t>
      </w:r>
      <w:r w:rsidR="001D73E4" w:rsidRPr="00F245A1">
        <w:rPr>
          <w:sz w:val="32"/>
          <w:szCs w:val="32"/>
          <w:lang w:val="uz-Cyrl-UZ"/>
        </w:rPr>
        <w:t xml:space="preserve"> </w:t>
      </w:r>
      <w:r>
        <w:rPr>
          <w:sz w:val="32"/>
          <w:szCs w:val="32"/>
          <w:lang w:val="uz-Cyrl-UZ"/>
        </w:rPr>
        <w:t>ulug‘</w:t>
      </w:r>
      <w:r w:rsidR="001D73E4" w:rsidRPr="00F245A1">
        <w:rPr>
          <w:sz w:val="32"/>
          <w:szCs w:val="32"/>
          <w:lang w:val="uz-Cyrl-UZ"/>
        </w:rPr>
        <w:t xml:space="preserve"> </w:t>
      </w:r>
      <w:r>
        <w:rPr>
          <w:sz w:val="32"/>
          <w:szCs w:val="32"/>
          <w:lang w:val="uz-Cyrl-UZ"/>
        </w:rPr>
        <w:t>valiylardir</w:t>
      </w:r>
      <w:r w:rsidR="001D73E4" w:rsidRPr="00F245A1">
        <w:rPr>
          <w:sz w:val="32"/>
          <w:szCs w:val="32"/>
          <w:lang w:val="uz-Cyrl-UZ"/>
        </w:rPr>
        <w:t>.</w:t>
      </w:r>
    </w:p>
    <w:p w14:paraId="425303F1" w14:textId="5AEE718A" w:rsidR="001D73E4" w:rsidRPr="00F245A1" w:rsidRDefault="00BA43BD" w:rsidP="00F245A1">
      <w:pPr>
        <w:spacing w:line="360" w:lineRule="auto"/>
        <w:ind w:firstLine="709"/>
        <w:rPr>
          <w:sz w:val="32"/>
          <w:szCs w:val="32"/>
          <w:lang w:val="uz-Cyrl-UZ"/>
        </w:rPr>
      </w:pPr>
      <w:r>
        <w:rPr>
          <w:sz w:val="32"/>
          <w:szCs w:val="32"/>
          <w:lang w:val="uz-Cyrl-UZ"/>
        </w:rPr>
        <w:t>Lutfiy</w:t>
      </w:r>
      <w:r w:rsidR="001D73E4" w:rsidRPr="00F245A1">
        <w:rPr>
          <w:sz w:val="32"/>
          <w:szCs w:val="32"/>
          <w:lang w:val="uz-Cyrl-UZ"/>
        </w:rPr>
        <w:t xml:space="preserve"> - XY </w:t>
      </w:r>
      <w:r>
        <w:rPr>
          <w:sz w:val="32"/>
          <w:szCs w:val="32"/>
          <w:lang w:val="uz-Cyrl-UZ"/>
        </w:rPr>
        <w:t>asrning</w:t>
      </w:r>
      <w:r w:rsidR="001D73E4" w:rsidRPr="00F245A1">
        <w:rPr>
          <w:sz w:val="32"/>
          <w:szCs w:val="32"/>
          <w:lang w:val="uz-Cyrl-UZ"/>
        </w:rPr>
        <w:t xml:space="preserve"> </w:t>
      </w:r>
      <w:r>
        <w:rPr>
          <w:sz w:val="32"/>
          <w:szCs w:val="32"/>
          <w:lang w:val="uz-Cyrl-UZ"/>
        </w:rPr>
        <w:t>ikkinchi</w:t>
      </w:r>
      <w:r w:rsidR="001D73E4" w:rsidRPr="00F245A1">
        <w:rPr>
          <w:sz w:val="32"/>
          <w:szCs w:val="32"/>
          <w:lang w:val="uz-Cyrl-UZ"/>
        </w:rPr>
        <w:t xml:space="preserve"> </w:t>
      </w:r>
      <w:r>
        <w:rPr>
          <w:sz w:val="32"/>
          <w:szCs w:val="32"/>
          <w:lang w:val="uz-Cyrl-UZ"/>
        </w:rPr>
        <w:t>yarmida</w:t>
      </w:r>
      <w:r w:rsidR="001D73E4" w:rsidRPr="00F245A1">
        <w:rPr>
          <w:sz w:val="32"/>
          <w:szCs w:val="32"/>
          <w:lang w:val="uz-Cyrl-UZ"/>
        </w:rPr>
        <w:t xml:space="preserve"> </w:t>
      </w:r>
      <w:r>
        <w:rPr>
          <w:sz w:val="32"/>
          <w:szCs w:val="32"/>
          <w:lang w:val="uz-Cyrl-UZ"/>
        </w:rPr>
        <w:t>yashab</w:t>
      </w:r>
      <w:r w:rsidR="001D73E4" w:rsidRPr="00F245A1">
        <w:rPr>
          <w:sz w:val="32"/>
          <w:szCs w:val="32"/>
          <w:lang w:val="uz-Cyrl-UZ"/>
        </w:rPr>
        <w:t xml:space="preserve"> </w:t>
      </w:r>
      <w:r>
        <w:rPr>
          <w:sz w:val="32"/>
          <w:szCs w:val="32"/>
          <w:lang w:val="uz-Cyrl-UZ"/>
        </w:rPr>
        <w:t>ijod</w:t>
      </w:r>
      <w:r w:rsidR="001D73E4" w:rsidRPr="00F245A1">
        <w:rPr>
          <w:sz w:val="32"/>
          <w:szCs w:val="32"/>
          <w:lang w:val="uz-Cyrl-UZ"/>
        </w:rPr>
        <w:t xml:space="preserve"> </w:t>
      </w:r>
      <w:r>
        <w:rPr>
          <w:sz w:val="32"/>
          <w:szCs w:val="32"/>
          <w:lang w:val="uz-Cyrl-UZ"/>
        </w:rPr>
        <w:t>etgan</w:t>
      </w:r>
      <w:r w:rsidR="001D73E4" w:rsidRPr="00F245A1">
        <w:rPr>
          <w:sz w:val="32"/>
          <w:szCs w:val="32"/>
          <w:lang w:val="uz-Cyrl-UZ"/>
        </w:rPr>
        <w:t xml:space="preserve"> </w:t>
      </w:r>
      <w:r>
        <w:rPr>
          <w:sz w:val="32"/>
          <w:szCs w:val="32"/>
          <w:lang w:val="uz-Cyrl-UZ"/>
        </w:rPr>
        <w:t>turkigo‘y</w:t>
      </w:r>
      <w:r w:rsidR="001D73E4" w:rsidRPr="00F245A1">
        <w:rPr>
          <w:sz w:val="32"/>
          <w:szCs w:val="32"/>
          <w:lang w:val="uz-Cyrl-UZ"/>
        </w:rPr>
        <w:t xml:space="preserve"> </w:t>
      </w:r>
      <w:r>
        <w:rPr>
          <w:sz w:val="32"/>
          <w:szCs w:val="32"/>
          <w:lang w:val="uz-Cyrl-UZ"/>
        </w:rPr>
        <w:t>shoirlarning</w:t>
      </w:r>
      <w:r w:rsidR="001D73E4" w:rsidRPr="00F245A1">
        <w:rPr>
          <w:sz w:val="32"/>
          <w:szCs w:val="32"/>
          <w:lang w:val="uz-Cyrl-UZ"/>
        </w:rPr>
        <w:t xml:space="preserve"> </w:t>
      </w:r>
      <w:r>
        <w:rPr>
          <w:sz w:val="32"/>
          <w:szCs w:val="32"/>
          <w:lang w:val="uz-Cyrl-UZ"/>
        </w:rPr>
        <w:t>eng</w:t>
      </w:r>
      <w:r w:rsidR="001D73E4" w:rsidRPr="00F245A1">
        <w:rPr>
          <w:sz w:val="32"/>
          <w:szCs w:val="32"/>
          <w:lang w:val="uz-Cyrl-UZ"/>
        </w:rPr>
        <w:t xml:space="preserve"> </w:t>
      </w:r>
      <w:r>
        <w:rPr>
          <w:sz w:val="32"/>
          <w:szCs w:val="32"/>
          <w:lang w:val="uz-Cyrl-UZ"/>
        </w:rPr>
        <w:t>ulug‘laridan</w:t>
      </w:r>
      <w:r w:rsidR="001D73E4" w:rsidRPr="00F245A1">
        <w:rPr>
          <w:sz w:val="32"/>
          <w:szCs w:val="32"/>
          <w:lang w:val="uz-Cyrl-UZ"/>
        </w:rPr>
        <w:t xml:space="preserve"> </w:t>
      </w:r>
      <w:r>
        <w:rPr>
          <w:sz w:val="32"/>
          <w:szCs w:val="32"/>
          <w:lang w:val="uz-Cyrl-UZ"/>
        </w:rPr>
        <w:t>biri</w:t>
      </w:r>
      <w:r w:rsidR="001D73E4" w:rsidRPr="00F245A1">
        <w:rPr>
          <w:sz w:val="32"/>
          <w:szCs w:val="32"/>
          <w:lang w:val="uz-Cyrl-UZ"/>
        </w:rPr>
        <w:t xml:space="preserve">. </w:t>
      </w:r>
      <w:r>
        <w:rPr>
          <w:sz w:val="32"/>
          <w:szCs w:val="32"/>
          <w:lang w:val="uz-Cyrl-UZ"/>
        </w:rPr>
        <w:t>Mavlono</w:t>
      </w:r>
      <w:r w:rsidR="001D73E4" w:rsidRPr="00F245A1">
        <w:rPr>
          <w:sz w:val="32"/>
          <w:szCs w:val="32"/>
          <w:lang w:val="uz-Cyrl-UZ"/>
        </w:rPr>
        <w:t xml:space="preserve"> </w:t>
      </w:r>
      <w:r>
        <w:rPr>
          <w:sz w:val="32"/>
          <w:szCs w:val="32"/>
          <w:lang w:val="uz-Cyrl-UZ"/>
        </w:rPr>
        <w:t>Lutfiy</w:t>
      </w:r>
      <w:r w:rsidR="001D73E4" w:rsidRPr="00F245A1">
        <w:rPr>
          <w:sz w:val="32"/>
          <w:szCs w:val="32"/>
          <w:lang w:val="uz-Cyrl-UZ"/>
        </w:rPr>
        <w:t xml:space="preserve"> (</w:t>
      </w:r>
      <w:r>
        <w:rPr>
          <w:sz w:val="32"/>
          <w:szCs w:val="32"/>
          <w:lang w:val="uz-Cyrl-UZ"/>
        </w:rPr>
        <w:t>taxm</w:t>
      </w:r>
      <w:r w:rsidR="001D73E4" w:rsidRPr="00F245A1">
        <w:rPr>
          <w:sz w:val="32"/>
          <w:szCs w:val="32"/>
          <w:lang w:val="uz-Cyrl-UZ"/>
        </w:rPr>
        <w:t xml:space="preserve">.1336-1465) </w:t>
      </w:r>
      <w:r>
        <w:rPr>
          <w:sz w:val="32"/>
          <w:szCs w:val="32"/>
          <w:lang w:val="uz-Cyrl-UZ"/>
        </w:rPr>
        <w:t>Navoiyning</w:t>
      </w:r>
      <w:r w:rsidR="001D73E4" w:rsidRPr="00F245A1">
        <w:rPr>
          <w:sz w:val="32"/>
          <w:szCs w:val="32"/>
          <w:lang w:val="uz-Cyrl-UZ"/>
        </w:rPr>
        <w:t xml:space="preserve"> </w:t>
      </w:r>
      <w:r>
        <w:rPr>
          <w:sz w:val="32"/>
          <w:szCs w:val="32"/>
          <w:lang w:val="uz-Cyrl-UZ"/>
        </w:rPr>
        <w:t>katta</w:t>
      </w:r>
      <w:r w:rsidR="001D73E4" w:rsidRPr="00F245A1">
        <w:rPr>
          <w:sz w:val="32"/>
          <w:szCs w:val="32"/>
          <w:lang w:val="uz-Cyrl-UZ"/>
        </w:rPr>
        <w:t xml:space="preserve"> </w:t>
      </w:r>
      <w:r>
        <w:rPr>
          <w:sz w:val="32"/>
          <w:szCs w:val="32"/>
          <w:lang w:val="uz-Cyrl-UZ"/>
        </w:rPr>
        <w:t>zamondoshi</w:t>
      </w:r>
      <w:r w:rsidR="001D73E4" w:rsidRPr="00F245A1">
        <w:rPr>
          <w:sz w:val="32"/>
          <w:szCs w:val="32"/>
          <w:lang w:val="uz-Cyrl-UZ"/>
        </w:rPr>
        <w:t xml:space="preserve">, </w:t>
      </w:r>
      <w:r>
        <w:rPr>
          <w:sz w:val="32"/>
          <w:szCs w:val="32"/>
          <w:lang w:val="uz-Cyrl-UZ"/>
        </w:rPr>
        <w:t>o‘z</w:t>
      </w:r>
      <w:r w:rsidR="001D73E4" w:rsidRPr="00F245A1">
        <w:rPr>
          <w:sz w:val="32"/>
          <w:szCs w:val="32"/>
          <w:lang w:val="uz-Cyrl-UZ"/>
        </w:rPr>
        <w:t xml:space="preserve"> </w:t>
      </w:r>
      <w:r>
        <w:rPr>
          <w:sz w:val="32"/>
          <w:szCs w:val="32"/>
          <w:lang w:val="uz-Cyrl-UZ"/>
        </w:rPr>
        <w:t>zamonasining</w:t>
      </w:r>
      <w:r w:rsidR="001D73E4" w:rsidRPr="00F245A1">
        <w:rPr>
          <w:sz w:val="32"/>
          <w:szCs w:val="32"/>
          <w:lang w:val="uz-Cyrl-UZ"/>
        </w:rPr>
        <w:t xml:space="preserve"> </w:t>
      </w:r>
      <w:r>
        <w:rPr>
          <w:sz w:val="32"/>
          <w:szCs w:val="32"/>
          <w:lang w:val="uz-Cyrl-UZ"/>
        </w:rPr>
        <w:t>malikul</w:t>
      </w:r>
      <w:r w:rsidR="001D73E4" w:rsidRPr="00F245A1">
        <w:rPr>
          <w:sz w:val="32"/>
          <w:szCs w:val="32"/>
          <w:lang w:val="uz-Cyrl-UZ"/>
        </w:rPr>
        <w:t xml:space="preserve"> </w:t>
      </w:r>
      <w:r>
        <w:rPr>
          <w:sz w:val="32"/>
          <w:szCs w:val="32"/>
          <w:lang w:val="uz-Cyrl-UZ"/>
        </w:rPr>
        <w:t>kalomi</w:t>
      </w:r>
      <w:r w:rsidR="001D73E4" w:rsidRPr="00F245A1">
        <w:rPr>
          <w:sz w:val="32"/>
          <w:szCs w:val="32"/>
          <w:lang w:val="uz-Cyrl-UZ"/>
        </w:rPr>
        <w:t xml:space="preserve">, </w:t>
      </w:r>
      <w:r>
        <w:rPr>
          <w:sz w:val="32"/>
          <w:szCs w:val="32"/>
          <w:lang w:val="uz-Cyrl-UZ"/>
        </w:rPr>
        <w:t>Navoiy</w:t>
      </w:r>
      <w:r w:rsidR="001D73E4" w:rsidRPr="00F245A1">
        <w:rPr>
          <w:sz w:val="32"/>
          <w:szCs w:val="32"/>
          <w:lang w:val="uz-Cyrl-UZ"/>
        </w:rPr>
        <w:t xml:space="preserve"> </w:t>
      </w:r>
      <w:r>
        <w:rPr>
          <w:sz w:val="32"/>
          <w:szCs w:val="32"/>
          <w:lang w:val="uz-Cyrl-UZ"/>
        </w:rPr>
        <w:t>tomonidan</w:t>
      </w:r>
      <w:r w:rsidR="001D73E4" w:rsidRPr="00F245A1">
        <w:rPr>
          <w:sz w:val="32"/>
          <w:szCs w:val="32"/>
          <w:lang w:val="uz-Cyrl-UZ"/>
        </w:rPr>
        <w:t xml:space="preserve"> “</w:t>
      </w:r>
      <w:r>
        <w:rPr>
          <w:sz w:val="32"/>
          <w:szCs w:val="32"/>
          <w:lang w:val="uz-Cyrl-UZ"/>
        </w:rPr>
        <w:t>majoz</w:t>
      </w:r>
      <w:r w:rsidR="001D73E4" w:rsidRPr="00F245A1">
        <w:rPr>
          <w:sz w:val="32"/>
          <w:szCs w:val="32"/>
          <w:lang w:val="uz-Cyrl-UZ"/>
        </w:rPr>
        <w:t xml:space="preserve"> </w:t>
      </w:r>
      <w:r>
        <w:rPr>
          <w:sz w:val="32"/>
          <w:szCs w:val="32"/>
          <w:lang w:val="uz-Cyrl-UZ"/>
        </w:rPr>
        <w:t>tariqida</w:t>
      </w:r>
      <w:r w:rsidR="001D73E4" w:rsidRPr="00F245A1">
        <w:rPr>
          <w:sz w:val="32"/>
          <w:szCs w:val="32"/>
          <w:lang w:val="uz-Cyrl-UZ"/>
        </w:rPr>
        <w:t xml:space="preserve"> </w:t>
      </w:r>
      <w:r>
        <w:rPr>
          <w:sz w:val="32"/>
          <w:szCs w:val="32"/>
          <w:lang w:val="uz-Cyrl-UZ"/>
        </w:rPr>
        <w:t>aytur</w:t>
      </w:r>
      <w:r w:rsidR="001D73E4" w:rsidRPr="00F245A1">
        <w:rPr>
          <w:sz w:val="32"/>
          <w:szCs w:val="32"/>
          <w:lang w:val="uz-Cyrl-UZ"/>
        </w:rPr>
        <w:t xml:space="preserve"> </w:t>
      </w:r>
      <w:r>
        <w:rPr>
          <w:sz w:val="32"/>
          <w:szCs w:val="32"/>
          <w:lang w:val="uz-Cyrl-UZ"/>
        </w:rPr>
        <w:t>elning</w:t>
      </w:r>
      <w:r w:rsidR="001D73E4" w:rsidRPr="00F245A1">
        <w:rPr>
          <w:sz w:val="32"/>
          <w:szCs w:val="32"/>
          <w:lang w:val="uz-Cyrl-UZ"/>
        </w:rPr>
        <w:t xml:space="preserve"> </w:t>
      </w:r>
      <w:r>
        <w:rPr>
          <w:sz w:val="32"/>
          <w:szCs w:val="32"/>
          <w:lang w:val="uz-Cyrl-UZ"/>
        </w:rPr>
        <w:t>ustodi</w:t>
      </w:r>
      <w:r w:rsidR="001D73E4" w:rsidRPr="00F245A1">
        <w:rPr>
          <w:sz w:val="32"/>
          <w:szCs w:val="32"/>
          <w:lang w:val="uz-Cyrl-UZ"/>
        </w:rPr>
        <w:t xml:space="preserve">”, </w:t>
      </w:r>
      <w:r>
        <w:rPr>
          <w:sz w:val="32"/>
          <w:szCs w:val="32"/>
          <w:lang w:val="uz-Cyrl-UZ"/>
        </w:rPr>
        <w:t>deya</w:t>
      </w:r>
      <w:r w:rsidR="001D73E4" w:rsidRPr="00F245A1">
        <w:rPr>
          <w:sz w:val="32"/>
          <w:szCs w:val="32"/>
          <w:lang w:val="uz-Cyrl-UZ"/>
        </w:rPr>
        <w:t xml:space="preserve"> </w:t>
      </w:r>
      <w:r>
        <w:rPr>
          <w:sz w:val="32"/>
          <w:szCs w:val="32"/>
          <w:lang w:val="uz-Cyrl-UZ"/>
        </w:rPr>
        <w:t>ijodi</w:t>
      </w:r>
      <w:r w:rsidR="001D73E4" w:rsidRPr="00F245A1">
        <w:rPr>
          <w:sz w:val="32"/>
          <w:szCs w:val="32"/>
          <w:lang w:val="uz-Cyrl-UZ"/>
        </w:rPr>
        <w:t xml:space="preserve"> </w:t>
      </w:r>
      <w:r>
        <w:rPr>
          <w:sz w:val="32"/>
          <w:szCs w:val="32"/>
          <w:lang w:val="uz-Cyrl-UZ"/>
        </w:rPr>
        <w:t>yuksak</w:t>
      </w:r>
      <w:r w:rsidR="001D73E4" w:rsidRPr="00F245A1">
        <w:rPr>
          <w:sz w:val="32"/>
          <w:szCs w:val="32"/>
          <w:lang w:val="uz-Cyrl-UZ"/>
        </w:rPr>
        <w:t xml:space="preserve"> </w:t>
      </w:r>
      <w:r>
        <w:rPr>
          <w:sz w:val="32"/>
          <w:szCs w:val="32"/>
          <w:lang w:val="uz-Cyrl-UZ"/>
        </w:rPr>
        <w:t>baholangan</w:t>
      </w:r>
      <w:r w:rsidR="001D73E4" w:rsidRPr="00F245A1">
        <w:rPr>
          <w:sz w:val="32"/>
          <w:szCs w:val="32"/>
          <w:lang w:val="uz-Cyrl-UZ"/>
        </w:rPr>
        <w:t xml:space="preserve"> </w:t>
      </w:r>
      <w:r>
        <w:rPr>
          <w:sz w:val="32"/>
          <w:szCs w:val="32"/>
          <w:lang w:val="uz-Cyrl-UZ"/>
        </w:rPr>
        <w:t>shoir</w:t>
      </w:r>
      <w:r w:rsidR="001D73E4" w:rsidRPr="00F245A1">
        <w:rPr>
          <w:sz w:val="32"/>
          <w:szCs w:val="32"/>
          <w:lang w:val="uz-Cyrl-UZ"/>
        </w:rPr>
        <w:t xml:space="preserve"> </w:t>
      </w:r>
      <w:r>
        <w:rPr>
          <w:sz w:val="32"/>
          <w:szCs w:val="32"/>
          <w:lang w:val="uz-Cyrl-UZ"/>
        </w:rPr>
        <w:t>bo‘lib</w:t>
      </w:r>
      <w:r w:rsidR="001D73E4" w:rsidRPr="00F245A1">
        <w:rPr>
          <w:sz w:val="32"/>
          <w:szCs w:val="32"/>
          <w:lang w:val="uz-Cyrl-UZ"/>
        </w:rPr>
        <w:t xml:space="preserve">, </w:t>
      </w:r>
      <w:r>
        <w:rPr>
          <w:sz w:val="32"/>
          <w:szCs w:val="32"/>
          <w:lang w:val="uz-Cyrl-UZ"/>
        </w:rPr>
        <w:t>uning</w:t>
      </w:r>
      <w:r w:rsidR="001D73E4" w:rsidRPr="00F245A1">
        <w:rPr>
          <w:sz w:val="32"/>
          <w:szCs w:val="32"/>
          <w:lang w:val="uz-Cyrl-UZ"/>
        </w:rPr>
        <w:t xml:space="preserve"> </w:t>
      </w:r>
      <w:r>
        <w:rPr>
          <w:sz w:val="32"/>
          <w:szCs w:val="32"/>
          <w:lang w:val="uz-Cyrl-UZ"/>
        </w:rPr>
        <w:t>she</w:t>
      </w:r>
      <w:r w:rsidR="00A210AE" w:rsidRPr="00A210AE">
        <w:rPr>
          <w:sz w:val="32"/>
          <w:szCs w:val="32"/>
          <w:lang w:val="uz-Cyrl-UZ"/>
        </w:rPr>
        <w:t>’</w:t>
      </w:r>
      <w:r>
        <w:rPr>
          <w:sz w:val="32"/>
          <w:szCs w:val="32"/>
          <w:lang w:val="uz-Cyrl-UZ"/>
        </w:rPr>
        <w:t>riyatida</w:t>
      </w:r>
      <w:r w:rsidR="001D73E4" w:rsidRPr="00F245A1">
        <w:rPr>
          <w:sz w:val="32"/>
          <w:szCs w:val="32"/>
          <w:lang w:val="uz-Cyrl-UZ"/>
        </w:rPr>
        <w:t xml:space="preserve"> </w:t>
      </w:r>
      <w:r>
        <w:rPr>
          <w:sz w:val="32"/>
          <w:szCs w:val="32"/>
          <w:lang w:val="uz-Cyrl-UZ"/>
        </w:rPr>
        <w:t>ham</w:t>
      </w:r>
      <w:r w:rsidR="001D73E4" w:rsidRPr="00F245A1">
        <w:rPr>
          <w:sz w:val="32"/>
          <w:szCs w:val="32"/>
          <w:lang w:val="uz-Cyrl-UZ"/>
        </w:rPr>
        <w:t xml:space="preserve"> </w:t>
      </w:r>
      <w:r>
        <w:rPr>
          <w:sz w:val="32"/>
          <w:szCs w:val="32"/>
          <w:lang w:val="uz-Cyrl-UZ"/>
        </w:rPr>
        <w:t>irfoniy</w:t>
      </w:r>
      <w:r w:rsidR="001D73E4" w:rsidRPr="00F245A1">
        <w:rPr>
          <w:sz w:val="32"/>
          <w:szCs w:val="32"/>
          <w:lang w:val="uz-Cyrl-UZ"/>
        </w:rPr>
        <w:t xml:space="preserve"> </w:t>
      </w:r>
      <w:r>
        <w:rPr>
          <w:sz w:val="32"/>
          <w:szCs w:val="32"/>
          <w:lang w:val="uz-Cyrl-UZ"/>
        </w:rPr>
        <w:t>ma’nolar</w:t>
      </w:r>
      <w:r w:rsidR="001D73E4" w:rsidRPr="00F245A1">
        <w:rPr>
          <w:sz w:val="32"/>
          <w:szCs w:val="32"/>
          <w:lang w:val="uz-Cyrl-UZ"/>
        </w:rPr>
        <w:t xml:space="preserve"> </w:t>
      </w:r>
      <w:r>
        <w:rPr>
          <w:sz w:val="32"/>
          <w:szCs w:val="32"/>
          <w:lang w:val="uz-Cyrl-UZ"/>
        </w:rPr>
        <w:t>va</w:t>
      </w:r>
      <w:r w:rsidR="001D73E4" w:rsidRPr="00F245A1">
        <w:rPr>
          <w:sz w:val="32"/>
          <w:szCs w:val="32"/>
          <w:lang w:val="uz-Cyrl-UZ"/>
        </w:rPr>
        <w:t xml:space="preserve"> </w:t>
      </w:r>
      <w:r>
        <w:rPr>
          <w:sz w:val="32"/>
          <w:szCs w:val="32"/>
          <w:lang w:val="uz-Cyrl-UZ"/>
        </w:rPr>
        <w:t>orifona</w:t>
      </w:r>
      <w:r w:rsidR="001D73E4" w:rsidRPr="00F245A1">
        <w:rPr>
          <w:sz w:val="32"/>
          <w:szCs w:val="32"/>
          <w:lang w:val="uz-Cyrl-UZ"/>
        </w:rPr>
        <w:t xml:space="preserve"> </w:t>
      </w:r>
      <w:r>
        <w:rPr>
          <w:sz w:val="32"/>
          <w:szCs w:val="32"/>
          <w:lang w:val="uz-Cyrl-UZ"/>
        </w:rPr>
        <w:t>g‘oyalar</w:t>
      </w:r>
      <w:r w:rsidR="001D73E4" w:rsidRPr="00F245A1">
        <w:rPr>
          <w:sz w:val="32"/>
          <w:szCs w:val="32"/>
          <w:lang w:val="uz-Cyrl-UZ"/>
        </w:rPr>
        <w:t xml:space="preserve"> </w:t>
      </w:r>
      <w:r>
        <w:rPr>
          <w:sz w:val="32"/>
          <w:szCs w:val="32"/>
          <w:lang w:val="uz-Cyrl-UZ"/>
        </w:rPr>
        <w:t>ta’rif</w:t>
      </w:r>
      <w:r w:rsidR="001D73E4" w:rsidRPr="00F245A1">
        <w:rPr>
          <w:sz w:val="32"/>
          <w:szCs w:val="32"/>
          <w:lang w:val="uz-Cyrl-UZ"/>
        </w:rPr>
        <w:t>-</w:t>
      </w:r>
      <w:r>
        <w:rPr>
          <w:sz w:val="32"/>
          <w:szCs w:val="32"/>
          <w:lang w:val="uz-Cyrl-UZ"/>
        </w:rPr>
        <w:t>u</w:t>
      </w:r>
      <w:r w:rsidR="001D73E4" w:rsidRPr="00F245A1">
        <w:rPr>
          <w:sz w:val="32"/>
          <w:szCs w:val="32"/>
          <w:lang w:val="uz-Cyrl-UZ"/>
        </w:rPr>
        <w:t xml:space="preserve"> </w:t>
      </w:r>
      <w:r>
        <w:rPr>
          <w:sz w:val="32"/>
          <w:szCs w:val="32"/>
          <w:lang w:val="uz-Cyrl-UZ"/>
        </w:rPr>
        <w:t>tavsifiga</w:t>
      </w:r>
      <w:r w:rsidR="001D73E4" w:rsidRPr="00F245A1">
        <w:rPr>
          <w:sz w:val="32"/>
          <w:szCs w:val="32"/>
          <w:lang w:val="uz-Cyrl-UZ"/>
        </w:rPr>
        <w:t xml:space="preserve"> </w:t>
      </w:r>
      <w:r>
        <w:rPr>
          <w:sz w:val="32"/>
          <w:szCs w:val="32"/>
          <w:lang w:val="uz-Cyrl-UZ"/>
        </w:rPr>
        <w:t>keng</w:t>
      </w:r>
      <w:r w:rsidR="001D73E4" w:rsidRPr="00F245A1">
        <w:rPr>
          <w:sz w:val="32"/>
          <w:szCs w:val="32"/>
          <w:lang w:val="uz-Cyrl-UZ"/>
        </w:rPr>
        <w:t xml:space="preserve"> </w:t>
      </w:r>
      <w:r>
        <w:rPr>
          <w:sz w:val="32"/>
          <w:szCs w:val="32"/>
          <w:lang w:val="uz-Cyrl-UZ"/>
        </w:rPr>
        <w:t>o‘rin</w:t>
      </w:r>
      <w:r w:rsidR="001D73E4" w:rsidRPr="00F245A1">
        <w:rPr>
          <w:sz w:val="32"/>
          <w:szCs w:val="32"/>
          <w:lang w:val="uz-Cyrl-UZ"/>
        </w:rPr>
        <w:t xml:space="preserve"> </w:t>
      </w:r>
      <w:r>
        <w:rPr>
          <w:sz w:val="32"/>
          <w:szCs w:val="32"/>
          <w:lang w:val="uz-Cyrl-UZ"/>
        </w:rPr>
        <w:t>berilgan</w:t>
      </w:r>
      <w:r w:rsidR="001D73E4" w:rsidRPr="00F245A1">
        <w:rPr>
          <w:sz w:val="32"/>
          <w:szCs w:val="32"/>
          <w:lang w:val="uz-Cyrl-UZ"/>
        </w:rPr>
        <w:t>:</w:t>
      </w:r>
    </w:p>
    <w:p w14:paraId="5514214F" w14:textId="77777777" w:rsidR="00C864C1" w:rsidRPr="00F245A1" w:rsidRDefault="00C864C1" w:rsidP="00F245A1">
      <w:pPr>
        <w:spacing w:line="360" w:lineRule="auto"/>
        <w:ind w:firstLine="709"/>
        <w:rPr>
          <w:sz w:val="32"/>
          <w:szCs w:val="32"/>
          <w:lang w:val="uz-Cyrl-UZ"/>
        </w:rPr>
      </w:pPr>
    </w:p>
    <w:p w14:paraId="05CB1669" w14:textId="4A56DA88" w:rsidR="001D73E4" w:rsidRPr="00F245A1" w:rsidRDefault="00BA43BD" w:rsidP="00F245A1">
      <w:pPr>
        <w:spacing w:line="360" w:lineRule="auto"/>
        <w:ind w:firstLine="1701"/>
        <w:rPr>
          <w:i/>
          <w:sz w:val="32"/>
          <w:szCs w:val="32"/>
          <w:lang w:val="uz-Cyrl-UZ"/>
        </w:rPr>
      </w:pPr>
      <w:r>
        <w:rPr>
          <w:i/>
          <w:sz w:val="32"/>
          <w:szCs w:val="32"/>
          <w:lang w:val="uz-Cyrl-UZ"/>
        </w:rPr>
        <w:lastRenderedPageBreak/>
        <w:t>Ko‘ngulni</w:t>
      </w:r>
      <w:r w:rsidR="001D73E4" w:rsidRPr="00F245A1">
        <w:rPr>
          <w:i/>
          <w:sz w:val="32"/>
          <w:szCs w:val="32"/>
          <w:lang w:val="uz-Cyrl-UZ"/>
        </w:rPr>
        <w:t xml:space="preserve"> </w:t>
      </w:r>
      <w:r>
        <w:rPr>
          <w:i/>
          <w:sz w:val="32"/>
          <w:szCs w:val="32"/>
          <w:lang w:val="uz-Cyrl-UZ"/>
        </w:rPr>
        <w:t>bog‘lama</w:t>
      </w:r>
      <w:r w:rsidR="001D73E4" w:rsidRPr="00F245A1">
        <w:rPr>
          <w:i/>
          <w:sz w:val="32"/>
          <w:szCs w:val="32"/>
          <w:lang w:val="uz-Cyrl-UZ"/>
        </w:rPr>
        <w:t xml:space="preserve"> </w:t>
      </w:r>
      <w:r>
        <w:rPr>
          <w:i/>
          <w:sz w:val="32"/>
          <w:szCs w:val="32"/>
          <w:lang w:val="uz-Cyrl-UZ"/>
        </w:rPr>
        <w:t>foniy</w:t>
      </w:r>
      <w:r w:rsidR="001D73E4" w:rsidRPr="00F245A1">
        <w:rPr>
          <w:i/>
          <w:sz w:val="32"/>
          <w:szCs w:val="32"/>
          <w:lang w:val="uz-Cyrl-UZ"/>
        </w:rPr>
        <w:t xml:space="preserve"> </w:t>
      </w:r>
      <w:r>
        <w:rPr>
          <w:i/>
          <w:sz w:val="32"/>
          <w:szCs w:val="32"/>
          <w:lang w:val="uz-Cyrl-UZ"/>
        </w:rPr>
        <w:t>jahong‘a</w:t>
      </w:r>
      <w:r w:rsidR="001D73E4" w:rsidRPr="00F245A1">
        <w:rPr>
          <w:i/>
          <w:sz w:val="32"/>
          <w:szCs w:val="32"/>
          <w:lang w:val="uz-Cyrl-UZ"/>
        </w:rPr>
        <w:t xml:space="preserve">, </w:t>
      </w:r>
      <w:r>
        <w:rPr>
          <w:i/>
          <w:sz w:val="32"/>
          <w:szCs w:val="32"/>
          <w:lang w:val="uz-Cyrl-UZ"/>
        </w:rPr>
        <w:t>ey</w:t>
      </w:r>
      <w:r w:rsidR="001D73E4" w:rsidRPr="00F245A1">
        <w:rPr>
          <w:i/>
          <w:sz w:val="32"/>
          <w:szCs w:val="32"/>
          <w:lang w:val="uz-Cyrl-UZ"/>
        </w:rPr>
        <w:t xml:space="preserve"> </w:t>
      </w:r>
      <w:r>
        <w:rPr>
          <w:i/>
          <w:sz w:val="32"/>
          <w:szCs w:val="32"/>
          <w:lang w:val="uz-Cyrl-UZ"/>
        </w:rPr>
        <w:t>oqil</w:t>
      </w:r>
      <w:r w:rsidR="001D73E4" w:rsidRPr="00F245A1">
        <w:rPr>
          <w:i/>
          <w:sz w:val="32"/>
          <w:szCs w:val="32"/>
          <w:lang w:val="uz-Cyrl-UZ"/>
        </w:rPr>
        <w:t>,</w:t>
      </w:r>
    </w:p>
    <w:p w14:paraId="5B277629" w14:textId="35C5A749" w:rsidR="001D73E4" w:rsidRPr="00F245A1" w:rsidRDefault="00BA43BD" w:rsidP="00F245A1">
      <w:pPr>
        <w:spacing w:line="360" w:lineRule="auto"/>
        <w:ind w:firstLine="1701"/>
        <w:rPr>
          <w:i/>
          <w:sz w:val="32"/>
          <w:szCs w:val="32"/>
          <w:lang w:val="uz-Cyrl-UZ"/>
        </w:rPr>
      </w:pPr>
      <w:r>
        <w:rPr>
          <w:i/>
          <w:sz w:val="32"/>
          <w:szCs w:val="32"/>
          <w:lang w:val="uz-Cyrl-UZ"/>
        </w:rPr>
        <w:t>Safar</w:t>
      </w:r>
      <w:r w:rsidR="001D73E4" w:rsidRPr="00F245A1">
        <w:rPr>
          <w:i/>
          <w:sz w:val="32"/>
          <w:szCs w:val="32"/>
          <w:lang w:val="uz-Cyrl-UZ"/>
        </w:rPr>
        <w:t xml:space="preserve"> </w:t>
      </w:r>
      <w:r>
        <w:rPr>
          <w:i/>
          <w:sz w:val="32"/>
          <w:szCs w:val="32"/>
          <w:lang w:val="uz-Cyrl-UZ"/>
        </w:rPr>
        <w:t>yarog‘ini</w:t>
      </w:r>
      <w:r w:rsidR="001D73E4" w:rsidRPr="00F245A1">
        <w:rPr>
          <w:i/>
          <w:sz w:val="32"/>
          <w:szCs w:val="32"/>
          <w:lang w:val="uz-Cyrl-UZ"/>
        </w:rPr>
        <w:t xml:space="preserve"> </w:t>
      </w:r>
      <w:r>
        <w:rPr>
          <w:i/>
          <w:sz w:val="32"/>
          <w:szCs w:val="32"/>
          <w:lang w:val="uz-Cyrl-UZ"/>
        </w:rPr>
        <w:t>qil</w:t>
      </w:r>
      <w:r w:rsidR="001D73E4" w:rsidRPr="00F245A1">
        <w:rPr>
          <w:i/>
          <w:sz w:val="32"/>
          <w:szCs w:val="32"/>
          <w:lang w:val="uz-Cyrl-UZ"/>
        </w:rPr>
        <w:t xml:space="preserve">, </w:t>
      </w:r>
      <w:r>
        <w:rPr>
          <w:i/>
          <w:sz w:val="32"/>
          <w:szCs w:val="32"/>
          <w:lang w:val="uz-Cyrl-UZ"/>
        </w:rPr>
        <w:t>bo‘lma</w:t>
      </w:r>
      <w:r w:rsidR="001D73E4" w:rsidRPr="00F245A1">
        <w:rPr>
          <w:i/>
          <w:sz w:val="32"/>
          <w:szCs w:val="32"/>
          <w:lang w:val="uz-Cyrl-UZ"/>
        </w:rPr>
        <w:t xml:space="preserve"> </w:t>
      </w:r>
      <w:r>
        <w:rPr>
          <w:i/>
          <w:sz w:val="32"/>
          <w:szCs w:val="32"/>
          <w:lang w:val="uz-Cyrl-UZ"/>
        </w:rPr>
        <w:t>bir</w:t>
      </w:r>
      <w:r w:rsidR="001D73E4" w:rsidRPr="00F245A1">
        <w:rPr>
          <w:i/>
          <w:sz w:val="32"/>
          <w:szCs w:val="32"/>
          <w:lang w:val="uz-Cyrl-UZ"/>
        </w:rPr>
        <w:t xml:space="preserve"> </w:t>
      </w:r>
      <w:r>
        <w:rPr>
          <w:i/>
          <w:sz w:val="32"/>
          <w:szCs w:val="32"/>
          <w:lang w:val="uz-Cyrl-UZ"/>
        </w:rPr>
        <w:t>nafas</w:t>
      </w:r>
      <w:r w:rsidR="001D73E4" w:rsidRPr="00F245A1">
        <w:rPr>
          <w:i/>
          <w:sz w:val="32"/>
          <w:szCs w:val="32"/>
          <w:lang w:val="uz-Cyrl-UZ"/>
        </w:rPr>
        <w:t xml:space="preserve"> </w:t>
      </w:r>
      <w:r>
        <w:rPr>
          <w:i/>
          <w:sz w:val="32"/>
          <w:szCs w:val="32"/>
          <w:lang w:val="uz-Cyrl-UZ"/>
        </w:rPr>
        <w:t>g‘ofil</w:t>
      </w:r>
      <w:r w:rsidR="001D73E4" w:rsidRPr="00F245A1">
        <w:rPr>
          <w:i/>
          <w:sz w:val="32"/>
          <w:szCs w:val="32"/>
          <w:lang w:val="uz-Cyrl-UZ"/>
        </w:rPr>
        <w:t>.</w:t>
      </w:r>
    </w:p>
    <w:p w14:paraId="675E420B" w14:textId="77777777" w:rsidR="00C864C1" w:rsidRPr="00F245A1" w:rsidRDefault="00C864C1" w:rsidP="00F245A1">
      <w:pPr>
        <w:spacing w:line="360" w:lineRule="auto"/>
        <w:ind w:firstLine="1701"/>
        <w:rPr>
          <w:i/>
          <w:sz w:val="32"/>
          <w:szCs w:val="32"/>
          <w:lang w:val="uz-Cyrl-UZ"/>
        </w:rPr>
      </w:pPr>
    </w:p>
    <w:p w14:paraId="13ECEFB2" w14:textId="762E8F19" w:rsidR="001D73E4" w:rsidRPr="00F245A1" w:rsidRDefault="00BA43BD" w:rsidP="00F245A1">
      <w:pPr>
        <w:spacing w:line="360" w:lineRule="auto"/>
        <w:ind w:firstLine="1701"/>
        <w:rPr>
          <w:i/>
          <w:sz w:val="32"/>
          <w:szCs w:val="32"/>
          <w:lang w:val="uz-Cyrl-UZ"/>
        </w:rPr>
      </w:pPr>
      <w:r>
        <w:rPr>
          <w:i/>
          <w:sz w:val="32"/>
          <w:szCs w:val="32"/>
          <w:lang w:val="uz-Cyrl-UZ"/>
        </w:rPr>
        <w:t>Ko‘zungga</w:t>
      </w:r>
      <w:r w:rsidR="001D73E4" w:rsidRPr="00F245A1">
        <w:rPr>
          <w:i/>
          <w:sz w:val="32"/>
          <w:szCs w:val="32"/>
          <w:lang w:val="uz-Cyrl-UZ"/>
        </w:rPr>
        <w:t xml:space="preserve"> </w:t>
      </w:r>
      <w:r>
        <w:rPr>
          <w:i/>
          <w:sz w:val="32"/>
          <w:szCs w:val="32"/>
          <w:lang w:val="uz-Cyrl-UZ"/>
        </w:rPr>
        <w:t>uyqu</w:t>
      </w:r>
      <w:r w:rsidR="001D73E4" w:rsidRPr="00F245A1">
        <w:rPr>
          <w:i/>
          <w:sz w:val="32"/>
          <w:szCs w:val="32"/>
          <w:lang w:val="uz-Cyrl-UZ"/>
        </w:rPr>
        <w:t xml:space="preserve"> </w:t>
      </w:r>
      <w:r>
        <w:rPr>
          <w:i/>
          <w:sz w:val="32"/>
          <w:szCs w:val="32"/>
          <w:lang w:val="uz-Cyrl-UZ"/>
        </w:rPr>
        <w:t>harom</w:t>
      </w:r>
      <w:r w:rsidR="001D73E4" w:rsidRPr="00F245A1">
        <w:rPr>
          <w:i/>
          <w:sz w:val="32"/>
          <w:szCs w:val="32"/>
          <w:lang w:val="uz-Cyrl-UZ"/>
        </w:rPr>
        <w:t xml:space="preserve"> </w:t>
      </w:r>
      <w:r>
        <w:rPr>
          <w:i/>
          <w:sz w:val="32"/>
          <w:szCs w:val="32"/>
          <w:lang w:val="uz-Cyrl-UZ"/>
        </w:rPr>
        <w:t>et</w:t>
      </w:r>
      <w:r w:rsidR="001D73E4" w:rsidRPr="00F245A1">
        <w:rPr>
          <w:i/>
          <w:sz w:val="32"/>
          <w:szCs w:val="32"/>
          <w:lang w:val="uz-Cyrl-UZ"/>
        </w:rPr>
        <w:t xml:space="preserve">, </w:t>
      </w:r>
      <w:r>
        <w:rPr>
          <w:i/>
          <w:sz w:val="32"/>
          <w:szCs w:val="32"/>
          <w:lang w:val="uz-Cyrl-UZ"/>
        </w:rPr>
        <w:t>bu</w:t>
      </w:r>
      <w:r w:rsidR="001D73E4" w:rsidRPr="00F245A1">
        <w:rPr>
          <w:i/>
          <w:sz w:val="32"/>
          <w:szCs w:val="32"/>
          <w:lang w:val="uz-Cyrl-UZ"/>
        </w:rPr>
        <w:t xml:space="preserve"> </w:t>
      </w:r>
      <w:r>
        <w:rPr>
          <w:i/>
          <w:sz w:val="32"/>
          <w:szCs w:val="32"/>
          <w:lang w:val="uz-Cyrl-UZ"/>
        </w:rPr>
        <w:t>yo‘lda</w:t>
      </w:r>
      <w:r w:rsidR="001D73E4" w:rsidRPr="00F245A1">
        <w:rPr>
          <w:i/>
          <w:sz w:val="32"/>
          <w:szCs w:val="32"/>
          <w:lang w:val="uz-Cyrl-UZ"/>
        </w:rPr>
        <w:t xml:space="preserve"> </w:t>
      </w:r>
      <w:r>
        <w:rPr>
          <w:i/>
          <w:sz w:val="32"/>
          <w:szCs w:val="32"/>
          <w:lang w:val="uz-Cyrl-UZ"/>
        </w:rPr>
        <w:t>ogoh</w:t>
      </w:r>
      <w:r w:rsidR="001D73E4" w:rsidRPr="00F245A1">
        <w:rPr>
          <w:i/>
          <w:sz w:val="32"/>
          <w:szCs w:val="32"/>
          <w:lang w:val="uz-Cyrl-UZ"/>
        </w:rPr>
        <w:t xml:space="preserve"> </w:t>
      </w:r>
      <w:r>
        <w:rPr>
          <w:i/>
          <w:sz w:val="32"/>
          <w:szCs w:val="32"/>
          <w:lang w:val="uz-Cyrl-UZ"/>
        </w:rPr>
        <w:t>bo‘l</w:t>
      </w:r>
      <w:r w:rsidR="001D73E4" w:rsidRPr="00F245A1">
        <w:rPr>
          <w:i/>
          <w:sz w:val="32"/>
          <w:szCs w:val="32"/>
          <w:lang w:val="uz-Cyrl-UZ"/>
        </w:rPr>
        <w:t>-</w:t>
      </w:r>
    </w:p>
    <w:p w14:paraId="03B42941" w14:textId="45ABBA29" w:rsidR="001D73E4" w:rsidRPr="00F245A1" w:rsidRDefault="00BA43BD" w:rsidP="00F245A1">
      <w:pPr>
        <w:spacing w:line="360" w:lineRule="auto"/>
        <w:ind w:firstLine="1701"/>
        <w:rPr>
          <w:i/>
          <w:sz w:val="32"/>
          <w:szCs w:val="32"/>
          <w:lang w:val="uz-Cyrl-UZ"/>
        </w:rPr>
      </w:pPr>
      <w:r>
        <w:rPr>
          <w:i/>
          <w:sz w:val="32"/>
          <w:szCs w:val="32"/>
          <w:lang w:val="uz-Cyrl-UZ"/>
        </w:rPr>
        <w:t>Kim</w:t>
      </w:r>
      <w:r w:rsidR="001D73E4" w:rsidRPr="00F245A1">
        <w:rPr>
          <w:i/>
          <w:sz w:val="32"/>
          <w:szCs w:val="32"/>
          <w:lang w:val="uz-Cyrl-UZ"/>
        </w:rPr>
        <w:t xml:space="preserve">, </w:t>
      </w:r>
      <w:r>
        <w:rPr>
          <w:i/>
          <w:sz w:val="32"/>
          <w:szCs w:val="32"/>
          <w:lang w:val="uz-Cyrl-UZ"/>
        </w:rPr>
        <w:t>asru</w:t>
      </w:r>
      <w:r w:rsidR="001D73E4" w:rsidRPr="00F245A1">
        <w:rPr>
          <w:i/>
          <w:sz w:val="32"/>
          <w:szCs w:val="32"/>
          <w:lang w:val="uz-Cyrl-UZ"/>
        </w:rPr>
        <w:t xml:space="preserve"> </w:t>
      </w:r>
      <w:r>
        <w:rPr>
          <w:i/>
          <w:sz w:val="32"/>
          <w:szCs w:val="32"/>
          <w:lang w:val="uz-Cyrl-UZ"/>
        </w:rPr>
        <w:t>maqsad</w:t>
      </w:r>
      <w:r w:rsidR="001D73E4" w:rsidRPr="00F245A1">
        <w:rPr>
          <w:i/>
          <w:sz w:val="32"/>
          <w:szCs w:val="32"/>
          <w:lang w:val="uz-Cyrl-UZ"/>
        </w:rPr>
        <w:t xml:space="preserve"> </w:t>
      </w:r>
      <w:r>
        <w:rPr>
          <w:i/>
          <w:sz w:val="32"/>
          <w:szCs w:val="32"/>
          <w:lang w:val="uz-Cyrl-UZ"/>
        </w:rPr>
        <w:t>iroqu</w:t>
      </w:r>
      <w:r w:rsidR="001D73E4" w:rsidRPr="00F245A1">
        <w:rPr>
          <w:i/>
          <w:sz w:val="32"/>
          <w:szCs w:val="32"/>
          <w:lang w:val="uz-Cyrl-UZ"/>
        </w:rPr>
        <w:t xml:space="preserve"> </w:t>
      </w:r>
      <w:r>
        <w:rPr>
          <w:i/>
          <w:sz w:val="32"/>
          <w:szCs w:val="32"/>
          <w:lang w:val="uz-Cyrl-UZ"/>
        </w:rPr>
        <w:t>xatarliq</w:t>
      </w:r>
      <w:r w:rsidR="001D73E4" w:rsidRPr="00F245A1">
        <w:rPr>
          <w:i/>
          <w:sz w:val="32"/>
          <w:szCs w:val="32"/>
          <w:lang w:val="uz-Cyrl-UZ"/>
        </w:rPr>
        <w:t xml:space="preserve"> </w:t>
      </w:r>
      <w:r>
        <w:rPr>
          <w:i/>
          <w:sz w:val="32"/>
          <w:szCs w:val="32"/>
          <w:lang w:val="uz-Cyrl-UZ"/>
        </w:rPr>
        <w:t>ul</w:t>
      </w:r>
      <w:r w:rsidR="001D73E4" w:rsidRPr="00F245A1">
        <w:rPr>
          <w:i/>
          <w:sz w:val="32"/>
          <w:szCs w:val="32"/>
          <w:lang w:val="uz-Cyrl-UZ"/>
        </w:rPr>
        <w:t xml:space="preserve"> </w:t>
      </w:r>
      <w:r>
        <w:rPr>
          <w:i/>
          <w:sz w:val="32"/>
          <w:szCs w:val="32"/>
          <w:lang w:val="uz-Cyrl-UZ"/>
        </w:rPr>
        <w:t>manzil</w:t>
      </w:r>
      <w:r w:rsidR="001D73E4" w:rsidRPr="00F245A1">
        <w:rPr>
          <w:rStyle w:val="ac"/>
          <w:i/>
          <w:color w:val="000000"/>
          <w:sz w:val="32"/>
          <w:szCs w:val="32"/>
          <w:lang w:val="uz-Cyrl-UZ"/>
        </w:rPr>
        <w:footnoteReference w:id="61"/>
      </w:r>
      <w:r w:rsidR="001D73E4" w:rsidRPr="00F245A1">
        <w:rPr>
          <w:i/>
          <w:sz w:val="32"/>
          <w:szCs w:val="32"/>
          <w:lang w:val="uz-Cyrl-UZ"/>
        </w:rPr>
        <w:t>.</w:t>
      </w:r>
    </w:p>
    <w:p w14:paraId="319F4ED2" w14:textId="13D3B721" w:rsidR="001D73E4" w:rsidRPr="00F245A1" w:rsidRDefault="00BA43BD" w:rsidP="00F245A1">
      <w:pPr>
        <w:spacing w:line="360" w:lineRule="auto"/>
        <w:ind w:firstLine="708"/>
        <w:rPr>
          <w:sz w:val="32"/>
          <w:szCs w:val="32"/>
          <w:lang w:val="uz-Cyrl-UZ"/>
        </w:rPr>
      </w:pPr>
      <w:r>
        <w:rPr>
          <w:sz w:val="32"/>
          <w:szCs w:val="32"/>
          <w:lang w:val="uz-Cyrl-UZ"/>
        </w:rPr>
        <w:t>S</w:t>
      </w:r>
      <w:r w:rsidR="008D69D9" w:rsidRPr="008D69D9">
        <w:rPr>
          <w:sz w:val="32"/>
          <w:szCs w:val="32"/>
          <w:lang w:val="uz-Cyrl-UZ"/>
        </w:rPr>
        <w:t>h</w:t>
      </w:r>
      <w:r>
        <w:rPr>
          <w:sz w:val="32"/>
          <w:szCs w:val="32"/>
          <w:lang w:val="uz-Cyrl-UZ"/>
        </w:rPr>
        <w:t>oirning</w:t>
      </w:r>
      <w:r w:rsidR="001D73E4" w:rsidRPr="00F245A1">
        <w:rPr>
          <w:sz w:val="32"/>
          <w:szCs w:val="32"/>
          <w:lang w:val="uz-Cyrl-UZ"/>
        </w:rPr>
        <w:t xml:space="preserve"> </w:t>
      </w:r>
      <w:r>
        <w:rPr>
          <w:sz w:val="32"/>
          <w:szCs w:val="32"/>
          <w:lang w:val="uz-Cyrl-UZ"/>
        </w:rPr>
        <w:t>irfoniy</w:t>
      </w:r>
      <w:r w:rsidR="001D73E4" w:rsidRPr="00F245A1">
        <w:rPr>
          <w:sz w:val="32"/>
          <w:szCs w:val="32"/>
          <w:lang w:val="uz-Cyrl-UZ"/>
        </w:rPr>
        <w:t xml:space="preserve"> </w:t>
      </w:r>
      <w:r>
        <w:rPr>
          <w:sz w:val="32"/>
          <w:szCs w:val="32"/>
          <w:lang w:val="uz-Cyrl-UZ"/>
        </w:rPr>
        <w:t>mavzuda</w:t>
      </w:r>
      <w:r w:rsidR="001D73E4" w:rsidRPr="00F245A1">
        <w:rPr>
          <w:sz w:val="32"/>
          <w:szCs w:val="32"/>
          <w:lang w:val="uz-Cyrl-UZ"/>
        </w:rPr>
        <w:t xml:space="preserve"> </w:t>
      </w:r>
      <w:r>
        <w:rPr>
          <w:sz w:val="32"/>
          <w:szCs w:val="32"/>
          <w:lang w:val="uz-Cyrl-UZ"/>
        </w:rPr>
        <w:t>bitilgan</w:t>
      </w:r>
      <w:r w:rsidR="001D73E4" w:rsidRPr="00F245A1">
        <w:rPr>
          <w:sz w:val="32"/>
          <w:szCs w:val="32"/>
          <w:lang w:val="uz-Cyrl-UZ"/>
        </w:rPr>
        <w:t xml:space="preserve"> </w:t>
      </w:r>
      <w:r>
        <w:rPr>
          <w:sz w:val="32"/>
          <w:szCs w:val="32"/>
          <w:lang w:val="uz-Cyrl-UZ"/>
        </w:rPr>
        <w:t>g‘azallarida</w:t>
      </w:r>
      <w:r w:rsidR="001D73E4" w:rsidRPr="00F245A1">
        <w:rPr>
          <w:sz w:val="32"/>
          <w:szCs w:val="32"/>
          <w:lang w:val="uz-Cyrl-UZ"/>
        </w:rPr>
        <w:t xml:space="preserve"> “</w:t>
      </w:r>
      <w:r>
        <w:rPr>
          <w:sz w:val="32"/>
          <w:szCs w:val="32"/>
          <w:lang w:val="uz-Cyrl-UZ"/>
        </w:rPr>
        <w:t>orif</w:t>
      </w:r>
      <w:r w:rsidR="001D73E4" w:rsidRPr="00F245A1">
        <w:rPr>
          <w:sz w:val="32"/>
          <w:szCs w:val="32"/>
          <w:lang w:val="uz-Cyrl-UZ"/>
        </w:rPr>
        <w:t xml:space="preserve">” </w:t>
      </w:r>
      <w:r>
        <w:rPr>
          <w:sz w:val="32"/>
          <w:szCs w:val="32"/>
          <w:lang w:val="uz-Cyrl-UZ"/>
        </w:rPr>
        <w:t>kalimasi</w:t>
      </w:r>
      <w:r w:rsidR="001D73E4" w:rsidRPr="00F245A1">
        <w:rPr>
          <w:sz w:val="32"/>
          <w:szCs w:val="32"/>
          <w:lang w:val="uz-Cyrl-UZ"/>
        </w:rPr>
        <w:t xml:space="preserve"> </w:t>
      </w:r>
      <w:r>
        <w:rPr>
          <w:sz w:val="32"/>
          <w:szCs w:val="32"/>
          <w:lang w:val="uz-Cyrl-UZ"/>
        </w:rPr>
        <w:t>ko‘zga</w:t>
      </w:r>
      <w:r w:rsidR="001D73E4" w:rsidRPr="00F245A1">
        <w:rPr>
          <w:sz w:val="32"/>
          <w:szCs w:val="32"/>
          <w:lang w:val="uz-Cyrl-UZ"/>
        </w:rPr>
        <w:t xml:space="preserve"> </w:t>
      </w:r>
      <w:r>
        <w:rPr>
          <w:sz w:val="32"/>
          <w:szCs w:val="32"/>
          <w:lang w:val="uz-Cyrl-UZ"/>
        </w:rPr>
        <w:t>tashlanmasa</w:t>
      </w:r>
      <w:r w:rsidR="001D73E4" w:rsidRPr="00F245A1">
        <w:rPr>
          <w:sz w:val="32"/>
          <w:szCs w:val="32"/>
          <w:lang w:val="uz-Cyrl-UZ"/>
        </w:rPr>
        <w:t>-</w:t>
      </w:r>
      <w:r>
        <w:rPr>
          <w:sz w:val="32"/>
          <w:szCs w:val="32"/>
          <w:lang w:val="uz-Cyrl-UZ"/>
        </w:rPr>
        <w:t>da</w:t>
      </w:r>
      <w:r w:rsidR="001D73E4" w:rsidRPr="00F245A1">
        <w:rPr>
          <w:sz w:val="32"/>
          <w:szCs w:val="32"/>
          <w:lang w:val="uz-Cyrl-UZ"/>
        </w:rPr>
        <w:t xml:space="preserve">, </w:t>
      </w:r>
      <w:r>
        <w:rPr>
          <w:sz w:val="32"/>
          <w:szCs w:val="32"/>
          <w:lang w:val="uz-Cyrl-UZ"/>
        </w:rPr>
        <w:t>uning</w:t>
      </w:r>
      <w:r w:rsidR="001D73E4" w:rsidRPr="00F245A1">
        <w:rPr>
          <w:sz w:val="32"/>
          <w:szCs w:val="32"/>
          <w:lang w:val="uz-Cyrl-UZ"/>
        </w:rPr>
        <w:t xml:space="preserve"> </w:t>
      </w:r>
      <w:r>
        <w:rPr>
          <w:sz w:val="32"/>
          <w:szCs w:val="32"/>
          <w:lang w:val="uz-Cyrl-UZ"/>
        </w:rPr>
        <w:t>lug‘aviy</w:t>
      </w:r>
      <w:r w:rsidR="001D73E4" w:rsidRPr="00F245A1">
        <w:rPr>
          <w:sz w:val="32"/>
          <w:szCs w:val="32"/>
          <w:lang w:val="uz-Cyrl-UZ"/>
        </w:rPr>
        <w:t xml:space="preserve"> </w:t>
      </w:r>
      <w:r>
        <w:rPr>
          <w:sz w:val="32"/>
          <w:szCs w:val="32"/>
          <w:lang w:val="uz-Cyrl-UZ"/>
        </w:rPr>
        <w:t>va</w:t>
      </w:r>
      <w:r w:rsidR="001D73E4" w:rsidRPr="00F245A1">
        <w:rPr>
          <w:sz w:val="32"/>
          <w:szCs w:val="32"/>
          <w:lang w:val="uz-Cyrl-UZ"/>
        </w:rPr>
        <w:t xml:space="preserve"> </w:t>
      </w:r>
      <w:r>
        <w:rPr>
          <w:sz w:val="32"/>
          <w:szCs w:val="32"/>
          <w:lang w:val="uz-Cyrl-UZ"/>
        </w:rPr>
        <w:t>istilohiy</w:t>
      </w:r>
      <w:r w:rsidR="001D73E4" w:rsidRPr="00F245A1">
        <w:rPr>
          <w:sz w:val="32"/>
          <w:szCs w:val="32"/>
          <w:lang w:val="uz-Cyrl-UZ"/>
        </w:rPr>
        <w:t xml:space="preserve"> </w:t>
      </w:r>
      <w:r>
        <w:rPr>
          <w:sz w:val="32"/>
          <w:szCs w:val="32"/>
          <w:lang w:val="uz-Cyrl-UZ"/>
        </w:rPr>
        <w:t>ma’nosiga</w:t>
      </w:r>
      <w:r w:rsidR="001D73E4" w:rsidRPr="00F245A1">
        <w:rPr>
          <w:sz w:val="32"/>
          <w:szCs w:val="32"/>
          <w:lang w:val="uz-Cyrl-UZ"/>
        </w:rPr>
        <w:t xml:space="preserve"> </w:t>
      </w:r>
      <w:r>
        <w:rPr>
          <w:sz w:val="32"/>
          <w:szCs w:val="32"/>
          <w:lang w:val="uz-Cyrl-UZ"/>
        </w:rPr>
        <w:t>yaqin</w:t>
      </w:r>
      <w:r w:rsidR="001D73E4" w:rsidRPr="00F245A1">
        <w:rPr>
          <w:sz w:val="32"/>
          <w:szCs w:val="32"/>
          <w:lang w:val="uz-Cyrl-UZ"/>
        </w:rPr>
        <w:t xml:space="preserve"> </w:t>
      </w:r>
      <w:r>
        <w:rPr>
          <w:sz w:val="32"/>
          <w:szCs w:val="32"/>
          <w:lang w:val="uz-Cyrl-UZ"/>
        </w:rPr>
        <w:t>bo‘lgan</w:t>
      </w:r>
      <w:r w:rsidR="001D73E4" w:rsidRPr="00F245A1">
        <w:rPr>
          <w:sz w:val="32"/>
          <w:szCs w:val="32"/>
          <w:lang w:val="uz-Cyrl-UZ"/>
        </w:rPr>
        <w:t xml:space="preserve"> </w:t>
      </w:r>
      <w:r>
        <w:rPr>
          <w:i/>
          <w:sz w:val="32"/>
          <w:szCs w:val="32"/>
          <w:lang w:val="uz-Cyrl-UZ"/>
        </w:rPr>
        <w:t>ogoh</w:t>
      </w:r>
      <w:r w:rsidR="001D73E4" w:rsidRPr="00F245A1">
        <w:rPr>
          <w:i/>
          <w:sz w:val="32"/>
          <w:szCs w:val="32"/>
          <w:lang w:val="uz-Cyrl-UZ"/>
        </w:rPr>
        <w:t xml:space="preserve">, </w:t>
      </w:r>
      <w:r>
        <w:rPr>
          <w:i/>
          <w:sz w:val="32"/>
          <w:szCs w:val="32"/>
          <w:lang w:val="uz-Cyrl-UZ"/>
        </w:rPr>
        <w:t>oqil</w:t>
      </w:r>
      <w:r w:rsidR="001D73E4" w:rsidRPr="00F245A1">
        <w:rPr>
          <w:i/>
          <w:sz w:val="32"/>
          <w:szCs w:val="32"/>
          <w:lang w:val="uz-Cyrl-UZ"/>
        </w:rPr>
        <w:t xml:space="preserve">, </w:t>
      </w:r>
      <w:r>
        <w:rPr>
          <w:i/>
          <w:sz w:val="32"/>
          <w:szCs w:val="32"/>
          <w:lang w:val="uz-Cyrl-UZ"/>
        </w:rPr>
        <w:t>faqr</w:t>
      </w:r>
      <w:r w:rsidR="001D73E4" w:rsidRPr="00F245A1">
        <w:rPr>
          <w:i/>
          <w:sz w:val="32"/>
          <w:szCs w:val="32"/>
          <w:lang w:val="uz-Cyrl-UZ"/>
        </w:rPr>
        <w:t xml:space="preserve">, </w:t>
      </w:r>
      <w:r>
        <w:rPr>
          <w:i/>
          <w:sz w:val="32"/>
          <w:szCs w:val="32"/>
          <w:lang w:val="uz-Cyrl-UZ"/>
        </w:rPr>
        <w:t>darvesh</w:t>
      </w:r>
      <w:r w:rsidR="001D73E4" w:rsidRPr="00F245A1">
        <w:rPr>
          <w:i/>
          <w:sz w:val="32"/>
          <w:szCs w:val="32"/>
          <w:lang w:val="uz-Cyrl-UZ"/>
        </w:rPr>
        <w:t xml:space="preserve">, </w:t>
      </w:r>
      <w:r>
        <w:rPr>
          <w:i/>
          <w:sz w:val="32"/>
          <w:szCs w:val="32"/>
          <w:lang w:val="uz-Cyrl-UZ"/>
        </w:rPr>
        <w:t>oshiq</w:t>
      </w:r>
      <w:r w:rsidR="001D73E4" w:rsidRPr="00F245A1">
        <w:rPr>
          <w:i/>
          <w:sz w:val="32"/>
          <w:szCs w:val="32"/>
          <w:lang w:val="uz-Cyrl-UZ"/>
        </w:rPr>
        <w:t xml:space="preserve">, </w:t>
      </w:r>
      <w:r>
        <w:rPr>
          <w:i/>
          <w:sz w:val="32"/>
          <w:szCs w:val="32"/>
          <w:lang w:val="uz-Cyrl-UZ"/>
        </w:rPr>
        <w:t>miskin</w:t>
      </w:r>
      <w:r w:rsidR="001D73E4" w:rsidRPr="00F245A1">
        <w:rPr>
          <w:i/>
          <w:sz w:val="32"/>
          <w:szCs w:val="32"/>
          <w:lang w:val="uz-Cyrl-UZ"/>
        </w:rPr>
        <w:t xml:space="preserve">, </w:t>
      </w:r>
      <w:r>
        <w:rPr>
          <w:i/>
          <w:sz w:val="32"/>
          <w:szCs w:val="32"/>
          <w:lang w:val="uz-Cyrl-UZ"/>
        </w:rPr>
        <w:t>ko‘z</w:t>
      </w:r>
      <w:r w:rsidR="001D73E4" w:rsidRPr="00F245A1">
        <w:rPr>
          <w:i/>
          <w:sz w:val="32"/>
          <w:szCs w:val="32"/>
          <w:lang w:val="uz-Cyrl-UZ"/>
        </w:rPr>
        <w:t xml:space="preserve">, </w:t>
      </w:r>
      <w:r>
        <w:rPr>
          <w:i/>
          <w:sz w:val="32"/>
          <w:szCs w:val="32"/>
          <w:lang w:val="uz-Cyrl-UZ"/>
        </w:rPr>
        <w:t>ahli</w:t>
      </w:r>
      <w:r w:rsidR="001D73E4" w:rsidRPr="00F245A1">
        <w:rPr>
          <w:i/>
          <w:sz w:val="32"/>
          <w:szCs w:val="32"/>
          <w:lang w:val="uz-Cyrl-UZ"/>
        </w:rPr>
        <w:t xml:space="preserve"> </w:t>
      </w:r>
      <w:r>
        <w:rPr>
          <w:i/>
          <w:sz w:val="32"/>
          <w:szCs w:val="32"/>
          <w:lang w:val="uz-Cyrl-UZ"/>
        </w:rPr>
        <w:t>dil</w:t>
      </w:r>
      <w:r w:rsidR="001D73E4" w:rsidRPr="00F245A1">
        <w:rPr>
          <w:sz w:val="32"/>
          <w:szCs w:val="32"/>
          <w:lang w:val="uz-Cyrl-UZ"/>
        </w:rPr>
        <w:t xml:space="preserve"> </w:t>
      </w:r>
      <w:r>
        <w:rPr>
          <w:sz w:val="32"/>
          <w:szCs w:val="32"/>
          <w:lang w:val="uz-Cyrl-UZ"/>
        </w:rPr>
        <w:t>kabi</w:t>
      </w:r>
      <w:r w:rsidR="001D73E4" w:rsidRPr="00F245A1">
        <w:rPr>
          <w:sz w:val="32"/>
          <w:szCs w:val="32"/>
          <w:lang w:val="uz-Cyrl-UZ"/>
        </w:rPr>
        <w:t xml:space="preserve"> </w:t>
      </w:r>
      <w:r>
        <w:rPr>
          <w:sz w:val="32"/>
          <w:szCs w:val="32"/>
          <w:lang w:val="uz-Cyrl-UZ"/>
        </w:rPr>
        <w:t>so‘z</w:t>
      </w:r>
      <w:r w:rsidR="001D73E4" w:rsidRPr="00F245A1">
        <w:rPr>
          <w:sz w:val="32"/>
          <w:szCs w:val="32"/>
          <w:lang w:val="uz-Cyrl-UZ"/>
        </w:rPr>
        <w:t xml:space="preserve"> </w:t>
      </w:r>
      <w:r>
        <w:rPr>
          <w:sz w:val="32"/>
          <w:szCs w:val="32"/>
          <w:lang w:val="uz-Cyrl-UZ"/>
        </w:rPr>
        <w:t>va</w:t>
      </w:r>
      <w:r w:rsidR="001D73E4" w:rsidRPr="00F245A1">
        <w:rPr>
          <w:sz w:val="32"/>
          <w:szCs w:val="32"/>
          <w:lang w:val="uz-Cyrl-UZ"/>
        </w:rPr>
        <w:t xml:space="preserve"> </w:t>
      </w:r>
      <w:r>
        <w:rPr>
          <w:sz w:val="32"/>
          <w:szCs w:val="32"/>
          <w:lang w:val="uz-Cyrl-UZ"/>
        </w:rPr>
        <w:t>tasavvufiy</w:t>
      </w:r>
      <w:r w:rsidR="001D73E4" w:rsidRPr="00F245A1">
        <w:rPr>
          <w:sz w:val="32"/>
          <w:szCs w:val="32"/>
          <w:lang w:val="uz-Cyrl-UZ"/>
        </w:rPr>
        <w:t xml:space="preserve"> </w:t>
      </w:r>
      <w:r>
        <w:rPr>
          <w:sz w:val="32"/>
          <w:szCs w:val="32"/>
          <w:lang w:val="uz-Cyrl-UZ"/>
        </w:rPr>
        <w:t>terminlar</w:t>
      </w:r>
      <w:r w:rsidR="001D73E4" w:rsidRPr="00F245A1">
        <w:rPr>
          <w:sz w:val="32"/>
          <w:szCs w:val="32"/>
          <w:lang w:val="uz-Cyrl-UZ"/>
        </w:rPr>
        <w:t xml:space="preserve"> </w:t>
      </w:r>
      <w:r>
        <w:rPr>
          <w:sz w:val="32"/>
          <w:szCs w:val="32"/>
          <w:lang w:val="uz-Cyrl-UZ"/>
        </w:rPr>
        <w:t>ko‘plab</w:t>
      </w:r>
      <w:r w:rsidR="001D73E4" w:rsidRPr="00F245A1">
        <w:rPr>
          <w:sz w:val="32"/>
          <w:szCs w:val="32"/>
          <w:lang w:val="uz-Cyrl-UZ"/>
        </w:rPr>
        <w:t xml:space="preserve"> </w:t>
      </w:r>
      <w:r>
        <w:rPr>
          <w:sz w:val="32"/>
          <w:szCs w:val="32"/>
          <w:lang w:val="uz-Cyrl-UZ"/>
        </w:rPr>
        <w:t>uchraydi</w:t>
      </w:r>
      <w:r w:rsidR="001D73E4" w:rsidRPr="00F245A1">
        <w:rPr>
          <w:sz w:val="32"/>
          <w:szCs w:val="32"/>
          <w:lang w:val="uz-Cyrl-UZ"/>
        </w:rPr>
        <w:t xml:space="preserve">. </w:t>
      </w:r>
      <w:r>
        <w:rPr>
          <w:sz w:val="32"/>
          <w:szCs w:val="32"/>
          <w:lang w:val="uz-Cyrl-UZ"/>
        </w:rPr>
        <w:t>Lutfiy</w:t>
      </w:r>
      <w:r w:rsidR="001D73E4" w:rsidRPr="00F245A1">
        <w:rPr>
          <w:sz w:val="32"/>
          <w:szCs w:val="32"/>
          <w:lang w:val="uz-Cyrl-UZ"/>
        </w:rPr>
        <w:t xml:space="preserve"> </w:t>
      </w:r>
      <w:r>
        <w:rPr>
          <w:sz w:val="32"/>
          <w:szCs w:val="32"/>
          <w:lang w:val="uz-Cyrl-UZ"/>
        </w:rPr>
        <w:t>ham</w:t>
      </w:r>
      <w:r w:rsidR="001D73E4" w:rsidRPr="00F245A1">
        <w:rPr>
          <w:sz w:val="32"/>
          <w:szCs w:val="32"/>
          <w:lang w:val="uz-Cyrl-UZ"/>
        </w:rPr>
        <w:t xml:space="preserve"> </w:t>
      </w:r>
      <w:r>
        <w:rPr>
          <w:sz w:val="32"/>
          <w:szCs w:val="32"/>
          <w:lang w:val="uz-Cyrl-UZ"/>
        </w:rPr>
        <w:t>faqir</w:t>
      </w:r>
      <w:r w:rsidR="001D73E4" w:rsidRPr="00F245A1">
        <w:rPr>
          <w:sz w:val="32"/>
          <w:szCs w:val="32"/>
          <w:lang w:val="uz-Cyrl-UZ"/>
        </w:rPr>
        <w:t xml:space="preserve"> </w:t>
      </w:r>
      <w:r>
        <w:rPr>
          <w:sz w:val="32"/>
          <w:szCs w:val="32"/>
          <w:lang w:val="uz-Cyrl-UZ"/>
        </w:rPr>
        <w:t>deganda</w:t>
      </w:r>
      <w:r w:rsidR="001D73E4" w:rsidRPr="00F245A1">
        <w:rPr>
          <w:sz w:val="32"/>
          <w:szCs w:val="32"/>
          <w:lang w:val="uz-Cyrl-UZ"/>
        </w:rPr>
        <w:t xml:space="preserve"> </w:t>
      </w:r>
      <w:r>
        <w:rPr>
          <w:sz w:val="32"/>
          <w:szCs w:val="32"/>
          <w:lang w:val="uz-Cyrl-UZ"/>
        </w:rPr>
        <w:t>orif</w:t>
      </w:r>
      <w:r w:rsidR="001D73E4" w:rsidRPr="00F245A1">
        <w:rPr>
          <w:sz w:val="32"/>
          <w:szCs w:val="32"/>
          <w:lang w:val="uz-Cyrl-UZ"/>
        </w:rPr>
        <w:t xml:space="preserve"> </w:t>
      </w:r>
      <w:r>
        <w:rPr>
          <w:sz w:val="32"/>
          <w:szCs w:val="32"/>
          <w:lang w:val="uz-Cyrl-UZ"/>
        </w:rPr>
        <w:t>faqrni</w:t>
      </w:r>
      <w:r w:rsidR="001D73E4" w:rsidRPr="00F245A1">
        <w:rPr>
          <w:sz w:val="32"/>
          <w:szCs w:val="32"/>
          <w:lang w:val="uz-Cyrl-UZ"/>
        </w:rPr>
        <w:t xml:space="preserve"> </w:t>
      </w:r>
      <w:r>
        <w:rPr>
          <w:sz w:val="32"/>
          <w:szCs w:val="32"/>
          <w:lang w:val="uz-Cyrl-UZ"/>
        </w:rPr>
        <w:t>nazarda</w:t>
      </w:r>
      <w:r w:rsidR="001D73E4" w:rsidRPr="00F245A1">
        <w:rPr>
          <w:sz w:val="32"/>
          <w:szCs w:val="32"/>
          <w:lang w:val="uz-Cyrl-UZ"/>
        </w:rPr>
        <w:t xml:space="preserve"> </w:t>
      </w:r>
      <w:r>
        <w:rPr>
          <w:sz w:val="32"/>
          <w:szCs w:val="32"/>
          <w:lang w:val="uz-Cyrl-UZ"/>
        </w:rPr>
        <w:t>tutib</w:t>
      </w:r>
      <w:r w:rsidR="001D73E4" w:rsidRPr="00F245A1">
        <w:rPr>
          <w:sz w:val="32"/>
          <w:szCs w:val="32"/>
          <w:lang w:val="uz-Cyrl-UZ"/>
        </w:rPr>
        <w:t xml:space="preserve">, </w:t>
      </w:r>
      <w:r>
        <w:rPr>
          <w:sz w:val="32"/>
          <w:szCs w:val="32"/>
          <w:lang w:val="uz-Cyrl-UZ"/>
        </w:rPr>
        <w:t>uning</w:t>
      </w:r>
      <w:r w:rsidR="001D73E4" w:rsidRPr="00F245A1">
        <w:rPr>
          <w:sz w:val="32"/>
          <w:szCs w:val="32"/>
          <w:lang w:val="uz-Cyrl-UZ"/>
        </w:rPr>
        <w:t xml:space="preserve"> </w:t>
      </w:r>
      <w:r>
        <w:rPr>
          <w:sz w:val="32"/>
          <w:szCs w:val="32"/>
          <w:lang w:val="uz-Cyrl-UZ"/>
        </w:rPr>
        <w:t>oyoq</w:t>
      </w:r>
      <w:r w:rsidR="001D73E4" w:rsidRPr="00F245A1">
        <w:rPr>
          <w:sz w:val="32"/>
          <w:szCs w:val="32"/>
          <w:lang w:val="uz-Cyrl-UZ"/>
        </w:rPr>
        <w:t xml:space="preserve"> </w:t>
      </w:r>
      <w:r>
        <w:rPr>
          <w:sz w:val="32"/>
          <w:szCs w:val="32"/>
          <w:lang w:val="uz-Cyrl-UZ"/>
        </w:rPr>
        <w:t>osti</w:t>
      </w:r>
      <w:r w:rsidR="001D73E4" w:rsidRPr="00F245A1">
        <w:rPr>
          <w:sz w:val="32"/>
          <w:szCs w:val="32"/>
          <w:lang w:val="uz-Cyrl-UZ"/>
        </w:rPr>
        <w:t xml:space="preserve"> </w:t>
      </w:r>
      <w:r>
        <w:rPr>
          <w:sz w:val="32"/>
          <w:szCs w:val="32"/>
          <w:lang w:val="uz-Cyrl-UZ"/>
        </w:rPr>
        <w:t>tuprog‘ini</w:t>
      </w:r>
      <w:r w:rsidR="001D73E4" w:rsidRPr="00F245A1">
        <w:rPr>
          <w:sz w:val="32"/>
          <w:szCs w:val="32"/>
          <w:lang w:val="uz-Cyrl-UZ"/>
        </w:rPr>
        <w:t xml:space="preserve"> </w:t>
      </w:r>
      <w:r>
        <w:rPr>
          <w:sz w:val="32"/>
          <w:szCs w:val="32"/>
          <w:lang w:val="uz-Cyrl-UZ"/>
        </w:rPr>
        <w:t>ko‘zlarga</w:t>
      </w:r>
      <w:r w:rsidR="001D73E4" w:rsidRPr="00F245A1">
        <w:rPr>
          <w:sz w:val="32"/>
          <w:szCs w:val="32"/>
          <w:lang w:val="uz-Cyrl-UZ"/>
        </w:rPr>
        <w:t xml:space="preserve"> </w:t>
      </w:r>
      <w:r>
        <w:rPr>
          <w:sz w:val="32"/>
          <w:szCs w:val="32"/>
          <w:lang w:val="uz-Cyrl-UZ"/>
        </w:rPr>
        <w:t>nur</w:t>
      </w:r>
      <w:r w:rsidR="001D73E4" w:rsidRPr="00F245A1">
        <w:rPr>
          <w:sz w:val="32"/>
          <w:szCs w:val="32"/>
          <w:lang w:val="uz-Cyrl-UZ"/>
        </w:rPr>
        <w:t xml:space="preserve"> </w:t>
      </w:r>
      <w:r>
        <w:rPr>
          <w:sz w:val="32"/>
          <w:szCs w:val="32"/>
          <w:lang w:val="uz-Cyrl-UZ"/>
        </w:rPr>
        <w:t>bag‘ishlovchi</w:t>
      </w:r>
      <w:r w:rsidR="001D73E4" w:rsidRPr="00F245A1">
        <w:rPr>
          <w:sz w:val="32"/>
          <w:szCs w:val="32"/>
          <w:lang w:val="uz-Cyrl-UZ"/>
        </w:rPr>
        <w:t xml:space="preserve"> </w:t>
      </w:r>
      <w:r>
        <w:rPr>
          <w:sz w:val="32"/>
          <w:szCs w:val="32"/>
          <w:lang w:val="uz-Cyrl-UZ"/>
        </w:rPr>
        <w:t>surmaga</w:t>
      </w:r>
      <w:r w:rsidR="001D73E4" w:rsidRPr="00F245A1">
        <w:rPr>
          <w:sz w:val="32"/>
          <w:szCs w:val="32"/>
          <w:lang w:val="uz-Cyrl-UZ"/>
        </w:rPr>
        <w:t xml:space="preserve"> – </w:t>
      </w:r>
      <w:r>
        <w:rPr>
          <w:sz w:val="32"/>
          <w:szCs w:val="32"/>
          <w:lang w:val="uz-Cyrl-UZ"/>
        </w:rPr>
        <w:t>ilohiy</w:t>
      </w:r>
      <w:r w:rsidR="001D73E4" w:rsidRPr="00F245A1">
        <w:rPr>
          <w:sz w:val="32"/>
          <w:szCs w:val="32"/>
          <w:lang w:val="uz-Cyrl-UZ"/>
        </w:rPr>
        <w:t xml:space="preserve"> </w:t>
      </w:r>
      <w:r>
        <w:rPr>
          <w:sz w:val="32"/>
          <w:szCs w:val="32"/>
          <w:lang w:val="uz-Cyrl-UZ"/>
        </w:rPr>
        <w:t>hadyaga</w:t>
      </w:r>
      <w:r w:rsidR="001D73E4" w:rsidRPr="00F245A1">
        <w:rPr>
          <w:sz w:val="32"/>
          <w:szCs w:val="32"/>
          <w:lang w:val="uz-Cyrl-UZ"/>
        </w:rPr>
        <w:t xml:space="preserve"> </w:t>
      </w:r>
      <w:r>
        <w:rPr>
          <w:sz w:val="32"/>
          <w:szCs w:val="32"/>
          <w:lang w:val="uz-Cyrl-UZ"/>
        </w:rPr>
        <w:t>qiyos</w:t>
      </w:r>
      <w:r w:rsidR="001D73E4" w:rsidRPr="00F245A1">
        <w:rPr>
          <w:sz w:val="32"/>
          <w:szCs w:val="32"/>
          <w:lang w:val="uz-Cyrl-UZ"/>
        </w:rPr>
        <w:t xml:space="preserve"> </w:t>
      </w:r>
      <w:r>
        <w:rPr>
          <w:sz w:val="32"/>
          <w:szCs w:val="32"/>
          <w:lang w:val="uz-Cyrl-UZ"/>
        </w:rPr>
        <w:t>etadi</w:t>
      </w:r>
      <w:r w:rsidR="001D73E4" w:rsidRPr="00F245A1">
        <w:rPr>
          <w:sz w:val="32"/>
          <w:szCs w:val="32"/>
          <w:lang w:val="uz-Cyrl-UZ"/>
        </w:rPr>
        <w:t xml:space="preserve">:  </w:t>
      </w:r>
    </w:p>
    <w:p w14:paraId="147FA15F" w14:textId="77777777" w:rsidR="00C864C1" w:rsidRPr="00F245A1" w:rsidRDefault="00C864C1" w:rsidP="00F245A1">
      <w:pPr>
        <w:spacing w:line="360" w:lineRule="auto"/>
        <w:ind w:firstLine="708"/>
        <w:rPr>
          <w:sz w:val="32"/>
          <w:szCs w:val="32"/>
          <w:lang w:val="uz-Cyrl-UZ"/>
        </w:rPr>
      </w:pPr>
    </w:p>
    <w:p w14:paraId="479FAE92" w14:textId="58AAF2F3" w:rsidR="001D73E4" w:rsidRPr="00F245A1" w:rsidRDefault="001D73E4" w:rsidP="00F245A1">
      <w:pPr>
        <w:spacing w:line="360" w:lineRule="auto"/>
        <w:ind w:firstLine="1701"/>
        <w:rPr>
          <w:i/>
          <w:color w:val="000000"/>
          <w:sz w:val="32"/>
          <w:szCs w:val="32"/>
          <w:lang w:val="uz-Cyrl-UZ"/>
        </w:rPr>
      </w:pPr>
      <w:r w:rsidRPr="00F245A1">
        <w:rPr>
          <w:color w:val="FF0000"/>
          <w:sz w:val="32"/>
          <w:szCs w:val="32"/>
          <w:lang w:val="uz-Cyrl-UZ"/>
        </w:rPr>
        <w:tab/>
      </w:r>
      <w:r w:rsidR="00BA43BD">
        <w:rPr>
          <w:i/>
          <w:color w:val="000000"/>
          <w:sz w:val="32"/>
          <w:szCs w:val="32"/>
          <w:lang w:val="uz-Cyrl-UZ"/>
        </w:rPr>
        <w:t>Faqirning</w:t>
      </w:r>
      <w:r w:rsidRPr="00F245A1">
        <w:rPr>
          <w:i/>
          <w:color w:val="000000"/>
          <w:sz w:val="32"/>
          <w:szCs w:val="32"/>
          <w:lang w:val="uz-Cyrl-UZ"/>
        </w:rPr>
        <w:t xml:space="preserve"> </w:t>
      </w:r>
      <w:r w:rsidR="00BA43BD">
        <w:rPr>
          <w:i/>
          <w:color w:val="000000"/>
          <w:sz w:val="32"/>
          <w:szCs w:val="32"/>
          <w:lang w:val="uz-Cyrl-UZ"/>
        </w:rPr>
        <w:t>odoqi</w:t>
      </w:r>
      <w:r w:rsidRPr="00F245A1">
        <w:rPr>
          <w:i/>
          <w:color w:val="000000"/>
          <w:sz w:val="32"/>
          <w:szCs w:val="32"/>
          <w:lang w:val="uz-Cyrl-UZ"/>
        </w:rPr>
        <w:t xml:space="preserve"> </w:t>
      </w:r>
      <w:r w:rsidR="00BA43BD">
        <w:rPr>
          <w:i/>
          <w:color w:val="000000"/>
          <w:sz w:val="32"/>
          <w:szCs w:val="32"/>
          <w:lang w:val="uz-Cyrl-UZ"/>
        </w:rPr>
        <w:t>tuproqi</w:t>
      </w:r>
      <w:r w:rsidRPr="00F245A1">
        <w:rPr>
          <w:i/>
          <w:color w:val="000000"/>
          <w:sz w:val="32"/>
          <w:szCs w:val="32"/>
          <w:lang w:val="uz-Cyrl-UZ"/>
        </w:rPr>
        <w:t xml:space="preserve"> </w:t>
      </w:r>
      <w:r w:rsidR="00BA43BD">
        <w:rPr>
          <w:i/>
          <w:color w:val="000000"/>
          <w:sz w:val="32"/>
          <w:szCs w:val="32"/>
          <w:lang w:val="uz-Cyrl-UZ"/>
        </w:rPr>
        <w:t>turur</w:t>
      </w:r>
      <w:r w:rsidRPr="00F245A1">
        <w:rPr>
          <w:i/>
          <w:color w:val="000000"/>
          <w:sz w:val="32"/>
          <w:szCs w:val="32"/>
          <w:lang w:val="uz-Cyrl-UZ"/>
        </w:rPr>
        <w:t xml:space="preserve"> </w:t>
      </w:r>
      <w:r w:rsidR="00BA43BD">
        <w:rPr>
          <w:i/>
          <w:color w:val="000000"/>
          <w:sz w:val="32"/>
          <w:szCs w:val="32"/>
          <w:lang w:val="uz-Cyrl-UZ"/>
        </w:rPr>
        <w:t>surma</w:t>
      </w:r>
      <w:r w:rsidRPr="00F245A1">
        <w:rPr>
          <w:i/>
          <w:color w:val="000000"/>
          <w:sz w:val="32"/>
          <w:szCs w:val="32"/>
          <w:lang w:val="uz-Cyrl-UZ"/>
        </w:rPr>
        <w:t>,</w:t>
      </w:r>
    </w:p>
    <w:p w14:paraId="53F9008A" w14:textId="512DA59A" w:rsidR="001D73E4" w:rsidRPr="00F245A1" w:rsidRDefault="001D73E4" w:rsidP="00F245A1">
      <w:pPr>
        <w:spacing w:line="360" w:lineRule="auto"/>
        <w:ind w:firstLine="1701"/>
        <w:rPr>
          <w:color w:val="000000"/>
          <w:sz w:val="32"/>
          <w:szCs w:val="32"/>
          <w:lang w:val="uz-Cyrl-UZ"/>
        </w:rPr>
      </w:pPr>
      <w:r w:rsidRPr="00F245A1">
        <w:rPr>
          <w:i/>
          <w:color w:val="000000"/>
          <w:sz w:val="32"/>
          <w:szCs w:val="32"/>
          <w:lang w:val="uz-Cyrl-UZ"/>
        </w:rPr>
        <w:tab/>
      </w:r>
      <w:r w:rsidR="00BA43BD">
        <w:rPr>
          <w:i/>
          <w:color w:val="000000"/>
          <w:sz w:val="32"/>
          <w:szCs w:val="32"/>
          <w:lang w:val="uz-Cyrl-UZ"/>
        </w:rPr>
        <w:t>Gazof</w:t>
      </w:r>
      <w:r w:rsidRPr="00F245A1">
        <w:rPr>
          <w:i/>
          <w:color w:val="000000"/>
          <w:sz w:val="32"/>
          <w:szCs w:val="32"/>
          <w:lang w:val="uz-Cyrl-UZ"/>
        </w:rPr>
        <w:t xml:space="preserve"> </w:t>
      </w:r>
      <w:r w:rsidR="00BA43BD">
        <w:rPr>
          <w:i/>
          <w:color w:val="000000"/>
          <w:sz w:val="32"/>
          <w:szCs w:val="32"/>
          <w:lang w:val="uz-Cyrl-UZ"/>
        </w:rPr>
        <w:t>so‘rma</w:t>
      </w:r>
      <w:r w:rsidRPr="00F245A1">
        <w:rPr>
          <w:i/>
          <w:color w:val="000000"/>
          <w:sz w:val="32"/>
          <w:szCs w:val="32"/>
          <w:lang w:val="uz-Cyrl-UZ"/>
        </w:rPr>
        <w:t xml:space="preserve"> </w:t>
      </w:r>
      <w:r w:rsidR="00BA43BD">
        <w:rPr>
          <w:i/>
          <w:color w:val="000000"/>
          <w:sz w:val="32"/>
          <w:szCs w:val="32"/>
          <w:lang w:val="uz-Cyrl-UZ"/>
        </w:rPr>
        <w:t>eshikingga</w:t>
      </w:r>
      <w:r w:rsidRPr="00F245A1">
        <w:rPr>
          <w:i/>
          <w:color w:val="000000"/>
          <w:sz w:val="32"/>
          <w:szCs w:val="32"/>
          <w:lang w:val="uz-Cyrl-UZ"/>
        </w:rPr>
        <w:t xml:space="preserve"> </w:t>
      </w:r>
      <w:r w:rsidR="00BA43BD">
        <w:rPr>
          <w:i/>
          <w:color w:val="000000"/>
          <w:sz w:val="32"/>
          <w:szCs w:val="32"/>
          <w:lang w:val="uz-Cyrl-UZ"/>
        </w:rPr>
        <w:t>kelsa</w:t>
      </w:r>
      <w:r w:rsidRPr="00F245A1">
        <w:rPr>
          <w:i/>
          <w:color w:val="000000"/>
          <w:sz w:val="32"/>
          <w:szCs w:val="32"/>
          <w:lang w:val="uz-Cyrl-UZ"/>
        </w:rPr>
        <w:t xml:space="preserve"> </w:t>
      </w:r>
      <w:r w:rsidR="00BA43BD">
        <w:rPr>
          <w:i/>
          <w:color w:val="000000"/>
          <w:sz w:val="32"/>
          <w:szCs w:val="32"/>
          <w:lang w:val="uz-Cyrl-UZ"/>
        </w:rPr>
        <w:t>chun</w:t>
      </w:r>
      <w:r w:rsidRPr="00F245A1">
        <w:rPr>
          <w:i/>
          <w:color w:val="000000"/>
          <w:sz w:val="32"/>
          <w:szCs w:val="32"/>
          <w:lang w:val="uz-Cyrl-UZ"/>
        </w:rPr>
        <w:t xml:space="preserve"> </w:t>
      </w:r>
      <w:r w:rsidR="00BA43BD">
        <w:rPr>
          <w:i/>
          <w:color w:val="000000"/>
          <w:sz w:val="32"/>
          <w:szCs w:val="32"/>
          <w:lang w:val="uz-Cyrl-UZ"/>
        </w:rPr>
        <w:t>soyil</w:t>
      </w:r>
      <w:r w:rsidRPr="00F245A1">
        <w:rPr>
          <w:rStyle w:val="ac"/>
          <w:i/>
          <w:color w:val="000000"/>
          <w:sz w:val="32"/>
          <w:szCs w:val="32"/>
          <w:lang w:val="uz-Cyrl-UZ"/>
        </w:rPr>
        <w:footnoteReference w:id="62"/>
      </w:r>
      <w:r w:rsidRPr="00F245A1">
        <w:rPr>
          <w:i/>
          <w:color w:val="000000"/>
          <w:sz w:val="32"/>
          <w:szCs w:val="32"/>
          <w:lang w:val="uz-Cyrl-UZ"/>
        </w:rPr>
        <w:t>.</w:t>
      </w:r>
      <w:r w:rsidRPr="00F245A1">
        <w:rPr>
          <w:color w:val="000000"/>
          <w:sz w:val="32"/>
          <w:szCs w:val="32"/>
          <w:lang w:val="uz-Cyrl-UZ"/>
        </w:rPr>
        <w:tab/>
      </w:r>
    </w:p>
    <w:p w14:paraId="12967E62" w14:textId="79974D2A" w:rsidR="001D73E4" w:rsidRPr="00F245A1" w:rsidRDefault="001D73E4" w:rsidP="00F245A1">
      <w:pPr>
        <w:spacing w:line="360" w:lineRule="auto"/>
        <w:ind w:firstLine="426"/>
        <w:rPr>
          <w:color w:val="000000"/>
          <w:sz w:val="32"/>
          <w:szCs w:val="32"/>
          <w:lang w:val="uz-Cyrl-UZ"/>
        </w:rPr>
      </w:pPr>
      <w:r w:rsidRPr="00F245A1">
        <w:rPr>
          <w:color w:val="000000"/>
          <w:sz w:val="32"/>
          <w:szCs w:val="32"/>
          <w:lang w:val="uz-Cyrl-UZ"/>
        </w:rPr>
        <w:tab/>
      </w:r>
      <w:r w:rsidR="00BA43BD">
        <w:rPr>
          <w:color w:val="000000"/>
          <w:sz w:val="32"/>
          <w:szCs w:val="32"/>
          <w:lang w:val="uz-Cyrl-UZ"/>
        </w:rPr>
        <w:t>S</w:t>
      </w:r>
      <w:r w:rsidR="008D69D9" w:rsidRPr="008D69D9">
        <w:rPr>
          <w:color w:val="000000"/>
          <w:sz w:val="32"/>
          <w:szCs w:val="32"/>
          <w:lang w:val="uz-Cyrl-UZ"/>
        </w:rPr>
        <w:t>h</w:t>
      </w:r>
      <w:r w:rsidR="00BA43BD">
        <w:rPr>
          <w:color w:val="000000"/>
          <w:sz w:val="32"/>
          <w:szCs w:val="32"/>
          <w:lang w:val="uz-Cyrl-UZ"/>
        </w:rPr>
        <w:t>oirning</w:t>
      </w:r>
      <w:r w:rsidRPr="00F245A1">
        <w:rPr>
          <w:color w:val="000000"/>
          <w:sz w:val="32"/>
          <w:szCs w:val="32"/>
          <w:lang w:val="uz-Cyrl-UZ"/>
        </w:rPr>
        <w:t xml:space="preserve"> </w:t>
      </w:r>
      <w:r w:rsidR="00BA43BD">
        <w:rPr>
          <w:color w:val="000000"/>
          <w:sz w:val="32"/>
          <w:szCs w:val="32"/>
          <w:lang w:val="uz-Cyrl-UZ"/>
        </w:rPr>
        <w:t>aytishicha</w:t>
      </w:r>
      <w:r w:rsidRPr="00F245A1">
        <w:rPr>
          <w:color w:val="000000"/>
          <w:sz w:val="32"/>
          <w:szCs w:val="32"/>
          <w:lang w:val="uz-Cyrl-UZ"/>
        </w:rPr>
        <w:t xml:space="preserve">, </w:t>
      </w:r>
      <w:r w:rsidR="00BA43BD">
        <w:rPr>
          <w:color w:val="000000"/>
          <w:sz w:val="32"/>
          <w:szCs w:val="32"/>
          <w:lang w:val="uz-Cyrl-UZ"/>
        </w:rPr>
        <w:t>oriflarning</w:t>
      </w:r>
      <w:r w:rsidRPr="00F245A1">
        <w:rPr>
          <w:color w:val="000000"/>
          <w:sz w:val="32"/>
          <w:szCs w:val="32"/>
          <w:lang w:val="uz-Cyrl-UZ"/>
        </w:rPr>
        <w:t xml:space="preserve"> </w:t>
      </w:r>
      <w:r w:rsidR="00BA43BD">
        <w:rPr>
          <w:color w:val="000000"/>
          <w:sz w:val="32"/>
          <w:szCs w:val="32"/>
          <w:lang w:val="uz-Cyrl-UZ"/>
        </w:rPr>
        <w:t>qutlug‘</w:t>
      </w:r>
      <w:r w:rsidRPr="00F245A1">
        <w:rPr>
          <w:color w:val="000000"/>
          <w:sz w:val="32"/>
          <w:szCs w:val="32"/>
          <w:lang w:val="uz-Cyrl-UZ"/>
        </w:rPr>
        <w:t xml:space="preserve"> </w:t>
      </w:r>
      <w:r w:rsidR="00BA43BD">
        <w:rPr>
          <w:color w:val="000000"/>
          <w:sz w:val="32"/>
          <w:szCs w:val="32"/>
          <w:lang w:val="uz-Cyrl-UZ"/>
        </w:rPr>
        <w:t>qadami</w:t>
      </w:r>
      <w:r w:rsidRPr="00F245A1">
        <w:rPr>
          <w:color w:val="000000"/>
          <w:sz w:val="32"/>
          <w:szCs w:val="32"/>
          <w:lang w:val="uz-Cyrl-UZ"/>
        </w:rPr>
        <w:t xml:space="preserve"> – </w:t>
      </w:r>
      <w:r w:rsidR="00BA43BD">
        <w:rPr>
          <w:color w:val="000000"/>
          <w:sz w:val="32"/>
          <w:szCs w:val="32"/>
          <w:lang w:val="uz-Cyrl-UZ"/>
        </w:rPr>
        <w:t>xoki</w:t>
      </w:r>
      <w:r w:rsidRPr="00F245A1">
        <w:rPr>
          <w:color w:val="000000"/>
          <w:sz w:val="32"/>
          <w:szCs w:val="32"/>
          <w:lang w:val="uz-Cyrl-UZ"/>
        </w:rPr>
        <w:t xml:space="preserve"> </w:t>
      </w:r>
      <w:r w:rsidR="00BA43BD">
        <w:rPr>
          <w:color w:val="000000"/>
          <w:sz w:val="32"/>
          <w:szCs w:val="32"/>
          <w:lang w:val="uz-Cyrl-UZ"/>
        </w:rPr>
        <w:t>poyi</w:t>
      </w:r>
      <w:r w:rsidRPr="00F245A1">
        <w:rPr>
          <w:color w:val="000000"/>
          <w:sz w:val="32"/>
          <w:szCs w:val="32"/>
          <w:lang w:val="uz-Cyrl-UZ"/>
        </w:rPr>
        <w:t xml:space="preserve"> </w:t>
      </w:r>
      <w:r w:rsidR="00BA43BD">
        <w:rPr>
          <w:color w:val="000000"/>
          <w:sz w:val="32"/>
          <w:szCs w:val="32"/>
          <w:lang w:val="uz-Cyrl-UZ"/>
        </w:rPr>
        <w:t>barokotidan</w:t>
      </w:r>
      <w:r w:rsidRPr="00F245A1">
        <w:rPr>
          <w:color w:val="000000"/>
          <w:sz w:val="32"/>
          <w:szCs w:val="32"/>
          <w:lang w:val="uz-Cyrl-UZ"/>
        </w:rPr>
        <w:t xml:space="preserve"> </w:t>
      </w:r>
      <w:r w:rsidR="00BA43BD">
        <w:rPr>
          <w:color w:val="000000"/>
          <w:sz w:val="32"/>
          <w:szCs w:val="32"/>
          <w:lang w:val="uz-Cyrl-UZ"/>
        </w:rPr>
        <w:t>ingan</w:t>
      </w:r>
      <w:r w:rsidRPr="00F245A1">
        <w:rPr>
          <w:color w:val="000000"/>
          <w:sz w:val="32"/>
          <w:szCs w:val="32"/>
          <w:lang w:val="uz-Cyrl-UZ"/>
        </w:rPr>
        <w:t xml:space="preserve"> </w:t>
      </w:r>
      <w:r w:rsidR="00BA43BD">
        <w:rPr>
          <w:color w:val="000000"/>
          <w:sz w:val="32"/>
          <w:szCs w:val="32"/>
          <w:lang w:val="uz-Cyrl-UZ"/>
        </w:rPr>
        <w:t>surmadan</w:t>
      </w:r>
      <w:r w:rsidRPr="00F245A1">
        <w:rPr>
          <w:color w:val="000000"/>
          <w:sz w:val="32"/>
          <w:szCs w:val="32"/>
          <w:lang w:val="uz-Cyrl-UZ"/>
        </w:rPr>
        <w:t xml:space="preserve"> </w:t>
      </w:r>
      <w:r w:rsidR="00BA43BD">
        <w:rPr>
          <w:color w:val="000000"/>
          <w:sz w:val="32"/>
          <w:szCs w:val="32"/>
          <w:lang w:val="uz-Cyrl-UZ"/>
        </w:rPr>
        <w:t>ravshanlashgan</w:t>
      </w:r>
      <w:r w:rsidRPr="00F245A1">
        <w:rPr>
          <w:color w:val="000000"/>
          <w:sz w:val="32"/>
          <w:szCs w:val="32"/>
          <w:lang w:val="uz-Cyrl-UZ"/>
        </w:rPr>
        <w:t xml:space="preserve"> </w:t>
      </w:r>
      <w:r w:rsidR="00BA43BD">
        <w:rPr>
          <w:color w:val="000000"/>
          <w:sz w:val="32"/>
          <w:szCs w:val="32"/>
          <w:lang w:val="uz-Cyrl-UZ"/>
        </w:rPr>
        <w:t>toliblar</w:t>
      </w:r>
      <w:r w:rsidRPr="00F245A1">
        <w:rPr>
          <w:color w:val="000000"/>
          <w:sz w:val="32"/>
          <w:szCs w:val="32"/>
          <w:lang w:val="uz-Cyrl-UZ"/>
        </w:rPr>
        <w:t xml:space="preserve"> </w:t>
      </w:r>
      <w:r w:rsidR="00BA43BD">
        <w:rPr>
          <w:color w:val="000000"/>
          <w:sz w:val="32"/>
          <w:szCs w:val="32"/>
          <w:lang w:val="uz-Cyrl-UZ"/>
        </w:rPr>
        <w:t>ko‘zi</w:t>
      </w:r>
      <w:r w:rsidRPr="00F245A1">
        <w:rPr>
          <w:color w:val="000000"/>
          <w:sz w:val="32"/>
          <w:szCs w:val="32"/>
          <w:lang w:val="uz-Cyrl-UZ"/>
        </w:rPr>
        <w:t xml:space="preserve"> </w:t>
      </w:r>
      <w:r w:rsidR="00BA43BD">
        <w:rPr>
          <w:color w:val="000000"/>
          <w:sz w:val="32"/>
          <w:szCs w:val="32"/>
          <w:lang w:val="uz-Cyrl-UZ"/>
        </w:rPr>
        <w:t>chinakam</w:t>
      </w:r>
      <w:r w:rsidRPr="00F245A1">
        <w:rPr>
          <w:color w:val="000000"/>
          <w:sz w:val="32"/>
          <w:szCs w:val="32"/>
          <w:lang w:val="uz-Cyrl-UZ"/>
        </w:rPr>
        <w:t xml:space="preserve"> </w:t>
      </w:r>
      <w:r w:rsidR="00BA43BD">
        <w:rPr>
          <w:color w:val="000000"/>
          <w:sz w:val="32"/>
          <w:szCs w:val="32"/>
          <w:lang w:val="uz-Cyrl-UZ"/>
        </w:rPr>
        <w:t>o‘zligini</w:t>
      </w:r>
      <w:r w:rsidRPr="00F245A1">
        <w:rPr>
          <w:color w:val="000000"/>
          <w:sz w:val="32"/>
          <w:szCs w:val="32"/>
          <w:lang w:val="uz-Cyrl-UZ"/>
        </w:rPr>
        <w:t xml:space="preserve"> </w:t>
      </w:r>
      <w:r w:rsidR="00BA43BD">
        <w:rPr>
          <w:color w:val="000000"/>
          <w:sz w:val="32"/>
          <w:szCs w:val="32"/>
          <w:lang w:val="uz-Cyrl-UZ"/>
        </w:rPr>
        <w:t>taniy</w:t>
      </w:r>
      <w:r w:rsidRPr="00F245A1">
        <w:rPr>
          <w:color w:val="000000"/>
          <w:sz w:val="32"/>
          <w:szCs w:val="32"/>
          <w:lang w:val="uz-Cyrl-UZ"/>
        </w:rPr>
        <w:t xml:space="preserve"> </w:t>
      </w:r>
      <w:r w:rsidR="00BA43BD">
        <w:rPr>
          <w:color w:val="000000"/>
          <w:sz w:val="32"/>
          <w:szCs w:val="32"/>
          <w:lang w:val="uz-Cyrl-UZ"/>
        </w:rPr>
        <w:t>boshlaydi</w:t>
      </w:r>
      <w:r w:rsidRPr="00F245A1">
        <w:rPr>
          <w:color w:val="000000"/>
          <w:sz w:val="32"/>
          <w:szCs w:val="32"/>
          <w:lang w:val="uz-Cyrl-UZ"/>
        </w:rPr>
        <w:t xml:space="preserve"> </w:t>
      </w:r>
      <w:r w:rsidR="00BA43BD">
        <w:rPr>
          <w:color w:val="000000"/>
          <w:sz w:val="32"/>
          <w:szCs w:val="32"/>
          <w:lang w:val="uz-Cyrl-UZ"/>
        </w:rPr>
        <w:t>va</w:t>
      </w:r>
      <w:r w:rsidRPr="00F245A1">
        <w:rPr>
          <w:color w:val="000000"/>
          <w:sz w:val="32"/>
          <w:szCs w:val="32"/>
          <w:lang w:val="uz-Cyrl-UZ"/>
        </w:rPr>
        <w:t xml:space="preserve"> </w:t>
      </w:r>
      <w:r w:rsidR="00BA43BD">
        <w:rPr>
          <w:color w:val="000000"/>
          <w:sz w:val="32"/>
          <w:szCs w:val="32"/>
          <w:lang w:val="uz-Cyrl-UZ"/>
        </w:rPr>
        <w:t>mosivallohdan</w:t>
      </w:r>
      <w:r w:rsidRPr="00F245A1">
        <w:rPr>
          <w:color w:val="000000"/>
          <w:sz w:val="32"/>
          <w:szCs w:val="32"/>
          <w:lang w:val="uz-Cyrl-UZ"/>
        </w:rPr>
        <w:t xml:space="preserve"> </w:t>
      </w:r>
      <w:r w:rsidR="00BA43BD">
        <w:rPr>
          <w:color w:val="000000"/>
          <w:sz w:val="32"/>
          <w:szCs w:val="32"/>
          <w:lang w:val="uz-Cyrl-UZ"/>
        </w:rPr>
        <w:t>kechib</w:t>
      </w:r>
      <w:r w:rsidRPr="00F245A1">
        <w:rPr>
          <w:color w:val="000000"/>
          <w:sz w:val="32"/>
          <w:szCs w:val="32"/>
          <w:lang w:val="uz-Cyrl-UZ"/>
        </w:rPr>
        <w:t xml:space="preserve">, </w:t>
      </w:r>
      <w:r w:rsidR="00BA43BD">
        <w:rPr>
          <w:color w:val="000000"/>
          <w:sz w:val="32"/>
          <w:szCs w:val="32"/>
          <w:lang w:val="uz-Cyrl-UZ"/>
        </w:rPr>
        <w:t>Do‘st</w:t>
      </w:r>
      <w:r w:rsidRPr="00F245A1">
        <w:rPr>
          <w:color w:val="000000"/>
          <w:sz w:val="32"/>
          <w:szCs w:val="32"/>
          <w:lang w:val="uz-Cyrl-UZ"/>
        </w:rPr>
        <w:t xml:space="preserve"> </w:t>
      </w:r>
      <w:r w:rsidR="00BA43BD">
        <w:rPr>
          <w:color w:val="000000"/>
          <w:sz w:val="32"/>
          <w:szCs w:val="32"/>
          <w:lang w:val="uz-Cyrl-UZ"/>
        </w:rPr>
        <w:t>jamolini</w:t>
      </w:r>
      <w:r w:rsidRPr="00F245A1">
        <w:rPr>
          <w:color w:val="000000"/>
          <w:sz w:val="32"/>
          <w:szCs w:val="32"/>
          <w:lang w:val="uz-Cyrl-UZ"/>
        </w:rPr>
        <w:t xml:space="preserve"> </w:t>
      </w:r>
      <w:r w:rsidR="00BA43BD">
        <w:rPr>
          <w:color w:val="000000"/>
          <w:sz w:val="32"/>
          <w:szCs w:val="32"/>
          <w:lang w:val="uz-Cyrl-UZ"/>
        </w:rPr>
        <w:t>tomosha</w:t>
      </w:r>
      <w:r w:rsidRPr="00F245A1">
        <w:rPr>
          <w:color w:val="000000"/>
          <w:sz w:val="32"/>
          <w:szCs w:val="32"/>
          <w:lang w:val="uz-Cyrl-UZ"/>
        </w:rPr>
        <w:t xml:space="preserve"> </w:t>
      </w:r>
      <w:r w:rsidR="00BA43BD">
        <w:rPr>
          <w:color w:val="000000"/>
          <w:sz w:val="32"/>
          <w:szCs w:val="32"/>
          <w:lang w:val="uz-Cyrl-UZ"/>
        </w:rPr>
        <w:t>qilish</w:t>
      </w:r>
      <w:r w:rsidRPr="00F245A1">
        <w:rPr>
          <w:color w:val="000000"/>
          <w:sz w:val="32"/>
          <w:szCs w:val="32"/>
          <w:lang w:val="uz-Cyrl-UZ"/>
        </w:rPr>
        <w:t xml:space="preserve"> </w:t>
      </w:r>
      <w:r w:rsidR="00BA43BD">
        <w:rPr>
          <w:color w:val="000000"/>
          <w:sz w:val="32"/>
          <w:szCs w:val="32"/>
          <w:lang w:val="uz-Cyrl-UZ"/>
        </w:rPr>
        <w:t>baxtiga</w:t>
      </w:r>
      <w:r w:rsidRPr="00F245A1">
        <w:rPr>
          <w:color w:val="000000"/>
          <w:sz w:val="32"/>
          <w:szCs w:val="32"/>
          <w:lang w:val="uz-Cyrl-UZ"/>
        </w:rPr>
        <w:t xml:space="preserve"> </w:t>
      </w:r>
      <w:r w:rsidR="00BA43BD">
        <w:rPr>
          <w:color w:val="000000"/>
          <w:sz w:val="32"/>
          <w:szCs w:val="32"/>
          <w:lang w:val="uz-Cyrl-UZ"/>
        </w:rPr>
        <w:t>erishadi</w:t>
      </w:r>
      <w:r w:rsidRPr="00F245A1">
        <w:rPr>
          <w:color w:val="000000"/>
          <w:sz w:val="32"/>
          <w:szCs w:val="32"/>
          <w:lang w:val="uz-Cyrl-UZ"/>
        </w:rPr>
        <w:t>:</w:t>
      </w:r>
    </w:p>
    <w:p w14:paraId="668D604D" w14:textId="77777777" w:rsidR="00C864C1" w:rsidRPr="00F245A1" w:rsidRDefault="00C864C1" w:rsidP="00F245A1">
      <w:pPr>
        <w:spacing w:line="360" w:lineRule="auto"/>
        <w:ind w:firstLine="426"/>
        <w:rPr>
          <w:color w:val="000000"/>
          <w:sz w:val="32"/>
          <w:szCs w:val="32"/>
          <w:lang w:val="uz-Cyrl-UZ"/>
        </w:rPr>
      </w:pPr>
    </w:p>
    <w:p w14:paraId="327B3DAF" w14:textId="14D0659C" w:rsidR="001D73E4" w:rsidRPr="00F245A1" w:rsidRDefault="001D73E4" w:rsidP="00F245A1">
      <w:pPr>
        <w:spacing w:line="360" w:lineRule="auto"/>
        <w:ind w:firstLine="1701"/>
        <w:rPr>
          <w:i/>
          <w:color w:val="000000"/>
          <w:sz w:val="32"/>
          <w:szCs w:val="32"/>
          <w:lang w:val="uz-Cyrl-UZ"/>
        </w:rPr>
      </w:pPr>
      <w:r w:rsidRPr="00F245A1">
        <w:rPr>
          <w:color w:val="000000"/>
          <w:sz w:val="32"/>
          <w:szCs w:val="32"/>
          <w:lang w:val="uz-Cyrl-UZ"/>
        </w:rPr>
        <w:tab/>
      </w:r>
      <w:r w:rsidR="00BA43BD">
        <w:rPr>
          <w:i/>
          <w:color w:val="000000"/>
          <w:sz w:val="32"/>
          <w:szCs w:val="32"/>
          <w:lang w:val="uz-Cyrl-UZ"/>
        </w:rPr>
        <w:t>Visoli</w:t>
      </w:r>
      <w:r w:rsidRPr="00F245A1">
        <w:rPr>
          <w:i/>
          <w:color w:val="000000"/>
          <w:sz w:val="32"/>
          <w:szCs w:val="32"/>
          <w:lang w:val="uz-Cyrl-UZ"/>
        </w:rPr>
        <w:t xml:space="preserve"> </w:t>
      </w:r>
      <w:r w:rsidR="00BA43BD">
        <w:rPr>
          <w:i/>
          <w:color w:val="000000"/>
          <w:sz w:val="32"/>
          <w:szCs w:val="32"/>
          <w:lang w:val="uz-Cyrl-UZ"/>
        </w:rPr>
        <w:t>do‘st</w:t>
      </w:r>
      <w:r w:rsidRPr="00F245A1">
        <w:rPr>
          <w:i/>
          <w:color w:val="000000"/>
          <w:sz w:val="32"/>
          <w:szCs w:val="32"/>
          <w:lang w:val="uz-Cyrl-UZ"/>
        </w:rPr>
        <w:t xml:space="preserve"> </w:t>
      </w:r>
      <w:r w:rsidR="00BA43BD">
        <w:rPr>
          <w:i/>
          <w:color w:val="000000"/>
          <w:sz w:val="32"/>
          <w:szCs w:val="32"/>
          <w:lang w:val="uz-Cyrl-UZ"/>
        </w:rPr>
        <w:t>kerak</w:t>
      </w:r>
      <w:r w:rsidRPr="00F245A1">
        <w:rPr>
          <w:i/>
          <w:color w:val="000000"/>
          <w:sz w:val="32"/>
          <w:szCs w:val="32"/>
          <w:lang w:val="uz-Cyrl-UZ"/>
        </w:rPr>
        <w:t xml:space="preserve"> </w:t>
      </w:r>
      <w:r w:rsidR="00BA43BD">
        <w:rPr>
          <w:i/>
          <w:color w:val="000000"/>
          <w:sz w:val="32"/>
          <w:szCs w:val="32"/>
          <w:lang w:val="uz-Cyrl-UZ"/>
        </w:rPr>
        <w:t>bo‘lsa</w:t>
      </w:r>
      <w:r w:rsidRPr="00F245A1">
        <w:rPr>
          <w:i/>
          <w:color w:val="000000"/>
          <w:sz w:val="32"/>
          <w:szCs w:val="32"/>
          <w:lang w:val="uz-Cyrl-UZ"/>
        </w:rPr>
        <w:t xml:space="preserve">, </w:t>
      </w:r>
      <w:r w:rsidR="00BA43BD">
        <w:rPr>
          <w:i/>
          <w:color w:val="000000"/>
          <w:sz w:val="32"/>
          <w:szCs w:val="32"/>
          <w:lang w:val="uz-Cyrl-UZ"/>
        </w:rPr>
        <w:t>kel</w:t>
      </w:r>
      <w:r w:rsidRPr="00F245A1">
        <w:rPr>
          <w:i/>
          <w:color w:val="000000"/>
          <w:sz w:val="32"/>
          <w:szCs w:val="32"/>
          <w:lang w:val="uz-Cyrl-UZ"/>
        </w:rPr>
        <w:t xml:space="preserve">, </w:t>
      </w:r>
      <w:r w:rsidR="00BA43BD">
        <w:rPr>
          <w:i/>
          <w:color w:val="000000"/>
          <w:sz w:val="32"/>
          <w:szCs w:val="32"/>
          <w:lang w:val="uz-Cyrl-UZ"/>
        </w:rPr>
        <w:t>o‘zungdin</w:t>
      </w:r>
      <w:r w:rsidRPr="00F245A1">
        <w:rPr>
          <w:i/>
          <w:color w:val="000000"/>
          <w:sz w:val="32"/>
          <w:szCs w:val="32"/>
          <w:lang w:val="uz-Cyrl-UZ"/>
        </w:rPr>
        <w:t xml:space="preserve"> </w:t>
      </w:r>
      <w:r w:rsidR="00BA43BD">
        <w:rPr>
          <w:i/>
          <w:color w:val="000000"/>
          <w:sz w:val="32"/>
          <w:szCs w:val="32"/>
          <w:lang w:val="uz-Cyrl-UZ"/>
        </w:rPr>
        <w:t>kech</w:t>
      </w:r>
      <w:r w:rsidRPr="00F245A1">
        <w:rPr>
          <w:i/>
          <w:color w:val="000000"/>
          <w:sz w:val="32"/>
          <w:szCs w:val="32"/>
          <w:lang w:val="uz-Cyrl-UZ"/>
        </w:rPr>
        <w:t xml:space="preserve"> –</w:t>
      </w:r>
    </w:p>
    <w:p w14:paraId="3CFA3260" w14:textId="6116804D" w:rsidR="001D73E4" w:rsidRPr="00F245A1" w:rsidRDefault="001D73E4" w:rsidP="00F245A1">
      <w:pPr>
        <w:spacing w:line="360" w:lineRule="auto"/>
        <w:ind w:firstLine="1701"/>
        <w:rPr>
          <w:i/>
          <w:color w:val="000000"/>
          <w:sz w:val="32"/>
          <w:szCs w:val="32"/>
          <w:lang w:val="uz-Cyrl-UZ"/>
        </w:rPr>
      </w:pPr>
      <w:r w:rsidRPr="00F245A1">
        <w:rPr>
          <w:i/>
          <w:color w:val="000000"/>
          <w:sz w:val="32"/>
          <w:szCs w:val="32"/>
          <w:lang w:val="uz-Cyrl-UZ"/>
        </w:rPr>
        <w:tab/>
      </w:r>
      <w:r w:rsidR="00BA43BD">
        <w:rPr>
          <w:i/>
          <w:color w:val="000000"/>
          <w:sz w:val="32"/>
          <w:szCs w:val="32"/>
          <w:lang w:val="uz-Cyrl-UZ"/>
        </w:rPr>
        <w:t>Kim</w:t>
      </w:r>
      <w:r w:rsidRPr="00F245A1">
        <w:rPr>
          <w:i/>
          <w:color w:val="000000"/>
          <w:sz w:val="32"/>
          <w:szCs w:val="32"/>
          <w:lang w:val="uz-Cyrl-UZ"/>
        </w:rPr>
        <w:t xml:space="preserve">, </w:t>
      </w:r>
      <w:r w:rsidR="00BA43BD">
        <w:rPr>
          <w:i/>
          <w:color w:val="000000"/>
          <w:sz w:val="32"/>
          <w:szCs w:val="32"/>
          <w:lang w:val="uz-Cyrl-UZ"/>
        </w:rPr>
        <w:t>oroda</w:t>
      </w:r>
      <w:r w:rsidRPr="00F245A1">
        <w:rPr>
          <w:i/>
          <w:color w:val="000000"/>
          <w:sz w:val="32"/>
          <w:szCs w:val="32"/>
          <w:lang w:val="uz-Cyrl-UZ"/>
        </w:rPr>
        <w:t xml:space="preserve"> </w:t>
      </w:r>
      <w:r w:rsidR="00BA43BD">
        <w:rPr>
          <w:i/>
          <w:color w:val="000000"/>
          <w:sz w:val="32"/>
          <w:szCs w:val="32"/>
          <w:lang w:val="uz-Cyrl-UZ"/>
        </w:rPr>
        <w:t>bu</w:t>
      </w:r>
      <w:r w:rsidRPr="00F245A1">
        <w:rPr>
          <w:i/>
          <w:color w:val="000000"/>
          <w:sz w:val="32"/>
          <w:szCs w:val="32"/>
          <w:lang w:val="uz-Cyrl-UZ"/>
        </w:rPr>
        <w:t xml:space="preserve"> </w:t>
      </w:r>
      <w:r w:rsidR="00BA43BD">
        <w:rPr>
          <w:i/>
          <w:color w:val="000000"/>
          <w:sz w:val="32"/>
          <w:szCs w:val="32"/>
          <w:lang w:val="uz-Cyrl-UZ"/>
        </w:rPr>
        <w:t>o‘zung</w:t>
      </w:r>
      <w:r w:rsidRPr="00F245A1">
        <w:rPr>
          <w:i/>
          <w:color w:val="000000"/>
          <w:sz w:val="32"/>
          <w:szCs w:val="32"/>
          <w:lang w:val="uz-Cyrl-UZ"/>
        </w:rPr>
        <w:t xml:space="preserve"> </w:t>
      </w:r>
      <w:r w:rsidR="00BA43BD">
        <w:rPr>
          <w:i/>
          <w:color w:val="000000"/>
          <w:sz w:val="32"/>
          <w:szCs w:val="32"/>
          <w:lang w:val="uz-Cyrl-UZ"/>
        </w:rPr>
        <w:t>ko‘rmaking</w:t>
      </w:r>
      <w:r w:rsidRPr="00F245A1">
        <w:rPr>
          <w:i/>
          <w:color w:val="000000"/>
          <w:sz w:val="32"/>
          <w:szCs w:val="32"/>
          <w:lang w:val="uz-Cyrl-UZ"/>
        </w:rPr>
        <w:t xml:space="preserve"> </w:t>
      </w:r>
      <w:r w:rsidR="00BA43BD">
        <w:rPr>
          <w:i/>
          <w:color w:val="000000"/>
          <w:sz w:val="32"/>
          <w:szCs w:val="32"/>
          <w:lang w:val="uz-Cyrl-UZ"/>
        </w:rPr>
        <w:t>turur</w:t>
      </w:r>
      <w:r w:rsidRPr="00F245A1">
        <w:rPr>
          <w:i/>
          <w:color w:val="000000"/>
          <w:sz w:val="32"/>
          <w:szCs w:val="32"/>
          <w:lang w:val="uz-Cyrl-UZ"/>
        </w:rPr>
        <w:t xml:space="preserve"> </w:t>
      </w:r>
      <w:r w:rsidR="00BA43BD">
        <w:rPr>
          <w:i/>
          <w:color w:val="000000"/>
          <w:sz w:val="32"/>
          <w:szCs w:val="32"/>
          <w:lang w:val="uz-Cyrl-UZ"/>
        </w:rPr>
        <w:t>hoyil</w:t>
      </w:r>
      <w:r w:rsidRPr="00F245A1">
        <w:rPr>
          <w:rStyle w:val="ac"/>
          <w:i/>
          <w:color w:val="000000"/>
          <w:sz w:val="32"/>
          <w:szCs w:val="32"/>
          <w:lang w:val="uz-Cyrl-UZ"/>
        </w:rPr>
        <w:footnoteReference w:id="63"/>
      </w:r>
      <w:r w:rsidRPr="00F245A1">
        <w:rPr>
          <w:i/>
          <w:color w:val="000000"/>
          <w:sz w:val="32"/>
          <w:szCs w:val="32"/>
          <w:lang w:val="uz-Cyrl-UZ"/>
        </w:rPr>
        <w:t>.</w:t>
      </w:r>
    </w:p>
    <w:p w14:paraId="656B5182" w14:textId="249B83BD" w:rsidR="001D73E4" w:rsidRPr="00F245A1" w:rsidRDefault="00BA43BD" w:rsidP="00F245A1">
      <w:pPr>
        <w:spacing w:line="360" w:lineRule="auto"/>
        <w:ind w:firstLine="708"/>
        <w:rPr>
          <w:color w:val="000000"/>
          <w:sz w:val="32"/>
          <w:szCs w:val="32"/>
          <w:lang w:val="uz-Cyrl-UZ"/>
        </w:rPr>
      </w:pPr>
      <w:r>
        <w:rPr>
          <w:color w:val="000000"/>
          <w:sz w:val="32"/>
          <w:szCs w:val="32"/>
          <w:lang w:val="uz-Cyrl-UZ"/>
        </w:rPr>
        <w:t>Oriflik</w:t>
      </w:r>
      <w:r w:rsidR="001D73E4" w:rsidRPr="00F245A1">
        <w:rPr>
          <w:color w:val="000000"/>
          <w:sz w:val="32"/>
          <w:szCs w:val="32"/>
          <w:lang w:val="uz-Cyrl-UZ"/>
        </w:rPr>
        <w:t xml:space="preserve"> </w:t>
      </w:r>
      <w:r>
        <w:rPr>
          <w:color w:val="000000"/>
          <w:sz w:val="32"/>
          <w:szCs w:val="32"/>
          <w:lang w:val="uz-Cyrl-UZ"/>
        </w:rPr>
        <w:t>maqomiga</w:t>
      </w:r>
      <w:r w:rsidR="001D73E4" w:rsidRPr="00F245A1">
        <w:rPr>
          <w:color w:val="000000"/>
          <w:sz w:val="32"/>
          <w:szCs w:val="32"/>
          <w:lang w:val="uz-Cyrl-UZ"/>
        </w:rPr>
        <w:t xml:space="preserve"> </w:t>
      </w:r>
      <w:r>
        <w:rPr>
          <w:color w:val="000000"/>
          <w:sz w:val="32"/>
          <w:szCs w:val="32"/>
          <w:lang w:val="uz-Cyrl-UZ"/>
        </w:rPr>
        <w:t>yuksalayotgan</w:t>
      </w:r>
      <w:r w:rsidR="001D73E4" w:rsidRPr="00F245A1">
        <w:rPr>
          <w:color w:val="000000"/>
          <w:sz w:val="32"/>
          <w:szCs w:val="32"/>
          <w:lang w:val="uz-Cyrl-UZ"/>
        </w:rPr>
        <w:t xml:space="preserve"> </w:t>
      </w:r>
      <w:r>
        <w:rPr>
          <w:color w:val="000000"/>
          <w:sz w:val="32"/>
          <w:szCs w:val="32"/>
          <w:lang w:val="uz-Cyrl-UZ"/>
        </w:rPr>
        <w:t>tolib</w:t>
      </w:r>
      <w:r w:rsidR="001D73E4" w:rsidRPr="00F245A1">
        <w:rPr>
          <w:color w:val="000000"/>
          <w:sz w:val="32"/>
          <w:szCs w:val="32"/>
          <w:lang w:val="uz-Cyrl-UZ"/>
        </w:rPr>
        <w:t xml:space="preserve">, </w:t>
      </w:r>
      <w:r>
        <w:rPr>
          <w:color w:val="000000"/>
          <w:sz w:val="32"/>
          <w:szCs w:val="32"/>
          <w:lang w:val="uz-Cyrl-UZ"/>
        </w:rPr>
        <w:t>o‘zini</w:t>
      </w:r>
      <w:r w:rsidR="001D73E4" w:rsidRPr="00F245A1">
        <w:rPr>
          <w:color w:val="000000"/>
          <w:sz w:val="32"/>
          <w:szCs w:val="32"/>
          <w:lang w:val="uz-Cyrl-UZ"/>
        </w:rPr>
        <w:t xml:space="preserve"> </w:t>
      </w:r>
      <w:r>
        <w:rPr>
          <w:color w:val="000000"/>
          <w:sz w:val="32"/>
          <w:szCs w:val="32"/>
          <w:lang w:val="uz-Cyrl-UZ"/>
        </w:rPr>
        <w:t>qaytadan</w:t>
      </w:r>
      <w:r w:rsidR="001D73E4" w:rsidRPr="00F245A1">
        <w:rPr>
          <w:color w:val="000000"/>
          <w:sz w:val="32"/>
          <w:szCs w:val="32"/>
          <w:lang w:val="uz-Cyrl-UZ"/>
        </w:rPr>
        <w:t xml:space="preserve"> </w:t>
      </w:r>
      <w:r>
        <w:rPr>
          <w:color w:val="000000"/>
          <w:sz w:val="32"/>
          <w:szCs w:val="32"/>
          <w:lang w:val="uz-Cyrl-UZ"/>
        </w:rPr>
        <w:t>kashf</w:t>
      </w:r>
      <w:r w:rsidR="001D73E4" w:rsidRPr="00F245A1">
        <w:rPr>
          <w:color w:val="000000"/>
          <w:sz w:val="32"/>
          <w:szCs w:val="32"/>
          <w:lang w:val="uz-Cyrl-UZ"/>
        </w:rPr>
        <w:t xml:space="preserve"> </w:t>
      </w:r>
      <w:r>
        <w:rPr>
          <w:color w:val="000000"/>
          <w:sz w:val="32"/>
          <w:szCs w:val="32"/>
          <w:lang w:val="uz-Cyrl-UZ"/>
        </w:rPr>
        <w:t>etgach</w:t>
      </w:r>
      <w:r w:rsidR="001D73E4" w:rsidRPr="00F245A1">
        <w:rPr>
          <w:color w:val="000000"/>
          <w:sz w:val="32"/>
          <w:szCs w:val="32"/>
          <w:lang w:val="uz-Cyrl-UZ"/>
        </w:rPr>
        <w:t xml:space="preserve">, </w:t>
      </w:r>
      <w:r>
        <w:rPr>
          <w:color w:val="000000"/>
          <w:sz w:val="32"/>
          <w:szCs w:val="32"/>
          <w:lang w:val="uz-Cyrl-UZ"/>
        </w:rPr>
        <w:t>uning</w:t>
      </w:r>
      <w:r w:rsidR="001D73E4" w:rsidRPr="00F245A1">
        <w:rPr>
          <w:color w:val="000000"/>
          <w:sz w:val="32"/>
          <w:szCs w:val="32"/>
          <w:lang w:val="uz-Cyrl-UZ"/>
        </w:rPr>
        <w:t xml:space="preserve"> </w:t>
      </w:r>
      <w:r>
        <w:rPr>
          <w:color w:val="000000"/>
          <w:sz w:val="32"/>
          <w:szCs w:val="32"/>
          <w:lang w:val="uz-Cyrl-UZ"/>
        </w:rPr>
        <w:t>ko‘ksi</w:t>
      </w:r>
      <w:r w:rsidR="001D73E4" w:rsidRPr="00F245A1">
        <w:rPr>
          <w:color w:val="000000"/>
          <w:sz w:val="32"/>
          <w:szCs w:val="32"/>
          <w:lang w:val="uz-Cyrl-UZ"/>
        </w:rPr>
        <w:t xml:space="preserve"> </w:t>
      </w:r>
      <w:r>
        <w:rPr>
          <w:color w:val="000000"/>
          <w:sz w:val="32"/>
          <w:szCs w:val="32"/>
          <w:lang w:val="uz-Cyrl-UZ"/>
        </w:rPr>
        <w:t>Haq</w:t>
      </w:r>
      <w:r w:rsidR="001D73E4" w:rsidRPr="00F245A1">
        <w:rPr>
          <w:color w:val="000000"/>
          <w:sz w:val="32"/>
          <w:szCs w:val="32"/>
          <w:lang w:val="uz-Cyrl-UZ"/>
        </w:rPr>
        <w:t xml:space="preserve"> </w:t>
      </w:r>
      <w:r>
        <w:rPr>
          <w:color w:val="000000"/>
          <w:sz w:val="32"/>
          <w:szCs w:val="32"/>
          <w:lang w:val="uz-Cyrl-UZ"/>
        </w:rPr>
        <w:t>husni</w:t>
      </w:r>
      <w:r w:rsidR="001D73E4" w:rsidRPr="00F245A1">
        <w:rPr>
          <w:color w:val="000000"/>
          <w:sz w:val="32"/>
          <w:szCs w:val="32"/>
          <w:lang w:val="uz-Cyrl-UZ"/>
        </w:rPr>
        <w:t xml:space="preserve"> </w:t>
      </w:r>
      <w:r>
        <w:rPr>
          <w:color w:val="000000"/>
          <w:sz w:val="32"/>
          <w:szCs w:val="32"/>
          <w:lang w:val="uz-Cyrl-UZ"/>
        </w:rPr>
        <w:t>dargohiga</w:t>
      </w:r>
      <w:r w:rsidR="001D73E4" w:rsidRPr="00F245A1">
        <w:rPr>
          <w:color w:val="000000"/>
          <w:sz w:val="32"/>
          <w:szCs w:val="32"/>
          <w:lang w:val="uz-Cyrl-UZ"/>
        </w:rPr>
        <w:t xml:space="preserve"> </w:t>
      </w:r>
      <w:r>
        <w:rPr>
          <w:color w:val="000000"/>
          <w:sz w:val="32"/>
          <w:szCs w:val="32"/>
          <w:lang w:val="uz-Cyrl-UZ"/>
        </w:rPr>
        <w:t>aylanadi</w:t>
      </w:r>
      <w:r w:rsidR="001D73E4" w:rsidRPr="00F245A1">
        <w:rPr>
          <w:color w:val="000000"/>
          <w:sz w:val="32"/>
          <w:szCs w:val="32"/>
          <w:lang w:val="uz-Cyrl-UZ"/>
        </w:rPr>
        <w:t xml:space="preserve">. </w:t>
      </w:r>
      <w:r>
        <w:rPr>
          <w:color w:val="000000"/>
          <w:sz w:val="32"/>
          <w:szCs w:val="32"/>
          <w:lang w:val="uz-Cyrl-UZ"/>
        </w:rPr>
        <w:t>Alaloqibatda</w:t>
      </w:r>
      <w:r w:rsidR="001D73E4" w:rsidRPr="00F245A1">
        <w:rPr>
          <w:color w:val="000000"/>
          <w:sz w:val="32"/>
          <w:szCs w:val="32"/>
          <w:lang w:val="uz-Cyrl-UZ"/>
        </w:rPr>
        <w:t xml:space="preserve"> </w:t>
      </w:r>
      <w:r>
        <w:rPr>
          <w:color w:val="000000"/>
          <w:sz w:val="32"/>
          <w:szCs w:val="32"/>
          <w:lang w:val="uz-Cyrl-UZ"/>
        </w:rPr>
        <w:t>u</w:t>
      </w:r>
      <w:r w:rsidR="001D73E4" w:rsidRPr="00F245A1">
        <w:rPr>
          <w:color w:val="000000"/>
          <w:sz w:val="32"/>
          <w:szCs w:val="32"/>
          <w:lang w:val="uz-Cyrl-UZ"/>
        </w:rPr>
        <w:t xml:space="preserve"> </w:t>
      </w:r>
      <w:r>
        <w:rPr>
          <w:color w:val="000000"/>
          <w:sz w:val="32"/>
          <w:szCs w:val="32"/>
          <w:lang w:val="uz-Cyrl-UZ"/>
        </w:rPr>
        <w:t>Tangri</w:t>
      </w:r>
      <w:r w:rsidR="001D73E4" w:rsidRPr="00F245A1">
        <w:rPr>
          <w:color w:val="000000"/>
          <w:sz w:val="32"/>
          <w:szCs w:val="32"/>
          <w:lang w:val="uz-Cyrl-UZ"/>
        </w:rPr>
        <w:t xml:space="preserve"> </w:t>
      </w:r>
      <w:r>
        <w:rPr>
          <w:color w:val="000000"/>
          <w:sz w:val="32"/>
          <w:szCs w:val="32"/>
          <w:lang w:val="uz-Cyrl-UZ"/>
        </w:rPr>
        <w:t>inson</w:t>
      </w:r>
      <w:r w:rsidR="001D73E4" w:rsidRPr="00F245A1">
        <w:rPr>
          <w:color w:val="000000"/>
          <w:sz w:val="32"/>
          <w:szCs w:val="32"/>
          <w:lang w:val="uz-Cyrl-UZ"/>
        </w:rPr>
        <w:t xml:space="preserve"> </w:t>
      </w:r>
      <w:r>
        <w:rPr>
          <w:color w:val="000000"/>
          <w:sz w:val="32"/>
          <w:szCs w:val="32"/>
          <w:lang w:val="uz-Cyrl-UZ"/>
        </w:rPr>
        <w:t>ko‘nglini</w:t>
      </w:r>
      <w:r w:rsidR="001D73E4" w:rsidRPr="00F245A1">
        <w:rPr>
          <w:color w:val="000000"/>
          <w:sz w:val="32"/>
          <w:szCs w:val="32"/>
          <w:lang w:val="uz-Cyrl-UZ"/>
        </w:rPr>
        <w:t xml:space="preserve"> </w:t>
      </w:r>
      <w:r>
        <w:rPr>
          <w:color w:val="000000"/>
          <w:sz w:val="32"/>
          <w:szCs w:val="32"/>
          <w:lang w:val="uz-Cyrl-UZ"/>
        </w:rPr>
        <w:t>o‘zining</w:t>
      </w:r>
      <w:r w:rsidR="001D73E4" w:rsidRPr="00F245A1">
        <w:rPr>
          <w:color w:val="000000"/>
          <w:sz w:val="32"/>
          <w:szCs w:val="32"/>
          <w:lang w:val="uz-Cyrl-UZ"/>
        </w:rPr>
        <w:t xml:space="preserve"> </w:t>
      </w:r>
      <w:r>
        <w:rPr>
          <w:color w:val="000000"/>
          <w:sz w:val="32"/>
          <w:szCs w:val="32"/>
          <w:lang w:val="uz-Cyrl-UZ"/>
        </w:rPr>
        <w:t>ko‘zgusi</w:t>
      </w:r>
      <w:r w:rsidR="001D73E4" w:rsidRPr="00F245A1">
        <w:rPr>
          <w:color w:val="000000"/>
          <w:sz w:val="32"/>
          <w:szCs w:val="32"/>
          <w:lang w:val="uz-Cyrl-UZ"/>
        </w:rPr>
        <w:t xml:space="preserve"> </w:t>
      </w:r>
      <w:r>
        <w:rPr>
          <w:color w:val="000000"/>
          <w:sz w:val="32"/>
          <w:szCs w:val="32"/>
          <w:lang w:val="uz-Cyrl-UZ"/>
        </w:rPr>
        <w:t>va</w:t>
      </w:r>
      <w:r w:rsidR="001D73E4" w:rsidRPr="00F245A1">
        <w:rPr>
          <w:color w:val="000000"/>
          <w:sz w:val="32"/>
          <w:szCs w:val="32"/>
          <w:lang w:val="uz-Cyrl-UZ"/>
        </w:rPr>
        <w:t xml:space="preserve"> </w:t>
      </w:r>
      <w:r>
        <w:rPr>
          <w:color w:val="000000"/>
          <w:sz w:val="32"/>
          <w:szCs w:val="32"/>
          <w:lang w:val="uz-Cyrl-UZ"/>
        </w:rPr>
        <w:t>olamning</w:t>
      </w:r>
      <w:r w:rsidR="001D73E4" w:rsidRPr="00F245A1">
        <w:rPr>
          <w:color w:val="000000"/>
          <w:sz w:val="32"/>
          <w:szCs w:val="32"/>
          <w:lang w:val="uz-Cyrl-UZ"/>
        </w:rPr>
        <w:t xml:space="preserve"> </w:t>
      </w:r>
      <w:r>
        <w:rPr>
          <w:color w:val="000000"/>
          <w:sz w:val="32"/>
          <w:szCs w:val="32"/>
          <w:lang w:val="uz-Cyrl-UZ"/>
        </w:rPr>
        <w:t>yagona</w:t>
      </w:r>
      <w:r w:rsidR="001D73E4" w:rsidRPr="00F245A1">
        <w:rPr>
          <w:color w:val="000000"/>
          <w:sz w:val="32"/>
          <w:szCs w:val="32"/>
          <w:lang w:val="uz-Cyrl-UZ"/>
        </w:rPr>
        <w:t xml:space="preserve"> </w:t>
      </w:r>
      <w:r>
        <w:rPr>
          <w:color w:val="000000"/>
          <w:sz w:val="32"/>
          <w:szCs w:val="32"/>
          <w:lang w:val="uz-Cyrl-UZ"/>
        </w:rPr>
        <w:t>serjilo</w:t>
      </w:r>
      <w:r w:rsidR="001D73E4" w:rsidRPr="00F245A1">
        <w:rPr>
          <w:color w:val="000000"/>
          <w:sz w:val="32"/>
          <w:szCs w:val="32"/>
          <w:lang w:val="uz-Cyrl-UZ"/>
        </w:rPr>
        <w:t xml:space="preserve"> </w:t>
      </w:r>
      <w:r>
        <w:rPr>
          <w:color w:val="000000"/>
          <w:sz w:val="32"/>
          <w:szCs w:val="32"/>
          <w:lang w:val="uz-Cyrl-UZ"/>
        </w:rPr>
        <w:t>gavhari</w:t>
      </w:r>
      <w:r w:rsidR="001D73E4" w:rsidRPr="00F245A1">
        <w:rPr>
          <w:color w:val="000000"/>
          <w:sz w:val="32"/>
          <w:szCs w:val="32"/>
          <w:lang w:val="uz-Cyrl-UZ"/>
        </w:rPr>
        <w:t xml:space="preserve"> </w:t>
      </w:r>
      <w:r>
        <w:rPr>
          <w:color w:val="000000"/>
          <w:sz w:val="32"/>
          <w:szCs w:val="32"/>
          <w:lang w:val="uz-Cyrl-UZ"/>
        </w:rPr>
        <w:t>etib</w:t>
      </w:r>
      <w:r w:rsidR="001D73E4" w:rsidRPr="00F245A1">
        <w:rPr>
          <w:color w:val="000000"/>
          <w:sz w:val="32"/>
          <w:szCs w:val="32"/>
          <w:lang w:val="uz-Cyrl-UZ"/>
        </w:rPr>
        <w:t xml:space="preserve"> </w:t>
      </w:r>
      <w:r>
        <w:rPr>
          <w:color w:val="000000"/>
          <w:sz w:val="32"/>
          <w:szCs w:val="32"/>
          <w:lang w:val="uz-Cyrl-UZ"/>
        </w:rPr>
        <w:t>yaratganligiga</w:t>
      </w:r>
      <w:r w:rsidR="001D73E4" w:rsidRPr="00F245A1">
        <w:rPr>
          <w:color w:val="000000"/>
          <w:sz w:val="32"/>
          <w:szCs w:val="32"/>
          <w:lang w:val="uz-Cyrl-UZ"/>
        </w:rPr>
        <w:t xml:space="preserve"> </w:t>
      </w:r>
      <w:r>
        <w:rPr>
          <w:color w:val="000000"/>
          <w:sz w:val="32"/>
          <w:szCs w:val="32"/>
          <w:lang w:val="uz-Cyrl-UZ"/>
        </w:rPr>
        <w:t>amin</w:t>
      </w:r>
      <w:r w:rsidR="001D73E4" w:rsidRPr="00F245A1">
        <w:rPr>
          <w:color w:val="000000"/>
          <w:sz w:val="32"/>
          <w:szCs w:val="32"/>
          <w:lang w:val="uz-Cyrl-UZ"/>
        </w:rPr>
        <w:t xml:space="preserve"> </w:t>
      </w:r>
      <w:r>
        <w:rPr>
          <w:color w:val="000000"/>
          <w:sz w:val="32"/>
          <w:szCs w:val="32"/>
          <w:lang w:val="uz-Cyrl-UZ"/>
        </w:rPr>
        <w:t>bo‘la</w:t>
      </w:r>
      <w:r w:rsidR="001D73E4" w:rsidRPr="00F245A1">
        <w:rPr>
          <w:color w:val="000000"/>
          <w:sz w:val="32"/>
          <w:szCs w:val="32"/>
          <w:lang w:val="uz-Cyrl-UZ"/>
        </w:rPr>
        <w:t xml:space="preserve"> </w:t>
      </w:r>
      <w:r>
        <w:rPr>
          <w:color w:val="000000"/>
          <w:sz w:val="32"/>
          <w:szCs w:val="32"/>
          <w:lang w:val="uz-Cyrl-UZ"/>
        </w:rPr>
        <w:t>boshlaydi</w:t>
      </w:r>
      <w:r w:rsidR="001D73E4" w:rsidRPr="00F245A1">
        <w:rPr>
          <w:color w:val="000000"/>
          <w:sz w:val="32"/>
          <w:szCs w:val="32"/>
          <w:lang w:val="uz-Cyrl-UZ"/>
        </w:rPr>
        <w:t xml:space="preserve">. </w:t>
      </w:r>
      <w:r>
        <w:rPr>
          <w:color w:val="000000"/>
          <w:sz w:val="32"/>
          <w:szCs w:val="32"/>
          <w:lang w:val="uz-Cyrl-UZ"/>
        </w:rPr>
        <w:t>Buni</w:t>
      </w:r>
      <w:r w:rsidR="001D73E4" w:rsidRPr="00F245A1">
        <w:rPr>
          <w:color w:val="000000"/>
          <w:sz w:val="32"/>
          <w:szCs w:val="32"/>
          <w:lang w:val="uz-Cyrl-UZ"/>
        </w:rPr>
        <w:t xml:space="preserve"> </w:t>
      </w:r>
      <w:r>
        <w:rPr>
          <w:color w:val="000000"/>
          <w:sz w:val="32"/>
          <w:szCs w:val="32"/>
          <w:lang w:val="uz-Cyrl-UZ"/>
        </w:rPr>
        <w:t>shoir</w:t>
      </w:r>
      <w:r w:rsidR="001D73E4" w:rsidRPr="00F245A1">
        <w:rPr>
          <w:color w:val="000000"/>
          <w:sz w:val="32"/>
          <w:szCs w:val="32"/>
          <w:lang w:val="uz-Cyrl-UZ"/>
        </w:rPr>
        <w:t xml:space="preserve"> </w:t>
      </w:r>
      <w:r>
        <w:rPr>
          <w:color w:val="000000"/>
          <w:sz w:val="32"/>
          <w:szCs w:val="32"/>
          <w:lang w:val="uz-Cyrl-UZ"/>
        </w:rPr>
        <w:t>bir</w:t>
      </w:r>
      <w:r w:rsidR="001D73E4" w:rsidRPr="00F245A1">
        <w:rPr>
          <w:color w:val="000000"/>
          <w:sz w:val="32"/>
          <w:szCs w:val="32"/>
          <w:lang w:val="uz-Cyrl-UZ"/>
        </w:rPr>
        <w:t xml:space="preserve"> </w:t>
      </w:r>
      <w:r>
        <w:rPr>
          <w:color w:val="000000"/>
          <w:sz w:val="32"/>
          <w:szCs w:val="32"/>
          <w:lang w:val="uz-Cyrl-UZ"/>
        </w:rPr>
        <w:t>g‘azalning</w:t>
      </w:r>
      <w:r w:rsidR="001D73E4" w:rsidRPr="00F245A1">
        <w:rPr>
          <w:color w:val="000000"/>
          <w:sz w:val="32"/>
          <w:szCs w:val="32"/>
          <w:lang w:val="uz-Cyrl-UZ"/>
        </w:rPr>
        <w:t xml:space="preserve"> </w:t>
      </w:r>
      <w:r>
        <w:rPr>
          <w:color w:val="000000"/>
          <w:sz w:val="32"/>
          <w:szCs w:val="32"/>
          <w:lang w:val="uz-Cyrl-UZ"/>
        </w:rPr>
        <w:t>matla’ida</w:t>
      </w:r>
      <w:r w:rsidR="001D73E4" w:rsidRPr="00F245A1">
        <w:rPr>
          <w:color w:val="000000"/>
          <w:sz w:val="32"/>
          <w:szCs w:val="32"/>
          <w:lang w:val="uz-Cyrl-UZ"/>
        </w:rPr>
        <w:t xml:space="preserve"> </w:t>
      </w:r>
      <w:r>
        <w:rPr>
          <w:color w:val="000000"/>
          <w:sz w:val="32"/>
          <w:szCs w:val="32"/>
          <w:lang w:val="uz-Cyrl-UZ"/>
        </w:rPr>
        <w:t>bitmas</w:t>
      </w:r>
      <w:r w:rsidR="001D73E4" w:rsidRPr="00F245A1">
        <w:rPr>
          <w:color w:val="000000"/>
          <w:sz w:val="32"/>
          <w:szCs w:val="32"/>
          <w:lang w:val="uz-Cyrl-UZ"/>
        </w:rPr>
        <w:t xml:space="preserve"> </w:t>
      </w:r>
      <w:r>
        <w:rPr>
          <w:color w:val="000000"/>
          <w:sz w:val="32"/>
          <w:szCs w:val="32"/>
          <w:lang w:val="uz-Cyrl-UZ"/>
        </w:rPr>
        <w:t>zavq</w:t>
      </w:r>
      <w:r w:rsidR="001D73E4" w:rsidRPr="00F245A1">
        <w:rPr>
          <w:color w:val="000000"/>
          <w:sz w:val="32"/>
          <w:szCs w:val="32"/>
          <w:lang w:val="uz-Cyrl-UZ"/>
        </w:rPr>
        <w:t>-</w:t>
      </w:r>
      <w:r>
        <w:rPr>
          <w:color w:val="000000"/>
          <w:sz w:val="32"/>
          <w:szCs w:val="32"/>
          <w:lang w:val="uz-Cyrl-UZ"/>
        </w:rPr>
        <w:t>u</w:t>
      </w:r>
      <w:r w:rsidR="001D73E4" w:rsidRPr="00F245A1">
        <w:rPr>
          <w:color w:val="000000"/>
          <w:sz w:val="32"/>
          <w:szCs w:val="32"/>
          <w:lang w:val="uz-Cyrl-UZ"/>
        </w:rPr>
        <w:t xml:space="preserve"> </w:t>
      </w:r>
      <w:r>
        <w:rPr>
          <w:color w:val="000000"/>
          <w:sz w:val="32"/>
          <w:szCs w:val="32"/>
          <w:lang w:val="uz-Cyrl-UZ"/>
        </w:rPr>
        <w:t>shavq</w:t>
      </w:r>
      <w:r w:rsidR="001D73E4" w:rsidRPr="00F245A1">
        <w:rPr>
          <w:color w:val="000000"/>
          <w:sz w:val="32"/>
          <w:szCs w:val="32"/>
          <w:lang w:val="uz-Cyrl-UZ"/>
        </w:rPr>
        <w:t xml:space="preserve"> </w:t>
      </w:r>
      <w:r>
        <w:rPr>
          <w:color w:val="000000"/>
          <w:sz w:val="32"/>
          <w:szCs w:val="32"/>
          <w:lang w:val="uz-Cyrl-UZ"/>
        </w:rPr>
        <w:t>bilan</w:t>
      </w:r>
      <w:r w:rsidR="001D73E4" w:rsidRPr="00F245A1">
        <w:rPr>
          <w:color w:val="000000"/>
          <w:sz w:val="32"/>
          <w:szCs w:val="32"/>
          <w:lang w:val="uz-Cyrl-UZ"/>
        </w:rPr>
        <w:t xml:space="preserve"> </w:t>
      </w:r>
      <w:r>
        <w:rPr>
          <w:color w:val="000000"/>
          <w:sz w:val="32"/>
          <w:szCs w:val="32"/>
          <w:lang w:val="uz-Cyrl-UZ"/>
        </w:rPr>
        <w:t>shunday</w:t>
      </w:r>
      <w:r w:rsidR="001D73E4" w:rsidRPr="00F245A1">
        <w:rPr>
          <w:color w:val="000000"/>
          <w:sz w:val="32"/>
          <w:szCs w:val="32"/>
          <w:lang w:val="uz-Cyrl-UZ"/>
        </w:rPr>
        <w:t xml:space="preserve"> </w:t>
      </w:r>
      <w:r>
        <w:rPr>
          <w:color w:val="000000"/>
          <w:sz w:val="32"/>
          <w:szCs w:val="32"/>
          <w:lang w:val="uz-Cyrl-UZ"/>
        </w:rPr>
        <w:t>ifoda</w:t>
      </w:r>
      <w:r w:rsidR="001D73E4" w:rsidRPr="00F245A1">
        <w:rPr>
          <w:color w:val="000000"/>
          <w:sz w:val="32"/>
          <w:szCs w:val="32"/>
          <w:lang w:val="uz-Cyrl-UZ"/>
        </w:rPr>
        <w:t xml:space="preserve"> </w:t>
      </w:r>
      <w:r>
        <w:rPr>
          <w:color w:val="000000"/>
          <w:sz w:val="32"/>
          <w:szCs w:val="32"/>
          <w:lang w:val="uz-Cyrl-UZ"/>
        </w:rPr>
        <w:t>etadi</w:t>
      </w:r>
      <w:r w:rsidR="001D73E4" w:rsidRPr="00F245A1">
        <w:rPr>
          <w:color w:val="000000"/>
          <w:sz w:val="32"/>
          <w:szCs w:val="32"/>
          <w:lang w:val="uz-Cyrl-UZ"/>
        </w:rPr>
        <w:t xml:space="preserve">: </w:t>
      </w:r>
    </w:p>
    <w:p w14:paraId="1A6028C9" w14:textId="77777777" w:rsidR="00C864C1" w:rsidRPr="00F245A1" w:rsidRDefault="00C864C1" w:rsidP="00F245A1">
      <w:pPr>
        <w:spacing w:line="360" w:lineRule="auto"/>
        <w:ind w:firstLine="708"/>
        <w:rPr>
          <w:color w:val="000000"/>
          <w:sz w:val="32"/>
          <w:szCs w:val="32"/>
          <w:lang w:val="uz-Cyrl-UZ"/>
        </w:rPr>
      </w:pPr>
    </w:p>
    <w:p w14:paraId="6122D0C0" w14:textId="768F1070" w:rsidR="001D73E4" w:rsidRPr="00F245A1" w:rsidRDefault="00BA43BD" w:rsidP="00F245A1">
      <w:pPr>
        <w:spacing w:line="360" w:lineRule="auto"/>
        <w:ind w:firstLine="1843"/>
        <w:rPr>
          <w:i/>
          <w:sz w:val="32"/>
          <w:szCs w:val="32"/>
          <w:lang w:val="uz-Cyrl-UZ"/>
        </w:rPr>
      </w:pPr>
      <w:r>
        <w:rPr>
          <w:i/>
          <w:sz w:val="32"/>
          <w:szCs w:val="32"/>
          <w:lang w:val="uz-Cyrl-UZ"/>
        </w:rPr>
        <w:t>Ul</w:t>
      </w:r>
      <w:r w:rsidR="001D73E4" w:rsidRPr="00F245A1">
        <w:rPr>
          <w:i/>
          <w:sz w:val="32"/>
          <w:szCs w:val="32"/>
          <w:lang w:val="uz-Cyrl-UZ"/>
        </w:rPr>
        <w:t xml:space="preserve"> </w:t>
      </w:r>
      <w:r>
        <w:rPr>
          <w:i/>
          <w:sz w:val="32"/>
          <w:szCs w:val="32"/>
          <w:lang w:val="uz-Cyrl-UZ"/>
        </w:rPr>
        <w:t>husn</w:t>
      </w:r>
      <w:r w:rsidR="001D73E4" w:rsidRPr="00F245A1">
        <w:rPr>
          <w:i/>
          <w:sz w:val="32"/>
          <w:szCs w:val="32"/>
          <w:lang w:val="uz-Cyrl-UZ"/>
        </w:rPr>
        <w:t xml:space="preserve"> </w:t>
      </w:r>
      <w:r>
        <w:rPr>
          <w:i/>
          <w:sz w:val="32"/>
          <w:szCs w:val="32"/>
          <w:lang w:val="uz-Cyrl-UZ"/>
        </w:rPr>
        <w:t>etti</w:t>
      </w:r>
      <w:r w:rsidR="001D73E4" w:rsidRPr="00F245A1">
        <w:rPr>
          <w:i/>
          <w:sz w:val="32"/>
          <w:szCs w:val="32"/>
          <w:lang w:val="uz-Cyrl-UZ"/>
        </w:rPr>
        <w:t xml:space="preserve"> </w:t>
      </w:r>
      <w:r>
        <w:rPr>
          <w:i/>
          <w:sz w:val="32"/>
          <w:szCs w:val="32"/>
          <w:lang w:val="uz-Cyrl-UZ"/>
        </w:rPr>
        <w:t>bahona</w:t>
      </w:r>
      <w:r w:rsidR="001D73E4" w:rsidRPr="00F245A1">
        <w:rPr>
          <w:i/>
          <w:sz w:val="32"/>
          <w:szCs w:val="32"/>
          <w:lang w:val="uz-Cyrl-UZ"/>
        </w:rPr>
        <w:t xml:space="preserve"> </w:t>
      </w:r>
      <w:r>
        <w:rPr>
          <w:i/>
          <w:sz w:val="32"/>
          <w:szCs w:val="32"/>
          <w:lang w:val="uz-Cyrl-UZ"/>
        </w:rPr>
        <w:t>elni</w:t>
      </w:r>
      <w:r w:rsidR="001D73E4" w:rsidRPr="00F245A1">
        <w:rPr>
          <w:i/>
          <w:sz w:val="32"/>
          <w:szCs w:val="32"/>
          <w:lang w:val="uz-Cyrl-UZ"/>
        </w:rPr>
        <w:t xml:space="preserve"> </w:t>
      </w:r>
      <w:r>
        <w:rPr>
          <w:i/>
          <w:sz w:val="32"/>
          <w:szCs w:val="32"/>
          <w:lang w:val="uz-Cyrl-UZ"/>
        </w:rPr>
        <w:t>shaydo</w:t>
      </w:r>
      <w:r w:rsidR="001D73E4" w:rsidRPr="00F245A1">
        <w:rPr>
          <w:i/>
          <w:sz w:val="32"/>
          <w:szCs w:val="32"/>
          <w:lang w:val="uz-Cyrl-UZ"/>
        </w:rPr>
        <w:t xml:space="preserve"> </w:t>
      </w:r>
      <w:r>
        <w:rPr>
          <w:i/>
          <w:sz w:val="32"/>
          <w:szCs w:val="32"/>
          <w:lang w:val="uz-Cyrl-UZ"/>
        </w:rPr>
        <w:t>qilg‘ali</w:t>
      </w:r>
      <w:r w:rsidR="001D73E4" w:rsidRPr="00F245A1">
        <w:rPr>
          <w:i/>
          <w:sz w:val="32"/>
          <w:szCs w:val="32"/>
          <w:lang w:val="uz-Cyrl-UZ"/>
        </w:rPr>
        <w:t>,</w:t>
      </w:r>
    </w:p>
    <w:p w14:paraId="5F4652CA" w14:textId="7188CB9E" w:rsidR="00C864C1" w:rsidRPr="00F245A1" w:rsidRDefault="00BA43BD" w:rsidP="00F245A1">
      <w:pPr>
        <w:spacing w:line="360" w:lineRule="auto"/>
        <w:ind w:firstLine="1843"/>
        <w:rPr>
          <w:i/>
          <w:sz w:val="32"/>
          <w:szCs w:val="32"/>
          <w:lang w:val="uz-Cyrl-UZ"/>
        </w:rPr>
      </w:pPr>
      <w:r>
        <w:rPr>
          <w:i/>
          <w:sz w:val="32"/>
          <w:szCs w:val="32"/>
          <w:lang w:val="uz-Cyrl-UZ"/>
        </w:rPr>
        <w:t>Ko‘zgudek</w:t>
      </w:r>
      <w:r w:rsidR="001D73E4" w:rsidRPr="00F245A1">
        <w:rPr>
          <w:i/>
          <w:sz w:val="32"/>
          <w:szCs w:val="32"/>
          <w:lang w:val="uz-Cyrl-UZ"/>
        </w:rPr>
        <w:t xml:space="preserve"> </w:t>
      </w:r>
      <w:r>
        <w:rPr>
          <w:i/>
          <w:sz w:val="32"/>
          <w:szCs w:val="32"/>
          <w:lang w:val="uz-Cyrl-UZ"/>
        </w:rPr>
        <w:t>qildi</w:t>
      </w:r>
      <w:r w:rsidR="001D73E4" w:rsidRPr="00F245A1">
        <w:rPr>
          <w:i/>
          <w:sz w:val="32"/>
          <w:szCs w:val="32"/>
          <w:lang w:val="uz-Cyrl-UZ"/>
        </w:rPr>
        <w:t xml:space="preserve"> </w:t>
      </w:r>
      <w:r>
        <w:rPr>
          <w:i/>
          <w:sz w:val="32"/>
          <w:szCs w:val="32"/>
          <w:lang w:val="uz-Cyrl-UZ"/>
        </w:rPr>
        <w:t>seni</w:t>
      </w:r>
      <w:r w:rsidR="001D73E4" w:rsidRPr="00F245A1">
        <w:rPr>
          <w:i/>
          <w:sz w:val="32"/>
          <w:szCs w:val="32"/>
          <w:lang w:val="uz-Cyrl-UZ"/>
        </w:rPr>
        <w:t xml:space="preserve">, </w:t>
      </w:r>
      <w:r>
        <w:rPr>
          <w:i/>
          <w:sz w:val="32"/>
          <w:szCs w:val="32"/>
          <w:lang w:val="uz-Cyrl-UZ"/>
        </w:rPr>
        <w:t>o‘zini</w:t>
      </w:r>
      <w:r w:rsidR="001D73E4" w:rsidRPr="00F245A1">
        <w:rPr>
          <w:i/>
          <w:sz w:val="32"/>
          <w:szCs w:val="32"/>
          <w:lang w:val="uz-Cyrl-UZ"/>
        </w:rPr>
        <w:t xml:space="preserve"> </w:t>
      </w:r>
      <w:r>
        <w:rPr>
          <w:i/>
          <w:sz w:val="32"/>
          <w:szCs w:val="32"/>
          <w:lang w:val="uz-Cyrl-UZ"/>
        </w:rPr>
        <w:t>paydo</w:t>
      </w:r>
      <w:r w:rsidR="001D73E4" w:rsidRPr="00F245A1">
        <w:rPr>
          <w:i/>
          <w:sz w:val="32"/>
          <w:szCs w:val="32"/>
          <w:lang w:val="uz-Cyrl-UZ"/>
        </w:rPr>
        <w:t xml:space="preserve"> </w:t>
      </w:r>
      <w:r>
        <w:rPr>
          <w:i/>
          <w:sz w:val="32"/>
          <w:szCs w:val="32"/>
          <w:lang w:val="uz-Cyrl-UZ"/>
        </w:rPr>
        <w:t>qilg‘ali</w:t>
      </w:r>
      <w:r w:rsidR="001D73E4" w:rsidRPr="00F245A1">
        <w:rPr>
          <w:i/>
          <w:sz w:val="32"/>
          <w:szCs w:val="32"/>
          <w:lang w:val="uz-Cyrl-UZ"/>
        </w:rPr>
        <w:t>.</w:t>
      </w:r>
    </w:p>
    <w:p w14:paraId="0FAF3E81" w14:textId="76095672" w:rsidR="001D73E4" w:rsidRPr="00F245A1" w:rsidRDefault="001D73E4" w:rsidP="00F245A1">
      <w:pPr>
        <w:spacing w:line="360" w:lineRule="auto"/>
        <w:ind w:firstLine="1843"/>
        <w:rPr>
          <w:i/>
          <w:sz w:val="32"/>
          <w:szCs w:val="32"/>
          <w:lang w:val="uz-Cyrl-UZ"/>
        </w:rPr>
      </w:pPr>
      <w:r w:rsidRPr="00F245A1">
        <w:rPr>
          <w:i/>
          <w:color w:val="FF0000"/>
          <w:sz w:val="32"/>
          <w:szCs w:val="32"/>
          <w:lang w:val="uz-Cyrl-UZ"/>
        </w:rPr>
        <w:tab/>
      </w:r>
    </w:p>
    <w:p w14:paraId="50FD8BCA" w14:textId="7FA7AA7C" w:rsidR="001D73E4" w:rsidRPr="00F245A1" w:rsidRDefault="001D73E4" w:rsidP="00F245A1">
      <w:pPr>
        <w:spacing w:line="360" w:lineRule="auto"/>
        <w:ind w:firstLine="1843"/>
        <w:rPr>
          <w:i/>
          <w:sz w:val="32"/>
          <w:szCs w:val="32"/>
          <w:lang w:val="uz-Cyrl-UZ"/>
        </w:rPr>
      </w:pPr>
      <w:r w:rsidRPr="00F245A1">
        <w:rPr>
          <w:i/>
          <w:sz w:val="32"/>
          <w:szCs w:val="32"/>
          <w:lang w:val="uz-Cyrl-UZ"/>
        </w:rPr>
        <w:t>...</w:t>
      </w:r>
      <w:r w:rsidR="00BA43BD">
        <w:rPr>
          <w:i/>
          <w:sz w:val="32"/>
          <w:szCs w:val="32"/>
          <w:lang w:val="uz-Cyrl-UZ"/>
        </w:rPr>
        <w:t>Gavhari</w:t>
      </w:r>
      <w:r w:rsidRPr="00F245A1">
        <w:rPr>
          <w:i/>
          <w:sz w:val="32"/>
          <w:szCs w:val="32"/>
          <w:lang w:val="uz-Cyrl-UZ"/>
        </w:rPr>
        <w:t xml:space="preserve"> </w:t>
      </w:r>
      <w:r w:rsidR="00BA43BD">
        <w:rPr>
          <w:i/>
          <w:sz w:val="32"/>
          <w:szCs w:val="32"/>
          <w:lang w:val="uz-Cyrl-UZ"/>
        </w:rPr>
        <w:t>yakdona</w:t>
      </w:r>
      <w:r w:rsidRPr="00F245A1">
        <w:rPr>
          <w:i/>
          <w:sz w:val="32"/>
          <w:szCs w:val="32"/>
          <w:lang w:val="uz-Cyrl-UZ"/>
        </w:rPr>
        <w:t xml:space="preserve"> </w:t>
      </w:r>
      <w:r w:rsidR="00BA43BD">
        <w:rPr>
          <w:i/>
          <w:sz w:val="32"/>
          <w:szCs w:val="32"/>
          <w:lang w:val="uz-Cyrl-UZ"/>
        </w:rPr>
        <w:t>qildi</w:t>
      </w:r>
      <w:r w:rsidRPr="00F245A1">
        <w:rPr>
          <w:i/>
          <w:sz w:val="32"/>
          <w:szCs w:val="32"/>
          <w:lang w:val="uz-Cyrl-UZ"/>
        </w:rPr>
        <w:t xml:space="preserve"> </w:t>
      </w:r>
      <w:r w:rsidR="00BA43BD">
        <w:rPr>
          <w:i/>
          <w:sz w:val="32"/>
          <w:szCs w:val="32"/>
          <w:lang w:val="uz-Cyrl-UZ"/>
        </w:rPr>
        <w:t>zoti</w:t>
      </w:r>
      <w:r w:rsidRPr="00F245A1">
        <w:rPr>
          <w:i/>
          <w:sz w:val="32"/>
          <w:szCs w:val="32"/>
          <w:lang w:val="uz-Cyrl-UZ"/>
        </w:rPr>
        <w:t xml:space="preserve"> </w:t>
      </w:r>
      <w:r w:rsidR="00BA43BD">
        <w:rPr>
          <w:i/>
          <w:sz w:val="32"/>
          <w:szCs w:val="32"/>
          <w:lang w:val="uz-Cyrl-UZ"/>
        </w:rPr>
        <w:t>bahrinda</w:t>
      </w:r>
      <w:r w:rsidRPr="00F245A1">
        <w:rPr>
          <w:i/>
          <w:sz w:val="32"/>
          <w:szCs w:val="32"/>
          <w:lang w:val="uz-Cyrl-UZ"/>
        </w:rPr>
        <w:t xml:space="preserve"> </w:t>
      </w:r>
      <w:r w:rsidR="00BA43BD">
        <w:rPr>
          <w:i/>
          <w:sz w:val="32"/>
          <w:szCs w:val="32"/>
          <w:lang w:val="uz-Cyrl-UZ"/>
        </w:rPr>
        <w:t>seni</w:t>
      </w:r>
      <w:r w:rsidRPr="00F245A1">
        <w:rPr>
          <w:i/>
          <w:sz w:val="32"/>
          <w:szCs w:val="32"/>
          <w:lang w:val="uz-Cyrl-UZ"/>
        </w:rPr>
        <w:t>,</w:t>
      </w:r>
    </w:p>
    <w:p w14:paraId="29E8B5AD" w14:textId="7BCEC6DB" w:rsidR="001D73E4" w:rsidRPr="00F245A1" w:rsidRDefault="00BA43BD" w:rsidP="00F245A1">
      <w:pPr>
        <w:spacing w:line="360" w:lineRule="auto"/>
        <w:ind w:firstLine="1843"/>
        <w:rPr>
          <w:sz w:val="32"/>
          <w:szCs w:val="32"/>
          <w:lang w:val="uz-Cyrl-UZ"/>
        </w:rPr>
      </w:pPr>
      <w:r>
        <w:rPr>
          <w:i/>
          <w:sz w:val="32"/>
          <w:szCs w:val="32"/>
          <w:lang w:val="uz-Cyrl-UZ"/>
        </w:rPr>
        <w:t>Ahli</w:t>
      </w:r>
      <w:r w:rsidR="001D73E4" w:rsidRPr="00F245A1">
        <w:rPr>
          <w:i/>
          <w:sz w:val="32"/>
          <w:szCs w:val="32"/>
          <w:lang w:val="uz-Cyrl-UZ"/>
        </w:rPr>
        <w:t xml:space="preserve"> </w:t>
      </w:r>
      <w:r>
        <w:rPr>
          <w:i/>
          <w:sz w:val="32"/>
          <w:szCs w:val="32"/>
          <w:lang w:val="uz-Cyrl-UZ"/>
        </w:rPr>
        <w:t>dillar</w:t>
      </w:r>
      <w:r w:rsidR="001D73E4" w:rsidRPr="00F245A1">
        <w:rPr>
          <w:i/>
          <w:sz w:val="32"/>
          <w:szCs w:val="32"/>
          <w:lang w:val="uz-Cyrl-UZ"/>
        </w:rPr>
        <w:t xml:space="preserve"> </w:t>
      </w:r>
      <w:r>
        <w:rPr>
          <w:i/>
          <w:sz w:val="32"/>
          <w:szCs w:val="32"/>
          <w:lang w:val="uz-Cyrl-UZ"/>
        </w:rPr>
        <w:t>ko‘zini</w:t>
      </w:r>
      <w:r w:rsidR="001D73E4" w:rsidRPr="00F245A1">
        <w:rPr>
          <w:i/>
          <w:sz w:val="32"/>
          <w:szCs w:val="32"/>
          <w:lang w:val="uz-Cyrl-UZ"/>
        </w:rPr>
        <w:t xml:space="preserve"> </w:t>
      </w:r>
      <w:r>
        <w:rPr>
          <w:i/>
          <w:sz w:val="32"/>
          <w:szCs w:val="32"/>
          <w:lang w:val="uz-Cyrl-UZ"/>
        </w:rPr>
        <w:t>hasratta</w:t>
      </w:r>
      <w:r w:rsidR="001D73E4" w:rsidRPr="00F245A1">
        <w:rPr>
          <w:i/>
          <w:sz w:val="32"/>
          <w:szCs w:val="32"/>
          <w:lang w:val="uz-Cyrl-UZ"/>
        </w:rPr>
        <w:t xml:space="preserve"> </w:t>
      </w:r>
      <w:r>
        <w:rPr>
          <w:i/>
          <w:sz w:val="32"/>
          <w:szCs w:val="32"/>
          <w:lang w:val="uz-Cyrl-UZ"/>
        </w:rPr>
        <w:t>daryo</w:t>
      </w:r>
      <w:r w:rsidR="001D73E4" w:rsidRPr="00F245A1">
        <w:rPr>
          <w:i/>
          <w:sz w:val="32"/>
          <w:szCs w:val="32"/>
          <w:lang w:val="uz-Cyrl-UZ"/>
        </w:rPr>
        <w:t xml:space="preserve"> </w:t>
      </w:r>
      <w:r>
        <w:rPr>
          <w:i/>
          <w:sz w:val="32"/>
          <w:szCs w:val="32"/>
          <w:lang w:val="uz-Cyrl-UZ"/>
        </w:rPr>
        <w:t>qilg‘ali</w:t>
      </w:r>
      <w:r w:rsidR="001D73E4" w:rsidRPr="00F245A1">
        <w:rPr>
          <w:rStyle w:val="ac"/>
          <w:i/>
          <w:color w:val="000000"/>
          <w:sz w:val="32"/>
          <w:szCs w:val="32"/>
          <w:lang w:val="uz-Cyrl-UZ"/>
        </w:rPr>
        <w:footnoteReference w:id="64"/>
      </w:r>
      <w:r w:rsidR="001D73E4" w:rsidRPr="00F245A1">
        <w:rPr>
          <w:i/>
          <w:sz w:val="32"/>
          <w:szCs w:val="32"/>
          <w:lang w:val="uz-Cyrl-UZ"/>
        </w:rPr>
        <w:t>.</w:t>
      </w:r>
      <w:r w:rsidR="001D73E4" w:rsidRPr="00F245A1">
        <w:rPr>
          <w:sz w:val="32"/>
          <w:szCs w:val="32"/>
          <w:lang w:val="uz-Cyrl-UZ"/>
        </w:rPr>
        <w:t xml:space="preserve"> </w:t>
      </w:r>
    </w:p>
    <w:p w14:paraId="5F8E79E6" w14:textId="79A944EB" w:rsidR="001D73E4" w:rsidRPr="00F245A1" w:rsidRDefault="00BA43BD" w:rsidP="00F245A1">
      <w:pPr>
        <w:spacing w:line="360" w:lineRule="auto"/>
        <w:ind w:firstLine="709"/>
        <w:rPr>
          <w:sz w:val="32"/>
          <w:szCs w:val="32"/>
          <w:lang w:val="uz-Cyrl-UZ"/>
        </w:rPr>
      </w:pPr>
      <w:r>
        <w:rPr>
          <w:sz w:val="32"/>
          <w:szCs w:val="32"/>
          <w:lang w:val="uz-Cyrl-UZ"/>
        </w:rPr>
        <w:t>Ma’lumki</w:t>
      </w:r>
      <w:r w:rsidR="001D73E4" w:rsidRPr="00F245A1">
        <w:rPr>
          <w:sz w:val="32"/>
          <w:szCs w:val="32"/>
          <w:lang w:val="uz-Cyrl-UZ"/>
        </w:rPr>
        <w:t xml:space="preserve">, </w:t>
      </w:r>
      <w:r>
        <w:rPr>
          <w:sz w:val="32"/>
          <w:szCs w:val="32"/>
          <w:lang w:val="uz-Cyrl-UZ"/>
        </w:rPr>
        <w:t>ramziy</w:t>
      </w:r>
      <w:r w:rsidR="001D73E4" w:rsidRPr="00F245A1">
        <w:rPr>
          <w:sz w:val="32"/>
          <w:szCs w:val="32"/>
          <w:lang w:val="uz-Cyrl-UZ"/>
        </w:rPr>
        <w:t>-</w:t>
      </w:r>
      <w:r>
        <w:rPr>
          <w:sz w:val="32"/>
          <w:szCs w:val="32"/>
          <w:lang w:val="uz-Cyrl-UZ"/>
        </w:rPr>
        <w:t>ishoraviy</w:t>
      </w:r>
      <w:r w:rsidR="001D73E4" w:rsidRPr="00F245A1">
        <w:rPr>
          <w:sz w:val="32"/>
          <w:szCs w:val="32"/>
          <w:lang w:val="uz-Cyrl-UZ"/>
        </w:rPr>
        <w:t xml:space="preserve"> </w:t>
      </w:r>
      <w:r>
        <w:rPr>
          <w:sz w:val="32"/>
          <w:szCs w:val="32"/>
          <w:lang w:val="uz-Cyrl-UZ"/>
        </w:rPr>
        <w:t>timsolar</w:t>
      </w:r>
      <w:r w:rsidR="001D73E4" w:rsidRPr="00F245A1">
        <w:rPr>
          <w:sz w:val="32"/>
          <w:szCs w:val="32"/>
          <w:lang w:val="uz-Cyrl-UZ"/>
        </w:rPr>
        <w:t xml:space="preserve"> </w:t>
      </w:r>
      <w:r>
        <w:rPr>
          <w:sz w:val="32"/>
          <w:szCs w:val="32"/>
          <w:lang w:val="uz-Cyrl-UZ"/>
        </w:rPr>
        <w:t>va</w:t>
      </w:r>
      <w:r w:rsidR="001D73E4" w:rsidRPr="00F245A1">
        <w:rPr>
          <w:sz w:val="32"/>
          <w:szCs w:val="32"/>
          <w:lang w:val="uz-Cyrl-UZ"/>
        </w:rPr>
        <w:t xml:space="preserve">  </w:t>
      </w:r>
      <w:r>
        <w:rPr>
          <w:sz w:val="32"/>
          <w:szCs w:val="32"/>
          <w:lang w:val="uz-Cyrl-UZ"/>
        </w:rPr>
        <w:t>tasavvuf</w:t>
      </w:r>
      <w:r w:rsidR="001D73E4" w:rsidRPr="00F245A1">
        <w:rPr>
          <w:sz w:val="32"/>
          <w:szCs w:val="32"/>
          <w:lang w:val="uz-Cyrl-UZ"/>
        </w:rPr>
        <w:t xml:space="preserve"> </w:t>
      </w:r>
      <w:r>
        <w:rPr>
          <w:sz w:val="32"/>
          <w:szCs w:val="32"/>
          <w:lang w:val="uz-Cyrl-UZ"/>
        </w:rPr>
        <w:t>adabiyotiga</w:t>
      </w:r>
      <w:r w:rsidR="001D73E4" w:rsidRPr="00F245A1">
        <w:rPr>
          <w:sz w:val="32"/>
          <w:szCs w:val="32"/>
          <w:lang w:val="uz-Cyrl-UZ"/>
        </w:rPr>
        <w:t xml:space="preserve"> </w:t>
      </w:r>
      <w:r>
        <w:rPr>
          <w:sz w:val="32"/>
          <w:szCs w:val="32"/>
          <w:lang w:val="uz-Cyrl-UZ"/>
        </w:rPr>
        <w:t>xos</w:t>
      </w:r>
      <w:r w:rsidR="001D73E4" w:rsidRPr="00F245A1">
        <w:rPr>
          <w:sz w:val="32"/>
          <w:szCs w:val="32"/>
          <w:lang w:val="uz-Cyrl-UZ"/>
        </w:rPr>
        <w:t xml:space="preserve"> </w:t>
      </w:r>
      <w:r>
        <w:rPr>
          <w:sz w:val="32"/>
          <w:szCs w:val="32"/>
          <w:lang w:val="uz-Cyrl-UZ"/>
        </w:rPr>
        <w:t>istilohlar</w:t>
      </w:r>
      <w:r w:rsidR="001D73E4" w:rsidRPr="00F245A1">
        <w:rPr>
          <w:sz w:val="32"/>
          <w:szCs w:val="32"/>
          <w:lang w:val="uz-Cyrl-UZ"/>
        </w:rPr>
        <w:t xml:space="preserve"> </w:t>
      </w:r>
      <w:r>
        <w:rPr>
          <w:sz w:val="32"/>
          <w:szCs w:val="32"/>
          <w:lang w:val="uz-Cyrl-UZ"/>
        </w:rPr>
        <w:t>orqali</w:t>
      </w:r>
      <w:r w:rsidR="001D73E4" w:rsidRPr="00F245A1">
        <w:rPr>
          <w:sz w:val="32"/>
          <w:szCs w:val="32"/>
          <w:lang w:val="uz-Cyrl-UZ"/>
        </w:rPr>
        <w:t xml:space="preserve"> </w:t>
      </w:r>
      <w:r>
        <w:rPr>
          <w:sz w:val="32"/>
          <w:szCs w:val="32"/>
          <w:lang w:val="uz-Cyrl-UZ"/>
        </w:rPr>
        <w:t>Mohiyatga</w:t>
      </w:r>
      <w:r w:rsidR="001D73E4" w:rsidRPr="00F245A1">
        <w:rPr>
          <w:sz w:val="32"/>
          <w:szCs w:val="32"/>
          <w:lang w:val="uz-Cyrl-UZ"/>
        </w:rPr>
        <w:t xml:space="preserve"> </w:t>
      </w:r>
      <w:r>
        <w:rPr>
          <w:sz w:val="32"/>
          <w:szCs w:val="32"/>
          <w:lang w:val="uz-Cyrl-UZ"/>
        </w:rPr>
        <w:t>molik</w:t>
      </w:r>
      <w:r w:rsidR="001D73E4" w:rsidRPr="00F245A1">
        <w:rPr>
          <w:sz w:val="32"/>
          <w:szCs w:val="32"/>
          <w:lang w:val="uz-Cyrl-UZ"/>
        </w:rPr>
        <w:t xml:space="preserve">  </w:t>
      </w:r>
      <w:r>
        <w:rPr>
          <w:sz w:val="32"/>
          <w:szCs w:val="32"/>
          <w:lang w:val="uz-Cyrl-UZ"/>
        </w:rPr>
        <w:t>ma’no</w:t>
      </w:r>
      <w:r w:rsidR="001D73E4" w:rsidRPr="00F245A1">
        <w:rPr>
          <w:sz w:val="32"/>
          <w:szCs w:val="32"/>
          <w:lang w:val="uz-Cyrl-UZ"/>
        </w:rPr>
        <w:t>-</w:t>
      </w:r>
      <w:r>
        <w:rPr>
          <w:sz w:val="32"/>
          <w:szCs w:val="32"/>
          <w:lang w:val="uz-Cyrl-UZ"/>
        </w:rPr>
        <w:t>maqsadlarni</w:t>
      </w:r>
      <w:r w:rsidR="001D73E4" w:rsidRPr="00F245A1">
        <w:rPr>
          <w:sz w:val="32"/>
          <w:szCs w:val="32"/>
          <w:lang w:val="uz-Cyrl-UZ"/>
        </w:rPr>
        <w:t xml:space="preserve"> </w:t>
      </w:r>
      <w:r>
        <w:rPr>
          <w:sz w:val="32"/>
          <w:szCs w:val="32"/>
          <w:lang w:val="uz-Cyrl-UZ"/>
        </w:rPr>
        <w:t>ifoda</w:t>
      </w:r>
      <w:r w:rsidR="001D73E4" w:rsidRPr="00F245A1">
        <w:rPr>
          <w:sz w:val="32"/>
          <w:szCs w:val="32"/>
          <w:lang w:val="uz-Cyrl-UZ"/>
        </w:rPr>
        <w:t xml:space="preserve"> </w:t>
      </w:r>
      <w:r>
        <w:rPr>
          <w:sz w:val="32"/>
          <w:szCs w:val="32"/>
          <w:lang w:val="uz-Cyrl-UZ"/>
        </w:rPr>
        <w:t>etish</w:t>
      </w:r>
      <w:r w:rsidR="001D73E4" w:rsidRPr="00F245A1">
        <w:rPr>
          <w:sz w:val="32"/>
          <w:szCs w:val="32"/>
          <w:lang w:val="uz-Cyrl-UZ"/>
        </w:rPr>
        <w:t xml:space="preserve"> </w:t>
      </w:r>
      <w:r>
        <w:rPr>
          <w:sz w:val="32"/>
          <w:szCs w:val="32"/>
          <w:lang w:val="uz-Cyrl-UZ"/>
        </w:rPr>
        <w:t>yoxud</w:t>
      </w:r>
      <w:r w:rsidR="001D73E4" w:rsidRPr="00F245A1">
        <w:rPr>
          <w:sz w:val="32"/>
          <w:szCs w:val="32"/>
          <w:lang w:val="uz-Cyrl-UZ"/>
        </w:rPr>
        <w:t xml:space="preserve"> </w:t>
      </w:r>
      <w:r>
        <w:rPr>
          <w:sz w:val="32"/>
          <w:szCs w:val="32"/>
          <w:lang w:val="uz-Cyrl-UZ"/>
        </w:rPr>
        <w:t>ma’no</w:t>
      </w:r>
      <w:r w:rsidR="001D73E4" w:rsidRPr="00F245A1">
        <w:rPr>
          <w:sz w:val="32"/>
          <w:szCs w:val="32"/>
          <w:lang w:val="uz-Cyrl-UZ"/>
        </w:rPr>
        <w:t xml:space="preserve"> </w:t>
      </w:r>
      <w:r>
        <w:rPr>
          <w:sz w:val="32"/>
          <w:szCs w:val="32"/>
          <w:lang w:val="uz-Cyrl-UZ"/>
        </w:rPr>
        <w:t>ahli</w:t>
      </w:r>
      <w:r w:rsidR="001D73E4" w:rsidRPr="00F245A1">
        <w:rPr>
          <w:sz w:val="32"/>
          <w:szCs w:val="32"/>
          <w:lang w:val="uz-Cyrl-UZ"/>
        </w:rPr>
        <w:t xml:space="preserve"> (</w:t>
      </w:r>
      <w:r>
        <w:rPr>
          <w:sz w:val="32"/>
          <w:szCs w:val="32"/>
          <w:lang w:val="uz-Cyrl-UZ"/>
        </w:rPr>
        <w:t>darvish</w:t>
      </w:r>
      <w:r w:rsidR="001D73E4" w:rsidRPr="00F245A1">
        <w:rPr>
          <w:sz w:val="32"/>
          <w:szCs w:val="32"/>
          <w:lang w:val="uz-Cyrl-UZ"/>
        </w:rPr>
        <w:t xml:space="preserve">, </w:t>
      </w:r>
      <w:r>
        <w:rPr>
          <w:sz w:val="32"/>
          <w:szCs w:val="32"/>
          <w:lang w:val="uz-Cyrl-UZ"/>
        </w:rPr>
        <w:t>faqr</w:t>
      </w:r>
      <w:r w:rsidR="001D73E4" w:rsidRPr="00F245A1">
        <w:rPr>
          <w:sz w:val="32"/>
          <w:szCs w:val="32"/>
          <w:lang w:val="uz-Cyrl-UZ"/>
        </w:rPr>
        <w:t xml:space="preserve"> </w:t>
      </w:r>
      <w:r>
        <w:rPr>
          <w:sz w:val="32"/>
          <w:szCs w:val="32"/>
          <w:lang w:val="uz-Cyrl-UZ"/>
        </w:rPr>
        <w:t>va</w:t>
      </w:r>
      <w:r w:rsidR="001D73E4" w:rsidRPr="00F245A1">
        <w:rPr>
          <w:sz w:val="32"/>
          <w:szCs w:val="32"/>
          <w:lang w:val="uz-Cyrl-UZ"/>
        </w:rPr>
        <w:t xml:space="preserve"> </w:t>
      </w:r>
      <w:r>
        <w:rPr>
          <w:sz w:val="32"/>
          <w:szCs w:val="32"/>
          <w:lang w:val="uz-Cyrl-UZ"/>
        </w:rPr>
        <w:t>orif</w:t>
      </w:r>
      <w:r w:rsidR="001D73E4" w:rsidRPr="00F245A1">
        <w:rPr>
          <w:sz w:val="32"/>
          <w:szCs w:val="32"/>
          <w:lang w:val="uz-Cyrl-UZ"/>
        </w:rPr>
        <w:t xml:space="preserve"> </w:t>
      </w:r>
      <w:r>
        <w:rPr>
          <w:sz w:val="32"/>
          <w:szCs w:val="32"/>
          <w:lang w:val="uz-Cyrl-UZ"/>
        </w:rPr>
        <w:t>kabilar</w:t>
      </w:r>
      <w:r w:rsidR="001D73E4" w:rsidRPr="00F245A1">
        <w:rPr>
          <w:sz w:val="32"/>
          <w:szCs w:val="32"/>
          <w:lang w:val="uz-Cyrl-UZ"/>
        </w:rPr>
        <w:t>)</w:t>
      </w:r>
      <w:r>
        <w:rPr>
          <w:sz w:val="32"/>
          <w:szCs w:val="32"/>
          <w:lang w:val="uz-Cyrl-UZ"/>
        </w:rPr>
        <w:t>ning</w:t>
      </w:r>
      <w:r w:rsidR="001D73E4" w:rsidRPr="00F245A1">
        <w:rPr>
          <w:sz w:val="32"/>
          <w:szCs w:val="32"/>
          <w:lang w:val="uz-Cyrl-UZ"/>
        </w:rPr>
        <w:t xml:space="preserve"> </w:t>
      </w:r>
      <w:r>
        <w:rPr>
          <w:sz w:val="32"/>
          <w:szCs w:val="32"/>
          <w:lang w:val="uz-Cyrl-UZ"/>
        </w:rPr>
        <w:t>ma’naviy</w:t>
      </w:r>
      <w:r w:rsidR="001D73E4" w:rsidRPr="00F245A1">
        <w:rPr>
          <w:sz w:val="32"/>
          <w:szCs w:val="32"/>
          <w:lang w:val="uz-Cyrl-UZ"/>
        </w:rPr>
        <w:t xml:space="preserve"> </w:t>
      </w:r>
      <w:r>
        <w:rPr>
          <w:sz w:val="32"/>
          <w:szCs w:val="32"/>
          <w:lang w:val="uz-Cyrl-UZ"/>
        </w:rPr>
        <w:t>qiyofasi</w:t>
      </w:r>
      <w:r w:rsidR="001D73E4" w:rsidRPr="00F245A1">
        <w:rPr>
          <w:sz w:val="32"/>
          <w:szCs w:val="32"/>
          <w:lang w:val="uz-Cyrl-UZ"/>
        </w:rPr>
        <w:t xml:space="preserve"> (</w:t>
      </w:r>
      <w:r>
        <w:rPr>
          <w:sz w:val="32"/>
          <w:szCs w:val="32"/>
          <w:lang w:val="uz-Cyrl-UZ"/>
        </w:rPr>
        <w:t>holi</w:t>
      </w:r>
      <w:r w:rsidR="001D73E4" w:rsidRPr="00F245A1">
        <w:rPr>
          <w:sz w:val="32"/>
          <w:szCs w:val="32"/>
          <w:lang w:val="uz-Cyrl-UZ"/>
        </w:rPr>
        <w:t xml:space="preserve">, </w:t>
      </w:r>
      <w:r>
        <w:rPr>
          <w:sz w:val="32"/>
          <w:szCs w:val="32"/>
          <w:lang w:val="uz-Cyrl-UZ"/>
        </w:rPr>
        <w:t>maqomi</w:t>
      </w:r>
      <w:r w:rsidR="001D73E4" w:rsidRPr="00F245A1">
        <w:rPr>
          <w:sz w:val="32"/>
          <w:szCs w:val="32"/>
          <w:lang w:val="uz-Cyrl-UZ"/>
        </w:rPr>
        <w:t xml:space="preserve"> </w:t>
      </w:r>
      <w:r>
        <w:rPr>
          <w:sz w:val="32"/>
          <w:szCs w:val="32"/>
          <w:lang w:val="uz-Cyrl-UZ"/>
        </w:rPr>
        <w:t>va</w:t>
      </w:r>
      <w:r w:rsidR="001D73E4" w:rsidRPr="00F245A1">
        <w:rPr>
          <w:sz w:val="32"/>
          <w:szCs w:val="32"/>
          <w:lang w:val="uz-Cyrl-UZ"/>
        </w:rPr>
        <w:t xml:space="preserve"> </w:t>
      </w:r>
      <w:r>
        <w:rPr>
          <w:sz w:val="32"/>
          <w:szCs w:val="32"/>
          <w:lang w:val="uz-Cyrl-UZ"/>
        </w:rPr>
        <w:t>martabasi</w:t>
      </w:r>
      <w:r w:rsidR="001D73E4" w:rsidRPr="00F245A1">
        <w:rPr>
          <w:sz w:val="32"/>
          <w:szCs w:val="32"/>
          <w:lang w:val="uz-Cyrl-UZ"/>
        </w:rPr>
        <w:t>)</w:t>
      </w:r>
      <w:r>
        <w:rPr>
          <w:sz w:val="32"/>
          <w:szCs w:val="32"/>
          <w:lang w:val="uz-Cyrl-UZ"/>
        </w:rPr>
        <w:t>ni</w:t>
      </w:r>
      <w:r w:rsidR="001D73E4" w:rsidRPr="00F245A1">
        <w:rPr>
          <w:sz w:val="32"/>
          <w:szCs w:val="32"/>
          <w:lang w:val="uz-Cyrl-UZ"/>
        </w:rPr>
        <w:t xml:space="preserve"> </w:t>
      </w:r>
      <w:r>
        <w:rPr>
          <w:sz w:val="32"/>
          <w:szCs w:val="32"/>
          <w:lang w:val="uz-Cyrl-UZ"/>
        </w:rPr>
        <w:t>tasvirlash</w:t>
      </w:r>
      <w:r w:rsidR="001D73E4" w:rsidRPr="00F245A1">
        <w:rPr>
          <w:sz w:val="32"/>
          <w:szCs w:val="32"/>
          <w:lang w:val="uz-Cyrl-UZ"/>
        </w:rPr>
        <w:t xml:space="preserve"> </w:t>
      </w:r>
      <w:r>
        <w:rPr>
          <w:sz w:val="32"/>
          <w:szCs w:val="32"/>
          <w:lang w:val="uz-Cyrl-UZ"/>
        </w:rPr>
        <w:t>S</w:t>
      </w:r>
      <w:r w:rsidR="003C33D3" w:rsidRPr="003C33D3">
        <w:rPr>
          <w:sz w:val="32"/>
          <w:szCs w:val="32"/>
          <w:lang w:val="uz-Cyrl-UZ"/>
        </w:rPr>
        <w:t>h</w:t>
      </w:r>
      <w:r>
        <w:rPr>
          <w:sz w:val="32"/>
          <w:szCs w:val="32"/>
          <w:lang w:val="uz-Cyrl-UZ"/>
        </w:rPr>
        <w:t>arq</w:t>
      </w:r>
      <w:r w:rsidR="001D73E4" w:rsidRPr="00F245A1">
        <w:rPr>
          <w:sz w:val="32"/>
          <w:szCs w:val="32"/>
          <w:lang w:val="uz-Cyrl-UZ"/>
        </w:rPr>
        <w:t xml:space="preserve"> </w:t>
      </w:r>
      <w:r>
        <w:rPr>
          <w:sz w:val="32"/>
          <w:szCs w:val="32"/>
          <w:lang w:val="uz-Cyrl-UZ"/>
        </w:rPr>
        <w:t>mumtoz</w:t>
      </w:r>
      <w:r w:rsidR="001D73E4" w:rsidRPr="00F245A1">
        <w:rPr>
          <w:sz w:val="32"/>
          <w:szCs w:val="32"/>
          <w:lang w:val="uz-Cyrl-UZ"/>
        </w:rPr>
        <w:t xml:space="preserve"> </w:t>
      </w:r>
      <w:r>
        <w:rPr>
          <w:sz w:val="32"/>
          <w:szCs w:val="32"/>
          <w:lang w:val="uz-Cyrl-UZ"/>
        </w:rPr>
        <w:t>poetikasining</w:t>
      </w:r>
      <w:r w:rsidR="001D73E4" w:rsidRPr="00F245A1">
        <w:rPr>
          <w:sz w:val="32"/>
          <w:szCs w:val="32"/>
          <w:lang w:val="uz-Cyrl-UZ"/>
        </w:rPr>
        <w:t xml:space="preserve"> </w:t>
      </w:r>
      <w:r>
        <w:rPr>
          <w:sz w:val="32"/>
          <w:szCs w:val="32"/>
          <w:lang w:val="uz-Cyrl-UZ"/>
        </w:rPr>
        <w:t>yirik</w:t>
      </w:r>
      <w:r w:rsidR="001D73E4" w:rsidRPr="00F245A1">
        <w:rPr>
          <w:sz w:val="32"/>
          <w:szCs w:val="32"/>
          <w:lang w:val="uz-Cyrl-UZ"/>
        </w:rPr>
        <w:t xml:space="preserve"> </w:t>
      </w:r>
      <w:r>
        <w:rPr>
          <w:sz w:val="32"/>
          <w:szCs w:val="32"/>
          <w:lang w:val="uz-Cyrl-UZ"/>
        </w:rPr>
        <w:t>vakillari</w:t>
      </w:r>
      <w:r w:rsidR="001D73E4" w:rsidRPr="00F245A1">
        <w:rPr>
          <w:sz w:val="32"/>
          <w:szCs w:val="32"/>
          <w:lang w:val="uz-Cyrl-UZ"/>
        </w:rPr>
        <w:t xml:space="preserve"> </w:t>
      </w:r>
      <w:r>
        <w:rPr>
          <w:sz w:val="32"/>
          <w:szCs w:val="32"/>
          <w:lang w:val="uz-Cyrl-UZ"/>
        </w:rPr>
        <w:t>uchun</w:t>
      </w:r>
      <w:r w:rsidR="001D73E4" w:rsidRPr="00F245A1">
        <w:rPr>
          <w:sz w:val="32"/>
          <w:szCs w:val="32"/>
          <w:lang w:val="uz-Cyrl-UZ"/>
        </w:rPr>
        <w:t xml:space="preserve"> </w:t>
      </w:r>
      <w:r>
        <w:rPr>
          <w:sz w:val="32"/>
          <w:szCs w:val="32"/>
          <w:lang w:val="uz-Cyrl-UZ"/>
        </w:rPr>
        <w:t>eng</w:t>
      </w:r>
      <w:r w:rsidR="001D73E4" w:rsidRPr="00F245A1">
        <w:rPr>
          <w:sz w:val="32"/>
          <w:szCs w:val="32"/>
          <w:lang w:val="uz-Cyrl-UZ"/>
        </w:rPr>
        <w:t xml:space="preserve"> </w:t>
      </w:r>
      <w:r>
        <w:rPr>
          <w:sz w:val="32"/>
          <w:szCs w:val="32"/>
          <w:lang w:val="uz-Cyrl-UZ"/>
        </w:rPr>
        <w:t>ishonchli</w:t>
      </w:r>
      <w:r w:rsidR="001D73E4" w:rsidRPr="00F245A1">
        <w:rPr>
          <w:sz w:val="32"/>
          <w:szCs w:val="32"/>
          <w:lang w:val="uz-Cyrl-UZ"/>
        </w:rPr>
        <w:t xml:space="preserve"> </w:t>
      </w:r>
      <w:r>
        <w:rPr>
          <w:sz w:val="32"/>
          <w:szCs w:val="32"/>
          <w:lang w:val="uz-Cyrl-UZ"/>
        </w:rPr>
        <w:t>an’anaviy</w:t>
      </w:r>
      <w:r w:rsidR="001D73E4" w:rsidRPr="00F245A1">
        <w:rPr>
          <w:sz w:val="32"/>
          <w:szCs w:val="32"/>
          <w:lang w:val="uz-Cyrl-UZ"/>
        </w:rPr>
        <w:t xml:space="preserve"> </w:t>
      </w:r>
      <w:r>
        <w:rPr>
          <w:sz w:val="32"/>
          <w:szCs w:val="32"/>
          <w:lang w:val="uz-Cyrl-UZ"/>
        </w:rPr>
        <w:t>usullardan</w:t>
      </w:r>
      <w:r w:rsidR="001D73E4" w:rsidRPr="00F245A1">
        <w:rPr>
          <w:sz w:val="32"/>
          <w:szCs w:val="32"/>
          <w:lang w:val="uz-Cyrl-UZ"/>
        </w:rPr>
        <w:t xml:space="preserve"> </w:t>
      </w:r>
      <w:r>
        <w:rPr>
          <w:sz w:val="32"/>
          <w:szCs w:val="32"/>
          <w:lang w:val="uz-Cyrl-UZ"/>
        </w:rPr>
        <w:t>biri</w:t>
      </w:r>
      <w:r w:rsidR="001D73E4" w:rsidRPr="00F245A1">
        <w:rPr>
          <w:sz w:val="32"/>
          <w:szCs w:val="32"/>
          <w:lang w:val="uz-Cyrl-UZ"/>
        </w:rPr>
        <w:t xml:space="preserve"> </w:t>
      </w:r>
      <w:r>
        <w:rPr>
          <w:sz w:val="32"/>
          <w:szCs w:val="32"/>
          <w:lang w:val="uz-Cyrl-UZ"/>
        </w:rPr>
        <w:t>bo‘lgan</w:t>
      </w:r>
      <w:r w:rsidR="001D73E4" w:rsidRPr="00F245A1">
        <w:rPr>
          <w:sz w:val="32"/>
          <w:szCs w:val="32"/>
          <w:lang w:val="uz-Cyrl-UZ"/>
        </w:rPr>
        <w:t xml:space="preserve">. </w:t>
      </w:r>
      <w:r>
        <w:rPr>
          <w:sz w:val="32"/>
          <w:szCs w:val="32"/>
          <w:lang w:val="uz-Cyrl-UZ"/>
        </w:rPr>
        <w:t>Lutfiy</w:t>
      </w:r>
      <w:r w:rsidR="001D73E4" w:rsidRPr="00F245A1">
        <w:rPr>
          <w:sz w:val="32"/>
          <w:szCs w:val="32"/>
          <w:lang w:val="uz-Cyrl-UZ"/>
        </w:rPr>
        <w:t xml:space="preserve"> </w:t>
      </w:r>
      <w:r>
        <w:rPr>
          <w:sz w:val="32"/>
          <w:szCs w:val="32"/>
          <w:lang w:val="uz-Cyrl-UZ"/>
        </w:rPr>
        <w:t>ham</w:t>
      </w:r>
      <w:r w:rsidR="001D73E4" w:rsidRPr="00F245A1">
        <w:rPr>
          <w:sz w:val="32"/>
          <w:szCs w:val="32"/>
          <w:lang w:val="uz-Cyrl-UZ"/>
        </w:rPr>
        <w:t xml:space="preserve"> </w:t>
      </w:r>
      <w:r>
        <w:rPr>
          <w:sz w:val="32"/>
          <w:szCs w:val="32"/>
          <w:lang w:val="uz-Cyrl-UZ"/>
        </w:rPr>
        <w:t>ushbu</w:t>
      </w:r>
      <w:r w:rsidR="001D73E4" w:rsidRPr="00F245A1">
        <w:rPr>
          <w:sz w:val="32"/>
          <w:szCs w:val="32"/>
          <w:lang w:val="uz-Cyrl-UZ"/>
        </w:rPr>
        <w:t xml:space="preserve"> </w:t>
      </w:r>
      <w:r>
        <w:rPr>
          <w:sz w:val="32"/>
          <w:szCs w:val="32"/>
          <w:lang w:val="uz-Cyrl-UZ"/>
        </w:rPr>
        <w:t>an’anaviy</w:t>
      </w:r>
      <w:r w:rsidR="001D73E4" w:rsidRPr="00F245A1">
        <w:rPr>
          <w:sz w:val="32"/>
          <w:szCs w:val="32"/>
          <w:lang w:val="uz-Cyrl-UZ"/>
        </w:rPr>
        <w:t xml:space="preserve"> </w:t>
      </w:r>
      <w:r>
        <w:rPr>
          <w:sz w:val="32"/>
          <w:szCs w:val="32"/>
          <w:lang w:val="uz-Cyrl-UZ"/>
        </w:rPr>
        <w:t>yo‘l</w:t>
      </w:r>
      <w:r w:rsidR="001D73E4" w:rsidRPr="00F245A1">
        <w:rPr>
          <w:sz w:val="32"/>
          <w:szCs w:val="32"/>
          <w:lang w:val="uz-Cyrl-UZ"/>
        </w:rPr>
        <w:t xml:space="preserve"> </w:t>
      </w:r>
      <w:r>
        <w:rPr>
          <w:sz w:val="32"/>
          <w:szCs w:val="32"/>
          <w:lang w:val="uz-Cyrl-UZ"/>
        </w:rPr>
        <w:t>qoidalariga</w:t>
      </w:r>
      <w:r w:rsidR="001D73E4" w:rsidRPr="00F245A1">
        <w:rPr>
          <w:sz w:val="32"/>
          <w:szCs w:val="32"/>
          <w:lang w:val="uz-Cyrl-UZ"/>
        </w:rPr>
        <w:t xml:space="preserve"> </w:t>
      </w:r>
      <w:r>
        <w:rPr>
          <w:sz w:val="32"/>
          <w:szCs w:val="32"/>
          <w:lang w:val="uz-Cyrl-UZ"/>
        </w:rPr>
        <w:t>amal</w:t>
      </w:r>
      <w:r w:rsidR="001D73E4" w:rsidRPr="00F245A1">
        <w:rPr>
          <w:sz w:val="32"/>
          <w:szCs w:val="32"/>
          <w:lang w:val="uz-Cyrl-UZ"/>
        </w:rPr>
        <w:t xml:space="preserve"> </w:t>
      </w:r>
      <w:r>
        <w:rPr>
          <w:sz w:val="32"/>
          <w:szCs w:val="32"/>
          <w:lang w:val="uz-Cyrl-UZ"/>
        </w:rPr>
        <w:t>qilar</w:t>
      </w:r>
      <w:r w:rsidR="001D73E4" w:rsidRPr="00F245A1">
        <w:rPr>
          <w:sz w:val="32"/>
          <w:szCs w:val="32"/>
          <w:lang w:val="uz-Cyrl-UZ"/>
        </w:rPr>
        <w:t xml:space="preserve"> </w:t>
      </w:r>
      <w:r>
        <w:rPr>
          <w:sz w:val="32"/>
          <w:szCs w:val="32"/>
          <w:lang w:val="uz-Cyrl-UZ"/>
        </w:rPr>
        <w:t>ekan</w:t>
      </w:r>
      <w:r w:rsidR="001D73E4" w:rsidRPr="00F245A1">
        <w:rPr>
          <w:sz w:val="32"/>
          <w:szCs w:val="32"/>
          <w:lang w:val="uz-Cyrl-UZ"/>
        </w:rPr>
        <w:t xml:space="preserve"> </w:t>
      </w:r>
      <w:r>
        <w:rPr>
          <w:sz w:val="32"/>
          <w:szCs w:val="32"/>
          <w:lang w:val="uz-Cyrl-UZ"/>
        </w:rPr>
        <w:t>may</w:t>
      </w:r>
      <w:r w:rsidR="001D73E4" w:rsidRPr="00F245A1">
        <w:rPr>
          <w:sz w:val="32"/>
          <w:szCs w:val="32"/>
          <w:lang w:val="uz-Cyrl-UZ"/>
        </w:rPr>
        <w:t xml:space="preserve">, </w:t>
      </w:r>
      <w:r>
        <w:rPr>
          <w:sz w:val="32"/>
          <w:szCs w:val="32"/>
          <w:lang w:val="uz-Cyrl-UZ"/>
        </w:rPr>
        <w:t>sharob</w:t>
      </w:r>
      <w:r w:rsidR="001D73E4" w:rsidRPr="00F245A1">
        <w:rPr>
          <w:sz w:val="32"/>
          <w:szCs w:val="32"/>
          <w:lang w:val="uz-Cyrl-UZ"/>
        </w:rPr>
        <w:t xml:space="preserve">, </w:t>
      </w:r>
      <w:r>
        <w:rPr>
          <w:sz w:val="32"/>
          <w:szCs w:val="32"/>
          <w:lang w:val="uz-Cyrl-UZ"/>
        </w:rPr>
        <w:t>boda</w:t>
      </w:r>
      <w:r w:rsidR="001D73E4" w:rsidRPr="00F245A1">
        <w:rPr>
          <w:sz w:val="32"/>
          <w:szCs w:val="32"/>
          <w:lang w:val="uz-Cyrl-UZ"/>
        </w:rPr>
        <w:t xml:space="preserve">, </w:t>
      </w:r>
      <w:r>
        <w:rPr>
          <w:sz w:val="32"/>
          <w:szCs w:val="32"/>
          <w:lang w:val="uz-Cyrl-UZ"/>
        </w:rPr>
        <w:t>yuz</w:t>
      </w:r>
      <w:r w:rsidR="001D73E4" w:rsidRPr="00F245A1">
        <w:rPr>
          <w:sz w:val="32"/>
          <w:szCs w:val="32"/>
          <w:lang w:val="uz-Cyrl-UZ"/>
        </w:rPr>
        <w:t xml:space="preserve">, </w:t>
      </w:r>
      <w:r>
        <w:rPr>
          <w:sz w:val="32"/>
          <w:szCs w:val="32"/>
          <w:lang w:val="uz-Cyrl-UZ"/>
        </w:rPr>
        <w:t>zulf</w:t>
      </w:r>
      <w:r w:rsidR="001D73E4" w:rsidRPr="00F245A1">
        <w:rPr>
          <w:sz w:val="32"/>
          <w:szCs w:val="32"/>
          <w:lang w:val="uz-Cyrl-UZ"/>
        </w:rPr>
        <w:t xml:space="preserve">, </w:t>
      </w:r>
      <w:r>
        <w:rPr>
          <w:sz w:val="32"/>
          <w:szCs w:val="32"/>
          <w:lang w:val="uz-Cyrl-UZ"/>
        </w:rPr>
        <w:t>xol</w:t>
      </w:r>
      <w:r w:rsidR="001D73E4" w:rsidRPr="00F245A1">
        <w:rPr>
          <w:sz w:val="32"/>
          <w:szCs w:val="32"/>
          <w:lang w:val="uz-Cyrl-UZ"/>
        </w:rPr>
        <w:t xml:space="preserve">, </w:t>
      </w:r>
      <w:r>
        <w:rPr>
          <w:sz w:val="32"/>
          <w:szCs w:val="32"/>
          <w:lang w:val="uz-Cyrl-UZ"/>
        </w:rPr>
        <w:t>xat</w:t>
      </w:r>
      <w:r w:rsidR="001D73E4" w:rsidRPr="00F245A1">
        <w:rPr>
          <w:sz w:val="32"/>
          <w:szCs w:val="32"/>
          <w:lang w:val="uz-Cyrl-UZ"/>
        </w:rPr>
        <w:t xml:space="preserve">, </w:t>
      </w:r>
      <w:r>
        <w:rPr>
          <w:sz w:val="32"/>
          <w:szCs w:val="32"/>
          <w:lang w:val="uz-Cyrl-UZ"/>
        </w:rPr>
        <w:t>noz</w:t>
      </w:r>
      <w:r w:rsidR="001D73E4" w:rsidRPr="00F245A1">
        <w:rPr>
          <w:sz w:val="32"/>
          <w:szCs w:val="32"/>
          <w:lang w:val="uz-Cyrl-UZ"/>
        </w:rPr>
        <w:t xml:space="preserve">, </w:t>
      </w:r>
      <w:r>
        <w:rPr>
          <w:sz w:val="32"/>
          <w:szCs w:val="32"/>
          <w:lang w:val="uz-Cyrl-UZ"/>
        </w:rPr>
        <w:t>dard</w:t>
      </w:r>
      <w:r w:rsidR="001D73E4" w:rsidRPr="00F245A1">
        <w:rPr>
          <w:sz w:val="32"/>
          <w:szCs w:val="32"/>
          <w:lang w:val="uz-Cyrl-UZ"/>
        </w:rPr>
        <w:t xml:space="preserve">, </w:t>
      </w:r>
      <w:r>
        <w:rPr>
          <w:sz w:val="32"/>
          <w:szCs w:val="32"/>
          <w:lang w:val="uz-Cyrl-UZ"/>
        </w:rPr>
        <w:t>balo</w:t>
      </w:r>
      <w:r w:rsidR="001D73E4" w:rsidRPr="00F245A1">
        <w:rPr>
          <w:sz w:val="32"/>
          <w:szCs w:val="32"/>
          <w:lang w:val="uz-Cyrl-UZ"/>
        </w:rPr>
        <w:t xml:space="preserve">, </w:t>
      </w:r>
      <w:r>
        <w:rPr>
          <w:sz w:val="32"/>
          <w:szCs w:val="32"/>
          <w:lang w:val="uz-Cyrl-UZ"/>
        </w:rPr>
        <w:t>g‘am</w:t>
      </w:r>
      <w:r w:rsidR="001D73E4" w:rsidRPr="00F245A1">
        <w:rPr>
          <w:sz w:val="32"/>
          <w:szCs w:val="32"/>
          <w:lang w:val="uz-Cyrl-UZ"/>
        </w:rPr>
        <w:t xml:space="preserve">, </w:t>
      </w:r>
      <w:r>
        <w:rPr>
          <w:sz w:val="32"/>
          <w:szCs w:val="32"/>
          <w:lang w:val="uz-Cyrl-UZ"/>
        </w:rPr>
        <w:t>alam</w:t>
      </w:r>
      <w:r w:rsidR="001D73E4" w:rsidRPr="00F245A1">
        <w:rPr>
          <w:sz w:val="32"/>
          <w:szCs w:val="32"/>
          <w:lang w:val="uz-Cyrl-UZ"/>
        </w:rPr>
        <w:t xml:space="preserve">, </w:t>
      </w:r>
      <w:r>
        <w:rPr>
          <w:sz w:val="32"/>
          <w:szCs w:val="32"/>
          <w:lang w:val="uz-Cyrl-UZ"/>
        </w:rPr>
        <w:t>zunnor</w:t>
      </w:r>
      <w:r w:rsidR="001D73E4" w:rsidRPr="00F245A1">
        <w:rPr>
          <w:sz w:val="32"/>
          <w:szCs w:val="32"/>
          <w:lang w:val="uz-Cyrl-UZ"/>
        </w:rPr>
        <w:t xml:space="preserve"> </w:t>
      </w:r>
      <w:r>
        <w:rPr>
          <w:sz w:val="32"/>
          <w:szCs w:val="32"/>
          <w:lang w:val="uz-Cyrl-UZ"/>
        </w:rPr>
        <w:t>kabi</w:t>
      </w:r>
      <w:r w:rsidR="001D73E4" w:rsidRPr="00F245A1">
        <w:rPr>
          <w:sz w:val="32"/>
          <w:szCs w:val="32"/>
          <w:lang w:val="uz-Cyrl-UZ"/>
        </w:rPr>
        <w:t xml:space="preserve"> </w:t>
      </w:r>
      <w:r>
        <w:rPr>
          <w:sz w:val="32"/>
          <w:szCs w:val="32"/>
          <w:lang w:val="uz-Cyrl-UZ"/>
        </w:rPr>
        <w:t>istilohlarni</w:t>
      </w:r>
      <w:r w:rsidR="001D73E4" w:rsidRPr="00F245A1">
        <w:rPr>
          <w:sz w:val="32"/>
          <w:szCs w:val="32"/>
          <w:lang w:val="uz-Cyrl-UZ"/>
        </w:rPr>
        <w:t xml:space="preserve"> </w:t>
      </w:r>
      <w:r>
        <w:rPr>
          <w:sz w:val="32"/>
          <w:szCs w:val="32"/>
          <w:lang w:val="uz-Cyrl-UZ"/>
        </w:rPr>
        <w:t>qo‘llash</w:t>
      </w:r>
      <w:r w:rsidR="001D73E4" w:rsidRPr="00F245A1">
        <w:rPr>
          <w:sz w:val="32"/>
          <w:szCs w:val="32"/>
          <w:lang w:val="uz-Cyrl-UZ"/>
        </w:rPr>
        <w:t xml:space="preserve"> </w:t>
      </w:r>
      <w:r>
        <w:rPr>
          <w:sz w:val="32"/>
          <w:szCs w:val="32"/>
          <w:lang w:val="uz-Cyrl-UZ"/>
        </w:rPr>
        <w:t>orqali</w:t>
      </w:r>
      <w:r w:rsidR="001D73E4" w:rsidRPr="00F245A1">
        <w:rPr>
          <w:sz w:val="32"/>
          <w:szCs w:val="32"/>
          <w:lang w:val="uz-Cyrl-UZ"/>
        </w:rPr>
        <w:t xml:space="preserve"> </w:t>
      </w:r>
      <w:r>
        <w:rPr>
          <w:sz w:val="32"/>
          <w:szCs w:val="32"/>
          <w:lang w:val="uz-Cyrl-UZ"/>
        </w:rPr>
        <w:t>ilohiy</w:t>
      </w:r>
      <w:r w:rsidR="001D73E4" w:rsidRPr="00F245A1">
        <w:rPr>
          <w:sz w:val="32"/>
          <w:szCs w:val="32"/>
          <w:lang w:val="uz-Cyrl-UZ"/>
        </w:rPr>
        <w:t xml:space="preserve"> </w:t>
      </w:r>
      <w:r>
        <w:rPr>
          <w:sz w:val="32"/>
          <w:szCs w:val="32"/>
          <w:lang w:val="uz-Cyrl-UZ"/>
        </w:rPr>
        <w:t>ishq</w:t>
      </w:r>
      <w:r w:rsidR="001D73E4" w:rsidRPr="00F245A1">
        <w:rPr>
          <w:sz w:val="32"/>
          <w:szCs w:val="32"/>
          <w:lang w:val="uz-Cyrl-UZ"/>
        </w:rPr>
        <w:t>-</w:t>
      </w:r>
      <w:r>
        <w:rPr>
          <w:sz w:val="32"/>
          <w:szCs w:val="32"/>
          <w:lang w:val="uz-Cyrl-UZ"/>
        </w:rPr>
        <w:t>u</w:t>
      </w:r>
      <w:r w:rsidR="001D73E4" w:rsidRPr="00F245A1">
        <w:rPr>
          <w:sz w:val="32"/>
          <w:szCs w:val="32"/>
          <w:lang w:val="uz-Cyrl-UZ"/>
        </w:rPr>
        <w:t xml:space="preserve"> </w:t>
      </w:r>
      <w:r>
        <w:rPr>
          <w:sz w:val="32"/>
          <w:szCs w:val="32"/>
          <w:lang w:val="uz-Cyrl-UZ"/>
        </w:rPr>
        <w:t>ma’rifat</w:t>
      </w:r>
      <w:r w:rsidR="001D73E4" w:rsidRPr="00F245A1">
        <w:rPr>
          <w:sz w:val="32"/>
          <w:szCs w:val="32"/>
          <w:lang w:val="uz-Cyrl-UZ"/>
        </w:rPr>
        <w:t xml:space="preserve"> </w:t>
      </w:r>
      <w:r>
        <w:rPr>
          <w:sz w:val="32"/>
          <w:szCs w:val="32"/>
          <w:lang w:val="uz-Cyrl-UZ"/>
        </w:rPr>
        <w:t>tushunchasi</w:t>
      </w:r>
      <w:r w:rsidR="001D73E4" w:rsidRPr="00F245A1">
        <w:rPr>
          <w:sz w:val="32"/>
          <w:szCs w:val="32"/>
          <w:lang w:val="uz-Cyrl-UZ"/>
        </w:rPr>
        <w:t xml:space="preserve"> </w:t>
      </w:r>
      <w:r>
        <w:rPr>
          <w:sz w:val="32"/>
          <w:szCs w:val="32"/>
          <w:lang w:val="uz-Cyrl-UZ"/>
        </w:rPr>
        <w:t>va</w:t>
      </w:r>
      <w:r w:rsidR="001D73E4" w:rsidRPr="00F245A1">
        <w:rPr>
          <w:sz w:val="32"/>
          <w:szCs w:val="32"/>
          <w:lang w:val="uz-Cyrl-UZ"/>
        </w:rPr>
        <w:t xml:space="preserve"> </w:t>
      </w:r>
      <w:r>
        <w:rPr>
          <w:sz w:val="32"/>
          <w:szCs w:val="32"/>
          <w:lang w:val="uz-Cyrl-UZ"/>
        </w:rPr>
        <w:t>unga</w:t>
      </w:r>
      <w:r w:rsidR="001D73E4" w:rsidRPr="00F245A1">
        <w:rPr>
          <w:sz w:val="32"/>
          <w:szCs w:val="32"/>
          <w:lang w:val="uz-Cyrl-UZ"/>
        </w:rPr>
        <w:t xml:space="preserve"> </w:t>
      </w:r>
      <w:r>
        <w:rPr>
          <w:sz w:val="32"/>
          <w:szCs w:val="32"/>
          <w:lang w:val="uz-Cyrl-UZ"/>
        </w:rPr>
        <w:t>intilish</w:t>
      </w:r>
      <w:r w:rsidR="001D73E4" w:rsidRPr="00F245A1">
        <w:rPr>
          <w:sz w:val="32"/>
          <w:szCs w:val="32"/>
          <w:lang w:val="uz-Cyrl-UZ"/>
        </w:rPr>
        <w:t xml:space="preserve"> </w:t>
      </w:r>
      <w:r>
        <w:rPr>
          <w:sz w:val="32"/>
          <w:szCs w:val="32"/>
          <w:lang w:val="uz-Cyrl-UZ"/>
        </w:rPr>
        <w:t>hamda</w:t>
      </w:r>
      <w:r w:rsidR="001D73E4" w:rsidRPr="00F245A1">
        <w:rPr>
          <w:sz w:val="32"/>
          <w:szCs w:val="32"/>
          <w:lang w:val="uz-Cyrl-UZ"/>
        </w:rPr>
        <w:t xml:space="preserve"> </w:t>
      </w:r>
      <w:r>
        <w:rPr>
          <w:sz w:val="32"/>
          <w:szCs w:val="32"/>
          <w:lang w:val="uz-Cyrl-UZ"/>
        </w:rPr>
        <w:t>u</w:t>
      </w:r>
      <w:r w:rsidR="001D73E4" w:rsidRPr="00F245A1">
        <w:rPr>
          <w:sz w:val="32"/>
          <w:szCs w:val="32"/>
          <w:lang w:val="uz-Cyrl-UZ"/>
        </w:rPr>
        <w:t xml:space="preserve"> </w:t>
      </w:r>
      <w:r>
        <w:rPr>
          <w:sz w:val="32"/>
          <w:szCs w:val="32"/>
          <w:lang w:val="uz-Cyrl-UZ"/>
        </w:rPr>
        <w:t>bilan</w:t>
      </w:r>
      <w:r w:rsidR="001D73E4" w:rsidRPr="00F245A1">
        <w:rPr>
          <w:sz w:val="32"/>
          <w:szCs w:val="32"/>
          <w:lang w:val="uz-Cyrl-UZ"/>
        </w:rPr>
        <w:t xml:space="preserve"> </w:t>
      </w:r>
      <w:r>
        <w:rPr>
          <w:sz w:val="32"/>
          <w:szCs w:val="32"/>
          <w:lang w:val="uz-Cyrl-UZ"/>
        </w:rPr>
        <w:t>ko‘ngilni</w:t>
      </w:r>
      <w:r w:rsidR="001D73E4" w:rsidRPr="00F245A1">
        <w:rPr>
          <w:sz w:val="32"/>
          <w:szCs w:val="32"/>
          <w:lang w:val="uz-Cyrl-UZ"/>
        </w:rPr>
        <w:t xml:space="preserve"> </w:t>
      </w:r>
      <w:r>
        <w:rPr>
          <w:sz w:val="32"/>
          <w:szCs w:val="32"/>
          <w:lang w:val="uz-Cyrl-UZ"/>
        </w:rPr>
        <w:t>poklashdek</w:t>
      </w:r>
      <w:r w:rsidR="001D73E4" w:rsidRPr="00F245A1">
        <w:rPr>
          <w:sz w:val="32"/>
          <w:szCs w:val="32"/>
          <w:lang w:val="uz-Cyrl-UZ"/>
        </w:rPr>
        <w:t xml:space="preserve"> </w:t>
      </w:r>
      <w:r>
        <w:rPr>
          <w:sz w:val="32"/>
          <w:szCs w:val="32"/>
          <w:lang w:val="uz-Cyrl-UZ"/>
        </w:rPr>
        <w:t>mushkul</w:t>
      </w:r>
      <w:r w:rsidR="001D73E4" w:rsidRPr="00F245A1">
        <w:rPr>
          <w:sz w:val="32"/>
          <w:szCs w:val="32"/>
          <w:lang w:val="uz-Cyrl-UZ"/>
        </w:rPr>
        <w:t xml:space="preserve">  </w:t>
      </w:r>
      <w:r>
        <w:rPr>
          <w:sz w:val="32"/>
          <w:szCs w:val="32"/>
          <w:lang w:val="uz-Cyrl-UZ"/>
        </w:rPr>
        <w:t>amaliy</w:t>
      </w:r>
      <w:r w:rsidR="001D73E4" w:rsidRPr="00F245A1">
        <w:rPr>
          <w:sz w:val="32"/>
          <w:szCs w:val="32"/>
          <w:lang w:val="uz-Cyrl-UZ"/>
        </w:rPr>
        <w:t xml:space="preserve"> </w:t>
      </w:r>
      <w:r>
        <w:rPr>
          <w:sz w:val="32"/>
          <w:szCs w:val="32"/>
          <w:lang w:val="uz-Cyrl-UZ"/>
        </w:rPr>
        <w:t>jarayonni</w:t>
      </w:r>
      <w:r w:rsidR="001D73E4" w:rsidRPr="00F245A1">
        <w:rPr>
          <w:sz w:val="32"/>
          <w:szCs w:val="32"/>
          <w:lang w:val="uz-Cyrl-UZ"/>
        </w:rPr>
        <w:t xml:space="preserve"> </w:t>
      </w:r>
      <w:r>
        <w:rPr>
          <w:sz w:val="32"/>
          <w:szCs w:val="32"/>
          <w:lang w:val="uz-Cyrl-UZ"/>
        </w:rPr>
        <w:t>ifodalashni</w:t>
      </w:r>
      <w:r w:rsidR="001D73E4" w:rsidRPr="00F245A1">
        <w:rPr>
          <w:sz w:val="32"/>
          <w:szCs w:val="32"/>
          <w:lang w:val="uz-Cyrl-UZ"/>
        </w:rPr>
        <w:t xml:space="preserve"> </w:t>
      </w:r>
      <w:r>
        <w:rPr>
          <w:sz w:val="32"/>
          <w:szCs w:val="32"/>
          <w:lang w:val="uz-Cyrl-UZ"/>
        </w:rPr>
        <w:t>maqsad</w:t>
      </w:r>
      <w:r w:rsidR="001D73E4" w:rsidRPr="00F245A1">
        <w:rPr>
          <w:sz w:val="32"/>
          <w:szCs w:val="32"/>
          <w:lang w:val="uz-Cyrl-UZ"/>
        </w:rPr>
        <w:t xml:space="preserve"> </w:t>
      </w:r>
      <w:r>
        <w:rPr>
          <w:sz w:val="32"/>
          <w:szCs w:val="32"/>
          <w:lang w:val="uz-Cyrl-UZ"/>
        </w:rPr>
        <w:t>qilsa</w:t>
      </w:r>
      <w:r w:rsidR="001D73E4" w:rsidRPr="00F245A1">
        <w:rPr>
          <w:sz w:val="32"/>
          <w:szCs w:val="32"/>
          <w:lang w:val="uz-Cyrl-UZ"/>
        </w:rPr>
        <w:t xml:space="preserve">, </w:t>
      </w:r>
      <w:r>
        <w:rPr>
          <w:sz w:val="32"/>
          <w:szCs w:val="32"/>
          <w:lang w:val="uz-Cyrl-UZ"/>
        </w:rPr>
        <w:t>but</w:t>
      </w:r>
      <w:r w:rsidR="001D73E4" w:rsidRPr="00F245A1">
        <w:rPr>
          <w:sz w:val="32"/>
          <w:szCs w:val="32"/>
          <w:lang w:val="uz-Cyrl-UZ"/>
        </w:rPr>
        <w:t xml:space="preserve">, </w:t>
      </w:r>
      <w:r>
        <w:rPr>
          <w:sz w:val="32"/>
          <w:szCs w:val="32"/>
          <w:lang w:val="uz-Cyrl-UZ"/>
        </w:rPr>
        <w:t>butparast</w:t>
      </w:r>
      <w:r w:rsidR="001D73E4" w:rsidRPr="00F245A1">
        <w:rPr>
          <w:sz w:val="32"/>
          <w:szCs w:val="32"/>
          <w:lang w:val="uz-Cyrl-UZ"/>
        </w:rPr>
        <w:t xml:space="preserve"> </w:t>
      </w:r>
      <w:r>
        <w:rPr>
          <w:sz w:val="32"/>
          <w:szCs w:val="32"/>
          <w:lang w:val="uz-Cyrl-UZ"/>
        </w:rPr>
        <w:t>va</w:t>
      </w:r>
      <w:r w:rsidR="001D73E4" w:rsidRPr="00F245A1">
        <w:rPr>
          <w:sz w:val="32"/>
          <w:szCs w:val="32"/>
          <w:lang w:val="uz-Cyrl-UZ"/>
        </w:rPr>
        <w:t xml:space="preserve"> </w:t>
      </w:r>
      <w:r>
        <w:rPr>
          <w:sz w:val="32"/>
          <w:szCs w:val="32"/>
          <w:lang w:val="uz-Cyrl-UZ"/>
        </w:rPr>
        <w:t>tarso</w:t>
      </w:r>
      <w:r w:rsidR="001D73E4" w:rsidRPr="00F245A1">
        <w:rPr>
          <w:sz w:val="32"/>
          <w:szCs w:val="32"/>
          <w:lang w:val="uz-Cyrl-UZ"/>
        </w:rPr>
        <w:t xml:space="preserve"> </w:t>
      </w:r>
      <w:r>
        <w:rPr>
          <w:sz w:val="32"/>
          <w:szCs w:val="32"/>
          <w:lang w:val="uz-Cyrl-UZ"/>
        </w:rPr>
        <w:t>kabi</w:t>
      </w:r>
      <w:r w:rsidR="001D73E4" w:rsidRPr="00F245A1">
        <w:rPr>
          <w:sz w:val="32"/>
          <w:szCs w:val="32"/>
          <w:lang w:val="uz-Cyrl-UZ"/>
        </w:rPr>
        <w:t xml:space="preserve"> </w:t>
      </w:r>
      <w:r>
        <w:rPr>
          <w:sz w:val="32"/>
          <w:szCs w:val="32"/>
          <w:lang w:val="uz-Cyrl-UZ"/>
        </w:rPr>
        <w:t>g‘ayri</w:t>
      </w:r>
      <w:r w:rsidR="001D73E4" w:rsidRPr="00F245A1">
        <w:rPr>
          <w:sz w:val="32"/>
          <w:szCs w:val="32"/>
          <w:lang w:val="uz-Cyrl-UZ"/>
        </w:rPr>
        <w:t xml:space="preserve"> </w:t>
      </w:r>
      <w:r>
        <w:rPr>
          <w:sz w:val="32"/>
          <w:szCs w:val="32"/>
          <w:lang w:val="uz-Cyrl-UZ"/>
        </w:rPr>
        <w:t>islomiy</w:t>
      </w:r>
      <w:r w:rsidR="001D73E4" w:rsidRPr="00F245A1">
        <w:rPr>
          <w:sz w:val="32"/>
          <w:szCs w:val="32"/>
          <w:lang w:val="uz-Cyrl-UZ"/>
        </w:rPr>
        <w:t xml:space="preserve"> </w:t>
      </w:r>
      <w:r>
        <w:rPr>
          <w:sz w:val="32"/>
          <w:szCs w:val="32"/>
          <w:lang w:val="uz-Cyrl-UZ"/>
        </w:rPr>
        <w:t>atamalarni</w:t>
      </w:r>
      <w:r w:rsidR="001D73E4" w:rsidRPr="00F245A1">
        <w:rPr>
          <w:sz w:val="32"/>
          <w:szCs w:val="32"/>
          <w:lang w:val="uz-Cyrl-UZ"/>
        </w:rPr>
        <w:t xml:space="preserve"> </w:t>
      </w:r>
      <w:r>
        <w:rPr>
          <w:sz w:val="32"/>
          <w:szCs w:val="32"/>
          <w:lang w:val="uz-Cyrl-UZ"/>
        </w:rPr>
        <w:t>keltirish</w:t>
      </w:r>
      <w:r w:rsidR="001D73E4" w:rsidRPr="00F245A1">
        <w:rPr>
          <w:sz w:val="32"/>
          <w:szCs w:val="32"/>
          <w:lang w:val="uz-Cyrl-UZ"/>
        </w:rPr>
        <w:t xml:space="preserve"> </w:t>
      </w:r>
      <w:r>
        <w:rPr>
          <w:sz w:val="32"/>
          <w:szCs w:val="32"/>
          <w:lang w:val="uz-Cyrl-UZ"/>
        </w:rPr>
        <w:t>orqali</w:t>
      </w:r>
      <w:r w:rsidR="001D73E4" w:rsidRPr="00F245A1">
        <w:rPr>
          <w:sz w:val="32"/>
          <w:szCs w:val="32"/>
          <w:lang w:val="uz-Cyrl-UZ"/>
        </w:rPr>
        <w:t xml:space="preserve"> </w:t>
      </w:r>
      <w:r>
        <w:rPr>
          <w:sz w:val="32"/>
          <w:szCs w:val="32"/>
          <w:lang w:val="uz-Cyrl-UZ"/>
        </w:rPr>
        <w:t>esa</w:t>
      </w:r>
      <w:r w:rsidR="001D73E4" w:rsidRPr="00F245A1">
        <w:rPr>
          <w:sz w:val="32"/>
          <w:szCs w:val="32"/>
          <w:lang w:val="uz-Cyrl-UZ"/>
        </w:rPr>
        <w:t xml:space="preserve"> </w:t>
      </w:r>
      <w:r>
        <w:rPr>
          <w:sz w:val="32"/>
          <w:szCs w:val="32"/>
          <w:lang w:val="uz-Cyrl-UZ"/>
        </w:rPr>
        <w:t>orifga</w:t>
      </w:r>
      <w:r w:rsidR="001D73E4" w:rsidRPr="00F245A1">
        <w:rPr>
          <w:sz w:val="32"/>
          <w:szCs w:val="32"/>
          <w:lang w:val="uz-Cyrl-UZ"/>
        </w:rPr>
        <w:t xml:space="preserve"> </w:t>
      </w:r>
      <w:r>
        <w:rPr>
          <w:sz w:val="32"/>
          <w:szCs w:val="32"/>
          <w:lang w:val="uz-Cyrl-UZ"/>
        </w:rPr>
        <w:t>ishorat</w:t>
      </w:r>
      <w:r w:rsidR="001D73E4" w:rsidRPr="00F245A1">
        <w:rPr>
          <w:sz w:val="32"/>
          <w:szCs w:val="32"/>
          <w:lang w:val="uz-Cyrl-UZ"/>
        </w:rPr>
        <w:t xml:space="preserve"> </w:t>
      </w:r>
      <w:r>
        <w:rPr>
          <w:sz w:val="32"/>
          <w:szCs w:val="32"/>
          <w:lang w:val="uz-Cyrl-UZ"/>
        </w:rPr>
        <w:t>etib</w:t>
      </w:r>
      <w:r w:rsidR="001D73E4" w:rsidRPr="00F245A1">
        <w:rPr>
          <w:sz w:val="32"/>
          <w:szCs w:val="32"/>
          <w:lang w:val="uz-Cyrl-UZ"/>
        </w:rPr>
        <w:t xml:space="preserve">, </w:t>
      </w:r>
      <w:r>
        <w:rPr>
          <w:sz w:val="32"/>
          <w:szCs w:val="32"/>
          <w:lang w:val="uz-Cyrl-UZ"/>
        </w:rPr>
        <w:t>uning</w:t>
      </w:r>
      <w:r w:rsidR="001D73E4" w:rsidRPr="00F245A1">
        <w:rPr>
          <w:sz w:val="32"/>
          <w:szCs w:val="32"/>
          <w:lang w:val="uz-Cyrl-UZ"/>
        </w:rPr>
        <w:t xml:space="preserve"> </w:t>
      </w:r>
      <w:r>
        <w:rPr>
          <w:sz w:val="32"/>
          <w:szCs w:val="32"/>
          <w:lang w:val="uz-Cyrl-UZ"/>
        </w:rPr>
        <w:t>yuksak</w:t>
      </w:r>
      <w:r w:rsidR="001D73E4" w:rsidRPr="00F245A1">
        <w:rPr>
          <w:sz w:val="32"/>
          <w:szCs w:val="32"/>
          <w:lang w:val="uz-Cyrl-UZ"/>
        </w:rPr>
        <w:t xml:space="preserve"> </w:t>
      </w:r>
      <w:r>
        <w:rPr>
          <w:sz w:val="32"/>
          <w:szCs w:val="32"/>
          <w:lang w:val="uz-Cyrl-UZ"/>
        </w:rPr>
        <w:t>ma’naviy</w:t>
      </w:r>
      <w:r w:rsidR="001D73E4" w:rsidRPr="00F245A1">
        <w:rPr>
          <w:sz w:val="32"/>
          <w:szCs w:val="32"/>
          <w:lang w:val="uz-Cyrl-UZ"/>
        </w:rPr>
        <w:t xml:space="preserve"> </w:t>
      </w:r>
      <w:r>
        <w:rPr>
          <w:sz w:val="32"/>
          <w:szCs w:val="32"/>
          <w:lang w:val="uz-Cyrl-UZ"/>
        </w:rPr>
        <w:t>holu</w:t>
      </w:r>
      <w:r w:rsidR="001D73E4" w:rsidRPr="00F245A1">
        <w:rPr>
          <w:sz w:val="32"/>
          <w:szCs w:val="32"/>
          <w:lang w:val="uz-Cyrl-UZ"/>
        </w:rPr>
        <w:t xml:space="preserve"> </w:t>
      </w:r>
      <w:r>
        <w:rPr>
          <w:sz w:val="32"/>
          <w:szCs w:val="32"/>
          <w:lang w:val="uz-Cyrl-UZ"/>
        </w:rPr>
        <w:t>maqomini</w:t>
      </w:r>
      <w:r w:rsidR="001D73E4" w:rsidRPr="00F245A1">
        <w:rPr>
          <w:sz w:val="32"/>
          <w:szCs w:val="32"/>
          <w:lang w:val="uz-Cyrl-UZ"/>
        </w:rPr>
        <w:t xml:space="preserve"> </w:t>
      </w:r>
      <w:r>
        <w:rPr>
          <w:sz w:val="32"/>
          <w:szCs w:val="32"/>
          <w:lang w:val="uz-Cyrl-UZ"/>
        </w:rPr>
        <w:t>tasvirlashga</w:t>
      </w:r>
      <w:r w:rsidR="001D73E4" w:rsidRPr="00F245A1">
        <w:rPr>
          <w:sz w:val="32"/>
          <w:szCs w:val="32"/>
          <w:lang w:val="uz-Cyrl-UZ"/>
        </w:rPr>
        <w:t xml:space="preserve"> </w:t>
      </w:r>
      <w:r>
        <w:rPr>
          <w:sz w:val="32"/>
          <w:szCs w:val="32"/>
          <w:lang w:val="uz-Cyrl-UZ"/>
        </w:rPr>
        <w:t>harakat</w:t>
      </w:r>
      <w:r w:rsidR="001D73E4" w:rsidRPr="00F245A1">
        <w:rPr>
          <w:sz w:val="32"/>
          <w:szCs w:val="32"/>
          <w:lang w:val="uz-Cyrl-UZ"/>
        </w:rPr>
        <w:t xml:space="preserve"> </w:t>
      </w:r>
      <w:r>
        <w:rPr>
          <w:sz w:val="32"/>
          <w:szCs w:val="32"/>
          <w:lang w:val="uz-Cyrl-UZ"/>
        </w:rPr>
        <w:t>qiladi</w:t>
      </w:r>
      <w:r w:rsidR="001D73E4" w:rsidRPr="00F245A1">
        <w:rPr>
          <w:sz w:val="32"/>
          <w:szCs w:val="32"/>
          <w:lang w:val="uz-Cyrl-UZ"/>
        </w:rPr>
        <w:t>:</w:t>
      </w:r>
    </w:p>
    <w:p w14:paraId="4BA34D21" w14:textId="77777777" w:rsidR="00C864C1" w:rsidRPr="00F245A1" w:rsidRDefault="00C864C1" w:rsidP="00F245A1">
      <w:pPr>
        <w:spacing w:line="360" w:lineRule="auto"/>
        <w:ind w:firstLine="709"/>
        <w:rPr>
          <w:sz w:val="32"/>
          <w:szCs w:val="32"/>
          <w:lang w:val="uz-Cyrl-UZ"/>
        </w:rPr>
      </w:pPr>
    </w:p>
    <w:p w14:paraId="77E75467" w14:textId="3ED29CD2" w:rsidR="001D73E4" w:rsidRPr="00F245A1" w:rsidRDefault="00BA43BD" w:rsidP="00F245A1">
      <w:pPr>
        <w:spacing w:line="360" w:lineRule="auto"/>
        <w:ind w:firstLine="1080"/>
        <w:rPr>
          <w:i/>
          <w:sz w:val="32"/>
          <w:szCs w:val="32"/>
          <w:lang w:val="uz-Cyrl-UZ"/>
        </w:rPr>
      </w:pPr>
      <w:r>
        <w:rPr>
          <w:i/>
          <w:sz w:val="32"/>
          <w:szCs w:val="32"/>
          <w:lang w:val="uz-Cyrl-UZ"/>
        </w:rPr>
        <w:t>To</w:t>
      </w:r>
      <w:r w:rsidR="001D73E4" w:rsidRPr="00F245A1">
        <w:rPr>
          <w:i/>
          <w:sz w:val="32"/>
          <w:szCs w:val="32"/>
          <w:lang w:val="uz-Cyrl-UZ"/>
        </w:rPr>
        <w:t xml:space="preserve"> </w:t>
      </w:r>
      <w:r>
        <w:rPr>
          <w:i/>
          <w:sz w:val="32"/>
          <w:szCs w:val="32"/>
          <w:lang w:val="uz-Cyrl-UZ"/>
        </w:rPr>
        <w:t>zulfingizdin</w:t>
      </w:r>
      <w:r w:rsidR="001D73E4" w:rsidRPr="00F245A1">
        <w:rPr>
          <w:i/>
          <w:sz w:val="32"/>
          <w:szCs w:val="32"/>
          <w:lang w:val="uz-Cyrl-UZ"/>
        </w:rPr>
        <w:t xml:space="preserve"> </w:t>
      </w:r>
      <w:r>
        <w:rPr>
          <w:i/>
          <w:sz w:val="32"/>
          <w:szCs w:val="32"/>
          <w:lang w:val="uz-Cyrl-UZ"/>
        </w:rPr>
        <w:t>bog‘ladim</w:t>
      </w:r>
      <w:r w:rsidR="001D73E4" w:rsidRPr="00F245A1">
        <w:rPr>
          <w:i/>
          <w:sz w:val="32"/>
          <w:szCs w:val="32"/>
          <w:lang w:val="uz-Cyrl-UZ"/>
        </w:rPr>
        <w:t xml:space="preserve"> </w:t>
      </w:r>
      <w:r>
        <w:rPr>
          <w:i/>
          <w:sz w:val="32"/>
          <w:szCs w:val="32"/>
          <w:lang w:val="uz-Cyrl-UZ"/>
        </w:rPr>
        <w:t>zunnor</w:t>
      </w:r>
      <w:r w:rsidR="001D73E4" w:rsidRPr="00F245A1">
        <w:rPr>
          <w:i/>
          <w:sz w:val="32"/>
          <w:szCs w:val="32"/>
          <w:lang w:val="uz-Cyrl-UZ"/>
        </w:rPr>
        <w:t xml:space="preserve"> </w:t>
      </w:r>
      <w:r>
        <w:rPr>
          <w:i/>
          <w:sz w:val="32"/>
          <w:szCs w:val="32"/>
          <w:lang w:val="uz-Cyrl-UZ"/>
        </w:rPr>
        <w:t>tarsolar</w:t>
      </w:r>
      <w:r w:rsidR="001D73E4" w:rsidRPr="00F245A1">
        <w:rPr>
          <w:i/>
          <w:sz w:val="32"/>
          <w:szCs w:val="32"/>
          <w:lang w:val="uz-Cyrl-UZ"/>
        </w:rPr>
        <w:t xml:space="preserve"> </w:t>
      </w:r>
      <w:r>
        <w:rPr>
          <w:i/>
          <w:sz w:val="32"/>
          <w:szCs w:val="32"/>
          <w:lang w:val="uz-Cyrl-UZ"/>
        </w:rPr>
        <w:t>bikin</w:t>
      </w:r>
      <w:r w:rsidR="001D73E4" w:rsidRPr="00F245A1">
        <w:rPr>
          <w:i/>
          <w:sz w:val="32"/>
          <w:szCs w:val="32"/>
          <w:lang w:val="uz-Cyrl-UZ"/>
        </w:rPr>
        <w:t>,</w:t>
      </w:r>
    </w:p>
    <w:p w14:paraId="009DEA2F" w14:textId="4316A734" w:rsidR="001D73E4" w:rsidRPr="00F245A1" w:rsidRDefault="00BA43BD" w:rsidP="00F245A1">
      <w:pPr>
        <w:spacing w:line="360" w:lineRule="auto"/>
        <w:ind w:firstLine="1080"/>
        <w:rPr>
          <w:i/>
          <w:sz w:val="32"/>
          <w:szCs w:val="32"/>
          <w:lang w:val="uz-Cyrl-UZ"/>
        </w:rPr>
      </w:pPr>
      <w:r>
        <w:rPr>
          <w:i/>
          <w:sz w:val="32"/>
          <w:szCs w:val="32"/>
          <w:lang w:val="uz-Cyrl-UZ"/>
        </w:rPr>
        <w:t>Iymonim</w:t>
      </w:r>
      <w:r w:rsidR="001D73E4" w:rsidRPr="00F245A1">
        <w:rPr>
          <w:i/>
          <w:sz w:val="32"/>
          <w:szCs w:val="32"/>
          <w:lang w:val="uz-Cyrl-UZ"/>
        </w:rPr>
        <w:t xml:space="preserve"> </w:t>
      </w:r>
      <w:r>
        <w:rPr>
          <w:i/>
          <w:sz w:val="32"/>
          <w:szCs w:val="32"/>
          <w:lang w:val="uz-Cyrl-UZ"/>
        </w:rPr>
        <w:t>ortar</w:t>
      </w:r>
      <w:r w:rsidR="001D73E4" w:rsidRPr="00F245A1">
        <w:rPr>
          <w:i/>
          <w:sz w:val="32"/>
          <w:szCs w:val="32"/>
          <w:lang w:val="uz-Cyrl-UZ"/>
        </w:rPr>
        <w:t xml:space="preserve"> </w:t>
      </w:r>
      <w:r>
        <w:rPr>
          <w:i/>
          <w:sz w:val="32"/>
          <w:szCs w:val="32"/>
          <w:lang w:val="uz-Cyrl-UZ"/>
        </w:rPr>
        <w:t>dam</w:t>
      </w:r>
      <w:r w:rsidR="001D73E4" w:rsidRPr="00F245A1">
        <w:rPr>
          <w:i/>
          <w:sz w:val="32"/>
          <w:szCs w:val="32"/>
          <w:lang w:val="uz-Cyrl-UZ"/>
        </w:rPr>
        <w:t>-</w:t>
      </w:r>
      <w:r>
        <w:rPr>
          <w:i/>
          <w:sz w:val="32"/>
          <w:szCs w:val="32"/>
          <w:lang w:val="uz-Cyrl-UZ"/>
        </w:rPr>
        <w:t>badam</w:t>
      </w:r>
      <w:r w:rsidR="001D73E4" w:rsidRPr="00F245A1">
        <w:rPr>
          <w:i/>
          <w:sz w:val="32"/>
          <w:szCs w:val="32"/>
          <w:lang w:val="uz-Cyrl-UZ"/>
        </w:rPr>
        <w:t xml:space="preserve">, </w:t>
      </w:r>
      <w:r>
        <w:rPr>
          <w:i/>
          <w:sz w:val="32"/>
          <w:szCs w:val="32"/>
          <w:lang w:val="uz-Cyrl-UZ"/>
        </w:rPr>
        <w:t>bu</w:t>
      </w:r>
      <w:r w:rsidR="001D73E4" w:rsidRPr="00F245A1">
        <w:rPr>
          <w:i/>
          <w:sz w:val="32"/>
          <w:szCs w:val="32"/>
          <w:lang w:val="uz-Cyrl-UZ"/>
        </w:rPr>
        <w:t xml:space="preserve"> </w:t>
      </w:r>
      <w:r>
        <w:rPr>
          <w:i/>
          <w:sz w:val="32"/>
          <w:szCs w:val="32"/>
          <w:lang w:val="uz-Cyrl-UZ"/>
        </w:rPr>
        <w:t>ne</w:t>
      </w:r>
      <w:r w:rsidR="001D73E4" w:rsidRPr="00F245A1">
        <w:rPr>
          <w:i/>
          <w:sz w:val="32"/>
          <w:szCs w:val="32"/>
          <w:lang w:val="uz-Cyrl-UZ"/>
        </w:rPr>
        <w:t xml:space="preserve"> </w:t>
      </w:r>
      <w:r>
        <w:rPr>
          <w:i/>
          <w:sz w:val="32"/>
          <w:szCs w:val="32"/>
          <w:lang w:val="uz-Cyrl-UZ"/>
        </w:rPr>
        <w:t>ajab</w:t>
      </w:r>
      <w:r w:rsidR="001D73E4" w:rsidRPr="00F245A1">
        <w:rPr>
          <w:i/>
          <w:sz w:val="32"/>
          <w:szCs w:val="32"/>
          <w:lang w:val="uz-Cyrl-UZ"/>
        </w:rPr>
        <w:t xml:space="preserve"> </w:t>
      </w:r>
      <w:r>
        <w:rPr>
          <w:i/>
          <w:sz w:val="32"/>
          <w:szCs w:val="32"/>
          <w:lang w:val="uz-Cyrl-UZ"/>
        </w:rPr>
        <w:t>zunnor</w:t>
      </w:r>
      <w:r w:rsidR="001D73E4" w:rsidRPr="00F245A1">
        <w:rPr>
          <w:i/>
          <w:sz w:val="32"/>
          <w:szCs w:val="32"/>
          <w:lang w:val="uz-Cyrl-UZ"/>
        </w:rPr>
        <w:t xml:space="preserve"> </w:t>
      </w:r>
      <w:r>
        <w:rPr>
          <w:i/>
          <w:sz w:val="32"/>
          <w:szCs w:val="32"/>
          <w:lang w:val="uz-Cyrl-UZ"/>
        </w:rPr>
        <w:t>erur</w:t>
      </w:r>
      <w:r w:rsidR="001D73E4" w:rsidRPr="00F245A1">
        <w:rPr>
          <w:rStyle w:val="ac"/>
          <w:i/>
          <w:color w:val="000000"/>
          <w:sz w:val="32"/>
          <w:szCs w:val="32"/>
          <w:lang w:val="uz-Cyrl-UZ"/>
        </w:rPr>
        <w:footnoteReference w:id="65"/>
      </w:r>
      <w:r w:rsidR="001D73E4" w:rsidRPr="00F245A1">
        <w:rPr>
          <w:i/>
          <w:sz w:val="32"/>
          <w:szCs w:val="32"/>
          <w:lang w:val="uz-Cyrl-UZ"/>
        </w:rPr>
        <w:t>!</w:t>
      </w:r>
    </w:p>
    <w:p w14:paraId="452DBCCE" w14:textId="6E2BE8DF" w:rsidR="001D73E4" w:rsidRPr="00F245A1" w:rsidRDefault="00BA43BD" w:rsidP="00F245A1">
      <w:pPr>
        <w:spacing w:line="360" w:lineRule="auto"/>
        <w:ind w:firstLine="1080"/>
        <w:rPr>
          <w:sz w:val="32"/>
          <w:szCs w:val="32"/>
          <w:lang w:val="uz-Cyrl-UZ"/>
        </w:rPr>
      </w:pPr>
      <w:r>
        <w:rPr>
          <w:sz w:val="32"/>
          <w:szCs w:val="32"/>
          <w:lang w:val="uz-Cyrl-UZ"/>
        </w:rPr>
        <w:t>Bu</w:t>
      </w:r>
      <w:r w:rsidR="001D73E4" w:rsidRPr="00F245A1">
        <w:rPr>
          <w:sz w:val="32"/>
          <w:szCs w:val="32"/>
          <w:lang w:val="uz-Cyrl-UZ"/>
        </w:rPr>
        <w:t xml:space="preserve"> </w:t>
      </w:r>
      <w:r>
        <w:rPr>
          <w:sz w:val="32"/>
          <w:szCs w:val="32"/>
          <w:lang w:val="uz-Cyrl-UZ"/>
        </w:rPr>
        <w:t>kabi</w:t>
      </w:r>
      <w:r w:rsidR="001D73E4" w:rsidRPr="00F245A1">
        <w:rPr>
          <w:sz w:val="32"/>
          <w:szCs w:val="32"/>
          <w:lang w:val="uz-Cyrl-UZ"/>
        </w:rPr>
        <w:t xml:space="preserve"> </w:t>
      </w:r>
      <w:r>
        <w:rPr>
          <w:sz w:val="32"/>
          <w:szCs w:val="32"/>
          <w:lang w:val="uz-Cyrl-UZ"/>
        </w:rPr>
        <w:t>satrlardagi</w:t>
      </w:r>
      <w:r w:rsidR="001D73E4" w:rsidRPr="00F245A1">
        <w:rPr>
          <w:sz w:val="32"/>
          <w:szCs w:val="32"/>
          <w:lang w:val="uz-Cyrl-UZ"/>
        </w:rPr>
        <w:t xml:space="preserve"> </w:t>
      </w:r>
      <w:r>
        <w:rPr>
          <w:sz w:val="32"/>
          <w:szCs w:val="32"/>
          <w:lang w:val="uz-Cyrl-UZ"/>
        </w:rPr>
        <w:t>irfoniy</w:t>
      </w:r>
      <w:r w:rsidR="001D73E4" w:rsidRPr="00F245A1">
        <w:rPr>
          <w:sz w:val="32"/>
          <w:szCs w:val="32"/>
          <w:lang w:val="uz-Cyrl-UZ"/>
        </w:rPr>
        <w:t xml:space="preserve"> </w:t>
      </w:r>
      <w:r>
        <w:rPr>
          <w:sz w:val="32"/>
          <w:szCs w:val="32"/>
          <w:lang w:val="uz-Cyrl-UZ"/>
        </w:rPr>
        <w:t>g‘oya</w:t>
      </w:r>
      <w:r w:rsidR="001D73E4" w:rsidRPr="00F245A1">
        <w:rPr>
          <w:sz w:val="32"/>
          <w:szCs w:val="32"/>
          <w:lang w:val="uz-Cyrl-UZ"/>
        </w:rPr>
        <w:t xml:space="preserve"> </w:t>
      </w:r>
      <w:r>
        <w:rPr>
          <w:sz w:val="32"/>
          <w:szCs w:val="32"/>
          <w:lang w:val="uz-Cyrl-UZ"/>
        </w:rPr>
        <w:t>va</w:t>
      </w:r>
      <w:r w:rsidR="001D73E4" w:rsidRPr="00F245A1">
        <w:rPr>
          <w:sz w:val="32"/>
          <w:szCs w:val="32"/>
          <w:lang w:val="uz-Cyrl-UZ"/>
        </w:rPr>
        <w:t xml:space="preserve"> </w:t>
      </w:r>
      <w:r>
        <w:rPr>
          <w:sz w:val="32"/>
          <w:szCs w:val="32"/>
          <w:lang w:val="uz-Cyrl-UZ"/>
        </w:rPr>
        <w:t>orifona</w:t>
      </w:r>
      <w:r w:rsidR="001D73E4" w:rsidRPr="00F245A1">
        <w:rPr>
          <w:sz w:val="32"/>
          <w:szCs w:val="32"/>
          <w:lang w:val="uz-Cyrl-UZ"/>
        </w:rPr>
        <w:t xml:space="preserve"> </w:t>
      </w:r>
      <w:r>
        <w:rPr>
          <w:sz w:val="32"/>
          <w:szCs w:val="32"/>
          <w:lang w:val="uz-Cyrl-UZ"/>
        </w:rPr>
        <w:t>ma’no</w:t>
      </w:r>
      <w:r w:rsidR="001D73E4" w:rsidRPr="00F245A1">
        <w:rPr>
          <w:sz w:val="32"/>
          <w:szCs w:val="32"/>
          <w:lang w:val="uz-Cyrl-UZ"/>
        </w:rPr>
        <w:t>-</w:t>
      </w:r>
      <w:r>
        <w:rPr>
          <w:sz w:val="32"/>
          <w:szCs w:val="32"/>
          <w:lang w:val="uz-Cyrl-UZ"/>
        </w:rPr>
        <w:t>maqsad</w:t>
      </w:r>
      <w:r w:rsidR="001D73E4" w:rsidRPr="00F245A1">
        <w:rPr>
          <w:sz w:val="32"/>
          <w:szCs w:val="32"/>
          <w:lang w:val="uz-Cyrl-UZ"/>
        </w:rPr>
        <w:t xml:space="preserve"> </w:t>
      </w:r>
      <w:r>
        <w:rPr>
          <w:sz w:val="32"/>
          <w:szCs w:val="32"/>
          <w:lang w:val="uz-Cyrl-UZ"/>
        </w:rPr>
        <w:t>xususida</w:t>
      </w:r>
      <w:r w:rsidR="001D73E4" w:rsidRPr="00F245A1">
        <w:rPr>
          <w:sz w:val="32"/>
          <w:szCs w:val="32"/>
          <w:lang w:val="uz-Cyrl-UZ"/>
        </w:rPr>
        <w:t xml:space="preserve">  </w:t>
      </w:r>
      <w:r>
        <w:rPr>
          <w:sz w:val="32"/>
          <w:szCs w:val="32"/>
          <w:lang w:val="uz-Cyrl-UZ"/>
        </w:rPr>
        <w:t>so‘z</w:t>
      </w:r>
      <w:r w:rsidR="001D73E4" w:rsidRPr="00F245A1">
        <w:rPr>
          <w:sz w:val="32"/>
          <w:szCs w:val="32"/>
          <w:lang w:val="uz-Cyrl-UZ"/>
        </w:rPr>
        <w:t xml:space="preserve"> </w:t>
      </w:r>
      <w:r>
        <w:rPr>
          <w:sz w:val="32"/>
          <w:szCs w:val="32"/>
          <w:lang w:val="uz-Cyrl-UZ"/>
        </w:rPr>
        <w:t>yuritishdan</w:t>
      </w:r>
      <w:r w:rsidR="001D73E4" w:rsidRPr="00F245A1">
        <w:rPr>
          <w:sz w:val="32"/>
          <w:szCs w:val="32"/>
          <w:lang w:val="uz-Cyrl-UZ"/>
        </w:rPr>
        <w:t xml:space="preserve"> </w:t>
      </w:r>
      <w:r>
        <w:rPr>
          <w:sz w:val="32"/>
          <w:szCs w:val="32"/>
          <w:lang w:val="uz-Cyrl-UZ"/>
        </w:rPr>
        <w:t>oldin</w:t>
      </w:r>
      <w:r w:rsidR="001D73E4" w:rsidRPr="00F245A1">
        <w:rPr>
          <w:sz w:val="32"/>
          <w:szCs w:val="32"/>
          <w:lang w:val="uz-Cyrl-UZ"/>
        </w:rPr>
        <w:t xml:space="preserve"> </w:t>
      </w:r>
      <w:r>
        <w:rPr>
          <w:sz w:val="32"/>
          <w:szCs w:val="32"/>
          <w:lang w:val="uz-Cyrl-UZ"/>
        </w:rPr>
        <w:t>ularda</w:t>
      </w:r>
      <w:r w:rsidR="001D73E4" w:rsidRPr="00F245A1">
        <w:rPr>
          <w:sz w:val="32"/>
          <w:szCs w:val="32"/>
          <w:lang w:val="uz-Cyrl-UZ"/>
        </w:rPr>
        <w:t xml:space="preserve"> </w:t>
      </w:r>
      <w:r>
        <w:rPr>
          <w:sz w:val="32"/>
          <w:szCs w:val="32"/>
          <w:lang w:val="uz-Cyrl-UZ"/>
        </w:rPr>
        <w:t>keltirilgan</w:t>
      </w:r>
      <w:r w:rsidR="001D73E4" w:rsidRPr="00F245A1">
        <w:rPr>
          <w:sz w:val="32"/>
          <w:szCs w:val="32"/>
          <w:lang w:val="uz-Cyrl-UZ"/>
        </w:rPr>
        <w:t xml:space="preserve"> </w:t>
      </w:r>
      <w:r>
        <w:rPr>
          <w:sz w:val="32"/>
          <w:szCs w:val="32"/>
          <w:lang w:val="uz-Cyrl-UZ"/>
        </w:rPr>
        <w:t>g‘ayriislomiy</w:t>
      </w:r>
      <w:r w:rsidR="001D73E4" w:rsidRPr="00F245A1">
        <w:rPr>
          <w:sz w:val="32"/>
          <w:szCs w:val="32"/>
          <w:lang w:val="uz-Cyrl-UZ"/>
        </w:rPr>
        <w:t xml:space="preserve"> </w:t>
      </w:r>
      <w:r>
        <w:rPr>
          <w:sz w:val="32"/>
          <w:szCs w:val="32"/>
          <w:lang w:val="uz-Cyrl-UZ"/>
        </w:rPr>
        <w:t>atamalarning</w:t>
      </w:r>
      <w:r w:rsidR="001D73E4" w:rsidRPr="00F245A1">
        <w:rPr>
          <w:sz w:val="32"/>
          <w:szCs w:val="32"/>
          <w:lang w:val="uz-Cyrl-UZ"/>
        </w:rPr>
        <w:t xml:space="preserve"> </w:t>
      </w:r>
      <w:r>
        <w:rPr>
          <w:sz w:val="32"/>
          <w:szCs w:val="32"/>
          <w:lang w:val="uz-Cyrl-UZ"/>
        </w:rPr>
        <w:t>ham</w:t>
      </w:r>
      <w:r w:rsidR="001D73E4" w:rsidRPr="00F245A1">
        <w:rPr>
          <w:sz w:val="32"/>
          <w:szCs w:val="32"/>
          <w:lang w:val="uz-Cyrl-UZ"/>
        </w:rPr>
        <w:t xml:space="preserve"> </w:t>
      </w:r>
      <w:r>
        <w:rPr>
          <w:sz w:val="32"/>
          <w:szCs w:val="32"/>
          <w:lang w:val="uz-Cyrl-UZ"/>
        </w:rPr>
        <w:t>zohiriy</w:t>
      </w:r>
      <w:r w:rsidR="001D73E4" w:rsidRPr="00F245A1">
        <w:rPr>
          <w:sz w:val="32"/>
          <w:szCs w:val="32"/>
          <w:lang w:val="uz-Cyrl-UZ"/>
        </w:rPr>
        <w:t xml:space="preserve">, </w:t>
      </w:r>
      <w:r>
        <w:rPr>
          <w:sz w:val="32"/>
          <w:szCs w:val="32"/>
          <w:lang w:val="uz-Cyrl-UZ"/>
        </w:rPr>
        <w:t>ham</w:t>
      </w:r>
      <w:r w:rsidR="001D73E4" w:rsidRPr="00F245A1">
        <w:rPr>
          <w:sz w:val="32"/>
          <w:szCs w:val="32"/>
          <w:lang w:val="uz-Cyrl-UZ"/>
        </w:rPr>
        <w:t xml:space="preserve"> </w:t>
      </w:r>
      <w:r>
        <w:rPr>
          <w:sz w:val="32"/>
          <w:szCs w:val="32"/>
          <w:lang w:val="uz-Cyrl-UZ"/>
        </w:rPr>
        <w:t>botiniy</w:t>
      </w:r>
      <w:r w:rsidR="001D73E4" w:rsidRPr="00F245A1">
        <w:rPr>
          <w:sz w:val="32"/>
          <w:szCs w:val="32"/>
          <w:lang w:val="uz-Cyrl-UZ"/>
        </w:rPr>
        <w:t xml:space="preserve"> – </w:t>
      </w:r>
      <w:r>
        <w:rPr>
          <w:sz w:val="32"/>
          <w:szCs w:val="32"/>
          <w:lang w:val="uz-Cyrl-UZ"/>
        </w:rPr>
        <w:t>istilohiy</w:t>
      </w:r>
      <w:r w:rsidR="001D73E4" w:rsidRPr="00F245A1">
        <w:rPr>
          <w:sz w:val="32"/>
          <w:szCs w:val="32"/>
          <w:lang w:val="uz-Cyrl-UZ"/>
        </w:rPr>
        <w:t xml:space="preserve"> </w:t>
      </w:r>
      <w:r>
        <w:rPr>
          <w:sz w:val="32"/>
          <w:szCs w:val="32"/>
          <w:lang w:val="uz-Cyrl-UZ"/>
        </w:rPr>
        <w:t>mazmunidan</w:t>
      </w:r>
      <w:r w:rsidR="001D73E4" w:rsidRPr="00F245A1">
        <w:rPr>
          <w:sz w:val="32"/>
          <w:szCs w:val="32"/>
          <w:lang w:val="uz-Cyrl-UZ"/>
        </w:rPr>
        <w:t xml:space="preserve"> </w:t>
      </w:r>
      <w:r>
        <w:rPr>
          <w:sz w:val="32"/>
          <w:szCs w:val="32"/>
          <w:lang w:val="uz-Cyrl-UZ"/>
        </w:rPr>
        <w:t>xabardor</w:t>
      </w:r>
      <w:r w:rsidR="001D73E4" w:rsidRPr="00F245A1">
        <w:rPr>
          <w:sz w:val="32"/>
          <w:szCs w:val="32"/>
          <w:lang w:val="uz-Cyrl-UZ"/>
        </w:rPr>
        <w:t xml:space="preserve"> </w:t>
      </w:r>
      <w:r>
        <w:rPr>
          <w:sz w:val="32"/>
          <w:szCs w:val="32"/>
          <w:lang w:val="uz-Cyrl-UZ"/>
        </w:rPr>
        <w:t>bo‘lmoq</w:t>
      </w:r>
      <w:r w:rsidR="001D73E4" w:rsidRPr="00F245A1">
        <w:rPr>
          <w:sz w:val="32"/>
          <w:szCs w:val="32"/>
          <w:lang w:val="uz-Cyrl-UZ"/>
        </w:rPr>
        <w:t xml:space="preserve"> </w:t>
      </w:r>
      <w:r>
        <w:rPr>
          <w:sz w:val="32"/>
          <w:szCs w:val="32"/>
          <w:lang w:val="uz-Cyrl-UZ"/>
        </w:rPr>
        <w:t>shartdir</w:t>
      </w:r>
      <w:r w:rsidR="001D73E4" w:rsidRPr="00F245A1">
        <w:rPr>
          <w:sz w:val="32"/>
          <w:szCs w:val="32"/>
          <w:lang w:val="uz-Cyrl-UZ"/>
        </w:rPr>
        <w:t xml:space="preserve">. </w:t>
      </w:r>
      <w:r>
        <w:rPr>
          <w:sz w:val="32"/>
          <w:szCs w:val="32"/>
          <w:lang w:val="uz-Cyrl-UZ"/>
        </w:rPr>
        <w:t>Mana</w:t>
      </w:r>
      <w:r w:rsidR="001D73E4" w:rsidRPr="00F245A1">
        <w:rPr>
          <w:sz w:val="32"/>
          <w:szCs w:val="32"/>
          <w:lang w:val="uz-Cyrl-UZ"/>
        </w:rPr>
        <w:t xml:space="preserve"> </w:t>
      </w:r>
      <w:r>
        <w:rPr>
          <w:sz w:val="32"/>
          <w:szCs w:val="32"/>
          <w:lang w:val="uz-Cyrl-UZ"/>
        </w:rPr>
        <w:t>shunday</w:t>
      </w:r>
      <w:r w:rsidR="001D73E4" w:rsidRPr="00F245A1">
        <w:rPr>
          <w:sz w:val="32"/>
          <w:szCs w:val="32"/>
          <w:lang w:val="uz-Cyrl-UZ"/>
        </w:rPr>
        <w:t xml:space="preserve"> </w:t>
      </w:r>
      <w:r>
        <w:rPr>
          <w:sz w:val="32"/>
          <w:szCs w:val="32"/>
          <w:lang w:val="uz-Cyrl-UZ"/>
        </w:rPr>
        <w:t>murakkab</w:t>
      </w:r>
      <w:r w:rsidR="001D73E4" w:rsidRPr="00F245A1">
        <w:rPr>
          <w:sz w:val="32"/>
          <w:szCs w:val="32"/>
          <w:lang w:val="uz-Cyrl-UZ"/>
        </w:rPr>
        <w:t xml:space="preserve"> </w:t>
      </w:r>
      <w:r>
        <w:rPr>
          <w:sz w:val="32"/>
          <w:szCs w:val="32"/>
          <w:lang w:val="uz-Cyrl-UZ"/>
        </w:rPr>
        <w:t>vaziyatlarda</w:t>
      </w:r>
      <w:r w:rsidR="001D73E4" w:rsidRPr="00F245A1">
        <w:rPr>
          <w:sz w:val="32"/>
          <w:szCs w:val="32"/>
          <w:lang w:val="uz-Cyrl-UZ"/>
        </w:rPr>
        <w:t xml:space="preserve"> “</w:t>
      </w:r>
      <w:r>
        <w:rPr>
          <w:sz w:val="32"/>
          <w:szCs w:val="32"/>
          <w:lang w:val="uz-Cyrl-UZ"/>
        </w:rPr>
        <w:t>Gulshani</w:t>
      </w:r>
      <w:r w:rsidR="001D73E4" w:rsidRPr="00F245A1">
        <w:rPr>
          <w:sz w:val="32"/>
          <w:szCs w:val="32"/>
          <w:lang w:val="uz-Cyrl-UZ"/>
        </w:rPr>
        <w:t xml:space="preserve"> </w:t>
      </w:r>
      <w:r>
        <w:rPr>
          <w:sz w:val="32"/>
          <w:szCs w:val="32"/>
          <w:lang w:val="uz-Cyrl-UZ"/>
        </w:rPr>
        <w:t>roz</w:t>
      </w:r>
      <w:r w:rsidR="001D73E4" w:rsidRPr="00F245A1">
        <w:rPr>
          <w:sz w:val="32"/>
          <w:szCs w:val="32"/>
          <w:lang w:val="uz-Cyrl-UZ"/>
        </w:rPr>
        <w:t>”, “</w:t>
      </w:r>
      <w:r>
        <w:rPr>
          <w:sz w:val="32"/>
          <w:szCs w:val="32"/>
          <w:lang w:val="uz-Cyrl-UZ"/>
        </w:rPr>
        <w:t>Kashf</w:t>
      </w:r>
      <w:r w:rsidR="001D73E4" w:rsidRPr="00F245A1">
        <w:rPr>
          <w:sz w:val="32"/>
          <w:szCs w:val="32"/>
          <w:lang w:val="uz-Cyrl-UZ"/>
        </w:rPr>
        <w:t xml:space="preserve"> </w:t>
      </w:r>
      <w:r>
        <w:rPr>
          <w:sz w:val="32"/>
          <w:szCs w:val="32"/>
          <w:lang w:val="uz-Cyrl-UZ"/>
        </w:rPr>
        <w:t>ul</w:t>
      </w:r>
      <w:r w:rsidR="001D73E4" w:rsidRPr="00F245A1">
        <w:rPr>
          <w:sz w:val="32"/>
          <w:szCs w:val="32"/>
          <w:lang w:val="uz-Cyrl-UZ"/>
        </w:rPr>
        <w:t>-</w:t>
      </w:r>
      <w:r>
        <w:rPr>
          <w:sz w:val="32"/>
          <w:szCs w:val="32"/>
          <w:lang w:val="uz-Cyrl-UZ"/>
        </w:rPr>
        <w:t>mahjub</w:t>
      </w:r>
      <w:r w:rsidR="001D73E4" w:rsidRPr="00F245A1">
        <w:rPr>
          <w:sz w:val="32"/>
          <w:szCs w:val="32"/>
          <w:lang w:val="uz-Cyrl-UZ"/>
        </w:rPr>
        <w:t xml:space="preserve">” </w:t>
      </w:r>
      <w:r>
        <w:rPr>
          <w:sz w:val="32"/>
          <w:szCs w:val="32"/>
          <w:lang w:val="uz-Cyrl-UZ"/>
        </w:rPr>
        <w:t>va</w:t>
      </w:r>
      <w:r w:rsidR="001D73E4" w:rsidRPr="00F245A1">
        <w:rPr>
          <w:sz w:val="32"/>
          <w:szCs w:val="32"/>
          <w:lang w:val="uz-Cyrl-UZ"/>
        </w:rPr>
        <w:t xml:space="preserve"> “</w:t>
      </w:r>
      <w:r>
        <w:rPr>
          <w:sz w:val="32"/>
          <w:szCs w:val="32"/>
          <w:lang w:val="uz-Cyrl-UZ"/>
        </w:rPr>
        <w:t>Risolai</w:t>
      </w:r>
      <w:r w:rsidR="001D73E4" w:rsidRPr="00F245A1">
        <w:rPr>
          <w:sz w:val="32"/>
          <w:szCs w:val="32"/>
          <w:lang w:val="uz-Cyrl-UZ"/>
        </w:rPr>
        <w:t xml:space="preserve"> </w:t>
      </w:r>
      <w:r>
        <w:rPr>
          <w:sz w:val="32"/>
          <w:szCs w:val="32"/>
          <w:lang w:val="uz-Cyrl-UZ"/>
        </w:rPr>
        <w:t>Qushayriy</w:t>
      </w:r>
      <w:r w:rsidR="001D73E4" w:rsidRPr="00F245A1">
        <w:rPr>
          <w:sz w:val="32"/>
          <w:szCs w:val="32"/>
          <w:lang w:val="uz-Cyrl-UZ"/>
        </w:rPr>
        <w:t xml:space="preserve">” </w:t>
      </w:r>
      <w:r>
        <w:rPr>
          <w:sz w:val="32"/>
          <w:szCs w:val="32"/>
          <w:lang w:val="uz-Cyrl-UZ"/>
        </w:rPr>
        <w:t>kabi</w:t>
      </w:r>
      <w:r w:rsidR="001D73E4" w:rsidRPr="00F245A1">
        <w:rPr>
          <w:sz w:val="32"/>
          <w:szCs w:val="32"/>
          <w:lang w:val="uz-Cyrl-UZ"/>
        </w:rPr>
        <w:t xml:space="preserve"> </w:t>
      </w:r>
      <w:r>
        <w:rPr>
          <w:sz w:val="32"/>
          <w:szCs w:val="32"/>
          <w:lang w:val="uz-Cyrl-UZ"/>
        </w:rPr>
        <w:t>nodir</w:t>
      </w:r>
      <w:r w:rsidR="001D73E4" w:rsidRPr="00F245A1">
        <w:rPr>
          <w:sz w:val="32"/>
          <w:szCs w:val="32"/>
          <w:lang w:val="uz-Cyrl-UZ"/>
        </w:rPr>
        <w:t xml:space="preserve"> </w:t>
      </w:r>
      <w:r>
        <w:rPr>
          <w:sz w:val="32"/>
          <w:szCs w:val="32"/>
          <w:lang w:val="uz-Cyrl-UZ"/>
        </w:rPr>
        <w:t>manbalarga</w:t>
      </w:r>
      <w:r w:rsidR="001D73E4" w:rsidRPr="00F245A1">
        <w:rPr>
          <w:sz w:val="32"/>
          <w:szCs w:val="32"/>
          <w:lang w:val="uz-Cyrl-UZ"/>
        </w:rPr>
        <w:t xml:space="preserve"> </w:t>
      </w:r>
      <w:r>
        <w:rPr>
          <w:sz w:val="32"/>
          <w:szCs w:val="32"/>
          <w:lang w:val="uz-Cyrl-UZ"/>
        </w:rPr>
        <w:t>tayanish</w:t>
      </w:r>
      <w:r w:rsidR="001D73E4" w:rsidRPr="00F245A1">
        <w:rPr>
          <w:sz w:val="32"/>
          <w:szCs w:val="32"/>
          <w:lang w:val="uz-Cyrl-UZ"/>
        </w:rPr>
        <w:t xml:space="preserve"> </w:t>
      </w:r>
      <w:r>
        <w:rPr>
          <w:sz w:val="32"/>
          <w:szCs w:val="32"/>
          <w:lang w:val="uz-Cyrl-UZ"/>
        </w:rPr>
        <w:t>ham</w:t>
      </w:r>
      <w:r w:rsidR="001D73E4" w:rsidRPr="00F245A1">
        <w:rPr>
          <w:sz w:val="32"/>
          <w:szCs w:val="32"/>
          <w:lang w:val="uz-Cyrl-UZ"/>
        </w:rPr>
        <w:t xml:space="preserve"> </w:t>
      </w:r>
      <w:r>
        <w:rPr>
          <w:sz w:val="32"/>
          <w:szCs w:val="32"/>
          <w:lang w:val="uz-Cyrl-UZ"/>
        </w:rPr>
        <w:t>ayni</w:t>
      </w:r>
      <w:r w:rsidR="001D73E4" w:rsidRPr="00F245A1">
        <w:rPr>
          <w:sz w:val="32"/>
          <w:szCs w:val="32"/>
          <w:lang w:val="uz-Cyrl-UZ"/>
        </w:rPr>
        <w:t xml:space="preserve"> </w:t>
      </w:r>
      <w:r>
        <w:rPr>
          <w:sz w:val="32"/>
          <w:szCs w:val="32"/>
          <w:lang w:val="uz-Cyrl-UZ"/>
        </w:rPr>
        <w:t>muddaodir</w:t>
      </w:r>
      <w:r w:rsidR="001D73E4" w:rsidRPr="00F245A1">
        <w:rPr>
          <w:sz w:val="32"/>
          <w:szCs w:val="32"/>
          <w:lang w:val="uz-Cyrl-UZ"/>
        </w:rPr>
        <w:t xml:space="preserve">. </w:t>
      </w:r>
      <w:r>
        <w:rPr>
          <w:sz w:val="32"/>
          <w:szCs w:val="32"/>
          <w:lang w:val="uz-Cyrl-UZ"/>
        </w:rPr>
        <w:t>S</w:t>
      </w:r>
      <w:r w:rsidR="00C11D29" w:rsidRPr="00C11D29">
        <w:rPr>
          <w:sz w:val="32"/>
          <w:szCs w:val="32"/>
          <w:lang w:val="uz-Cyrl-UZ"/>
        </w:rPr>
        <w:t>h</w:t>
      </w:r>
      <w:r>
        <w:rPr>
          <w:sz w:val="32"/>
          <w:szCs w:val="32"/>
          <w:lang w:val="uz-Cyrl-UZ"/>
        </w:rPr>
        <w:t>unda</w:t>
      </w:r>
      <w:r w:rsidR="001D73E4" w:rsidRPr="00F245A1">
        <w:rPr>
          <w:sz w:val="32"/>
          <w:szCs w:val="32"/>
          <w:lang w:val="uz-Cyrl-UZ"/>
        </w:rPr>
        <w:t xml:space="preserve"> </w:t>
      </w:r>
      <w:r>
        <w:rPr>
          <w:sz w:val="32"/>
          <w:szCs w:val="32"/>
          <w:lang w:val="uz-Cyrl-UZ"/>
        </w:rPr>
        <w:t>ushbu</w:t>
      </w:r>
      <w:r w:rsidR="001D73E4" w:rsidRPr="00F245A1">
        <w:rPr>
          <w:sz w:val="32"/>
          <w:szCs w:val="32"/>
          <w:lang w:val="uz-Cyrl-UZ"/>
        </w:rPr>
        <w:t xml:space="preserve"> </w:t>
      </w:r>
      <w:r>
        <w:rPr>
          <w:sz w:val="32"/>
          <w:szCs w:val="32"/>
          <w:lang w:val="uz-Cyrl-UZ"/>
        </w:rPr>
        <w:t>satrlarni</w:t>
      </w:r>
      <w:r w:rsidR="001D73E4" w:rsidRPr="00F245A1">
        <w:rPr>
          <w:sz w:val="32"/>
          <w:szCs w:val="32"/>
          <w:lang w:val="uz-Cyrl-UZ"/>
        </w:rPr>
        <w:t xml:space="preserve"> </w:t>
      </w:r>
      <w:r>
        <w:rPr>
          <w:sz w:val="32"/>
          <w:szCs w:val="32"/>
          <w:lang w:val="uz-Cyrl-UZ"/>
        </w:rPr>
        <w:t>ishonchli</w:t>
      </w:r>
      <w:r w:rsidR="001D73E4" w:rsidRPr="00F245A1">
        <w:rPr>
          <w:sz w:val="32"/>
          <w:szCs w:val="32"/>
          <w:lang w:val="uz-Cyrl-UZ"/>
        </w:rPr>
        <w:t xml:space="preserve"> </w:t>
      </w:r>
      <w:r>
        <w:rPr>
          <w:sz w:val="32"/>
          <w:szCs w:val="32"/>
          <w:lang w:val="uz-Cyrl-UZ"/>
        </w:rPr>
        <w:t>tarzda</w:t>
      </w:r>
      <w:r w:rsidR="001D73E4" w:rsidRPr="00F245A1">
        <w:rPr>
          <w:sz w:val="32"/>
          <w:szCs w:val="32"/>
          <w:lang w:val="uz-Cyrl-UZ"/>
        </w:rPr>
        <w:t xml:space="preserve"> </w:t>
      </w:r>
      <w:r>
        <w:rPr>
          <w:sz w:val="32"/>
          <w:szCs w:val="32"/>
          <w:lang w:val="uz-Cyrl-UZ"/>
        </w:rPr>
        <w:t>tahlil</w:t>
      </w:r>
      <w:r w:rsidR="001D73E4" w:rsidRPr="00F245A1">
        <w:rPr>
          <w:sz w:val="32"/>
          <w:szCs w:val="32"/>
          <w:lang w:val="uz-Cyrl-UZ"/>
        </w:rPr>
        <w:t xml:space="preserve"> </w:t>
      </w:r>
      <w:r>
        <w:rPr>
          <w:sz w:val="32"/>
          <w:szCs w:val="32"/>
          <w:lang w:val="uz-Cyrl-UZ"/>
        </w:rPr>
        <w:t>va</w:t>
      </w:r>
      <w:r w:rsidR="001D73E4" w:rsidRPr="00F245A1">
        <w:rPr>
          <w:sz w:val="32"/>
          <w:szCs w:val="32"/>
          <w:lang w:val="uz-Cyrl-UZ"/>
        </w:rPr>
        <w:t xml:space="preserve"> </w:t>
      </w:r>
      <w:r>
        <w:rPr>
          <w:sz w:val="32"/>
          <w:szCs w:val="32"/>
          <w:lang w:val="uz-Cyrl-UZ"/>
        </w:rPr>
        <w:t>talqin</w:t>
      </w:r>
      <w:r w:rsidR="001D73E4" w:rsidRPr="00F245A1">
        <w:rPr>
          <w:sz w:val="32"/>
          <w:szCs w:val="32"/>
          <w:lang w:val="uz-Cyrl-UZ"/>
        </w:rPr>
        <w:t xml:space="preserve"> </w:t>
      </w:r>
      <w:r>
        <w:rPr>
          <w:sz w:val="32"/>
          <w:szCs w:val="32"/>
          <w:lang w:val="uz-Cyrl-UZ"/>
        </w:rPr>
        <w:t>etishga</w:t>
      </w:r>
      <w:r w:rsidR="001D73E4" w:rsidRPr="00F245A1">
        <w:rPr>
          <w:sz w:val="32"/>
          <w:szCs w:val="32"/>
          <w:lang w:val="uz-Cyrl-UZ"/>
        </w:rPr>
        <w:t xml:space="preserve"> </w:t>
      </w:r>
      <w:r>
        <w:rPr>
          <w:sz w:val="32"/>
          <w:szCs w:val="32"/>
          <w:lang w:val="uz-Cyrl-UZ"/>
        </w:rPr>
        <w:t>keng</w:t>
      </w:r>
      <w:r w:rsidR="001D73E4" w:rsidRPr="00F245A1">
        <w:rPr>
          <w:sz w:val="32"/>
          <w:szCs w:val="32"/>
          <w:lang w:val="uz-Cyrl-UZ"/>
        </w:rPr>
        <w:t xml:space="preserve"> </w:t>
      </w:r>
      <w:r>
        <w:rPr>
          <w:sz w:val="32"/>
          <w:szCs w:val="32"/>
          <w:lang w:val="uz-Cyrl-UZ"/>
        </w:rPr>
        <w:t>yo‘l</w:t>
      </w:r>
      <w:r w:rsidR="001D73E4" w:rsidRPr="00F245A1">
        <w:rPr>
          <w:sz w:val="32"/>
          <w:szCs w:val="32"/>
          <w:lang w:val="uz-Cyrl-UZ"/>
        </w:rPr>
        <w:t xml:space="preserve"> </w:t>
      </w:r>
      <w:r>
        <w:rPr>
          <w:sz w:val="32"/>
          <w:szCs w:val="32"/>
          <w:lang w:val="uz-Cyrl-UZ"/>
        </w:rPr>
        <w:t>ochiladi</w:t>
      </w:r>
      <w:r w:rsidR="001D73E4" w:rsidRPr="00F245A1">
        <w:rPr>
          <w:sz w:val="32"/>
          <w:szCs w:val="32"/>
          <w:lang w:val="uz-Cyrl-UZ"/>
        </w:rPr>
        <w:t xml:space="preserve">. </w:t>
      </w:r>
      <w:r>
        <w:rPr>
          <w:sz w:val="32"/>
          <w:szCs w:val="32"/>
          <w:lang w:val="uz-Cyrl-UZ"/>
        </w:rPr>
        <w:lastRenderedPageBreak/>
        <w:t>Turkiy</w:t>
      </w:r>
      <w:r w:rsidR="001D73E4" w:rsidRPr="00F245A1">
        <w:rPr>
          <w:sz w:val="32"/>
          <w:szCs w:val="32"/>
          <w:lang w:val="uz-Cyrl-UZ"/>
        </w:rPr>
        <w:t xml:space="preserve"> </w:t>
      </w:r>
      <w:r>
        <w:rPr>
          <w:sz w:val="32"/>
          <w:szCs w:val="32"/>
          <w:lang w:val="uz-Cyrl-UZ"/>
        </w:rPr>
        <w:t>adabiyot</w:t>
      </w:r>
      <w:r w:rsidR="001D73E4" w:rsidRPr="00F245A1">
        <w:rPr>
          <w:sz w:val="32"/>
          <w:szCs w:val="32"/>
          <w:lang w:val="uz-Cyrl-UZ"/>
        </w:rPr>
        <w:t xml:space="preserve"> </w:t>
      </w:r>
      <w:r>
        <w:rPr>
          <w:sz w:val="32"/>
          <w:szCs w:val="32"/>
          <w:lang w:val="uz-Cyrl-UZ"/>
        </w:rPr>
        <w:t>tarixiga</w:t>
      </w:r>
      <w:r w:rsidR="001D73E4" w:rsidRPr="00F245A1">
        <w:rPr>
          <w:sz w:val="32"/>
          <w:szCs w:val="32"/>
          <w:lang w:val="uz-Cyrl-UZ"/>
        </w:rPr>
        <w:t xml:space="preserve"> </w:t>
      </w:r>
      <w:r>
        <w:rPr>
          <w:sz w:val="32"/>
          <w:szCs w:val="32"/>
          <w:lang w:val="uz-Cyrl-UZ"/>
        </w:rPr>
        <w:t>nazar</w:t>
      </w:r>
      <w:r w:rsidR="001D73E4" w:rsidRPr="00F245A1">
        <w:rPr>
          <w:sz w:val="32"/>
          <w:szCs w:val="32"/>
          <w:lang w:val="uz-Cyrl-UZ"/>
        </w:rPr>
        <w:t xml:space="preserve"> </w:t>
      </w:r>
      <w:r>
        <w:rPr>
          <w:sz w:val="32"/>
          <w:szCs w:val="32"/>
          <w:lang w:val="uz-Cyrl-UZ"/>
        </w:rPr>
        <w:t>tashlansa</w:t>
      </w:r>
      <w:r w:rsidR="001D73E4" w:rsidRPr="00F245A1">
        <w:rPr>
          <w:sz w:val="32"/>
          <w:szCs w:val="32"/>
          <w:lang w:val="uz-Cyrl-UZ"/>
        </w:rPr>
        <w:t xml:space="preserve">, </w:t>
      </w:r>
      <w:r>
        <w:rPr>
          <w:sz w:val="32"/>
          <w:szCs w:val="32"/>
          <w:lang w:val="uz-Cyrl-UZ"/>
        </w:rPr>
        <w:t>but</w:t>
      </w:r>
      <w:r w:rsidR="001D73E4" w:rsidRPr="00F245A1">
        <w:rPr>
          <w:sz w:val="32"/>
          <w:szCs w:val="32"/>
          <w:lang w:val="uz-Cyrl-UZ"/>
        </w:rPr>
        <w:t xml:space="preserve">, </w:t>
      </w:r>
      <w:r>
        <w:rPr>
          <w:sz w:val="32"/>
          <w:szCs w:val="32"/>
          <w:lang w:val="uz-Cyrl-UZ"/>
        </w:rPr>
        <w:t>butparast</w:t>
      </w:r>
      <w:r w:rsidR="001D73E4" w:rsidRPr="00F245A1">
        <w:rPr>
          <w:sz w:val="32"/>
          <w:szCs w:val="32"/>
          <w:lang w:val="uz-Cyrl-UZ"/>
        </w:rPr>
        <w:t xml:space="preserve">, </w:t>
      </w:r>
      <w:r>
        <w:rPr>
          <w:sz w:val="32"/>
          <w:szCs w:val="32"/>
          <w:lang w:val="uz-Cyrl-UZ"/>
        </w:rPr>
        <w:t>mug‘</w:t>
      </w:r>
      <w:r w:rsidR="001D73E4" w:rsidRPr="00F245A1">
        <w:rPr>
          <w:sz w:val="32"/>
          <w:szCs w:val="32"/>
          <w:lang w:val="uz-Cyrl-UZ"/>
        </w:rPr>
        <w:t xml:space="preserve">, </w:t>
      </w:r>
      <w:r>
        <w:rPr>
          <w:sz w:val="32"/>
          <w:szCs w:val="32"/>
          <w:lang w:val="uz-Cyrl-UZ"/>
        </w:rPr>
        <w:t>mug‘bacha</w:t>
      </w:r>
      <w:r w:rsidR="001D73E4" w:rsidRPr="00F245A1">
        <w:rPr>
          <w:sz w:val="32"/>
          <w:szCs w:val="32"/>
          <w:lang w:val="uz-Cyrl-UZ"/>
        </w:rPr>
        <w:t xml:space="preserve">, </w:t>
      </w:r>
      <w:r>
        <w:rPr>
          <w:sz w:val="32"/>
          <w:szCs w:val="32"/>
          <w:lang w:val="uz-Cyrl-UZ"/>
        </w:rPr>
        <w:t>zunnor</w:t>
      </w:r>
      <w:r w:rsidR="001D73E4" w:rsidRPr="00F245A1">
        <w:rPr>
          <w:sz w:val="32"/>
          <w:szCs w:val="32"/>
          <w:lang w:val="uz-Cyrl-UZ"/>
        </w:rPr>
        <w:t xml:space="preserve"> </w:t>
      </w:r>
      <w:r>
        <w:rPr>
          <w:sz w:val="32"/>
          <w:szCs w:val="32"/>
          <w:lang w:val="uz-Cyrl-UZ"/>
        </w:rPr>
        <w:t>kabi</w:t>
      </w:r>
      <w:r w:rsidR="001D73E4" w:rsidRPr="00F245A1">
        <w:rPr>
          <w:sz w:val="32"/>
          <w:szCs w:val="32"/>
          <w:lang w:val="uz-Cyrl-UZ"/>
        </w:rPr>
        <w:t xml:space="preserve"> </w:t>
      </w:r>
      <w:r>
        <w:rPr>
          <w:sz w:val="32"/>
          <w:szCs w:val="32"/>
          <w:lang w:val="uz-Cyrl-UZ"/>
        </w:rPr>
        <w:t>tasavvufga</w:t>
      </w:r>
      <w:r w:rsidR="001D73E4" w:rsidRPr="00F245A1">
        <w:rPr>
          <w:sz w:val="32"/>
          <w:szCs w:val="32"/>
          <w:lang w:val="uz-Cyrl-UZ"/>
        </w:rPr>
        <w:t xml:space="preserve"> </w:t>
      </w:r>
      <w:r>
        <w:rPr>
          <w:sz w:val="32"/>
          <w:szCs w:val="32"/>
          <w:lang w:val="uz-Cyrl-UZ"/>
        </w:rPr>
        <w:t>o‘tgan</w:t>
      </w:r>
      <w:r w:rsidR="001D73E4" w:rsidRPr="00F245A1">
        <w:rPr>
          <w:sz w:val="32"/>
          <w:szCs w:val="32"/>
          <w:lang w:val="uz-Cyrl-UZ"/>
        </w:rPr>
        <w:t xml:space="preserve"> </w:t>
      </w:r>
      <w:r>
        <w:rPr>
          <w:sz w:val="32"/>
          <w:szCs w:val="32"/>
          <w:lang w:val="uz-Cyrl-UZ"/>
        </w:rPr>
        <w:t>g‘ayriislomiy</w:t>
      </w:r>
      <w:r w:rsidR="001D73E4" w:rsidRPr="00F245A1">
        <w:rPr>
          <w:sz w:val="32"/>
          <w:szCs w:val="32"/>
          <w:lang w:val="uz-Cyrl-UZ"/>
        </w:rPr>
        <w:t xml:space="preserve"> </w:t>
      </w:r>
      <w:r>
        <w:rPr>
          <w:sz w:val="32"/>
          <w:szCs w:val="32"/>
          <w:lang w:val="uz-Cyrl-UZ"/>
        </w:rPr>
        <w:t>so‘z</w:t>
      </w:r>
      <w:r w:rsidR="001D73E4" w:rsidRPr="00F245A1">
        <w:rPr>
          <w:sz w:val="32"/>
          <w:szCs w:val="32"/>
          <w:lang w:val="uz-Cyrl-UZ"/>
        </w:rPr>
        <w:t xml:space="preserve"> </w:t>
      </w:r>
      <w:r>
        <w:rPr>
          <w:sz w:val="32"/>
          <w:szCs w:val="32"/>
          <w:lang w:val="uz-Cyrl-UZ"/>
        </w:rPr>
        <w:t>va</w:t>
      </w:r>
      <w:r w:rsidR="001D73E4" w:rsidRPr="00F245A1">
        <w:rPr>
          <w:sz w:val="32"/>
          <w:szCs w:val="32"/>
          <w:lang w:val="uz-Cyrl-UZ"/>
        </w:rPr>
        <w:t xml:space="preserve"> </w:t>
      </w:r>
      <w:r>
        <w:rPr>
          <w:sz w:val="32"/>
          <w:szCs w:val="32"/>
          <w:lang w:val="uz-Cyrl-UZ"/>
        </w:rPr>
        <w:t>istilohlar</w:t>
      </w:r>
      <w:r w:rsidR="001D73E4" w:rsidRPr="00F245A1">
        <w:rPr>
          <w:sz w:val="32"/>
          <w:szCs w:val="32"/>
          <w:lang w:val="uz-Cyrl-UZ"/>
        </w:rPr>
        <w:t xml:space="preserve"> </w:t>
      </w:r>
      <w:r>
        <w:rPr>
          <w:sz w:val="32"/>
          <w:szCs w:val="32"/>
          <w:lang w:val="uz-Cyrl-UZ"/>
        </w:rPr>
        <w:t>Navoiy</w:t>
      </w:r>
      <w:r w:rsidR="001D73E4" w:rsidRPr="00F245A1">
        <w:rPr>
          <w:sz w:val="32"/>
          <w:szCs w:val="32"/>
          <w:lang w:val="uz-Cyrl-UZ"/>
        </w:rPr>
        <w:t xml:space="preserve"> </w:t>
      </w:r>
      <w:r>
        <w:rPr>
          <w:sz w:val="32"/>
          <w:szCs w:val="32"/>
          <w:lang w:val="uz-Cyrl-UZ"/>
        </w:rPr>
        <w:t>salaflari</w:t>
      </w:r>
      <w:r w:rsidR="001D73E4" w:rsidRPr="00F245A1">
        <w:rPr>
          <w:sz w:val="32"/>
          <w:szCs w:val="32"/>
          <w:lang w:val="uz-Cyrl-UZ"/>
        </w:rPr>
        <w:t xml:space="preserve"> </w:t>
      </w:r>
      <w:r>
        <w:rPr>
          <w:sz w:val="32"/>
          <w:szCs w:val="32"/>
          <w:lang w:val="uz-Cyrl-UZ"/>
        </w:rPr>
        <w:t>ijodida</w:t>
      </w:r>
      <w:r w:rsidR="001D73E4" w:rsidRPr="00F245A1">
        <w:rPr>
          <w:sz w:val="32"/>
          <w:szCs w:val="32"/>
          <w:lang w:val="uz-Cyrl-UZ"/>
        </w:rPr>
        <w:t xml:space="preserve"> </w:t>
      </w:r>
      <w:r>
        <w:rPr>
          <w:sz w:val="32"/>
          <w:szCs w:val="32"/>
          <w:lang w:val="uz-Cyrl-UZ"/>
        </w:rPr>
        <w:t>ham</w:t>
      </w:r>
      <w:r w:rsidR="001D73E4" w:rsidRPr="00F245A1">
        <w:rPr>
          <w:sz w:val="32"/>
          <w:szCs w:val="32"/>
          <w:lang w:val="uz-Cyrl-UZ"/>
        </w:rPr>
        <w:t xml:space="preserve"> </w:t>
      </w:r>
      <w:r>
        <w:rPr>
          <w:sz w:val="32"/>
          <w:szCs w:val="32"/>
          <w:lang w:val="uz-Cyrl-UZ"/>
        </w:rPr>
        <w:t>qo‘llanilganiga</w:t>
      </w:r>
      <w:r w:rsidR="001D73E4" w:rsidRPr="00F245A1">
        <w:rPr>
          <w:sz w:val="32"/>
          <w:szCs w:val="32"/>
          <w:lang w:val="uz-Cyrl-UZ"/>
        </w:rPr>
        <w:t xml:space="preserve"> </w:t>
      </w:r>
      <w:r>
        <w:rPr>
          <w:sz w:val="32"/>
          <w:szCs w:val="32"/>
          <w:lang w:val="uz-Cyrl-UZ"/>
        </w:rPr>
        <w:t>guvoh</w:t>
      </w:r>
      <w:r w:rsidR="001D73E4" w:rsidRPr="00F245A1">
        <w:rPr>
          <w:sz w:val="32"/>
          <w:szCs w:val="32"/>
          <w:lang w:val="uz-Cyrl-UZ"/>
        </w:rPr>
        <w:t xml:space="preserve"> </w:t>
      </w:r>
      <w:r>
        <w:rPr>
          <w:sz w:val="32"/>
          <w:szCs w:val="32"/>
          <w:lang w:val="uz-Cyrl-UZ"/>
        </w:rPr>
        <w:t>bo‘lamiz</w:t>
      </w:r>
      <w:r w:rsidR="001D73E4" w:rsidRPr="00F245A1">
        <w:rPr>
          <w:sz w:val="32"/>
          <w:szCs w:val="32"/>
          <w:lang w:val="uz-Cyrl-UZ"/>
        </w:rPr>
        <w:t xml:space="preserve">. </w:t>
      </w:r>
      <w:r>
        <w:rPr>
          <w:sz w:val="32"/>
          <w:szCs w:val="32"/>
          <w:lang w:val="uz-Cyrl-UZ"/>
        </w:rPr>
        <w:t>Bundagi</w:t>
      </w:r>
      <w:r w:rsidR="001D73E4" w:rsidRPr="00F245A1">
        <w:rPr>
          <w:sz w:val="32"/>
          <w:szCs w:val="32"/>
          <w:lang w:val="uz-Cyrl-UZ"/>
        </w:rPr>
        <w:t xml:space="preserve"> </w:t>
      </w:r>
      <w:r>
        <w:rPr>
          <w:sz w:val="32"/>
          <w:szCs w:val="32"/>
          <w:lang w:val="uz-Cyrl-UZ"/>
        </w:rPr>
        <w:t>but</w:t>
      </w:r>
      <w:r w:rsidR="001D73E4" w:rsidRPr="00F245A1">
        <w:rPr>
          <w:sz w:val="32"/>
          <w:szCs w:val="32"/>
          <w:lang w:val="uz-Cyrl-UZ"/>
        </w:rPr>
        <w:t xml:space="preserve"> </w:t>
      </w:r>
      <w:r>
        <w:rPr>
          <w:sz w:val="32"/>
          <w:szCs w:val="32"/>
          <w:lang w:val="uz-Cyrl-UZ"/>
        </w:rPr>
        <w:t>tariqatda</w:t>
      </w:r>
      <w:r w:rsidR="001D73E4" w:rsidRPr="00F245A1">
        <w:rPr>
          <w:sz w:val="32"/>
          <w:szCs w:val="32"/>
          <w:lang w:val="uz-Cyrl-UZ"/>
        </w:rPr>
        <w:t xml:space="preserve"> </w:t>
      </w:r>
      <w:r>
        <w:rPr>
          <w:sz w:val="32"/>
          <w:szCs w:val="32"/>
          <w:lang w:val="uz-Cyrl-UZ"/>
        </w:rPr>
        <w:t>talab</w:t>
      </w:r>
      <w:r w:rsidR="001D73E4" w:rsidRPr="00F245A1">
        <w:rPr>
          <w:sz w:val="32"/>
          <w:szCs w:val="32"/>
          <w:lang w:val="uz-Cyrl-UZ"/>
        </w:rPr>
        <w:t xml:space="preserve"> </w:t>
      </w:r>
      <w:r>
        <w:rPr>
          <w:sz w:val="32"/>
          <w:szCs w:val="32"/>
          <w:lang w:val="uz-Cyrl-UZ"/>
        </w:rPr>
        <w:t>ahlining</w:t>
      </w:r>
      <w:r w:rsidR="001D73E4" w:rsidRPr="00F245A1">
        <w:rPr>
          <w:sz w:val="32"/>
          <w:szCs w:val="32"/>
          <w:lang w:val="uz-Cyrl-UZ"/>
        </w:rPr>
        <w:t xml:space="preserve"> </w:t>
      </w:r>
      <w:r>
        <w:rPr>
          <w:sz w:val="32"/>
          <w:szCs w:val="32"/>
          <w:lang w:val="uz-Cyrl-UZ"/>
        </w:rPr>
        <w:t>peshvosi</w:t>
      </w:r>
      <w:r w:rsidR="001D73E4" w:rsidRPr="00F245A1">
        <w:rPr>
          <w:sz w:val="32"/>
          <w:szCs w:val="32"/>
          <w:lang w:val="uz-Cyrl-UZ"/>
        </w:rPr>
        <w:t xml:space="preserve">, </w:t>
      </w:r>
      <w:r>
        <w:rPr>
          <w:sz w:val="32"/>
          <w:szCs w:val="32"/>
          <w:lang w:val="uz-Cyrl-UZ"/>
        </w:rPr>
        <w:t>va</w:t>
      </w:r>
      <w:r w:rsidR="001D73E4" w:rsidRPr="00F245A1">
        <w:rPr>
          <w:sz w:val="32"/>
          <w:szCs w:val="32"/>
          <w:lang w:val="uz-Cyrl-UZ"/>
        </w:rPr>
        <w:t xml:space="preserve"> </w:t>
      </w:r>
      <w:r>
        <w:rPr>
          <w:sz w:val="32"/>
          <w:szCs w:val="32"/>
          <w:lang w:val="uz-Cyrl-UZ"/>
        </w:rPr>
        <w:t>murshidi</w:t>
      </w:r>
      <w:r w:rsidR="001D73E4" w:rsidRPr="00F245A1">
        <w:rPr>
          <w:sz w:val="32"/>
          <w:szCs w:val="32"/>
          <w:lang w:val="uz-Cyrl-UZ"/>
        </w:rPr>
        <w:t xml:space="preserve"> </w:t>
      </w:r>
      <w:r>
        <w:rPr>
          <w:sz w:val="32"/>
          <w:szCs w:val="32"/>
          <w:lang w:val="uz-Cyrl-UZ"/>
        </w:rPr>
        <w:t>orif</w:t>
      </w:r>
      <w:r w:rsidR="001D73E4" w:rsidRPr="00F245A1">
        <w:rPr>
          <w:sz w:val="32"/>
          <w:szCs w:val="32"/>
          <w:lang w:val="uz-Cyrl-UZ"/>
        </w:rPr>
        <w:t xml:space="preserve"> </w:t>
      </w:r>
      <w:r>
        <w:rPr>
          <w:sz w:val="32"/>
          <w:szCs w:val="32"/>
          <w:lang w:val="uz-Cyrl-UZ"/>
        </w:rPr>
        <w:t>ma’nosida</w:t>
      </w:r>
      <w:r w:rsidR="001D73E4" w:rsidRPr="00F245A1">
        <w:rPr>
          <w:sz w:val="32"/>
          <w:szCs w:val="32"/>
          <w:lang w:val="uz-Cyrl-UZ"/>
        </w:rPr>
        <w:t xml:space="preserve"> </w:t>
      </w:r>
      <w:r>
        <w:rPr>
          <w:sz w:val="32"/>
          <w:szCs w:val="32"/>
          <w:lang w:val="uz-Cyrl-UZ"/>
        </w:rPr>
        <w:t>qo‘llanilgan</w:t>
      </w:r>
      <w:r w:rsidR="001D73E4" w:rsidRPr="00F245A1">
        <w:rPr>
          <w:sz w:val="32"/>
          <w:szCs w:val="32"/>
          <w:lang w:val="uz-Cyrl-UZ"/>
        </w:rPr>
        <w:t xml:space="preserve">. </w:t>
      </w:r>
      <w:r>
        <w:rPr>
          <w:sz w:val="32"/>
          <w:szCs w:val="32"/>
          <w:lang w:val="uz-Cyrl-UZ"/>
        </w:rPr>
        <w:t>Ba’zi</w:t>
      </w:r>
      <w:r w:rsidR="001D73E4" w:rsidRPr="00F245A1">
        <w:rPr>
          <w:sz w:val="32"/>
          <w:szCs w:val="32"/>
          <w:lang w:val="uz-Cyrl-UZ"/>
        </w:rPr>
        <w:t xml:space="preserve"> </w:t>
      </w:r>
      <w:r>
        <w:rPr>
          <w:sz w:val="32"/>
          <w:szCs w:val="32"/>
          <w:lang w:val="uz-Cyrl-UZ"/>
        </w:rPr>
        <w:t>baytlarda</w:t>
      </w:r>
      <w:r w:rsidR="001D73E4" w:rsidRPr="00F245A1">
        <w:rPr>
          <w:sz w:val="32"/>
          <w:szCs w:val="32"/>
          <w:lang w:val="uz-Cyrl-UZ"/>
        </w:rPr>
        <w:t xml:space="preserve"> </w:t>
      </w:r>
      <w:r>
        <w:rPr>
          <w:sz w:val="32"/>
          <w:szCs w:val="32"/>
          <w:lang w:val="uz-Cyrl-UZ"/>
        </w:rPr>
        <w:t>duch</w:t>
      </w:r>
      <w:r w:rsidR="001D73E4" w:rsidRPr="00F245A1">
        <w:rPr>
          <w:sz w:val="32"/>
          <w:szCs w:val="32"/>
          <w:lang w:val="uz-Cyrl-UZ"/>
        </w:rPr>
        <w:t xml:space="preserve"> </w:t>
      </w:r>
      <w:r>
        <w:rPr>
          <w:sz w:val="32"/>
          <w:szCs w:val="32"/>
          <w:lang w:val="uz-Cyrl-UZ"/>
        </w:rPr>
        <w:t>kelinadigan</w:t>
      </w:r>
      <w:r w:rsidR="001D73E4" w:rsidRPr="00F245A1">
        <w:rPr>
          <w:sz w:val="32"/>
          <w:szCs w:val="32"/>
          <w:lang w:val="uz-Cyrl-UZ"/>
        </w:rPr>
        <w:t xml:space="preserve"> </w:t>
      </w:r>
      <w:r>
        <w:rPr>
          <w:sz w:val="32"/>
          <w:szCs w:val="32"/>
          <w:lang w:val="uz-Cyrl-UZ"/>
        </w:rPr>
        <w:t>zunnor</w:t>
      </w:r>
      <w:r w:rsidR="001D73E4" w:rsidRPr="00F245A1">
        <w:rPr>
          <w:sz w:val="32"/>
          <w:szCs w:val="32"/>
          <w:lang w:val="uz-Cyrl-UZ"/>
        </w:rPr>
        <w:t xml:space="preserve"> </w:t>
      </w:r>
      <w:r>
        <w:rPr>
          <w:sz w:val="32"/>
          <w:szCs w:val="32"/>
          <w:lang w:val="uz-Cyrl-UZ"/>
        </w:rPr>
        <w:t>va</w:t>
      </w:r>
      <w:r w:rsidR="001D73E4" w:rsidRPr="00F245A1">
        <w:rPr>
          <w:sz w:val="32"/>
          <w:szCs w:val="32"/>
          <w:lang w:val="uz-Cyrl-UZ"/>
        </w:rPr>
        <w:t xml:space="preserve"> </w:t>
      </w:r>
      <w:r>
        <w:rPr>
          <w:sz w:val="32"/>
          <w:szCs w:val="32"/>
          <w:lang w:val="uz-Cyrl-UZ"/>
        </w:rPr>
        <w:t>zunnor</w:t>
      </w:r>
      <w:r w:rsidR="001D73E4" w:rsidRPr="00F245A1">
        <w:rPr>
          <w:sz w:val="32"/>
          <w:szCs w:val="32"/>
          <w:lang w:val="uz-Cyrl-UZ"/>
        </w:rPr>
        <w:t xml:space="preserve"> </w:t>
      </w:r>
      <w:r>
        <w:rPr>
          <w:sz w:val="32"/>
          <w:szCs w:val="32"/>
          <w:lang w:val="uz-Cyrl-UZ"/>
        </w:rPr>
        <w:t>bog‘lamoq</w:t>
      </w:r>
      <w:r w:rsidR="001D73E4" w:rsidRPr="00F245A1">
        <w:rPr>
          <w:sz w:val="32"/>
          <w:szCs w:val="32"/>
          <w:lang w:val="uz-Cyrl-UZ"/>
        </w:rPr>
        <w:t xml:space="preserve"> </w:t>
      </w:r>
      <w:r>
        <w:rPr>
          <w:sz w:val="32"/>
          <w:szCs w:val="32"/>
          <w:lang w:val="uz-Cyrl-UZ"/>
        </w:rPr>
        <w:t>esa</w:t>
      </w:r>
      <w:r w:rsidR="001D73E4" w:rsidRPr="00F245A1">
        <w:rPr>
          <w:sz w:val="32"/>
          <w:szCs w:val="32"/>
          <w:lang w:val="uz-Cyrl-UZ"/>
        </w:rPr>
        <w:t xml:space="preserve"> </w:t>
      </w:r>
      <w:r>
        <w:rPr>
          <w:sz w:val="32"/>
          <w:szCs w:val="32"/>
          <w:lang w:val="uz-Cyrl-UZ"/>
        </w:rPr>
        <w:t>zohiriy</w:t>
      </w:r>
      <w:r w:rsidR="001D73E4" w:rsidRPr="00F245A1">
        <w:rPr>
          <w:sz w:val="32"/>
          <w:szCs w:val="32"/>
          <w:lang w:val="uz-Cyrl-UZ"/>
        </w:rPr>
        <w:t xml:space="preserve"> </w:t>
      </w:r>
      <w:r>
        <w:rPr>
          <w:sz w:val="32"/>
          <w:szCs w:val="32"/>
          <w:lang w:val="uz-Cyrl-UZ"/>
        </w:rPr>
        <w:t>taqvodan</w:t>
      </w:r>
      <w:r w:rsidR="001D73E4" w:rsidRPr="00F245A1">
        <w:rPr>
          <w:sz w:val="32"/>
          <w:szCs w:val="32"/>
          <w:lang w:val="uz-Cyrl-UZ"/>
        </w:rPr>
        <w:t xml:space="preserve"> </w:t>
      </w:r>
      <w:r>
        <w:rPr>
          <w:sz w:val="32"/>
          <w:szCs w:val="32"/>
          <w:lang w:val="uz-Cyrl-UZ"/>
        </w:rPr>
        <w:t>voz</w:t>
      </w:r>
      <w:r w:rsidR="001D73E4" w:rsidRPr="00F245A1">
        <w:rPr>
          <w:sz w:val="32"/>
          <w:szCs w:val="32"/>
          <w:lang w:val="uz-Cyrl-UZ"/>
        </w:rPr>
        <w:t xml:space="preserve"> </w:t>
      </w:r>
      <w:r>
        <w:rPr>
          <w:sz w:val="32"/>
          <w:szCs w:val="32"/>
          <w:lang w:val="uz-Cyrl-UZ"/>
        </w:rPr>
        <w:t>kechib</w:t>
      </w:r>
      <w:r w:rsidR="001D73E4" w:rsidRPr="00F245A1">
        <w:rPr>
          <w:sz w:val="32"/>
          <w:szCs w:val="32"/>
          <w:lang w:val="uz-Cyrl-UZ"/>
        </w:rPr>
        <w:t xml:space="preserve">, </w:t>
      </w:r>
      <w:r>
        <w:rPr>
          <w:sz w:val="32"/>
          <w:szCs w:val="32"/>
          <w:lang w:val="uz-Cyrl-UZ"/>
        </w:rPr>
        <w:t>ishq</w:t>
      </w:r>
      <w:r w:rsidR="001D73E4" w:rsidRPr="00F245A1">
        <w:rPr>
          <w:sz w:val="32"/>
          <w:szCs w:val="32"/>
          <w:lang w:val="uz-Cyrl-UZ"/>
        </w:rPr>
        <w:t xml:space="preserve"> </w:t>
      </w:r>
      <w:r>
        <w:rPr>
          <w:sz w:val="32"/>
          <w:szCs w:val="32"/>
          <w:lang w:val="uz-Cyrl-UZ"/>
        </w:rPr>
        <w:t>va</w:t>
      </w:r>
      <w:r w:rsidR="001D73E4" w:rsidRPr="00F245A1">
        <w:rPr>
          <w:sz w:val="32"/>
          <w:szCs w:val="32"/>
          <w:lang w:val="uz-Cyrl-UZ"/>
        </w:rPr>
        <w:t xml:space="preserve"> </w:t>
      </w:r>
      <w:r>
        <w:rPr>
          <w:sz w:val="32"/>
          <w:szCs w:val="32"/>
          <w:lang w:val="uz-Cyrl-UZ"/>
        </w:rPr>
        <w:t>irfon</w:t>
      </w:r>
      <w:r w:rsidR="001D73E4" w:rsidRPr="00F245A1">
        <w:rPr>
          <w:sz w:val="32"/>
          <w:szCs w:val="32"/>
          <w:lang w:val="uz-Cyrl-UZ"/>
        </w:rPr>
        <w:t xml:space="preserve"> </w:t>
      </w:r>
      <w:r>
        <w:rPr>
          <w:sz w:val="32"/>
          <w:szCs w:val="32"/>
          <w:lang w:val="uz-Cyrl-UZ"/>
        </w:rPr>
        <w:t>sirrini</w:t>
      </w:r>
      <w:r w:rsidR="001D73E4" w:rsidRPr="00F245A1">
        <w:rPr>
          <w:sz w:val="32"/>
          <w:szCs w:val="32"/>
          <w:lang w:val="uz-Cyrl-UZ"/>
        </w:rPr>
        <w:t xml:space="preserve"> </w:t>
      </w:r>
      <w:r>
        <w:rPr>
          <w:sz w:val="32"/>
          <w:szCs w:val="32"/>
          <w:lang w:val="uz-Cyrl-UZ"/>
        </w:rPr>
        <w:t>egallash</w:t>
      </w:r>
      <w:r w:rsidR="001D73E4" w:rsidRPr="00F245A1">
        <w:rPr>
          <w:sz w:val="32"/>
          <w:szCs w:val="32"/>
          <w:lang w:val="uz-Cyrl-UZ"/>
        </w:rPr>
        <w:t xml:space="preserve"> </w:t>
      </w:r>
      <w:r>
        <w:rPr>
          <w:sz w:val="32"/>
          <w:szCs w:val="32"/>
          <w:lang w:val="uz-Cyrl-UZ"/>
        </w:rPr>
        <w:t>uchun</w:t>
      </w:r>
      <w:r w:rsidR="001D73E4" w:rsidRPr="00F245A1">
        <w:rPr>
          <w:sz w:val="32"/>
          <w:szCs w:val="32"/>
          <w:lang w:val="uz-Cyrl-UZ"/>
        </w:rPr>
        <w:t xml:space="preserve"> </w:t>
      </w:r>
      <w:r>
        <w:rPr>
          <w:sz w:val="32"/>
          <w:szCs w:val="32"/>
          <w:lang w:val="uz-Cyrl-UZ"/>
        </w:rPr>
        <w:t>riyokorlikdan</w:t>
      </w:r>
      <w:r w:rsidR="001D73E4" w:rsidRPr="00F245A1">
        <w:rPr>
          <w:sz w:val="32"/>
          <w:szCs w:val="32"/>
          <w:lang w:val="uz-Cyrl-UZ"/>
        </w:rPr>
        <w:t xml:space="preserve"> </w:t>
      </w:r>
      <w:r>
        <w:rPr>
          <w:sz w:val="32"/>
          <w:szCs w:val="32"/>
          <w:lang w:val="uz-Cyrl-UZ"/>
        </w:rPr>
        <w:t>xalos</w:t>
      </w:r>
      <w:r w:rsidR="001D73E4" w:rsidRPr="00F245A1">
        <w:rPr>
          <w:sz w:val="32"/>
          <w:szCs w:val="32"/>
          <w:lang w:val="uz-Cyrl-UZ"/>
        </w:rPr>
        <w:t xml:space="preserve"> </w:t>
      </w:r>
      <w:r>
        <w:rPr>
          <w:sz w:val="32"/>
          <w:szCs w:val="32"/>
          <w:lang w:val="uz-Cyrl-UZ"/>
        </w:rPr>
        <w:t>bo‘lgan</w:t>
      </w:r>
      <w:r w:rsidR="001D73E4" w:rsidRPr="00F245A1">
        <w:rPr>
          <w:sz w:val="32"/>
          <w:szCs w:val="32"/>
          <w:lang w:val="uz-Cyrl-UZ"/>
        </w:rPr>
        <w:t xml:space="preserve"> </w:t>
      </w:r>
      <w:r>
        <w:rPr>
          <w:sz w:val="32"/>
          <w:szCs w:val="32"/>
          <w:lang w:val="uz-Cyrl-UZ"/>
        </w:rPr>
        <w:t>va</w:t>
      </w:r>
      <w:r w:rsidR="001D73E4" w:rsidRPr="00F245A1">
        <w:rPr>
          <w:sz w:val="32"/>
          <w:szCs w:val="32"/>
          <w:lang w:val="uz-Cyrl-UZ"/>
        </w:rPr>
        <w:t xml:space="preserve"> </w:t>
      </w:r>
      <w:r>
        <w:rPr>
          <w:sz w:val="32"/>
          <w:szCs w:val="32"/>
          <w:lang w:val="uz-Cyrl-UZ"/>
        </w:rPr>
        <w:t>oriflik</w:t>
      </w:r>
      <w:r w:rsidR="001D73E4" w:rsidRPr="00F245A1">
        <w:rPr>
          <w:sz w:val="32"/>
          <w:szCs w:val="32"/>
          <w:lang w:val="uz-Cyrl-UZ"/>
        </w:rPr>
        <w:t xml:space="preserve"> </w:t>
      </w:r>
      <w:r>
        <w:rPr>
          <w:sz w:val="32"/>
          <w:szCs w:val="32"/>
          <w:lang w:val="uz-Cyrl-UZ"/>
        </w:rPr>
        <w:t>tomon</w:t>
      </w:r>
      <w:r w:rsidR="001D73E4" w:rsidRPr="00F245A1">
        <w:rPr>
          <w:sz w:val="32"/>
          <w:szCs w:val="32"/>
          <w:lang w:val="uz-Cyrl-UZ"/>
        </w:rPr>
        <w:t xml:space="preserve"> </w:t>
      </w:r>
      <w:r>
        <w:rPr>
          <w:sz w:val="32"/>
          <w:szCs w:val="32"/>
          <w:lang w:val="uz-Cyrl-UZ"/>
        </w:rPr>
        <w:t>tinimsiz</w:t>
      </w:r>
      <w:r w:rsidR="001D73E4" w:rsidRPr="00F245A1">
        <w:rPr>
          <w:sz w:val="32"/>
          <w:szCs w:val="32"/>
          <w:lang w:val="uz-Cyrl-UZ"/>
        </w:rPr>
        <w:t xml:space="preserve"> </w:t>
      </w:r>
      <w:r>
        <w:rPr>
          <w:sz w:val="32"/>
          <w:szCs w:val="32"/>
          <w:lang w:val="uz-Cyrl-UZ"/>
        </w:rPr>
        <w:t>ildamlayotgan</w:t>
      </w:r>
      <w:r w:rsidR="001D73E4" w:rsidRPr="00F245A1">
        <w:rPr>
          <w:sz w:val="32"/>
          <w:szCs w:val="32"/>
          <w:lang w:val="uz-Cyrl-UZ"/>
        </w:rPr>
        <w:t xml:space="preserve"> </w:t>
      </w:r>
      <w:r>
        <w:rPr>
          <w:sz w:val="32"/>
          <w:szCs w:val="32"/>
          <w:lang w:val="uz-Cyrl-UZ"/>
        </w:rPr>
        <w:t>tolib</w:t>
      </w:r>
      <w:r w:rsidR="001D73E4" w:rsidRPr="00F245A1">
        <w:rPr>
          <w:sz w:val="32"/>
          <w:szCs w:val="32"/>
          <w:lang w:val="uz-Cyrl-UZ"/>
        </w:rPr>
        <w:t xml:space="preserve"> </w:t>
      </w:r>
      <w:r>
        <w:rPr>
          <w:sz w:val="32"/>
          <w:szCs w:val="32"/>
          <w:lang w:val="uz-Cyrl-UZ"/>
        </w:rPr>
        <w:t>ma’nosiga</w:t>
      </w:r>
      <w:r w:rsidR="001D73E4" w:rsidRPr="00F245A1">
        <w:rPr>
          <w:sz w:val="32"/>
          <w:szCs w:val="32"/>
          <w:lang w:val="uz-Cyrl-UZ"/>
        </w:rPr>
        <w:t xml:space="preserve"> </w:t>
      </w:r>
      <w:r>
        <w:rPr>
          <w:sz w:val="32"/>
          <w:szCs w:val="32"/>
          <w:lang w:val="uz-Cyrl-UZ"/>
        </w:rPr>
        <w:t>ega</w:t>
      </w:r>
      <w:r w:rsidR="001D73E4" w:rsidRPr="00F245A1">
        <w:rPr>
          <w:sz w:val="32"/>
          <w:szCs w:val="32"/>
          <w:lang w:val="uz-Cyrl-UZ"/>
        </w:rPr>
        <w:t xml:space="preserve">. </w:t>
      </w:r>
    </w:p>
    <w:p w14:paraId="06B0F95E" w14:textId="51BCB936" w:rsidR="001D73E4" w:rsidRPr="00F245A1" w:rsidRDefault="00BA43BD" w:rsidP="00F245A1">
      <w:pPr>
        <w:spacing w:line="360" w:lineRule="auto"/>
        <w:ind w:firstLine="1080"/>
        <w:rPr>
          <w:sz w:val="32"/>
          <w:szCs w:val="32"/>
          <w:lang w:val="uz-Cyrl-UZ"/>
        </w:rPr>
      </w:pPr>
      <w:r>
        <w:rPr>
          <w:sz w:val="32"/>
          <w:szCs w:val="32"/>
          <w:lang w:val="uz-Cyrl-UZ"/>
        </w:rPr>
        <w:t>Lutfiy</w:t>
      </w:r>
      <w:r w:rsidR="001D73E4" w:rsidRPr="00F245A1">
        <w:rPr>
          <w:sz w:val="32"/>
          <w:szCs w:val="32"/>
          <w:lang w:val="uz-Cyrl-UZ"/>
        </w:rPr>
        <w:t xml:space="preserve"> </w:t>
      </w:r>
      <w:r>
        <w:rPr>
          <w:sz w:val="32"/>
          <w:szCs w:val="32"/>
          <w:lang w:val="uz-Cyrl-UZ"/>
        </w:rPr>
        <w:t>she’riyatini</w:t>
      </w:r>
      <w:r w:rsidR="001D73E4" w:rsidRPr="00F245A1">
        <w:rPr>
          <w:sz w:val="32"/>
          <w:szCs w:val="32"/>
          <w:lang w:val="uz-Cyrl-UZ"/>
        </w:rPr>
        <w:t xml:space="preserve"> </w:t>
      </w:r>
      <w:r>
        <w:rPr>
          <w:sz w:val="32"/>
          <w:szCs w:val="32"/>
          <w:lang w:val="uz-Cyrl-UZ"/>
        </w:rPr>
        <w:t>Navoiy</w:t>
      </w:r>
      <w:r w:rsidR="001D73E4" w:rsidRPr="00F245A1">
        <w:rPr>
          <w:sz w:val="32"/>
          <w:szCs w:val="32"/>
          <w:lang w:val="uz-Cyrl-UZ"/>
        </w:rPr>
        <w:t xml:space="preserve"> </w:t>
      </w:r>
      <w:r>
        <w:rPr>
          <w:sz w:val="32"/>
          <w:szCs w:val="32"/>
          <w:lang w:val="uz-Cyrl-UZ"/>
        </w:rPr>
        <w:t>tab’</w:t>
      </w:r>
      <w:r w:rsidR="001D73E4" w:rsidRPr="00F245A1">
        <w:rPr>
          <w:sz w:val="32"/>
          <w:szCs w:val="32"/>
          <w:lang w:val="uz-Cyrl-UZ"/>
        </w:rPr>
        <w:t xml:space="preserve"> </w:t>
      </w:r>
      <w:r>
        <w:rPr>
          <w:sz w:val="32"/>
          <w:szCs w:val="32"/>
          <w:lang w:val="uz-Cyrl-UZ"/>
        </w:rPr>
        <w:t>ahli</w:t>
      </w:r>
      <w:r w:rsidR="001D73E4" w:rsidRPr="00F245A1">
        <w:rPr>
          <w:sz w:val="32"/>
          <w:szCs w:val="32"/>
          <w:lang w:val="uz-Cyrl-UZ"/>
        </w:rPr>
        <w:t xml:space="preserve"> </w:t>
      </w:r>
      <w:r>
        <w:rPr>
          <w:sz w:val="32"/>
          <w:szCs w:val="32"/>
          <w:lang w:val="uz-Cyrl-UZ"/>
        </w:rPr>
        <w:t>qoshida</w:t>
      </w:r>
      <w:r w:rsidR="001D73E4" w:rsidRPr="00F245A1">
        <w:rPr>
          <w:sz w:val="32"/>
          <w:szCs w:val="32"/>
          <w:lang w:val="uz-Cyrl-UZ"/>
        </w:rPr>
        <w:t xml:space="preserve"> </w:t>
      </w:r>
      <w:r>
        <w:rPr>
          <w:sz w:val="32"/>
          <w:szCs w:val="32"/>
          <w:lang w:val="uz-Cyrl-UZ"/>
        </w:rPr>
        <w:t>o‘qisa</w:t>
      </w:r>
      <w:r w:rsidR="001D73E4" w:rsidRPr="00F245A1">
        <w:rPr>
          <w:sz w:val="32"/>
          <w:szCs w:val="32"/>
          <w:lang w:val="uz-Cyrl-UZ"/>
        </w:rPr>
        <w:t xml:space="preserve"> </w:t>
      </w:r>
      <w:r>
        <w:rPr>
          <w:sz w:val="32"/>
          <w:szCs w:val="32"/>
          <w:lang w:val="uz-Cyrl-UZ"/>
        </w:rPr>
        <w:t>bo‘ladigan</w:t>
      </w:r>
      <w:r w:rsidR="001D73E4" w:rsidRPr="00F245A1">
        <w:rPr>
          <w:sz w:val="32"/>
          <w:szCs w:val="32"/>
          <w:lang w:val="uz-Cyrl-UZ"/>
        </w:rPr>
        <w:t xml:space="preserve"> </w:t>
      </w:r>
      <w:r>
        <w:rPr>
          <w:sz w:val="32"/>
          <w:szCs w:val="32"/>
          <w:lang w:val="uz-Cyrl-UZ"/>
        </w:rPr>
        <w:t>she’rlar</w:t>
      </w:r>
      <w:r w:rsidR="001D73E4" w:rsidRPr="00F245A1">
        <w:rPr>
          <w:sz w:val="32"/>
          <w:szCs w:val="32"/>
          <w:lang w:val="uz-Cyrl-UZ"/>
        </w:rPr>
        <w:t xml:space="preserve"> </w:t>
      </w:r>
      <w:r>
        <w:rPr>
          <w:sz w:val="32"/>
          <w:szCs w:val="32"/>
          <w:lang w:val="uz-Cyrl-UZ"/>
        </w:rPr>
        <w:t>sirasiga</w:t>
      </w:r>
      <w:r w:rsidR="001D73E4" w:rsidRPr="00F245A1">
        <w:rPr>
          <w:sz w:val="32"/>
          <w:szCs w:val="32"/>
          <w:lang w:val="uz-Cyrl-UZ"/>
        </w:rPr>
        <w:t xml:space="preserve"> </w:t>
      </w:r>
      <w:r>
        <w:rPr>
          <w:sz w:val="32"/>
          <w:szCs w:val="32"/>
          <w:lang w:val="uz-Cyrl-UZ"/>
        </w:rPr>
        <w:t>kiritadi</w:t>
      </w:r>
      <w:r w:rsidR="001D73E4" w:rsidRPr="00F245A1">
        <w:rPr>
          <w:sz w:val="32"/>
          <w:szCs w:val="32"/>
          <w:lang w:val="uz-Cyrl-UZ"/>
        </w:rPr>
        <w:t xml:space="preserve">. </w:t>
      </w:r>
      <w:r>
        <w:rPr>
          <w:sz w:val="32"/>
          <w:szCs w:val="32"/>
          <w:lang w:val="uz-Cyrl-UZ"/>
        </w:rPr>
        <w:t>U</w:t>
      </w:r>
      <w:r w:rsidR="001D73E4" w:rsidRPr="00F245A1">
        <w:rPr>
          <w:sz w:val="32"/>
          <w:szCs w:val="32"/>
          <w:lang w:val="uz-Cyrl-UZ"/>
        </w:rPr>
        <w:t xml:space="preserve"> </w:t>
      </w:r>
      <w:r>
        <w:rPr>
          <w:sz w:val="32"/>
          <w:szCs w:val="32"/>
          <w:lang w:val="uz-Cyrl-UZ"/>
        </w:rPr>
        <w:t>tab’</w:t>
      </w:r>
      <w:r w:rsidR="001D73E4" w:rsidRPr="00F245A1">
        <w:rPr>
          <w:sz w:val="32"/>
          <w:szCs w:val="32"/>
          <w:lang w:val="uz-Cyrl-UZ"/>
        </w:rPr>
        <w:t xml:space="preserve"> </w:t>
      </w:r>
      <w:r>
        <w:rPr>
          <w:sz w:val="32"/>
          <w:szCs w:val="32"/>
          <w:lang w:val="uz-Cyrl-UZ"/>
        </w:rPr>
        <w:t>ahli</w:t>
      </w:r>
      <w:r w:rsidR="001D73E4" w:rsidRPr="00F245A1">
        <w:rPr>
          <w:sz w:val="32"/>
          <w:szCs w:val="32"/>
          <w:lang w:val="uz-Cyrl-UZ"/>
        </w:rPr>
        <w:t xml:space="preserve"> </w:t>
      </w:r>
      <w:r>
        <w:rPr>
          <w:sz w:val="32"/>
          <w:szCs w:val="32"/>
          <w:lang w:val="uz-Cyrl-UZ"/>
        </w:rPr>
        <w:t>deganda</w:t>
      </w:r>
      <w:r w:rsidR="001D73E4" w:rsidRPr="00F245A1">
        <w:rPr>
          <w:sz w:val="32"/>
          <w:szCs w:val="32"/>
          <w:lang w:val="uz-Cyrl-UZ"/>
        </w:rPr>
        <w:t xml:space="preserve"> </w:t>
      </w:r>
      <w:r>
        <w:rPr>
          <w:sz w:val="32"/>
          <w:szCs w:val="32"/>
          <w:lang w:val="uz-Cyrl-UZ"/>
        </w:rPr>
        <w:t>oliy</w:t>
      </w:r>
      <w:r w:rsidR="001D73E4" w:rsidRPr="00F245A1">
        <w:rPr>
          <w:sz w:val="32"/>
          <w:szCs w:val="32"/>
          <w:lang w:val="uz-Cyrl-UZ"/>
        </w:rPr>
        <w:t xml:space="preserve"> </w:t>
      </w:r>
      <w:r>
        <w:rPr>
          <w:sz w:val="32"/>
          <w:szCs w:val="32"/>
          <w:lang w:val="uz-Cyrl-UZ"/>
        </w:rPr>
        <w:t>adabiyotdan</w:t>
      </w:r>
      <w:r w:rsidR="001D73E4" w:rsidRPr="00F245A1">
        <w:rPr>
          <w:sz w:val="32"/>
          <w:szCs w:val="32"/>
          <w:lang w:val="uz-Cyrl-UZ"/>
        </w:rPr>
        <w:t xml:space="preserve"> </w:t>
      </w:r>
      <w:r>
        <w:rPr>
          <w:sz w:val="32"/>
          <w:szCs w:val="32"/>
          <w:lang w:val="uz-Cyrl-UZ"/>
        </w:rPr>
        <w:t>xabardor</w:t>
      </w:r>
      <w:r w:rsidR="001D73E4" w:rsidRPr="00F245A1">
        <w:rPr>
          <w:sz w:val="32"/>
          <w:szCs w:val="32"/>
          <w:lang w:val="uz-Cyrl-UZ"/>
        </w:rPr>
        <w:t xml:space="preserve"> </w:t>
      </w:r>
      <w:r>
        <w:rPr>
          <w:sz w:val="32"/>
          <w:szCs w:val="32"/>
          <w:lang w:val="uz-Cyrl-UZ"/>
        </w:rPr>
        <w:t>kishilarni</w:t>
      </w:r>
      <w:r w:rsidR="001D73E4" w:rsidRPr="00F245A1">
        <w:rPr>
          <w:sz w:val="32"/>
          <w:szCs w:val="32"/>
          <w:lang w:val="uz-Cyrl-UZ"/>
        </w:rPr>
        <w:t xml:space="preserve"> </w:t>
      </w:r>
      <w:r>
        <w:rPr>
          <w:sz w:val="32"/>
          <w:szCs w:val="32"/>
          <w:lang w:val="uz-Cyrl-UZ"/>
        </w:rPr>
        <w:t>nazarda</w:t>
      </w:r>
      <w:r w:rsidR="001D73E4" w:rsidRPr="00F245A1">
        <w:rPr>
          <w:sz w:val="32"/>
          <w:szCs w:val="32"/>
          <w:lang w:val="uz-Cyrl-UZ"/>
        </w:rPr>
        <w:t xml:space="preserve"> </w:t>
      </w:r>
      <w:r>
        <w:rPr>
          <w:sz w:val="32"/>
          <w:szCs w:val="32"/>
          <w:lang w:val="uz-Cyrl-UZ"/>
        </w:rPr>
        <w:t>tutgan</w:t>
      </w:r>
      <w:r w:rsidR="001D73E4" w:rsidRPr="00F245A1">
        <w:rPr>
          <w:sz w:val="32"/>
          <w:szCs w:val="32"/>
          <w:lang w:val="uz-Cyrl-UZ"/>
        </w:rPr>
        <w:t xml:space="preserve"> </w:t>
      </w:r>
      <w:r>
        <w:rPr>
          <w:sz w:val="32"/>
          <w:szCs w:val="32"/>
          <w:lang w:val="uz-Cyrl-UZ"/>
        </w:rPr>
        <w:t>edi</w:t>
      </w:r>
      <w:r w:rsidR="001D73E4" w:rsidRPr="00F245A1">
        <w:rPr>
          <w:sz w:val="32"/>
          <w:szCs w:val="32"/>
          <w:lang w:val="uz-Cyrl-UZ"/>
        </w:rPr>
        <w:t xml:space="preserve">. </w:t>
      </w:r>
      <w:r>
        <w:rPr>
          <w:sz w:val="32"/>
          <w:szCs w:val="32"/>
          <w:lang w:val="uz-Cyrl-UZ"/>
        </w:rPr>
        <w:t>Buning</w:t>
      </w:r>
      <w:r w:rsidR="001D73E4" w:rsidRPr="00F245A1">
        <w:rPr>
          <w:sz w:val="32"/>
          <w:szCs w:val="32"/>
          <w:lang w:val="uz-Cyrl-UZ"/>
        </w:rPr>
        <w:t xml:space="preserve"> </w:t>
      </w:r>
      <w:r>
        <w:rPr>
          <w:sz w:val="32"/>
          <w:szCs w:val="32"/>
          <w:lang w:val="uz-Cyrl-UZ"/>
        </w:rPr>
        <w:t>uchun</w:t>
      </w:r>
      <w:r w:rsidR="001D73E4" w:rsidRPr="00F245A1">
        <w:rPr>
          <w:sz w:val="32"/>
          <w:szCs w:val="32"/>
          <w:lang w:val="uz-Cyrl-UZ"/>
        </w:rPr>
        <w:t xml:space="preserve"> </w:t>
      </w:r>
      <w:r>
        <w:rPr>
          <w:sz w:val="32"/>
          <w:szCs w:val="32"/>
          <w:lang w:val="uz-Cyrl-UZ"/>
        </w:rPr>
        <w:t>esa</w:t>
      </w:r>
      <w:r w:rsidR="001D73E4" w:rsidRPr="00F245A1">
        <w:rPr>
          <w:sz w:val="32"/>
          <w:szCs w:val="32"/>
          <w:lang w:val="uz-Cyrl-UZ"/>
        </w:rPr>
        <w:t xml:space="preserve"> </w:t>
      </w:r>
      <w:r>
        <w:rPr>
          <w:sz w:val="32"/>
          <w:szCs w:val="32"/>
          <w:lang w:val="uz-Cyrl-UZ"/>
        </w:rPr>
        <w:t>forsiy</w:t>
      </w:r>
      <w:r w:rsidR="001D73E4" w:rsidRPr="00F245A1">
        <w:rPr>
          <w:sz w:val="32"/>
          <w:szCs w:val="32"/>
          <w:lang w:val="uz-Cyrl-UZ"/>
        </w:rPr>
        <w:t xml:space="preserve"> </w:t>
      </w:r>
      <w:r>
        <w:rPr>
          <w:sz w:val="32"/>
          <w:szCs w:val="32"/>
          <w:lang w:val="uz-Cyrl-UZ"/>
        </w:rPr>
        <w:t>va</w:t>
      </w:r>
      <w:r w:rsidR="001D73E4" w:rsidRPr="00F245A1">
        <w:rPr>
          <w:sz w:val="32"/>
          <w:szCs w:val="32"/>
          <w:lang w:val="uz-Cyrl-UZ"/>
        </w:rPr>
        <w:t xml:space="preserve"> </w:t>
      </w:r>
      <w:r>
        <w:rPr>
          <w:sz w:val="32"/>
          <w:szCs w:val="32"/>
          <w:lang w:val="uz-Cyrl-UZ"/>
        </w:rPr>
        <w:t>turkiy</w:t>
      </w:r>
      <w:r w:rsidR="001D73E4" w:rsidRPr="00F245A1">
        <w:rPr>
          <w:sz w:val="32"/>
          <w:szCs w:val="32"/>
          <w:lang w:val="uz-Cyrl-UZ"/>
        </w:rPr>
        <w:t xml:space="preserve"> </w:t>
      </w:r>
      <w:r>
        <w:rPr>
          <w:sz w:val="32"/>
          <w:szCs w:val="32"/>
          <w:lang w:val="uz-Cyrl-UZ"/>
        </w:rPr>
        <w:t>adabiyotning</w:t>
      </w:r>
      <w:r w:rsidR="001D73E4" w:rsidRPr="00F245A1">
        <w:rPr>
          <w:sz w:val="32"/>
          <w:szCs w:val="32"/>
          <w:lang w:val="uz-Cyrl-UZ"/>
        </w:rPr>
        <w:t xml:space="preserve"> </w:t>
      </w:r>
      <w:r>
        <w:rPr>
          <w:sz w:val="32"/>
          <w:szCs w:val="32"/>
          <w:lang w:val="uz-Cyrl-UZ"/>
        </w:rPr>
        <w:t>eng</w:t>
      </w:r>
      <w:r w:rsidR="001D73E4" w:rsidRPr="00F245A1">
        <w:rPr>
          <w:sz w:val="32"/>
          <w:szCs w:val="32"/>
          <w:lang w:val="uz-Cyrl-UZ"/>
        </w:rPr>
        <w:t xml:space="preserve"> </w:t>
      </w:r>
      <w:r>
        <w:rPr>
          <w:sz w:val="32"/>
          <w:szCs w:val="32"/>
          <w:lang w:val="uz-Cyrl-UZ"/>
        </w:rPr>
        <w:t>ilg‘or</w:t>
      </w:r>
      <w:r w:rsidR="001D73E4" w:rsidRPr="00F245A1">
        <w:rPr>
          <w:sz w:val="32"/>
          <w:szCs w:val="32"/>
          <w:lang w:val="uz-Cyrl-UZ"/>
        </w:rPr>
        <w:t xml:space="preserve"> </w:t>
      </w:r>
      <w:r>
        <w:rPr>
          <w:sz w:val="32"/>
          <w:szCs w:val="32"/>
          <w:lang w:val="uz-Cyrl-UZ"/>
        </w:rPr>
        <w:t>an’analaridan</w:t>
      </w:r>
      <w:r w:rsidR="001D73E4" w:rsidRPr="00F245A1">
        <w:rPr>
          <w:sz w:val="32"/>
          <w:szCs w:val="32"/>
          <w:lang w:val="uz-Cyrl-UZ"/>
        </w:rPr>
        <w:t xml:space="preserve"> </w:t>
      </w:r>
      <w:r>
        <w:rPr>
          <w:sz w:val="32"/>
          <w:szCs w:val="32"/>
          <w:lang w:val="uz-Cyrl-UZ"/>
        </w:rPr>
        <w:t>xabardor</w:t>
      </w:r>
      <w:r w:rsidR="001D73E4" w:rsidRPr="00F245A1">
        <w:rPr>
          <w:sz w:val="32"/>
          <w:szCs w:val="32"/>
          <w:lang w:val="uz-Cyrl-UZ"/>
        </w:rPr>
        <w:t xml:space="preserve"> </w:t>
      </w:r>
      <w:r>
        <w:rPr>
          <w:sz w:val="32"/>
          <w:szCs w:val="32"/>
          <w:lang w:val="uz-Cyrl-UZ"/>
        </w:rPr>
        <w:t>bo‘lish</w:t>
      </w:r>
      <w:r w:rsidR="001D73E4" w:rsidRPr="00F245A1">
        <w:rPr>
          <w:sz w:val="32"/>
          <w:szCs w:val="32"/>
          <w:lang w:val="uz-Cyrl-UZ"/>
        </w:rPr>
        <w:t xml:space="preserve"> </w:t>
      </w:r>
      <w:r>
        <w:rPr>
          <w:sz w:val="32"/>
          <w:szCs w:val="32"/>
          <w:lang w:val="uz-Cyrl-UZ"/>
        </w:rPr>
        <w:t>talab</w:t>
      </w:r>
      <w:r w:rsidR="001D73E4" w:rsidRPr="00F245A1">
        <w:rPr>
          <w:sz w:val="32"/>
          <w:szCs w:val="32"/>
          <w:lang w:val="uz-Cyrl-UZ"/>
        </w:rPr>
        <w:t xml:space="preserve"> </w:t>
      </w:r>
      <w:r>
        <w:rPr>
          <w:sz w:val="32"/>
          <w:szCs w:val="32"/>
          <w:lang w:val="uz-Cyrl-UZ"/>
        </w:rPr>
        <w:t>etilgan</w:t>
      </w:r>
      <w:r w:rsidR="001D73E4" w:rsidRPr="00F245A1">
        <w:rPr>
          <w:sz w:val="32"/>
          <w:szCs w:val="32"/>
          <w:lang w:val="uz-Cyrl-UZ"/>
        </w:rPr>
        <w:t xml:space="preserve">. </w:t>
      </w:r>
      <w:r>
        <w:rPr>
          <w:sz w:val="32"/>
          <w:szCs w:val="32"/>
          <w:lang w:val="uz-Cyrl-UZ"/>
        </w:rPr>
        <w:t>Ma’lum</w:t>
      </w:r>
      <w:r w:rsidR="001D73E4" w:rsidRPr="00F245A1">
        <w:rPr>
          <w:sz w:val="32"/>
          <w:szCs w:val="32"/>
          <w:lang w:val="uz-Cyrl-UZ"/>
        </w:rPr>
        <w:t xml:space="preserve"> </w:t>
      </w:r>
      <w:r>
        <w:rPr>
          <w:sz w:val="32"/>
          <w:szCs w:val="32"/>
          <w:lang w:val="uz-Cyrl-UZ"/>
        </w:rPr>
        <w:t>bir</w:t>
      </w:r>
      <w:r w:rsidR="001D73E4" w:rsidRPr="00F245A1">
        <w:rPr>
          <w:sz w:val="32"/>
          <w:szCs w:val="32"/>
          <w:lang w:val="uz-Cyrl-UZ"/>
        </w:rPr>
        <w:t xml:space="preserve"> </w:t>
      </w:r>
      <w:r>
        <w:rPr>
          <w:sz w:val="32"/>
          <w:szCs w:val="32"/>
          <w:lang w:val="uz-Cyrl-UZ"/>
        </w:rPr>
        <w:t>ijodkorning</w:t>
      </w:r>
      <w:r w:rsidR="001D73E4" w:rsidRPr="00F245A1">
        <w:rPr>
          <w:sz w:val="32"/>
          <w:szCs w:val="32"/>
          <w:lang w:val="uz-Cyrl-UZ"/>
        </w:rPr>
        <w:t xml:space="preserve"> </w:t>
      </w:r>
      <w:r>
        <w:rPr>
          <w:sz w:val="32"/>
          <w:szCs w:val="32"/>
          <w:lang w:val="uz-Cyrl-UZ"/>
        </w:rPr>
        <w:t>she’rlari</w:t>
      </w:r>
      <w:r w:rsidR="001D73E4" w:rsidRPr="00F245A1">
        <w:rPr>
          <w:sz w:val="32"/>
          <w:szCs w:val="32"/>
          <w:lang w:val="uz-Cyrl-UZ"/>
        </w:rPr>
        <w:t xml:space="preserve"> </w:t>
      </w:r>
      <w:r>
        <w:rPr>
          <w:sz w:val="32"/>
          <w:szCs w:val="32"/>
          <w:lang w:val="uz-Cyrl-UZ"/>
        </w:rPr>
        <w:t>oliy</w:t>
      </w:r>
      <w:r w:rsidR="001D73E4" w:rsidRPr="00F245A1">
        <w:rPr>
          <w:sz w:val="32"/>
          <w:szCs w:val="32"/>
          <w:lang w:val="uz-Cyrl-UZ"/>
        </w:rPr>
        <w:t xml:space="preserve"> </w:t>
      </w:r>
      <w:r>
        <w:rPr>
          <w:sz w:val="32"/>
          <w:szCs w:val="32"/>
          <w:lang w:val="uz-Cyrl-UZ"/>
        </w:rPr>
        <w:t>adabiyot</w:t>
      </w:r>
      <w:r w:rsidR="001D73E4" w:rsidRPr="00F245A1">
        <w:rPr>
          <w:sz w:val="32"/>
          <w:szCs w:val="32"/>
          <w:lang w:val="uz-Cyrl-UZ"/>
        </w:rPr>
        <w:t xml:space="preserve"> </w:t>
      </w:r>
      <w:r>
        <w:rPr>
          <w:sz w:val="32"/>
          <w:szCs w:val="32"/>
          <w:lang w:val="uz-Cyrl-UZ"/>
        </w:rPr>
        <w:t>bilimdonlari</w:t>
      </w:r>
      <w:r w:rsidR="001D73E4" w:rsidRPr="00F245A1">
        <w:rPr>
          <w:sz w:val="32"/>
          <w:szCs w:val="32"/>
          <w:lang w:val="uz-Cyrl-UZ"/>
        </w:rPr>
        <w:t xml:space="preserve"> </w:t>
      </w:r>
      <w:r>
        <w:rPr>
          <w:sz w:val="32"/>
          <w:szCs w:val="32"/>
          <w:lang w:val="uz-Cyrl-UZ"/>
        </w:rPr>
        <w:t>nazdida</w:t>
      </w:r>
      <w:r w:rsidR="001D73E4" w:rsidRPr="00F245A1">
        <w:rPr>
          <w:sz w:val="32"/>
          <w:szCs w:val="32"/>
          <w:lang w:val="uz-Cyrl-UZ"/>
        </w:rPr>
        <w:t xml:space="preserve"> </w:t>
      </w:r>
      <w:r>
        <w:rPr>
          <w:sz w:val="32"/>
          <w:szCs w:val="32"/>
          <w:lang w:val="uz-Cyrl-UZ"/>
        </w:rPr>
        <w:t>qadr</w:t>
      </w:r>
      <w:r w:rsidR="001D73E4" w:rsidRPr="00F245A1">
        <w:rPr>
          <w:sz w:val="32"/>
          <w:szCs w:val="32"/>
          <w:lang w:val="uz-Cyrl-UZ"/>
        </w:rPr>
        <w:t xml:space="preserve"> </w:t>
      </w:r>
      <w:r>
        <w:rPr>
          <w:sz w:val="32"/>
          <w:szCs w:val="32"/>
          <w:lang w:val="uz-Cyrl-UZ"/>
        </w:rPr>
        <w:t>topishi</w:t>
      </w:r>
      <w:r w:rsidR="001D73E4" w:rsidRPr="00F245A1">
        <w:rPr>
          <w:sz w:val="32"/>
          <w:szCs w:val="32"/>
          <w:lang w:val="uz-Cyrl-UZ"/>
        </w:rPr>
        <w:t xml:space="preserve"> </w:t>
      </w:r>
      <w:r>
        <w:rPr>
          <w:sz w:val="32"/>
          <w:szCs w:val="32"/>
          <w:lang w:val="uz-Cyrl-UZ"/>
        </w:rPr>
        <w:t>uchun</w:t>
      </w:r>
      <w:r w:rsidR="001D73E4" w:rsidRPr="00F245A1">
        <w:rPr>
          <w:sz w:val="32"/>
          <w:szCs w:val="32"/>
          <w:lang w:val="uz-Cyrl-UZ"/>
        </w:rPr>
        <w:t xml:space="preserve"> </w:t>
      </w:r>
      <w:r>
        <w:rPr>
          <w:sz w:val="32"/>
          <w:szCs w:val="32"/>
          <w:lang w:val="uz-Cyrl-UZ"/>
        </w:rPr>
        <w:t>esa</w:t>
      </w:r>
      <w:r w:rsidR="001D73E4" w:rsidRPr="00F245A1">
        <w:rPr>
          <w:sz w:val="32"/>
          <w:szCs w:val="32"/>
          <w:lang w:val="uz-Cyrl-UZ"/>
        </w:rPr>
        <w:t xml:space="preserve">  </w:t>
      </w:r>
      <w:r>
        <w:rPr>
          <w:sz w:val="32"/>
          <w:szCs w:val="32"/>
          <w:lang w:val="uz-Cyrl-UZ"/>
        </w:rPr>
        <w:t>shakl</w:t>
      </w:r>
      <w:r w:rsidR="001D73E4" w:rsidRPr="00F245A1">
        <w:rPr>
          <w:sz w:val="32"/>
          <w:szCs w:val="32"/>
          <w:lang w:val="uz-Cyrl-UZ"/>
        </w:rPr>
        <w:t xml:space="preserve"> </w:t>
      </w:r>
      <w:r>
        <w:rPr>
          <w:sz w:val="32"/>
          <w:szCs w:val="32"/>
          <w:lang w:val="uz-Cyrl-UZ"/>
        </w:rPr>
        <w:t>va</w:t>
      </w:r>
      <w:r w:rsidR="001D73E4" w:rsidRPr="00F245A1">
        <w:rPr>
          <w:sz w:val="32"/>
          <w:szCs w:val="32"/>
          <w:lang w:val="uz-Cyrl-UZ"/>
        </w:rPr>
        <w:t xml:space="preserve"> </w:t>
      </w:r>
      <w:r>
        <w:rPr>
          <w:sz w:val="32"/>
          <w:szCs w:val="32"/>
          <w:lang w:val="uz-Cyrl-UZ"/>
        </w:rPr>
        <w:t>mundarija</w:t>
      </w:r>
      <w:r w:rsidR="001D73E4" w:rsidRPr="00F245A1">
        <w:rPr>
          <w:sz w:val="32"/>
          <w:szCs w:val="32"/>
          <w:lang w:val="uz-Cyrl-UZ"/>
        </w:rPr>
        <w:t xml:space="preserve">, </w:t>
      </w:r>
      <w:r>
        <w:rPr>
          <w:sz w:val="32"/>
          <w:szCs w:val="32"/>
          <w:lang w:val="uz-Cyrl-UZ"/>
        </w:rPr>
        <w:t>mazmun</w:t>
      </w:r>
      <w:r w:rsidR="001D73E4" w:rsidRPr="00F245A1">
        <w:rPr>
          <w:sz w:val="32"/>
          <w:szCs w:val="32"/>
          <w:lang w:val="uz-Cyrl-UZ"/>
        </w:rPr>
        <w:t xml:space="preserve"> </w:t>
      </w:r>
      <w:r>
        <w:rPr>
          <w:sz w:val="32"/>
          <w:szCs w:val="32"/>
          <w:lang w:val="uz-Cyrl-UZ"/>
        </w:rPr>
        <w:t>va</w:t>
      </w:r>
      <w:r w:rsidR="001D73E4" w:rsidRPr="00F245A1">
        <w:rPr>
          <w:sz w:val="32"/>
          <w:szCs w:val="32"/>
          <w:lang w:val="uz-Cyrl-UZ"/>
        </w:rPr>
        <w:t xml:space="preserve"> </w:t>
      </w:r>
      <w:r>
        <w:rPr>
          <w:sz w:val="32"/>
          <w:szCs w:val="32"/>
          <w:lang w:val="uz-Cyrl-UZ"/>
        </w:rPr>
        <w:t>badiiy</w:t>
      </w:r>
      <w:r w:rsidR="001D73E4" w:rsidRPr="00F245A1">
        <w:rPr>
          <w:sz w:val="32"/>
          <w:szCs w:val="32"/>
          <w:lang w:val="uz-Cyrl-UZ"/>
        </w:rPr>
        <w:t xml:space="preserve"> </w:t>
      </w:r>
      <w:r>
        <w:rPr>
          <w:sz w:val="32"/>
          <w:szCs w:val="32"/>
          <w:lang w:val="uz-Cyrl-UZ"/>
        </w:rPr>
        <w:t>ifoda</w:t>
      </w:r>
      <w:r w:rsidR="001D73E4" w:rsidRPr="00F245A1">
        <w:rPr>
          <w:sz w:val="32"/>
          <w:szCs w:val="32"/>
          <w:lang w:val="uz-Cyrl-UZ"/>
        </w:rPr>
        <w:t xml:space="preserve"> </w:t>
      </w:r>
      <w:r>
        <w:rPr>
          <w:sz w:val="32"/>
          <w:szCs w:val="32"/>
          <w:lang w:val="uz-Cyrl-UZ"/>
        </w:rPr>
        <w:t>butunligi</w:t>
      </w:r>
      <w:r w:rsidR="001D73E4" w:rsidRPr="00F245A1">
        <w:rPr>
          <w:sz w:val="32"/>
          <w:szCs w:val="32"/>
          <w:lang w:val="uz-Cyrl-UZ"/>
        </w:rPr>
        <w:t xml:space="preserve"> </w:t>
      </w:r>
      <w:r>
        <w:rPr>
          <w:sz w:val="32"/>
          <w:szCs w:val="32"/>
          <w:lang w:val="uz-Cyrl-UZ"/>
        </w:rPr>
        <w:t>kabi</w:t>
      </w:r>
      <w:r w:rsidR="001D73E4" w:rsidRPr="00F245A1">
        <w:rPr>
          <w:sz w:val="32"/>
          <w:szCs w:val="32"/>
          <w:lang w:val="uz-Cyrl-UZ"/>
        </w:rPr>
        <w:t xml:space="preserve"> </w:t>
      </w:r>
      <w:r>
        <w:rPr>
          <w:sz w:val="32"/>
          <w:szCs w:val="32"/>
          <w:lang w:val="uz-Cyrl-UZ"/>
        </w:rPr>
        <w:t>bir</w:t>
      </w:r>
      <w:r w:rsidR="001D73E4" w:rsidRPr="00F245A1">
        <w:rPr>
          <w:sz w:val="32"/>
          <w:szCs w:val="32"/>
          <w:lang w:val="uz-Cyrl-UZ"/>
        </w:rPr>
        <w:t xml:space="preserve"> </w:t>
      </w:r>
      <w:r>
        <w:rPr>
          <w:sz w:val="32"/>
          <w:szCs w:val="32"/>
          <w:lang w:val="uz-Cyrl-UZ"/>
        </w:rPr>
        <w:t>qator</w:t>
      </w:r>
      <w:r w:rsidR="001D73E4" w:rsidRPr="00F245A1">
        <w:rPr>
          <w:sz w:val="32"/>
          <w:szCs w:val="32"/>
          <w:lang w:val="uz-Cyrl-UZ"/>
        </w:rPr>
        <w:t xml:space="preserve"> </w:t>
      </w:r>
      <w:r>
        <w:rPr>
          <w:sz w:val="32"/>
          <w:szCs w:val="32"/>
          <w:lang w:val="uz-Cyrl-UZ"/>
        </w:rPr>
        <w:t>omillarga</w:t>
      </w:r>
      <w:r w:rsidR="001D73E4" w:rsidRPr="00F245A1">
        <w:rPr>
          <w:sz w:val="32"/>
          <w:szCs w:val="32"/>
          <w:lang w:val="uz-Cyrl-UZ"/>
        </w:rPr>
        <w:t xml:space="preserve"> </w:t>
      </w:r>
      <w:r>
        <w:rPr>
          <w:sz w:val="32"/>
          <w:szCs w:val="32"/>
          <w:lang w:val="uz-Cyrl-UZ"/>
        </w:rPr>
        <w:t>muhim</w:t>
      </w:r>
      <w:r w:rsidR="001D73E4" w:rsidRPr="00F245A1">
        <w:rPr>
          <w:sz w:val="32"/>
          <w:szCs w:val="32"/>
          <w:lang w:val="uz-Cyrl-UZ"/>
        </w:rPr>
        <w:t xml:space="preserve"> </w:t>
      </w:r>
      <w:r>
        <w:rPr>
          <w:sz w:val="32"/>
          <w:szCs w:val="32"/>
          <w:lang w:val="uz-Cyrl-UZ"/>
        </w:rPr>
        <w:t>e’tibor</w:t>
      </w:r>
      <w:r w:rsidR="001D73E4" w:rsidRPr="00F245A1">
        <w:rPr>
          <w:sz w:val="32"/>
          <w:szCs w:val="32"/>
          <w:lang w:val="uz-Cyrl-UZ"/>
        </w:rPr>
        <w:t xml:space="preserve"> </w:t>
      </w:r>
      <w:r>
        <w:rPr>
          <w:sz w:val="32"/>
          <w:szCs w:val="32"/>
          <w:lang w:val="uz-Cyrl-UZ"/>
        </w:rPr>
        <w:t>qaratilgan</w:t>
      </w:r>
      <w:r w:rsidR="001D73E4" w:rsidRPr="00F245A1">
        <w:rPr>
          <w:sz w:val="32"/>
          <w:szCs w:val="32"/>
          <w:lang w:val="uz-Cyrl-UZ"/>
        </w:rPr>
        <w:t xml:space="preserve">. </w:t>
      </w:r>
      <w:r>
        <w:rPr>
          <w:sz w:val="32"/>
          <w:szCs w:val="32"/>
          <w:lang w:val="uz-Cyrl-UZ"/>
        </w:rPr>
        <w:t>Va</w:t>
      </w:r>
      <w:r w:rsidR="001D73E4" w:rsidRPr="00F245A1">
        <w:rPr>
          <w:sz w:val="32"/>
          <w:szCs w:val="32"/>
          <w:lang w:val="uz-Cyrl-UZ"/>
        </w:rPr>
        <w:t xml:space="preserve"> </w:t>
      </w:r>
      <w:r>
        <w:rPr>
          <w:sz w:val="32"/>
          <w:szCs w:val="32"/>
          <w:lang w:val="uz-Cyrl-UZ"/>
        </w:rPr>
        <w:t>yana</w:t>
      </w:r>
      <w:r w:rsidR="001D73E4" w:rsidRPr="00F245A1">
        <w:rPr>
          <w:sz w:val="32"/>
          <w:szCs w:val="32"/>
          <w:lang w:val="uz-Cyrl-UZ"/>
        </w:rPr>
        <w:t xml:space="preserve"> </w:t>
      </w:r>
      <w:r>
        <w:rPr>
          <w:sz w:val="32"/>
          <w:szCs w:val="32"/>
          <w:lang w:val="uz-Cyrl-UZ"/>
        </w:rPr>
        <w:t>majoz</w:t>
      </w:r>
      <w:r w:rsidR="001D73E4" w:rsidRPr="00F245A1">
        <w:rPr>
          <w:sz w:val="32"/>
          <w:szCs w:val="32"/>
          <w:lang w:val="uz-Cyrl-UZ"/>
        </w:rPr>
        <w:t xml:space="preserve"> </w:t>
      </w:r>
      <w:r>
        <w:rPr>
          <w:sz w:val="32"/>
          <w:szCs w:val="32"/>
          <w:lang w:val="uz-Cyrl-UZ"/>
        </w:rPr>
        <w:t>orqali</w:t>
      </w:r>
      <w:r w:rsidR="001D73E4" w:rsidRPr="00F245A1">
        <w:rPr>
          <w:sz w:val="32"/>
          <w:szCs w:val="32"/>
          <w:lang w:val="uz-Cyrl-UZ"/>
        </w:rPr>
        <w:t xml:space="preserve"> </w:t>
      </w:r>
      <w:r>
        <w:rPr>
          <w:sz w:val="32"/>
          <w:szCs w:val="32"/>
          <w:lang w:val="uz-Cyrl-UZ"/>
        </w:rPr>
        <w:t>haqiqatni</w:t>
      </w:r>
      <w:r w:rsidR="001D73E4" w:rsidRPr="00F245A1">
        <w:rPr>
          <w:sz w:val="32"/>
          <w:szCs w:val="32"/>
          <w:lang w:val="uz-Cyrl-UZ"/>
        </w:rPr>
        <w:t xml:space="preserve"> </w:t>
      </w:r>
      <w:r>
        <w:rPr>
          <w:sz w:val="32"/>
          <w:szCs w:val="32"/>
          <w:lang w:val="uz-Cyrl-UZ"/>
        </w:rPr>
        <w:t>ifodalash</w:t>
      </w:r>
      <w:r w:rsidR="001D73E4" w:rsidRPr="00F245A1">
        <w:rPr>
          <w:sz w:val="32"/>
          <w:szCs w:val="32"/>
          <w:lang w:val="uz-Cyrl-UZ"/>
        </w:rPr>
        <w:t xml:space="preserve"> </w:t>
      </w:r>
      <w:r>
        <w:rPr>
          <w:sz w:val="32"/>
          <w:szCs w:val="32"/>
          <w:lang w:val="uz-Cyrl-UZ"/>
        </w:rPr>
        <w:t>ham</w:t>
      </w:r>
      <w:r w:rsidR="001D73E4" w:rsidRPr="00F245A1">
        <w:rPr>
          <w:sz w:val="32"/>
          <w:szCs w:val="32"/>
          <w:lang w:val="uz-Cyrl-UZ"/>
        </w:rPr>
        <w:t xml:space="preserve"> </w:t>
      </w:r>
      <w:r>
        <w:rPr>
          <w:sz w:val="32"/>
          <w:szCs w:val="32"/>
          <w:lang w:val="uz-Cyrl-UZ"/>
        </w:rPr>
        <w:t>asosiy</w:t>
      </w:r>
      <w:r w:rsidR="001D73E4" w:rsidRPr="00F245A1">
        <w:rPr>
          <w:sz w:val="32"/>
          <w:szCs w:val="32"/>
          <w:lang w:val="uz-Cyrl-UZ"/>
        </w:rPr>
        <w:t xml:space="preserve"> </w:t>
      </w:r>
      <w:r>
        <w:rPr>
          <w:sz w:val="32"/>
          <w:szCs w:val="32"/>
          <w:lang w:val="uz-Cyrl-UZ"/>
        </w:rPr>
        <w:t>talablardan</w:t>
      </w:r>
      <w:r w:rsidR="001D73E4" w:rsidRPr="00F245A1">
        <w:rPr>
          <w:sz w:val="32"/>
          <w:szCs w:val="32"/>
          <w:lang w:val="uz-Cyrl-UZ"/>
        </w:rPr>
        <w:t xml:space="preserve"> </w:t>
      </w:r>
      <w:r>
        <w:rPr>
          <w:sz w:val="32"/>
          <w:szCs w:val="32"/>
          <w:lang w:val="uz-Cyrl-UZ"/>
        </w:rPr>
        <w:t>biri</w:t>
      </w:r>
      <w:r w:rsidR="001D73E4" w:rsidRPr="00F245A1">
        <w:rPr>
          <w:sz w:val="32"/>
          <w:szCs w:val="32"/>
          <w:lang w:val="uz-Cyrl-UZ"/>
        </w:rPr>
        <w:t xml:space="preserve"> </w:t>
      </w:r>
      <w:r>
        <w:rPr>
          <w:sz w:val="32"/>
          <w:szCs w:val="32"/>
          <w:lang w:val="uz-Cyrl-UZ"/>
        </w:rPr>
        <w:t>bo‘lgan</w:t>
      </w:r>
      <w:r w:rsidR="001D73E4" w:rsidRPr="00F245A1">
        <w:rPr>
          <w:sz w:val="32"/>
          <w:szCs w:val="32"/>
          <w:lang w:val="uz-Cyrl-UZ"/>
        </w:rPr>
        <w:t xml:space="preserve">. </w:t>
      </w:r>
      <w:r>
        <w:rPr>
          <w:sz w:val="32"/>
          <w:szCs w:val="32"/>
          <w:lang w:val="uz-Cyrl-UZ"/>
        </w:rPr>
        <w:t>Lutfiyning</w:t>
      </w:r>
      <w:r w:rsidR="001D73E4" w:rsidRPr="00F245A1">
        <w:rPr>
          <w:sz w:val="32"/>
          <w:szCs w:val="32"/>
          <w:lang w:val="uz-Cyrl-UZ"/>
        </w:rPr>
        <w:t xml:space="preserve"> </w:t>
      </w:r>
      <w:r>
        <w:rPr>
          <w:sz w:val="32"/>
          <w:szCs w:val="32"/>
          <w:lang w:val="uz-Cyrl-UZ"/>
        </w:rPr>
        <w:t>may</w:t>
      </w:r>
      <w:r w:rsidR="001D73E4" w:rsidRPr="00F245A1">
        <w:rPr>
          <w:sz w:val="32"/>
          <w:szCs w:val="32"/>
          <w:lang w:val="uz-Cyrl-UZ"/>
        </w:rPr>
        <w:t xml:space="preserve"> </w:t>
      </w:r>
      <w:r>
        <w:rPr>
          <w:sz w:val="32"/>
          <w:szCs w:val="32"/>
          <w:lang w:val="uz-Cyrl-UZ"/>
        </w:rPr>
        <w:t>orqali</w:t>
      </w:r>
      <w:r w:rsidR="001D73E4" w:rsidRPr="00F245A1">
        <w:rPr>
          <w:sz w:val="32"/>
          <w:szCs w:val="32"/>
          <w:lang w:val="uz-Cyrl-UZ"/>
        </w:rPr>
        <w:t xml:space="preserve"> </w:t>
      </w:r>
      <w:r>
        <w:rPr>
          <w:sz w:val="32"/>
          <w:szCs w:val="32"/>
          <w:lang w:val="uz-Cyrl-UZ"/>
        </w:rPr>
        <w:t>ilohiy</w:t>
      </w:r>
      <w:r w:rsidR="001D73E4" w:rsidRPr="00F245A1">
        <w:rPr>
          <w:sz w:val="32"/>
          <w:szCs w:val="32"/>
          <w:lang w:val="uz-Cyrl-UZ"/>
        </w:rPr>
        <w:t xml:space="preserve"> </w:t>
      </w:r>
      <w:r>
        <w:rPr>
          <w:sz w:val="32"/>
          <w:szCs w:val="32"/>
          <w:lang w:val="uz-Cyrl-UZ"/>
        </w:rPr>
        <w:t>ishq</w:t>
      </w:r>
      <w:r w:rsidR="001D73E4" w:rsidRPr="00F245A1">
        <w:rPr>
          <w:sz w:val="32"/>
          <w:szCs w:val="32"/>
          <w:lang w:val="uz-Cyrl-UZ"/>
        </w:rPr>
        <w:t xml:space="preserve"> </w:t>
      </w:r>
      <w:r>
        <w:rPr>
          <w:sz w:val="32"/>
          <w:szCs w:val="32"/>
          <w:lang w:val="uz-Cyrl-UZ"/>
        </w:rPr>
        <w:t>va</w:t>
      </w:r>
      <w:r w:rsidR="001D73E4" w:rsidRPr="00F245A1">
        <w:rPr>
          <w:sz w:val="32"/>
          <w:szCs w:val="32"/>
          <w:lang w:val="uz-Cyrl-UZ"/>
        </w:rPr>
        <w:t xml:space="preserve"> </w:t>
      </w:r>
      <w:r>
        <w:rPr>
          <w:sz w:val="32"/>
          <w:szCs w:val="32"/>
          <w:lang w:val="uz-Cyrl-UZ"/>
        </w:rPr>
        <w:t>ma’rifatni</w:t>
      </w:r>
      <w:r w:rsidR="001D73E4" w:rsidRPr="00F245A1">
        <w:rPr>
          <w:sz w:val="32"/>
          <w:szCs w:val="32"/>
          <w:lang w:val="uz-Cyrl-UZ"/>
        </w:rPr>
        <w:t xml:space="preserve">, </w:t>
      </w:r>
      <w:r>
        <w:rPr>
          <w:sz w:val="32"/>
          <w:szCs w:val="32"/>
          <w:lang w:val="uz-Cyrl-UZ"/>
        </w:rPr>
        <w:t>ahli</w:t>
      </w:r>
      <w:r w:rsidR="001D73E4" w:rsidRPr="00F245A1">
        <w:rPr>
          <w:sz w:val="32"/>
          <w:szCs w:val="32"/>
          <w:lang w:val="uz-Cyrl-UZ"/>
        </w:rPr>
        <w:t xml:space="preserve"> </w:t>
      </w:r>
      <w:r>
        <w:rPr>
          <w:sz w:val="32"/>
          <w:szCs w:val="32"/>
          <w:lang w:val="uz-Cyrl-UZ"/>
        </w:rPr>
        <w:t>dil</w:t>
      </w:r>
      <w:r w:rsidR="001D73E4" w:rsidRPr="00F245A1">
        <w:rPr>
          <w:sz w:val="32"/>
          <w:szCs w:val="32"/>
          <w:lang w:val="uz-Cyrl-UZ"/>
        </w:rPr>
        <w:t xml:space="preserve"> </w:t>
      </w:r>
      <w:r>
        <w:rPr>
          <w:sz w:val="32"/>
          <w:szCs w:val="32"/>
          <w:lang w:val="uz-Cyrl-UZ"/>
        </w:rPr>
        <w:t>obrazi</w:t>
      </w:r>
      <w:r w:rsidR="001D73E4" w:rsidRPr="00F245A1">
        <w:rPr>
          <w:sz w:val="32"/>
          <w:szCs w:val="32"/>
          <w:lang w:val="uz-Cyrl-UZ"/>
        </w:rPr>
        <w:t xml:space="preserve"> </w:t>
      </w:r>
      <w:r>
        <w:rPr>
          <w:sz w:val="32"/>
          <w:szCs w:val="32"/>
          <w:lang w:val="uz-Cyrl-UZ"/>
        </w:rPr>
        <w:t>vositasida</w:t>
      </w:r>
      <w:r w:rsidR="001D73E4" w:rsidRPr="00F245A1">
        <w:rPr>
          <w:sz w:val="32"/>
          <w:szCs w:val="32"/>
          <w:lang w:val="uz-Cyrl-UZ"/>
        </w:rPr>
        <w:t xml:space="preserve"> </w:t>
      </w:r>
      <w:r>
        <w:rPr>
          <w:sz w:val="32"/>
          <w:szCs w:val="32"/>
          <w:lang w:val="uz-Cyrl-UZ"/>
        </w:rPr>
        <w:t>orif</w:t>
      </w:r>
      <w:r w:rsidR="001D73E4" w:rsidRPr="00F245A1">
        <w:rPr>
          <w:sz w:val="32"/>
          <w:szCs w:val="32"/>
          <w:lang w:val="uz-Cyrl-UZ"/>
        </w:rPr>
        <w:t xml:space="preserve"> </w:t>
      </w:r>
      <w:r>
        <w:rPr>
          <w:sz w:val="32"/>
          <w:szCs w:val="32"/>
          <w:lang w:val="uz-Cyrl-UZ"/>
        </w:rPr>
        <w:t>oshiqni</w:t>
      </w:r>
      <w:r w:rsidR="001D73E4" w:rsidRPr="00F245A1">
        <w:rPr>
          <w:sz w:val="32"/>
          <w:szCs w:val="32"/>
          <w:lang w:val="uz-Cyrl-UZ"/>
        </w:rPr>
        <w:t xml:space="preserve"> </w:t>
      </w:r>
      <w:r>
        <w:rPr>
          <w:sz w:val="32"/>
          <w:szCs w:val="32"/>
          <w:lang w:val="uz-Cyrl-UZ"/>
        </w:rPr>
        <w:t>ifodalashi</w:t>
      </w:r>
      <w:r w:rsidR="001D73E4" w:rsidRPr="00F245A1">
        <w:rPr>
          <w:sz w:val="32"/>
          <w:szCs w:val="32"/>
          <w:lang w:val="uz-Cyrl-UZ"/>
        </w:rPr>
        <w:t xml:space="preserve"> </w:t>
      </w:r>
      <w:r>
        <w:rPr>
          <w:sz w:val="32"/>
          <w:szCs w:val="32"/>
          <w:lang w:val="uz-Cyrl-UZ"/>
        </w:rPr>
        <w:t>uning</w:t>
      </w:r>
      <w:r w:rsidR="001D73E4" w:rsidRPr="00F245A1">
        <w:rPr>
          <w:sz w:val="32"/>
          <w:szCs w:val="32"/>
          <w:lang w:val="uz-Cyrl-UZ"/>
        </w:rPr>
        <w:t xml:space="preserve"> </w:t>
      </w:r>
      <w:r>
        <w:rPr>
          <w:sz w:val="32"/>
          <w:szCs w:val="32"/>
          <w:lang w:val="uz-Cyrl-UZ"/>
        </w:rPr>
        <w:t>she’riyati</w:t>
      </w:r>
      <w:r w:rsidR="001D73E4" w:rsidRPr="00F245A1">
        <w:rPr>
          <w:sz w:val="32"/>
          <w:szCs w:val="32"/>
          <w:lang w:val="uz-Cyrl-UZ"/>
        </w:rPr>
        <w:t xml:space="preserve"> </w:t>
      </w:r>
      <w:r>
        <w:rPr>
          <w:sz w:val="32"/>
          <w:szCs w:val="32"/>
          <w:lang w:val="uz-Cyrl-UZ"/>
        </w:rPr>
        <w:t>zukko</w:t>
      </w:r>
      <w:r w:rsidR="001D73E4" w:rsidRPr="00F245A1">
        <w:rPr>
          <w:sz w:val="32"/>
          <w:szCs w:val="32"/>
          <w:lang w:val="uz-Cyrl-UZ"/>
        </w:rPr>
        <w:t xml:space="preserve"> </w:t>
      </w:r>
      <w:r>
        <w:rPr>
          <w:sz w:val="32"/>
          <w:szCs w:val="32"/>
          <w:lang w:val="uz-Cyrl-UZ"/>
        </w:rPr>
        <w:t>adabiyot</w:t>
      </w:r>
      <w:r w:rsidR="001D73E4" w:rsidRPr="00F245A1">
        <w:rPr>
          <w:sz w:val="32"/>
          <w:szCs w:val="32"/>
          <w:lang w:val="uz-Cyrl-UZ"/>
        </w:rPr>
        <w:t xml:space="preserve"> </w:t>
      </w:r>
      <w:r>
        <w:rPr>
          <w:sz w:val="32"/>
          <w:szCs w:val="32"/>
          <w:lang w:val="uz-Cyrl-UZ"/>
        </w:rPr>
        <w:t>muxlislari</w:t>
      </w:r>
      <w:r w:rsidR="001D73E4" w:rsidRPr="00F245A1">
        <w:rPr>
          <w:sz w:val="32"/>
          <w:szCs w:val="32"/>
          <w:lang w:val="uz-Cyrl-UZ"/>
        </w:rPr>
        <w:t xml:space="preserve"> </w:t>
      </w:r>
      <w:r>
        <w:rPr>
          <w:sz w:val="32"/>
          <w:szCs w:val="32"/>
          <w:lang w:val="uz-Cyrl-UZ"/>
        </w:rPr>
        <w:t>tomonidan</w:t>
      </w:r>
      <w:r w:rsidR="001D73E4" w:rsidRPr="00F245A1">
        <w:rPr>
          <w:sz w:val="32"/>
          <w:szCs w:val="32"/>
          <w:lang w:val="uz-Cyrl-UZ"/>
        </w:rPr>
        <w:t xml:space="preserve"> </w:t>
      </w:r>
      <w:r>
        <w:rPr>
          <w:sz w:val="32"/>
          <w:szCs w:val="32"/>
          <w:lang w:val="uz-Cyrl-UZ"/>
        </w:rPr>
        <w:t>yuksak</w:t>
      </w:r>
      <w:r w:rsidR="001D73E4" w:rsidRPr="00F245A1">
        <w:rPr>
          <w:sz w:val="32"/>
          <w:szCs w:val="32"/>
          <w:lang w:val="uz-Cyrl-UZ"/>
        </w:rPr>
        <w:t xml:space="preserve"> </w:t>
      </w:r>
      <w:r>
        <w:rPr>
          <w:sz w:val="32"/>
          <w:szCs w:val="32"/>
          <w:lang w:val="uz-Cyrl-UZ"/>
        </w:rPr>
        <w:t>baholanishining</w:t>
      </w:r>
      <w:r w:rsidR="001D73E4" w:rsidRPr="00F245A1">
        <w:rPr>
          <w:sz w:val="32"/>
          <w:szCs w:val="32"/>
          <w:lang w:val="uz-Cyrl-UZ"/>
        </w:rPr>
        <w:t xml:space="preserve"> </w:t>
      </w:r>
      <w:r>
        <w:rPr>
          <w:sz w:val="32"/>
          <w:szCs w:val="32"/>
          <w:lang w:val="uz-Cyrl-UZ"/>
        </w:rPr>
        <w:t>bosh</w:t>
      </w:r>
      <w:r w:rsidR="001D73E4" w:rsidRPr="00F245A1">
        <w:rPr>
          <w:sz w:val="32"/>
          <w:szCs w:val="32"/>
          <w:lang w:val="uz-Cyrl-UZ"/>
        </w:rPr>
        <w:t xml:space="preserve"> </w:t>
      </w:r>
      <w:r>
        <w:rPr>
          <w:sz w:val="32"/>
          <w:szCs w:val="32"/>
          <w:lang w:val="uz-Cyrl-UZ"/>
        </w:rPr>
        <w:t>omili</w:t>
      </w:r>
      <w:r w:rsidR="001D73E4" w:rsidRPr="00F245A1">
        <w:rPr>
          <w:sz w:val="32"/>
          <w:szCs w:val="32"/>
          <w:lang w:val="uz-Cyrl-UZ"/>
        </w:rPr>
        <w:t xml:space="preserve"> </w:t>
      </w:r>
      <w:r>
        <w:rPr>
          <w:sz w:val="32"/>
          <w:szCs w:val="32"/>
          <w:lang w:val="uz-Cyrl-UZ"/>
        </w:rPr>
        <w:t>bo‘lgan</w:t>
      </w:r>
      <w:r w:rsidR="001D73E4" w:rsidRPr="00F245A1">
        <w:rPr>
          <w:sz w:val="32"/>
          <w:szCs w:val="32"/>
          <w:lang w:val="uz-Cyrl-UZ"/>
        </w:rPr>
        <w:t xml:space="preserve"> </w:t>
      </w:r>
      <w:r>
        <w:rPr>
          <w:sz w:val="32"/>
          <w:szCs w:val="32"/>
          <w:lang w:val="uz-Cyrl-UZ"/>
        </w:rPr>
        <w:t>desak</w:t>
      </w:r>
      <w:r w:rsidR="001D73E4" w:rsidRPr="00F245A1">
        <w:rPr>
          <w:sz w:val="32"/>
          <w:szCs w:val="32"/>
          <w:lang w:val="uz-Cyrl-UZ"/>
        </w:rPr>
        <w:t xml:space="preserve">, </w:t>
      </w:r>
      <w:r>
        <w:rPr>
          <w:sz w:val="32"/>
          <w:szCs w:val="32"/>
          <w:lang w:val="uz-Cyrl-UZ"/>
        </w:rPr>
        <w:t>xato</w:t>
      </w:r>
      <w:r w:rsidR="001D73E4" w:rsidRPr="00F245A1">
        <w:rPr>
          <w:sz w:val="32"/>
          <w:szCs w:val="32"/>
          <w:lang w:val="uz-Cyrl-UZ"/>
        </w:rPr>
        <w:t xml:space="preserve"> </w:t>
      </w:r>
      <w:r>
        <w:rPr>
          <w:sz w:val="32"/>
          <w:szCs w:val="32"/>
          <w:lang w:val="uz-Cyrl-UZ"/>
        </w:rPr>
        <w:t>bo‘lmas</w:t>
      </w:r>
      <w:r w:rsidR="001D73E4" w:rsidRPr="00F245A1">
        <w:rPr>
          <w:sz w:val="32"/>
          <w:szCs w:val="32"/>
          <w:lang w:val="uz-Cyrl-UZ"/>
        </w:rPr>
        <w:t xml:space="preserve">.    </w:t>
      </w:r>
    </w:p>
    <w:p w14:paraId="4E5B3183" w14:textId="4AEDD7C6" w:rsidR="001D73E4" w:rsidRPr="00F245A1" w:rsidRDefault="00BA43BD" w:rsidP="00F245A1">
      <w:pPr>
        <w:spacing w:line="360" w:lineRule="auto"/>
        <w:ind w:firstLine="1080"/>
        <w:rPr>
          <w:sz w:val="32"/>
          <w:szCs w:val="32"/>
          <w:lang w:val="uz-Cyrl-UZ"/>
        </w:rPr>
      </w:pPr>
      <w:r>
        <w:rPr>
          <w:sz w:val="32"/>
          <w:szCs w:val="32"/>
          <w:lang w:val="uz-Cyrl-UZ"/>
        </w:rPr>
        <w:t>Bizningcha</w:t>
      </w:r>
      <w:r w:rsidR="001D73E4" w:rsidRPr="00F245A1">
        <w:rPr>
          <w:sz w:val="32"/>
          <w:szCs w:val="32"/>
          <w:lang w:val="uz-Cyrl-UZ"/>
        </w:rPr>
        <w:t xml:space="preserve">, </w:t>
      </w:r>
      <w:r>
        <w:rPr>
          <w:sz w:val="32"/>
          <w:szCs w:val="32"/>
          <w:lang w:val="uz-Cyrl-UZ"/>
        </w:rPr>
        <w:t>ushbu</w:t>
      </w:r>
      <w:r w:rsidR="001D73E4" w:rsidRPr="00F245A1">
        <w:rPr>
          <w:sz w:val="32"/>
          <w:szCs w:val="32"/>
          <w:lang w:val="uz-Cyrl-UZ"/>
        </w:rPr>
        <w:t xml:space="preserve"> </w:t>
      </w:r>
      <w:r>
        <w:rPr>
          <w:sz w:val="32"/>
          <w:szCs w:val="32"/>
          <w:lang w:val="uz-Cyrl-UZ"/>
        </w:rPr>
        <w:t>mulohazalarimiz</w:t>
      </w:r>
      <w:r w:rsidR="001D73E4" w:rsidRPr="00F245A1">
        <w:rPr>
          <w:sz w:val="32"/>
          <w:szCs w:val="32"/>
          <w:lang w:val="uz-Cyrl-UZ"/>
        </w:rPr>
        <w:t xml:space="preserve"> </w:t>
      </w:r>
      <w:r>
        <w:rPr>
          <w:sz w:val="32"/>
          <w:szCs w:val="32"/>
          <w:lang w:val="uz-Cyrl-UZ"/>
        </w:rPr>
        <w:t>qanchalik</w:t>
      </w:r>
      <w:r w:rsidR="001D73E4" w:rsidRPr="00F245A1">
        <w:rPr>
          <w:sz w:val="32"/>
          <w:szCs w:val="32"/>
          <w:lang w:val="uz-Cyrl-UZ"/>
        </w:rPr>
        <w:t xml:space="preserve"> </w:t>
      </w:r>
      <w:r>
        <w:rPr>
          <w:sz w:val="32"/>
          <w:szCs w:val="32"/>
          <w:lang w:val="uz-Cyrl-UZ"/>
        </w:rPr>
        <w:t>haqiqatga</w:t>
      </w:r>
      <w:r w:rsidR="001D73E4" w:rsidRPr="00F245A1">
        <w:rPr>
          <w:sz w:val="32"/>
          <w:szCs w:val="32"/>
          <w:lang w:val="uz-Cyrl-UZ"/>
        </w:rPr>
        <w:t xml:space="preserve"> </w:t>
      </w:r>
      <w:r>
        <w:rPr>
          <w:sz w:val="32"/>
          <w:szCs w:val="32"/>
          <w:lang w:val="uz-Cyrl-UZ"/>
        </w:rPr>
        <w:t>yaqin</w:t>
      </w:r>
      <w:r w:rsidR="001D73E4" w:rsidRPr="00F245A1">
        <w:rPr>
          <w:sz w:val="32"/>
          <w:szCs w:val="32"/>
          <w:lang w:val="uz-Cyrl-UZ"/>
        </w:rPr>
        <w:t xml:space="preserve"> </w:t>
      </w:r>
      <w:r>
        <w:rPr>
          <w:sz w:val="32"/>
          <w:szCs w:val="32"/>
          <w:lang w:val="uz-Cyrl-UZ"/>
        </w:rPr>
        <w:t>ekanini</w:t>
      </w:r>
      <w:r w:rsidR="001D73E4" w:rsidRPr="00F245A1">
        <w:rPr>
          <w:sz w:val="32"/>
          <w:szCs w:val="32"/>
          <w:lang w:val="uz-Cyrl-UZ"/>
        </w:rPr>
        <w:t xml:space="preserve"> </w:t>
      </w:r>
      <w:r>
        <w:rPr>
          <w:sz w:val="32"/>
          <w:szCs w:val="32"/>
          <w:lang w:val="uz-Cyrl-UZ"/>
        </w:rPr>
        <w:t>aniqlash</w:t>
      </w:r>
      <w:r w:rsidR="001D73E4" w:rsidRPr="00F245A1">
        <w:rPr>
          <w:sz w:val="32"/>
          <w:szCs w:val="32"/>
          <w:lang w:val="uz-Cyrl-UZ"/>
        </w:rPr>
        <w:t xml:space="preserve"> </w:t>
      </w:r>
      <w:r>
        <w:rPr>
          <w:sz w:val="32"/>
          <w:szCs w:val="32"/>
          <w:lang w:val="uz-Cyrl-UZ"/>
        </w:rPr>
        <w:t>uchun</w:t>
      </w:r>
      <w:r w:rsidR="001D73E4" w:rsidRPr="00F245A1">
        <w:rPr>
          <w:sz w:val="32"/>
          <w:szCs w:val="32"/>
          <w:lang w:val="uz-Cyrl-UZ"/>
        </w:rPr>
        <w:t xml:space="preserve"> </w:t>
      </w:r>
      <w:r>
        <w:rPr>
          <w:sz w:val="32"/>
          <w:szCs w:val="32"/>
          <w:lang w:val="uz-Cyrl-UZ"/>
        </w:rPr>
        <w:t>e’tiborimiz</w:t>
      </w:r>
      <w:r w:rsidR="001D73E4" w:rsidRPr="00F245A1">
        <w:rPr>
          <w:sz w:val="32"/>
          <w:szCs w:val="32"/>
          <w:lang w:val="uz-Cyrl-UZ"/>
        </w:rPr>
        <w:t xml:space="preserve"> </w:t>
      </w:r>
      <w:r>
        <w:rPr>
          <w:sz w:val="32"/>
          <w:szCs w:val="32"/>
          <w:lang w:val="uz-Cyrl-UZ"/>
        </w:rPr>
        <w:t>markazida</w:t>
      </w:r>
      <w:r w:rsidR="001D73E4" w:rsidRPr="00F245A1">
        <w:rPr>
          <w:sz w:val="32"/>
          <w:szCs w:val="32"/>
          <w:lang w:val="uz-Cyrl-UZ"/>
        </w:rPr>
        <w:t xml:space="preserve"> </w:t>
      </w:r>
      <w:r>
        <w:rPr>
          <w:sz w:val="32"/>
          <w:szCs w:val="32"/>
          <w:lang w:val="uz-Cyrl-UZ"/>
        </w:rPr>
        <w:t>turgan</w:t>
      </w:r>
      <w:r w:rsidR="001D73E4" w:rsidRPr="00F245A1">
        <w:rPr>
          <w:sz w:val="32"/>
          <w:szCs w:val="32"/>
          <w:lang w:val="uz-Cyrl-UZ"/>
        </w:rPr>
        <w:t xml:space="preserve"> </w:t>
      </w:r>
      <w:r>
        <w:rPr>
          <w:sz w:val="32"/>
          <w:szCs w:val="32"/>
          <w:lang w:val="uz-Cyrl-UZ"/>
        </w:rPr>
        <w:t>g‘azalning</w:t>
      </w:r>
      <w:r w:rsidR="001D73E4" w:rsidRPr="00F245A1">
        <w:rPr>
          <w:sz w:val="32"/>
          <w:szCs w:val="32"/>
          <w:lang w:val="uz-Cyrl-UZ"/>
        </w:rPr>
        <w:t xml:space="preserve"> </w:t>
      </w:r>
      <w:r>
        <w:rPr>
          <w:sz w:val="32"/>
          <w:szCs w:val="32"/>
          <w:lang w:val="uz-Cyrl-UZ"/>
        </w:rPr>
        <w:t>maqta’siga</w:t>
      </w:r>
      <w:r w:rsidR="001D73E4" w:rsidRPr="00F245A1">
        <w:rPr>
          <w:sz w:val="32"/>
          <w:szCs w:val="32"/>
          <w:lang w:val="uz-Cyrl-UZ"/>
        </w:rPr>
        <w:t xml:space="preserve"> </w:t>
      </w:r>
      <w:r>
        <w:rPr>
          <w:sz w:val="32"/>
          <w:szCs w:val="32"/>
          <w:lang w:val="uz-Cyrl-UZ"/>
        </w:rPr>
        <w:t>nazar</w:t>
      </w:r>
      <w:r w:rsidR="001D73E4" w:rsidRPr="00F245A1">
        <w:rPr>
          <w:sz w:val="32"/>
          <w:szCs w:val="32"/>
          <w:lang w:val="uz-Cyrl-UZ"/>
        </w:rPr>
        <w:t xml:space="preserve"> </w:t>
      </w:r>
      <w:r>
        <w:rPr>
          <w:sz w:val="32"/>
          <w:szCs w:val="32"/>
          <w:lang w:val="uz-Cyrl-UZ"/>
        </w:rPr>
        <w:t>tashlab</w:t>
      </w:r>
      <w:r w:rsidR="001D73E4" w:rsidRPr="00F245A1">
        <w:rPr>
          <w:sz w:val="32"/>
          <w:szCs w:val="32"/>
          <w:lang w:val="uz-Cyrl-UZ"/>
        </w:rPr>
        <w:t xml:space="preserve"> </w:t>
      </w:r>
      <w:r>
        <w:rPr>
          <w:sz w:val="32"/>
          <w:szCs w:val="32"/>
          <w:lang w:val="uz-Cyrl-UZ"/>
        </w:rPr>
        <w:t>o‘tish</w:t>
      </w:r>
      <w:r w:rsidR="001D73E4" w:rsidRPr="00F245A1">
        <w:rPr>
          <w:sz w:val="32"/>
          <w:szCs w:val="32"/>
          <w:lang w:val="uz-Cyrl-UZ"/>
        </w:rPr>
        <w:t xml:space="preserve"> </w:t>
      </w:r>
      <w:r>
        <w:rPr>
          <w:sz w:val="32"/>
          <w:szCs w:val="32"/>
          <w:lang w:val="uz-Cyrl-UZ"/>
        </w:rPr>
        <w:t>o‘rinlidir</w:t>
      </w:r>
      <w:r w:rsidR="001D73E4" w:rsidRPr="00F245A1">
        <w:rPr>
          <w:sz w:val="32"/>
          <w:szCs w:val="32"/>
          <w:lang w:val="uz-Cyrl-UZ"/>
        </w:rPr>
        <w:t>:</w:t>
      </w:r>
    </w:p>
    <w:p w14:paraId="7E39E3A1" w14:textId="77777777" w:rsidR="00C864C1" w:rsidRPr="00F245A1" w:rsidRDefault="00C864C1" w:rsidP="00F245A1">
      <w:pPr>
        <w:spacing w:line="360" w:lineRule="auto"/>
        <w:ind w:firstLine="1080"/>
        <w:rPr>
          <w:sz w:val="32"/>
          <w:szCs w:val="32"/>
          <w:lang w:val="uz-Cyrl-UZ"/>
        </w:rPr>
      </w:pPr>
    </w:p>
    <w:p w14:paraId="1B87486E" w14:textId="2CC164CE" w:rsidR="001D73E4" w:rsidRPr="00F245A1" w:rsidRDefault="00BA43BD" w:rsidP="00F245A1">
      <w:pPr>
        <w:spacing w:line="360" w:lineRule="auto"/>
        <w:ind w:firstLine="1080"/>
        <w:rPr>
          <w:i/>
          <w:sz w:val="32"/>
          <w:szCs w:val="32"/>
          <w:lang w:val="uz-Cyrl-UZ"/>
        </w:rPr>
      </w:pPr>
      <w:r>
        <w:rPr>
          <w:i/>
          <w:sz w:val="32"/>
          <w:szCs w:val="32"/>
          <w:lang w:val="uz-Cyrl-UZ"/>
        </w:rPr>
        <w:t>Keldim</w:t>
      </w:r>
      <w:r w:rsidR="001D73E4" w:rsidRPr="00F245A1">
        <w:rPr>
          <w:i/>
          <w:sz w:val="32"/>
          <w:szCs w:val="32"/>
          <w:lang w:val="uz-Cyrl-UZ"/>
        </w:rPr>
        <w:t xml:space="preserve"> </w:t>
      </w:r>
      <w:r>
        <w:rPr>
          <w:i/>
          <w:sz w:val="32"/>
          <w:szCs w:val="32"/>
          <w:lang w:val="uz-Cyrl-UZ"/>
        </w:rPr>
        <w:t>eshikka</w:t>
      </w:r>
      <w:r w:rsidR="001D73E4" w:rsidRPr="00F245A1">
        <w:rPr>
          <w:i/>
          <w:sz w:val="32"/>
          <w:szCs w:val="32"/>
          <w:lang w:val="uz-Cyrl-UZ"/>
        </w:rPr>
        <w:t xml:space="preserve"> – </w:t>
      </w:r>
      <w:r>
        <w:rPr>
          <w:i/>
          <w:sz w:val="32"/>
          <w:szCs w:val="32"/>
          <w:lang w:val="uz-Cyrl-UZ"/>
        </w:rPr>
        <w:t>orzum</w:t>
      </w:r>
      <w:r w:rsidR="001D73E4" w:rsidRPr="00F245A1">
        <w:rPr>
          <w:i/>
          <w:sz w:val="32"/>
          <w:szCs w:val="32"/>
          <w:lang w:val="uz-Cyrl-UZ"/>
        </w:rPr>
        <w:t xml:space="preserve"> </w:t>
      </w:r>
      <w:r>
        <w:rPr>
          <w:i/>
          <w:sz w:val="32"/>
          <w:szCs w:val="32"/>
          <w:lang w:val="uz-Cyrl-UZ"/>
        </w:rPr>
        <w:t>yuzungdurur</w:t>
      </w:r>
      <w:r w:rsidR="001D73E4" w:rsidRPr="00F245A1">
        <w:rPr>
          <w:i/>
          <w:sz w:val="32"/>
          <w:szCs w:val="32"/>
          <w:lang w:val="uz-Cyrl-UZ"/>
        </w:rPr>
        <w:t xml:space="preserve">, </w:t>
      </w:r>
      <w:r>
        <w:rPr>
          <w:i/>
          <w:sz w:val="32"/>
          <w:szCs w:val="32"/>
          <w:lang w:val="uz-Cyrl-UZ"/>
        </w:rPr>
        <w:t>ko‘rguz</w:t>
      </w:r>
      <w:r w:rsidR="001D73E4" w:rsidRPr="00F245A1">
        <w:rPr>
          <w:i/>
          <w:sz w:val="32"/>
          <w:szCs w:val="32"/>
          <w:lang w:val="uz-Cyrl-UZ"/>
        </w:rPr>
        <w:t xml:space="preserve"> </w:t>
      </w:r>
      <w:r>
        <w:rPr>
          <w:i/>
          <w:sz w:val="32"/>
          <w:szCs w:val="32"/>
          <w:lang w:val="uz-Cyrl-UZ"/>
        </w:rPr>
        <w:t>chiqib</w:t>
      </w:r>
      <w:r w:rsidR="001D73E4" w:rsidRPr="00F245A1">
        <w:rPr>
          <w:i/>
          <w:sz w:val="32"/>
          <w:szCs w:val="32"/>
          <w:lang w:val="uz-Cyrl-UZ"/>
        </w:rPr>
        <w:t>,</w:t>
      </w:r>
    </w:p>
    <w:p w14:paraId="2FF275A2" w14:textId="1A9226FD" w:rsidR="001D73E4" w:rsidRPr="00F245A1" w:rsidRDefault="00BA43BD" w:rsidP="00F245A1">
      <w:pPr>
        <w:spacing w:line="360" w:lineRule="auto"/>
        <w:ind w:firstLine="1080"/>
        <w:rPr>
          <w:sz w:val="32"/>
          <w:szCs w:val="32"/>
          <w:lang w:val="uz-Cyrl-UZ"/>
        </w:rPr>
      </w:pPr>
      <w:r>
        <w:rPr>
          <w:i/>
          <w:sz w:val="32"/>
          <w:szCs w:val="32"/>
          <w:lang w:val="uz-Cyrl-UZ"/>
        </w:rPr>
        <w:t>Kelginki</w:t>
      </w:r>
      <w:r w:rsidR="001D73E4" w:rsidRPr="00F245A1">
        <w:rPr>
          <w:i/>
          <w:sz w:val="32"/>
          <w:szCs w:val="32"/>
          <w:lang w:val="uz-Cyrl-UZ"/>
        </w:rPr>
        <w:t xml:space="preserve">, </w:t>
      </w:r>
      <w:r>
        <w:rPr>
          <w:i/>
          <w:sz w:val="32"/>
          <w:szCs w:val="32"/>
          <w:lang w:val="uz-Cyrl-UZ"/>
        </w:rPr>
        <w:t>Lutfiy</w:t>
      </w:r>
      <w:r w:rsidR="001D73E4" w:rsidRPr="00F245A1">
        <w:rPr>
          <w:i/>
          <w:sz w:val="32"/>
          <w:szCs w:val="32"/>
          <w:lang w:val="uz-Cyrl-UZ"/>
        </w:rPr>
        <w:t xml:space="preserve"> </w:t>
      </w:r>
      <w:r>
        <w:rPr>
          <w:i/>
          <w:sz w:val="32"/>
          <w:szCs w:val="32"/>
          <w:lang w:val="uz-Cyrl-UZ"/>
        </w:rPr>
        <w:t>hojati</w:t>
      </w:r>
      <w:r w:rsidR="001D73E4" w:rsidRPr="00F245A1">
        <w:rPr>
          <w:i/>
          <w:sz w:val="32"/>
          <w:szCs w:val="32"/>
          <w:lang w:val="uz-Cyrl-UZ"/>
        </w:rPr>
        <w:t xml:space="preserve"> </w:t>
      </w:r>
      <w:r>
        <w:rPr>
          <w:i/>
          <w:sz w:val="32"/>
          <w:szCs w:val="32"/>
          <w:lang w:val="uz-Cyrl-UZ"/>
        </w:rPr>
        <w:t>uchmoq</w:t>
      </w:r>
      <w:r w:rsidR="001D73E4" w:rsidRPr="00F245A1">
        <w:rPr>
          <w:i/>
          <w:sz w:val="32"/>
          <w:szCs w:val="32"/>
          <w:lang w:val="uz-Cyrl-UZ"/>
        </w:rPr>
        <w:t xml:space="preserve"> </w:t>
      </w:r>
      <w:r>
        <w:rPr>
          <w:i/>
          <w:sz w:val="32"/>
          <w:szCs w:val="32"/>
          <w:lang w:val="uz-Cyrl-UZ"/>
        </w:rPr>
        <w:t>emas</w:t>
      </w:r>
      <w:r w:rsidR="001D73E4" w:rsidRPr="00F245A1">
        <w:rPr>
          <w:i/>
          <w:sz w:val="32"/>
          <w:szCs w:val="32"/>
          <w:lang w:val="uz-Cyrl-UZ"/>
        </w:rPr>
        <w:t xml:space="preserve">, </w:t>
      </w:r>
      <w:r>
        <w:rPr>
          <w:i/>
          <w:sz w:val="32"/>
          <w:szCs w:val="32"/>
          <w:lang w:val="uz-Cyrl-UZ"/>
        </w:rPr>
        <w:t>diydor</w:t>
      </w:r>
      <w:r w:rsidR="001D73E4" w:rsidRPr="00F245A1">
        <w:rPr>
          <w:i/>
          <w:sz w:val="32"/>
          <w:szCs w:val="32"/>
          <w:lang w:val="uz-Cyrl-UZ"/>
        </w:rPr>
        <w:t xml:space="preserve"> </w:t>
      </w:r>
      <w:r>
        <w:rPr>
          <w:i/>
          <w:sz w:val="32"/>
          <w:szCs w:val="32"/>
          <w:lang w:val="uz-Cyrl-UZ"/>
        </w:rPr>
        <w:t>erur</w:t>
      </w:r>
      <w:r w:rsidR="001D73E4" w:rsidRPr="00F245A1">
        <w:rPr>
          <w:rStyle w:val="ac"/>
          <w:i/>
          <w:color w:val="000000"/>
          <w:sz w:val="32"/>
          <w:szCs w:val="32"/>
          <w:lang w:val="uz-Cyrl-UZ"/>
        </w:rPr>
        <w:footnoteReference w:id="66"/>
      </w:r>
      <w:r w:rsidR="001D73E4" w:rsidRPr="00F245A1">
        <w:rPr>
          <w:sz w:val="32"/>
          <w:szCs w:val="32"/>
          <w:lang w:val="uz-Cyrl-UZ"/>
        </w:rPr>
        <w:t>.</w:t>
      </w:r>
    </w:p>
    <w:p w14:paraId="0397A13F" w14:textId="23D59E13" w:rsidR="001D73E4" w:rsidRPr="00F245A1" w:rsidRDefault="00BA43BD" w:rsidP="00F245A1">
      <w:pPr>
        <w:spacing w:line="360" w:lineRule="auto"/>
        <w:ind w:firstLine="1080"/>
        <w:rPr>
          <w:sz w:val="32"/>
          <w:szCs w:val="32"/>
          <w:lang w:val="uz-Cyrl-UZ"/>
        </w:rPr>
      </w:pPr>
      <w:r>
        <w:rPr>
          <w:sz w:val="32"/>
          <w:szCs w:val="32"/>
          <w:lang w:val="uz-Cyrl-UZ"/>
        </w:rPr>
        <w:t>Darhaqiqat</w:t>
      </w:r>
      <w:r w:rsidR="001D73E4" w:rsidRPr="00F245A1">
        <w:rPr>
          <w:sz w:val="32"/>
          <w:szCs w:val="32"/>
          <w:lang w:val="uz-Cyrl-UZ"/>
        </w:rPr>
        <w:t xml:space="preserve">, </w:t>
      </w:r>
      <w:r>
        <w:rPr>
          <w:sz w:val="32"/>
          <w:szCs w:val="32"/>
          <w:lang w:val="uz-Cyrl-UZ"/>
        </w:rPr>
        <w:t>kamol</w:t>
      </w:r>
      <w:r w:rsidR="001D73E4" w:rsidRPr="00F245A1">
        <w:rPr>
          <w:sz w:val="32"/>
          <w:szCs w:val="32"/>
          <w:lang w:val="uz-Cyrl-UZ"/>
        </w:rPr>
        <w:t xml:space="preserve"> </w:t>
      </w:r>
      <w:r>
        <w:rPr>
          <w:sz w:val="32"/>
          <w:szCs w:val="32"/>
          <w:lang w:val="uz-Cyrl-UZ"/>
        </w:rPr>
        <w:t>kasb</w:t>
      </w:r>
      <w:r w:rsidR="001D73E4" w:rsidRPr="00F245A1">
        <w:rPr>
          <w:sz w:val="32"/>
          <w:szCs w:val="32"/>
          <w:lang w:val="uz-Cyrl-UZ"/>
        </w:rPr>
        <w:t xml:space="preserve"> </w:t>
      </w:r>
      <w:r>
        <w:rPr>
          <w:sz w:val="32"/>
          <w:szCs w:val="32"/>
          <w:lang w:val="uz-Cyrl-UZ"/>
        </w:rPr>
        <w:t>etgan</w:t>
      </w:r>
      <w:r w:rsidR="001D73E4" w:rsidRPr="00F245A1">
        <w:rPr>
          <w:sz w:val="32"/>
          <w:szCs w:val="32"/>
          <w:lang w:val="uz-Cyrl-UZ"/>
        </w:rPr>
        <w:t xml:space="preserve"> </w:t>
      </w:r>
      <w:r>
        <w:rPr>
          <w:sz w:val="32"/>
          <w:szCs w:val="32"/>
          <w:lang w:val="uz-Cyrl-UZ"/>
        </w:rPr>
        <w:t>orif</w:t>
      </w:r>
      <w:r w:rsidR="001D73E4" w:rsidRPr="00F245A1">
        <w:rPr>
          <w:sz w:val="32"/>
          <w:szCs w:val="32"/>
          <w:lang w:val="uz-Cyrl-UZ"/>
        </w:rPr>
        <w:t xml:space="preserve"> </w:t>
      </w:r>
      <w:r>
        <w:rPr>
          <w:sz w:val="32"/>
          <w:szCs w:val="32"/>
          <w:lang w:val="uz-Cyrl-UZ"/>
        </w:rPr>
        <w:t>zotlar</w:t>
      </w:r>
      <w:r w:rsidR="001D73E4" w:rsidRPr="00F245A1">
        <w:rPr>
          <w:sz w:val="32"/>
          <w:szCs w:val="32"/>
          <w:lang w:val="uz-Cyrl-UZ"/>
        </w:rPr>
        <w:t xml:space="preserve"> </w:t>
      </w:r>
      <w:r>
        <w:rPr>
          <w:sz w:val="32"/>
          <w:szCs w:val="32"/>
          <w:lang w:val="uz-Cyrl-UZ"/>
        </w:rPr>
        <w:t>ikki</w:t>
      </w:r>
      <w:r w:rsidR="001D73E4" w:rsidRPr="00F245A1">
        <w:rPr>
          <w:sz w:val="32"/>
          <w:szCs w:val="32"/>
          <w:lang w:val="uz-Cyrl-UZ"/>
        </w:rPr>
        <w:t xml:space="preserve"> </w:t>
      </w:r>
      <w:r>
        <w:rPr>
          <w:sz w:val="32"/>
          <w:szCs w:val="32"/>
          <w:lang w:val="uz-Cyrl-UZ"/>
        </w:rPr>
        <w:t>olam</w:t>
      </w:r>
      <w:r w:rsidR="001D73E4" w:rsidRPr="00F245A1">
        <w:rPr>
          <w:sz w:val="32"/>
          <w:szCs w:val="32"/>
          <w:lang w:val="uz-Cyrl-UZ"/>
        </w:rPr>
        <w:t xml:space="preserve"> </w:t>
      </w:r>
      <w:r>
        <w:rPr>
          <w:sz w:val="32"/>
          <w:szCs w:val="32"/>
          <w:lang w:val="uz-Cyrl-UZ"/>
        </w:rPr>
        <w:t>saodatidan</w:t>
      </w:r>
      <w:r w:rsidR="001D73E4" w:rsidRPr="00F245A1">
        <w:rPr>
          <w:sz w:val="32"/>
          <w:szCs w:val="32"/>
          <w:lang w:val="uz-Cyrl-UZ"/>
        </w:rPr>
        <w:t xml:space="preserve"> </w:t>
      </w:r>
      <w:r>
        <w:rPr>
          <w:sz w:val="32"/>
          <w:szCs w:val="32"/>
          <w:lang w:val="uz-Cyrl-UZ"/>
        </w:rPr>
        <w:t>kechgan</w:t>
      </w:r>
      <w:r w:rsidR="001D73E4" w:rsidRPr="00F245A1">
        <w:rPr>
          <w:sz w:val="32"/>
          <w:szCs w:val="32"/>
          <w:lang w:val="uz-Cyrl-UZ"/>
        </w:rPr>
        <w:t xml:space="preserve">, </w:t>
      </w:r>
      <w:r>
        <w:rPr>
          <w:sz w:val="32"/>
          <w:szCs w:val="32"/>
          <w:lang w:val="uz-Cyrl-UZ"/>
        </w:rPr>
        <w:t>Vuslat</w:t>
      </w:r>
      <w:r w:rsidR="001D73E4" w:rsidRPr="00F245A1">
        <w:rPr>
          <w:sz w:val="32"/>
          <w:szCs w:val="32"/>
          <w:lang w:val="uz-Cyrl-UZ"/>
        </w:rPr>
        <w:t xml:space="preserve"> </w:t>
      </w:r>
      <w:r>
        <w:rPr>
          <w:sz w:val="32"/>
          <w:szCs w:val="32"/>
          <w:lang w:val="uz-Cyrl-UZ"/>
        </w:rPr>
        <w:t>atalmish</w:t>
      </w:r>
      <w:r w:rsidR="001D73E4" w:rsidRPr="00F245A1">
        <w:rPr>
          <w:sz w:val="32"/>
          <w:szCs w:val="32"/>
          <w:lang w:val="uz-Cyrl-UZ"/>
        </w:rPr>
        <w:t xml:space="preserve"> </w:t>
      </w:r>
      <w:r>
        <w:rPr>
          <w:sz w:val="32"/>
          <w:szCs w:val="32"/>
          <w:lang w:val="uz-Cyrl-UZ"/>
        </w:rPr>
        <w:t>davlat</w:t>
      </w:r>
      <w:r w:rsidR="001D73E4" w:rsidRPr="00F245A1">
        <w:rPr>
          <w:sz w:val="32"/>
          <w:szCs w:val="32"/>
          <w:lang w:val="uz-Cyrl-UZ"/>
        </w:rPr>
        <w:t xml:space="preserve"> </w:t>
      </w:r>
      <w:r>
        <w:rPr>
          <w:sz w:val="32"/>
          <w:szCs w:val="32"/>
          <w:lang w:val="uz-Cyrl-UZ"/>
        </w:rPr>
        <w:t>egasi</w:t>
      </w:r>
      <w:r w:rsidR="001D73E4" w:rsidRPr="00F245A1">
        <w:rPr>
          <w:sz w:val="32"/>
          <w:szCs w:val="32"/>
          <w:lang w:val="uz-Cyrl-UZ"/>
        </w:rPr>
        <w:t xml:space="preserve"> – </w:t>
      </w:r>
      <w:r>
        <w:rPr>
          <w:sz w:val="32"/>
          <w:szCs w:val="32"/>
          <w:lang w:val="uz-Cyrl-UZ"/>
        </w:rPr>
        <w:t>Mohiyat</w:t>
      </w:r>
      <w:r w:rsidR="001D73E4" w:rsidRPr="00F245A1">
        <w:rPr>
          <w:sz w:val="32"/>
          <w:szCs w:val="32"/>
          <w:lang w:val="uz-Cyrl-UZ"/>
        </w:rPr>
        <w:t xml:space="preserve"> </w:t>
      </w:r>
      <w:r>
        <w:rPr>
          <w:sz w:val="32"/>
          <w:szCs w:val="32"/>
          <w:lang w:val="uz-Cyrl-UZ"/>
        </w:rPr>
        <w:t>koshifi</w:t>
      </w:r>
      <w:r w:rsidR="001D73E4" w:rsidRPr="00F245A1">
        <w:rPr>
          <w:sz w:val="32"/>
          <w:szCs w:val="32"/>
          <w:lang w:val="uz-Cyrl-UZ"/>
        </w:rPr>
        <w:t xml:space="preserve"> </w:t>
      </w:r>
      <w:r>
        <w:rPr>
          <w:sz w:val="32"/>
          <w:szCs w:val="32"/>
          <w:lang w:val="uz-Cyrl-UZ"/>
        </w:rPr>
        <w:t>erurlar</w:t>
      </w:r>
      <w:r w:rsidR="001D73E4" w:rsidRPr="00F245A1">
        <w:rPr>
          <w:sz w:val="32"/>
          <w:szCs w:val="32"/>
          <w:lang w:val="uz-Cyrl-UZ"/>
        </w:rPr>
        <w:t xml:space="preserve">. </w:t>
      </w:r>
      <w:r>
        <w:rPr>
          <w:sz w:val="32"/>
          <w:szCs w:val="32"/>
          <w:lang w:val="uz-Cyrl-UZ"/>
        </w:rPr>
        <w:t>Modomiki</w:t>
      </w:r>
      <w:r w:rsidR="001D73E4" w:rsidRPr="00F245A1">
        <w:rPr>
          <w:sz w:val="32"/>
          <w:szCs w:val="32"/>
          <w:lang w:val="uz-Cyrl-UZ"/>
        </w:rPr>
        <w:t xml:space="preserve">, </w:t>
      </w:r>
      <w:r>
        <w:rPr>
          <w:sz w:val="32"/>
          <w:szCs w:val="32"/>
          <w:lang w:val="uz-Cyrl-UZ"/>
        </w:rPr>
        <w:lastRenderedPageBreak/>
        <w:t>Lutfiy</w:t>
      </w:r>
      <w:r w:rsidR="001D73E4" w:rsidRPr="00F245A1">
        <w:rPr>
          <w:sz w:val="32"/>
          <w:szCs w:val="32"/>
          <w:lang w:val="uz-Cyrl-UZ"/>
        </w:rPr>
        <w:t xml:space="preserve"> </w:t>
      </w:r>
      <w:r>
        <w:rPr>
          <w:sz w:val="32"/>
          <w:szCs w:val="32"/>
          <w:lang w:val="uz-Cyrl-UZ"/>
        </w:rPr>
        <w:t>o‘zida</w:t>
      </w:r>
      <w:r w:rsidR="001D73E4" w:rsidRPr="00F245A1">
        <w:rPr>
          <w:sz w:val="32"/>
          <w:szCs w:val="32"/>
          <w:lang w:val="uz-Cyrl-UZ"/>
        </w:rPr>
        <w:t xml:space="preserve"> </w:t>
      </w:r>
      <w:r>
        <w:rPr>
          <w:sz w:val="32"/>
          <w:szCs w:val="32"/>
          <w:lang w:val="uz-Cyrl-UZ"/>
        </w:rPr>
        <w:t>oriflik</w:t>
      </w:r>
      <w:r w:rsidR="001D73E4" w:rsidRPr="00F245A1">
        <w:rPr>
          <w:sz w:val="32"/>
          <w:szCs w:val="32"/>
          <w:lang w:val="uz-Cyrl-UZ"/>
        </w:rPr>
        <w:t xml:space="preserve"> </w:t>
      </w:r>
      <w:r>
        <w:rPr>
          <w:sz w:val="32"/>
          <w:szCs w:val="32"/>
          <w:lang w:val="uz-Cyrl-UZ"/>
        </w:rPr>
        <w:t>kamolini</w:t>
      </w:r>
      <w:r w:rsidR="001D73E4" w:rsidRPr="00F245A1">
        <w:rPr>
          <w:sz w:val="32"/>
          <w:szCs w:val="32"/>
          <w:lang w:val="uz-Cyrl-UZ"/>
        </w:rPr>
        <w:t xml:space="preserve"> </w:t>
      </w:r>
      <w:r>
        <w:rPr>
          <w:sz w:val="32"/>
          <w:szCs w:val="32"/>
          <w:lang w:val="uz-Cyrl-UZ"/>
        </w:rPr>
        <w:t>ko‘rayotgan</w:t>
      </w:r>
      <w:r w:rsidR="001D73E4" w:rsidRPr="00F245A1">
        <w:rPr>
          <w:sz w:val="32"/>
          <w:szCs w:val="32"/>
          <w:lang w:val="uz-Cyrl-UZ"/>
        </w:rPr>
        <w:t xml:space="preserve"> </w:t>
      </w:r>
      <w:r>
        <w:rPr>
          <w:sz w:val="32"/>
          <w:szCs w:val="32"/>
          <w:lang w:val="uz-Cyrl-UZ"/>
        </w:rPr>
        <w:t>ekan</w:t>
      </w:r>
      <w:r w:rsidR="001D73E4" w:rsidRPr="00F245A1">
        <w:rPr>
          <w:sz w:val="32"/>
          <w:szCs w:val="32"/>
          <w:lang w:val="uz-Cyrl-UZ"/>
        </w:rPr>
        <w:t xml:space="preserve">, </w:t>
      </w:r>
      <w:r>
        <w:rPr>
          <w:sz w:val="32"/>
          <w:szCs w:val="32"/>
          <w:lang w:val="uz-Cyrl-UZ"/>
        </w:rPr>
        <w:t>albatta</w:t>
      </w:r>
      <w:r w:rsidR="001D73E4" w:rsidRPr="00F245A1">
        <w:rPr>
          <w:sz w:val="32"/>
          <w:szCs w:val="32"/>
          <w:lang w:val="uz-Cyrl-UZ"/>
        </w:rPr>
        <w:t xml:space="preserve">, </w:t>
      </w:r>
      <w:r>
        <w:rPr>
          <w:sz w:val="32"/>
          <w:szCs w:val="32"/>
          <w:lang w:val="uz-Cyrl-UZ"/>
        </w:rPr>
        <w:t>u</w:t>
      </w:r>
      <w:r w:rsidR="001D73E4" w:rsidRPr="00F245A1">
        <w:rPr>
          <w:sz w:val="32"/>
          <w:szCs w:val="32"/>
          <w:lang w:val="uz-Cyrl-UZ"/>
        </w:rPr>
        <w:t xml:space="preserve"> </w:t>
      </w:r>
      <w:r>
        <w:rPr>
          <w:sz w:val="32"/>
          <w:szCs w:val="32"/>
          <w:lang w:val="uz-Cyrl-UZ"/>
        </w:rPr>
        <w:t>ham</w:t>
      </w:r>
      <w:r w:rsidR="001D73E4" w:rsidRPr="00F245A1">
        <w:rPr>
          <w:sz w:val="32"/>
          <w:szCs w:val="32"/>
          <w:lang w:val="uz-Cyrl-UZ"/>
        </w:rPr>
        <w:t xml:space="preserve"> </w:t>
      </w:r>
      <w:r>
        <w:rPr>
          <w:sz w:val="32"/>
          <w:szCs w:val="32"/>
          <w:lang w:val="uz-Cyrl-UZ"/>
        </w:rPr>
        <w:t>o‘z</w:t>
      </w:r>
      <w:r w:rsidR="001D73E4" w:rsidRPr="00F245A1">
        <w:rPr>
          <w:sz w:val="32"/>
          <w:szCs w:val="32"/>
          <w:lang w:val="uz-Cyrl-UZ"/>
        </w:rPr>
        <w:t xml:space="preserve"> </w:t>
      </w:r>
      <w:r>
        <w:rPr>
          <w:sz w:val="32"/>
          <w:szCs w:val="32"/>
          <w:lang w:val="uz-Cyrl-UZ"/>
        </w:rPr>
        <w:t>Robbisining</w:t>
      </w:r>
      <w:r w:rsidR="001D73E4" w:rsidRPr="00F245A1">
        <w:rPr>
          <w:sz w:val="32"/>
          <w:szCs w:val="32"/>
          <w:lang w:val="uz-Cyrl-UZ"/>
        </w:rPr>
        <w:t xml:space="preserve"> </w:t>
      </w:r>
      <w:r>
        <w:rPr>
          <w:sz w:val="32"/>
          <w:szCs w:val="32"/>
          <w:lang w:val="uz-Cyrl-UZ"/>
        </w:rPr>
        <w:t>diydoriga</w:t>
      </w:r>
      <w:r w:rsidR="001D73E4" w:rsidRPr="00F245A1">
        <w:rPr>
          <w:sz w:val="32"/>
          <w:szCs w:val="32"/>
          <w:lang w:val="uz-Cyrl-UZ"/>
        </w:rPr>
        <w:t xml:space="preserve"> </w:t>
      </w:r>
      <w:r>
        <w:rPr>
          <w:sz w:val="32"/>
          <w:szCs w:val="32"/>
          <w:lang w:val="uz-Cyrl-UZ"/>
        </w:rPr>
        <w:t>musharraf</w:t>
      </w:r>
      <w:r w:rsidR="001D73E4" w:rsidRPr="00F245A1">
        <w:rPr>
          <w:sz w:val="32"/>
          <w:szCs w:val="32"/>
          <w:lang w:val="uz-Cyrl-UZ"/>
        </w:rPr>
        <w:t xml:space="preserve"> </w:t>
      </w:r>
      <w:r>
        <w:rPr>
          <w:sz w:val="32"/>
          <w:szCs w:val="32"/>
          <w:lang w:val="uz-Cyrl-UZ"/>
        </w:rPr>
        <w:t>bo‘lishga</w:t>
      </w:r>
      <w:r w:rsidR="001D73E4" w:rsidRPr="00F245A1">
        <w:rPr>
          <w:sz w:val="32"/>
          <w:szCs w:val="32"/>
          <w:lang w:val="uz-Cyrl-UZ"/>
        </w:rPr>
        <w:t xml:space="preserve"> </w:t>
      </w:r>
      <w:r>
        <w:rPr>
          <w:sz w:val="32"/>
          <w:szCs w:val="32"/>
          <w:lang w:val="uz-Cyrl-UZ"/>
        </w:rPr>
        <w:t>haqlidir</w:t>
      </w:r>
      <w:r w:rsidR="001D73E4" w:rsidRPr="00F245A1">
        <w:rPr>
          <w:sz w:val="32"/>
          <w:szCs w:val="32"/>
          <w:lang w:val="uz-Cyrl-UZ"/>
        </w:rPr>
        <w:t xml:space="preserve">. </w:t>
      </w:r>
    </w:p>
    <w:p w14:paraId="6B1195BF" w14:textId="32D9AF35" w:rsidR="001D73E4" w:rsidRPr="00F245A1" w:rsidRDefault="00BA43BD" w:rsidP="00F245A1">
      <w:pPr>
        <w:spacing w:line="360" w:lineRule="auto"/>
        <w:ind w:firstLine="1080"/>
        <w:rPr>
          <w:sz w:val="32"/>
          <w:szCs w:val="32"/>
          <w:lang w:val="uz-Cyrl-UZ"/>
        </w:rPr>
      </w:pPr>
      <w:r>
        <w:rPr>
          <w:sz w:val="32"/>
          <w:szCs w:val="32"/>
          <w:lang w:val="uz-Cyrl-UZ"/>
        </w:rPr>
        <w:t>C</w:t>
      </w:r>
      <w:r w:rsidR="00964E51">
        <w:rPr>
          <w:sz w:val="32"/>
          <w:szCs w:val="32"/>
          <w:lang w:val="en-US"/>
        </w:rPr>
        <w:t>h</w:t>
      </w:r>
      <w:r>
        <w:rPr>
          <w:sz w:val="32"/>
          <w:szCs w:val="32"/>
          <w:lang w:val="uz-Cyrl-UZ"/>
        </w:rPr>
        <w:t>unonchi</w:t>
      </w:r>
      <w:r w:rsidR="001D73E4" w:rsidRPr="00F245A1">
        <w:rPr>
          <w:sz w:val="32"/>
          <w:szCs w:val="32"/>
          <w:lang w:val="uz-Cyrl-UZ"/>
        </w:rPr>
        <w:t xml:space="preserve">, </w:t>
      </w:r>
      <w:r>
        <w:rPr>
          <w:sz w:val="32"/>
          <w:szCs w:val="32"/>
          <w:lang w:val="uz-Cyrl-UZ"/>
        </w:rPr>
        <w:t>shoir</w:t>
      </w:r>
      <w:r w:rsidR="001D73E4" w:rsidRPr="00F245A1">
        <w:rPr>
          <w:sz w:val="32"/>
          <w:szCs w:val="32"/>
          <w:lang w:val="uz-Cyrl-UZ"/>
        </w:rPr>
        <w:t xml:space="preserve"> </w:t>
      </w:r>
      <w:r>
        <w:rPr>
          <w:sz w:val="32"/>
          <w:szCs w:val="32"/>
          <w:lang w:val="uz-Cyrl-UZ"/>
        </w:rPr>
        <w:t>g‘azallaridan</w:t>
      </w:r>
      <w:r w:rsidR="001D73E4" w:rsidRPr="00F245A1">
        <w:rPr>
          <w:sz w:val="32"/>
          <w:szCs w:val="32"/>
          <w:lang w:val="uz-Cyrl-UZ"/>
        </w:rPr>
        <w:t xml:space="preserve"> </w:t>
      </w:r>
      <w:r>
        <w:rPr>
          <w:sz w:val="32"/>
          <w:szCs w:val="32"/>
          <w:lang w:val="uz-Cyrl-UZ"/>
        </w:rPr>
        <w:t>saralab</w:t>
      </w:r>
      <w:r w:rsidR="001D73E4" w:rsidRPr="00F245A1">
        <w:rPr>
          <w:sz w:val="32"/>
          <w:szCs w:val="32"/>
          <w:lang w:val="uz-Cyrl-UZ"/>
        </w:rPr>
        <w:t xml:space="preserve"> </w:t>
      </w:r>
      <w:r>
        <w:rPr>
          <w:sz w:val="32"/>
          <w:szCs w:val="32"/>
          <w:lang w:val="uz-Cyrl-UZ"/>
        </w:rPr>
        <w:t>olingan</w:t>
      </w:r>
      <w:r w:rsidR="001D73E4" w:rsidRPr="00F245A1">
        <w:rPr>
          <w:sz w:val="32"/>
          <w:szCs w:val="32"/>
          <w:lang w:val="uz-Cyrl-UZ"/>
        </w:rPr>
        <w:t xml:space="preserve"> </w:t>
      </w:r>
      <w:r>
        <w:rPr>
          <w:sz w:val="32"/>
          <w:szCs w:val="32"/>
          <w:lang w:val="uz-Cyrl-UZ"/>
        </w:rPr>
        <w:t>quyidagi</w:t>
      </w:r>
      <w:r w:rsidR="001D73E4" w:rsidRPr="00F245A1">
        <w:rPr>
          <w:sz w:val="32"/>
          <w:szCs w:val="32"/>
          <w:lang w:val="uz-Cyrl-UZ"/>
        </w:rPr>
        <w:t xml:space="preserve">  </w:t>
      </w:r>
      <w:r>
        <w:rPr>
          <w:sz w:val="32"/>
          <w:szCs w:val="32"/>
          <w:lang w:val="uz-Cyrl-UZ"/>
        </w:rPr>
        <w:t>satrlar</w:t>
      </w:r>
      <w:r w:rsidR="001D73E4" w:rsidRPr="00F245A1">
        <w:rPr>
          <w:sz w:val="32"/>
          <w:szCs w:val="32"/>
          <w:lang w:val="uz-Cyrl-UZ"/>
        </w:rPr>
        <w:t xml:space="preserve"> </w:t>
      </w:r>
      <w:r>
        <w:rPr>
          <w:sz w:val="32"/>
          <w:szCs w:val="32"/>
          <w:lang w:val="uz-Cyrl-UZ"/>
        </w:rPr>
        <w:t>ham</w:t>
      </w:r>
      <w:r w:rsidR="001D73E4" w:rsidRPr="00F245A1">
        <w:rPr>
          <w:sz w:val="32"/>
          <w:szCs w:val="32"/>
          <w:lang w:val="uz-Cyrl-UZ"/>
        </w:rPr>
        <w:t xml:space="preserve"> </w:t>
      </w:r>
      <w:r>
        <w:rPr>
          <w:sz w:val="32"/>
          <w:szCs w:val="32"/>
          <w:lang w:val="uz-Cyrl-UZ"/>
        </w:rPr>
        <w:t>biz</w:t>
      </w:r>
      <w:r w:rsidR="001D73E4" w:rsidRPr="00F245A1">
        <w:rPr>
          <w:sz w:val="32"/>
          <w:szCs w:val="32"/>
          <w:lang w:val="uz-Cyrl-UZ"/>
        </w:rPr>
        <w:t xml:space="preserve"> </w:t>
      </w:r>
      <w:r>
        <w:rPr>
          <w:sz w:val="32"/>
          <w:szCs w:val="32"/>
          <w:lang w:val="uz-Cyrl-UZ"/>
        </w:rPr>
        <w:t>ilgari</w:t>
      </w:r>
      <w:r w:rsidR="001D73E4" w:rsidRPr="00F245A1">
        <w:rPr>
          <w:sz w:val="32"/>
          <w:szCs w:val="32"/>
          <w:lang w:val="uz-Cyrl-UZ"/>
        </w:rPr>
        <w:t xml:space="preserve"> </w:t>
      </w:r>
      <w:r>
        <w:rPr>
          <w:sz w:val="32"/>
          <w:szCs w:val="32"/>
          <w:lang w:val="uz-Cyrl-UZ"/>
        </w:rPr>
        <w:t>surayotgan</w:t>
      </w:r>
      <w:r w:rsidR="001D73E4" w:rsidRPr="00F245A1">
        <w:rPr>
          <w:sz w:val="32"/>
          <w:szCs w:val="32"/>
          <w:lang w:val="uz-Cyrl-UZ"/>
        </w:rPr>
        <w:t xml:space="preserve"> </w:t>
      </w:r>
      <w:r>
        <w:rPr>
          <w:sz w:val="32"/>
          <w:szCs w:val="32"/>
          <w:lang w:val="uz-Cyrl-UZ"/>
        </w:rPr>
        <w:t>fikr</w:t>
      </w:r>
      <w:r w:rsidR="001D73E4" w:rsidRPr="00F245A1">
        <w:rPr>
          <w:sz w:val="32"/>
          <w:szCs w:val="32"/>
          <w:lang w:val="uz-Cyrl-UZ"/>
        </w:rPr>
        <w:t xml:space="preserve"> </w:t>
      </w:r>
      <w:r>
        <w:rPr>
          <w:sz w:val="32"/>
          <w:szCs w:val="32"/>
          <w:lang w:val="uz-Cyrl-UZ"/>
        </w:rPr>
        <w:t>va</w:t>
      </w:r>
      <w:r w:rsidR="001D73E4" w:rsidRPr="00F245A1">
        <w:rPr>
          <w:sz w:val="32"/>
          <w:szCs w:val="32"/>
          <w:lang w:val="uz-Cyrl-UZ"/>
        </w:rPr>
        <w:t xml:space="preserve"> </w:t>
      </w:r>
      <w:r>
        <w:rPr>
          <w:sz w:val="32"/>
          <w:szCs w:val="32"/>
          <w:lang w:val="uz-Cyrl-UZ"/>
        </w:rPr>
        <w:t>xulosalar</w:t>
      </w:r>
      <w:r w:rsidR="001D73E4" w:rsidRPr="00F245A1">
        <w:rPr>
          <w:sz w:val="32"/>
          <w:szCs w:val="32"/>
          <w:lang w:val="uz-Cyrl-UZ"/>
        </w:rPr>
        <w:t xml:space="preserve"> </w:t>
      </w:r>
      <w:r>
        <w:rPr>
          <w:sz w:val="32"/>
          <w:szCs w:val="32"/>
          <w:lang w:val="uz-Cyrl-UZ"/>
        </w:rPr>
        <w:t>bilan</w:t>
      </w:r>
      <w:r w:rsidR="001D73E4" w:rsidRPr="00F245A1">
        <w:rPr>
          <w:sz w:val="32"/>
          <w:szCs w:val="32"/>
          <w:lang w:val="uz-Cyrl-UZ"/>
        </w:rPr>
        <w:t xml:space="preserve"> </w:t>
      </w:r>
      <w:r>
        <w:rPr>
          <w:sz w:val="32"/>
          <w:szCs w:val="32"/>
          <w:lang w:val="uz-Cyrl-UZ"/>
        </w:rPr>
        <w:t>mazmunan</w:t>
      </w:r>
      <w:r w:rsidR="001D73E4" w:rsidRPr="00F245A1">
        <w:rPr>
          <w:sz w:val="32"/>
          <w:szCs w:val="32"/>
          <w:lang w:val="uz-Cyrl-UZ"/>
        </w:rPr>
        <w:t xml:space="preserve"> </w:t>
      </w:r>
      <w:r>
        <w:rPr>
          <w:sz w:val="32"/>
          <w:szCs w:val="32"/>
          <w:lang w:val="uz-Cyrl-UZ"/>
        </w:rPr>
        <w:t>hamohangdir</w:t>
      </w:r>
      <w:r w:rsidR="001D73E4" w:rsidRPr="00F245A1">
        <w:rPr>
          <w:sz w:val="32"/>
          <w:szCs w:val="32"/>
          <w:lang w:val="uz-Cyrl-UZ"/>
        </w:rPr>
        <w:t>:</w:t>
      </w:r>
    </w:p>
    <w:p w14:paraId="2CD3510D" w14:textId="77777777" w:rsidR="00C864C1" w:rsidRPr="00F245A1" w:rsidRDefault="00C864C1" w:rsidP="00F245A1">
      <w:pPr>
        <w:spacing w:line="360" w:lineRule="auto"/>
        <w:ind w:firstLine="1080"/>
        <w:rPr>
          <w:sz w:val="32"/>
          <w:szCs w:val="32"/>
          <w:lang w:val="uz-Cyrl-UZ"/>
        </w:rPr>
      </w:pPr>
    </w:p>
    <w:p w14:paraId="1CAAB281" w14:textId="5397B8D6" w:rsidR="001D73E4" w:rsidRPr="00F245A1" w:rsidRDefault="00BA43BD" w:rsidP="00F245A1">
      <w:pPr>
        <w:spacing w:line="360" w:lineRule="auto"/>
        <w:ind w:firstLine="1080"/>
        <w:rPr>
          <w:i/>
          <w:sz w:val="32"/>
          <w:szCs w:val="32"/>
          <w:lang w:val="uz-Cyrl-UZ"/>
        </w:rPr>
      </w:pPr>
      <w:r>
        <w:rPr>
          <w:i/>
          <w:sz w:val="32"/>
          <w:szCs w:val="32"/>
          <w:lang w:val="uz-Cyrl-UZ"/>
        </w:rPr>
        <w:t>Andakim</w:t>
      </w:r>
      <w:r w:rsidR="001D73E4" w:rsidRPr="00F245A1">
        <w:rPr>
          <w:i/>
          <w:sz w:val="32"/>
          <w:szCs w:val="32"/>
          <w:lang w:val="uz-Cyrl-UZ"/>
        </w:rPr>
        <w:t xml:space="preserve"> </w:t>
      </w:r>
      <w:r>
        <w:rPr>
          <w:i/>
          <w:sz w:val="32"/>
          <w:szCs w:val="32"/>
          <w:lang w:val="uz-Cyrl-UZ"/>
        </w:rPr>
        <w:t>g‘amzangni</w:t>
      </w:r>
      <w:r w:rsidR="001D73E4" w:rsidRPr="00F245A1">
        <w:rPr>
          <w:i/>
          <w:sz w:val="32"/>
          <w:szCs w:val="32"/>
          <w:lang w:val="uz-Cyrl-UZ"/>
        </w:rPr>
        <w:t xml:space="preserve"> </w:t>
      </w:r>
      <w:r>
        <w:rPr>
          <w:i/>
          <w:sz w:val="32"/>
          <w:szCs w:val="32"/>
          <w:lang w:val="uz-Cyrl-UZ"/>
        </w:rPr>
        <w:t>sarmasti</w:t>
      </w:r>
      <w:r w:rsidR="001D73E4" w:rsidRPr="00F245A1">
        <w:rPr>
          <w:i/>
          <w:sz w:val="32"/>
          <w:szCs w:val="32"/>
          <w:lang w:val="uz-Cyrl-UZ"/>
        </w:rPr>
        <w:t xml:space="preserve"> </w:t>
      </w:r>
      <w:r>
        <w:rPr>
          <w:i/>
          <w:sz w:val="32"/>
          <w:szCs w:val="32"/>
          <w:lang w:val="uz-Cyrl-UZ"/>
        </w:rPr>
        <w:t>mayi</w:t>
      </w:r>
      <w:r w:rsidR="001D73E4" w:rsidRPr="00F245A1">
        <w:rPr>
          <w:i/>
          <w:sz w:val="32"/>
          <w:szCs w:val="32"/>
          <w:lang w:val="uz-Cyrl-UZ"/>
        </w:rPr>
        <w:t xml:space="preserve"> </w:t>
      </w:r>
      <w:r>
        <w:rPr>
          <w:i/>
          <w:sz w:val="32"/>
          <w:szCs w:val="32"/>
          <w:lang w:val="uz-Cyrl-UZ"/>
        </w:rPr>
        <w:t>nob</w:t>
      </w:r>
      <w:r w:rsidR="001D73E4" w:rsidRPr="00F245A1">
        <w:rPr>
          <w:i/>
          <w:sz w:val="32"/>
          <w:szCs w:val="32"/>
          <w:lang w:val="uz-Cyrl-UZ"/>
        </w:rPr>
        <w:t xml:space="preserve"> </w:t>
      </w:r>
      <w:r>
        <w:rPr>
          <w:i/>
          <w:sz w:val="32"/>
          <w:szCs w:val="32"/>
          <w:lang w:val="uz-Cyrl-UZ"/>
        </w:rPr>
        <w:t>aylading</w:t>
      </w:r>
      <w:r w:rsidR="001D73E4" w:rsidRPr="00F245A1">
        <w:rPr>
          <w:i/>
          <w:sz w:val="32"/>
          <w:szCs w:val="32"/>
          <w:lang w:val="uz-Cyrl-UZ"/>
        </w:rPr>
        <w:t>,</w:t>
      </w:r>
    </w:p>
    <w:p w14:paraId="5B8ECAEA" w14:textId="4635FB72" w:rsidR="001D73E4" w:rsidRPr="00F245A1" w:rsidRDefault="00BA43BD" w:rsidP="00F245A1">
      <w:pPr>
        <w:spacing w:line="360" w:lineRule="auto"/>
        <w:ind w:firstLine="1080"/>
        <w:rPr>
          <w:i/>
          <w:sz w:val="32"/>
          <w:szCs w:val="32"/>
          <w:lang w:val="uz-Cyrl-UZ"/>
        </w:rPr>
      </w:pPr>
      <w:r>
        <w:rPr>
          <w:i/>
          <w:sz w:val="32"/>
          <w:szCs w:val="32"/>
          <w:lang w:val="uz-Cyrl-UZ"/>
        </w:rPr>
        <w:t>Lutfiyi</w:t>
      </w:r>
      <w:r w:rsidR="001D73E4" w:rsidRPr="00F245A1">
        <w:rPr>
          <w:i/>
          <w:sz w:val="32"/>
          <w:szCs w:val="32"/>
          <w:lang w:val="uz-Cyrl-UZ"/>
        </w:rPr>
        <w:t xml:space="preserve"> </w:t>
      </w:r>
      <w:r>
        <w:rPr>
          <w:i/>
          <w:sz w:val="32"/>
          <w:szCs w:val="32"/>
          <w:lang w:val="uz-Cyrl-UZ"/>
        </w:rPr>
        <w:t>sohibnazardin</w:t>
      </w:r>
      <w:r w:rsidR="001D73E4" w:rsidRPr="00F245A1">
        <w:rPr>
          <w:i/>
          <w:sz w:val="32"/>
          <w:szCs w:val="32"/>
          <w:lang w:val="uz-Cyrl-UZ"/>
        </w:rPr>
        <w:t xml:space="preserve"> </w:t>
      </w:r>
      <w:r>
        <w:rPr>
          <w:i/>
          <w:sz w:val="32"/>
          <w:szCs w:val="32"/>
          <w:lang w:val="uz-Cyrl-UZ"/>
        </w:rPr>
        <w:t>aql</w:t>
      </w:r>
      <w:r w:rsidR="001D73E4" w:rsidRPr="00F245A1">
        <w:rPr>
          <w:i/>
          <w:sz w:val="32"/>
          <w:szCs w:val="32"/>
          <w:lang w:val="uz-Cyrl-UZ"/>
        </w:rPr>
        <w:t xml:space="preserve"> </w:t>
      </w:r>
      <w:r>
        <w:rPr>
          <w:i/>
          <w:sz w:val="32"/>
          <w:szCs w:val="32"/>
          <w:lang w:val="uz-Cyrl-UZ"/>
        </w:rPr>
        <w:t>zoyil</w:t>
      </w:r>
      <w:r w:rsidR="001D73E4" w:rsidRPr="00F245A1">
        <w:rPr>
          <w:i/>
          <w:sz w:val="32"/>
          <w:szCs w:val="32"/>
          <w:lang w:val="uz-Cyrl-UZ"/>
        </w:rPr>
        <w:t xml:space="preserve"> </w:t>
      </w:r>
      <w:r>
        <w:rPr>
          <w:i/>
          <w:sz w:val="32"/>
          <w:szCs w:val="32"/>
          <w:lang w:val="uz-Cyrl-UZ"/>
        </w:rPr>
        <w:t>qildilar</w:t>
      </w:r>
      <w:r w:rsidR="001D73E4" w:rsidRPr="00F245A1">
        <w:rPr>
          <w:rStyle w:val="ac"/>
          <w:i/>
          <w:color w:val="000000"/>
          <w:sz w:val="32"/>
          <w:szCs w:val="32"/>
          <w:lang w:val="uz-Cyrl-UZ"/>
        </w:rPr>
        <w:footnoteReference w:id="67"/>
      </w:r>
      <w:r w:rsidR="001D73E4" w:rsidRPr="00F245A1">
        <w:rPr>
          <w:i/>
          <w:sz w:val="32"/>
          <w:szCs w:val="32"/>
          <w:lang w:val="uz-Cyrl-UZ"/>
        </w:rPr>
        <w:t>.</w:t>
      </w:r>
    </w:p>
    <w:p w14:paraId="460934E8" w14:textId="77777777" w:rsidR="00C864C1" w:rsidRPr="00F245A1" w:rsidRDefault="00C864C1" w:rsidP="00F245A1">
      <w:pPr>
        <w:spacing w:line="360" w:lineRule="auto"/>
        <w:ind w:firstLine="1080"/>
        <w:rPr>
          <w:i/>
          <w:sz w:val="32"/>
          <w:szCs w:val="32"/>
          <w:lang w:val="uz-Cyrl-UZ"/>
        </w:rPr>
      </w:pPr>
    </w:p>
    <w:p w14:paraId="100B5ADD" w14:textId="2109BDC3" w:rsidR="001D73E4" w:rsidRPr="00F245A1" w:rsidRDefault="00BA43BD" w:rsidP="00F245A1">
      <w:pPr>
        <w:spacing w:line="360" w:lineRule="auto"/>
        <w:ind w:firstLine="1080"/>
        <w:rPr>
          <w:i/>
          <w:sz w:val="32"/>
          <w:szCs w:val="32"/>
          <w:lang w:val="uz-Cyrl-UZ"/>
        </w:rPr>
      </w:pPr>
      <w:r>
        <w:rPr>
          <w:i/>
          <w:sz w:val="32"/>
          <w:szCs w:val="32"/>
          <w:lang w:val="uz-Cyrl-UZ"/>
        </w:rPr>
        <w:t>Ko‘zum</w:t>
      </w:r>
      <w:r w:rsidR="001D73E4" w:rsidRPr="00F245A1">
        <w:rPr>
          <w:i/>
          <w:sz w:val="32"/>
          <w:szCs w:val="32"/>
          <w:lang w:val="uz-Cyrl-UZ"/>
        </w:rPr>
        <w:t xml:space="preserve"> </w:t>
      </w:r>
      <w:r>
        <w:rPr>
          <w:i/>
          <w:sz w:val="32"/>
          <w:szCs w:val="32"/>
          <w:lang w:val="uz-Cyrl-UZ"/>
        </w:rPr>
        <w:t>yuzung</w:t>
      </w:r>
      <w:r w:rsidR="001D73E4" w:rsidRPr="00F245A1">
        <w:rPr>
          <w:i/>
          <w:sz w:val="32"/>
          <w:szCs w:val="32"/>
          <w:lang w:val="uz-Cyrl-UZ"/>
        </w:rPr>
        <w:t xml:space="preserve"> </w:t>
      </w:r>
      <w:r>
        <w:rPr>
          <w:i/>
          <w:sz w:val="32"/>
          <w:szCs w:val="32"/>
          <w:lang w:val="uz-Cyrl-UZ"/>
        </w:rPr>
        <w:t>sori</w:t>
      </w:r>
      <w:r w:rsidR="001D73E4" w:rsidRPr="00F245A1">
        <w:rPr>
          <w:i/>
          <w:sz w:val="32"/>
          <w:szCs w:val="32"/>
          <w:lang w:val="uz-Cyrl-UZ"/>
        </w:rPr>
        <w:t xml:space="preserve"> </w:t>
      </w:r>
      <w:r>
        <w:rPr>
          <w:i/>
          <w:sz w:val="32"/>
          <w:szCs w:val="32"/>
          <w:lang w:val="uz-Cyrl-UZ"/>
        </w:rPr>
        <w:t>nogoh</w:t>
      </w:r>
      <w:r w:rsidR="001D73E4" w:rsidRPr="00F245A1">
        <w:rPr>
          <w:i/>
          <w:sz w:val="32"/>
          <w:szCs w:val="32"/>
          <w:lang w:val="uz-Cyrl-UZ"/>
        </w:rPr>
        <w:t xml:space="preserve"> </w:t>
      </w:r>
      <w:r>
        <w:rPr>
          <w:i/>
          <w:sz w:val="32"/>
          <w:szCs w:val="32"/>
          <w:lang w:val="uz-Cyrl-UZ"/>
        </w:rPr>
        <w:t>boqsa</w:t>
      </w:r>
      <w:r w:rsidR="001D73E4" w:rsidRPr="00F245A1">
        <w:rPr>
          <w:i/>
          <w:sz w:val="32"/>
          <w:szCs w:val="32"/>
          <w:lang w:val="uz-Cyrl-UZ"/>
        </w:rPr>
        <w:t xml:space="preserve">, </w:t>
      </w:r>
      <w:r>
        <w:rPr>
          <w:i/>
          <w:sz w:val="32"/>
          <w:szCs w:val="32"/>
          <w:lang w:val="uz-Cyrl-UZ"/>
        </w:rPr>
        <w:t>man’</w:t>
      </w:r>
      <w:r w:rsidR="001D73E4" w:rsidRPr="00F245A1">
        <w:rPr>
          <w:i/>
          <w:sz w:val="32"/>
          <w:szCs w:val="32"/>
          <w:lang w:val="uz-Cyrl-UZ"/>
        </w:rPr>
        <w:t xml:space="preserve"> </w:t>
      </w:r>
      <w:r>
        <w:rPr>
          <w:i/>
          <w:sz w:val="32"/>
          <w:szCs w:val="32"/>
          <w:lang w:val="uz-Cyrl-UZ"/>
        </w:rPr>
        <w:t>etma</w:t>
      </w:r>
      <w:r w:rsidR="001D73E4" w:rsidRPr="00F245A1">
        <w:rPr>
          <w:i/>
          <w:sz w:val="32"/>
          <w:szCs w:val="32"/>
          <w:lang w:val="uz-Cyrl-UZ"/>
        </w:rPr>
        <w:t xml:space="preserve"> –</w:t>
      </w:r>
    </w:p>
    <w:p w14:paraId="1EA97A53" w14:textId="5536928E" w:rsidR="001D73E4" w:rsidRPr="00F245A1" w:rsidRDefault="00BA43BD" w:rsidP="00F245A1">
      <w:pPr>
        <w:spacing w:line="360" w:lineRule="auto"/>
        <w:ind w:firstLine="1080"/>
        <w:rPr>
          <w:i/>
          <w:sz w:val="32"/>
          <w:szCs w:val="32"/>
          <w:lang w:val="uz-Cyrl-UZ"/>
        </w:rPr>
      </w:pPr>
      <w:r>
        <w:rPr>
          <w:i/>
          <w:sz w:val="32"/>
          <w:szCs w:val="32"/>
          <w:lang w:val="uz-Cyrl-UZ"/>
        </w:rPr>
        <w:t>Ki</w:t>
      </w:r>
      <w:r w:rsidR="001D73E4" w:rsidRPr="00F245A1">
        <w:rPr>
          <w:i/>
          <w:sz w:val="32"/>
          <w:szCs w:val="32"/>
          <w:lang w:val="uz-Cyrl-UZ"/>
        </w:rPr>
        <w:t xml:space="preserve"> </w:t>
      </w:r>
      <w:r>
        <w:rPr>
          <w:i/>
          <w:sz w:val="32"/>
          <w:szCs w:val="32"/>
          <w:lang w:val="uz-Cyrl-UZ"/>
        </w:rPr>
        <w:t>ko‘rktin</w:t>
      </w:r>
      <w:r w:rsidR="001D73E4" w:rsidRPr="00F245A1">
        <w:rPr>
          <w:i/>
          <w:sz w:val="32"/>
          <w:szCs w:val="32"/>
          <w:lang w:val="uz-Cyrl-UZ"/>
        </w:rPr>
        <w:t xml:space="preserve"> </w:t>
      </w:r>
      <w:r>
        <w:rPr>
          <w:i/>
          <w:sz w:val="32"/>
          <w:szCs w:val="32"/>
          <w:lang w:val="uz-Cyrl-UZ"/>
        </w:rPr>
        <w:t>nazar</w:t>
      </w:r>
      <w:r w:rsidR="001D73E4" w:rsidRPr="00F245A1">
        <w:rPr>
          <w:i/>
          <w:sz w:val="32"/>
          <w:szCs w:val="32"/>
          <w:lang w:val="uz-Cyrl-UZ"/>
        </w:rPr>
        <w:t xml:space="preserve"> </w:t>
      </w:r>
      <w:r>
        <w:rPr>
          <w:i/>
          <w:sz w:val="32"/>
          <w:szCs w:val="32"/>
          <w:lang w:val="uz-Cyrl-UZ"/>
        </w:rPr>
        <w:t>ahlig‘a</w:t>
      </w:r>
      <w:r w:rsidR="001D73E4" w:rsidRPr="00F245A1">
        <w:rPr>
          <w:i/>
          <w:sz w:val="32"/>
          <w:szCs w:val="32"/>
          <w:lang w:val="uz-Cyrl-UZ"/>
        </w:rPr>
        <w:t xml:space="preserve"> </w:t>
      </w:r>
      <w:r>
        <w:rPr>
          <w:i/>
          <w:sz w:val="32"/>
          <w:szCs w:val="32"/>
          <w:lang w:val="uz-Cyrl-UZ"/>
        </w:rPr>
        <w:t>noguzir</w:t>
      </w:r>
      <w:r w:rsidR="001D73E4" w:rsidRPr="00F245A1">
        <w:rPr>
          <w:i/>
          <w:sz w:val="32"/>
          <w:szCs w:val="32"/>
          <w:lang w:val="uz-Cyrl-UZ"/>
        </w:rPr>
        <w:t xml:space="preserve"> </w:t>
      </w:r>
      <w:r>
        <w:rPr>
          <w:i/>
          <w:sz w:val="32"/>
          <w:szCs w:val="32"/>
          <w:lang w:val="uz-Cyrl-UZ"/>
        </w:rPr>
        <w:t>bo‘lur</w:t>
      </w:r>
      <w:r w:rsidR="001D73E4" w:rsidRPr="00F245A1">
        <w:rPr>
          <w:rStyle w:val="ac"/>
          <w:i/>
          <w:color w:val="000000"/>
          <w:sz w:val="32"/>
          <w:szCs w:val="32"/>
          <w:lang w:val="uz-Cyrl-UZ"/>
        </w:rPr>
        <w:footnoteReference w:id="68"/>
      </w:r>
      <w:r w:rsidR="001D73E4" w:rsidRPr="00F245A1">
        <w:rPr>
          <w:i/>
          <w:sz w:val="32"/>
          <w:szCs w:val="32"/>
          <w:lang w:val="uz-Cyrl-UZ"/>
        </w:rPr>
        <w:t>.</w:t>
      </w:r>
    </w:p>
    <w:p w14:paraId="211694F2" w14:textId="77777777" w:rsidR="00C864C1" w:rsidRPr="00F245A1" w:rsidRDefault="00C864C1" w:rsidP="00F245A1">
      <w:pPr>
        <w:spacing w:line="360" w:lineRule="auto"/>
        <w:ind w:firstLine="1080"/>
        <w:rPr>
          <w:i/>
          <w:sz w:val="32"/>
          <w:szCs w:val="32"/>
          <w:lang w:val="uz-Cyrl-UZ"/>
        </w:rPr>
      </w:pPr>
    </w:p>
    <w:p w14:paraId="66C671CE" w14:textId="29A6A845" w:rsidR="001D73E4" w:rsidRPr="00F245A1" w:rsidRDefault="00BA43BD" w:rsidP="00F245A1">
      <w:pPr>
        <w:spacing w:line="360" w:lineRule="auto"/>
        <w:ind w:firstLine="1080"/>
        <w:rPr>
          <w:i/>
          <w:sz w:val="32"/>
          <w:szCs w:val="32"/>
          <w:lang w:val="uz-Cyrl-UZ"/>
        </w:rPr>
      </w:pPr>
      <w:r>
        <w:rPr>
          <w:i/>
          <w:sz w:val="32"/>
          <w:szCs w:val="32"/>
          <w:lang w:val="uz-Cyrl-UZ"/>
        </w:rPr>
        <w:t>Jodu</w:t>
      </w:r>
      <w:r w:rsidR="001D73E4" w:rsidRPr="00F245A1">
        <w:rPr>
          <w:i/>
          <w:sz w:val="32"/>
          <w:szCs w:val="32"/>
          <w:lang w:val="uz-Cyrl-UZ"/>
        </w:rPr>
        <w:t xml:space="preserve"> </w:t>
      </w:r>
      <w:r>
        <w:rPr>
          <w:i/>
          <w:sz w:val="32"/>
          <w:szCs w:val="32"/>
          <w:lang w:val="uz-Cyrl-UZ"/>
        </w:rPr>
        <w:t>ko‘zing</w:t>
      </w:r>
      <w:r w:rsidR="001D73E4" w:rsidRPr="00F245A1">
        <w:rPr>
          <w:i/>
          <w:sz w:val="32"/>
          <w:szCs w:val="32"/>
          <w:lang w:val="uz-Cyrl-UZ"/>
        </w:rPr>
        <w:t xml:space="preserve"> </w:t>
      </w:r>
      <w:r>
        <w:rPr>
          <w:i/>
          <w:sz w:val="32"/>
          <w:szCs w:val="32"/>
          <w:lang w:val="uz-Cyrl-UZ"/>
        </w:rPr>
        <w:t>karashmada</w:t>
      </w:r>
      <w:r w:rsidR="001D73E4" w:rsidRPr="00F245A1">
        <w:rPr>
          <w:i/>
          <w:sz w:val="32"/>
          <w:szCs w:val="32"/>
          <w:lang w:val="uz-Cyrl-UZ"/>
        </w:rPr>
        <w:t xml:space="preserve"> </w:t>
      </w:r>
      <w:r>
        <w:rPr>
          <w:i/>
          <w:sz w:val="32"/>
          <w:szCs w:val="32"/>
          <w:lang w:val="uz-Cyrl-UZ"/>
        </w:rPr>
        <w:t>sohibkamol</w:t>
      </w:r>
      <w:r w:rsidR="001D73E4" w:rsidRPr="00F245A1">
        <w:rPr>
          <w:i/>
          <w:sz w:val="32"/>
          <w:szCs w:val="32"/>
          <w:lang w:val="uz-Cyrl-UZ"/>
        </w:rPr>
        <w:t xml:space="preserve"> </w:t>
      </w:r>
      <w:r>
        <w:rPr>
          <w:i/>
          <w:sz w:val="32"/>
          <w:szCs w:val="32"/>
          <w:lang w:val="uz-Cyrl-UZ"/>
        </w:rPr>
        <w:t>erur</w:t>
      </w:r>
      <w:r w:rsidR="001D73E4" w:rsidRPr="00F245A1">
        <w:rPr>
          <w:i/>
          <w:sz w:val="32"/>
          <w:szCs w:val="32"/>
          <w:lang w:val="uz-Cyrl-UZ"/>
        </w:rPr>
        <w:t>,</w:t>
      </w:r>
    </w:p>
    <w:p w14:paraId="6608D9C1" w14:textId="743FEBC5" w:rsidR="001D73E4" w:rsidRPr="00F245A1" w:rsidRDefault="00BA43BD" w:rsidP="00F245A1">
      <w:pPr>
        <w:spacing w:line="360" w:lineRule="auto"/>
        <w:ind w:firstLine="1080"/>
        <w:rPr>
          <w:i/>
          <w:sz w:val="32"/>
          <w:szCs w:val="32"/>
          <w:lang w:val="uz-Cyrl-UZ"/>
        </w:rPr>
      </w:pPr>
      <w:r>
        <w:rPr>
          <w:i/>
          <w:sz w:val="32"/>
          <w:szCs w:val="32"/>
          <w:lang w:val="uz-Cyrl-UZ"/>
        </w:rPr>
        <w:t>Zulfung</w:t>
      </w:r>
      <w:r w:rsidR="001D73E4" w:rsidRPr="00F245A1">
        <w:rPr>
          <w:i/>
          <w:sz w:val="32"/>
          <w:szCs w:val="32"/>
          <w:lang w:val="uz-Cyrl-UZ"/>
        </w:rPr>
        <w:t xml:space="preserve"> </w:t>
      </w:r>
      <w:r>
        <w:rPr>
          <w:i/>
          <w:sz w:val="32"/>
          <w:szCs w:val="32"/>
          <w:lang w:val="uz-Cyrl-UZ"/>
        </w:rPr>
        <w:t>totori</w:t>
      </w:r>
      <w:r w:rsidR="001D73E4" w:rsidRPr="00F245A1">
        <w:rPr>
          <w:i/>
          <w:sz w:val="32"/>
          <w:szCs w:val="32"/>
          <w:lang w:val="uz-Cyrl-UZ"/>
        </w:rPr>
        <w:t xml:space="preserve"> </w:t>
      </w:r>
      <w:r>
        <w:rPr>
          <w:i/>
          <w:sz w:val="32"/>
          <w:szCs w:val="32"/>
          <w:lang w:val="uz-Cyrl-UZ"/>
        </w:rPr>
        <w:t>mushkina</w:t>
      </w:r>
      <w:r w:rsidR="001D73E4" w:rsidRPr="00F245A1">
        <w:rPr>
          <w:i/>
          <w:sz w:val="32"/>
          <w:szCs w:val="32"/>
          <w:lang w:val="uz-Cyrl-UZ"/>
        </w:rPr>
        <w:t xml:space="preserve"> </w:t>
      </w:r>
      <w:r>
        <w:rPr>
          <w:i/>
          <w:sz w:val="32"/>
          <w:szCs w:val="32"/>
          <w:lang w:val="uz-Cyrl-UZ"/>
        </w:rPr>
        <w:t>xush</w:t>
      </w:r>
      <w:r w:rsidR="001D73E4" w:rsidRPr="00F245A1">
        <w:rPr>
          <w:i/>
          <w:sz w:val="32"/>
          <w:szCs w:val="32"/>
          <w:lang w:val="uz-Cyrl-UZ"/>
        </w:rPr>
        <w:t xml:space="preserve"> </w:t>
      </w:r>
      <w:r>
        <w:rPr>
          <w:i/>
          <w:sz w:val="32"/>
          <w:szCs w:val="32"/>
          <w:lang w:val="uz-Cyrl-UZ"/>
        </w:rPr>
        <w:t>go‘shmol</w:t>
      </w:r>
      <w:r w:rsidR="001D73E4" w:rsidRPr="00F245A1">
        <w:rPr>
          <w:i/>
          <w:sz w:val="32"/>
          <w:szCs w:val="32"/>
          <w:lang w:val="uz-Cyrl-UZ"/>
        </w:rPr>
        <w:t xml:space="preserve"> </w:t>
      </w:r>
      <w:r>
        <w:rPr>
          <w:i/>
          <w:sz w:val="32"/>
          <w:szCs w:val="32"/>
          <w:lang w:val="uz-Cyrl-UZ"/>
        </w:rPr>
        <w:t>erur</w:t>
      </w:r>
      <w:r w:rsidR="001D73E4" w:rsidRPr="00F245A1">
        <w:rPr>
          <w:rStyle w:val="ac"/>
          <w:i/>
          <w:color w:val="000000"/>
          <w:sz w:val="32"/>
          <w:szCs w:val="32"/>
          <w:lang w:val="uz-Cyrl-UZ"/>
        </w:rPr>
        <w:footnoteReference w:id="69"/>
      </w:r>
      <w:r w:rsidR="001D73E4" w:rsidRPr="00F245A1">
        <w:rPr>
          <w:i/>
          <w:sz w:val="32"/>
          <w:szCs w:val="32"/>
          <w:lang w:val="uz-Cyrl-UZ"/>
        </w:rPr>
        <w:t xml:space="preserve">. </w:t>
      </w:r>
    </w:p>
    <w:p w14:paraId="7C96ACDB" w14:textId="2877F3F4" w:rsidR="001D73E4" w:rsidRPr="00F245A1" w:rsidRDefault="001D73E4" w:rsidP="00F245A1">
      <w:pPr>
        <w:pStyle w:val="aff3"/>
        <w:spacing w:line="360" w:lineRule="auto"/>
        <w:ind w:left="0" w:firstLine="540"/>
        <w:jc w:val="both"/>
        <w:rPr>
          <w:sz w:val="32"/>
          <w:szCs w:val="32"/>
          <w:lang w:val="uz-Cyrl-UZ"/>
        </w:rPr>
      </w:pPr>
      <w:r w:rsidRPr="00F245A1">
        <w:rPr>
          <w:sz w:val="32"/>
          <w:szCs w:val="32"/>
          <w:lang w:val="uz-Cyrl-UZ"/>
        </w:rPr>
        <w:t xml:space="preserve">XIV </w:t>
      </w:r>
      <w:r w:rsidR="00BA43BD">
        <w:rPr>
          <w:sz w:val="32"/>
          <w:szCs w:val="32"/>
          <w:lang w:val="uz-Cyrl-UZ"/>
        </w:rPr>
        <w:t>asrning</w:t>
      </w:r>
      <w:r w:rsidRPr="00F245A1">
        <w:rPr>
          <w:sz w:val="32"/>
          <w:szCs w:val="32"/>
          <w:lang w:val="uz-Cyrl-UZ"/>
        </w:rPr>
        <w:t xml:space="preserve"> </w:t>
      </w:r>
      <w:r w:rsidR="00BA43BD">
        <w:rPr>
          <w:sz w:val="32"/>
          <w:szCs w:val="32"/>
          <w:lang w:val="uz-Cyrl-UZ"/>
        </w:rPr>
        <w:t>ikkinchi</w:t>
      </w:r>
      <w:r w:rsidRPr="00F245A1">
        <w:rPr>
          <w:sz w:val="32"/>
          <w:szCs w:val="32"/>
          <w:lang w:val="uz-Cyrl-UZ"/>
        </w:rPr>
        <w:t xml:space="preserve"> </w:t>
      </w:r>
      <w:r w:rsidR="00BA43BD">
        <w:rPr>
          <w:sz w:val="32"/>
          <w:szCs w:val="32"/>
          <w:lang w:val="uz-Cyrl-UZ"/>
        </w:rPr>
        <w:t>yarmi</w:t>
      </w:r>
      <w:r w:rsidRPr="00F245A1">
        <w:rPr>
          <w:sz w:val="32"/>
          <w:szCs w:val="32"/>
          <w:lang w:val="uz-Cyrl-UZ"/>
        </w:rPr>
        <w:t xml:space="preserve"> – XV </w:t>
      </w:r>
      <w:r w:rsidR="00BA43BD">
        <w:rPr>
          <w:sz w:val="32"/>
          <w:szCs w:val="32"/>
          <w:lang w:val="uz-Cyrl-UZ"/>
        </w:rPr>
        <w:t>asrning</w:t>
      </w:r>
      <w:r w:rsidRPr="00F245A1">
        <w:rPr>
          <w:sz w:val="32"/>
          <w:szCs w:val="32"/>
          <w:lang w:val="uz-Cyrl-UZ"/>
        </w:rPr>
        <w:t xml:space="preserve"> </w:t>
      </w:r>
      <w:r w:rsidR="00BA43BD">
        <w:rPr>
          <w:sz w:val="32"/>
          <w:szCs w:val="32"/>
          <w:lang w:val="uz-Cyrl-UZ"/>
        </w:rPr>
        <w:t>o‘rtalarida</w:t>
      </w:r>
      <w:r w:rsidRPr="00F245A1">
        <w:rPr>
          <w:sz w:val="32"/>
          <w:szCs w:val="32"/>
          <w:lang w:val="uz-Cyrl-UZ"/>
        </w:rPr>
        <w:t xml:space="preserve"> </w:t>
      </w:r>
      <w:r w:rsidR="00BA43BD">
        <w:rPr>
          <w:sz w:val="32"/>
          <w:szCs w:val="32"/>
          <w:lang w:val="uz-Cyrl-UZ"/>
        </w:rPr>
        <w:t>Xorazmda</w:t>
      </w:r>
      <w:r w:rsidRPr="00F245A1">
        <w:rPr>
          <w:sz w:val="32"/>
          <w:szCs w:val="32"/>
          <w:lang w:val="uz-Cyrl-UZ"/>
        </w:rPr>
        <w:t xml:space="preserve"> </w:t>
      </w:r>
      <w:r w:rsidR="00BA43BD">
        <w:rPr>
          <w:sz w:val="32"/>
          <w:szCs w:val="32"/>
          <w:lang w:val="uz-Cyrl-UZ"/>
        </w:rPr>
        <w:t>yashab</w:t>
      </w:r>
      <w:r w:rsidRPr="00F245A1">
        <w:rPr>
          <w:sz w:val="32"/>
          <w:szCs w:val="32"/>
          <w:lang w:val="uz-Cyrl-UZ"/>
        </w:rPr>
        <w:t xml:space="preserve"> </w:t>
      </w:r>
      <w:r w:rsidR="00BA43BD">
        <w:rPr>
          <w:sz w:val="32"/>
          <w:szCs w:val="32"/>
          <w:lang w:val="uz-Cyrl-UZ"/>
        </w:rPr>
        <w:t>ijod</w:t>
      </w:r>
      <w:r w:rsidRPr="00F245A1">
        <w:rPr>
          <w:sz w:val="32"/>
          <w:szCs w:val="32"/>
          <w:lang w:val="uz-Cyrl-UZ"/>
        </w:rPr>
        <w:t xml:space="preserve"> </w:t>
      </w:r>
      <w:r w:rsidR="00BA43BD">
        <w:rPr>
          <w:sz w:val="32"/>
          <w:szCs w:val="32"/>
          <w:lang w:val="uz-Cyrl-UZ"/>
        </w:rPr>
        <w:t>etgan</w:t>
      </w:r>
      <w:r w:rsidRPr="00F245A1">
        <w:rPr>
          <w:sz w:val="32"/>
          <w:szCs w:val="32"/>
          <w:lang w:val="uz-Cyrl-UZ"/>
        </w:rPr>
        <w:t xml:space="preserve"> </w:t>
      </w:r>
      <w:r w:rsidR="00BA43BD">
        <w:rPr>
          <w:sz w:val="32"/>
          <w:szCs w:val="32"/>
          <w:lang w:val="uz-Cyrl-UZ"/>
        </w:rPr>
        <w:t>orif</w:t>
      </w:r>
      <w:r w:rsidRPr="00F245A1">
        <w:rPr>
          <w:sz w:val="32"/>
          <w:szCs w:val="32"/>
          <w:lang w:val="uz-Cyrl-UZ"/>
        </w:rPr>
        <w:t xml:space="preserve"> </w:t>
      </w:r>
      <w:r w:rsidR="00BA43BD">
        <w:rPr>
          <w:sz w:val="32"/>
          <w:szCs w:val="32"/>
          <w:lang w:val="uz-Cyrl-UZ"/>
        </w:rPr>
        <w:t>shoirlardan</w:t>
      </w:r>
      <w:r w:rsidRPr="00F245A1">
        <w:rPr>
          <w:sz w:val="32"/>
          <w:szCs w:val="32"/>
          <w:lang w:val="uz-Cyrl-UZ"/>
        </w:rPr>
        <w:t xml:space="preserve"> </w:t>
      </w:r>
      <w:r w:rsidR="00BA43BD">
        <w:rPr>
          <w:sz w:val="32"/>
          <w:szCs w:val="32"/>
          <w:lang w:val="uz-Cyrl-UZ"/>
        </w:rPr>
        <w:t>yana</w:t>
      </w:r>
      <w:r w:rsidRPr="00F245A1">
        <w:rPr>
          <w:sz w:val="32"/>
          <w:szCs w:val="32"/>
          <w:lang w:val="uz-Cyrl-UZ"/>
        </w:rPr>
        <w:t xml:space="preserve"> </w:t>
      </w:r>
      <w:r w:rsidR="00BA43BD">
        <w:rPr>
          <w:sz w:val="32"/>
          <w:szCs w:val="32"/>
          <w:lang w:val="uz-Cyrl-UZ"/>
        </w:rPr>
        <w:t>biri</w:t>
      </w:r>
      <w:r w:rsidRPr="00F245A1">
        <w:rPr>
          <w:sz w:val="32"/>
          <w:szCs w:val="32"/>
          <w:lang w:val="uz-Cyrl-UZ"/>
        </w:rPr>
        <w:t xml:space="preserve"> </w:t>
      </w:r>
      <w:r w:rsidR="00BA43BD">
        <w:rPr>
          <w:sz w:val="32"/>
          <w:szCs w:val="32"/>
          <w:lang w:val="uz-Cyrl-UZ"/>
        </w:rPr>
        <w:t>Hofiz</w:t>
      </w:r>
      <w:r w:rsidRPr="00F245A1">
        <w:rPr>
          <w:sz w:val="32"/>
          <w:szCs w:val="32"/>
          <w:lang w:val="uz-Cyrl-UZ"/>
        </w:rPr>
        <w:t xml:space="preserve"> </w:t>
      </w:r>
      <w:r w:rsidR="00BA43BD">
        <w:rPr>
          <w:sz w:val="32"/>
          <w:szCs w:val="32"/>
          <w:lang w:val="uz-Cyrl-UZ"/>
        </w:rPr>
        <w:t>Xorazmiydir</w:t>
      </w:r>
      <w:r w:rsidRPr="00F245A1">
        <w:rPr>
          <w:sz w:val="32"/>
          <w:szCs w:val="32"/>
          <w:lang w:val="uz-Cyrl-UZ"/>
        </w:rPr>
        <w:t xml:space="preserve">. </w:t>
      </w:r>
      <w:r w:rsidR="00BA43BD">
        <w:rPr>
          <w:sz w:val="32"/>
          <w:szCs w:val="32"/>
          <w:lang w:val="uz-Cyrl-UZ"/>
        </w:rPr>
        <w:t>Uning</w:t>
      </w:r>
      <w:r w:rsidRPr="00F245A1">
        <w:rPr>
          <w:sz w:val="32"/>
          <w:szCs w:val="32"/>
          <w:lang w:val="uz-Cyrl-UZ"/>
        </w:rPr>
        <w:t xml:space="preserve"> </w:t>
      </w:r>
      <w:r w:rsidR="00BA43BD">
        <w:rPr>
          <w:sz w:val="32"/>
          <w:szCs w:val="32"/>
          <w:lang w:val="uz-Cyrl-UZ"/>
        </w:rPr>
        <w:t>asl</w:t>
      </w:r>
      <w:r w:rsidRPr="00F245A1">
        <w:rPr>
          <w:sz w:val="32"/>
          <w:szCs w:val="32"/>
          <w:lang w:val="uz-Cyrl-UZ"/>
        </w:rPr>
        <w:t xml:space="preserve"> </w:t>
      </w:r>
      <w:r w:rsidR="00BA43BD">
        <w:rPr>
          <w:sz w:val="32"/>
          <w:szCs w:val="32"/>
          <w:lang w:val="uz-Cyrl-UZ"/>
        </w:rPr>
        <w:t>ismi</w:t>
      </w:r>
      <w:r w:rsidRPr="00F245A1">
        <w:rPr>
          <w:sz w:val="32"/>
          <w:szCs w:val="32"/>
          <w:lang w:val="uz-Cyrl-UZ"/>
        </w:rPr>
        <w:t xml:space="preserve"> </w:t>
      </w:r>
      <w:r w:rsidR="00BA43BD">
        <w:rPr>
          <w:sz w:val="32"/>
          <w:szCs w:val="32"/>
          <w:lang w:val="uz-Cyrl-UZ"/>
        </w:rPr>
        <w:t>Abdurahim</w:t>
      </w:r>
      <w:r w:rsidRPr="00F245A1">
        <w:rPr>
          <w:sz w:val="32"/>
          <w:szCs w:val="32"/>
          <w:lang w:val="uz-Cyrl-UZ"/>
        </w:rPr>
        <w:t xml:space="preserve"> </w:t>
      </w:r>
      <w:r w:rsidR="00BA43BD">
        <w:rPr>
          <w:sz w:val="32"/>
          <w:szCs w:val="32"/>
          <w:lang w:val="uz-Cyrl-UZ"/>
        </w:rPr>
        <w:t>ekanligi</w:t>
      </w:r>
      <w:r w:rsidRPr="00F245A1">
        <w:rPr>
          <w:sz w:val="32"/>
          <w:szCs w:val="32"/>
          <w:lang w:val="uz-Cyrl-UZ"/>
        </w:rPr>
        <w:t xml:space="preserve"> </w:t>
      </w:r>
      <w:r w:rsidR="00BA43BD">
        <w:rPr>
          <w:sz w:val="32"/>
          <w:szCs w:val="32"/>
          <w:lang w:val="uz-Cyrl-UZ"/>
        </w:rPr>
        <w:t>she’rlaridan</w:t>
      </w:r>
      <w:r w:rsidRPr="00F245A1">
        <w:rPr>
          <w:sz w:val="32"/>
          <w:szCs w:val="32"/>
          <w:lang w:val="uz-Cyrl-UZ"/>
        </w:rPr>
        <w:t xml:space="preserve"> </w:t>
      </w:r>
      <w:r w:rsidR="00BA43BD">
        <w:rPr>
          <w:sz w:val="32"/>
          <w:szCs w:val="32"/>
          <w:lang w:val="uz-Cyrl-UZ"/>
        </w:rPr>
        <w:t>ma’lum</w:t>
      </w:r>
      <w:r w:rsidRPr="00F245A1">
        <w:rPr>
          <w:sz w:val="32"/>
          <w:szCs w:val="32"/>
          <w:lang w:val="uz-Cyrl-UZ"/>
        </w:rPr>
        <w:t xml:space="preserve"> </w:t>
      </w:r>
      <w:r w:rsidR="00BA43BD">
        <w:rPr>
          <w:sz w:val="32"/>
          <w:szCs w:val="32"/>
          <w:lang w:val="uz-Cyrl-UZ"/>
        </w:rPr>
        <w:t>bo‘ladi</w:t>
      </w:r>
      <w:r w:rsidRPr="00F245A1">
        <w:rPr>
          <w:sz w:val="32"/>
          <w:szCs w:val="32"/>
          <w:lang w:val="uz-Cyrl-UZ"/>
        </w:rPr>
        <w:t>:</w:t>
      </w:r>
    </w:p>
    <w:p w14:paraId="546247EB" w14:textId="77777777" w:rsidR="00C864C1" w:rsidRPr="00F245A1" w:rsidRDefault="00C864C1" w:rsidP="00F245A1">
      <w:pPr>
        <w:pStyle w:val="aff3"/>
        <w:spacing w:line="360" w:lineRule="auto"/>
        <w:ind w:left="0" w:firstLine="540"/>
        <w:jc w:val="both"/>
        <w:rPr>
          <w:sz w:val="32"/>
          <w:szCs w:val="32"/>
          <w:lang w:val="uz-Cyrl-UZ"/>
        </w:rPr>
      </w:pPr>
    </w:p>
    <w:p w14:paraId="3B725567" w14:textId="2AF5B2D0" w:rsidR="001D73E4" w:rsidRPr="00F245A1" w:rsidRDefault="00BA43BD" w:rsidP="00F245A1">
      <w:pPr>
        <w:pStyle w:val="aff3"/>
        <w:spacing w:line="360" w:lineRule="auto"/>
        <w:ind w:left="0" w:firstLine="1620"/>
        <w:jc w:val="both"/>
        <w:rPr>
          <w:i/>
          <w:sz w:val="32"/>
          <w:szCs w:val="32"/>
          <w:lang w:val="uz-Cyrl-UZ"/>
        </w:rPr>
      </w:pPr>
      <w:r>
        <w:rPr>
          <w:i/>
          <w:sz w:val="32"/>
          <w:szCs w:val="32"/>
          <w:lang w:val="uz-Cyrl-UZ"/>
        </w:rPr>
        <w:t>Xos</w:t>
      </w:r>
      <w:r w:rsidR="001D73E4" w:rsidRPr="00F245A1">
        <w:rPr>
          <w:i/>
          <w:sz w:val="32"/>
          <w:szCs w:val="32"/>
          <w:lang w:val="uz-Cyrl-UZ"/>
        </w:rPr>
        <w:t xml:space="preserve"> </w:t>
      </w:r>
      <w:r>
        <w:rPr>
          <w:i/>
          <w:sz w:val="32"/>
          <w:szCs w:val="32"/>
          <w:lang w:val="uz-Cyrl-UZ"/>
        </w:rPr>
        <w:t>o‘z</w:t>
      </w:r>
      <w:r w:rsidR="001D73E4" w:rsidRPr="00F245A1">
        <w:rPr>
          <w:i/>
          <w:sz w:val="32"/>
          <w:szCs w:val="32"/>
          <w:lang w:val="uz-Cyrl-UZ"/>
        </w:rPr>
        <w:t xml:space="preserve"> </w:t>
      </w:r>
      <w:r>
        <w:rPr>
          <w:i/>
          <w:sz w:val="32"/>
          <w:szCs w:val="32"/>
          <w:lang w:val="uz-Cyrl-UZ"/>
        </w:rPr>
        <w:t>qulingg‘a</w:t>
      </w:r>
      <w:r w:rsidR="001D73E4" w:rsidRPr="00F245A1">
        <w:rPr>
          <w:i/>
          <w:sz w:val="32"/>
          <w:szCs w:val="32"/>
          <w:lang w:val="uz-Cyrl-UZ"/>
        </w:rPr>
        <w:t xml:space="preserve"> </w:t>
      </w:r>
      <w:r>
        <w:rPr>
          <w:i/>
          <w:sz w:val="32"/>
          <w:szCs w:val="32"/>
          <w:lang w:val="uz-Cyrl-UZ"/>
        </w:rPr>
        <w:t>lutf</w:t>
      </w:r>
      <w:r w:rsidR="001D73E4" w:rsidRPr="00F245A1">
        <w:rPr>
          <w:i/>
          <w:sz w:val="32"/>
          <w:szCs w:val="32"/>
          <w:lang w:val="uz-Cyrl-UZ"/>
        </w:rPr>
        <w:t xml:space="preserve"> </w:t>
      </w:r>
      <w:r>
        <w:rPr>
          <w:i/>
          <w:sz w:val="32"/>
          <w:szCs w:val="32"/>
          <w:lang w:val="uz-Cyrl-UZ"/>
        </w:rPr>
        <w:t>etib</w:t>
      </w:r>
      <w:r w:rsidR="001D73E4" w:rsidRPr="00F245A1">
        <w:rPr>
          <w:i/>
          <w:sz w:val="32"/>
          <w:szCs w:val="32"/>
          <w:lang w:val="uz-Cyrl-UZ"/>
        </w:rPr>
        <w:t xml:space="preserve">, </w:t>
      </w:r>
      <w:r>
        <w:rPr>
          <w:i/>
          <w:sz w:val="32"/>
          <w:szCs w:val="32"/>
          <w:lang w:val="uz-Cyrl-UZ"/>
        </w:rPr>
        <w:t>rahm</w:t>
      </w:r>
      <w:r w:rsidR="001D73E4" w:rsidRPr="00F245A1">
        <w:rPr>
          <w:i/>
          <w:sz w:val="32"/>
          <w:szCs w:val="32"/>
          <w:lang w:val="uz-Cyrl-UZ"/>
        </w:rPr>
        <w:t xml:space="preserve"> </w:t>
      </w:r>
      <w:r>
        <w:rPr>
          <w:i/>
          <w:sz w:val="32"/>
          <w:szCs w:val="32"/>
          <w:lang w:val="uz-Cyrl-UZ"/>
        </w:rPr>
        <w:t>qilsa</w:t>
      </w:r>
      <w:r w:rsidR="001D73E4" w:rsidRPr="00F245A1">
        <w:rPr>
          <w:i/>
          <w:sz w:val="32"/>
          <w:szCs w:val="32"/>
          <w:lang w:val="uz-Cyrl-UZ"/>
        </w:rPr>
        <w:t xml:space="preserve"> </w:t>
      </w:r>
      <w:r>
        <w:rPr>
          <w:i/>
          <w:sz w:val="32"/>
          <w:szCs w:val="32"/>
          <w:lang w:val="uz-Cyrl-UZ"/>
        </w:rPr>
        <w:t>yor</w:t>
      </w:r>
      <w:r w:rsidR="001D73E4" w:rsidRPr="00F245A1">
        <w:rPr>
          <w:i/>
          <w:sz w:val="32"/>
          <w:szCs w:val="32"/>
          <w:lang w:val="uz-Cyrl-UZ"/>
        </w:rPr>
        <w:t>,</w:t>
      </w:r>
    </w:p>
    <w:p w14:paraId="2C433666" w14:textId="7D3536ED" w:rsidR="001D73E4" w:rsidRPr="00F245A1" w:rsidRDefault="00BA43BD" w:rsidP="00F245A1">
      <w:pPr>
        <w:pStyle w:val="aff3"/>
        <w:spacing w:line="360" w:lineRule="auto"/>
        <w:ind w:left="0" w:firstLine="1620"/>
        <w:jc w:val="both"/>
        <w:rPr>
          <w:i/>
          <w:sz w:val="32"/>
          <w:szCs w:val="32"/>
          <w:lang w:val="uz-Cyrl-UZ"/>
        </w:rPr>
      </w:pPr>
      <w:r>
        <w:rPr>
          <w:i/>
          <w:sz w:val="32"/>
          <w:szCs w:val="32"/>
          <w:lang w:val="uz-Cyrl-UZ"/>
        </w:rPr>
        <w:t>Muxlis</w:t>
      </w:r>
      <w:r w:rsidR="001D73E4" w:rsidRPr="00F245A1">
        <w:rPr>
          <w:i/>
          <w:sz w:val="32"/>
          <w:szCs w:val="32"/>
          <w:lang w:val="uz-Cyrl-UZ"/>
        </w:rPr>
        <w:t xml:space="preserve"> </w:t>
      </w:r>
      <w:r>
        <w:rPr>
          <w:i/>
          <w:sz w:val="32"/>
          <w:szCs w:val="32"/>
          <w:lang w:val="uz-Cyrl-UZ"/>
        </w:rPr>
        <w:t>qadimiy</w:t>
      </w:r>
      <w:r w:rsidR="001D73E4" w:rsidRPr="00F245A1">
        <w:rPr>
          <w:i/>
          <w:sz w:val="32"/>
          <w:szCs w:val="32"/>
          <w:lang w:val="uz-Cyrl-UZ"/>
        </w:rPr>
        <w:t xml:space="preserve"> </w:t>
      </w:r>
      <w:r>
        <w:rPr>
          <w:i/>
          <w:sz w:val="32"/>
          <w:szCs w:val="32"/>
          <w:lang w:val="uz-Cyrl-UZ"/>
        </w:rPr>
        <w:t>qul</w:t>
      </w:r>
      <w:r w:rsidR="001D73E4" w:rsidRPr="00F245A1">
        <w:rPr>
          <w:i/>
          <w:sz w:val="32"/>
          <w:szCs w:val="32"/>
          <w:lang w:val="uz-Cyrl-UZ"/>
        </w:rPr>
        <w:t xml:space="preserve"> </w:t>
      </w:r>
      <w:r>
        <w:rPr>
          <w:i/>
          <w:sz w:val="32"/>
          <w:szCs w:val="32"/>
          <w:lang w:val="uz-Cyrl-UZ"/>
        </w:rPr>
        <w:t>anga</w:t>
      </w:r>
      <w:r w:rsidR="001D73E4" w:rsidRPr="00F245A1">
        <w:rPr>
          <w:i/>
          <w:sz w:val="32"/>
          <w:szCs w:val="32"/>
          <w:lang w:val="uz-Cyrl-UZ"/>
        </w:rPr>
        <w:t xml:space="preserve"> </w:t>
      </w:r>
      <w:r>
        <w:rPr>
          <w:i/>
          <w:sz w:val="32"/>
          <w:szCs w:val="32"/>
          <w:lang w:val="uz-Cyrl-UZ"/>
        </w:rPr>
        <w:t>Abdurrahim</w:t>
      </w:r>
      <w:r w:rsidR="001D73E4" w:rsidRPr="00F245A1">
        <w:rPr>
          <w:i/>
          <w:sz w:val="32"/>
          <w:szCs w:val="32"/>
          <w:lang w:val="uz-Cyrl-UZ"/>
        </w:rPr>
        <w:t xml:space="preserve"> </w:t>
      </w:r>
      <w:r>
        <w:rPr>
          <w:i/>
          <w:sz w:val="32"/>
          <w:szCs w:val="32"/>
          <w:lang w:val="uz-Cyrl-UZ"/>
        </w:rPr>
        <w:t>erur</w:t>
      </w:r>
      <w:r w:rsidR="001D73E4" w:rsidRPr="00F245A1">
        <w:rPr>
          <w:rStyle w:val="ac"/>
          <w:i/>
          <w:color w:val="000000"/>
          <w:sz w:val="32"/>
          <w:szCs w:val="32"/>
          <w:lang w:val="uz-Cyrl-UZ"/>
        </w:rPr>
        <w:footnoteReference w:id="70"/>
      </w:r>
      <w:r w:rsidR="001D73E4" w:rsidRPr="00F245A1">
        <w:rPr>
          <w:i/>
          <w:sz w:val="32"/>
          <w:szCs w:val="32"/>
          <w:lang w:val="uz-Cyrl-UZ"/>
        </w:rPr>
        <w:t>.</w:t>
      </w:r>
    </w:p>
    <w:p w14:paraId="298AA2B3" w14:textId="2A3163D7" w:rsidR="001D73E4" w:rsidRPr="00F245A1" w:rsidRDefault="00BA43BD" w:rsidP="00F245A1">
      <w:pPr>
        <w:spacing w:line="360" w:lineRule="auto"/>
        <w:ind w:firstLine="709"/>
        <w:rPr>
          <w:sz w:val="32"/>
          <w:szCs w:val="32"/>
          <w:lang w:val="uz-Cyrl-UZ"/>
        </w:rPr>
      </w:pPr>
      <w:r>
        <w:rPr>
          <w:sz w:val="32"/>
          <w:szCs w:val="32"/>
          <w:lang w:val="uz-Cyrl-UZ"/>
        </w:rPr>
        <w:t>Orifona</w:t>
      </w:r>
      <w:r w:rsidR="001D73E4" w:rsidRPr="00F245A1">
        <w:rPr>
          <w:sz w:val="32"/>
          <w:szCs w:val="32"/>
          <w:lang w:val="uz-Cyrl-UZ"/>
        </w:rPr>
        <w:t xml:space="preserve"> </w:t>
      </w:r>
      <w:r>
        <w:rPr>
          <w:sz w:val="32"/>
          <w:szCs w:val="32"/>
          <w:lang w:val="uz-Cyrl-UZ"/>
        </w:rPr>
        <w:t>fazilatlarni</w:t>
      </w:r>
      <w:r w:rsidR="001D73E4" w:rsidRPr="00F245A1">
        <w:rPr>
          <w:sz w:val="32"/>
          <w:szCs w:val="32"/>
          <w:lang w:val="uz-Cyrl-UZ"/>
        </w:rPr>
        <w:t xml:space="preserve"> </w:t>
      </w:r>
      <w:r>
        <w:rPr>
          <w:sz w:val="32"/>
          <w:szCs w:val="32"/>
          <w:lang w:val="uz-Cyrl-UZ"/>
        </w:rPr>
        <w:t>ulug‘lash</w:t>
      </w:r>
      <w:r w:rsidR="001D73E4" w:rsidRPr="00F245A1">
        <w:rPr>
          <w:sz w:val="32"/>
          <w:szCs w:val="32"/>
          <w:lang w:val="uz-Cyrl-UZ"/>
        </w:rPr>
        <w:t xml:space="preserve">, </w:t>
      </w:r>
      <w:r>
        <w:rPr>
          <w:sz w:val="32"/>
          <w:szCs w:val="32"/>
          <w:lang w:val="uz-Cyrl-UZ"/>
        </w:rPr>
        <w:t>irfoniy</w:t>
      </w:r>
      <w:r w:rsidR="001D73E4" w:rsidRPr="00F245A1">
        <w:rPr>
          <w:sz w:val="32"/>
          <w:szCs w:val="32"/>
          <w:lang w:val="uz-Cyrl-UZ"/>
        </w:rPr>
        <w:t xml:space="preserve"> </w:t>
      </w:r>
      <w:r>
        <w:rPr>
          <w:sz w:val="32"/>
          <w:szCs w:val="32"/>
          <w:lang w:val="uz-Cyrl-UZ"/>
        </w:rPr>
        <w:t>g‘oyalarni</w:t>
      </w:r>
      <w:r w:rsidR="001D73E4" w:rsidRPr="00F245A1">
        <w:rPr>
          <w:sz w:val="32"/>
          <w:szCs w:val="32"/>
          <w:lang w:val="uz-Cyrl-UZ"/>
        </w:rPr>
        <w:t xml:space="preserve"> </w:t>
      </w:r>
      <w:r>
        <w:rPr>
          <w:sz w:val="32"/>
          <w:szCs w:val="32"/>
          <w:lang w:val="uz-Cyrl-UZ"/>
        </w:rPr>
        <w:t>targ‘ib</w:t>
      </w:r>
      <w:r w:rsidR="001D73E4" w:rsidRPr="00F245A1">
        <w:rPr>
          <w:sz w:val="32"/>
          <w:szCs w:val="32"/>
          <w:lang w:val="uz-Cyrl-UZ"/>
        </w:rPr>
        <w:t>-</w:t>
      </w:r>
      <w:r>
        <w:rPr>
          <w:sz w:val="32"/>
          <w:szCs w:val="32"/>
          <w:lang w:val="uz-Cyrl-UZ"/>
        </w:rPr>
        <w:t>tashviq</w:t>
      </w:r>
      <w:r w:rsidR="001D73E4" w:rsidRPr="00F245A1">
        <w:rPr>
          <w:sz w:val="32"/>
          <w:szCs w:val="32"/>
          <w:lang w:val="uz-Cyrl-UZ"/>
        </w:rPr>
        <w:t xml:space="preserve"> </w:t>
      </w:r>
      <w:r>
        <w:rPr>
          <w:sz w:val="32"/>
          <w:szCs w:val="32"/>
          <w:lang w:val="uz-Cyrl-UZ"/>
        </w:rPr>
        <w:t>etib</w:t>
      </w:r>
      <w:r w:rsidR="001D73E4" w:rsidRPr="00F245A1">
        <w:rPr>
          <w:sz w:val="32"/>
          <w:szCs w:val="32"/>
          <w:lang w:val="uz-Cyrl-UZ"/>
        </w:rPr>
        <w:t xml:space="preserve">, </w:t>
      </w:r>
      <w:r>
        <w:rPr>
          <w:sz w:val="32"/>
          <w:szCs w:val="32"/>
          <w:lang w:val="uz-Cyrl-UZ"/>
        </w:rPr>
        <w:t>dunyo</w:t>
      </w:r>
      <w:r w:rsidR="001D73E4" w:rsidRPr="00F245A1">
        <w:rPr>
          <w:sz w:val="32"/>
          <w:szCs w:val="32"/>
          <w:lang w:val="uz-Cyrl-UZ"/>
        </w:rPr>
        <w:t xml:space="preserve"> </w:t>
      </w:r>
      <w:r>
        <w:rPr>
          <w:sz w:val="32"/>
          <w:szCs w:val="32"/>
          <w:lang w:val="uz-Cyrl-UZ"/>
        </w:rPr>
        <w:t>ahli</w:t>
      </w:r>
      <w:r w:rsidR="001D73E4" w:rsidRPr="00F245A1">
        <w:rPr>
          <w:sz w:val="32"/>
          <w:szCs w:val="32"/>
          <w:lang w:val="uz-Cyrl-UZ"/>
        </w:rPr>
        <w:t xml:space="preserve"> </w:t>
      </w:r>
      <w:r>
        <w:rPr>
          <w:sz w:val="32"/>
          <w:szCs w:val="32"/>
          <w:lang w:val="uz-Cyrl-UZ"/>
        </w:rPr>
        <w:t>ma’naviy</w:t>
      </w:r>
      <w:r w:rsidR="001D73E4" w:rsidRPr="00F245A1">
        <w:rPr>
          <w:sz w:val="32"/>
          <w:szCs w:val="32"/>
          <w:lang w:val="uz-Cyrl-UZ"/>
        </w:rPr>
        <w:t xml:space="preserve"> </w:t>
      </w:r>
      <w:r>
        <w:rPr>
          <w:sz w:val="32"/>
          <w:szCs w:val="32"/>
          <w:lang w:val="uz-Cyrl-UZ"/>
        </w:rPr>
        <w:t>olamini</w:t>
      </w:r>
      <w:r w:rsidR="001D73E4" w:rsidRPr="00F245A1">
        <w:rPr>
          <w:sz w:val="32"/>
          <w:szCs w:val="32"/>
          <w:lang w:val="uz-Cyrl-UZ"/>
        </w:rPr>
        <w:t xml:space="preserve"> </w:t>
      </w:r>
      <w:r>
        <w:rPr>
          <w:sz w:val="32"/>
          <w:szCs w:val="32"/>
          <w:lang w:val="uz-Cyrl-UZ"/>
        </w:rPr>
        <w:t>yuksaltirish</w:t>
      </w:r>
      <w:r w:rsidR="001D73E4" w:rsidRPr="00F245A1">
        <w:rPr>
          <w:sz w:val="32"/>
          <w:szCs w:val="32"/>
          <w:lang w:val="uz-Cyrl-UZ"/>
        </w:rPr>
        <w:t xml:space="preserve"> – </w:t>
      </w:r>
      <w:r>
        <w:rPr>
          <w:sz w:val="32"/>
          <w:szCs w:val="32"/>
          <w:lang w:val="uz-Cyrl-UZ"/>
        </w:rPr>
        <w:t>barcha</w:t>
      </w:r>
      <w:r w:rsidR="001D73E4" w:rsidRPr="00F245A1">
        <w:rPr>
          <w:sz w:val="32"/>
          <w:szCs w:val="32"/>
          <w:lang w:val="uz-Cyrl-UZ"/>
        </w:rPr>
        <w:t xml:space="preserve"> </w:t>
      </w:r>
      <w:r>
        <w:rPr>
          <w:sz w:val="32"/>
          <w:szCs w:val="32"/>
          <w:lang w:val="uz-Cyrl-UZ"/>
        </w:rPr>
        <w:t>S</w:t>
      </w:r>
      <w:r w:rsidR="00964E51" w:rsidRPr="00964E51">
        <w:rPr>
          <w:sz w:val="32"/>
          <w:szCs w:val="32"/>
          <w:lang w:val="uz-Cyrl-UZ"/>
        </w:rPr>
        <w:t>h</w:t>
      </w:r>
      <w:r>
        <w:rPr>
          <w:sz w:val="32"/>
          <w:szCs w:val="32"/>
          <w:lang w:val="uz-Cyrl-UZ"/>
        </w:rPr>
        <w:t>arq</w:t>
      </w:r>
      <w:r w:rsidR="001D73E4" w:rsidRPr="00F245A1">
        <w:rPr>
          <w:sz w:val="32"/>
          <w:szCs w:val="32"/>
          <w:lang w:val="uz-Cyrl-UZ"/>
        </w:rPr>
        <w:t xml:space="preserve"> </w:t>
      </w:r>
      <w:r>
        <w:rPr>
          <w:sz w:val="32"/>
          <w:szCs w:val="32"/>
          <w:lang w:val="uz-Cyrl-UZ"/>
        </w:rPr>
        <w:t>mumtoz</w:t>
      </w:r>
      <w:r w:rsidR="001D73E4" w:rsidRPr="00F245A1">
        <w:rPr>
          <w:sz w:val="32"/>
          <w:szCs w:val="32"/>
          <w:lang w:val="uz-Cyrl-UZ"/>
        </w:rPr>
        <w:t xml:space="preserve"> </w:t>
      </w:r>
      <w:r>
        <w:rPr>
          <w:sz w:val="32"/>
          <w:szCs w:val="32"/>
          <w:lang w:val="uz-Cyrl-UZ"/>
        </w:rPr>
        <w:t>adabiyoti</w:t>
      </w:r>
      <w:r w:rsidR="001D73E4" w:rsidRPr="00F245A1">
        <w:rPr>
          <w:sz w:val="32"/>
          <w:szCs w:val="32"/>
          <w:lang w:val="uz-Cyrl-UZ"/>
        </w:rPr>
        <w:t xml:space="preserve"> </w:t>
      </w:r>
      <w:r>
        <w:rPr>
          <w:sz w:val="32"/>
          <w:szCs w:val="32"/>
          <w:lang w:val="uz-Cyrl-UZ"/>
        </w:rPr>
        <w:t>vakillari</w:t>
      </w:r>
      <w:r w:rsidR="001D73E4" w:rsidRPr="00F245A1">
        <w:rPr>
          <w:sz w:val="32"/>
          <w:szCs w:val="32"/>
          <w:lang w:val="uz-Cyrl-UZ"/>
        </w:rPr>
        <w:t xml:space="preserve"> </w:t>
      </w:r>
      <w:r>
        <w:rPr>
          <w:sz w:val="32"/>
          <w:szCs w:val="32"/>
          <w:lang w:val="uz-Cyrl-UZ"/>
        </w:rPr>
        <w:t>kabi</w:t>
      </w:r>
      <w:r w:rsidR="001D73E4" w:rsidRPr="00F245A1">
        <w:rPr>
          <w:sz w:val="32"/>
          <w:szCs w:val="32"/>
          <w:lang w:val="uz-Cyrl-UZ"/>
        </w:rPr>
        <w:t xml:space="preserve"> </w:t>
      </w:r>
      <w:r>
        <w:rPr>
          <w:sz w:val="32"/>
          <w:szCs w:val="32"/>
          <w:lang w:val="uz-Cyrl-UZ"/>
        </w:rPr>
        <w:t>Hofiz</w:t>
      </w:r>
      <w:r w:rsidR="001D73E4" w:rsidRPr="00F245A1">
        <w:rPr>
          <w:sz w:val="32"/>
          <w:szCs w:val="32"/>
          <w:lang w:val="uz-Cyrl-UZ"/>
        </w:rPr>
        <w:t xml:space="preserve"> </w:t>
      </w:r>
      <w:r>
        <w:rPr>
          <w:sz w:val="32"/>
          <w:szCs w:val="32"/>
          <w:lang w:val="uz-Cyrl-UZ"/>
        </w:rPr>
        <w:t>Xorazmiy</w:t>
      </w:r>
      <w:r w:rsidR="001D73E4" w:rsidRPr="00F245A1">
        <w:rPr>
          <w:sz w:val="32"/>
          <w:szCs w:val="32"/>
          <w:lang w:val="uz-Cyrl-UZ"/>
        </w:rPr>
        <w:t xml:space="preserve"> </w:t>
      </w:r>
      <w:r>
        <w:rPr>
          <w:sz w:val="32"/>
          <w:szCs w:val="32"/>
          <w:lang w:val="uz-Cyrl-UZ"/>
        </w:rPr>
        <w:t>ijodining</w:t>
      </w:r>
      <w:r w:rsidR="001D73E4" w:rsidRPr="00F245A1">
        <w:rPr>
          <w:sz w:val="32"/>
          <w:szCs w:val="32"/>
          <w:lang w:val="uz-Cyrl-UZ"/>
        </w:rPr>
        <w:t xml:space="preserve"> </w:t>
      </w:r>
      <w:r>
        <w:rPr>
          <w:sz w:val="32"/>
          <w:szCs w:val="32"/>
          <w:lang w:val="uz-Cyrl-UZ"/>
        </w:rPr>
        <w:t>ham</w:t>
      </w:r>
      <w:r w:rsidR="001D73E4" w:rsidRPr="00F245A1">
        <w:rPr>
          <w:sz w:val="32"/>
          <w:szCs w:val="32"/>
          <w:lang w:val="uz-Cyrl-UZ"/>
        </w:rPr>
        <w:t xml:space="preserve"> </w:t>
      </w:r>
      <w:r>
        <w:rPr>
          <w:sz w:val="32"/>
          <w:szCs w:val="32"/>
          <w:lang w:val="uz-Cyrl-UZ"/>
        </w:rPr>
        <w:t>asosiy</w:t>
      </w:r>
      <w:r w:rsidR="001D73E4" w:rsidRPr="00F245A1">
        <w:rPr>
          <w:sz w:val="32"/>
          <w:szCs w:val="32"/>
          <w:lang w:val="uz-Cyrl-UZ"/>
        </w:rPr>
        <w:t xml:space="preserve"> </w:t>
      </w:r>
      <w:r>
        <w:rPr>
          <w:sz w:val="32"/>
          <w:szCs w:val="32"/>
          <w:lang w:val="uz-Cyrl-UZ"/>
        </w:rPr>
        <w:t>mohiyatini</w:t>
      </w:r>
      <w:r w:rsidR="001D73E4" w:rsidRPr="00F245A1">
        <w:rPr>
          <w:sz w:val="32"/>
          <w:szCs w:val="32"/>
          <w:lang w:val="uz-Cyrl-UZ"/>
        </w:rPr>
        <w:t xml:space="preserve"> </w:t>
      </w:r>
      <w:r>
        <w:rPr>
          <w:sz w:val="32"/>
          <w:szCs w:val="32"/>
          <w:lang w:val="uz-Cyrl-UZ"/>
        </w:rPr>
        <w:t>tashkil</w:t>
      </w:r>
      <w:r w:rsidR="001D73E4" w:rsidRPr="00F245A1">
        <w:rPr>
          <w:sz w:val="32"/>
          <w:szCs w:val="32"/>
          <w:lang w:val="uz-Cyrl-UZ"/>
        </w:rPr>
        <w:t xml:space="preserve"> </w:t>
      </w:r>
      <w:r>
        <w:rPr>
          <w:sz w:val="32"/>
          <w:szCs w:val="32"/>
          <w:lang w:val="uz-Cyrl-UZ"/>
        </w:rPr>
        <w:t>etadi</w:t>
      </w:r>
      <w:r w:rsidR="001D73E4" w:rsidRPr="00F245A1">
        <w:rPr>
          <w:sz w:val="32"/>
          <w:szCs w:val="32"/>
          <w:lang w:val="uz-Cyrl-UZ"/>
        </w:rPr>
        <w:t xml:space="preserve">. </w:t>
      </w:r>
      <w:r>
        <w:rPr>
          <w:sz w:val="32"/>
          <w:szCs w:val="32"/>
          <w:lang w:val="uz-Cyrl-UZ"/>
        </w:rPr>
        <w:t>C</w:t>
      </w:r>
      <w:r w:rsidR="00964E51" w:rsidRPr="0013049F">
        <w:rPr>
          <w:sz w:val="32"/>
          <w:szCs w:val="32"/>
          <w:lang w:val="uz-Cyrl-UZ"/>
        </w:rPr>
        <w:t>h</w:t>
      </w:r>
      <w:r>
        <w:rPr>
          <w:sz w:val="32"/>
          <w:szCs w:val="32"/>
          <w:lang w:val="uz-Cyrl-UZ"/>
        </w:rPr>
        <w:t>unonchi</w:t>
      </w:r>
      <w:r w:rsidR="001D73E4" w:rsidRPr="00F245A1">
        <w:rPr>
          <w:sz w:val="32"/>
          <w:szCs w:val="32"/>
          <w:lang w:val="uz-Cyrl-UZ"/>
        </w:rPr>
        <w:t xml:space="preserve"> </w:t>
      </w:r>
      <w:r>
        <w:rPr>
          <w:sz w:val="32"/>
          <w:szCs w:val="32"/>
          <w:lang w:val="uz-Cyrl-UZ"/>
        </w:rPr>
        <w:t>shoir</w:t>
      </w:r>
      <w:r w:rsidR="001D73E4" w:rsidRPr="00F245A1">
        <w:rPr>
          <w:sz w:val="32"/>
          <w:szCs w:val="32"/>
          <w:lang w:val="uz-Cyrl-UZ"/>
        </w:rPr>
        <w:t xml:space="preserve"> </w:t>
      </w:r>
      <w:r>
        <w:rPr>
          <w:sz w:val="32"/>
          <w:szCs w:val="32"/>
          <w:lang w:val="uz-Cyrl-UZ"/>
        </w:rPr>
        <w:t>aytadi</w:t>
      </w:r>
      <w:r w:rsidR="001D73E4" w:rsidRPr="00F245A1">
        <w:rPr>
          <w:sz w:val="32"/>
          <w:szCs w:val="32"/>
          <w:lang w:val="uz-Cyrl-UZ"/>
        </w:rPr>
        <w:t>:</w:t>
      </w:r>
    </w:p>
    <w:p w14:paraId="6968F579" w14:textId="77777777" w:rsidR="00C864C1" w:rsidRPr="00F245A1" w:rsidRDefault="00C864C1" w:rsidP="00F245A1">
      <w:pPr>
        <w:spacing w:line="360" w:lineRule="auto"/>
        <w:ind w:firstLine="709"/>
        <w:rPr>
          <w:sz w:val="32"/>
          <w:szCs w:val="32"/>
          <w:lang w:val="uz-Cyrl-UZ"/>
        </w:rPr>
      </w:pPr>
    </w:p>
    <w:p w14:paraId="469076FB" w14:textId="5CD77DA9" w:rsidR="001D73E4" w:rsidRPr="00F245A1" w:rsidRDefault="00BA43BD" w:rsidP="00F245A1">
      <w:pPr>
        <w:spacing w:line="360" w:lineRule="auto"/>
        <w:ind w:firstLine="1701"/>
        <w:rPr>
          <w:i/>
          <w:sz w:val="32"/>
          <w:szCs w:val="32"/>
          <w:lang w:val="uz-Cyrl-UZ"/>
        </w:rPr>
      </w:pPr>
      <w:r>
        <w:rPr>
          <w:i/>
          <w:sz w:val="32"/>
          <w:szCs w:val="32"/>
          <w:lang w:val="uz-Cyrl-UZ"/>
        </w:rPr>
        <w:t>Xalqdin</w:t>
      </w:r>
      <w:r w:rsidR="001D73E4" w:rsidRPr="00F245A1">
        <w:rPr>
          <w:i/>
          <w:sz w:val="32"/>
          <w:szCs w:val="32"/>
          <w:lang w:val="uz-Cyrl-UZ"/>
        </w:rPr>
        <w:t xml:space="preserve"> </w:t>
      </w:r>
      <w:r>
        <w:rPr>
          <w:i/>
          <w:sz w:val="32"/>
          <w:szCs w:val="32"/>
          <w:lang w:val="uz-Cyrl-UZ"/>
        </w:rPr>
        <w:t>ne</w:t>
      </w:r>
      <w:r w:rsidR="001D73E4" w:rsidRPr="00F245A1">
        <w:rPr>
          <w:i/>
          <w:sz w:val="32"/>
          <w:szCs w:val="32"/>
          <w:lang w:val="uz-Cyrl-UZ"/>
        </w:rPr>
        <w:t xml:space="preserve"> </w:t>
      </w:r>
      <w:r>
        <w:rPr>
          <w:i/>
          <w:sz w:val="32"/>
          <w:szCs w:val="32"/>
          <w:lang w:val="uz-Cyrl-UZ"/>
        </w:rPr>
        <w:t>jafo</w:t>
      </w:r>
      <w:r w:rsidR="001D73E4" w:rsidRPr="00F245A1">
        <w:rPr>
          <w:i/>
          <w:sz w:val="32"/>
          <w:szCs w:val="32"/>
          <w:lang w:val="uz-Cyrl-UZ"/>
        </w:rPr>
        <w:t xml:space="preserve"> </w:t>
      </w:r>
      <w:r>
        <w:rPr>
          <w:i/>
          <w:sz w:val="32"/>
          <w:szCs w:val="32"/>
          <w:lang w:val="uz-Cyrl-UZ"/>
        </w:rPr>
        <w:t>sanga</w:t>
      </w:r>
      <w:r w:rsidR="001D73E4" w:rsidRPr="00F245A1">
        <w:rPr>
          <w:i/>
          <w:sz w:val="32"/>
          <w:szCs w:val="32"/>
          <w:lang w:val="uz-Cyrl-UZ"/>
        </w:rPr>
        <w:t xml:space="preserve"> </w:t>
      </w:r>
      <w:r>
        <w:rPr>
          <w:i/>
          <w:sz w:val="32"/>
          <w:szCs w:val="32"/>
          <w:lang w:val="uz-Cyrl-UZ"/>
        </w:rPr>
        <w:t>tegsa</w:t>
      </w:r>
      <w:r w:rsidR="001D73E4" w:rsidRPr="00F245A1">
        <w:rPr>
          <w:i/>
          <w:sz w:val="32"/>
          <w:szCs w:val="32"/>
          <w:lang w:val="uz-Cyrl-UZ"/>
        </w:rPr>
        <w:t xml:space="preserve">, </w:t>
      </w:r>
    </w:p>
    <w:p w14:paraId="2F315FBD" w14:textId="3AF149C4" w:rsidR="001D73E4" w:rsidRPr="00F245A1" w:rsidRDefault="00BA43BD" w:rsidP="00F245A1">
      <w:pPr>
        <w:spacing w:line="360" w:lineRule="auto"/>
        <w:ind w:firstLine="1701"/>
        <w:rPr>
          <w:i/>
          <w:sz w:val="32"/>
          <w:szCs w:val="32"/>
          <w:lang w:val="uz-Cyrl-UZ"/>
        </w:rPr>
      </w:pPr>
      <w:r>
        <w:rPr>
          <w:i/>
          <w:sz w:val="32"/>
          <w:szCs w:val="32"/>
          <w:lang w:val="uz-Cyrl-UZ"/>
        </w:rPr>
        <w:lastRenderedPageBreak/>
        <w:t>Orif</w:t>
      </w:r>
      <w:r w:rsidR="001D73E4" w:rsidRPr="00F245A1">
        <w:rPr>
          <w:i/>
          <w:sz w:val="32"/>
          <w:szCs w:val="32"/>
          <w:lang w:val="uz-Cyrl-UZ"/>
        </w:rPr>
        <w:t xml:space="preserve"> </w:t>
      </w:r>
      <w:r>
        <w:rPr>
          <w:i/>
          <w:sz w:val="32"/>
          <w:szCs w:val="32"/>
          <w:lang w:val="uz-Cyrl-UZ"/>
        </w:rPr>
        <w:t>ersang</w:t>
      </w:r>
      <w:r w:rsidR="001D73E4" w:rsidRPr="00F245A1">
        <w:rPr>
          <w:i/>
          <w:sz w:val="32"/>
          <w:szCs w:val="32"/>
          <w:lang w:val="uz-Cyrl-UZ"/>
        </w:rPr>
        <w:t xml:space="preserve">, </w:t>
      </w:r>
      <w:r>
        <w:rPr>
          <w:i/>
          <w:sz w:val="32"/>
          <w:szCs w:val="32"/>
          <w:lang w:val="uz-Cyrl-UZ"/>
        </w:rPr>
        <w:t>ko‘ngulni</w:t>
      </w:r>
      <w:r w:rsidR="001D73E4" w:rsidRPr="00F245A1">
        <w:rPr>
          <w:i/>
          <w:sz w:val="32"/>
          <w:szCs w:val="32"/>
          <w:lang w:val="uz-Cyrl-UZ"/>
        </w:rPr>
        <w:t xml:space="preserve"> </w:t>
      </w:r>
      <w:r>
        <w:rPr>
          <w:i/>
          <w:sz w:val="32"/>
          <w:szCs w:val="32"/>
          <w:lang w:val="uz-Cyrl-UZ"/>
        </w:rPr>
        <w:t>tang</w:t>
      </w:r>
      <w:r w:rsidR="001D73E4" w:rsidRPr="00F245A1">
        <w:rPr>
          <w:i/>
          <w:sz w:val="32"/>
          <w:szCs w:val="32"/>
          <w:lang w:val="uz-Cyrl-UZ"/>
        </w:rPr>
        <w:t xml:space="preserve"> </w:t>
      </w:r>
      <w:r>
        <w:rPr>
          <w:i/>
          <w:sz w:val="32"/>
          <w:szCs w:val="32"/>
          <w:lang w:val="uz-Cyrl-UZ"/>
        </w:rPr>
        <w:t>etma</w:t>
      </w:r>
      <w:r w:rsidR="001D73E4" w:rsidRPr="00F245A1">
        <w:rPr>
          <w:i/>
          <w:sz w:val="32"/>
          <w:szCs w:val="32"/>
          <w:lang w:val="uz-Cyrl-UZ"/>
        </w:rPr>
        <w:t>.</w:t>
      </w:r>
    </w:p>
    <w:p w14:paraId="7F90B352" w14:textId="77777777" w:rsidR="00C864C1" w:rsidRPr="00F245A1" w:rsidRDefault="00C864C1" w:rsidP="00F245A1">
      <w:pPr>
        <w:spacing w:line="360" w:lineRule="auto"/>
        <w:ind w:firstLine="1701"/>
        <w:rPr>
          <w:i/>
          <w:sz w:val="32"/>
          <w:szCs w:val="32"/>
          <w:lang w:val="uz-Cyrl-UZ"/>
        </w:rPr>
      </w:pPr>
    </w:p>
    <w:p w14:paraId="1432A65C" w14:textId="2CB9BF3D" w:rsidR="001D73E4" w:rsidRPr="00F245A1" w:rsidRDefault="00BA43BD" w:rsidP="00F245A1">
      <w:pPr>
        <w:spacing w:line="360" w:lineRule="auto"/>
        <w:ind w:firstLine="1701"/>
        <w:rPr>
          <w:i/>
          <w:sz w:val="32"/>
          <w:szCs w:val="32"/>
          <w:lang w:val="uz-Cyrl-UZ"/>
        </w:rPr>
      </w:pPr>
      <w:r>
        <w:rPr>
          <w:i/>
          <w:sz w:val="32"/>
          <w:szCs w:val="32"/>
          <w:lang w:val="uz-Cyrl-UZ"/>
        </w:rPr>
        <w:t>Ohutak</w:t>
      </w:r>
      <w:r w:rsidR="001D73E4" w:rsidRPr="00F245A1">
        <w:rPr>
          <w:i/>
          <w:sz w:val="32"/>
          <w:szCs w:val="32"/>
          <w:lang w:val="uz-Cyrl-UZ"/>
        </w:rPr>
        <w:t xml:space="preserve"> </w:t>
      </w:r>
      <w:r>
        <w:rPr>
          <w:i/>
          <w:sz w:val="32"/>
          <w:szCs w:val="32"/>
          <w:lang w:val="uz-Cyrl-UZ"/>
        </w:rPr>
        <w:t>bo‘lmoq</w:t>
      </w:r>
      <w:r w:rsidR="001D73E4" w:rsidRPr="00F245A1">
        <w:rPr>
          <w:i/>
          <w:sz w:val="32"/>
          <w:szCs w:val="32"/>
          <w:lang w:val="uz-Cyrl-UZ"/>
        </w:rPr>
        <w:t xml:space="preserve"> </w:t>
      </w:r>
      <w:r>
        <w:rPr>
          <w:i/>
          <w:sz w:val="32"/>
          <w:szCs w:val="32"/>
          <w:lang w:val="uz-Cyrl-UZ"/>
        </w:rPr>
        <w:t>izdasang</w:t>
      </w:r>
      <w:r w:rsidR="001D73E4" w:rsidRPr="00F245A1">
        <w:rPr>
          <w:i/>
          <w:sz w:val="32"/>
          <w:szCs w:val="32"/>
          <w:lang w:val="uz-Cyrl-UZ"/>
        </w:rPr>
        <w:t xml:space="preserve"> </w:t>
      </w:r>
      <w:r>
        <w:rPr>
          <w:i/>
          <w:sz w:val="32"/>
          <w:szCs w:val="32"/>
          <w:lang w:val="uz-Cyrl-UZ"/>
        </w:rPr>
        <w:t>mushkin</w:t>
      </w:r>
      <w:r w:rsidR="001D73E4" w:rsidRPr="00F245A1">
        <w:rPr>
          <w:i/>
          <w:sz w:val="32"/>
          <w:szCs w:val="32"/>
          <w:lang w:val="uz-Cyrl-UZ"/>
        </w:rPr>
        <w:t>,</w:t>
      </w:r>
    </w:p>
    <w:p w14:paraId="7624E2F2" w14:textId="75F44D0B" w:rsidR="001D73E4" w:rsidRPr="00F245A1" w:rsidRDefault="00BA43BD" w:rsidP="00F245A1">
      <w:pPr>
        <w:spacing w:line="360" w:lineRule="auto"/>
        <w:ind w:firstLine="1701"/>
        <w:rPr>
          <w:i/>
          <w:sz w:val="32"/>
          <w:szCs w:val="32"/>
          <w:lang w:val="uz-Cyrl-UZ"/>
        </w:rPr>
      </w:pPr>
      <w:r>
        <w:rPr>
          <w:i/>
          <w:sz w:val="32"/>
          <w:szCs w:val="32"/>
          <w:lang w:val="uz-Cyrl-UZ"/>
        </w:rPr>
        <w:t>Kibr</w:t>
      </w:r>
      <w:r w:rsidR="001D73E4" w:rsidRPr="00F245A1">
        <w:rPr>
          <w:i/>
          <w:sz w:val="32"/>
          <w:szCs w:val="32"/>
          <w:lang w:val="uz-Cyrl-UZ"/>
        </w:rPr>
        <w:t xml:space="preserve"> </w:t>
      </w:r>
      <w:r>
        <w:rPr>
          <w:i/>
          <w:sz w:val="32"/>
          <w:szCs w:val="32"/>
          <w:lang w:val="uz-Cyrl-UZ"/>
        </w:rPr>
        <w:t>ila</w:t>
      </w:r>
      <w:r w:rsidR="001D73E4" w:rsidRPr="00F245A1">
        <w:rPr>
          <w:i/>
          <w:sz w:val="32"/>
          <w:szCs w:val="32"/>
          <w:lang w:val="uz-Cyrl-UZ"/>
        </w:rPr>
        <w:t xml:space="preserve"> </w:t>
      </w:r>
      <w:r>
        <w:rPr>
          <w:i/>
          <w:sz w:val="32"/>
          <w:szCs w:val="32"/>
          <w:lang w:val="uz-Cyrl-UZ"/>
        </w:rPr>
        <w:t>o‘zungni</w:t>
      </w:r>
      <w:r w:rsidR="001D73E4" w:rsidRPr="00F245A1">
        <w:rPr>
          <w:i/>
          <w:sz w:val="32"/>
          <w:szCs w:val="32"/>
          <w:lang w:val="uz-Cyrl-UZ"/>
        </w:rPr>
        <w:t xml:space="preserve"> </w:t>
      </w:r>
      <w:r>
        <w:rPr>
          <w:i/>
          <w:sz w:val="32"/>
          <w:szCs w:val="32"/>
          <w:lang w:val="uz-Cyrl-UZ"/>
        </w:rPr>
        <w:t>palang</w:t>
      </w:r>
      <w:r w:rsidR="001D73E4" w:rsidRPr="00F245A1">
        <w:rPr>
          <w:i/>
          <w:sz w:val="32"/>
          <w:szCs w:val="32"/>
          <w:lang w:val="uz-Cyrl-UZ"/>
        </w:rPr>
        <w:t xml:space="preserve"> </w:t>
      </w:r>
      <w:r>
        <w:rPr>
          <w:i/>
          <w:sz w:val="32"/>
          <w:szCs w:val="32"/>
          <w:lang w:val="uz-Cyrl-UZ"/>
        </w:rPr>
        <w:t>etma</w:t>
      </w:r>
      <w:r w:rsidR="001D73E4" w:rsidRPr="00F245A1">
        <w:rPr>
          <w:i/>
          <w:sz w:val="32"/>
          <w:szCs w:val="32"/>
          <w:lang w:val="uz-Cyrl-UZ"/>
        </w:rPr>
        <w:t>.</w:t>
      </w:r>
    </w:p>
    <w:p w14:paraId="3E57EDE2" w14:textId="77777777" w:rsidR="00C864C1" w:rsidRPr="00F245A1" w:rsidRDefault="00C864C1" w:rsidP="00F245A1">
      <w:pPr>
        <w:spacing w:line="360" w:lineRule="auto"/>
        <w:ind w:firstLine="1701"/>
        <w:rPr>
          <w:i/>
          <w:sz w:val="32"/>
          <w:szCs w:val="32"/>
          <w:lang w:val="uz-Cyrl-UZ"/>
        </w:rPr>
      </w:pPr>
    </w:p>
    <w:p w14:paraId="002361B8" w14:textId="7A6F08AE" w:rsidR="001D73E4" w:rsidRPr="00F245A1" w:rsidRDefault="00BA43BD" w:rsidP="00F245A1">
      <w:pPr>
        <w:spacing w:line="360" w:lineRule="auto"/>
        <w:ind w:firstLine="1701"/>
        <w:rPr>
          <w:i/>
          <w:sz w:val="32"/>
          <w:szCs w:val="32"/>
          <w:lang w:val="uz-Cyrl-UZ"/>
        </w:rPr>
      </w:pPr>
      <w:r>
        <w:rPr>
          <w:i/>
          <w:sz w:val="32"/>
          <w:szCs w:val="32"/>
          <w:lang w:val="uz-Cyrl-UZ"/>
        </w:rPr>
        <w:t>Barcha</w:t>
      </w:r>
      <w:r w:rsidR="001D73E4" w:rsidRPr="00F245A1">
        <w:rPr>
          <w:i/>
          <w:sz w:val="32"/>
          <w:szCs w:val="32"/>
          <w:lang w:val="uz-Cyrl-UZ"/>
        </w:rPr>
        <w:t xml:space="preserve"> </w:t>
      </w:r>
      <w:r>
        <w:rPr>
          <w:i/>
          <w:sz w:val="32"/>
          <w:szCs w:val="32"/>
          <w:lang w:val="uz-Cyrl-UZ"/>
        </w:rPr>
        <w:t>sulh</w:t>
      </w:r>
      <w:r w:rsidR="001D73E4" w:rsidRPr="00F245A1">
        <w:rPr>
          <w:i/>
          <w:sz w:val="32"/>
          <w:szCs w:val="32"/>
          <w:lang w:val="uz-Cyrl-UZ"/>
        </w:rPr>
        <w:t xml:space="preserve"> </w:t>
      </w:r>
      <w:r>
        <w:rPr>
          <w:i/>
          <w:sz w:val="32"/>
          <w:szCs w:val="32"/>
          <w:lang w:val="uz-Cyrl-UZ"/>
        </w:rPr>
        <w:t>etmagin</w:t>
      </w:r>
      <w:r w:rsidR="001D73E4" w:rsidRPr="00F245A1">
        <w:rPr>
          <w:i/>
          <w:sz w:val="32"/>
          <w:szCs w:val="32"/>
          <w:lang w:val="uz-Cyrl-UZ"/>
        </w:rPr>
        <w:t xml:space="preserve"> </w:t>
      </w:r>
      <w:r>
        <w:rPr>
          <w:i/>
          <w:sz w:val="32"/>
          <w:szCs w:val="32"/>
          <w:lang w:val="uz-Cyrl-UZ"/>
        </w:rPr>
        <w:t>tilar</w:t>
      </w:r>
      <w:r w:rsidR="001D73E4" w:rsidRPr="00F245A1">
        <w:rPr>
          <w:i/>
          <w:sz w:val="32"/>
          <w:szCs w:val="32"/>
          <w:lang w:val="uz-Cyrl-UZ"/>
        </w:rPr>
        <w:t xml:space="preserve"> </w:t>
      </w:r>
      <w:r>
        <w:rPr>
          <w:i/>
          <w:sz w:val="32"/>
          <w:szCs w:val="32"/>
          <w:lang w:val="uz-Cyrl-UZ"/>
        </w:rPr>
        <w:t>bo‘lsang</w:t>
      </w:r>
      <w:r w:rsidR="001D73E4" w:rsidRPr="00F245A1">
        <w:rPr>
          <w:i/>
          <w:sz w:val="32"/>
          <w:szCs w:val="32"/>
          <w:lang w:val="uz-Cyrl-UZ"/>
        </w:rPr>
        <w:t>,</w:t>
      </w:r>
    </w:p>
    <w:p w14:paraId="6868706F" w14:textId="259195B2" w:rsidR="001D73E4" w:rsidRPr="00F245A1" w:rsidRDefault="00BA43BD" w:rsidP="00F245A1">
      <w:pPr>
        <w:spacing w:line="360" w:lineRule="auto"/>
        <w:ind w:firstLine="1701"/>
        <w:rPr>
          <w:sz w:val="32"/>
          <w:szCs w:val="32"/>
          <w:lang w:val="uz-Cyrl-UZ"/>
        </w:rPr>
      </w:pPr>
      <w:r>
        <w:rPr>
          <w:i/>
          <w:sz w:val="32"/>
          <w:szCs w:val="32"/>
          <w:lang w:val="uz-Cyrl-UZ"/>
        </w:rPr>
        <w:t>Xalqdin</w:t>
      </w:r>
      <w:r w:rsidR="001D73E4" w:rsidRPr="00F245A1">
        <w:rPr>
          <w:i/>
          <w:sz w:val="32"/>
          <w:szCs w:val="32"/>
          <w:lang w:val="uz-Cyrl-UZ"/>
        </w:rPr>
        <w:t xml:space="preserve"> </w:t>
      </w:r>
      <w:r>
        <w:rPr>
          <w:i/>
          <w:sz w:val="32"/>
          <w:szCs w:val="32"/>
          <w:lang w:val="uz-Cyrl-UZ"/>
        </w:rPr>
        <w:t>xashm</w:t>
      </w:r>
      <w:r w:rsidR="001D73E4" w:rsidRPr="00F245A1">
        <w:rPr>
          <w:i/>
          <w:sz w:val="32"/>
          <w:szCs w:val="32"/>
          <w:lang w:val="uz-Cyrl-UZ"/>
        </w:rPr>
        <w:t xml:space="preserve"> </w:t>
      </w:r>
      <w:r w:rsidR="00C11D29">
        <w:rPr>
          <w:i/>
          <w:sz w:val="32"/>
          <w:szCs w:val="32"/>
          <w:lang w:val="en-US"/>
        </w:rPr>
        <w:t>y</w:t>
      </w:r>
      <w:r>
        <w:rPr>
          <w:i/>
          <w:sz w:val="32"/>
          <w:szCs w:val="32"/>
          <w:lang w:val="uz-Cyrl-UZ"/>
        </w:rPr>
        <w:t>eyu</w:t>
      </w:r>
      <w:r w:rsidR="001D73E4" w:rsidRPr="00F245A1">
        <w:rPr>
          <w:i/>
          <w:sz w:val="32"/>
          <w:szCs w:val="32"/>
          <w:lang w:val="uz-Cyrl-UZ"/>
        </w:rPr>
        <w:t xml:space="preserve"> </w:t>
      </w:r>
      <w:r>
        <w:rPr>
          <w:i/>
          <w:sz w:val="32"/>
          <w:szCs w:val="32"/>
          <w:lang w:val="uz-Cyrl-UZ"/>
        </w:rPr>
        <w:t>jang</w:t>
      </w:r>
      <w:r w:rsidR="001D73E4" w:rsidRPr="00F245A1">
        <w:rPr>
          <w:i/>
          <w:sz w:val="32"/>
          <w:szCs w:val="32"/>
          <w:lang w:val="uz-Cyrl-UZ"/>
        </w:rPr>
        <w:t xml:space="preserve"> </w:t>
      </w:r>
      <w:r>
        <w:rPr>
          <w:i/>
          <w:sz w:val="32"/>
          <w:szCs w:val="32"/>
          <w:lang w:val="uz-Cyrl-UZ"/>
        </w:rPr>
        <w:t>etma</w:t>
      </w:r>
      <w:r w:rsidR="001D73E4" w:rsidRPr="00F245A1">
        <w:rPr>
          <w:rStyle w:val="ac"/>
          <w:i/>
          <w:color w:val="000000"/>
          <w:sz w:val="32"/>
          <w:szCs w:val="32"/>
          <w:lang w:val="uz-Cyrl-UZ"/>
        </w:rPr>
        <w:footnoteReference w:id="71"/>
      </w:r>
      <w:r w:rsidR="001D73E4" w:rsidRPr="00F245A1">
        <w:rPr>
          <w:i/>
          <w:sz w:val="32"/>
          <w:szCs w:val="32"/>
          <w:lang w:val="uz-Cyrl-UZ"/>
        </w:rPr>
        <w:t>.</w:t>
      </w:r>
    </w:p>
    <w:p w14:paraId="09AE530E" w14:textId="4A427AAB" w:rsidR="001D73E4" w:rsidRPr="00F245A1" w:rsidRDefault="00BA43BD" w:rsidP="00F245A1">
      <w:pPr>
        <w:spacing w:line="360" w:lineRule="auto"/>
        <w:ind w:firstLine="709"/>
        <w:rPr>
          <w:sz w:val="32"/>
          <w:szCs w:val="32"/>
          <w:lang w:val="uz-Cyrl-UZ"/>
        </w:rPr>
      </w:pPr>
      <w:r>
        <w:rPr>
          <w:sz w:val="32"/>
          <w:szCs w:val="32"/>
          <w:lang w:val="uz-Cyrl-UZ"/>
        </w:rPr>
        <w:t>Darhaqiqat</w:t>
      </w:r>
      <w:r w:rsidR="001D73E4" w:rsidRPr="00F245A1">
        <w:rPr>
          <w:sz w:val="32"/>
          <w:szCs w:val="32"/>
          <w:lang w:val="uz-Cyrl-UZ"/>
        </w:rPr>
        <w:t xml:space="preserve">, </w:t>
      </w:r>
      <w:r>
        <w:rPr>
          <w:sz w:val="32"/>
          <w:szCs w:val="32"/>
          <w:lang w:val="uz-Cyrl-UZ"/>
        </w:rPr>
        <w:t>shoir</w:t>
      </w:r>
      <w:r w:rsidR="001D73E4" w:rsidRPr="00F245A1">
        <w:rPr>
          <w:sz w:val="32"/>
          <w:szCs w:val="32"/>
          <w:lang w:val="uz-Cyrl-UZ"/>
        </w:rPr>
        <w:t xml:space="preserve"> </w:t>
      </w:r>
      <w:r>
        <w:rPr>
          <w:sz w:val="32"/>
          <w:szCs w:val="32"/>
          <w:lang w:val="uz-Cyrl-UZ"/>
        </w:rPr>
        <w:t>nazdida</w:t>
      </w:r>
      <w:r w:rsidR="001D73E4" w:rsidRPr="00F245A1">
        <w:rPr>
          <w:sz w:val="32"/>
          <w:szCs w:val="32"/>
          <w:lang w:val="uz-Cyrl-UZ"/>
        </w:rPr>
        <w:t xml:space="preserve"> </w:t>
      </w:r>
      <w:r>
        <w:rPr>
          <w:sz w:val="32"/>
          <w:szCs w:val="32"/>
          <w:lang w:val="uz-Cyrl-UZ"/>
        </w:rPr>
        <w:t>ham</w:t>
      </w:r>
      <w:r w:rsidR="001D73E4" w:rsidRPr="00F245A1">
        <w:rPr>
          <w:sz w:val="32"/>
          <w:szCs w:val="32"/>
          <w:lang w:val="uz-Cyrl-UZ"/>
        </w:rPr>
        <w:t xml:space="preserve"> </w:t>
      </w:r>
      <w:r>
        <w:rPr>
          <w:sz w:val="32"/>
          <w:szCs w:val="32"/>
          <w:lang w:val="uz-Cyrl-UZ"/>
        </w:rPr>
        <w:t>orifning</w:t>
      </w:r>
      <w:r w:rsidR="001D73E4" w:rsidRPr="00F245A1">
        <w:rPr>
          <w:sz w:val="32"/>
          <w:szCs w:val="32"/>
          <w:lang w:val="uz-Cyrl-UZ"/>
        </w:rPr>
        <w:t xml:space="preserve"> </w:t>
      </w:r>
      <w:r>
        <w:rPr>
          <w:sz w:val="32"/>
          <w:szCs w:val="32"/>
          <w:lang w:val="uz-Cyrl-UZ"/>
        </w:rPr>
        <w:t>qalbi</w:t>
      </w:r>
      <w:r w:rsidR="001D73E4" w:rsidRPr="00F245A1">
        <w:rPr>
          <w:sz w:val="32"/>
          <w:szCs w:val="32"/>
          <w:lang w:val="uz-Cyrl-UZ"/>
        </w:rPr>
        <w:t xml:space="preserve"> </w:t>
      </w:r>
      <w:r>
        <w:rPr>
          <w:sz w:val="32"/>
          <w:szCs w:val="32"/>
          <w:lang w:val="uz-Cyrl-UZ"/>
        </w:rPr>
        <w:t>Allohning</w:t>
      </w:r>
      <w:r w:rsidR="001D73E4" w:rsidRPr="00F245A1">
        <w:rPr>
          <w:sz w:val="32"/>
          <w:szCs w:val="32"/>
          <w:lang w:val="uz-Cyrl-UZ"/>
        </w:rPr>
        <w:t xml:space="preserve"> </w:t>
      </w:r>
      <w:r>
        <w:rPr>
          <w:sz w:val="32"/>
          <w:szCs w:val="32"/>
          <w:lang w:val="uz-Cyrl-UZ"/>
        </w:rPr>
        <w:t>Lutfi</w:t>
      </w:r>
      <w:r w:rsidR="001D73E4" w:rsidRPr="00F245A1">
        <w:rPr>
          <w:sz w:val="32"/>
          <w:szCs w:val="32"/>
          <w:lang w:val="uz-Cyrl-UZ"/>
        </w:rPr>
        <w:t xml:space="preserve"> </w:t>
      </w:r>
      <w:r>
        <w:rPr>
          <w:sz w:val="32"/>
          <w:szCs w:val="32"/>
          <w:lang w:val="uz-Cyrl-UZ"/>
        </w:rPr>
        <w:t>karami</w:t>
      </w:r>
      <w:r w:rsidR="001D73E4" w:rsidRPr="00F245A1">
        <w:rPr>
          <w:sz w:val="32"/>
          <w:szCs w:val="32"/>
          <w:lang w:val="uz-Cyrl-UZ"/>
        </w:rPr>
        <w:t xml:space="preserve"> </w:t>
      </w:r>
      <w:r>
        <w:rPr>
          <w:sz w:val="32"/>
          <w:szCs w:val="32"/>
          <w:lang w:val="uz-Cyrl-UZ"/>
        </w:rPr>
        <w:t>uchun</w:t>
      </w:r>
      <w:r w:rsidR="001D73E4" w:rsidRPr="00F245A1">
        <w:rPr>
          <w:sz w:val="32"/>
          <w:szCs w:val="32"/>
          <w:lang w:val="uz-Cyrl-UZ"/>
        </w:rPr>
        <w:t xml:space="preserve"> </w:t>
      </w:r>
      <w:r>
        <w:rPr>
          <w:sz w:val="32"/>
          <w:szCs w:val="32"/>
          <w:lang w:val="uz-Cyrl-UZ"/>
        </w:rPr>
        <w:t>maxsus</w:t>
      </w:r>
      <w:r w:rsidR="001D73E4" w:rsidRPr="00F245A1">
        <w:rPr>
          <w:sz w:val="32"/>
          <w:szCs w:val="32"/>
          <w:lang w:val="uz-Cyrl-UZ"/>
        </w:rPr>
        <w:t xml:space="preserve"> </w:t>
      </w:r>
      <w:r>
        <w:rPr>
          <w:sz w:val="32"/>
          <w:szCs w:val="32"/>
          <w:lang w:val="uz-Cyrl-UZ"/>
        </w:rPr>
        <w:t>hozirlangan</w:t>
      </w:r>
      <w:r w:rsidR="001D73E4" w:rsidRPr="00F245A1">
        <w:rPr>
          <w:sz w:val="32"/>
          <w:szCs w:val="32"/>
          <w:lang w:val="uz-Cyrl-UZ"/>
        </w:rPr>
        <w:t xml:space="preserve"> </w:t>
      </w:r>
      <w:r>
        <w:rPr>
          <w:sz w:val="32"/>
          <w:szCs w:val="32"/>
          <w:lang w:val="uz-Cyrl-UZ"/>
        </w:rPr>
        <w:t>qutlug‘</w:t>
      </w:r>
      <w:r w:rsidR="001D73E4" w:rsidRPr="00F245A1">
        <w:rPr>
          <w:sz w:val="32"/>
          <w:szCs w:val="32"/>
          <w:lang w:val="uz-Cyrl-UZ"/>
        </w:rPr>
        <w:t xml:space="preserve"> </w:t>
      </w:r>
      <w:r>
        <w:rPr>
          <w:sz w:val="32"/>
          <w:szCs w:val="32"/>
          <w:lang w:val="uz-Cyrl-UZ"/>
        </w:rPr>
        <w:t>dargohdir</w:t>
      </w:r>
      <w:r w:rsidR="001D73E4" w:rsidRPr="00F245A1">
        <w:rPr>
          <w:sz w:val="32"/>
          <w:szCs w:val="32"/>
          <w:lang w:val="uz-Cyrl-UZ"/>
        </w:rPr>
        <w:t xml:space="preserve">. </w:t>
      </w:r>
      <w:r>
        <w:rPr>
          <w:sz w:val="32"/>
          <w:szCs w:val="32"/>
          <w:lang w:val="uz-Cyrl-UZ"/>
        </w:rPr>
        <w:t>S</w:t>
      </w:r>
      <w:r w:rsidR="00964E51">
        <w:rPr>
          <w:sz w:val="32"/>
          <w:szCs w:val="32"/>
          <w:lang w:val="en-US"/>
        </w:rPr>
        <w:t>h</w:t>
      </w:r>
      <w:r>
        <w:rPr>
          <w:sz w:val="32"/>
          <w:szCs w:val="32"/>
          <w:lang w:val="uz-Cyrl-UZ"/>
        </w:rPr>
        <w:t>u</w:t>
      </w:r>
      <w:r w:rsidR="001D73E4" w:rsidRPr="00F245A1">
        <w:rPr>
          <w:sz w:val="32"/>
          <w:szCs w:val="32"/>
          <w:lang w:val="uz-Cyrl-UZ"/>
        </w:rPr>
        <w:t xml:space="preserve"> </w:t>
      </w:r>
      <w:r>
        <w:rPr>
          <w:sz w:val="32"/>
          <w:szCs w:val="32"/>
          <w:lang w:val="uz-Cyrl-UZ"/>
        </w:rPr>
        <w:t>sabab</w:t>
      </w:r>
      <w:r w:rsidR="001D73E4" w:rsidRPr="00F245A1">
        <w:rPr>
          <w:sz w:val="32"/>
          <w:szCs w:val="32"/>
          <w:lang w:val="uz-Cyrl-UZ"/>
        </w:rPr>
        <w:t xml:space="preserve"> </w:t>
      </w:r>
      <w:r>
        <w:rPr>
          <w:sz w:val="32"/>
          <w:szCs w:val="32"/>
          <w:lang w:val="uz-Cyrl-UZ"/>
        </w:rPr>
        <w:t>uning</w:t>
      </w:r>
      <w:r w:rsidR="001D73E4" w:rsidRPr="00F245A1">
        <w:rPr>
          <w:sz w:val="32"/>
          <w:szCs w:val="32"/>
          <w:lang w:val="uz-Cyrl-UZ"/>
        </w:rPr>
        <w:t xml:space="preserve"> </w:t>
      </w:r>
      <w:r>
        <w:rPr>
          <w:sz w:val="32"/>
          <w:szCs w:val="32"/>
          <w:lang w:val="uz-Cyrl-UZ"/>
        </w:rPr>
        <w:t>qamrovi</w:t>
      </w:r>
      <w:r w:rsidR="001D73E4" w:rsidRPr="00F245A1">
        <w:rPr>
          <w:sz w:val="32"/>
          <w:szCs w:val="32"/>
          <w:lang w:val="uz-Cyrl-UZ"/>
        </w:rPr>
        <w:t xml:space="preserve"> </w:t>
      </w:r>
      <w:r>
        <w:rPr>
          <w:sz w:val="32"/>
          <w:szCs w:val="32"/>
          <w:lang w:val="uz-Cyrl-UZ"/>
        </w:rPr>
        <w:t>benihoya</w:t>
      </w:r>
      <w:r w:rsidR="001D73E4" w:rsidRPr="00F245A1">
        <w:rPr>
          <w:sz w:val="32"/>
          <w:szCs w:val="32"/>
          <w:lang w:val="uz-Cyrl-UZ"/>
        </w:rPr>
        <w:t xml:space="preserve"> </w:t>
      </w:r>
      <w:r>
        <w:rPr>
          <w:sz w:val="32"/>
          <w:szCs w:val="32"/>
          <w:lang w:val="uz-Cyrl-UZ"/>
        </w:rPr>
        <w:t>keng</w:t>
      </w:r>
      <w:r w:rsidR="001D73E4" w:rsidRPr="00F245A1">
        <w:rPr>
          <w:sz w:val="32"/>
          <w:szCs w:val="32"/>
          <w:lang w:val="uz-Cyrl-UZ"/>
        </w:rPr>
        <w:t xml:space="preserve"> </w:t>
      </w:r>
      <w:r>
        <w:rPr>
          <w:sz w:val="32"/>
          <w:szCs w:val="32"/>
          <w:lang w:val="uz-Cyrl-UZ"/>
        </w:rPr>
        <w:t>bo‘lib</w:t>
      </w:r>
      <w:r w:rsidR="001D73E4" w:rsidRPr="00F245A1">
        <w:rPr>
          <w:sz w:val="32"/>
          <w:szCs w:val="32"/>
          <w:lang w:val="uz-Cyrl-UZ"/>
        </w:rPr>
        <w:t xml:space="preserve">,  </w:t>
      </w:r>
      <w:r>
        <w:rPr>
          <w:sz w:val="32"/>
          <w:szCs w:val="32"/>
          <w:lang w:val="uz-Cyrl-UZ"/>
        </w:rPr>
        <w:t>sifotining</w:t>
      </w:r>
      <w:r w:rsidR="001D73E4" w:rsidRPr="00F245A1">
        <w:rPr>
          <w:sz w:val="32"/>
          <w:szCs w:val="32"/>
          <w:lang w:val="uz-Cyrl-UZ"/>
        </w:rPr>
        <w:t xml:space="preserve"> </w:t>
      </w:r>
      <w:r>
        <w:rPr>
          <w:sz w:val="32"/>
          <w:szCs w:val="32"/>
          <w:lang w:val="uz-Cyrl-UZ"/>
        </w:rPr>
        <w:t>ta’rifiga</w:t>
      </w:r>
      <w:r w:rsidR="001D73E4" w:rsidRPr="00F245A1">
        <w:rPr>
          <w:sz w:val="32"/>
          <w:szCs w:val="32"/>
          <w:lang w:val="uz-Cyrl-UZ"/>
        </w:rPr>
        <w:t xml:space="preserve"> </w:t>
      </w:r>
      <w:r>
        <w:rPr>
          <w:sz w:val="32"/>
          <w:szCs w:val="32"/>
          <w:lang w:val="uz-Cyrl-UZ"/>
        </w:rPr>
        <w:t>so‘z</w:t>
      </w:r>
      <w:r w:rsidR="001D73E4" w:rsidRPr="00F245A1">
        <w:rPr>
          <w:sz w:val="32"/>
          <w:szCs w:val="32"/>
          <w:lang w:val="uz-Cyrl-UZ"/>
        </w:rPr>
        <w:t xml:space="preserve"> </w:t>
      </w:r>
      <w:r>
        <w:rPr>
          <w:sz w:val="32"/>
          <w:szCs w:val="32"/>
          <w:lang w:val="uz-Cyrl-UZ"/>
        </w:rPr>
        <w:t>ojizdir</w:t>
      </w:r>
      <w:r w:rsidR="001D73E4" w:rsidRPr="00F245A1">
        <w:rPr>
          <w:sz w:val="32"/>
          <w:szCs w:val="32"/>
          <w:lang w:val="uz-Cyrl-UZ"/>
        </w:rPr>
        <w:t xml:space="preserve">. </w:t>
      </w:r>
      <w:r>
        <w:rPr>
          <w:sz w:val="32"/>
          <w:szCs w:val="32"/>
          <w:lang w:val="uz-Cyrl-UZ"/>
        </w:rPr>
        <w:t>S</w:t>
      </w:r>
      <w:r w:rsidR="00964E51" w:rsidRPr="00964E51">
        <w:rPr>
          <w:sz w:val="32"/>
          <w:szCs w:val="32"/>
          <w:lang w:val="uz-Cyrl-UZ"/>
        </w:rPr>
        <w:t>h</w:t>
      </w:r>
      <w:r>
        <w:rPr>
          <w:sz w:val="32"/>
          <w:szCs w:val="32"/>
          <w:lang w:val="uz-Cyrl-UZ"/>
        </w:rPr>
        <w:t>unday</w:t>
      </w:r>
      <w:r w:rsidR="001D73E4" w:rsidRPr="00F245A1">
        <w:rPr>
          <w:sz w:val="32"/>
          <w:szCs w:val="32"/>
          <w:lang w:val="uz-Cyrl-UZ"/>
        </w:rPr>
        <w:t xml:space="preserve"> </w:t>
      </w:r>
      <w:r>
        <w:rPr>
          <w:sz w:val="32"/>
          <w:szCs w:val="32"/>
          <w:lang w:val="uz-Cyrl-UZ"/>
        </w:rPr>
        <w:t>ulug‘</w:t>
      </w:r>
      <w:r w:rsidR="001D73E4" w:rsidRPr="00F245A1">
        <w:rPr>
          <w:sz w:val="32"/>
          <w:szCs w:val="32"/>
          <w:lang w:val="uz-Cyrl-UZ"/>
        </w:rPr>
        <w:t xml:space="preserve"> </w:t>
      </w:r>
      <w:r>
        <w:rPr>
          <w:sz w:val="32"/>
          <w:szCs w:val="32"/>
          <w:lang w:val="uz-Cyrl-UZ"/>
        </w:rPr>
        <w:t>mo‘‘jizakor</w:t>
      </w:r>
      <w:r w:rsidR="001D73E4" w:rsidRPr="00F245A1">
        <w:rPr>
          <w:sz w:val="32"/>
          <w:szCs w:val="32"/>
          <w:lang w:val="uz-Cyrl-UZ"/>
        </w:rPr>
        <w:t xml:space="preserve"> </w:t>
      </w:r>
      <w:r>
        <w:rPr>
          <w:sz w:val="32"/>
          <w:szCs w:val="32"/>
          <w:lang w:val="uz-Cyrl-UZ"/>
        </w:rPr>
        <w:t>qalb</w:t>
      </w:r>
      <w:r w:rsidR="001D73E4" w:rsidRPr="00F245A1">
        <w:rPr>
          <w:sz w:val="32"/>
          <w:szCs w:val="32"/>
          <w:lang w:val="uz-Cyrl-UZ"/>
        </w:rPr>
        <w:t xml:space="preserve"> </w:t>
      </w:r>
      <w:r>
        <w:rPr>
          <w:sz w:val="32"/>
          <w:szCs w:val="32"/>
          <w:lang w:val="uz-Cyrl-UZ"/>
        </w:rPr>
        <w:t>sohibi</w:t>
      </w:r>
      <w:r w:rsidR="001D73E4" w:rsidRPr="00F245A1">
        <w:rPr>
          <w:sz w:val="32"/>
          <w:szCs w:val="32"/>
          <w:lang w:val="uz-Cyrl-UZ"/>
        </w:rPr>
        <w:t xml:space="preserve">  </w:t>
      </w:r>
      <w:r>
        <w:rPr>
          <w:sz w:val="32"/>
          <w:szCs w:val="32"/>
          <w:lang w:val="uz-Cyrl-UZ"/>
        </w:rPr>
        <w:t>ziqnalik</w:t>
      </w:r>
      <w:r w:rsidR="001D73E4" w:rsidRPr="00F245A1">
        <w:rPr>
          <w:sz w:val="32"/>
          <w:szCs w:val="32"/>
          <w:lang w:val="uz-Cyrl-UZ"/>
        </w:rPr>
        <w:t xml:space="preserve">, </w:t>
      </w:r>
      <w:r>
        <w:rPr>
          <w:sz w:val="32"/>
          <w:szCs w:val="32"/>
          <w:lang w:val="uz-Cyrl-UZ"/>
        </w:rPr>
        <w:t>besabrlik</w:t>
      </w:r>
      <w:r w:rsidR="001D73E4" w:rsidRPr="00F245A1">
        <w:rPr>
          <w:sz w:val="32"/>
          <w:szCs w:val="32"/>
          <w:lang w:val="uz-Cyrl-UZ"/>
        </w:rPr>
        <w:t xml:space="preserve">, </w:t>
      </w:r>
      <w:r>
        <w:rPr>
          <w:sz w:val="32"/>
          <w:szCs w:val="32"/>
          <w:lang w:val="uz-Cyrl-UZ"/>
        </w:rPr>
        <w:t>shoshqaloqlik</w:t>
      </w:r>
      <w:r w:rsidR="001D73E4" w:rsidRPr="00F245A1">
        <w:rPr>
          <w:sz w:val="32"/>
          <w:szCs w:val="32"/>
          <w:lang w:val="uz-Cyrl-UZ"/>
        </w:rPr>
        <w:t xml:space="preserve"> </w:t>
      </w:r>
      <w:r>
        <w:rPr>
          <w:sz w:val="32"/>
          <w:szCs w:val="32"/>
          <w:lang w:val="uz-Cyrl-UZ"/>
        </w:rPr>
        <w:t>va</w:t>
      </w:r>
      <w:r w:rsidR="001D73E4" w:rsidRPr="00F245A1">
        <w:rPr>
          <w:sz w:val="32"/>
          <w:szCs w:val="32"/>
          <w:lang w:val="uz-Cyrl-UZ"/>
        </w:rPr>
        <w:t xml:space="preserve"> </w:t>
      </w:r>
      <w:r>
        <w:rPr>
          <w:sz w:val="32"/>
          <w:szCs w:val="32"/>
          <w:lang w:val="uz-Cyrl-UZ"/>
        </w:rPr>
        <w:t>beqarorlik</w:t>
      </w:r>
      <w:r w:rsidR="001D73E4" w:rsidRPr="00F245A1">
        <w:rPr>
          <w:sz w:val="32"/>
          <w:szCs w:val="32"/>
          <w:lang w:val="uz-Cyrl-UZ"/>
        </w:rPr>
        <w:t xml:space="preserve"> </w:t>
      </w:r>
      <w:r>
        <w:rPr>
          <w:sz w:val="32"/>
          <w:szCs w:val="32"/>
          <w:lang w:val="uz-Cyrl-UZ"/>
        </w:rPr>
        <w:t>kabi</w:t>
      </w:r>
      <w:r w:rsidR="001D73E4" w:rsidRPr="00F245A1">
        <w:rPr>
          <w:sz w:val="32"/>
          <w:szCs w:val="32"/>
          <w:lang w:val="uz-Cyrl-UZ"/>
        </w:rPr>
        <w:t xml:space="preserve"> </w:t>
      </w:r>
      <w:r>
        <w:rPr>
          <w:sz w:val="32"/>
          <w:szCs w:val="32"/>
          <w:lang w:val="uz-Cyrl-UZ"/>
        </w:rPr>
        <w:t>nuqsonlarga</w:t>
      </w:r>
      <w:r w:rsidR="001D73E4" w:rsidRPr="00F245A1">
        <w:rPr>
          <w:sz w:val="32"/>
          <w:szCs w:val="32"/>
          <w:lang w:val="uz-Cyrl-UZ"/>
        </w:rPr>
        <w:t xml:space="preserve"> </w:t>
      </w:r>
      <w:r>
        <w:rPr>
          <w:sz w:val="32"/>
          <w:szCs w:val="32"/>
          <w:lang w:val="uz-Cyrl-UZ"/>
        </w:rPr>
        <w:t>uchrashi</w:t>
      </w:r>
      <w:r w:rsidR="001D73E4" w:rsidRPr="00F245A1">
        <w:rPr>
          <w:sz w:val="32"/>
          <w:szCs w:val="32"/>
          <w:lang w:val="uz-Cyrl-UZ"/>
        </w:rPr>
        <w:t xml:space="preserve"> </w:t>
      </w:r>
      <w:r>
        <w:rPr>
          <w:sz w:val="32"/>
          <w:szCs w:val="32"/>
          <w:lang w:val="uz-Cyrl-UZ"/>
        </w:rPr>
        <w:t>yoxud</w:t>
      </w:r>
      <w:r w:rsidR="001D73E4" w:rsidRPr="00F245A1">
        <w:rPr>
          <w:sz w:val="32"/>
          <w:szCs w:val="32"/>
          <w:lang w:val="uz-Cyrl-UZ"/>
        </w:rPr>
        <w:t xml:space="preserve"> </w:t>
      </w:r>
      <w:r>
        <w:rPr>
          <w:sz w:val="32"/>
          <w:szCs w:val="32"/>
          <w:lang w:val="uz-Cyrl-UZ"/>
        </w:rPr>
        <w:t>diltang</w:t>
      </w:r>
      <w:r w:rsidR="001D73E4" w:rsidRPr="00F245A1">
        <w:rPr>
          <w:sz w:val="32"/>
          <w:szCs w:val="32"/>
          <w:lang w:val="uz-Cyrl-UZ"/>
        </w:rPr>
        <w:t xml:space="preserve"> </w:t>
      </w:r>
      <w:r>
        <w:rPr>
          <w:sz w:val="32"/>
          <w:szCs w:val="32"/>
          <w:lang w:val="uz-Cyrl-UZ"/>
        </w:rPr>
        <w:t>holga</w:t>
      </w:r>
      <w:r w:rsidR="001D73E4" w:rsidRPr="00F245A1">
        <w:rPr>
          <w:sz w:val="32"/>
          <w:szCs w:val="32"/>
          <w:lang w:val="uz-Cyrl-UZ"/>
        </w:rPr>
        <w:t xml:space="preserve"> </w:t>
      </w:r>
      <w:r>
        <w:rPr>
          <w:sz w:val="32"/>
          <w:szCs w:val="32"/>
          <w:lang w:val="uz-Cyrl-UZ"/>
        </w:rPr>
        <w:t>tushushi</w:t>
      </w:r>
      <w:r w:rsidR="001D73E4" w:rsidRPr="00F245A1">
        <w:rPr>
          <w:sz w:val="32"/>
          <w:szCs w:val="32"/>
          <w:lang w:val="uz-Cyrl-UZ"/>
        </w:rPr>
        <w:t xml:space="preserve"> </w:t>
      </w:r>
      <w:r>
        <w:rPr>
          <w:sz w:val="32"/>
          <w:szCs w:val="32"/>
          <w:lang w:val="uz-Cyrl-UZ"/>
        </w:rPr>
        <w:t>mumkinmi</w:t>
      </w:r>
      <w:r w:rsidR="001D73E4" w:rsidRPr="00F245A1">
        <w:rPr>
          <w:sz w:val="32"/>
          <w:szCs w:val="32"/>
          <w:lang w:val="uz-Cyrl-UZ"/>
        </w:rPr>
        <w:t xml:space="preserve">? </w:t>
      </w:r>
      <w:r>
        <w:rPr>
          <w:sz w:val="32"/>
          <w:szCs w:val="32"/>
          <w:lang w:val="uz-Cyrl-UZ"/>
        </w:rPr>
        <w:t>Albatta</w:t>
      </w:r>
      <w:r w:rsidR="001D73E4" w:rsidRPr="00F245A1">
        <w:rPr>
          <w:sz w:val="32"/>
          <w:szCs w:val="32"/>
          <w:lang w:val="uz-Cyrl-UZ"/>
        </w:rPr>
        <w:t xml:space="preserve">, </w:t>
      </w:r>
      <w:r>
        <w:rPr>
          <w:sz w:val="32"/>
          <w:szCs w:val="32"/>
          <w:lang w:val="uz-Cyrl-UZ"/>
        </w:rPr>
        <w:t>yo‘q</w:t>
      </w:r>
      <w:r w:rsidR="001D73E4" w:rsidRPr="00F245A1">
        <w:rPr>
          <w:sz w:val="32"/>
          <w:szCs w:val="32"/>
          <w:lang w:val="uz-Cyrl-UZ"/>
        </w:rPr>
        <w:t xml:space="preserve">. </w:t>
      </w:r>
      <w:r>
        <w:rPr>
          <w:sz w:val="32"/>
          <w:szCs w:val="32"/>
          <w:lang w:val="uz-Cyrl-UZ"/>
        </w:rPr>
        <w:t>Kimdakim</w:t>
      </w:r>
      <w:r w:rsidR="001D73E4" w:rsidRPr="00F245A1">
        <w:rPr>
          <w:sz w:val="32"/>
          <w:szCs w:val="32"/>
          <w:lang w:val="uz-Cyrl-UZ"/>
        </w:rPr>
        <w:t xml:space="preserve">, </w:t>
      </w:r>
      <w:r>
        <w:rPr>
          <w:sz w:val="32"/>
          <w:szCs w:val="32"/>
          <w:lang w:val="uz-Cyrl-UZ"/>
        </w:rPr>
        <w:t>bunday</w:t>
      </w:r>
      <w:r w:rsidR="001D73E4" w:rsidRPr="00F245A1">
        <w:rPr>
          <w:sz w:val="32"/>
          <w:szCs w:val="32"/>
          <w:lang w:val="uz-Cyrl-UZ"/>
        </w:rPr>
        <w:t xml:space="preserve"> </w:t>
      </w:r>
      <w:r>
        <w:rPr>
          <w:sz w:val="32"/>
          <w:szCs w:val="32"/>
          <w:lang w:val="uz-Cyrl-UZ"/>
        </w:rPr>
        <w:t>yuksak</w:t>
      </w:r>
      <w:r w:rsidR="001D73E4" w:rsidRPr="00F245A1">
        <w:rPr>
          <w:sz w:val="32"/>
          <w:szCs w:val="32"/>
          <w:lang w:val="uz-Cyrl-UZ"/>
        </w:rPr>
        <w:t xml:space="preserve"> </w:t>
      </w:r>
      <w:r>
        <w:rPr>
          <w:sz w:val="32"/>
          <w:szCs w:val="32"/>
          <w:lang w:val="uz-Cyrl-UZ"/>
        </w:rPr>
        <w:t>hol</w:t>
      </w:r>
      <w:r w:rsidR="001D73E4" w:rsidRPr="00F245A1">
        <w:rPr>
          <w:sz w:val="32"/>
          <w:szCs w:val="32"/>
          <w:lang w:val="uz-Cyrl-UZ"/>
        </w:rPr>
        <w:t xml:space="preserve"> </w:t>
      </w:r>
      <w:r>
        <w:rPr>
          <w:sz w:val="32"/>
          <w:szCs w:val="32"/>
          <w:lang w:val="uz-Cyrl-UZ"/>
        </w:rPr>
        <w:t>ichida</w:t>
      </w:r>
      <w:r w:rsidR="001D73E4" w:rsidRPr="00F245A1">
        <w:rPr>
          <w:sz w:val="32"/>
          <w:szCs w:val="32"/>
          <w:lang w:val="uz-Cyrl-UZ"/>
        </w:rPr>
        <w:t xml:space="preserve"> </w:t>
      </w:r>
      <w:r>
        <w:rPr>
          <w:sz w:val="32"/>
          <w:szCs w:val="32"/>
          <w:lang w:val="uz-Cyrl-UZ"/>
        </w:rPr>
        <w:t>o‘zini</w:t>
      </w:r>
      <w:r w:rsidR="001D73E4" w:rsidRPr="00F245A1">
        <w:rPr>
          <w:sz w:val="32"/>
          <w:szCs w:val="32"/>
          <w:lang w:val="uz-Cyrl-UZ"/>
        </w:rPr>
        <w:t xml:space="preserve"> </w:t>
      </w:r>
      <w:r>
        <w:rPr>
          <w:sz w:val="32"/>
          <w:szCs w:val="32"/>
          <w:lang w:val="uz-Cyrl-UZ"/>
        </w:rPr>
        <w:t>unutib</w:t>
      </w:r>
      <w:r w:rsidR="001D73E4" w:rsidRPr="00F245A1">
        <w:rPr>
          <w:sz w:val="32"/>
          <w:szCs w:val="32"/>
          <w:lang w:val="uz-Cyrl-UZ"/>
        </w:rPr>
        <w:t xml:space="preserve">, </w:t>
      </w:r>
      <w:r>
        <w:rPr>
          <w:sz w:val="32"/>
          <w:szCs w:val="32"/>
          <w:lang w:val="uz-Cyrl-UZ"/>
        </w:rPr>
        <w:t>o‘zligini</w:t>
      </w:r>
      <w:r w:rsidR="001D73E4" w:rsidRPr="00F245A1">
        <w:rPr>
          <w:sz w:val="32"/>
          <w:szCs w:val="32"/>
          <w:lang w:val="uz-Cyrl-UZ"/>
        </w:rPr>
        <w:t xml:space="preserve"> </w:t>
      </w:r>
      <w:r>
        <w:rPr>
          <w:sz w:val="32"/>
          <w:szCs w:val="32"/>
          <w:lang w:val="uz-Cyrl-UZ"/>
        </w:rPr>
        <w:t>yo‘qotsa</w:t>
      </w:r>
      <w:r w:rsidR="001D73E4" w:rsidRPr="00F245A1">
        <w:rPr>
          <w:sz w:val="32"/>
          <w:szCs w:val="32"/>
          <w:lang w:val="uz-Cyrl-UZ"/>
        </w:rPr>
        <w:t xml:space="preserve">, </w:t>
      </w:r>
      <w:r>
        <w:rPr>
          <w:sz w:val="32"/>
          <w:szCs w:val="32"/>
          <w:lang w:val="uz-Cyrl-UZ"/>
        </w:rPr>
        <w:t>oriflar</w:t>
      </w:r>
      <w:r w:rsidR="001D73E4" w:rsidRPr="00F245A1">
        <w:rPr>
          <w:sz w:val="32"/>
          <w:szCs w:val="32"/>
          <w:lang w:val="uz-Cyrl-UZ"/>
        </w:rPr>
        <w:t xml:space="preserve"> </w:t>
      </w:r>
      <w:r>
        <w:rPr>
          <w:sz w:val="32"/>
          <w:szCs w:val="32"/>
          <w:lang w:val="uz-Cyrl-UZ"/>
        </w:rPr>
        <w:t>dargohidan</w:t>
      </w:r>
      <w:r w:rsidR="001D73E4" w:rsidRPr="00F245A1">
        <w:rPr>
          <w:sz w:val="32"/>
          <w:szCs w:val="32"/>
          <w:lang w:val="uz-Cyrl-UZ"/>
        </w:rPr>
        <w:t xml:space="preserve"> </w:t>
      </w:r>
      <w:r>
        <w:rPr>
          <w:sz w:val="32"/>
          <w:szCs w:val="32"/>
          <w:lang w:val="uz-Cyrl-UZ"/>
        </w:rPr>
        <w:t>behad</w:t>
      </w:r>
      <w:r w:rsidR="001D73E4" w:rsidRPr="00F245A1">
        <w:rPr>
          <w:sz w:val="32"/>
          <w:szCs w:val="32"/>
          <w:lang w:val="uz-Cyrl-UZ"/>
        </w:rPr>
        <w:t xml:space="preserve"> </w:t>
      </w:r>
      <w:r>
        <w:rPr>
          <w:sz w:val="32"/>
          <w:szCs w:val="32"/>
          <w:lang w:val="uz-Cyrl-UZ"/>
        </w:rPr>
        <w:t>yiroq</w:t>
      </w:r>
      <w:r w:rsidR="001D73E4" w:rsidRPr="00F245A1">
        <w:rPr>
          <w:sz w:val="32"/>
          <w:szCs w:val="32"/>
          <w:lang w:val="uz-Cyrl-UZ"/>
        </w:rPr>
        <w:t xml:space="preserve"> </w:t>
      </w:r>
      <w:r>
        <w:rPr>
          <w:sz w:val="32"/>
          <w:szCs w:val="32"/>
          <w:lang w:val="uz-Cyrl-UZ"/>
        </w:rPr>
        <w:t>tushgan</w:t>
      </w:r>
      <w:r w:rsidR="001D73E4" w:rsidRPr="00F245A1">
        <w:rPr>
          <w:sz w:val="32"/>
          <w:szCs w:val="32"/>
          <w:lang w:val="uz-Cyrl-UZ"/>
        </w:rPr>
        <w:t xml:space="preserve"> </w:t>
      </w:r>
      <w:r>
        <w:rPr>
          <w:sz w:val="32"/>
          <w:szCs w:val="32"/>
          <w:lang w:val="uz-Cyrl-UZ"/>
        </w:rPr>
        <w:t>va</w:t>
      </w:r>
      <w:r w:rsidR="001D73E4" w:rsidRPr="00F245A1">
        <w:rPr>
          <w:sz w:val="32"/>
          <w:szCs w:val="32"/>
          <w:lang w:val="uz-Cyrl-UZ"/>
        </w:rPr>
        <w:t xml:space="preserve"> </w:t>
      </w:r>
      <w:r>
        <w:rPr>
          <w:sz w:val="32"/>
          <w:szCs w:val="32"/>
          <w:lang w:val="uz-Cyrl-UZ"/>
        </w:rPr>
        <w:t>g‘ofillik</w:t>
      </w:r>
      <w:r w:rsidR="001D73E4" w:rsidRPr="00F245A1">
        <w:rPr>
          <w:sz w:val="32"/>
          <w:szCs w:val="32"/>
          <w:lang w:val="uz-Cyrl-UZ"/>
        </w:rPr>
        <w:t xml:space="preserve"> </w:t>
      </w:r>
      <w:r>
        <w:rPr>
          <w:sz w:val="32"/>
          <w:szCs w:val="32"/>
          <w:lang w:val="uz-Cyrl-UZ"/>
        </w:rPr>
        <w:t>chohiga</w:t>
      </w:r>
      <w:r w:rsidR="001D73E4" w:rsidRPr="00F245A1">
        <w:rPr>
          <w:sz w:val="32"/>
          <w:szCs w:val="32"/>
          <w:lang w:val="uz-Cyrl-UZ"/>
        </w:rPr>
        <w:t xml:space="preserve"> </w:t>
      </w:r>
      <w:r>
        <w:rPr>
          <w:sz w:val="32"/>
          <w:szCs w:val="32"/>
          <w:lang w:val="uz-Cyrl-UZ"/>
        </w:rPr>
        <w:t>qolgan</w:t>
      </w:r>
      <w:r w:rsidR="001D73E4" w:rsidRPr="00F245A1">
        <w:rPr>
          <w:sz w:val="32"/>
          <w:szCs w:val="32"/>
          <w:lang w:val="uz-Cyrl-UZ"/>
        </w:rPr>
        <w:t xml:space="preserve"> </w:t>
      </w:r>
      <w:r>
        <w:rPr>
          <w:sz w:val="32"/>
          <w:szCs w:val="32"/>
          <w:lang w:val="uz-Cyrl-UZ"/>
        </w:rPr>
        <w:t>sanalur</w:t>
      </w:r>
      <w:r w:rsidR="001D73E4" w:rsidRPr="00F245A1">
        <w:rPr>
          <w:sz w:val="32"/>
          <w:szCs w:val="32"/>
          <w:lang w:val="uz-Cyrl-UZ"/>
        </w:rPr>
        <w:t xml:space="preserve">. </w:t>
      </w:r>
      <w:r>
        <w:rPr>
          <w:sz w:val="32"/>
          <w:szCs w:val="32"/>
          <w:lang w:val="uz-Cyrl-UZ"/>
        </w:rPr>
        <w:t>Hamisha</w:t>
      </w:r>
      <w:r w:rsidR="001D73E4" w:rsidRPr="00F245A1">
        <w:rPr>
          <w:sz w:val="32"/>
          <w:szCs w:val="32"/>
          <w:lang w:val="uz-Cyrl-UZ"/>
        </w:rPr>
        <w:t xml:space="preserve"> </w:t>
      </w:r>
      <w:r>
        <w:rPr>
          <w:sz w:val="32"/>
          <w:szCs w:val="32"/>
          <w:lang w:val="uz-Cyrl-UZ"/>
        </w:rPr>
        <w:t>ogoh</w:t>
      </w:r>
      <w:r w:rsidR="001D73E4" w:rsidRPr="00F245A1">
        <w:rPr>
          <w:sz w:val="32"/>
          <w:szCs w:val="32"/>
          <w:lang w:val="uz-Cyrl-UZ"/>
        </w:rPr>
        <w:t xml:space="preserve"> </w:t>
      </w:r>
      <w:r>
        <w:rPr>
          <w:sz w:val="32"/>
          <w:szCs w:val="32"/>
          <w:lang w:val="uz-Cyrl-UZ"/>
        </w:rPr>
        <w:t>chin</w:t>
      </w:r>
      <w:r w:rsidR="001D73E4" w:rsidRPr="00F245A1">
        <w:rPr>
          <w:sz w:val="32"/>
          <w:szCs w:val="32"/>
          <w:lang w:val="uz-Cyrl-UZ"/>
        </w:rPr>
        <w:t xml:space="preserve"> </w:t>
      </w:r>
      <w:r>
        <w:rPr>
          <w:sz w:val="32"/>
          <w:szCs w:val="32"/>
          <w:lang w:val="uz-Cyrl-UZ"/>
        </w:rPr>
        <w:t>orif</w:t>
      </w:r>
      <w:r w:rsidR="001D73E4" w:rsidRPr="00F245A1">
        <w:rPr>
          <w:sz w:val="32"/>
          <w:szCs w:val="32"/>
          <w:lang w:val="uz-Cyrl-UZ"/>
        </w:rPr>
        <w:t xml:space="preserve"> </w:t>
      </w:r>
      <w:r>
        <w:rPr>
          <w:sz w:val="32"/>
          <w:szCs w:val="32"/>
          <w:lang w:val="uz-Cyrl-UZ"/>
        </w:rPr>
        <w:t>uchun</w:t>
      </w:r>
      <w:r w:rsidR="001D73E4" w:rsidRPr="00F245A1">
        <w:rPr>
          <w:sz w:val="32"/>
          <w:szCs w:val="32"/>
          <w:lang w:val="uz-Cyrl-UZ"/>
        </w:rPr>
        <w:t xml:space="preserve"> </w:t>
      </w:r>
      <w:r>
        <w:rPr>
          <w:sz w:val="32"/>
          <w:szCs w:val="32"/>
          <w:lang w:val="uz-Cyrl-UZ"/>
        </w:rPr>
        <w:t>esa</w:t>
      </w:r>
      <w:r w:rsidR="001D73E4" w:rsidRPr="00F245A1">
        <w:rPr>
          <w:sz w:val="32"/>
          <w:szCs w:val="32"/>
          <w:lang w:val="uz-Cyrl-UZ"/>
        </w:rPr>
        <w:t xml:space="preserve">, </w:t>
      </w:r>
      <w:r>
        <w:rPr>
          <w:sz w:val="32"/>
          <w:szCs w:val="32"/>
          <w:lang w:val="uz-Cyrl-UZ"/>
        </w:rPr>
        <w:t>har</w:t>
      </w:r>
      <w:r w:rsidR="001D73E4" w:rsidRPr="00F245A1">
        <w:rPr>
          <w:sz w:val="32"/>
          <w:szCs w:val="32"/>
          <w:lang w:val="uz-Cyrl-UZ"/>
        </w:rPr>
        <w:t xml:space="preserve"> </w:t>
      </w:r>
      <w:r>
        <w:rPr>
          <w:sz w:val="32"/>
          <w:szCs w:val="32"/>
          <w:lang w:val="uz-Cyrl-UZ"/>
        </w:rPr>
        <w:t>dam</w:t>
      </w:r>
      <w:r w:rsidR="001D73E4" w:rsidRPr="00F245A1">
        <w:rPr>
          <w:sz w:val="32"/>
          <w:szCs w:val="32"/>
          <w:lang w:val="uz-Cyrl-UZ"/>
        </w:rPr>
        <w:t xml:space="preserve">, </w:t>
      </w:r>
      <w:r>
        <w:rPr>
          <w:sz w:val="32"/>
          <w:szCs w:val="32"/>
          <w:lang w:val="uz-Cyrl-UZ"/>
        </w:rPr>
        <w:t>har</w:t>
      </w:r>
      <w:r w:rsidR="001D73E4" w:rsidRPr="00F245A1">
        <w:rPr>
          <w:sz w:val="32"/>
          <w:szCs w:val="32"/>
          <w:lang w:val="uz-Cyrl-UZ"/>
        </w:rPr>
        <w:t xml:space="preserve"> </w:t>
      </w:r>
      <w:r>
        <w:rPr>
          <w:sz w:val="32"/>
          <w:szCs w:val="32"/>
          <w:lang w:val="uz-Cyrl-UZ"/>
        </w:rPr>
        <w:t>jon</w:t>
      </w:r>
      <w:r w:rsidR="001D73E4" w:rsidRPr="00F245A1">
        <w:rPr>
          <w:sz w:val="32"/>
          <w:szCs w:val="32"/>
          <w:lang w:val="uz-Cyrl-UZ"/>
        </w:rPr>
        <w:t xml:space="preserve"> </w:t>
      </w:r>
      <w:r>
        <w:rPr>
          <w:sz w:val="32"/>
          <w:szCs w:val="32"/>
          <w:lang w:val="uz-Cyrl-UZ"/>
        </w:rPr>
        <w:t>va</w:t>
      </w:r>
      <w:r w:rsidR="001D73E4" w:rsidRPr="00F245A1">
        <w:rPr>
          <w:sz w:val="32"/>
          <w:szCs w:val="32"/>
          <w:lang w:val="uz-Cyrl-UZ"/>
        </w:rPr>
        <w:t xml:space="preserve"> </w:t>
      </w:r>
      <w:r>
        <w:rPr>
          <w:sz w:val="32"/>
          <w:szCs w:val="32"/>
          <w:lang w:val="uz-Cyrl-UZ"/>
        </w:rPr>
        <w:t>har</w:t>
      </w:r>
      <w:r w:rsidR="001D73E4" w:rsidRPr="00F245A1">
        <w:rPr>
          <w:sz w:val="32"/>
          <w:szCs w:val="32"/>
          <w:lang w:val="uz-Cyrl-UZ"/>
        </w:rPr>
        <w:t xml:space="preserve"> </w:t>
      </w:r>
      <w:r>
        <w:rPr>
          <w:sz w:val="32"/>
          <w:szCs w:val="32"/>
          <w:lang w:val="uz-Cyrl-UZ"/>
        </w:rPr>
        <w:t>imkon</w:t>
      </w:r>
      <w:r w:rsidR="001D73E4" w:rsidRPr="00F245A1">
        <w:rPr>
          <w:sz w:val="32"/>
          <w:szCs w:val="32"/>
          <w:lang w:val="uz-Cyrl-UZ"/>
        </w:rPr>
        <w:t xml:space="preserve"> </w:t>
      </w:r>
      <w:r>
        <w:rPr>
          <w:sz w:val="32"/>
          <w:szCs w:val="32"/>
          <w:lang w:val="uz-Cyrl-UZ"/>
        </w:rPr>
        <w:t>g‘animat</w:t>
      </w:r>
      <w:r w:rsidR="001D73E4" w:rsidRPr="00F245A1">
        <w:rPr>
          <w:sz w:val="32"/>
          <w:szCs w:val="32"/>
          <w:lang w:val="uz-Cyrl-UZ"/>
        </w:rPr>
        <w:t xml:space="preserve"> </w:t>
      </w:r>
      <w:r>
        <w:rPr>
          <w:sz w:val="32"/>
          <w:szCs w:val="32"/>
          <w:lang w:val="uz-Cyrl-UZ"/>
        </w:rPr>
        <w:t>erur</w:t>
      </w:r>
      <w:r w:rsidR="001D73E4" w:rsidRPr="00F245A1">
        <w:rPr>
          <w:sz w:val="32"/>
          <w:szCs w:val="32"/>
          <w:lang w:val="uz-Cyrl-UZ"/>
        </w:rPr>
        <w:t xml:space="preserve">. </w:t>
      </w:r>
      <w:r>
        <w:rPr>
          <w:sz w:val="32"/>
          <w:szCs w:val="32"/>
          <w:lang w:val="uz-Cyrl-UZ"/>
        </w:rPr>
        <w:t>S</w:t>
      </w:r>
      <w:r w:rsidR="0098252C">
        <w:rPr>
          <w:sz w:val="32"/>
          <w:szCs w:val="32"/>
          <w:lang w:val="en-US"/>
        </w:rPr>
        <w:t>h</w:t>
      </w:r>
      <w:r>
        <w:rPr>
          <w:sz w:val="32"/>
          <w:szCs w:val="32"/>
          <w:lang w:val="uz-Cyrl-UZ"/>
        </w:rPr>
        <w:t>u</w:t>
      </w:r>
      <w:r w:rsidR="001D73E4" w:rsidRPr="00F245A1">
        <w:rPr>
          <w:sz w:val="32"/>
          <w:szCs w:val="32"/>
          <w:lang w:val="uz-Cyrl-UZ"/>
        </w:rPr>
        <w:t xml:space="preserve"> </w:t>
      </w:r>
      <w:r>
        <w:rPr>
          <w:sz w:val="32"/>
          <w:szCs w:val="32"/>
          <w:lang w:val="uz-Cyrl-UZ"/>
        </w:rPr>
        <w:t>sababdan</w:t>
      </w:r>
      <w:r w:rsidR="001D73E4" w:rsidRPr="00F245A1">
        <w:rPr>
          <w:sz w:val="32"/>
          <w:szCs w:val="32"/>
          <w:lang w:val="uz-Cyrl-UZ"/>
        </w:rPr>
        <w:t xml:space="preserve"> </w:t>
      </w:r>
      <w:r>
        <w:rPr>
          <w:sz w:val="32"/>
          <w:szCs w:val="32"/>
          <w:lang w:val="uz-Cyrl-UZ"/>
        </w:rPr>
        <w:t>ham</w:t>
      </w:r>
      <w:r w:rsidR="001D73E4" w:rsidRPr="00F245A1">
        <w:rPr>
          <w:sz w:val="32"/>
          <w:szCs w:val="32"/>
          <w:lang w:val="uz-Cyrl-UZ"/>
        </w:rPr>
        <w:t xml:space="preserve"> </w:t>
      </w:r>
      <w:r>
        <w:rPr>
          <w:sz w:val="32"/>
          <w:szCs w:val="32"/>
          <w:lang w:val="uz-Cyrl-UZ"/>
        </w:rPr>
        <w:t>oriflar</w:t>
      </w:r>
      <w:r w:rsidR="001D73E4" w:rsidRPr="00F245A1">
        <w:rPr>
          <w:sz w:val="32"/>
          <w:szCs w:val="32"/>
          <w:lang w:val="uz-Cyrl-UZ"/>
        </w:rPr>
        <w:t xml:space="preserve"> </w:t>
      </w:r>
      <w:r>
        <w:rPr>
          <w:sz w:val="32"/>
          <w:szCs w:val="32"/>
          <w:lang w:val="uz-Cyrl-UZ"/>
        </w:rPr>
        <w:t>har</w:t>
      </w:r>
      <w:r w:rsidR="001D73E4" w:rsidRPr="00F245A1">
        <w:rPr>
          <w:sz w:val="32"/>
          <w:szCs w:val="32"/>
          <w:lang w:val="uz-Cyrl-UZ"/>
        </w:rPr>
        <w:t xml:space="preserve"> </w:t>
      </w:r>
      <w:r>
        <w:rPr>
          <w:sz w:val="32"/>
          <w:szCs w:val="32"/>
          <w:lang w:val="uz-Cyrl-UZ"/>
        </w:rPr>
        <w:t>dam</w:t>
      </w:r>
      <w:r w:rsidR="001D73E4" w:rsidRPr="00F245A1">
        <w:rPr>
          <w:sz w:val="32"/>
          <w:szCs w:val="32"/>
          <w:lang w:val="uz-Cyrl-UZ"/>
        </w:rPr>
        <w:t xml:space="preserve"> </w:t>
      </w:r>
      <w:r>
        <w:rPr>
          <w:sz w:val="32"/>
          <w:szCs w:val="32"/>
          <w:lang w:val="uz-Cyrl-UZ"/>
        </w:rPr>
        <w:t>kamtar</w:t>
      </w:r>
      <w:r w:rsidR="001D73E4" w:rsidRPr="00F245A1">
        <w:rPr>
          <w:sz w:val="32"/>
          <w:szCs w:val="32"/>
          <w:lang w:val="uz-Cyrl-UZ"/>
        </w:rPr>
        <w:t xml:space="preserve">, </w:t>
      </w:r>
      <w:r>
        <w:rPr>
          <w:sz w:val="32"/>
          <w:szCs w:val="32"/>
          <w:lang w:val="uz-Cyrl-UZ"/>
        </w:rPr>
        <w:t>barchaga</w:t>
      </w:r>
      <w:r w:rsidR="001D73E4" w:rsidRPr="00F245A1">
        <w:rPr>
          <w:sz w:val="32"/>
          <w:szCs w:val="32"/>
          <w:lang w:val="uz-Cyrl-UZ"/>
        </w:rPr>
        <w:t xml:space="preserve"> (</w:t>
      </w:r>
      <w:r>
        <w:rPr>
          <w:sz w:val="32"/>
          <w:szCs w:val="32"/>
          <w:lang w:val="uz-Cyrl-UZ"/>
        </w:rPr>
        <w:t>katta</w:t>
      </w:r>
      <w:r w:rsidR="001D73E4" w:rsidRPr="00F245A1">
        <w:rPr>
          <w:sz w:val="32"/>
          <w:szCs w:val="32"/>
          <w:lang w:val="uz-Cyrl-UZ"/>
        </w:rPr>
        <w:t>-</w:t>
      </w:r>
      <w:r>
        <w:rPr>
          <w:sz w:val="32"/>
          <w:szCs w:val="32"/>
          <w:lang w:val="uz-Cyrl-UZ"/>
        </w:rPr>
        <w:t>yu</w:t>
      </w:r>
      <w:r w:rsidR="001D73E4" w:rsidRPr="00F245A1">
        <w:rPr>
          <w:sz w:val="32"/>
          <w:szCs w:val="32"/>
          <w:lang w:val="uz-Cyrl-UZ"/>
        </w:rPr>
        <w:t xml:space="preserve"> </w:t>
      </w:r>
      <w:r>
        <w:rPr>
          <w:sz w:val="32"/>
          <w:szCs w:val="32"/>
          <w:lang w:val="uz-Cyrl-UZ"/>
        </w:rPr>
        <w:t>kichikka</w:t>
      </w:r>
      <w:r w:rsidR="001D73E4" w:rsidRPr="00F245A1">
        <w:rPr>
          <w:sz w:val="32"/>
          <w:szCs w:val="32"/>
          <w:lang w:val="uz-Cyrl-UZ"/>
        </w:rPr>
        <w:t xml:space="preserve">) </w:t>
      </w:r>
      <w:r>
        <w:rPr>
          <w:sz w:val="32"/>
          <w:szCs w:val="32"/>
          <w:lang w:val="uz-Cyrl-UZ"/>
        </w:rPr>
        <w:t>barobar</w:t>
      </w:r>
      <w:r w:rsidR="001D73E4" w:rsidRPr="00F245A1">
        <w:rPr>
          <w:sz w:val="32"/>
          <w:szCs w:val="32"/>
          <w:lang w:val="uz-Cyrl-UZ"/>
        </w:rPr>
        <w:t xml:space="preserve">, </w:t>
      </w:r>
      <w:r>
        <w:rPr>
          <w:sz w:val="32"/>
          <w:szCs w:val="32"/>
          <w:lang w:val="uz-Cyrl-UZ"/>
        </w:rPr>
        <w:t>barchadan</w:t>
      </w:r>
      <w:r w:rsidR="001D73E4" w:rsidRPr="00F245A1">
        <w:rPr>
          <w:sz w:val="32"/>
          <w:szCs w:val="32"/>
          <w:lang w:val="uz-Cyrl-UZ"/>
        </w:rPr>
        <w:t xml:space="preserve"> </w:t>
      </w:r>
      <w:r>
        <w:rPr>
          <w:sz w:val="32"/>
          <w:szCs w:val="32"/>
          <w:lang w:val="uz-Cyrl-UZ"/>
        </w:rPr>
        <w:t>boxabar</w:t>
      </w:r>
      <w:r w:rsidR="001D73E4" w:rsidRPr="00F245A1">
        <w:rPr>
          <w:sz w:val="32"/>
          <w:szCs w:val="32"/>
          <w:lang w:val="uz-Cyrl-UZ"/>
        </w:rPr>
        <w:t xml:space="preserve"> </w:t>
      </w:r>
      <w:r>
        <w:rPr>
          <w:sz w:val="32"/>
          <w:szCs w:val="32"/>
          <w:lang w:val="uz-Cyrl-UZ"/>
        </w:rPr>
        <w:t>hamda</w:t>
      </w:r>
      <w:r w:rsidR="001D73E4" w:rsidRPr="00F245A1">
        <w:rPr>
          <w:sz w:val="32"/>
          <w:szCs w:val="32"/>
          <w:lang w:val="uz-Cyrl-UZ"/>
        </w:rPr>
        <w:t xml:space="preserve"> </w:t>
      </w:r>
      <w:r>
        <w:rPr>
          <w:sz w:val="32"/>
          <w:szCs w:val="32"/>
          <w:lang w:val="uz-Cyrl-UZ"/>
        </w:rPr>
        <w:t>barcha</w:t>
      </w:r>
      <w:r w:rsidR="001D73E4" w:rsidRPr="00F245A1">
        <w:rPr>
          <w:sz w:val="32"/>
          <w:szCs w:val="32"/>
          <w:lang w:val="uz-Cyrl-UZ"/>
        </w:rPr>
        <w:t>-</w:t>
      </w:r>
      <w:r>
        <w:rPr>
          <w:sz w:val="32"/>
          <w:szCs w:val="32"/>
          <w:lang w:val="uz-Cyrl-UZ"/>
        </w:rPr>
        <w:t>barchaga</w:t>
      </w:r>
      <w:r w:rsidR="001D73E4" w:rsidRPr="00F245A1">
        <w:rPr>
          <w:sz w:val="32"/>
          <w:szCs w:val="32"/>
          <w:lang w:val="uz-Cyrl-UZ"/>
        </w:rPr>
        <w:t xml:space="preserve"> (</w:t>
      </w:r>
      <w:r>
        <w:rPr>
          <w:sz w:val="32"/>
          <w:szCs w:val="32"/>
          <w:lang w:val="uz-Cyrl-UZ"/>
        </w:rPr>
        <w:t>yaxshi</w:t>
      </w:r>
      <w:r w:rsidR="001D73E4" w:rsidRPr="00F245A1">
        <w:rPr>
          <w:sz w:val="32"/>
          <w:szCs w:val="32"/>
          <w:lang w:val="uz-Cyrl-UZ"/>
        </w:rPr>
        <w:t>-</w:t>
      </w:r>
      <w:r>
        <w:rPr>
          <w:sz w:val="32"/>
          <w:szCs w:val="32"/>
          <w:lang w:val="uz-Cyrl-UZ"/>
        </w:rPr>
        <w:t>yomonga</w:t>
      </w:r>
      <w:r w:rsidR="001D73E4" w:rsidRPr="00F245A1">
        <w:rPr>
          <w:sz w:val="32"/>
          <w:szCs w:val="32"/>
          <w:lang w:val="uz-Cyrl-UZ"/>
        </w:rPr>
        <w:t xml:space="preserve">) </w:t>
      </w:r>
      <w:r>
        <w:rPr>
          <w:sz w:val="32"/>
          <w:szCs w:val="32"/>
          <w:lang w:val="uz-Cyrl-UZ"/>
        </w:rPr>
        <w:t>burodar</w:t>
      </w:r>
      <w:r w:rsidR="001D73E4" w:rsidRPr="00F245A1">
        <w:rPr>
          <w:sz w:val="32"/>
          <w:szCs w:val="32"/>
          <w:lang w:val="uz-Cyrl-UZ"/>
        </w:rPr>
        <w:t xml:space="preserve"> </w:t>
      </w:r>
      <w:r>
        <w:rPr>
          <w:sz w:val="32"/>
          <w:szCs w:val="32"/>
          <w:lang w:val="uz-Cyrl-UZ"/>
        </w:rPr>
        <w:t>bo‘lganlar</w:t>
      </w:r>
      <w:r w:rsidR="001D73E4" w:rsidRPr="00F245A1">
        <w:rPr>
          <w:sz w:val="32"/>
          <w:szCs w:val="32"/>
          <w:lang w:val="uz-Cyrl-UZ"/>
        </w:rPr>
        <w:t xml:space="preserve">. </w:t>
      </w:r>
      <w:r>
        <w:rPr>
          <w:sz w:val="32"/>
          <w:szCs w:val="32"/>
          <w:lang w:val="uz-Cyrl-UZ"/>
        </w:rPr>
        <w:t>Manmanlik</w:t>
      </w:r>
      <w:r w:rsidR="001D73E4" w:rsidRPr="00F245A1">
        <w:rPr>
          <w:sz w:val="32"/>
          <w:szCs w:val="32"/>
          <w:lang w:val="uz-Cyrl-UZ"/>
        </w:rPr>
        <w:t>-</w:t>
      </w:r>
      <w:r>
        <w:rPr>
          <w:sz w:val="32"/>
          <w:szCs w:val="32"/>
          <w:lang w:val="uz-Cyrl-UZ"/>
        </w:rPr>
        <w:t>u</w:t>
      </w:r>
      <w:r w:rsidR="001D73E4" w:rsidRPr="00F245A1">
        <w:rPr>
          <w:sz w:val="32"/>
          <w:szCs w:val="32"/>
          <w:lang w:val="uz-Cyrl-UZ"/>
        </w:rPr>
        <w:t xml:space="preserve">  </w:t>
      </w:r>
      <w:r>
        <w:rPr>
          <w:sz w:val="32"/>
          <w:szCs w:val="32"/>
          <w:lang w:val="uz-Cyrl-UZ"/>
        </w:rPr>
        <w:t>mag‘rurlik</w:t>
      </w:r>
      <w:r w:rsidR="001D73E4" w:rsidRPr="00F245A1">
        <w:rPr>
          <w:sz w:val="32"/>
          <w:szCs w:val="32"/>
          <w:lang w:val="uz-Cyrl-UZ"/>
        </w:rPr>
        <w:t xml:space="preserve">, </w:t>
      </w:r>
      <w:r>
        <w:rPr>
          <w:sz w:val="32"/>
          <w:szCs w:val="32"/>
          <w:lang w:val="uz-Cyrl-UZ"/>
        </w:rPr>
        <w:t>kina</w:t>
      </w:r>
      <w:r w:rsidR="001D73E4" w:rsidRPr="00F245A1">
        <w:rPr>
          <w:sz w:val="32"/>
          <w:szCs w:val="32"/>
          <w:lang w:val="uz-Cyrl-UZ"/>
        </w:rPr>
        <w:t>-</w:t>
      </w:r>
      <w:r>
        <w:rPr>
          <w:sz w:val="32"/>
          <w:szCs w:val="32"/>
          <w:lang w:val="uz-Cyrl-UZ"/>
        </w:rPr>
        <w:t>yu</w:t>
      </w:r>
      <w:r w:rsidR="001D73E4" w:rsidRPr="00F245A1">
        <w:rPr>
          <w:sz w:val="32"/>
          <w:szCs w:val="32"/>
          <w:lang w:val="uz-Cyrl-UZ"/>
        </w:rPr>
        <w:t xml:space="preserve"> </w:t>
      </w:r>
      <w:r>
        <w:rPr>
          <w:sz w:val="32"/>
          <w:szCs w:val="32"/>
          <w:lang w:val="uz-Cyrl-UZ"/>
        </w:rPr>
        <w:t>adovat</w:t>
      </w:r>
      <w:r w:rsidR="001D73E4" w:rsidRPr="00F245A1">
        <w:rPr>
          <w:sz w:val="32"/>
          <w:szCs w:val="32"/>
          <w:lang w:val="uz-Cyrl-UZ"/>
        </w:rPr>
        <w:t xml:space="preserve"> </w:t>
      </w:r>
      <w:r>
        <w:rPr>
          <w:sz w:val="32"/>
          <w:szCs w:val="32"/>
          <w:lang w:val="uz-Cyrl-UZ"/>
        </w:rPr>
        <w:t>va</w:t>
      </w:r>
      <w:r w:rsidR="001D73E4" w:rsidRPr="00F245A1">
        <w:rPr>
          <w:sz w:val="32"/>
          <w:szCs w:val="32"/>
          <w:lang w:val="uz-Cyrl-UZ"/>
        </w:rPr>
        <w:t xml:space="preserve"> </w:t>
      </w:r>
      <w:r>
        <w:rPr>
          <w:sz w:val="32"/>
          <w:szCs w:val="32"/>
          <w:lang w:val="uz-Cyrl-UZ"/>
        </w:rPr>
        <w:t>g‘iybat</w:t>
      </w:r>
      <w:r w:rsidR="001D73E4" w:rsidRPr="00F245A1">
        <w:rPr>
          <w:sz w:val="32"/>
          <w:szCs w:val="32"/>
          <w:lang w:val="uz-Cyrl-UZ"/>
        </w:rPr>
        <w:t>-</w:t>
      </w:r>
      <w:r>
        <w:rPr>
          <w:sz w:val="32"/>
          <w:szCs w:val="32"/>
          <w:lang w:val="uz-Cyrl-UZ"/>
        </w:rPr>
        <w:t>u</w:t>
      </w:r>
      <w:r w:rsidR="001D73E4" w:rsidRPr="00F245A1">
        <w:rPr>
          <w:sz w:val="32"/>
          <w:szCs w:val="32"/>
          <w:lang w:val="uz-Cyrl-UZ"/>
        </w:rPr>
        <w:t xml:space="preserve"> </w:t>
      </w:r>
      <w:r>
        <w:rPr>
          <w:sz w:val="32"/>
          <w:szCs w:val="32"/>
          <w:lang w:val="uz-Cyrl-UZ"/>
        </w:rPr>
        <w:t>xasislik</w:t>
      </w:r>
      <w:r w:rsidR="001D73E4" w:rsidRPr="00F245A1">
        <w:rPr>
          <w:sz w:val="32"/>
          <w:szCs w:val="32"/>
          <w:lang w:val="uz-Cyrl-UZ"/>
        </w:rPr>
        <w:t xml:space="preserve"> </w:t>
      </w:r>
      <w:r>
        <w:rPr>
          <w:sz w:val="32"/>
          <w:szCs w:val="32"/>
          <w:lang w:val="uz-Cyrl-UZ"/>
        </w:rPr>
        <w:t>ular</w:t>
      </w:r>
      <w:r w:rsidR="001D73E4" w:rsidRPr="00F245A1">
        <w:rPr>
          <w:sz w:val="32"/>
          <w:szCs w:val="32"/>
          <w:lang w:val="uz-Cyrl-UZ"/>
        </w:rPr>
        <w:t xml:space="preserve"> </w:t>
      </w:r>
      <w:r>
        <w:rPr>
          <w:sz w:val="32"/>
          <w:szCs w:val="32"/>
          <w:lang w:val="uz-Cyrl-UZ"/>
        </w:rPr>
        <w:t>uchun</w:t>
      </w:r>
      <w:r w:rsidR="001D73E4" w:rsidRPr="00F245A1">
        <w:rPr>
          <w:sz w:val="32"/>
          <w:szCs w:val="32"/>
          <w:lang w:val="uz-Cyrl-UZ"/>
        </w:rPr>
        <w:t xml:space="preserve"> </w:t>
      </w:r>
      <w:r>
        <w:rPr>
          <w:sz w:val="32"/>
          <w:szCs w:val="32"/>
          <w:lang w:val="uz-Cyrl-UZ"/>
        </w:rPr>
        <w:t>mutlaqo</w:t>
      </w:r>
      <w:r w:rsidR="001D73E4" w:rsidRPr="00F245A1">
        <w:rPr>
          <w:sz w:val="32"/>
          <w:szCs w:val="32"/>
          <w:lang w:val="uz-Cyrl-UZ"/>
        </w:rPr>
        <w:t xml:space="preserve"> </w:t>
      </w:r>
      <w:r>
        <w:rPr>
          <w:sz w:val="32"/>
          <w:szCs w:val="32"/>
          <w:lang w:val="uz-Cyrl-UZ"/>
        </w:rPr>
        <w:t>begona</w:t>
      </w:r>
      <w:r w:rsidR="001D73E4" w:rsidRPr="00F245A1">
        <w:rPr>
          <w:sz w:val="32"/>
          <w:szCs w:val="32"/>
          <w:lang w:val="uz-Cyrl-UZ"/>
        </w:rPr>
        <w:t xml:space="preserve"> </w:t>
      </w:r>
      <w:r>
        <w:rPr>
          <w:sz w:val="32"/>
          <w:szCs w:val="32"/>
          <w:lang w:val="uz-Cyrl-UZ"/>
        </w:rPr>
        <w:t>bo‘lgan</w:t>
      </w:r>
      <w:r w:rsidR="001D73E4" w:rsidRPr="00F245A1">
        <w:rPr>
          <w:sz w:val="32"/>
          <w:szCs w:val="32"/>
          <w:lang w:val="uz-Cyrl-UZ"/>
        </w:rPr>
        <w:t xml:space="preserve">. </w:t>
      </w:r>
      <w:r>
        <w:rPr>
          <w:sz w:val="32"/>
          <w:szCs w:val="32"/>
          <w:lang w:val="uz-Cyrl-UZ"/>
        </w:rPr>
        <w:t>Xolis</w:t>
      </w:r>
      <w:r w:rsidR="001D73E4" w:rsidRPr="00F245A1">
        <w:rPr>
          <w:sz w:val="32"/>
          <w:szCs w:val="32"/>
          <w:lang w:val="uz-Cyrl-UZ"/>
        </w:rPr>
        <w:t xml:space="preserve"> </w:t>
      </w:r>
      <w:r>
        <w:rPr>
          <w:sz w:val="32"/>
          <w:szCs w:val="32"/>
          <w:lang w:val="uz-Cyrl-UZ"/>
        </w:rPr>
        <w:t>maslahat</w:t>
      </w:r>
      <w:r w:rsidR="001D73E4" w:rsidRPr="00F245A1">
        <w:rPr>
          <w:sz w:val="32"/>
          <w:szCs w:val="32"/>
          <w:lang w:val="uz-Cyrl-UZ"/>
        </w:rPr>
        <w:t xml:space="preserve">, </w:t>
      </w:r>
      <w:r>
        <w:rPr>
          <w:sz w:val="32"/>
          <w:szCs w:val="32"/>
          <w:lang w:val="uz-Cyrl-UZ"/>
        </w:rPr>
        <w:t>xolis</w:t>
      </w:r>
      <w:r w:rsidR="001D73E4" w:rsidRPr="00F245A1">
        <w:rPr>
          <w:sz w:val="32"/>
          <w:szCs w:val="32"/>
          <w:lang w:val="uz-Cyrl-UZ"/>
        </w:rPr>
        <w:t xml:space="preserve"> </w:t>
      </w:r>
      <w:r>
        <w:rPr>
          <w:sz w:val="32"/>
          <w:szCs w:val="32"/>
          <w:lang w:val="uz-Cyrl-UZ"/>
        </w:rPr>
        <w:t>xizmat</w:t>
      </w:r>
      <w:r w:rsidR="001D73E4" w:rsidRPr="00F245A1">
        <w:rPr>
          <w:sz w:val="32"/>
          <w:szCs w:val="32"/>
          <w:lang w:val="uz-Cyrl-UZ"/>
        </w:rPr>
        <w:t xml:space="preserve"> </w:t>
      </w:r>
      <w:r>
        <w:rPr>
          <w:sz w:val="32"/>
          <w:szCs w:val="32"/>
          <w:lang w:val="uz-Cyrl-UZ"/>
        </w:rPr>
        <w:t>va</w:t>
      </w:r>
      <w:r w:rsidR="001D73E4" w:rsidRPr="00F245A1">
        <w:rPr>
          <w:sz w:val="32"/>
          <w:szCs w:val="32"/>
          <w:lang w:val="uz-Cyrl-UZ"/>
        </w:rPr>
        <w:t xml:space="preserve"> </w:t>
      </w:r>
      <w:r>
        <w:rPr>
          <w:sz w:val="32"/>
          <w:szCs w:val="32"/>
          <w:lang w:val="uz-Cyrl-UZ"/>
        </w:rPr>
        <w:t>xolis</w:t>
      </w:r>
      <w:r w:rsidR="001D73E4" w:rsidRPr="00F245A1">
        <w:rPr>
          <w:sz w:val="32"/>
          <w:szCs w:val="32"/>
          <w:lang w:val="uz-Cyrl-UZ"/>
        </w:rPr>
        <w:t xml:space="preserve"> </w:t>
      </w:r>
      <w:r>
        <w:rPr>
          <w:sz w:val="32"/>
          <w:szCs w:val="32"/>
          <w:lang w:val="uz-Cyrl-UZ"/>
        </w:rPr>
        <w:t>maqsadlari</w:t>
      </w:r>
      <w:r w:rsidR="001D73E4" w:rsidRPr="00F245A1">
        <w:rPr>
          <w:sz w:val="32"/>
          <w:szCs w:val="32"/>
          <w:lang w:val="uz-Cyrl-UZ"/>
        </w:rPr>
        <w:t xml:space="preserve"> </w:t>
      </w:r>
      <w:r>
        <w:rPr>
          <w:sz w:val="32"/>
          <w:szCs w:val="32"/>
          <w:lang w:val="uz-Cyrl-UZ"/>
        </w:rPr>
        <w:t>bilan</w:t>
      </w:r>
      <w:r w:rsidR="001D73E4" w:rsidRPr="00F245A1">
        <w:rPr>
          <w:sz w:val="32"/>
          <w:szCs w:val="32"/>
          <w:lang w:val="uz-Cyrl-UZ"/>
        </w:rPr>
        <w:t xml:space="preserve"> </w:t>
      </w:r>
      <w:r>
        <w:rPr>
          <w:sz w:val="32"/>
          <w:szCs w:val="32"/>
          <w:lang w:val="uz-Cyrl-UZ"/>
        </w:rPr>
        <w:t>ahli</w:t>
      </w:r>
      <w:r w:rsidR="001D73E4" w:rsidRPr="00F245A1">
        <w:rPr>
          <w:sz w:val="32"/>
          <w:szCs w:val="32"/>
          <w:lang w:val="uz-Cyrl-UZ"/>
        </w:rPr>
        <w:t xml:space="preserve"> </w:t>
      </w:r>
      <w:r>
        <w:rPr>
          <w:sz w:val="32"/>
          <w:szCs w:val="32"/>
          <w:lang w:val="uz-Cyrl-UZ"/>
        </w:rPr>
        <w:t>jahonning</w:t>
      </w:r>
      <w:r w:rsidR="001D73E4" w:rsidRPr="00F245A1">
        <w:rPr>
          <w:sz w:val="32"/>
          <w:szCs w:val="32"/>
          <w:lang w:val="uz-Cyrl-UZ"/>
        </w:rPr>
        <w:t xml:space="preserve"> </w:t>
      </w:r>
      <w:r>
        <w:rPr>
          <w:sz w:val="32"/>
          <w:szCs w:val="32"/>
          <w:lang w:val="uz-Cyrl-UZ"/>
        </w:rPr>
        <w:t>barori</w:t>
      </w:r>
      <w:r w:rsidR="001D73E4" w:rsidRPr="00F245A1">
        <w:rPr>
          <w:sz w:val="32"/>
          <w:szCs w:val="32"/>
          <w:lang w:val="uz-Cyrl-UZ"/>
        </w:rPr>
        <w:t xml:space="preserve"> </w:t>
      </w:r>
      <w:r>
        <w:rPr>
          <w:sz w:val="32"/>
          <w:szCs w:val="32"/>
          <w:lang w:val="uz-Cyrl-UZ"/>
        </w:rPr>
        <w:t>kori</w:t>
      </w:r>
      <w:r w:rsidR="001D73E4" w:rsidRPr="00F245A1">
        <w:rPr>
          <w:sz w:val="32"/>
          <w:szCs w:val="32"/>
          <w:lang w:val="uz-Cyrl-UZ"/>
        </w:rPr>
        <w:t xml:space="preserve">, </w:t>
      </w:r>
      <w:r>
        <w:rPr>
          <w:sz w:val="32"/>
          <w:szCs w:val="32"/>
          <w:lang w:val="uz-Cyrl-UZ"/>
        </w:rPr>
        <w:t>madori</w:t>
      </w:r>
      <w:r w:rsidR="001D73E4" w:rsidRPr="00F245A1">
        <w:rPr>
          <w:sz w:val="32"/>
          <w:szCs w:val="32"/>
          <w:lang w:val="uz-Cyrl-UZ"/>
        </w:rPr>
        <w:t xml:space="preserve"> </w:t>
      </w:r>
      <w:r>
        <w:rPr>
          <w:sz w:val="32"/>
          <w:szCs w:val="32"/>
          <w:lang w:val="uz-Cyrl-UZ"/>
        </w:rPr>
        <w:t>holiga</w:t>
      </w:r>
      <w:r w:rsidR="001D73E4" w:rsidRPr="00F245A1">
        <w:rPr>
          <w:sz w:val="32"/>
          <w:szCs w:val="32"/>
          <w:lang w:val="uz-Cyrl-UZ"/>
        </w:rPr>
        <w:t xml:space="preserve"> </w:t>
      </w:r>
      <w:r>
        <w:rPr>
          <w:sz w:val="32"/>
          <w:szCs w:val="32"/>
          <w:lang w:val="uz-Cyrl-UZ"/>
        </w:rPr>
        <w:t>aylanganlar</w:t>
      </w:r>
      <w:r w:rsidR="001D73E4" w:rsidRPr="00F245A1">
        <w:rPr>
          <w:sz w:val="32"/>
          <w:szCs w:val="32"/>
          <w:lang w:val="uz-Cyrl-UZ"/>
        </w:rPr>
        <w:t>.</w:t>
      </w:r>
    </w:p>
    <w:p w14:paraId="7FB50431" w14:textId="2A0C487C" w:rsidR="001D73E4" w:rsidRPr="00F245A1" w:rsidRDefault="00BA43BD" w:rsidP="00F245A1">
      <w:pPr>
        <w:spacing w:line="360" w:lineRule="auto"/>
        <w:ind w:firstLine="709"/>
        <w:rPr>
          <w:sz w:val="32"/>
          <w:szCs w:val="32"/>
          <w:lang w:val="uz-Cyrl-UZ"/>
        </w:rPr>
      </w:pPr>
      <w:r>
        <w:rPr>
          <w:sz w:val="32"/>
          <w:szCs w:val="32"/>
          <w:lang w:val="uz-Cyrl-UZ"/>
        </w:rPr>
        <w:t>Haydar</w:t>
      </w:r>
      <w:r w:rsidR="001D73E4" w:rsidRPr="00F245A1">
        <w:rPr>
          <w:sz w:val="32"/>
          <w:szCs w:val="32"/>
          <w:lang w:val="uz-Cyrl-UZ"/>
        </w:rPr>
        <w:t xml:space="preserve"> </w:t>
      </w:r>
      <w:r>
        <w:rPr>
          <w:sz w:val="32"/>
          <w:szCs w:val="32"/>
          <w:lang w:val="uz-Cyrl-UZ"/>
        </w:rPr>
        <w:t>Xorazmiy</w:t>
      </w:r>
      <w:r w:rsidR="001D73E4" w:rsidRPr="00F245A1">
        <w:rPr>
          <w:sz w:val="32"/>
          <w:szCs w:val="32"/>
          <w:lang w:val="uz-Cyrl-UZ"/>
        </w:rPr>
        <w:t xml:space="preserve"> </w:t>
      </w:r>
      <w:r>
        <w:rPr>
          <w:sz w:val="32"/>
          <w:szCs w:val="32"/>
          <w:lang w:val="uz-Cyrl-UZ"/>
        </w:rPr>
        <w:t>ijodida</w:t>
      </w:r>
      <w:r w:rsidR="001D73E4" w:rsidRPr="00F245A1">
        <w:rPr>
          <w:sz w:val="32"/>
          <w:szCs w:val="32"/>
          <w:lang w:val="uz-Cyrl-UZ"/>
        </w:rPr>
        <w:t xml:space="preserve"> </w:t>
      </w:r>
      <w:r>
        <w:rPr>
          <w:sz w:val="32"/>
          <w:szCs w:val="32"/>
          <w:lang w:val="uz-Cyrl-UZ"/>
        </w:rPr>
        <w:t>orifona</w:t>
      </w:r>
      <w:r w:rsidR="001D73E4" w:rsidRPr="00F245A1">
        <w:rPr>
          <w:sz w:val="32"/>
          <w:szCs w:val="32"/>
          <w:lang w:val="uz-Cyrl-UZ"/>
        </w:rPr>
        <w:t xml:space="preserve"> </w:t>
      </w:r>
      <w:r>
        <w:rPr>
          <w:sz w:val="32"/>
          <w:szCs w:val="32"/>
          <w:lang w:val="uz-Cyrl-UZ"/>
        </w:rPr>
        <w:t>g‘oya</w:t>
      </w:r>
      <w:r w:rsidR="001D73E4" w:rsidRPr="00F245A1">
        <w:rPr>
          <w:sz w:val="32"/>
          <w:szCs w:val="32"/>
          <w:lang w:val="uz-Cyrl-UZ"/>
        </w:rPr>
        <w:t xml:space="preserve">  </w:t>
      </w:r>
      <w:r>
        <w:rPr>
          <w:sz w:val="32"/>
          <w:szCs w:val="32"/>
          <w:lang w:val="uz-Cyrl-UZ"/>
        </w:rPr>
        <w:t>va</w:t>
      </w:r>
      <w:r w:rsidR="001D73E4" w:rsidRPr="00F245A1">
        <w:rPr>
          <w:sz w:val="32"/>
          <w:szCs w:val="32"/>
          <w:lang w:val="uz-Cyrl-UZ"/>
        </w:rPr>
        <w:t xml:space="preserve"> </w:t>
      </w:r>
      <w:r>
        <w:rPr>
          <w:sz w:val="32"/>
          <w:szCs w:val="32"/>
          <w:lang w:val="uz-Cyrl-UZ"/>
        </w:rPr>
        <w:t>talqinlar</w:t>
      </w:r>
      <w:r w:rsidR="001D73E4" w:rsidRPr="00F245A1">
        <w:rPr>
          <w:sz w:val="32"/>
          <w:szCs w:val="32"/>
          <w:lang w:val="uz-Cyrl-UZ"/>
        </w:rPr>
        <w:t xml:space="preserve"> </w:t>
      </w:r>
      <w:r>
        <w:rPr>
          <w:sz w:val="32"/>
          <w:szCs w:val="32"/>
          <w:lang w:val="uz-Cyrl-UZ"/>
        </w:rPr>
        <w:t>boshqa</w:t>
      </w:r>
      <w:r w:rsidR="001D73E4" w:rsidRPr="00F245A1">
        <w:rPr>
          <w:sz w:val="32"/>
          <w:szCs w:val="32"/>
          <w:lang w:val="uz-Cyrl-UZ"/>
        </w:rPr>
        <w:t xml:space="preserve"> </w:t>
      </w:r>
      <w:r>
        <w:rPr>
          <w:sz w:val="32"/>
          <w:szCs w:val="32"/>
          <w:lang w:val="uz-Cyrl-UZ"/>
        </w:rPr>
        <w:t>ijodkorlarga</w:t>
      </w:r>
      <w:r w:rsidR="001D73E4" w:rsidRPr="00F245A1">
        <w:rPr>
          <w:sz w:val="32"/>
          <w:szCs w:val="32"/>
          <w:lang w:val="uz-Cyrl-UZ"/>
        </w:rPr>
        <w:t xml:space="preserve"> </w:t>
      </w:r>
      <w:r>
        <w:rPr>
          <w:sz w:val="32"/>
          <w:szCs w:val="32"/>
          <w:lang w:val="uz-Cyrl-UZ"/>
        </w:rPr>
        <w:t>nisbatan</w:t>
      </w:r>
      <w:r w:rsidR="001D73E4" w:rsidRPr="00F245A1">
        <w:rPr>
          <w:sz w:val="32"/>
          <w:szCs w:val="32"/>
          <w:lang w:val="uz-Cyrl-UZ"/>
        </w:rPr>
        <w:t xml:space="preserve"> </w:t>
      </w:r>
      <w:r>
        <w:rPr>
          <w:sz w:val="32"/>
          <w:szCs w:val="32"/>
          <w:lang w:val="uz-Cyrl-UZ"/>
        </w:rPr>
        <w:t>farqli</w:t>
      </w:r>
      <w:r w:rsidR="001D73E4" w:rsidRPr="00F245A1">
        <w:rPr>
          <w:sz w:val="32"/>
          <w:szCs w:val="32"/>
          <w:lang w:val="uz-Cyrl-UZ"/>
        </w:rPr>
        <w:t xml:space="preserve">. </w:t>
      </w:r>
      <w:r>
        <w:rPr>
          <w:sz w:val="32"/>
          <w:szCs w:val="32"/>
          <w:lang w:val="uz-Cyrl-UZ"/>
        </w:rPr>
        <w:t>Unda</w:t>
      </w:r>
      <w:r w:rsidR="001D73E4" w:rsidRPr="00F245A1">
        <w:rPr>
          <w:sz w:val="32"/>
          <w:szCs w:val="32"/>
          <w:lang w:val="uz-Cyrl-UZ"/>
        </w:rPr>
        <w:t xml:space="preserve"> </w:t>
      </w:r>
      <w:r>
        <w:rPr>
          <w:sz w:val="32"/>
          <w:szCs w:val="32"/>
          <w:lang w:val="uz-Cyrl-UZ"/>
        </w:rPr>
        <w:t>davrdosh</w:t>
      </w:r>
      <w:r w:rsidR="001D73E4" w:rsidRPr="00F245A1">
        <w:rPr>
          <w:sz w:val="32"/>
          <w:szCs w:val="32"/>
          <w:lang w:val="uz-Cyrl-UZ"/>
        </w:rPr>
        <w:t xml:space="preserve"> </w:t>
      </w:r>
      <w:r>
        <w:rPr>
          <w:sz w:val="32"/>
          <w:szCs w:val="32"/>
          <w:lang w:val="uz-Cyrl-UZ"/>
        </w:rPr>
        <w:t>ijodkorlarga</w:t>
      </w:r>
      <w:r w:rsidR="001D73E4" w:rsidRPr="00F245A1">
        <w:rPr>
          <w:sz w:val="32"/>
          <w:szCs w:val="32"/>
          <w:lang w:val="uz-Cyrl-UZ"/>
        </w:rPr>
        <w:t xml:space="preserve"> </w:t>
      </w:r>
      <w:r>
        <w:rPr>
          <w:sz w:val="32"/>
          <w:szCs w:val="32"/>
          <w:lang w:val="uz-Cyrl-UZ"/>
        </w:rPr>
        <w:t>nisbatan</w:t>
      </w:r>
      <w:r w:rsidR="001D73E4" w:rsidRPr="00F245A1">
        <w:rPr>
          <w:sz w:val="32"/>
          <w:szCs w:val="32"/>
          <w:lang w:val="uz-Cyrl-UZ"/>
        </w:rPr>
        <w:t xml:space="preserve"> </w:t>
      </w:r>
      <w:r>
        <w:rPr>
          <w:sz w:val="32"/>
          <w:szCs w:val="32"/>
          <w:lang w:val="uz-Cyrl-UZ"/>
        </w:rPr>
        <w:t>oriflik</w:t>
      </w:r>
      <w:r w:rsidR="001D73E4" w:rsidRPr="00F245A1">
        <w:rPr>
          <w:sz w:val="32"/>
          <w:szCs w:val="32"/>
          <w:lang w:val="uz-Cyrl-UZ"/>
        </w:rPr>
        <w:t xml:space="preserve"> </w:t>
      </w:r>
      <w:r>
        <w:rPr>
          <w:sz w:val="32"/>
          <w:szCs w:val="32"/>
          <w:lang w:val="uz-Cyrl-UZ"/>
        </w:rPr>
        <w:t>maslagi</w:t>
      </w:r>
      <w:r w:rsidR="001D73E4" w:rsidRPr="00F245A1">
        <w:rPr>
          <w:sz w:val="32"/>
          <w:szCs w:val="32"/>
          <w:lang w:val="uz-Cyrl-UZ"/>
        </w:rPr>
        <w:t xml:space="preserve">, </w:t>
      </w:r>
      <w:r>
        <w:rPr>
          <w:sz w:val="32"/>
          <w:szCs w:val="32"/>
          <w:lang w:val="uz-Cyrl-UZ"/>
        </w:rPr>
        <w:t>tushunchalari</w:t>
      </w:r>
      <w:r w:rsidR="001D73E4" w:rsidRPr="00F245A1">
        <w:rPr>
          <w:sz w:val="32"/>
          <w:szCs w:val="32"/>
          <w:lang w:val="uz-Cyrl-UZ"/>
        </w:rPr>
        <w:t xml:space="preserve"> </w:t>
      </w:r>
      <w:r>
        <w:rPr>
          <w:sz w:val="32"/>
          <w:szCs w:val="32"/>
          <w:lang w:val="uz-Cyrl-UZ"/>
        </w:rPr>
        <w:t>balandroq</w:t>
      </w:r>
      <w:r w:rsidR="001D73E4" w:rsidRPr="00F245A1">
        <w:rPr>
          <w:sz w:val="32"/>
          <w:szCs w:val="32"/>
          <w:lang w:val="uz-Cyrl-UZ"/>
        </w:rPr>
        <w:t xml:space="preserve"> </w:t>
      </w:r>
      <w:r>
        <w:rPr>
          <w:sz w:val="32"/>
          <w:szCs w:val="32"/>
          <w:lang w:val="uz-Cyrl-UZ"/>
        </w:rPr>
        <w:t>pardalarda</w:t>
      </w:r>
      <w:r w:rsidR="001D73E4" w:rsidRPr="00F245A1">
        <w:rPr>
          <w:sz w:val="32"/>
          <w:szCs w:val="32"/>
          <w:lang w:val="uz-Cyrl-UZ"/>
        </w:rPr>
        <w:t xml:space="preserve"> </w:t>
      </w:r>
      <w:r>
        <w:rPr>
          <w:sz w:val="32"/>
          <w:szCs w:val="32"/>
          <w:lang w:val="uz-Cyrl-UZ"/>
        </w:rPr>
        <w:t>ifodalangan</w:t>
      </w:r>
      <w:r w:rsidR="001D73E4" w:rsidRPr="00F245A1">
        <w:rPr>
          <w:sz w:val="32"/>
          <w:szCs w:val="32"/>
          <w:lang w:val="uz-Cyrl-UZ"/>
        </w:rPr>
        <w:t xml:space="preserve">. </w:t>
      </w:r>
      <w:r>
        <w:rPr>
          <w:sz w:val="32"/>
          <w:szCs w:val="32"/>
          <w:lang w:val="uz-Cyrl-UZ"/>
        </w:rPr>
        <w:t>Go‘yo</w:t>
      </w:r>
      <w:r w:rsidR="001D73E4" w:rsidRPr="00F245A1">
        <w:rPr>
          <w:sz w:val="32"/>
          <w:szCs w:val="32"/>
          <w:lang w:val="uz-Cyrl-UZ"/>
        </w:rPr>
        <w:t xml:space="preserve"> </w:t>
      </w:r>
      <w:r>
        <w:rPr>
          <w:sz w:val="32"/>
          <w:szCs w:val="32"/>
          <w:lang w:val="uz-Cyrl-UZ"/>
        </w:rPr>
        <w:t>u</w:t>
      </w:r>
      <w:r w:rsidR="001D73E4" w:rsidRPr="00F245A1">
        <w:rPr>
          <w:sz w:val="32"/>
          <w:szCs w:val="32"/>
          <w:lang w:val="uz-Cyrl-UZ"/>
        </w:rPr>
        <w:t xml:space="preserve"> </w:t>
      </w:r>
      <w:r>
        <w:rPr>
          <w:sz w:val="32"/>
          <w:szCs w:val="32"/>
          <w:lang w:val="uz-Cyrl-UZ"/>
        </w:rPr>
        <w:t>tariqat</w:t>
      </w:r>
      <w:r w:rsidR="001D73E4" w:rsidRPr="00F245A1">
        <w:rPr>
          <w:sz w:val="32"/>
          <w:szCs w:val="32"/>
          <w:lang w:val="uz-Cyrl-UZ"/>
        </w:rPr>
        <w:t xml:space="preserve">  </w:t>
      </w:r>
      <w:r>
        <w:rPr>
          <w:sz w:val="32"/>
          <w:szCs w:val="32"/>
          <w:lang w:val="uz-Cyrl-UZ"/>
        </w:rPr>
        <w:t>yo‘lini</w:t>
      </w:r>
      <w:r w:rsidR="001D73E4" w:rsidRPr="00F245A1">
        <w:rPr>
          <w:sz w:val="32"/>
          <w:szCs w:val="32"/>
          <w:lang w:val="uz-Cyrl-UZ"/>
        </w:rPr>
        <w:t xml:space="preserve"> </w:t>
      </w:r>
      <w:r>
        <w:rPr>
          <w:sz w:val="32"/>
          <w:szCs w:val="32"/>
          <w:lang w:val="uz-Cyrl-UZ"/>
        </w:rPr>
        <w:t>bosib</w:t>
      </w:r>
      <w:r w:rsidR="001D73E4" w:rsidRPr="00F245A1">
        <w:rPr>
          <w:sz w:val="32"/>
          <w:szCs w:val="32"/>
          <w:lang w:val="uz-Cyrl-UZ"/>
        </w:rPr>
        <w:t xml:space="preserve"> </w:t>
      </w:r>
      <w:r>
        <w:rPr>
          <w:sz w:val="32"/>
          <w:szCs w:val="32"/>
          <w:lang w:val="uz-Cyrl-UZ"/>
        </w:rPr>
        <w:t>o‘tgan</w:t>
      </w:r>
      <w:r w:rsidR="001D73E4" w:rsidRPr="00F245A1">
        <w:rPr>
          <w:sz w:val="32"/>
          <w:szCs w:val="32"/>
          <w:lang w:val="uz-Cyrl-UZ"/>
        </w:rPr>
        <w:t xml:space="preserve"> </w:t>
      </w:r>
      <w:r>
        <w:rPr>
          <w:sz w:val="32"/>
          <w:szCs w:val="32"/>
          <w:lang w:val="uz-Cyrl-UZ"/>
        </w:rPr>
        <w:t>bir</w:t>
      </w:r>
      <w:r w:rsidR="001D73E4" w:rsidRPr="00F245A1">
        <w:rPr>
          <w:sz w:val="32"/>
          <w:szCs w:val="32"/>
          <w:lang w:val="uz-Cyrl-UZ"/>
        </w:rPr>
        <w:t xml:space="preserve"> </w:t>
      </w:r>
      <w:r>
        <w:rPr>
          <w:sz w:val="32"/>
          <w:szCs w:val="32"/>
          <w:lang w:val="uz-Cyrl-UZ"/>
        </w:rPr>
        <w:t>ma’rifatulloh</w:t>
      </w:r>
      <w:r w:rsidR="001D73E4" w:rsidRPr="00F245A1">
        <w:rPr>
          <w:sz w:val="32"/>
          <w:szCs w:val="32"/>
          <w:lang w:val="uz-Cyrl-UZ"/>
        </w:rPr>
        <w:t xml:space="preserve"> </w:t>
      </w:r>
      <w:r>
        <w:rPr>
          <w:sz w:val="32"/>
          <w:szCs w:val="32"/>
          <w:lang w:val="uz-Cyrl-UZ"/>
        </w:rPr>
        <w:t>shoir</w:t>
      </w:r>
      <w:r w:rsidR="001D73E4" w:rsidRPr="00F245A1">
        <w:rPr>
          <w:sz w:val="32"/>
          <w:szCs w:val="32"/>
          <w:lang w:val="uz-Cyrl-UZ"/>
        </w:rPr>
        <w:t xml:space="preserve"> </w:t>
      </w:r>
      <w:r>
        <w:rPr>
          <w:sz w:val="32"/>
          <w:szCs w:val="32"/>
          <w:lang w:val="uz-Cyrl-UZ"/>
        </w:rPr>
        <w:t>sifatida</w:t>
      </w:r>
      <w:r w:rsidR="001D73E4" w:rsidRPr="00F245A1">
        <w:rPr>
          <w:sz w:val="32"/>
          <w:szCs w:val="32"/>
          <w:lang w:val="uz-Cyrl-UZ"/>
        </w:rPr>
        <w:t xml:space="preserve"> </w:t>
      </w:r>
      <w:r>
        <w:rPr>
          <w:sz w:val="32"/>
          <w:szCs w:val="32"/>
          <w:lang w:val="uz-Cyrl-UZ"/>
        </w:rPr>
        <w:t>gavdalanadi</w:t>
      </w:r>
      <w:r w:rsidR="001D73E4" w:rsidRPr="00F245A1">
        <w:rPr>
          <w:sz w:val="32"/>
          <w:szCs w:val="32"/>
          <w:lang w:val="uz-Cyrl-UZ"/>
        </w:rPr>
        <w:t xml:space="preserve">. </w:t>
      </w:r>
      <w:r>
        <w:rPr>
          <w:sz w:val="32"/>
          <w:szCs w:val="32"/>
          <w:lang w:val="uz-Cyrl-UZ"/>
        </w:rPr>
        <w:t>Orifona</w:t>
      </w:r>
      <w:r w:rsidR="001D73E4" w:rsidRPr="00F245A1">
        <w:rPr>
          <w:sz w:val="32"/>
          <w:szCs w:val="32"/>
          <w:lang w:val="uz-Cyrl-UZ"/>
        </w:rPr>
        <w:t xml:space="preserve"> </w:t>
      </w:r>
      <w:r>
        <w:rPr>
          <w:sz w:val="32"/>
          <w:szCs w:val="32"/>
          <w:lang w:val="uz-Cyrl-UZ"/>
        </w:rPr>
        <w:t>tashbehlarida</w:t>
      </w:r>
      <w:r w:rsidR="001D73E4" w:rsidRPr="00F245A1">
        <w:rPr>
          <w:sz w:val="32"/>
          <w:szCs w:val="32"/>
          <w:lang w:val="uz-Cyrl-UZ"/>
        </w:rPr>
        <w:t xml:space="preserve"> </w:t>
      </w:r>
      <w:r>
        <w:rPr>
          <w:sz w:val="32"/>
          <w:szCs w:val="32"/>
          <w:lang w:val="uz-Cyrl-UZ"/>
        </w:rPr>
        <w:t>esa</w:t>
      </w:r>
      <w:r w:rsidR="001D73E4" w:rsidRPr="00F245A1">
        <w:rPr>
          <w:sz w:val="32"/>
          <w:szCs w:val="32"/>
          <w:lang w:val="uz-Cyrl-UZ"/>
        </w:rPr>
        <w:t xml:space="preserve"> </w:t>
      </w:r>
      <w:r>
        <w:rPr>
          <w:sz w:val="32"/>
          <w:szCs w:val="32"/>
          <w:lang w:val="uz-Cyrl-UZ"/>
        </w:rPr>
        <w:t>shoirlik</w:t>
      </w:r>
      <w:r w:rsidR="001D73E4" w:rsidRPr="00F245A1">
        <w:rPr>
          <w:sz w:val="32"/>
          <w:szCs w:val="32"/>
          <w:lang w:val="uz-Cyrl-UZ"/>
        </w:rPr>
        <w:t xml:space="preserve"> </w:t>
      </w:r>
      <w:r>
        <w:rPr>
          <w:sz w:val="32"/>
          <w:szCs w:val="32"/>
          <w:lang w:val="uz-Cyrl-UZ"/>
        </w:rPr>
        <w:t>mahorati</w:t>
      </w:r>
      <w:r w:rsidR="001D73E4" w:rsidRPr="00F245A1">
        <w:rPr>
          <w:sz w:val="32"/>
          <w:szCs w:val="32"/>
          <w:lang w:val="uz-Cyrl-UZ"/>
        </w:rPr>
        <w:t xml:space="preserve"> </w:t>
      </w:r>
      <w:r>
        <w:rPr>
          <w:sz w:val="32"/>
          <w:szCs w:val="32"/>
          <w:lang w:val="uz-Cyrl-UZ"/>
        </w:rPr>
        <w:t>ham</w:t>
      </w:r>
      <w:r w:rsidR="001D73E4" w:rsidRPr="00F245A1">
        <w:rPr>
          <w:sz w:val="32"/>
          <w:szCs w:val="32"/>
          <w:lang w:val="uz-Cyrl-UZ"/>
        </w:rPr>
        <w:t xml:space="preserve"> </w:t>
      </w:r>
      <w:r>
        <w:rPr>
          <w:sz w:val="32"/>
          <w:szCs w:val="32"/>
          <w:lang w:val="uz-Cyrl-UZ"/>
        </w:rPr>
        <w:t>yaqqol</w:t>
      </w:r>
      <w:r w:rsidR="001D73E4" w:rsidRPr="00F245A1">
        <w:rPr>
          <w:sz w:val="32"/>
          <w:szCs w:val="32"/>
          <w:lang w:val="uz-Cyrl-UZ"/>
        </w:rPr>
        <w:t xml:space="preserve"> </w:t>
      </w:r>
      <w:r>
        <w:rPr>
          <w:sz w:val="32"/>
          <w:szCs w:val="32"/>
          <w:lang w:val="uz-Cyrl-UZ"/>
        </w:rPr>
        <w:t>seziladi</w:t>
      </w:r>
      <w:r w:rsidR="001D73E4" w:rsidRPr="00F245A1">
        <w:rPr>
          <w:sz w:val="32"/>
          <w:szCs w:val="32"/>
          <w:lang w:val="uz-Cyrl-UZ"/>
        </w:rPr>
        <w:t xml:space="preserve">. </w:t>
      </w:r>
      <w:r>
        <w:rPr>
          <w:sz w:val="32"/>
          <w:szCs w:val="32"/>
          <w:lang w:val="uz-Cyrl-UZ"/>
        </w:rPr>
        <w:t>Ma’lumki</w:t>
      </w:r>
      <w:r w:rsidR="001D73E4" w:rsidRPr="00F245A1">
        <w:rPr>
          <w:sz w:val="32"/>
          <w:szCs w:val="32"/>
          <w:lang w:val="uz-Cyrl-UZ"/>
        </w:rPr>
        <w:t xml:space="preserve">, </w:t>
      </w:r>
      <w:r>
        <w:rPr>
          <w:sz w:val="32"/>
          <w:szCs w:val="32"/>
          <w:lang w:val="uz-Cyrl-UZ"/>
        </w:rPr>
        <w:t>oshiq</w:t>
      </w:r>
      <w:r w:rsidR="001D73E4" w:rsidRPr="00F245A1">
        <w:rPr>
          <w:sz w:val="32"/>
          <w:szCs w:val="32"/>
          <w:lang w:val="uz-Cyrl-UZ"/>
        </w:rPr>
        <w:t xml:space="preserve"> </w:t>
      </w:r>
      <w:r>
        <w:rPr>
          <w:sz w:val="32"/>
          <w:szCs w:val="32"/>
          <w:lang w:val="uz-Cyrl-UZ"/>
        </w:rPr>
        <w:t>oriflar</w:t>
      </w:r>
      <w:r w:rsidR="001D73E4" w:rsidRPr="00F245A1">
        <w:rPr>
          <w:sz w:val="32"/>
          <w:szCs w:val="32"/>
          <w:lang w:val="uz-Cyrl-UZ"/>
        </w:rPr>
        <w:t xml:space="preserve">, </w:t>
      </w:r>
      <w:r>
        <w:rPr>
          <w:sz w:val="32"/>
          <w:szCs w:val="32"/>
          <w:lang w:val="uz-Cyrl-UZ"/>
        </w:rPr>
        <w:t>Haq</w:t>
      </w:r>
      <w:r w:rsidR="001D73E4" w:rsidRPr="00F245A1">
        <w:rPr>
          <w:sz w:val="32"/>
          <w:szCs w:val="32"/>
          <w:lang w:val="uz-Cyrl-UZ"/>
        </w:rPr>
        <w:t xml:space="preserve"> </w:t>
      </w:r>
      <w:r>
        <w:rPr>
          <w:sz w:val="32"/>
          <w:szCs w:val="32"/>
          <w:lang w:val="uz-Cyrl-UZ"/>
        </w:rPr>
        <w:t>yo‘lchiligidagi</w:t>
      </w:r>
      <w:r w:rsidR="001D73E4" w:rsidRPr="00F245A1">
        <w:rPr>
          <w:sz w:val="32"/>
          <w:szCs w:val="32"/>
          <w:lang w:val="uz-Cyrl-UZ"/>
        </w:rPr>
        <w:t xml:space="preserve"> </w:t>
      </w:r>
      <w:r>
        <w:rPr>
          <w:sz w:val="32"/>
          <w:szCs w:val="32"/>
          <w:lang w:val="uz-Cyrl-UZ"/>
        </w:rPr>
        <w:t>solik</w:t>
      </w:r>
      <w:r w:rsidR="001D73E4" w:rsidRPr="00F245A1">
        <w:rPr>
          <w:sz w:val="32"/>
          <w:szCs w:val="32"/>
          <w:lang w:val="uz-Cyrl-UZ"/>
        </w:rPr>
        <w:t xml:space="preserve">, </w:t>
      </w:r>
      <w:r>
        <w:rPr>
          <w:sz w:val="32"/>
          <w:szCs w:val="32"/>
          <w:lang w:val="uz-Cyrl-UZ"/>
        </w:rPr>
        <w:t>haq</w:t>
      </w:r>
      <w:r w:rsidR="001D73E4" w:rsidRPr="00F245A1">
        <w:rPr>
          <w:sz w:val="32"/>
          <w:szCs w:val="32"/>
          <w:lang w:val="uz-Cyrl-UZ"/>
        </w:rPr>
        <w:t xml:space="preserve"> </w:t>
      </w:r>
      <w:r>
        <w:rPr>
          <w:sz w:val="32"/>
          <w:szCs w:val="32"/>
          <w:lang w:val="uz-Cyrl-UZ"/>
        </w:rPr>
        <w:t>yo‘lchilari</w:t>
      </w:r>
      <w:r w:rsidR="001D73E4" w:rsidRPr="00F245A1">
        <w:rPr>
          <w:sz w:val="32"/>
          <w:szCs w:val="32"/>
          <w:lang w:val="uz-Cyrl-UZ"/>
        </w:rPr>
        <w:t xml:space="preserve">. </w:t>
      </w:r>
      <w:r>
        <w:rPr>
          <w:sz w:val="32"/>
          <w:szCs w:val="32"/>
          <w:lang w:val="uz-Cyrl-UZ"/>
        </w:rPr>
        <w:t>S</w:t>
      </w:r>
      <w:r w:rsidR="00964E51">
        <w:rPr>
          <w:sz w:val="32"/>
          <w:szCs w:val="32"/>
          <w:lang w:val="en-US"/>
        </w:rPr>
        <w:t>h</w:t>
      </w:r>
      <w:r>
        <w:rPr>
          <w:sz w:val="32"/>
          <w:szCs w:val="32"/>
          <w:lang w:val="uz-Cyrl-UZ"/>
        </w:rPr>
        <w:t>u</w:t>
      </w:r>
      <w:r w:rsidR="001D73E4" w:rsidRPr="00F245A1">
        <w:rPr>
          <w:sz w:val="32"/>
          <w:szCs w:val="32"/>
          <w:lang w:val="uz-Cyrl-UZ"/>
        </w:rPr>
        <w:t xml:space="preserve"> </w:t>
      </w:r>
      <w:r>
        <w:rPr>
          <w:sz w:val="32"/>
          <w:szCs w:val="32"/>
          <w:lang w:val="uz-Cyrl-UZ"/>
        </w:rPr>
        <w:t>bois</w:t>
      </w:r>
      <w:r w:rsidR="001D73E4" w:rsidRPr="00F245A1">
        <w:rPr>
          <w:sz w:val="32"/>
          <w:szCs w:val="32"/>
          <w:lang w:val="uz-Cyrl-UZ"/>
        </w:rPr>
        <w:t xml:space="preserve"> </w:t>
      </w:r>
      <w:r>
        <w:rPr>
          <w:sz w:val="32"/>
          <w:szCs w:val="32"/>
          <w:lang w:val="uz-Cyrl-UZ"/>
        </w:rPr>
        <w:t>shoir</w:t>
      </w:r>
      <w:r w:rsidR="001D73E4" w:rsidRPr="00F245A1">
        <w:rPr>
          <w:sz w:val="32"/>
          <w:szCs w:val="32"/>
          <w:lang w:val="uz-Cyrl-UZ"/>
        </w:rPr>
        <w:t xml:space="preserve"> </w:t>
      </w:r>
      <w:r>
        <w:rPr>
          <w:sz w:val="32"/>
          <w:szCs w:val="32"/>
          <w:lang w:val="uz-Cyrl-UZ"/>
        </w:rPr>
        <w:t>o‘zini</w:t>
      </w:r>
      <w:r w:rsidR="001D73E4" w:rsidRPr="00F245A1">
        <w:rPr>
          <w:sz w:val="32"/>
          <w:szCs w:val="32"/>
          <w:lang w:val="uz-Cyrl-UZ"/>
        </w:rPr>
        <w:t xml:space="preserve"> </w:t>
      </w:r>
      <w:r>
        <w:rPr>
          <w:sz w:val="32"/>
          <w:szCs w:val="32"/>
          <w:lang w:val="uz-Cyrl-UZ"/>
        </w:rPr>
        <w:t>mana</w:t>
      </w:r>
      <w:r w:rsidR="001D73E4" w:rsidRPr="00F245A1">
        <w:rPr>
          <w:sz w:val="32"/>
          <w:szCs w:val="32"/>
          <w:lang w:val="uz-Cyrl-UZ"/>
        </w:rPr>
        <w:t xml:space="preserve"> </w:t>
      </w:r>
      <w:r>
        <w:rPr>
          <w:sz w:val="32"/>
          <w:szCs w:val="32"/>
          <w:lang w:val="uz-Cyrl-UZ"/>
        </w:rPr>
        <w:t>shunday</w:t>
      </w:r>
      <w:r w:rsidR="001D73E4" w:rsidRPr="00F245A1">
        <w:rPr>
          <w:sz w:val="32"/>
          <w:szCs w:val="32"/>
          <w:lang w:val="uz-Cyrl-UZ"/>
        </w:rPr>
        <w:t xml:space="preserve"> </w:t>
      </w:r>
      <w:r>
        <w:rPr>
          <w:sz w:val="32"/>
          <w:szCs w:val="32"/>
          <w:lang w:val="uz-Cyrl-UZ"/>
        </w:rPr>
        <w:t>Haq</w:t>
      </w:r>
      <w:r w:rsidR="001D73E4" w:rsidRPr="00F245A1">
        <w:rPr>
          <w:sz w:val="32"/>
          <w:szCs w:val="32"/>
          <w:lang w:val="uz-Cyrl-UZ"/>
        </w:rPr>
        <w:t xml:space="preserve"> </w:t>
      </w:r>
      <w:r>
        <w:rPr>
          <w:sz w:val="32"/>
          <w:szCs w:val="32"/>
          <w:lang w:val="uz-Cyrl-UZ"/>
        </w:rPr>
        <w:lastRenderedPageBreak/>
        <w:t>diydori</w:t>
      </w:r>
      <w:r w:rsidR="001D73E4" w:rsidRPr="00F245A1">
        <w:rPr>
          <w:sz w:val="32"/>
          <w:szCs w:val="32"/>
          <w:lang w:val="uz-Cyrl-UZ"/>
        </w:rPr>
        <w:t xml:space="preserve"> </w:t>
      </w:r>
      <w:r>
        <w:rPr>
          <w:sz w:val="32"/>
          <w:szCs w:val="32"/>
          <w:lang w:val="uz-Cyrl-UZ"/>
        </w:rPr>
        <w:t>talabgorlari</w:t>
      </w:r>
      <w:r w:rsidR="001D73E4" w:rsidRPr="00F245A1">
        <w:rPr>
          <w:sz w:val="32"/>
          <w:szCs w:val="32"/>
          <w:lang w:val="uz-Cyrl-UZ"/>
        </w:rPr>
        <w:t xml:space="preserve">  </w:t>
      </w:r>
      <w:r>
        <w:rPr>
          <w:sz w:val="32"/>
          <w:szCs w:val="32"/>
          <w:lang w:val="uz-Cyrl-UZ"/>
        </w:rPr>
        <w:t>bilan</w:t>
      </w:r>
      <w:r w:rsidR="001D73E4" w:rsidRPr="00F245A1">
        <w:rPr>
          <w:sz w:val="32"/>
          <w:szCs w:val="32"/>
          <w:lang w:val="uz-Cyrl-UZ"/>
        </w:rPr>
        <w:t xml:space="preserve"> </w:t>
      </w:r>
      <w:r>
        <w:rPr>
          <w:sz w:val="32"/>
          <w:szCs w:val="32"/>
          <w:lang w:val="uz-Cyrl-UZ"/>
        </w:rPr>
        <w:t>birga</w:t>
      </w:r>
      <w:r w:rsidR="001D73E4" w:rsidRPr="00F245A1">
        <w:rPr>
          <w:sz w:val="32"/>
          <w:szCs w:val="32"/>
          <w:lang w:val="uz-Cyrl-UZ"/>
        </w:rPr>
        <w:t xml:space="preserve"> </w:t>
      </w:r>
      <w:r>
        <w:rPr>
          <w:sz w:val="32"/>
          <w:szCs w:val="32"/>
          <w:lang w:val="uz-Cyrl-UZ"/>
        </w:rPr>
        <w:t>bo‘lish</w:t>
      </w:r>
      <w:r w:rsidR="001D73E4" w:rsidRPr="00F245A1">
        <w:rPr>
          <w:sz w:val="32"/>
          <w:szCs w:val="32"/>
          <w:lang w:val="uz-Cyrl-UZ"/>
        </w:rPr>
        <w:t xml:space="preserve">, </w:t>
      </w:r>
      <w:r>
        <w:rPr>
          <w:sz w:val="32"/>
          <w:szCs w:val="32"/>
          <w:lang w:val="uz-Cyrl-UZ"/>
        </w:rPr>
        <w:t>ularga</w:t>
      </w:r>
      <w:r w:rsidR="001D73E4" w:rsidRPr="00F245A1">
        <w:rPr>
          <w:sz w:val="32"/>
          <w:szCs w:val="32"/>
          <w:lang w:val="uz-Cyrl-UZ"/>
        </w:rPr>
        <w:t xml:space="preserve"> </w:t>
      </w:r>
      <w:r>
        <w:rPr>
          <w:sz w:val="32"/>
          <w:szCs w:val="32"/>
          <w:lang w:val="uz-Cyrl-UZ"/>
        </w:rPr>
        <w:t>ergashishni</w:t>
      </w:r>
      <w:r w:rsidR="001D73E4" w:rsidRPr="00F245A1">
        <w:rPr>
          <w:sz w:val="32"/>
          <w:szCs w:val="32"/>
          <w:lang w:val="uz-Cyrl-UZ"/>
        </w:rPr>
        <w:t xml:space="preserve"> </w:t>
      </w:r>
      <w:r>
        <w:rPr>
          <w:sz w:val="32"/>
          <w:szCs w:val="32"/>
          <w:lang w:val="uz-Cyrl-UZ"/>
        </w:rPr>
        <w:t>istaydi</w:t>
      </w:r>
      <w:r w:rsidR="001D73E4" w:rsidRPr="00F245A1">
        <w:rPr>
          <w:sz w:val="32"/>
          <w:szCs w:val="32"/>
          <w:lang w:val="uz-Cyrl-UZ"/>
        </w:rPr>
        <w:t xml:space="preserve">. </w:t>
      </w:r>
      <w:r>
        <w:rPr>
          <w:sz w:val="32"/>
          <w:szCs w:val="32"/>
          <w:lang w:val="uz-Cyrl-UZ"/>
        </w:rPr>
        <w:t>C</w:t>
      </w:r>
      <w:r w:rsidR="00964E51">
        <w:rPr>
          <w:sz w:val="32"/>
          <w:szCs w:val="32"/>
          <w:lang w:val="en-US"/>
        </w:rPr>
        <w:t>h</w:t>
      </w:r>
      <w:r>
        <w:rPr>
          <w:sz w:val="32"/>
          <w:szCs w:val="32"/>
          <w:lang w:val="uz-Cyrl-UZ"/>
        </w:rPr>
        <w:t>unki</w:t>
      </w:r>
      <w:r w:rsidR="001D73E4" w:rsidRPr="00F245A1">
        <w:rPr>
          <w:sz w:val="32"/>
          <w:szCs w:val="32"/>
          <w:lang w:val="uz-Cyrl-UZ"/>
        </w:rPr>
        <w:t xml:space="preserve"> </w:t>
      </w:r>
      <w:r>
        <w:rPr>
          <w:sz w:val="32"/>
          <w:szCs w:val="32"/>
          <w:lang w:val="uz-Cyrl-UZ"/>
        </w:rPr>
        <w:t>sadafning</w:t>
      </w:r>
      <w:r w:rsidR="001D73E4" w:rsidRPr="00F245A1">
        <w:rPr>
          <w:sz w:val="32"/>
          <w:szCs w:val="32"/>
          <w:lang w:val="uz-Cyrl-UZ"/>
        </w:rPr>
        <w:t xml:space="preserve"> </w:t>
      </w:r>
      <w:r>
        <w:rPr>
          <w:sz w:val="32"/>
          <w:szCs w:val="32"/>
          <w:lang w:val="uz-Cyrl-UZ"/>
        </w:rPr>
        <w:t>duru</w:t>
      </w:r>
      <w:r w:rsidR="001D73E4" w:rsidRPr="00F245A1">
        <w:rPr>
          <w:sz w:val="32"/>
          <w:szCs w:val="32"/>
          <w:lang w:val="uz-Cyrl-UZ"/>
        </w:rPr>
        <w:t xml:space="preserve"> </w:t>
      </w:r>
      <w:r>
        <w:rPr>
          <w:sz w:val="32"/>
          <w:szCs w:val="32"/>
          <w:lang w:val="uz-Cyrl-UZ"/>
        </w:rPr>
        <w:t>gavharga</w:t>
      </w:r>
      <w:r w:rsidR="001D73E4" w:rsidRPr="00F245A1">
        <w:rPr>
          <w:sz w:val="32"/>
          <w:szCs w:val="32"/>
          <w:lang w:val="uz-Cyrl-UZ"/>
        </w:rPr>
        <w:t xml:space="preserve"> </w:t>
      </w:r>
      <w:r>
        <w:rPr>
          <w:sz w:val="32"/>
          <w:szCs w:val="32"/>
          <w:lang w:val="uz-Cyrl-UZ"/>
        </w:rPr>
        <w:t>aylanishi</w:t>
      </w:r>
      <w:r w:rsidR="001D73E4" w:rsidRPr="00F245A1">
        <w:rPr>
          <w:sz w:val="32"/>
          <w:szCs w:val="32"/>
          <w:lang w:val="uz-Cyrl-UZ"/>
        </w:rPr>
        <w:t xml:space="preserve"> </w:t>
      </w:r>
      <w:r>
        <w:rPr>
          <w:sz w:val="32"/>
          <w:szCs w:val="32"/>
          <w:lang w:val="uz-Cyrl-UZ"/>
        </w:rPr>
        <w:t>uchun</w:t>
      </w:r>
      <w:r w:rsidR="001D73E4" w:rsidRPr="00F245A1">
        <w:rPr>
          <w:sz w:val="32"/>
          <w:szCs w:val="32"/>
          <w:lang w:val="uz-Cyrl-UZ"/>
        </w:rPr>
        <w:t xml:space="preserve"> </w:t>
      </w:r>
      <w:r>
        <w:rPr>
          <w:sz w:val="32"/>
          <w:szCs w:val="32"/>
          <w:lang w:val="uz-Cyrl-UZ"/>
        </w:rPr>
        <w:t>abri</w:t>
      </w:r>
      <w:r w:rsidR="001D73E4" w:rsidRPr="00F245A1">
        <w:rPr>
          <w:sz w:val="32"/>
          <w:szCs w:val="32"/>
          <w:lang w:val="uz-Cyrl-UZ"/>
        </w:rPr>
        <w:t xml:space="preserve"> </w:t>
      </w:r>
      <w:r>
        <w:rPr>
          <w:sz w:val="32"/>
          <w:szCs w:val="32"/>
          <w:lang w:val="uz-Cyrl-UZ"/>
        </w:rPr>
        <w:t>nayson</w:t>
      </w:r>
      <w:r w:rsidR="001D73E4" w:rsidRPr="00F245A1">
        <w:rPr>
          <w:sz w:val="32"/>
          <w:szCs w:val="32"/>
          <w:lang w:val="uz-Cyrl-UZ"/>
        </w:rPr>
        <w:t xml:space="preserve">, </w:t>
      </w:r>
      <w:r>
        <w:rPr>
          <w:sz w:val="32"/>
          <w:szCs w:val="32"/>
          <w:lang w:val="uz-Cyrl-UZ"/>
        </w:rPr>
        <w:t>ya’ni</w:t>
      </w:r>
      <w:r w:rsidR="001D73E4" w:rsidRPr="00F245A1">
        <w:rPr>
          <w:sz w:val="32"/>
          <w:szCs w:val="32"/>
          <w:lang w:val="uz-Cyrl-UZ"/>
        </w:rPr>
        <w:t xml:space="preserve"> </w:t>
      </w:r>
      <w:r>
        <w:rPr>
          <w:sz w:val="32"/>
          <w:szCs w:val="32"/>
          <w:lang w:val="uz-Cyrl-UZ"/>
        </w:rPr>
        <w:t>aprel</w:t>
      </w:r>
      <w:r w:rsidR="001D73E4" w:rsidRPr="00F245A1">
        <w:rPr>
          <w:sz w:val="32"/>
          <w:szCs w:val="32"/>
          <w:lang w:val="uz-Cyrl-UZ"/>
        </w:rPr>
        <w:t xml:space="preserve"> </w:t>
      </w:r>
      <w:r>
        <w:rPr>
          <w:sz w:val="32"/>
          <w:szCs w:val="32"/>
          <w:lang w:val="uz-Cyrl-UZ"/>
        </w:rPr>
        <w:t>oyida</w:t>
      </w:r>
      <w:r w:rsidR="001D73E4" w:rsidRPr="00F245A1">
        <w:rPr>
          <w:sz w:val="32"/>
          <w:szCs w:val="32"/>
          <w:lang w:val="uz-Cyrl-UZ"/>
        </w:rPr>
        <w:t xml:space="preserve"> </w:t>
      </w:r>
      <w:r>
        <w:rPr>
          <w:sz w:val="32"/>
          <w:szCs w:val="32"/>
          <w:lang w:val="uz-Cyrl-UZ"/>
        </w:rPr>
        <w:t>yog‘adigan</w:t>
      </w:r>
      <w:r w:rsidR="001D73E4" w:rsidRPr="00F245A1">
        <w:rPr>
          <w:sz w:val="32"/>
          <w:szCs w:val="32"/>
          <w:lang w:val="uz-Cyrl-UZ"/>
        </w:rPr>
        <w:t xml:space="preserve"> </w:t>
      </w:r>
      <w:r>
        <w:rPr>
          <w:sz w:val="32"/>
          <w:szCs w:val="32"/>
          <w:lang w:val="uz-Cyrl-UZ"/>
        </w:rPr>
        <w:t>ma’lum</w:t>
      </w:r>
      <w:r w:rsidR="001D73E4" w:rsidRPr="00F245A1">
        <w:rPr>
          <w:sz w:val="32"/>
          <w:szCs w:val="32"/>
          <w:lang w:val="uz-Cyrl-UZ"/>
        </w:rPr>
        <w:t xml:space="preserve"> </w:t>
      </w:r>
      <w:r>
        <w:rPr>
          <w:sz w:val="32"/>
          <w:szCs w:val="32"/>
          <w:lang w:val="uz-Cyrl-UZ"/>
        </w:rPr>
        <w:t>bir</w:t>
      </w:r>
      <w:r w:rsidR="001D73E4" w:rsidRPr="00F245A1">
        <w:rPr>
          <w:sz w:val="32"/>
          <w:szCs w:val="32"/>
          <w:lang w:val="uz-Cyrl-UZ"/>
        </w:rPr>
        <w:t xml:space="preserve"> </w:t>
      </w:r>
      <w:r>
        <w:rPr>
          <w:sz w:val="32"/>
          <w:szCs w:val="32"/>
          <w:lang w:val="uz-Cyrl-UZ"/>
        </w:rPr>
        <w:t>bulut</w:t>
      </w:r>
      <w:r w:rsidR="001D73E4" w:rsidRPr="00F245A1">
        <w:rPr>
          <w:sz w:val="32"/>
          <w:szCs w:val="32"/>
          <w:lang w:val="uz-Cyrl-UZ"/>
        </w:rPr>
        <w:t xml:space="preserve"> </w:t>
      </w:r>
      <w:r>
        <w:rPr>
          <w:sz w:val="32"/>
          <w:szCs w:val="32"/>
          <w:lang w:val="uz-Cyrl-UZ"/>
        </w:rPr>
        <w:t>shart</w:t>
      </w:r>
      <w:r w:rsidR="001D73E4" w:rsidRPr="00F245A1">
        <w:rPr>
          <w:sz w:val="32"/>
          <w:szCs w:val="32"/>
          <w:lang w:val="uz-Cyrl-UZ"/>
        </w:rPr>
        <w:t xml:space="preserve">. </w:t>
      </w:r>
      <w:r>
        <w:rPr>
          <w:sz w:val="32"/>
          <w:szCs w:val="32"/>
          <w:lang w:val="uz-Cyrl-UZ"/>
        </w:rPr>
        <w:t>Boshqa</w:t>
      </w:r>
      <w:r w:rsidR="001D73E4" w:rsidRPr="00F245A1">
        <w:rPr>
          <w:sz w:val="32"/>
          <w:szCs w:val="32"/>
          <w:lang w:val="uz-Cyrl-UZ"/>
        </w:rPr>
        <w:t xml:space="preserve"> </w:t>
      </w:r>
      <w:r>
        <w:rPr>
          <w:sz w:val="32"/>
          <w:szCs w:val="32"/>
          <w:lang w:val="uz-Cyrl-UZ"/>
        </w:rPr>
        <w:t>yomg‘irlar</w:t>
      </w:r>
      <w:r w:rsidR="001D73E4" w:rsidRPr="00F245A1">
        <w:rPr>
          <w:sz w:val="32"/>
          <w:szCs w:val="32"/>
          <w:lang w:val="uz-Cyrl-UZ"/>
        </w:rPr>
        <w:t xml:space="preserve"> </w:t>
      </w:r>
      <w:r>
        <w:rPr>
          <w:sz w:val="32"/>
          <w:szCs w:val="32"/>
          <w:lang w:val="uz-Cyrl-UZ"/>
        </w:rPr>
        <w:t>marvarid</w:t>
      </w:r>
      <w:r w:rsidR="001D73E4" w:rsidRPr="00F245A1">
        <w:rPr>
          <w:sz w:val="32"/>
          <w:szCs w:val="32"/>
          <w:lang w:val="uz-Cyrl-UZ"/>
        </w:rPr>
        <w:t xml:space="preserve"> </w:t>
      </w:r>
      <w:r>
        <w:rPr>
          <w:sz w:val="32"/>
          <w:szCs w:val="32"/>
          <w:lang w:val="uz-Cyrl-UZ"/>
        </w:rPr>
        <w:t>hosil</w:t>
      </w:r>
      <w:r w:rsidR="001D73E4" w:rsidRPr="00F245A1">
        <w:rPr>
          <w:sz w:val="32"/>
          <w:szCs w:val="32"/>
          <w:lang w:val="uz-Cyrl-UZ"/>
        </w:rPr>
        <w:t xml:space="preserve"> </w:t>
      </w:r>
      <w:r>
        <w:rPr>
          <w:sz w:val="32"/>
          <w:szCs w:val="32"/>
          <w:lang w:val="uz-Cyrl-UZ"/>
        </w:rPr>
        <w:t>qila</w:t>
      </w:r>
      <w:r w:rsidR="001D73E4" w:rsidRPr="00F245A1">
        <w:rPr>
          <w:sz w:val="32"/>
          <w:szCs w:val="32"/>
          <w:lang w:val="uz-Cyrl-UZ"/>
        </w:rPr>
        <w:t xml:space="preserve"> </w:t>
      </w:r>
      <w:r>
        <w:rPr>
          <w:sz w:val="32"/>
          <w:szCs w:val="32"/>
          <w:lang w:val="uz-Cyrl-UZ"/>
        </w:rPr>
        <w:t>olmaydi</w:t>
      </w:r>
      <w:r w:rsidR="001D73E4" w:rsidRPr="00F245A1">
        <w:rPr>
          <w:sz w:val="32"/>
          <w:szCs w:val="32"/>
          <w:lang w:val="uz-Cyrl-UZ"/>
        </w:rPr>
        <w:t xml:space="preserve">. </w:t>
      </w:r>
      <w:r>
        <w:rPr>
          <w:sz w:val="32"/>
          <w:szCs w:val="32"/>
          <w:lang w:val="uz-Cyrl-UZ"/>
        </w:rPr>
        <w:t>Marvarid</w:t>
      </w:r>
      <w:r w:rsidR="001D73E4" w:rsidRPr="00F245A1">
        <w:rPr>
          <w:sz w:val="32"/>
          <w:szCs w:val="32"/>
          <w:lang w:val="uz-Cyrl-UZ"/>
        </w:rPr>
        <w:t xml:space="preserve"> </w:t>
      </w:r>
      <w:r>
        <w:rPr>
          <w:sz w:val="32"/>
          <w:szCs w:val="32"/>
          <w:lang w:val="uz-Cyrl-UZ"/>
        </w:rPr>
        <w:t>komil</w:t>
      </w:r>
      <w:r w:rsidR="001D73E4" w:rsidRPr="00F245A1">
        <w:rPr>
          <w:sz w:val="32"/>
          <w:szCs w:val="32"/>
          <w:lang w:val="uz-Cyrl-UZ"/>
        </w:rPr>
        <w:t xml:space="preserve"> </w:t>
      </w:r>
      <w:r>
        <w:rPr>
          <w:sz w:val="32"/>
          <w:szCs w:val="32"/>
          <w:lang w:val="uz-Cyrl-UZ"/>
        </w:rPr>
        <w:t>inson</w:t>
      </w:r>
      <w:r w:rsidR="001D73E4" w:rsidRPr="00F245A1">
        <w:rPr>
          <w:sz w:val="32"/>
          <w:szCs w:val="32"/>
          <w:lang w:val="uz-Cyrl-UZ"/>
        </w:rPr>
        <w:t xml:space="preserve"> </w:t>
      </w:r>
      <w:r>
        <w:rPr>
          <w:sz w:val="32"/>
          <w:szCs w:val="32"/>
          <w:lang w:val="uz-Cyrl-UZ"/>
        </w:rPr>
        <w:t>ma’nosida</w:t>
      </w:r>
      <w:r w:rsidR="001D73E4" w:rsidRPr="00F245A1">
        <w:rPr>
          <w:sz w:val="32"/>
          <w:szCs w:val="32"/>
          <w:lang w:val="uz-Cyrl-UZ"/>
        </w:rPr>
        <w:t xml:space="preserve"> </w:t>
      </w:r>
      <w:r>
        <w:rPr>
          <w:sz w:val="32"/>
          <w:szCs w:val="32"/>
          <w:lang w:val="uz-Cyrl-UZ"/>
        </w:rPr>
        <w:t>keladi</w:t>
      </w:r>
      <w:r w:rsidR="001D73E4" w:rsidRPr="00F245A1">
        <w:rPr>
          <w:sz w:val="32"/>
          <w:szCs w:val="32"/>
          <w:lang w:val="uz-Cyrl-UZ"/>
        </w:rPr>
        <w:t>-</w:t>
      </w:r>
      <w:r>
        <w:rPr>
          <w:sz w:val="32"/>
          <w:szCs w:val="32"/>
          <w:lang w:val="uz-Cyrl-UZ"/>
        </w:rPr>
        <w:t>ki</w:t>
      </w:r>
      <w:r w:rsidR="001D73E4" w:rsidRPr="00F245A1">
        <w:rPr>
          <w:sz w:val="32"/>
          <w:szCs w:val="32"/>
          <w:lang w:val="uz-Cyrl-UZ"/>
        </w:rPr>
        <w:t xml:space="preserve">, </w:t>
      </w:r>
      <w:r>
        <w:rPr>
          <w:sz w:val="32"/>
          <w:szCs w:val="32"/>
          <w:lang w:val="uz-Cyrl-UZ"/>
        </w:rPr>
        <w:t>Hofiz</w:t>
      </w:r>
      <w:r w:rsidR="001D73E4" w:rsidRPr="00F245A1">
        <w:rPr>
          <w:sz w:val="32"/>
          <w:szCs w:val="32"/>
          <w:lang w:val="uz-Cyrl-UZ"/>
        </w:rPr>
        <w:t xml:space="preserve"> </w:t>
      </w:r>
      <w:r>
        <w:rPr>
          <w:sz w:val="32"/>
          <w:szCs w:val="32"/>
          <w:lang w:val="uz-Cyrl-UZ"/>
        </w:rPr>
        <w:t>Xorazmiy</w:t>
      </w:r>
      <w:r w:rsidR="001D73E4" w:rsidRPr="00F245A1">
        <w:rPr>
          <w:sz w:val="32"/>
          <w:szCs w:val="32"/>
          <w:lang w:val="uz-Cyrl-UZ"/>
        </w:rPr>
        <w:t xml:space="preserve"> </w:t>
      </w:r>
      <w:r>
        <w:rPr>
          <w:sz w:val="32"/>
          <w:szCs w:val="32"/>
          <w:lang w:val="uz-Cyrl-UZ"/>
        </w:rPr>
        <w:t>ham</w:t>
      </w:r>
      <w:r w:rsidR="001D73E4" w:rsidRPr="00F245A1">
        <w:rPr>
          <w:sz w:val="32"/>
          <w:szCs w:val="32"/>
          <w:lang w:val="uz-Cyrl-UZ"/>
        </w:rPr>
        <w:t xml:space="preserve"> </w:t>
      </w:r>
      <w:r>
        <w:rPr>
          <w:sz w:val="32"/>
          <w:szCs w:val="32"/>
          <w:lang w:val="uz-Cyrl-UZ"/>
        </w:rPr>
        <w:t>shu</w:t>
      </w:r>
      <w:r w:rsidR="001D73E4" w:rsidRPr="00F245A1">
        <w:rPr>
          <w:sz w:val="32"/>
          <w:szCs w:val="32"/>
          <w:lang w:val="uz-Cyrl-UZ"/>
        </w:rPr>
        <w:t xml:space="preserve"> </w:t>
      </w:r>
      <w:r>
        <w:rPr>
          <w:sz w:val="32"/>
          <w:szCs w:val="32"/>
          <w:lang w:val="uz-Cyrl-UZ"/>
        </w:rPr>
        <w:t>darajaga</w:t>
      </w:r>
      <w:r w:rsidR="001D73E4" w:rsidRPr="00F245A1">
        <w:rPr>
          <w:sz w:val="32"/>
          <w:szCs w:val="32"/>
          <w:lang w:val="uz-Cyrl-UZ"/>
        </w:rPr>
        <w:t xml:space="preserve"> </w:t>
      </w:r>
      <w:r>
        <w:rPr>
          <w:sz w:val="32"/>
          <w:szCs w:val="32"/>
          <w:lang w:val="uz-Cyrl-UZ"/>
        </w:rPr>
        <w:t>ko‘tarilishda</w:t>
      </w:r>
      <w:r w:rsidR="001D73E4" w:rsidRPr="00F245A1">
        <w:rPr>
          <w:sz w:val="32"/>
          <w:szCs w:val="32"/>
          <w:lang w:val="uz-Cyrl-UZ"/>
        </w:rPr>
        <w:t xml:space="preserve"> </w:t>
      </w:r>
      <w:r>
        <w:rPr>
          <w:sz w:val="32"/>
          <w:szCs w:val="32"/>
          <w:lang w:val="uz-Cyrl-UZ"/>
        </w:rPr>
        <w:t>oriflar</w:t>
      </w:r>
      <w:r w:rsidR="001D73E4" w:rsidRPr="00F245A1">
        <w:rPr>
          <w:sz w:val="32"/>
          <w:szCs w:val="32"/>
          <w:lang w:val="uz-Cyrl-UZ"/>
        </w:rPr>
        <w:t xml:space="preserve"> </w:t>
      </w:r>
      <w:r>
        <w:rPr>
          <w:sz w:val="32"/>
          <w:szCs w:val="32"/>
          <w:lang w:val="uz-Cyrl-UZ"/>
        </w:rPr>
        <w:t>himmatidan</w:t>
      </w:r>
      <w:r w:rsidR="001D73E4" w:rsidRPr="00F245A1">
        <w:rPr>
          <w:sz w:val="32"/>
          <w:szCs w:val="32"/>
          <w:lang w:val="uz-Cyrl-UZ"/>
        </w:rPr>
        <w:t xml:space="preserve"> </w:t>
      </w:r>
      <w:r>
        <w:rPr>
          <w:sz w:val="32"/>
          <w:szCs w:val="32"/>
          <w:lang w:val="uz-Cyrl-UZ"/>
        </w:rPr>
        <w:t>madad</w:t>
      </w:r>
      <w:r w:rsidR="001D73E4" w:rsidRPr="00F245A1">
        <w:rPr>
          <w:sz w:val="32"/>
          <w:szCs w:val="32"/>
          <w:lang w:val="uz-Cyrl-UZ"/>
        </w:rPr>
        <w:t xml:space="preserve"> </w:t>
      </w:r>
      <w:r>
        <w:rPr>
          <w:sz w:val="32"/>
          <w:szCs w:val="32"/>
          <w:lang w:val="uz-Cyrl-UZ"/>
        </w:rPr>
        <w:t>kutadi</w:t>
      </w:r>
      <w:r w:rsidR="001D73E4" w:rsidRPr="00F245A1">
        <w:rPr>
          <w:sz w:val="32"/>
          <w:szCs w:val="32"/>
          <w:lang w:val="uz-Cyrl-UZ"/>
        </w:rPr>
        <w:t xml:space="preserve">. </w:t>
      </w:r>
      <w:r>
        <w:rPr>
          <w:sz w:val="32"/>
          <w:szCs w:val="32"/>
          <w:lang w:val="uz-Cyrl-UZ"/>
        </w:rPr>
        <w:t>Oriflik</w:t>
      </w:r>
      <w:r w:rsidR="001D73E4" w:rsidRPr="00F245A1">
        <w:rPr>
          <w:sz w:val="32"/>
          <w:szCs w:val="32"/>
          <w:lang w:val="uz-Cyrl-UZ"/>
        </w:rPr>
        <w:t xml:space="preserve"> </w:t>
      </w:r>
      <w:r>
        <w:rPr>
          <w:sz w:val="32"/>
          <w:szCs w:val="32"/>
          <w:lang w:val="uz-Cyrl-UZ"/>
        </w:rPr>
        <w:t>darajasi</w:t>
      </w:r>
      <w:r w:rsidR="001D73E4" w:rsidRPr="00F245A1">
        <w:rPr>
          <w:sz w:val="32"/>
          <w:szCs w:val="32"/>
          <w:lang w:val="uz-Cyrl-UZ"/>
        </w:rPr>
        <w:t xml:space="preserve">, </w:t>
      </w:r>
      <w:r>
        <w:rPr>
          <w:sz w:val="32"/>
          <w:szCs w:val="32"/>
          <w:lang w:val="uz-Cyrl-UZ"/>
        </w:rPr>
        <w:t>mazkur</w:t>
      </w:r>
      <w:r w:rsidR="001D73E4" w:rsidRPr="00F245A1">
        <w:rPr>
          <w:sz w:val="32"/>
          <w:szCs w:val="32"/>
          <w:lang w:val="uz-Cyrl-UZ"/>
        </w:rPr>
        <w:t xml:space="preserve"> </w:t>
      </w:r>
      <w:r>
        <w:rPr>
          <w:sz w:val="32"/>
          <w:szCs w:val="32"/>
          <w:lang w:val="uz-Cyrl-UZ"/>
        </w:rPr>
        <w:t>rutba</w:t>
      </w:r>
      <w:r w:rsidR="001D73E4" w:rsidRPr="00F245A1">
        <w:rPr>
          <w:sz w:val="32"/>
          <w:szCs w:val="32"/>
          <w:lang w:val="uz-Cyrl-UZ"/>
        </w:rPr>
        <w:t xml:space="preserve"> </w:t>
      </w:r>
      <w:r>
        <w:rPr>
          <w:sz w:val="32"/>
          <w:szCs w:val="32"/>
          <w:lang w:val="uz-Cyrl-UZ"/>
        </w:rPr>
        <w:t>sohiblarining</w:t>
      </w:r>
      <w:r w:rsidR="001D73E4" w:rsidRPr="00F245A1">
        <w:rPr>
          <w:sz w:val="32"/>
          <w:szCs w:val="32"/>
          <w:lang w:val="uz-Cyrl-UZ"/>
        </w:rPr>
        <w:t xml:space="preserve"> </w:t>
      </w:r>
      <w:r>
        <w:rPr>
          <w:sz w:val="32"/>
          <w:szCs w:val="32"/>
          <w:lang w:val="uz-Cyrl-UZ"/>
        </w:rPr>
        <w:t>o‘ziga</w:t>
      </w:r>
      <w:r w:rsidR="001D73E4" w:rsidRPr="00F245A1">
        <w:rPr>
          <w:sz w:val="32"/>
          <w:szCs w:val="32"/>
          <w:lang w:val="uz-Cyrl-UZ"/>
        </w:rPr>
        <w:t xml:space="preserve"> </w:t>
      </w:r>
      <w:r>
        <w:rPr>
          <w:sz w:val="32"/>
          <w:szCs w:val="32"/>
          <w:lang w:val="uz-Cyrl-UZ"/>
        </w:rPr>
        <w:t>xos</w:t>
      </w:r>
      <w:r w:rsidR="001D73E4" w:rsidRPr="00F245A1">
        <w:rPr>
          <w:sz w:val="32"/>
          <w:szCs w:val="32"/>
          <w:lang w:val="uz-Cyrl-UZ"/>
        </w:rPr>
        <w:t xml:space="preserve"> </w:t>
      </w:r>
      <w:r>
        <w:rPr>
          <w:sz w:val="32"/>
          <w:szCs w:val="32"/>
          <w:lang w:val="uz-Cyrl-UZ"/>
        </w:rPr>
        <w:t>fazilatlari</w:t>
      </w:r>
      <w:r w:rsidR="001D73E4" w:rsidRPr="00F245A1">
        <w:rPr>
          <w:sz w:val="32"/>
          <w:szCs w:val="32"/>
          <w:lang w:val="uz-Cyrl-UZ"/>
        </w:rPr>
        <w:t xml:space="preserve"> </w:t>
      </w:r>
      <w:r>
        <w:rPr>
          <w:sz w:val="32"/>
          <w:szCs w:val="32"/>
          <w:lang w:val="uz-Cyrl-UZ"/>
        </w:rPr>
        <w:t>xususida</w:t>
      </w:r>
      <w:r w:rsidR="001D73E4" w:rsidRPr="00F245A1">
        <w:rPr>
          <w:sz w:val="32"/>
          <w:szCs w:val="32"/>
          <w:lang w:val="uz-Cyrl-UZ"/>
        </w:rPr>
        <w:t xml:space="preserve"> </w:t>
      </w:r>
      <w:r>
        <w:rPr>
          <w:sz w:val="32"/>
          <w:szCs w:val="32"/>
          <w:lang w:val="uz-Cyrl-UZ"/>
        </w:rPr>
        <w:t>ham</w:t>
      </w:r>
      <w:r w:rsidR="001D73E4" w:rsidRPr="00F245A1">
        <w:rPr>
          <w:sz w:val="32"/>
          <w:szCs w:val="32"/>
          <w:lang w:val="uz-Cyrl-UZ"/>
        </w:rPr>
        <w:t xml:space="preserve"> </w:t>
      </w:r>
      <w:r>
        <w:rPr>
          <w:sz w:val="32"/>
          <w:szCs w:val="32"/>
          <w:lang w:val="uz-Cyrl-UZ"/>
        </w:rPr>
        <w:t>Haydar</w:t>
      </w:r>
      <w:r w:rsidR="001D73E4" w:rsidRPr="00F245A1">
        <w:rPr>
          <w:sz w:val="32"/>
          <w:szCs w:val="32"/>
          <w:lang w:val="uz-Cyrl-UZ"/>
        </w:rPr>
        <w:t xml:space="preserve"> </w:t>
      </w:r>
      <w:r>
        <w:rPr>
          <w:sz w:val="32"/>
          <w:szCs w:val="32"/>
          <w:lang w:val="uz-Cyrl-UZ"/>
        </w:rPr>
        <w:t>Xorazmiy</w:t>
      </w:r>
      <w:r w:rsidR="001D73E4" w:rsidRPr="00F245A1">
        <w:rPr>
          <w:sz w:val="32"/>
          <w:szCs w:val="32"/>
          <w:lang w:val="uz-Cyrl-UZ"/>
        </w:rPr>
        <w:t xml:space="preserve"> </w:t>
      </w:r>
      <w:r>
        <w:rPr>
          <w:sz w:val="32"/>
          <w:szCs w:val="32"/>
          <w:lang w:val="uz-Cyrl-UZ"/>
        </w:rPr>
        <w:t>bot</w:t>
      </w:r>
      <w:r w:rsidR="001D73E4" w:rsidRPr="00F245A1">
        <w:rPr>
          <w:sz w:val="32"/>
          <w:szCs w:val="32"/>
          <w:lang w:val="uz-Cyrl-UZ"/>
        </w:rPr>
        <w:t>-</w:t>
      </w:r>
      <w:r>
        <w:rPr>
          <w:sz w:val="32"/>
          <w:szCs w:val="32"/>
          <w:lang w:val="uz-Cyrl-UZ"/>
        </w:rPr>
        <w:t>bot</w:t>
      </w:r>
      <w:r w:rsidR="001D73E4" w:rsidRPr="00F245A1">
        <w:rPr>
          <w:sz w:val="32"/>
          <w:szCs w:val="32"/>
          <w:lang w:val="uz-Cyrl-UZ"/>
        </w:rPr>
        <w:t xml:space="preserve"> </w:t>
      </w:r>
      <w:r>
        <w:rPr>
          <w:sz w:val="32"/>
          <w:szCs w:val="32"/>
          <w:lang w:val="uz-Cyrl-UZ"/>
        </w:rPr>
        <w:t>to‘xtaladi</w:t>
      </w:r>
      <w:r w:rsidR="001D73E4" w:rsidRPr="00F245A1">
        <w:rPr>
          <w:sz w:val="32"/>
          <w:szCs w:val="32"/>
          <w:lang w:val="uz-Cyrl-UZ"/>
        </w:rPr>
        <w:t xml:space="preserve">. </w:t>
      </w:r>
      <w:r>
        <w:rPr>
          <w:sz w:val="32"/>
          <w:szCs w:val="32"/>
          <w:lang w:val="uz-Cyrl-UZ"/>
        </w:rPr>
        <w:t>Mana</w:t>
      </w:r>
      <w:r w:rsidR="001D73E4" w:rsidRPr="00F245A1">
        <w:rPr>
          <w:sz w:val="32"/>
          <w:szCs w:val="32"/>
          <w:lang w:val="uz-Cyrl-UZ"/>
        </w:rPr>
        <w:t xml:space="preserve"> </w:t>
      </w:r>
      <w:r>
        <w:rPr>
          <w:sz w:val="32"/>
          <w:szCs w:val="32"/>
          <w:lang w:val="uz-Cyrl-UZ"/>
        </w:rPr>
        <w:t>shunday</w:t>
      </w:r>
      <w:r w:rsidR="001D73E4" w:rsidRPr="00F245A1">
        <w:rPr>
          <w:sz w:val="32"/>
          <w:szCs w:val="32"/>
          <w:lang w:val="uz-Cyrl-UZ"/>
        </w:rPr>
        <w:t xml:space="preserve"> </w:t>
      </w:r>
      <w:r>
        <w:rPr>
          <w:sz w:val="32"/>
          <w:szCs w:val="32"/>
          <w:lang w:val="uz-Cyrl-UZ"/>
        </w:rPr>
        <w:t>ma’rifat</w:t>
      </w:r>
      <w:r w:rsidR="001D73E4" w:rsidRPr="00F245A1">
        <w:rPr>
          <w:sz w:val="32"/>
          <w:szCs w:val="32"/>
          <w:lang w:val="uz-Cyrl-UZ"/>
        </w:rPr>
        <w:t xml:space="preserve"> </w:t>
      </w:r>
      <w:r>
        <w:rPr>
          <w:sz w:val="32"/>
          <w:szCs w:val="32"/>
          <w:lang w:val="uz-Cyrl-UZ"/>
        </w:rPr>
        <w:t>maqomining</w:t>
      </w:r>
      <w:r w:rsidR="001D73E4" w:rsidRPr="00F245A1">
        <w:rPr>
          <w:sz w:val="32"/>
          <w:szCs w:val="32"/>
          <w:lang w:val="uz-Cyrl-UZ"/>
        </w:rPr>
        <w:t xml:space="preserve"> </w:t>
      </w:r>
      <w:r>
        <w:rPr>
          <w:sz w:val="32"/>
          <w:szCs w:val="32"/>
          <w:lang w:val="uz-Cyrl-UZ"/>
        </w:rPr>
        <w:t>orifona</w:t>
      </w:r>
      <w:r w:rsidR="001D73E4" w:rsidRPr="00F245A1">
        <w:rPr>
          <w:sz w:val="32"/>
          <w:szCs w:val="32"/>
          <w:lang w:val="uz-Cyrl-UZ"/>
        </w:rPr>
        <w:t xml:space="preserve"> </w:t>
      </w:r>
      <w:r>
        <w:rPr>
          <w:sz w:val="32"/>
          <w:szCs w:val="32"/>
          <w:lang w:val="uz-Cyrl-UZ"/>
        </w:rPr>
        <w:t>talqinlaridan</w:t>
      </w:r>
      <w:r w:rsidR="001D73E4" w:rsidRPr="00F245A1">
        <w:rPr>
          <w:sz w:val="32"/>
          <w:szCs w:val="32"/>
          <w:lang w:val="uz-Cyrl-UZ"/>
        </w:rPr>
        <w:t xml:space="preserve"> </w:t>
      </w:r>
      <w:r>
        <w:rPr>
          <w:sz w:val="32"/>
          <w:szCs w:val="32"/>
          <w:lang w:val="uz-Cyrl-UZ"/>
        </w:rPr>
        <w:t>biri</w:t>
      </w:r>
      <w:r w:rsidR="001D73E4" w:rsidRPr="00F245A1">
        <w:rPr>
          <w:sz w:val="32"/>
          <w:szCs w:val="32"/>
          <w:lang w:val="uz-Cyrl-UZ"/>
        </w:rPr>
        <w:t xml:space="preserve">: </w:t>
      </w:r>
    </w:p>
    <w:p w14:paraId="18CE90D0" w14:textId="77777777" w:rsidR="00C864C1" w:rsidRPr="00F245A1" w:rsidRDefault="00C864C1" w:rsidP="00F245A1">
      <w:pPr>
        <w:spacing w:line="360" w:lineRule="auto"/>
        <w:ind w:firstLine="709"/>
        <w:rPr>
          <w:sz w:val="32"/>
          <w:szCs w:val="32"/>
          <w:lang w:val="uz-Cyrl-UZ"/>
        </w:rPr>
      </w:pPr>
    </w:p>
    <w:p w14:paraId="5E6ED046" w14:textId="0B4331B2" w:rsidR="001D73E4" w:rsidRPr="00F245A1" w:rsidRDefault="00BA43BD" w:rsidP="00F245A1">
      <w:pPr>
        <w:spacing w:line="360" w:lineRule="auto"/>
        <w:ind w:firstLine="1701"/>
        <w:rPr>
          <w:i/>
          <w:sz w:val="32"/>
          <w:szCs w:val="32"/>
          <w:lang w:val="uz-Cyrl-UZ"/>
        </w:rPr>
      </w:pPr>
      <w:r>
        <w:rPr>
          <w:i/>
          <w:sz w:val="32"/>
          <w:szCs w:val="32"/>
          <w:lang w:val="uz-Cyrl-UZ"/>
        </w:rPr>
        <w:t>Oqil</w:t>
      </w:r>
      <w:r w:rsidR="001D73E4" w:rsidRPr="00F245A1">
        <w:rPr>
          <w:i/>
          <w:sz w:val="32"/>
          <w:szCs w:val="32"/>
          <w:lang w:val="uz-Cyrl-UZ"/>
        </w:rPr>
        <w:t xml:space="preserve"> </w:t>
      </w:r>
      <w:r>
        <w:rPr>
          <w:i/>
          <w:sz w:val="32"/>
          <w:szCs w:val="32"/>
          <w:lang w:val="uz-Cyrl-UZ"/>
        </w:rPr>
        <w:t>agar</w:t>
      </w:r>
      <w:r w:rsidR="001D73E4" w:rsidRPr="00F245A1">
        <w:rPr>
          <w:i/>
          <w:sz w:val="32"/>
          <w:szCs w:val="32"/>
          <w:lang w:val="uz-Cyrl-UZ"/>
        </w:rPr>
        <w:t xml:space="preserve"> </w:t>
      </w:r>
      <w:r>
        <w:rPr>
          <w:i/>
          <w:sz w:val="32"/>
          <w:szCs w:val="32"/>
          <w:lang w:val="uz-Cyrl-UZ"/>
        </w:rPr>
        <w:t>so‘z</w:t>
      </w:r>
      <w:r w:rsidR="001D73E4" w:rsidRPr="00F245A1">
        <w:rPr>
          <w:i/>
          <w:sz w:val="32"/>
          <w:szCs w:val="32"/>
          <w:lang w:val="uz-Cyrl-UZ"/>
        </w:rPr>
        <w:t xml:space="preserve"> </w:t>
      </w:r>
      <w:r>
        <w:rPr>
          <w:i/>
          <w:sz w:val="32"/>
          <w:szCs w:val="32"/>
          <w:lang w:val="uz-Cyrl-UZ"/>
        </w:rPr>
        <w:t>birla</w:t>
      </w:r>
      <w:r w:rsidR="001D73E4" w:rsidRPr="00F245A1">
        <w:rPr>
          <w:i/>
          <w:sz w:val="32"/>
          <w:szCs w:val="32"/>
          <w:lang w:val="uz-Cyrl-UZ"/>
        </w:rPr>
        <w:t xml:space="preserve"> </w:t>
      </w:r>
      <w:r>
        <w:rPr>
          <w:i/>
          <w:sz w:val="32"/>
          <w:szCs w:val="32"/>
          <w:lang w:val="uz-Cyrl-UZ"/>
        </w:rPr>
        <w:t>so‘zni</w:t>
      </w:r>
      <w:r w:rsidR="001D73E4" w:rsidRPr="00F245A1">
        <w:rPr>
          <w:i/>
          <w:sz w:val="32"/>
          <w:szCs w:val="32"/>
          <w:lang w:val="uz-Cyrl-UZ"/>
        </w:rPr>
        <w:t xml:space="preserve"> </w:t>
      </w:r>
      <w:r>
        <w:rPr>
          <w:i/>
          <w:sz w:val="32"/>
          <w:szCs w:val="32"/>
          <w:lang w:val="uz-Cyrl-UZ"/>
        </w:rPr>
        <w:t>yopar</w:t>
      </w:r>
      <w:r w:rsidR="001D73E4" w:rsidRPr="00F245A1">
        <w:rPr>
          <w:i/>
          <w:sz w:val="32"/>
          <w:szCs w:val="32"/>
          <w:lang w:val="uz-Cyrl-UZ"/>
        </w:rPr>
        <w:t>,</w:t>
      </w:r>
    </w:p>
    <w:p w14:paraId="5C38ECAA" w14:textId="3AF4A1CD" w:rsidR="001D73E4" w:rsidRPr="00F245A1" w:rsidRDefault="00BA43BD" w:rsidP="00F245A1">
      <w:pPr>
        <w:spacing w:line="360" w:lineRule="auto"/>
        <w:ind w:firstLine="1701"/>
        <w:rPr>
          <w:i/>
          <w:sz w:val="32"/>
          <w:szCs w:val="32"/>
          <w:lang w:val="uz-Cyrl-UZ"/>
        </w:rPr>
      </w:pPr>
      <w:r>
        <w:rPr>
          <w:i/>
          <w:sz w:val="32"/>
          <w:szCs w:val="32"/>
          <w:lang w:val="uz-Cyrl-UZ"/>
        </w:rPr>
        <w:t>Orif</w:t>
      </w:r>
      <w:r w:rsidR="001D73E4" w:rsidRPr="00F245A1">
        <w:rPr>
          <w:i/>
          <w:sz w:val="32"/>
          <w:szCs w:val="32"/>
          <w:lang w:val="uz-Cyrl-UZ"/>
        </w:rPr>
        <w:t xml:space="preserve"> </w:t>
      </w:r>
      <w:r>
        <w:rPr>
          <w:i/>
          <w:sz w:val="32"/>
          <w:szCs w:val="32"/>
          <w:lang w:val="uz-Cyrl-UZ"/>
        </w:rPr>
        <w:t>o‘shal</w:t>
      </w:r>
      <w:r w:rsidR="001D73E4" w:rsidRPr="00F245A1">
        <w:rPr>
          <w:i/>
          <w:sz w:val="32"/>
          <w:szCs w:val="32"/>
          <w:lang w:val="uz-Cyrl-UZ"/>
        </w:rPr>
        <w:t xml:space="preserve"> </w:t>
      </w:r>
      <w:r>
        <w:rPr>
          <w:i/>
          <w:sz w:val="32"/>
          <w:szCs w:val="32"/>
          <w:lang w:val="uz-Cyrl-UZ"/>
        </w:rPr>
        <w:t>so‘zda</w:t>
      </w:r>
      <w:r w:rsidR="001D73E4" w:rsidRPr="00F245A1">
        <w:rPr>
          <w:i/>
          <w:sz w:val="32"/>
          <w:szCs w:val="32"/>
          <w:lang w:val="uz-Cyrl-UZ"/>
        </w:rPr>
        <w:t xml:space="preserve"> </w:t>
      </w:r>
      <w:r>
        <w:rPr>
          <w:i/>
          <w:sz w:val="32"/>
          <w:szCs w:val="32"/>
          <w:lang w:val="uz-Cyrl-UZ"/>
        </w:rPr>
        <w:t>o‘zini</w:t>
      </w:r>
      <w:r w:rsidR="001D73E4" w:rsidRPr="00F245A1">
        <w:rPr>
          <w:i/>
          <w:sz w:val="32"/>
          <w:szCs w:val="32"/>
          <w:lang w:val="uz-Cyrl-UZ"/>
        </w:rPr>
        <w:t xml:space="preserve"> </w:t>
      </w:r>
      <w:r>
        <w:rPr>
          <w:i/>
          <w:sz w:val="32"/>
          <w:szCs w:val="32"/>
          <w:lang w:val="uz-Cyrl-UZ"/>
        </w:rPr>
        <w:t>topar</w:t>
      </w:r>
      <w:r w:rsidR="001D73E4" w:rsidRPr="00F245A1">
        <w:rPr>
          <w:rStyle w:val="ac"/>
          <w:i/>
          <w:color w:val="000000"/>
          <w:sz w:val="32"/>
          <w:szCs w:val="32"/>
          <w:lang w:val="uz-Cyrl-UZ"/>
        </w:rPr>
        <w:footnoteReference w:id="72"/>
      </w:r>
      <w:r w:rsidR="001D73E4" w:rsidRPr="00F245A1">
        <w:rPr>
          <w:i/>
          <w:sz w:val="32"/>
          <w:szCs w:val="32"/>
          <w:lang w:val="uz-Cyrl-UZ"/>
        </w:rPr>
        <w:t>.</w:t>
      </w:r>
    </w:p>
    <w:p w14:paraId="0EDC0A6E" w14:textId="66E5F00A" w:rsidR="001D73E4" w:rsidRPr="00F245A1" w:rsidRDefault="00BA43BD" w:rsidP="00F245A1">
      <w:pPr>
        <w:spacing w:line="360" w:lineRule="auto"/>
        <w:rPr>
          <w:sz w:val="32"/>
          <w:szCs w:val="32"/>
          <w:lang w:val="uz-Cyrl-UZ"/>
        </w:rPr>
      </w:pPr>
      <w:r>
        <w:rPr>
          <w:sz w:val="32"/>
          <w:szCs w:val="32"/>
          <w:lang w:val="uz-Cyrl-UZ"/>
        </w:rPr>
        <w:t>Baytdagi</w:t>
      </w:r>
      <w:r w:rsidR="001D73E4" w:rsidRPr="00F245A1">
        <w:rPr>
          <w:sz w:val="32"/>
          <w:szCs w:val="32"/>
          <w:lang w:val="uz-Cyrl-UZ"/>
        </w:rPr>
        <w:t xml:space="preserve"> </w:t>
      </w:r>
      <w:r>
        <w:rPr>
          <w:sz w:val="32"/>
          <w:szCs w:val="32"/>
          <w:lang w:val="uz-Cyrl-UZ"/>
        </w:rPr>
        <w:t>oqilning</w:t>
      </w:r>
      <w:r w:rsidR="001D73E4" w:rsidRPr="00F245A1">
        <w:rPr>
          <w:sz w:val="32"/>
          <w:szCs w:val="32"/>
          <w:lang w:val="uz-Cyrl-UZ"/>
        </w:rPr>
        <w:t xml:space="preserve"> </w:t>
      </w:r>
      <w:r>
        <w:rPr>
          <w:sz w:val="32"/>
          <w:szCs w:val="32"/>
          <w:lang w:val="uz-Cyrl-UZ"/>
        </w:rPr>
        <w:t>so‘z</w:t>
      </w:r>
      <w:r w:rsidR="001D73E4" w:rsidRPr="00F245A1">
        <w:rPr>
          <w:sz w:val="32"/>
          <w:szCs w:val="32"/>
          <w:lang w:val="uz-Cyrl-UZ"/>
        </w:rPr>
        <w:t xml:space="preserve"> </w:t>
      </w:r>
      <w:r>
        <w:rPr>
          <w:sz w:val="32"/>
          <w:szCs w:val="32"/>
          <w:lang w:val="uz-Cyrl-UZ"/>
        </w:rPr>
        <w:t>bilan</w:t>
      </w:r>
      <w:r w:rsidR="001D73E4" w:rsidRPr="00F245A1">
        <w:rPr>
          <w:sz w:val="32"/>
          <w:szCs w:val="32"/>
          <w:lang w:val="uz-Cyrl-UZ"/>
        </w:rPr>
        <w:t xml:space="preserve"> </w:t>
      </w:r>
      <w:r>
        <w:rPr>
          <w:sz w:val="32"/>
          <w:szCs w:val="32"/>
          <w:lang w:val="uz-Cyrl-UZ"/>
        </w:rPr>
        <w:t>so‘zni</w:t>
      </w:r>
      <w:r w:rsidR="001D73E4" w:rsidRPr="00F245A1">
        <w:rPr>
          <w:sz w:val="32"/>
          <w:szCs w:val="32"/>
          <w:lang w:val="uz-Cyrl-UZ"/>
        </w:rPr>
        <w:t xml:space="preserve"> </w:t>
      </w:r>
      <w:r>
        <w:rPr>
          <w:sz w:val="32"/>
          <w:szCs w:val="32"/>
          <w:lang w:val="uz-Cyrl-UZ"/>
        </w:rPr>
        <w:t>yopishga</w:t>
      </w:r>
      <w:r w:rsidR="001D73E4" w:rsidRPr="00F245A1">
        <w:rPr>
          <w:sz w:val="32"/>
          <w:szCs w:val="32"/>
          <w:lang w:val="uz-Cyrl-UZ"/>
        </w:rPr>
        <w:t xml:space="preserve"> </w:t>
      </w:r>
      <w:r>
        <w:rPr>
          <w:sz w:val="32"/>
          <w:szCs w:val="32"/>
          <w:lang w:val="uz-Cyrl-UZ"/>
        </w:rPr>
        <w:t>doir</w:t>
      </w:r>
      <w:r w:rsidR="001D73E4" w:rsidRPr="00F245A1">
        <w:rPr>
          <w:sz w:val="32"/>
          <w:szCs w:val="32"/>
          <w:lang w:val="uz-Cyrl-UZ"/>
        </w:rPr>
        <w:t xml:space="preserve"> </w:t>
      </w:r>
      <w:r>
        <w:rPr>
          <w:sz w:val="32"/>
          <w:szCs w:val="32"/>
          <w:lang w:val="uz-Cyrl-UZ"/>
        </w:rPr>
        <w:t>ta’kidi</w:t>
      </w:r>
      <w:r w:rsidR="001D73E4" w:rsidRPr="00F245A1">
        <w:rPr>
          <w:sz w:val="32"/>
          <w:szCs w:val="32"/>
          <w:lang w:val="uz-Cyrl-UZ"/>
        </w:rPr>
        <w:t xml:space="preserve"> </w:t>
      </w:r>
      <w:r>
        <w:rPr>
          <w:sz w:val="32"/>
          <w:szCs w:val="32"/>
          <w:lang w:val="uz-Cyrl-UZ"/>
        </w:rPr>
        <w:t>ikki</w:t>
      </w:r>
      <w:r w:rsidR="001D73E4" w:rsidRPr="00F245A1">
        <w:rPr>
          <w:sz w:val="32"/>
          <w:szCs w:val="32"/>
          <w:lang w:val="uz-Cyrl-UZ"/>
        </w:rPr>
        <w:t xml:space="preserve"> </w:t>
      </w:r>
      <w:r>
        <w:rPr>
          <w:sz w:val="32"/>
          <w:szCs w:val="32"/>
          <w:lang w:val="uz-Cyrl-UZ"/>
        </w:rPr>
        <w:t>ma’noga</w:t>
      </w:r>
      <w:r w:rsidR="001D73E4" w:rsidRPr="00F245A1">
        <w:rPr>
          <w:sz w:val="32"/>
          <w:szCs w:val="32"/>
          <w:lang w:val="uz-Cyrl-UZ"/>
        </w:rPr>
        <w:t xml:space="preserve"> </w:t>
      </w:r>
      <w:r>
        <w:rPr>
          <w:sz w:val="32"/>
          <w:szCs w:val="32"/>
          <w:lang w:val="uz-Cyrl-UZ"/>
        </w:rPr>
        <w:t>ega</w:t>
      </w:r>
      <w:r w:rsidR="001D73E4" w:rsidRPr="00F245A1">
        <w:rPr>
          <w:sz w:val="32"/>
          <w:szCs w:val="32"/>
          <w:lang w:val="uz-Cyrl-UZ"/>
        </w:rPr>
        <w:t xml:space="preserve">: </w:t>
      </w:r>
      <w:r>
        <w:rPr>
          <w:sz w:val="32"/>
          <w:szCs w:val="32"/>
          <w:lang w:val="uz-Cyrl-UZ"/>
        </w:rPr>
        <w:t>birinchisi</w:t>
      </w:r>
      <w:r w:rsidR="001D73E4" w:rsidRPr="00F245A1">
        <w:rPr>
          <w:sz w:val="32"/>
          <w:szCs w:val="32"/>
          <w:lang w:val="uz-Cyrl-UZ"/>
        </w:rPr>
        <w:t xml:space="preserve">, </w:t>
      </w:r>
      <w:r>
        <w:rPr>
          <w:sz w:val="32"/>
          <w:szCs w:val="32"/>
          <w:lang w:val="uz-Cyrl-UZ"/>
        </w:rPr>
        <w:t>so‘z</w:t>
      </w:r>
      <w:r w:rsidR="001D73E4" w:rsidRPr="00F245A1">
        <w:rPr>
          <w:sz w:val="32"/>
          <w:szCs w:val="32"/>
          <w:lang w:val="uz-Cyrl-UZ"/>
        </w:rPr>
        <w:t xml:space="preserve">, </w:t>
      </w:r>
      <w:r>
        <w:rPr>
          <w:sz w:val="32"/>
          <w:szCs w:val="32"/>
          <w:lang w:val="uz-Cyrl-UZ"/>
        </w:rPr>
        <w:t>ya’ni</w:t>
      </w:r>
      <w:r w:rsidR="001D73E4" w:rsidRPr="00F245A1">
        <w:rPr>
          <w:sz w:val="32"/>
          <w:szCs w:val="32"/>
          <w:lang w:val="uz-Cyrl-UZ"/>
        </w:rPr>
        <w:t xml:space="preserve"> </w:t>
      </w:r>
      <w:r>
        <w:rPr>
          <w:sz w:val="32"/>
          <w:szCs w:val="32"/>
          <w:lang w:val="uz-Cyrl-UZ"/>
        </w:rPr>
        <w:t>yopish</w:t>
      </w:r>
      <w:r w:rsidR="001D73E4" w:rsidRPr="00F245A1">
        <w:rPr>
          <w:sz w:val="32"/>
          <w:szCs w:val="32"/>
          <w:lang w:val="uz-Cyrl-UZ"/>
        </w:rPr>
        <w:t xml:space="preserve"> </w:t>
      </w:r>
      <w:r>
        <w:rPr>
          <w:sz w:val="32"/>
          <w:szCs w:val="32"/>
          <w:lang w:val="uz-Cyrl-UZ"/>
        </w:rPr>
        <w:t>bilan</w:t>
      </w:r>
      <w:r w:rsidR="001D73E4" w:rsidRPr="00F245A1">
        <w:rPr>
          <w:sz w:val="32"/>
          <w:szCs w:val="32"/>
          <w:lang w:val="uz-Cyrl-UZ"/>
        </w:rPr>
        <w:t xml:space="preserve"> (</w:t>
      </w:r>
      <w:r>
        <w:rPr>
          <w:sz w:val="32"/>
          <w:szCs w:val="32"/>
          <w:lang w:val="uz-Cyrl-UZ"/>
        </w:rPr>
        <w:t>fikr</w:t>
      </w:r>
      <w:r w:rsidR="001D73E4" w:rsidRPr="00F245A1">
        <w:rPr>
          <w:sz w:val="32"/>
          <w:szCs w:val="32"/>
          <w:lang w:val="uz-Cyrl-UZ"/>
        </w:rPr>
        <w:t xml:space="preserve"> </w:t>
      </w:r>
      <w:r>
        <w:rPr>
          <w:sz w:val="32"/>
          <w:szCs w:val="32"/>
          <w:lang w:val="uz-Cyrl-UZ"/>
        </w:rPr>
        <w:t>bilan</w:t>
      </w:r>
      <w:r w:rsidR="001D73E4" w:rsidRPr="00F245A1">
        <w:rPr>
          <w:sz w:val="32"/>
          <w:szCs w:val="32"/>
          <w:lang w:val="uz-Cyrl-UZ"/>
        </w:rPr>
        <w:t xml:space="preserve">) </w:t>
      </w:r>
      <w:r>
        <w:rPr>
          <w:sz w:val="32"/>
          <w:szCs w:val="32"/>
          <w:lang w:val="uz-Cyrl-UZ"/>
        </w:rPr>
        <w:t>yashirish</w:t>
      </w:r>
      <w:r w:rsidR="001D73E4" w:rsidRPr="00F245A1">
        <w:rPr>
          <w:sz w:val="32"/>
          <w:szCs w:val="32"/>
          <w:lang w:val="uz-Cyrl-UZ"/>
        </w:rPr>
        <w:t xml:space="preserve">, </w:t>
      </w:r>
      <w:r>
        <w:rPr>
          <w:sz w:val="32"/>
          <w:szCs w:val="32"/>
          <w:lang w:val="uz-Cyrl-UZ"/>
        </w:rPr>
        <w:t>ikkinchisi</w:t>
      </w:r>
      <w:r w:rsidR="001D73E4" w:rsidRPr="00F245A1">
        <w:rPr>
          <w:sz w:val="32"/>
          <w:szCs w:val="32"/>
          <w:lang w:val="uz-Cyrl-UZ"/>
        </w:rPr>
        <w:t xml:space="preserve"> </w:t>
      </w:r>
      <w:r>
        <w:rPr>
          <w:sz w:val="32"/>
          <w:szCs w:val="32"/>
          <w:lang w:val="uz-Cyrl-UZ"/>
        </w:rPr>
        <w:t>so‘zni</w:t>
      </w:r>
      <w:r w:rsidR="001D73E4" w:rsidRPr="00F245A1">
        <w:rPr>
          <w:sz w:val="32"/>
          <w:szCs w:val="32"/>
          <w:lang w:val="uz-Cyrl-UZ"/>
        </w:rPr>
        <w:t xml:space="preserve"> </w:t>
      </w:r>
      <w:r>
        <w:rPr>
          <w:sz w:val="32"/>
          <w:szCs w:val="32"/>
          <w:lang w:val="uz-Cyrl-UZ"/>
        </w:rPr>
        <w:t>so‘zga</w:t>
      </w:r>
      <w:r w:rsidR="001D73E4" w:rsidRPr="00F245A1">
        <w:rPr>
          <w:sz w:val="32"/>
          <w:szCs w:val="32"/>
          <w:lang w:val="uz-Cyrl-UZ"/>
        </w:rPr>
        <w:t xml:space="preserve"> </w:t>
      </w:r>
      <w:r>
        <w:rPr>
          <w:sz w:val="32"/>
          <w:szCs w:val="32"/>
          <w:lang w:val="uz-Cyrl-UZ"/>
        </w:rPr>
        <w:t>qarshi</w:t>
      </w:r>
      <w:r w:rsidR="001D73E4" w:rsidRPr="00F245A1">
        <w:rPr>
          <w:sz w:val="32"/>
          <w:szCs w:val="32"/>
          <w:lang w:val="uz-Cyrl-UZ"/>
        </w:rPr>
        <w:t xml:space="preserve"> </w:t>
      </w:r>
      <w:r>
        <w:rPr>
          <w:sz w:val="32"/>
          <w:szCs w:val="32"/>
          <w:lang w:val="uz-Cyrl-UZ"/>
        </w:rPr>
        <w:t>qo‘ya</w:t>
      </w:r>
      <w:r w:rsidR="001D73E4" w:rsidRPr="00F245A1">
        <w:rPr>
          <w:sz w:val="32"/>
          <w:szCs w:val="32"/>
          <w:lang w:val="uz-Cyrl-UZ"/>
        </w:rPr>
        <w:t xml:space="preserve"> </w:t>
      </w:r>
      <w:r>
        <w:rPr>
          <w:sz w:val="32"/>
          <w:szCs w:val="32"/>
          <w:lang w:val="uz-Cyrl-UZ"/>
        </w:rPr>
        <w:t>olish</w:t>
      </w:r>
      <w:r w:rsidR="001D73E4" w:rsidRPr="00F245A1">
        <w:rPr>
          <w:sz w:val="32"/>
          <w:szCs w:val="32"/>
          <w:lang w:val="uz-Cyrl-UZ"/>
        </w:rPr>
        <w:t xml:space="preserve"> </w:t>
      </w:r>
      <w:r>
        <w:rPr>
          <w:sz w:val="32"/>
          <w:szCs w:val="32"/>
          <w:lang w:val="uz-Cyrl-UZ"/>
        </w:rPr>
        <w:t>layoqatini</w:t>
      </w:r>
      <w:r w:rsidR="001D73E4" w:rsidRPr="00F245A1">
        <w:rPr>
          <w:sz w:val="32"/>
          <w:szCs w:val="32"/>
          <w:lang w:val="uz-Cyrl-UZ"/>
        </w:rPr>
        <w:t xml:space="preserve"> </w:t>
      </w:r>
      <w:r>
        <w:rPr>
          <w:sz w:val="32"/>
          <w:szCs w:val="32"/>
          <w:lang w:val="uz-Cyrl-UZ"/>
        </w:rPr>
        <w:t>izohlaydi</w:t>
      </w:r>
      <w:r w:rsidR="001D73E4" w:rsidRPr="00F245A1">
        <w:rPr>
          <w:sz w:val="32"/>
          <w:szCs w:val="32"/>
          <w:lang w:val="uz-Cyrl-UZ"/>
        </w:rPr>
        <w:t xml:space="preserve">. </w:t>
      </w:r>
      <w:r>
        <w:rPr>
          <w:sz w:val="32"/>
          <w:szCs w:val="32"/>
          <w:lang w:val="uz-Cyrl-UZ"/>
        </w:rPr>
        <w:t>Keyingi</w:t>
      </w:r>
      <w:r w:rsidR="001D73E4" w:rsidRPr="00F245A1">
        <w:rPr>
          <w:sz w:val="32"/>
          <w:szCs w:val="32"/>
          <w:lang w:val="uz-Cyrl-UZ"/>
        </w:rPr>
        <w:t xml:space="preserve"> </w:t>
      </w:r>
      <w:r>
        <w:rPr>
          <w:sz w:val="32"/>
          <w:szCs w:val="32"/>
          <w:lang w:val="uz-Cyrl-UZ"/>
        </w:rPr>
        <w:t>satrga</w:t>
      </w:r>
      <w:r w:rsidR="001D73E4" w:rsidRPr="00F245A1">
        <w:rPr>
          <w:sz w:val="32"/>
          <w:szCs w:val="32"/>
          <w:lang w:val="uz-Cyrl-UZ"/>
        </w:rPr>
        <w:t xml:space="preserve"> </w:t>
      </w:r>
      <w:r>
        <w:rPr>
          <w:sz w:val="32"/>
          <w:szCs w:val="32"/>
          <w:lang w:val="uz-Cyrl-UZ"/>
        </w:rPr>
        <w:t>kelsak</w:t>
      </w:r>
      <w:r w:rsidR="001D73E4" w:rsidRPr="00F245A1">
        <w:rPr>
          <w:sz w:val="32"/>
          <w:szCs w:val="32"/>
          <w:lang w:val="uz-Cyrl-UZ"/>
        </w:rPr>
        <w:t xml:space="preserve">, </w:t>
      </w:r>
      <w:r>
        <w:rPr>
          <w:sz w:val="32"/>
          <w:szCs w:val="32"/>
          <w:lang w:val="uz-Cyrl-UZ"/>
        </w:rPr>
        <w:t>Tasavvufda</w:t>
      </w:r>
      <w:r w:rsidR="001D73E4" w:rsidRPr="00F245A1">
        <w:rPr>
          <w:sz w:val="32"/>
          <w:szCs w:val="32"/>
          <w:lang w:val="uz-Cyrl-UZ"/>
        </w:rPr>
        <w:t xml:space="preserve"> </w:t>
      </w:r>
      <w:r>
        <w:rPr>
          <w:sz w:val="32"/>
          <w:szCs w:val="32"/>
          <w:lang w:val="uz-Cyrl-UZ"/>
        </w:rPr>
        <w:t>vujud</w:t>
      </w:r>
      <w:r w:rsidR="001D73E4" w:rsidRPr="00F245A1">
        <w:rPr>
          <w:sz w:val="32"/>
          <w:szCs w:val="32"/>
          <w:lang w:val="uz-Cyrl-UZ"/>
        </w:rPr>
        <w:t xml:space="preserve"> </w:t>
      </w:r>
      <w:r>
        <w:rPr>
          <w:sz w:val="32"/>
          <w:szCs w:val="32"/>
          <w:lang w:val="uz-Cyrl-UZ"/>
        </w:rPr>
        <w:t>va</w:t>
      </w:r>
      <w:r w:rsidR="001D73E4" w:rsidRPr="00F245A1">
        <w:rPr>
          <w:sz w:val="32"/>
          <w:szCs w:val="32"/>
          <w:lang w:val="uz-Cyrl-UZ"/>
        </w:rPr>
        <w:t xml:space="preserve"> </w:t>
      </w:r>
      <w:r>
        <w:rPr>
          <w:sz w:val="32"/>
          <w:szCs w:val="32"/>
          <w:lang w:val="uz-Cyrl-UZ"/>
        </w:rPr>
        <w:t>ruh</w:t>
      </w:r>
      <w:r w:rsidR="001D73E4" w:rsidRPr="00F245A1">
        <w:rPr>
          <w:sz w:val="32"/>
          <w:szCs w:val="32"/>
          <w:lang w:val="uz-Cyrl-UZ"/>
        </w:rPr>
        <w:t xml:space="preserve">, </w:t>
      </w:r>
      <w:r>
        <w:rPr>
          <w:sz w:val="32"/>
          <w:szCs w:val="32"/>
          <w:lang w:val="uz-Cyrl-UZ"/>
        </w:rPr>
        <w:t>nafs</w:t>
      </w:r>
      <w:r w:rsidR="001D73E4" w:rsidRPr="00F245A1">
        <w:rPr>
          <w:sz w:val="32"/>
          <w:szCs w:val="32"/>
          <w:lang w:val="uz-Cyrl-UZ"/>
        </w:rPr>
        <w:t xml:space="preserve"> </w:t>
      </w:r>
      <w:r>
        <w:rPr>
          <w:sz w:val="32"/>
          <w:szCs w:val="32"/>
          <w:lang w:val="uz-Cyrl-UZ"/>
        </w:rPr>
        <w:t>va</w:t>
      </w:r>
      <w:r w:rsidR="001D73E4" w:rsidRPr="00F245A1">
        <w:rPr>
          <w:sz w:val="32"/>
          <w:szCs w:val="32"/>
          <w:lang w:val="uz-Cyrl-UZ"/>
        </w:rPr>
        <w:t xml:space="preserve"> </w:t>
      </w:r>
      <w:r>
        <w:rPr>
          <w:sz w:val="32"/>
          <w:szCs w:val="32"/>
          <w:lang w:val="uz-Cyrl-UZ"/>
        </w:rPr>
        <w:t>qalb</w:t>
      </w:r>
      <w:r w:rsidR="001D73E4" w:rsidRPr="00F245A1">
        <w:rPr>
          <w:sz w:val="32"/>
          <w:szCs w:val="32"/>
          <w:lang w:val="uz-Cyrl-UZ"/>
        </w:rPr>
        <w:t xml:space="preserve"> </w:t>
      </w:r>
      <w:r>
        <w:rPr>
          <w:sz w:val="32"/>
          <w:szCs w:val="32"/>
          <w:lang w:val="uz-Cyrl-UZ"/>
        </w:rPr>
        <w:t>qarshilantirilganidek</w:t>
      </w:r>
      <w:r w:rsidR="001D73E4" w:rsidRPr="00F245A1">
        <w:rPr>
          <w:sz w:val="32"/>
          <w:szCs w:val="32"/>
          <w:lang w:val="uz-Cyrl-UZ"/>
        </w:rPr>
        <w:t xml:space="preserve">, </w:t>
      </w:r>
      <w:r>
        <w:rPr>
          <w:sz w:val="32"/>
          <w:szCs w:val="32"/>
          <w:lang w:val="uz-Cyrl-UZ"/>
        </w:rPr>
        <w:t>ma’lum</w:t>
      </w:r>
      <w:r w:rsidR="001D73E4" w:rsidRPr="00F245A1">
        <w:rPr>
          <w:sz w:val="32"/>
          <w:szCs w:val="32"/>
          <w:lang w:val="uz-Cyrl-UZ"/>
        </w:rPr>
        <w:t xml:space="preserve"> </w:t>
      </w:r>
      <w:r>
        <w:rPr>
          <w:sz w:val="32"/>
          <w:szCs w:val="32"/>
          <w:lang w:val="uz-Cyrl-UZ"/>
        </w:rPr>
        <w:t>maqsadlarga</w:t>
      </w:r>
      <w:r w:rsidR="001D73E4" w:rsidRPr="00F245A1">
        <w:rPr>
          <w:sz w:val="32"/>
          <w:szCs w:val="32"/>
          <w:lang w:val="uz-Cyrl-UZ"/>
        </w:rPr>
        <w:t xml:space="preserve"> </w:t>
      </w:r>
      <w:r>
        <w:rPr>
          <w:sz w:val="32"/>
          <w:szCs w:val="32"/>
          <w:lang w:val="uz-Cyrl-UZ"/>
        </w:rPr>
        <w:t>aql</w:t>
      </w:r>
      <w:r w:rsidR="001D73E4" w:rsidRPr="00F245A1">
        <w:rPr>
          <w:sz w:val="32"/>
          <w:szCs w:val="32"/>
          <w:lang w:val="uz-Cyrl-UZ"/>
        </w:rPr>
        <w:t xml:space="preserve"> </w:t>
      </w:r>
      <w:r>
        <w:rPr>
          <w:sz w:val="32"/>
          <w:szCs w:val="32"/>
          <w:lang w:val="uz-Cyrl-UZ"/>
        </w:rPr>
        <w:t>va</w:t>
      </w:r>
      <w:r w:rsidR="001D73E4" w:rsidRPr="00F245A1">
        <w:rPr>
          <w:sz w:val="32"/>
          <w:szCs w:val="32"/>
          <w:lang w:val="uz-Cyrl-UZ"/>
        </w:rPr>
        <w:t xml:space="preserve"> </w:t>
      </w:r>
      <w:r>
        <w:rPr>
          <w:sz w:val="32"/>
          <w:szCs w:val="32"/>
          <w:lang w:val="uz-Cyrl-UZ"/>
        </w:rPr>
        <w:t>ko‘ngil</w:t>
      </w:r>
      <w:r w:rsidR="001D73E4" w:rsidRPr="00F245A1">
        <w:rPr>
          <w:sz w:val="32"/>
          <w:szCs w:val="32"/>
          <w:lang w:val="uz-Cyrl-UZ"/>
        </w:rPr>
        <w:t xml:space="preserve"> </w:t>
      </w:r>
      <w:r>
        <w:rPr>
          <w:sz w:val="32"/>
          <w:szCs w:val="32"/>
          <w:lang w:val="uz-Cyrl-UZ"/>
        </w:rPr>
        <w:t>ham</w:t>
      </w:r>
      <w:r w:rsidR="001D73E4" w:rsidRPr="00F245A1">
        <w:rPr>
          <w:sz w:val="32"/>
          <w:szCs w:val="32"/>
          <w:lang w:val="uz-Cyrl-UZ"/>
        </w:rPr>
        <w:t xml:space="preserve"> </w:t>
      </w:r>
      <w:r>
        <w:rPr>
          <w:sz w:val="32"/>
          <w:szCs w:val="32"/>
          <w:lang w:val="uz-Cyrl-UZ"/>
        </w:rPr>
        <w:t>tazod</w:t>
      </w:r>
      <w:r w:rsidR="001D73E4" w:rsidRPr="00F245A1">
        <w:rPr>
          <w:sz w:val="32"/>
          <w:szCs w:val="32"/>
          <w:lang w:val="uz-Cyrl-UZ"/>
        </w:rPr>
        <w:t xml:space="preserve"> </w:t>
      </w:r>
      <w:r>
        <w:rPr>
          <w:sz w:val="32"/>
          <w:szCs w:val="32"/>
          <w:lang w:val="uz-Cyrl-UZ"/>
        </w:rPr>
        <w:t>qiladi</w:t>
      </w:r>
      <w:r w:rsidR="001D73E4" w:rsidRPr="00F245A1">
        <w:rPr>
          <w:sz w:val="32"/>
          <w:szCs w:val="32"/>
          <w:lang w:val="uz-Cyrl-UZ"/>
        </w:rPr>
        <w:t xml:space="preserve">. </w:t>
      </w:r>
      <w:r>
        <w:rPr>
          <w:sz w:val="32"/>
          <w:szCs w:val="32"/>
          <w:lang w:val="uz-Cyrl-UZ"/>
        </w:rPr>
        <w:t>shuningdek</w:t>
      </w:r>
      <w:r w:rsidR="001D73E4" w:rsidRPr="00F245A1">
        <w:rPr>
          <w:sz w:val="32"/>
          <w:szCs w:val="32"/>
          <w:lang w:val="uz-Cyrl-UZ"/>
        </w:rPr>
        <w:t xml:space="preserve">, </w:t>
      </w:r>
      <w:r>
        <w:rPr>
          <w:sz w:val="32"/>
          <w:szCs w:val="32"/>
          <w:lang w:val="uz-Cyrl-UZ"/>
        </w:rPr>
        <w:t>olim</w:t>
      </w:r>
      <w:r w:rsidR="001D73E4" w:rsidRPr="00F245A1">
        <w:rPr>
          <w:sz w:val="32"/>
          <w:szCs w:val="32"/>
          <w:lang w:val="uz-Cyrl-UZ"/>
        </w:rPr>
        <w:t xml:space="preserve"> </w:t>
      </w:r>
      <w:r>
        <w:rPr>
          <w:sz w:val="32"/>
          <w:szCs w:val="32"/>
          <w:lang w:val="uz-Cyrl-UZ"/>
        </w:rPr>
        <w:t>va</w:t>
      </w:r>
      <w:r w:rsidR="001D73E4" w:rsidRPr="00F245A1">
        <w:rPr>
          <w:sz w:val="32"/>
          <w:szCs w:val="32"/>
          <w:lang w:val="uz-Cyrl-UZ"/>
        </w:rPr>
        <w:t xml:space="preserve"> </w:t>
      </w:r>
      <w:r>
        <w:rPr>
          <w:sz w:val="32"/>
          <w:szCs w:val="32"/>
          <w:lang w:val="uz-Cyrl-UZ"/>
        </w:rPr>
        <w:t>oriflar</w:t>
      </w:r>
      <w:r w:rsidR="001D73E4" w:rsidRPr="00F245A1">
        <w:rPr>
          <w:sz w:val="32"/>
          <w:szCs w:val="32"/>
          <w:lang w:val="uz-Cyrl-UZ"/>
        </w:rPr>
        <w:t xml:space="preserve"> </w:t>
      </w:r>
      <w:r>
        <w:rPr>
          <w:sz w:val="32"/>
          <w:szCs w:val="32"/>
          <w:lang w:val="uz-Cyrl-UZ"/>
        </w:rPr>
        <w:t>tafovutlari</w:t>
      </w:r>
      <w:r w:rsidR="001D73E4" w:rsidRPr="00F245A1">
        <w:rPr>
          <w:sz w:val="32"/>
          <w:szCs w:val="32"/>
          <w:lang w:val="uz-Cyrl-UZ"/>
        </w:rPr>
        <w:t xml:space="preserve"> </w:t>
      </w:r>
      <w:r>
        <w:rPr>
          <w:sz w:val="32"/>
          <w:szCs w:val="32"/>
          <w:lang w:val="uz-Cyrl-UZ"/>
        </w:rPr>
        <w:t>haqida</w:t>
      </w:r>
      <w:r w:rsidR="001D73E4" w:rsidRPr="00F245A1">
        <w:rPr>
          <w:sz w:val="32"/>
          <w:szCs w:val="32"/>
          <w:lang w:val="uz-Cyrl-UZ"/>
        </w:rPr>
        <w:t xml:space="preserve"> </w:t>
      </w:r>
      <w:r>
        <w:rPr>
          <w:sz w:val="32"/>
          <w:szCs w:val="32"/>
          <w:lang w:val="uz-Cyrl-UZ"/>
        </w:rPr>
        <w:t>bahs</w:t>
      </w:r>
      <w:r w:rsidR="001D73E4" w:rsidRPr="00F245A1">
        <w:rPr>
          <w:sz w:val="32"/>
          <w:szCs w:val="32"/>
          <w:lang w:val="uz-Cyrl-UZ"/>
        </w:rPr>
        <w:t xml:space="preserve"> </w:t>
      </w:r>
      <w:r>
        <w:rPr>
          <w:sz w:val="32"/>
          <w:szCs w:val="32"/>
          <w:lang w:val="uz-Cyrl-UZ"/>
        </w:rPr>
        <w:t>yuritiladi</w:t>
      </w:r>
      <w:r w:rsidR="001D73E4" w:rsidRPr="00F245A1">
        <w:rPr>
          <w:sz w:val="32"/>
          <w:szCs w:val="32"/>
          <w:lang w:val="uz-Cyrl-UZ"/>
        </w:rPr>
        <w:t xml:space="preserve">. </w:t>
      </w:r>
      <w:r>
        <w:rPr>
          <w:sz w:val="32"/>
          <w:szCs w:val="32"/>
          <w:lang w:val="uz-Cyrl-UZ"/>
        </w:rPr>
        <w:t>Zero</w:t>
      </w:r>
      <w:r w:rsidR="001D73E4" w:rsidRPr="00F245A1">
        <w:rPr>
          <w:sz w:val="32"/>
          <w:szCs w:val="32"/>
          <w:lang w:val="uz-Cyrl-UZ"/>
        </w:rPr>
        <w:t xml:space="preserve">, </w:t>
      </w:r>
      <w:r>
        <w:rPr>
          <w:sz w:val="32"/>
          <w:szCs w:val="32"/>
          <w:lang w:val="uz-Cyrl-UZ"/>
        </w:rPr>
        <w:t>aql</w:t>
      </w:r>
      <w:r w:rsidR="001D73E4" w:rsidRPr="00F245A1">
        <w:rPr>
          <w:sz w:val="32"/>
          <w:szCs w:val="32"/>
          <w:lang w:val="uz-Cyrl-UZ"/>
        </w:rPr>
        <w:t xml:space="preserve"> </w:t>
      </w:r>
      <w:r>
        <w:rPr>
          <w:sz w:val="32"/>
          <w:szCs w:val="32"/>
          <w:lang w:val="uz-Cyrl-UZ"/>
        </w:rPr>
        <w:t>egalari</w:t>
      </w:r>
      <w:r w:rsidR="001D73E4" w:rsidRPr="00F245A1">
        <w:rPr>
          <w:sz w:val="32"/>
          <w:szCs w:val="32"/>
          <w:lang w:val="uz-Cyrl-UZ"/>
        </w:rPr>
        <w:t xml:space="preserve">, </w:t>
      </w:r>
      <w:r>
        <w:rPr>
          <w:sz w:val="32"/>
          <w:szCs w:val="32"/>
          <w:lang w:val="uz-Cyrl-UZ"/>
        </w:rPr>
        <w:t>faylasuflar</w:t>
      </w:r>
      <w:r w:rsidR="001D73E4" w:rsidRPr="00F245A1">
        <w:rPr>
          <w:sz w:val="32"/>
          <w:szCs w:val="32"/>
          <w:lang w:val="uz-Cyrl-UZ"/>
        </w:rPr>
        <w:t xml:space="preserve"> </w:t>
      </w:r>
      <w:r>
        <w:rPr>
          <w:sz w:val="32"/>
          <w:szCs w:val="32"/>
          <w:lang w:val="uz-Cyrl-UZ"/>
        </w:rPr>
        <w:t>o‘z</w:t>
      </w:r>
      <w:r w:rsidR="001D73E4" w:rsidRPr="00F245A1">
        <w:rPr>
          <w:sz w:val="32"/>
          <w:szCs w:val="32"/>
          <w:lang w:val="uz-Cyrl-UZ"/>
        </w:rPr>
        <w:t xml:space="preserve"> </w:t>
      </w:r>
      <w:r>
        <w:rPr>
          <w:sz w:val="32"/>
          <w:szCs w:val="32"/>
          <w:lang w:val="uz-Cyrl-UZ"/>
        </w:rPr>
        <w:t>dalillariga</w:t>
      </w:r>
      <w:r w:rsidR="001D73E4" w:rsidRPr="00F245A1">
        <w:rPr>
          <w:sz w:val="32"/>
          <w:szCs w:val="32"/>
          <w:lang w:val="uz-Cyrl-UZ"/>
        </w:rPr>
        <w:t xml:space="preserve"> </w:t>
      </w:r>
      <w:r>
        <w:rPr>
          <w:sz w:val="32"/>
          <w:szCs w:val="32"/>
          <w:lang w:val="uz-Cyrl-UZ"/>
        </w:rPr>
        <w:t>tayansalar</w:t>
      </w:r>
      <w:r w:rsidR="001D73E4" w:rsidRPr="00F245A1">
        <w:rPr>
          <w:sz w:val="32"/>
          <w:szCs w:val="32"/>
          <w:lang w:val="uz-Cyrl-UZ"/>
        </w:rPr>
        <w:t xml:space="preserve">, </w:t>
      </w:r>
      <w:r>
        <w:rPr>
          <w:sz w:val="32"/>
          <w:szCs w:val="32"/>
          <w:lang w:val="uz-Cyrl-UZ"/>
        </w:rPr>
        <w:t>oriflar</w:t>
      </w:r>
      <w:r w:rsidR="001D73E4" w:rsidRPr="00F245A1">
        <w:rPr>
          <w:sz w:val="32"/>
          <w:szCs w:val="32"/>
          <w:lang w:val="uz-Cyrl-UZ"/>
        </w:rPr>
        <w:t xml:space="preserve"> </w:t>
      </w:r>
      <w:r>
        <w:rPr>
          <w:sz w:val="32"/>
          <w:szCs w:val="32"/>
          <w:lang w:val="uz-Cyrl-UZ"/>
        </w:rPr>
        <w:t>qalblariga</w:t>
      </w:r>
      <w:r w:rsidR="001D73E4" w:rsidRPr="00F245A1">
        <w:rPr>
          <w:sz w:val="32"/>
          <w:szCs w:val="32"/>
          <w:lang w:val="uz-Cyrl-UZ"/>
        </w:rPr>
        <w:t xml:space="preserve"> </w:t>
      </w:r>
      <w:r>
        <w:rPr>
          <w:sz w:val="32"/>
          <w:szCs w:val="32"/>
          <w:lang w:val="uz-Cyrl-UZ"/>
        </w:rPr>
        <w:t>inadigan</w:t>
      </w:r>
      <w:r w:rsidR="001D73E4" w:rsidRPr="00F245A1">
        <w:rPr>
          <w:sz w:val="32"/>
          <w:szCs w:val="32"/>
          <w:lang w:val="uz-Cyrl-UZ"/>
        </w:rPr>
        <w:t xml:space="preserve"> </w:t>
      </w:r>
      <w:r>
        <w:rPr>
          <w:sz w:val="32"/>
          <w:szCs w:val="32"/>
          <w:lang w:val="uz-Cyrl-UZ"/>
        </w:rPr>
        <w:t>vorid</w:t>
      </w:r>
      <w:r w:rsidR="001D73E4" w:rsidRPr="00F245A1">
        <w:rPr>
          <w:sz w:val="32"/>
          <w:szCs w:val="32"/>
          <w:lang w:val="uz-Cyrl-UZ"/>
        </w:rPr>
        <w:t xml:space="preserve">, </w:t>
      </w:r>
      <w:r>
        <w:rPr>
          <w:sz w:val="32"/>
          <w:szCs w:val="32"/>
          <w:lang w:val="uz-Cyrl-UZ"/>
        </w:rPr>
        <w:t>ilhomga</w:t>
      </w:r>
      <w:r w:rsidR="001D73E4" w:rsidRPr="00F245A1">
        <w:rPr>
          <w:sz w:val="32"/>
          <w:szCs w:val="32"/>
          <w:lang w:val="uz-Cyrl-UZ"/>
        </w:rPr>
        <w:t xml:space="preserve"> </w:t>
      </w:r>
      <w:r>
        <w:rPr>
          <w:sz w:val="32"/>
          <w:szCs w:val="32"/>
          <w:lang w:val="uz-Cyrl-UZ"/>
        </w:rPr>
        <w:t>asoslanadilar</w:t>
      </w:r>
      <w:r w:rsidR="001D73E4" w:rsidRPr="00F245A1">
        <w:rPr>
          <w:sz w:val="32"/>
          <w:szCs w:val="32"/>
          <w:lang w:val="uz-Cyrl-UZ"/>
        </w:rPr>
        <w:t xml:space="preserve">. </w:t>
      </w:r>
      <w:r>
        <w:rPr>
          <w:sz w:val="32"/>
          <w:szCs w:val="32"/>
          <w:lang w:val="uz-Cyrl-UZ"/>
        </w:rPr>
        <w:t>S</w:t>
      </w:r>
      <w:r w:rsidR="00E96664">
        <w:rPr>
          <w:sz w:val="32"/>
          <w:szCs w:val="32"/>
          <w:lang w:val="en-US"/>
        </w:rPr>
        <w:t>h</w:t>
      </w:r>
      <w:r>
        <w:rPr>
          <w:sz w:val="32"/>
          <w:szCs w:val="32"/>
          <w:lang w:val="uz-Cyrl-UZ"/>
        </w:rPr>
        <w:t>u</w:t>
      </w:r>
      <w:r w:rsidR="001D73E4" w:rsidRPr="00F245A1">
        <w:rPr>
          <w:sz w:val="32"/>
          <w:szCs w:val="32"/>
          <w:lang w:val="uz-Cyrl-UZ"/>
        </w:rPr>
        <w:t xml:space="preserve"> </w:t>
      </w:r>
      <w:r>
        <w:rPr>
          <w:sz w:val="32"/>
          <w:szCs w:val="32"/>
          <w:lang w:val="uz-Cyrl-UZ"/>
        </w:rPr>
        <w:t>bois</w:t>
      </w:r>
      <w:r w:rsidR="001D73E4" w:rsidRPr="00F245A1">
        <w:rPr>
          <w:sz w:val="32"/>
          <w:szCs w:val="32"/>
          <w:lang w:val="uz-Cyrl-UZ"/>
        </w:rPr>
        <w:t xml:space="preserve"> </w:t>
      </w:r>
      <w:r>
        <w:rPr>
          <w:sz w:val="32"/>
          <w:szCs w:val="32"/>
          <w:lang w:val="uz-Cyrl-UZ"/>
        </w:rPr>
        <w:t>oriflarning</w:t>
      </w:r>
      <w:r w:rsidR="001D73E4" w:rsidRPr="00F245A1">
        <w:rPr>
          <w:sz w:val="32"/>
          <w:szCs w:val="32"/>
          <w:lang w:val="uz-Cyrl-UZ"/>
        </w:rPr>
        <w:t xml:space="preserve"> </w:t>
      </w:r>
      <w:r>
        <w:rPr>
          <w:sz w:val="32"/>
          <w:szCs w:val="32"/>
          <w:lang w:val="uz-Cyrl-UZ"/>
        </w:rPr>
        <w:t>sukutida</w:t>
      </w:r>
      <w:r w:rsidR="001D73E4" w:rsidRPr="00F245A1">
        <w:rPr>
          <w:sz w:val="32"/>
          <w:szCs w:val="32"/>
          <w:lang w:val="uz-Cyrl-UZ"/>
        </w:rPr>
        <w:t xml:space="preserve"> </w:t>
      </w:r>
      <w:r>
        <w:rPr>
          <w:sz w:val="32"/>
          <w:szCs w:val="32"/>
          <w:lang w:val="uz-Cyrl-UZ"/>
        </w:rPr>
        <w:t>ham</w:t>
      </w:r>
      <w:r w:rsidR="001D73E4" w:rsidRPr="00F245A1">
        <w:rPr>
          <w:sz w:val="32"/>
          <w:szCs w:val="32"/>
          <w:lang w:val="uz-Cyrl-UZ"/>
        </w:rPr>
        <w:t xml:space="preserve"> </w:t>
      </w:r>
      <w:r>
        <w:rPr>
          <w:sz w:val="32"/>
          <w:szCs w:val="32"/>
          <w:lang w:val="uz-Cyrl-UZ"/>
        </w:rPr>
        <w:t>hikmat</w:t>
      </w:r>
      <w:r w:rsidR="001D73E4" w:rsidRPr="00F245A1">
        <w:rPr>
          <w:sz w:val="32"/>
          <w:szCs w:val="32"/>
          <w:lang w:val="uz-Cyrl-UZ"/>
        </w:rPr>
        <w:t xml:space="preserve"> </w:t>
      </w:r>
      <w:r>
        <w:rPr>
          <w:sz w:val="32"/>
          <w:szCs w:val="32"/>
          <w:lang w:val="uz-Cyrl-UZ"/>
        </w:rPr>
        <w:t>bor</w:t>
      </w:r>
      <w:r w:rsidR="001D73E4" w:rsidRPr="00F245A1">
        <w:rPr>
          <w:sz w:val="32"/>
          <w:szCs w:val="32"/>
          <w:lang w:val="uz-Cyrl-UZ"/>
        </w:rPr>
        <w:t xml:space="preserve">. </w:t>
      </w:r>
      <w:r>
        <w:rPr>
          <w:sz w:val="32"/>
          <w:szCs w:val="32"/>
          <w:lang w:val="uz-Cyrl-UZ"/>
        </w:rPr>
        <w:t>Ularning</w:t>
      </w:r>
      <w:r w:rsidR="001D73E4" w:rsidRPr="00F245A1">
        <w:rPr>
          <w:sz w:val="32"/>
          <w:szCs w:val="32"/>
          <w:lang w:val="uz-Cyrl-UZ"/>
        </w:rPr>
        <w:t xml:space="preserve"> </w:t>
      </w:r>
      <w:r>
        <w:rPr>
          <w:sz w:val="32"/>
          <w:szCs w:val="32"/>
          <w:lang w:val="uz-Cyrl-UZ"/>
        </w:rPr>
        <w:t>so‘zlarida</w:t>
      </w:r>
      <w:r w:rsidR="001D73E4" w:rsidRPr="00F245A1">
        <w:rPr>
          <w:sz w:val="32"/>
          <w:szCs w:val="32"/>
          <w:lang w:val="uz-Cyrl-UZ"/>
        </w:rPr>
        <w:t xml:space="preserve"> </w:t>
      </w:r>
      <w:r>
        <w:rPr>
          <w:sz w:val="32"/>
          <w:szCs w:val="32"/>
          <w:lang w:val="uz-Cyrl-UZ"/>
        </w:rPr>
        <w:t>o‘zlari</w:t>
      </w:r>
      <w:r w:rsidR="001D73E4" w:rsidRPr="00F245A1">
        <w:rPr>
          <w:sz w:val="32"/>
          <w:szCs w:val="32"/>
          <w:lang w:val="uz-Cyrl-UZ"/>
        </w:rPr>
        <w:t xml:space="preserve"> </w:t>
      </w:r>
      <w:r>
        <w:rPr>
          <w:sz w:val="32"/>
          <w:szCs w:val="32"/>
          <w:lang w:val="uz-Cyrl-UZ"/>
        </w:rPr>
        <w:t>bo‘ladi</w:t>
      </w:r>
      <w:r w:rsidR="001D73E4" w:rsidRPr="00F245A1">
        <w:rPr>
          <w:sz w:val="32"/>
          <w:szCs w:val="32"/>
          <w:lang w:val="uz-Cyrl-UZ"/>
        </w:rPr>
        <w:t xml:space="preserve">. </w:t>
      </w:r>
      <w:r>
        <w:rPr>
          <w:sz w:val="32"/>
          <w:szCs w:val="32"/>
          <w:lang w:val="uz-Cyrl-UZ"/>
        </w:rPr>
        <w:t>Qushayriy</w:t>
      </w:r>
      <w:r w:rsidR="001D73E4" w:rsidRPr="00F245A1">
        <w:rPr>
          <w:sz w:val="32"/>
          <w:szCs w:val="32"/>
          <w:lang w:val="uz-Cyrl-UZ"/>
        </w:rPr>
        <w:t xml:space="preserve"> </w:t>
      </w:r>
      <w:r>
        <w:rPr>
          <w:sz w:val="32"/>
          <w:szCs w:val="32"/>
          <w:lang w:val="uz-Cyrl-UZ"/>
        </w:rPr>
        <w:t>bu</w:t>
      </w:r>
      <w:r w:rsidR="001D73E4" w:rsidRPr="00F245A1">
        <w:rPr>
          <w:sz w:val="32"/>
          <w:szCs w:val="32"/>
          <w:lang w:val="uz-Cyrl-UZ"/>
        </w:rPr>
        <w:t xml:space="preserve"> </w:t>
      </w:r>
      <w:r>
        <w:rPr>
          <w:sz w:val="32"/>
          <w:szCs w:val="32"/>
          <w:lang w:val="uz-Cyrl-UZ"/>
        </w:rPr>
        <w:t>holni</w:t>
      </w:r>
      <w:r w:rsidR="001D73E4" w:rsidRPr="00F245A1">
        <w:rPr>
          <w:sz w:val="32"/>
          <w:szCs w:val="32"/>
          <w:lang w:val="uz-Cyrl-UZ"/>
        </w:rPr>
        <w:t xml:space="preserve"> </w:t>
      </w:r>
      <w:r>
        <w:rPr>
          <w:sz w:val="32"/>
          <w:szCs w:val="32"/>
          <w:lang w:val="uz-Cyrl-UZ"/>
        </w:rPr>
        <w:t>shunday</w:t>
      </w:r>
      <w:r w:rsidR="001D73E4" w:rsidRPr="00F245A1">
        <w:rPr>
          <w:sz w:val="32"/>
          <w:szCs w:val="32"/>
          <w:lang w:val="uz-Cyrl-UZ"/>
        </w:rPr>
        <w:t xml:space="preserve"> </w:t>
      </w:r>
      <w:r>
        <w:rPr>
          <w:sz w:val="32"/>
          <w:szCs w:val="32"/>
          <w:lang w:val="uz-Cyrl-UZ"/>
        </w:rPr>
        <w:t>izohlagan</w:t>
      </w:r>
      <w:r w:rsidR="001D73E4" w:rsidRPr="00F245A1">
        <w:rPr>
          <w:sz w:val="32"/>
          <w:szCs w:val="32"/>
          <w:lang w:val="uz-Cyrl-UZ"/>
        </w:rPr>
        <w:t xml:space="preserve"> </w:t>
      </w:r>
      <w:r>
        <w:rPr>
          <w:sz w:val="32"/>
          <w:szCs w:val="32"/>
          <w:lang w:val="uz-Cyrl-UZ"/>
        </w:rPr>
        <w:t>edi</w:t>
      </w:r>
      <w:r w:rsidR="001D73E4" w:rsidRPr="00F245A1">
        <w:rPr>
          <w:sz w:val="32"/>
          <w:szCs w:val="32"/>
          <w:lang w:val="uz-Cyrl-UZ"/>
        </w:rPr>
        <w:t>: “</w:t>
      </w:r>
      <w:r>
        <w:rPr>
          <w:sz w:val="32"/>
          <w:szCs w:val="32"/>
          <w:lang w:val="uz-Cyrl-UZ"/>
        </w:rPr>
        <w:t>Orifning</w:t>
      </w:r>
      <w:r w:rsidR="001D73E4" w:rsidRPr="00F245A1">
        <w:rPr>
          <w:sz w:val="32"/>
          <w:szCs w:val="32"/>
          <w:lang w:val="uz-Cyrl-UZ"/>
        </w:rPr>
        <w:t xml:space="preserve"> </w:t>
      </w:r>
      <w:r>
        <w:rPr>
          <w:sz w:val="32"/>
          <w:szCs w:val="32"/>
          <w:lang w:val="uz-Cyrl-UZ"/>
        </w:rPr>
        <w:t>qalbi</w:t>
      </w:r>
      <w:r w:rsidR="001D73E4" w:rsidRPr="00F245A1">
        <w:rPr>
          <w:sz w:val="32"/>
          <w:szCs w:val="32"/>
          <w:lang w:val="uz-Cyrl-UZ"/>
        </w:rPr>
        <w:t xml:space="preserve"> </w:t>
      </w:r>
      <w:r>
        <w:rPr>
          <w:sz w:val="32"/>
          <w:szCs w:val="32"/>
          <w:lang w:val="uz-Cyrl-UZ"/>
        </w:rPr>
        <w:t>sukut</w:t>
      </w:r>
      <w:r w:rsidR="001D73E4" w:rsidRPr="00F245A1">
        <w:rPr>
          <w:sz w:val="32"/>
          <w:szCs w:val="32"/>
          <w:lang w:val="uz-Cyrl-UZ"/>
        </w:rPr>
        <w:t xml:space="preserve"> </w:t>
      </w:r>
      <w:r>
        <w:rPr>
          <w:sz w:val="32"/>
          <w:szCs w:val="32"/>
          <w:lang w:val="uz-Cyrl-UZ"/>
        </w:rPr>
        <w:t>etarkan</w:t>
      </w:r>
      <w:r w:rsidR="001D73E4" w:rsidRPr="00F245A1">
        <w:rPr>
          <w:sz w:val="32"/>
          <w:szCs w:val="32"/>
          <w:lang w:val="uz-Cyrl-UZ"/>
        </w:rPr>
        <w:t xml:space="preserve">, </w:t>
      </w:r>
      <w:r>
        <w:rPr>
          <w:sz w:val="32"/>
          <w:szCs w:val="32"/>
          <w:lang w:val="uz-Cyrl-UZ"/>
        </w:rPr>
        <w:t>Allohning</w:t>
      </w:r>
      <w:r w:rsidR="001D73E4" w:rsidRPr="00F245A1">
        <w:rPr>
          <w:sz w:val="32"/>
          <w:szCs w:val="32"/>
          <w:lang w:val="uz-Cyrl-UZ"/>
        </w:rPr>
        <w:t xml:space="preserve"> </w:t>
      </w:r>
      <w:r>
        <w:rPr>
          <w:sz w:val="32"/>
          <w:szCs w:val="32"/>
          <w:lang w:val="uz-Cyrl-UZ"/>
        </w:rPr>
        <w:t>barcha</w:t>
      </w:r>
      <w:r w:rsidR="001D73E4" w:rsidRPr="00F245A1">
        <w:rPr>
          <w:sz w:val="32"/>
          <w:szCs w:val="32"/>
          <w:lang w:val="uz-Cyrl-UZ"/>
        </w:rPr>
        <w:t xml:space="preserve"> </w:t>
      </w:r>
      <w:r>
        <w:rPr>
          <w:sz w:val="32"/>
          <w:szCs w:val="32"/>
          <w:lang w:val="uz-Cyrl-UZ"/>
        </w:rPr>
        <w:t>hukmlariga</w:t>
      </w:r>
      <w:r w:rsidR="001D73E4" w:rsidRPr="00F245A1">
        <w:rPr>
          <w:sz w:val="32"/>
          <w:szCs w:val="32"/>
          <w:lang w:val="uz-Cyrl-UZ"/>
        </w:rPr>
        <w:t xml:space="preserve"> </w:t>
      </w:r>
      <w:r>
        <w:rPr>
          <w:sz w:val="32"/>
          <w:szCs w:val="32"/>
          <w:lang w:val="uz-Cyrl-UZ"/>
        </w:rPr>
        <w:t>qarshilik</w:t>
      </w:r>
      <w:r w:rsidR="001D73E4" w:rsidRPr="00F245A1">
        <w:rPr>
          <w:sz w:val="32"/>
          <w:szCs w:val="32"/>
          <w:lang w:val="uz-Cyrl-UZ"/>
        </w:rPr>
        <w:t xml:space="preserve"> </w:t>
      </w:r>
      <w:r>
        <w:rPr>
          <w:sz w:val="32"/>
          <w:szCs w:val="32"/>
          <w:lang w:val="uz-Cyrl-UZ"/>
        </w:rPr>
        <w:t>qilishdan</w:t>
      </w:r>
      <w:r w:rsidR="001D73E4" w:rsidRPr="00F245A1">
        <w:rPr>
          <w:sz w:val="32"/>
          <w:szCs w:val="32"/>
          <w:lang w:val="uz-Cyrl-UZ"/>
        </w:rPr>
        <w:t xml:space="preserve"> </w:t>
      </w:r>
      <w:r>
        <w:rPr>
          <w:sz w:val="32"/>
          <w:szCs w:val="32"/>
          <w:lang w:val="uz-Cyrl-UZ"/>
        </w:rPr>
        <w:t>tamoman</w:t>
      </w:r>
      <w:r w:rsidR="001D73E4" w:rsidRPr="00F245A1">
        <w:rPr>
          <w:sz w:val="32"/>
          <w:szCs w:val="32"/>
          <w:lang w:val="uz-Cyrl-UZ"/>
        </w:rPr>
        <w:t xml:space="preserve"> </w:t>
      </w:r>
      <w:r>
        <w:rPr>
          <w:sz w:val="32"/>
          <w:szCs w:val="32"/>
          <w:lang w:val="uz-Cyrl-UZ"/>
        </w:rPr>
        <w:t>xolos</w:t>
      </w:r>
      <w:r w:rsidR="001D73E4" w:rsidRPr="00F245A1">
        <w:rPr>
          <w:sz w:val="32"/>
          <w:szCs w:val="32"/>
          <w:lang w:val="uz-Cyrl-UZ"/>
        </w:rPr>
        <w:t xml:space="preserve"> </w:t>
      </w:r>
      <w:r>
        <w:rPr>
          <w:sz w:val="32"/>
          <w:szCs w:val="32"/>
          <w:lang w:val="uz-Cyrl-UZ"/>
        </w:rPr>
        <w:t>bo‘lur</w:t>
      </w:r>
      <w:r w:rsidR="001D73E4" w:rsidRPr="00F245A1">
        <w:rPr>
          <w:sz w:val="32"/>
          <w:szCs w:val="32"/>
          <w:lang w:val="uz-Cyrl-UZ"/>
        </w:rPr>
        <w:t xml:space="preserve">. </w:t>
      </w:r>
      <w:r>
        <w:rPr>
          <w:sz w:val="32"/>
          <w:szCs w:val="32"/>
          <w:lang w:val="uz-Cyrl-UZ"/>
        </w:rPr>
        <w:t>Mutavvakil</w:t>
      </w:r>
      <w:r w:rsidR="001D73E4" w:rsidRPr="00F245A1">
        <w:rPr>
          <w:sz w:val="32"/>
          <w:szCs w:val="32"/>
          <w:lang w:val="uz-Cyrl-UZ"/>
        </w:rPr>
        <w:t xml:space="preserve"> </w:t>
      </w:r>
      <w:r>
        <w:rPr>
          <w:sz w:val="32"/>
          <w:szCs w:val="32"/>
          <w:lang w:val="uz-Cyrl-UZ"/>
        </w:rPr>
        <w:t>Allohning</w:t>
      </w:r>
      <w:r w:rsidR="001D73E4" w:rsidRPr="00F245A1">
        <w:rPr>
          <w:sz w:val="32"/>
          <w:szCs w:val="32"/>
          <w:lang w:val="uz-Cyrl-UZ"/>
        </w:rPr>
        <w:t xml:space="preserve"> </w:t>
      </w:r>
      <w:r>
        <w:rPr>
          <w:sz w:val="32"/>
          <w:szCs w:val="32"/>
          <w:lang w:val="uz-Cyrl-UZ"/>
        </w:rPr>
        <w:t>go‘zal</w:t>
      </w:r>
      <w:r w:rsidR="001D73E4" w:rsidRPr="00F245A1">
        <w:rPr>
          <w:sz w:val="32"/>
          <w:szCs w:val="32"/>
          <w:lang w:val="uz-Cyrl-UZ"/>
        </w:rPr>
        <w:t xml:space="preserve"> </w:t>
      </w:r>
      <w:r>
        <w:rPr>
          <w:sz w:val="32"/>
          <w:szCs w:val="32"/>
          <w:lang w:val="uz-Cyrl-UZ"/>
        </w:rPr>
        <w:t>ishlariga</w:t>
      </w:r>
      <w:r w:rsidR="001D73E4" w:rsidRPr="00F245A1">
        <w:rPr>
          <w:sz w:val="32"/>
          <w:szCs w:val="32"/>
          <w:lang w:val="uz-Cyrl-UZ"/>
        </w:rPr>
        <w:t xml:space="preserve"> </w:t>
      </w:r>
      <w:r>
        <w:rPr>
          <w:sz w:val="32"/>
          <w:szCs w:val="32"/>
          <w:lang w:val="uz-Cyrl-UZ"/>
        </w:rPr>
        <w:t>quvonar</w:t>
      </w:r>
      <w:r w:rsidR="001D73E4" w:rsidRPr="00F245A1">
        <w:rPr>
          <w:sz w:val="32"/>
          <w:szCs w:val="32"/>
          <w:lang w:val="uz-Cyrl-UZ"/>
        </w:rPr>
        <w:t xml:space="preserve">, </w:t>
      </w:r>
      <w:r>
        <w:rPr>
          <w:sz w:val="32"/>
          <w:szCs w:val="32"/>
          <w:lang w:val="uz-Cyrl-UZ"/>
        </w:rPr>
        <w:t>orif</w:t>
      </w:r>
      <w:r w:rsidR="001D73E4" w:rsidRPr="00F245A1">
        <w:rPr>
          <w:sz w:val="32"/>
          <w:szCs w:val="32"/>
          <w:lang w:val="uz-Cyrl-UZ"/>
        </w:rPr>
        <w:t xml:space="preserve"> </w:t>
      </w:r>
      <w:r>
        <w:rPr>
          <w:sz w:val="32"/>
          <w:szCs w:val="32"/>
          <w:lang w:val="uz-Cyrl-UZ"/>
        </w:rPr>
        <w:t>esa</w:t>
      </w:r>
      <w:r w:rsidR="001D73E4" w:rsidRPr="00F245A1">
        <w:rPr>
          <w:sz w:val="32"/>
          <w:szCs w:val="32"/>
          <w:lang w:val="uz-Cyrl-UZ"/>
        </w:rPr>
        <w:t xml:space="preserve"> </w:t>
      </w:r>
      <w:r>
        <w:rPr>
          <w:sz w:val="32"/>
          <w:szCs w:val="32"/>
          <w:lang w:val="uz-Cyrl-UZ"/>
        </w:rPr>
        <w:t>Allohning</w:t>
      </w:r>
      <w:r w:rsidR="001D73E4" w:rsidRPr="00F245A1">
        <w:rPr>
          <w:sz w:val="32"/>
          <w:szCs w:val="32"/>
          <w:lang w:val="uz-Cyrl-UZ"/>
        </w:rPr>
        <w:t xml:space="preserve"> </w:t>
      </w:r>
      <w:r>
        <w:rPr>
          <w:sz w:val="32"/>
          <w:szCs w:val="32"/>
          <w:lang w:val="uz-Cyrl-UZ"/>
        </w:rPr>
        <w:t>har</w:t>
      </w:r>
      <w:r w:rsidR="001D73E4" w:rsidRPr="00F245A1">
        <w:rPr>
          <w:sz w:val="32"/>
          <w:szCs w:val="32"/>
          <w:lang w:val="uz-Cyrl-UZ"/>
        </w:rPr>
        <w:t xml:space="preserve"> </w:t>
      </w:r>
      <w:r>
        <w:rPr>
          <w:sz w:val="32"/>
          <w:szCs w:val="32"/>
          <w:lang w:val="uz-Cyrl-UZ"/>
        </w:rPr>
        <w:t>qanday</w:t>
      </w:r>
      <w:r w:rsidR="001D73E4" w:rsidRPr="00F245A1">
        <w:rPr>
          <w:sz w:val="32"/>
          <w:szCs w:val="32"/>
          <w:lang w:val="uz-Cyrl-UZ"/>
        </w:rPr>
        <w:t xml:space="preserve"> </w:t>
      </w:r>
      <w:r>
        <w:rPr>
          <w:sz w:val="32"/>
          <w:szCs w:val="32"/>
          <w:lang w:val="uz-Cyrl-UZ"/>
        </w:rPr>
        <w:t>ishiga</w:t>
      </w:r>
      <w:r w:rsidR="001D73E4" w:rsidRPr="00F245A1">
        <w:rPr>
          <w:sz w:val="32"/>
          <w:szCs w:val="32"/>
          <w:lang w:val="uz-Cyrl-UZ"/>
        </w:rPr>
        <w:t xml:space="preserve"> </w:t>
      </w:r>
      <w:r>
        <w:rPr>
          <w:sz w:val="32"/>
          <w:szCs w:val="32"/>
          <w:lang w:val="uz-Cyrl-UZ"/>
        </w:rPr>
        <w:t>rozidir</w:t>
      </w:r>
      <w:r w:rsidR="001D73E4" w:rsidRPr="00F245A1">
        <w:rPr>
          <w:sz w:val="32"/>
          <w:szCs w:val="32"/>
          <w:lang w:val="uz-Cyrl-UZ"/>
        </w:rPr>
        <w:t xml:space="preserve">. </w:t>
      </w:r>
      <w:r>
        <w:rPr>
          <w:sz w:val="32"/>
          <w:szCs w:val="32"/>
          <w:lang w:val="uz-Cyrl-UZ"/>
        </w:rPr>
        <w:t>C</w:t>
      </w:r>
      <w:r w:rsidR="00964E51">
        <w:rPr>
          <w:sz w:val="32"/>
          <w:szCs w:val="32"/>
          <w:lang w:val="en-US"/>
        </w:rPr>
        <w:t>h</w:t>
      </w:r>
      <w:r>
        <w:rPr>
          <w:sz w:val="32"/>
          <w:szCs w:val="32"/>
          <w:lang w:val="uz-Cyrl-UZ"/>
        </w:rPr>
        <w:t>unki</w:t>
      </w:r>
      <w:r w:rsidR="001D73E4" w:rsidRPr="00F245A1">
        <w:rPr>
          <w:sz w:val="32"/>
          <w:szCs w:val="32"/>
          <w:lang w:val="uz-Cyrl-UZ"/>
        </w:rPr>
        <w:t xml:space="preserve">, </w:t>
      </w:r>
      <w:r>
        <w:rPr>
          <w:sz w:val="32"/>
          <w:szCs w:val="32"/>
          <w:lang w:val="uz-Cyrl-UZ"/>
        </w:rPr>
        <w:t>orif</w:t>
      </w:r>
      <w:r w:rsidR="001D73E4" w:rsidRPr="00F245A1">
        <w:rPr>
          <w:sz w:val="32"/>
          <w:szCs w:val="32"/>
          <w:lang w:val="uz-Cyrl-UZ"/>
        </w:rPr>
        <w:t xml:space="preserve"> </w:t>
      </w:r>
      <w:r>
        <w:rPr>
          <w:sz w:val="32"/>
          <w:szCs w:val="32"/>
          <w:lang w:val="uz-Cyrl-UZ"/>
        </w:rPr>
        <w:t>har</w:t>
      </w:r>
      <w:r w:rsidR="001D73E4" w:rsidRPr="00F245A1">
        <w:rPr>
          <w:sz w:val="32"/>
          <w:szCs w:val="32"/>
          <w:lang w:val="uz-Cyrl-UZ"/>
        </w:rPr>
        <w:t xml:space="preserve"> </w:t>
      </w:r>
      <w:r>
        <w:rPr>
          <w:sz w:val="32"/>
          <w:szCs w:val="32"/>
          <w:lang w:val="uz-Cyrl-UZ"/>
        </w:rPr>
        <w:t>on</w:t>
      </w:r>
      <w:r w:rsidR="001D73E4" w:rsidRPr="00F245A1">
        <w:rPr>
          <w:sz w:val="32"/>
          <w:szCs w:val="32"/>
          <w:lang w:val="uz-Cyrl-UZ"/>
        </w:rPr>
        <w:t xml:space="preserve"> </w:t>
      </w:r>
      <w:r>
        <w:rPr>
          <w:sz w:val="32"/>
          <w:szCs w:val="32"/>
          <w:lang w:val="uz-Cyrl-UZ"/>
        </w:rPr>
        <w:t>rizo</w:t>
      </w:r>
      <w:r w:rsidR="001D73E4" w:rsidRPr="00F245A1">
        <w:rPr>
          <w:sz w:val="32"/>
          <w:szCs w:val="32"/>
          <w:lang w:val="uz-Cyrl-UZ"/>
        </w:rPr>
        <w:t xml:space="preserve"> </w:t>
      </w:r>
      <w:r>
        <w:rPr>
          <w:sz w:val="32"/>
          <w:szCs w:val="32"/>
          <w:lang w:val="uz-Cyrl-UZ"/>
        </w:rPr>
        <w:t>holidadir</w:t>
      </w:r>
      <w:r w:rsidR="001D73E4" w:rsidRPr="00F245A1">
        <w:rPr>
          <w:sz w:val="32"/>
          <w:szCs w:val="32"/>
          <w:lang w:val="uz-Cyrl-UZ"/>
        </w:rPr>
        <w:t>”</w:t>
      </w:r>
      <w:r w:rsidR="001D73E4" w:rsidRPr="00F245A1">
        <w:rPr>
          <w:rStyle w:val="ac"/>
          <w:sz w:val="32"/>
          <w:szCs w:val="32"/>
          <w:lang w:val="uz-Cyrl-UZ"/>
        </w:rPr>
        <w:footnoteReference w:id="73"/>
      </w:r>
      <w:r w:rsidR="001D73E4" w:rsidRPr="00F245A1">
        <w:rPr>
          <w:sz w:val="32"/>
          <w:szCs w:val="32"/>
          <w:lang w:val="uz-Cyrl-UZ"/>
        </w:rPr>
        <w:t xml:space="preserve">. </w:t>
      </w:r>
      <w:r>
        <w:rPr>
          <w:sz w:val="32"/>
          <w:szCs w:val="32"/>
          <w:lang w:val="uz-Cyrl-UZ"/>
        </w:rPr>
        <w:t>Aslida</w:t>
      </w:r>
      <w:r w:rsidR="001D73E4" w:rsidRPr="00F245A1">
        <w:rPr>
          <w:sz w:val="32"/>
          <w:szCs w:val="32"/>
          <w:lang w:val="uz-Cyrl-UZ"/>
        </w:rPr>
        <w:t xml:space="preserve"> </w:t>
      </w:r>
      <w:r>
        <w:rPr>
          <w:sz w:val="32"/>
          <w:szCs w:val="32"/>
          <w:lang w:val="uz-Cyrl-UZ"/>
        </w:rPr>
        <w:t>mumtoz</w:t>
      </w:r>
      <w:r w:rsidR="001D73E4" w:rsidRPr="00F245A1">
        <w:rPr>
          <w:sz w:val="32"/>
          <w:szCs w:val="32"/>
          <w:lang w:val="uz-Cyrl-UZ"/>
        </w:rPr>
        <w:t xml:space="preserve"> </w:t>
      </w:r>
      <w:r>
        <w:rPr>
          <w:sz w:val="32"/>
          <w:szCs w:val="32"/>
          <w:lang w:val="uz-Cyrl-UZ"/>
        </w:rPr>
        <w:t>adabiyot</w:t>
      </w:r>
      <w:r w:rsidR="001D73E4" w:rsidRPr="00F245A1">
        <w:rPr>
          <w:sz w:val="32"/>
          <w:szCs w:val="32"/>
          <w:lang w:val="uz-Cyrl-UZ"/>
        </w:rPr>
        <w:t xml:space="preserve"> </w:t>
      </w:r>
      <w:r>
        <w:rPr>
          <w:sz w:val="32"/>
          <w:szCs w:val="32"/>
          <w:lang w:val="uz-Cyrl-UZ"/>
        </w:rPr>
        <w:t>ham</w:t>
      </w:r>
      <w:r w:rsidR="001D73E4" w:rsidRPr="00F245A1">
        <w:rPr>
          <w:sz w:val="32"/>
          <w:szCs w:val="32"/>
          <w:lang w:val="uz-Cyrl-UZ"/>
        </w:rPr>
        <w:t xml:space="preserve"> </w:t>
      </w:r>
      <w:r>
        <w:rPr>
          <w:sz w:val="32"/>
          <w:szCs w:val="32"/>
          <w:lang w:val="uz-Cyrl-UZ"/>
        </w:rPr>
        <w:t>oriflar</w:t>
      </w:r>
      <w:r w:rsidR="001D73E4" w:rsidRPr="00F245A1">
        <w:rPr>
          <w:sz w:val="32"/>
          <w:szCs w:val="32"/>
          <w:lang w:val="uz-Cyrl-UZ"/>
        </w:rPr>
        <w:t xml:space="preserve"> </w:t>
      </w:r>
      <w:r>
        <w:rPr>
          <w:sz w:val="32"/>
          <w:szCs w:val="32"/>
          <w:lang w:val="uz-Cyrl-UZ"/>
        </w:rPr>
        <w:t>tilidan</w:t>
      </w:r>
      <w:r w:rsidR="001D73E4" w:rsidRPr="00F245A1">
        <w:rPr>
          <w:sz w:val="32"/>
          <w:szCs w:val="32"/>
          <w:lang w:val="uz-Cyrl-UZ"/>
        </w:rPr>
        <w:t xml:space="preserve">  </w:t>
      </w:r>
      <w:r>
        <w:rPr>
          <w:sz w:val="32"/>
          <w:szCs w:val="32"/>
          <w:lang w:val="uz-Cyrl-UZ"/>
        </w:rPr>
        <w:t>aytilgan</w:t>
      </w:r>
      <w:r w:rsidR="001D73E4" w:rsidRPr="00F245A1">
        <w:rPr>
          <w:sz w:val="32"/>
          <w:szCs w:val="32"/>
          <w:lang w:val="uz-Cyrl-UZ"/>
        </w:rPr>
        <w:t xml:space="preserve"> </w:t>
      </w:r>
      <w:r>
        <w:rPr>
          <w:sz w:val="32"/>
          <w:szCs w:val="32"/>
          <w:lang w:val="uz-Cyrl-UZ"/>
        </w:rPr>
        <w:t>hikmatlardir</w:t>
      </w:r>
      <w:r w:rsidR="001D73E4" w:rsidRPr="00F245A1">
        <w:rPr>
          <w:sz w:val="32"/>
          <w:szCs w:val="32"/>
          <w:lang w:val="uz-Cyrl-UZ"/>
        </w:rPr>
        <w:t xml:space="preserve">. </w:t>
      </w:r>
      <w:r>
        <w:rPr>
          <w:sz w:val="32"/>
          <w:szCs w:val="32"/>
          <w:lang w:val="uz-Cyrl-UZ"/>
        </w:rPr>
        <w:t>Undagi</w:t>
      </w:r>
      <w:r w:rsidR="001D73E4" w:rsidRPr="00F245A1">
        <w:rPr>
          <w:sz w:val="32"/>
          <w:szCs w:val="32"/>
          <w:lang w:val="uz-Cyrl-UZ"/>
        </w:rPr>
        <w:t xml:space="preserve"> </w:t>
      </w:r>
      <w:r>
        <w:rPr>
          <w:sz w:val="32"/>
          <w:szCs w:val="32"/>
          <w:lang w:val="uz-Cyrl-UZ"/>
        </w:rPr>
        <w:t>ramz</w:t>
      </w:r>
      <w:r w:rsidR="001D73E4" w:rsidRPr="00F245A1">
        <w:rPr>
          <w:sz w:val="32"/>
          <w:szCs w:val="32"/>
          <w:lang w:val="uz-Cyrl-UZ"/>
        </w:rPr>
        <w:t>-</w:t>
      </w:r>
      <w:r>
        <w:rPr>
          <w:sz w:val="32"/>
          <w:szCs w:val="32"/>
          <w:lang w:val="uz-Cyrl-UZ"/>
        </w:rPr>
        <w:t>u</w:t>
      </w:r>
      <w:r w:rsidR="001D73E4" w:rsidRPr="00F245A1">
        <w:rPr>
          <w:sz w:val="32"/>
          <w:szCs w:val="32"/>
          <w:lang w:val="uz-Cyrl-UZ"/>
        </w:rPr>
        <w:t xml:space="preserve"> </w:t>
      </w:r>
      <w:r>
        <w:rPr>
          <w:sz w:val="32"/>
          <w:szCs w:val="32"/>
          <w:lang w:val="uz-Cyrl-UZ"/>
        </w:rPr>
        <w:t>ishoratlarni</w:t>
      </w:r>
      <w:r w:rsidR="001D73E4" w:rsidRPr="00F245A1">
        <w:rPr>
          <w:sz w:val="32"/>
          <w:szCs w:val="32"/>
          <w:lang w:val="uz-Cyrl-UZ"/>
        </w:rPr>
        <w:t xml:space="preserve"> </w:t>
      </w:r>
      <w:r>
        <w:rPr>
          <w:sz w:val="32"/>
          <w:szCs w:val="32"/>
          <w:lang w:val="uz-Cyrl-UZ"/>
        </w:rPr>
        <w:t>anglamoq</w:t>
      </w:r>
      <w:r w:rsidR="001D73E4" w:rsidRPr="00F245A1">
        <w:rPr>
          <w:sz w:val="32"/>
          <w:szCs w:val="32"/>
          <w:lang w:val="uz-Cyrl-UZ"/>
        </w:rPr>
        <w:t xml:space="preserve"> </w:t>
      </w:r>
      <w:r>
        <w:rPr>
          <w:sz w:val="32"/>
          <w:szCs w:val="32"/>
          <w:lang w:val="uz-Cyrl-UZ"/>
        </w:rPr>
        <w:t>uchun</w:t>
      </w:r>
      <w:r w:rsidR="001D73E4" w:rsidRPr="00F245A1">
        <w:rPr>
          <w:sz w:val="32"/>
          <w:szCs w:val="32"/>
          <w:lang w:val="uz-Cyrl-UZ"/>
        </w:rPr>
        <w:t xml:space="preserve"> </w:t>
      </w:r>
      <w:r>
        <w:rPr>
          <w:sz w:val="32"/>
          <w:szCs w:val="32"/>
          <w:lang w:val="uz-Cyrl-UZ"/>
        </w:rPr>
        <w:t>ma’rifiy</w:t>
      </w:r>
      <w:r w:rsidR="001D73E4" w:rsidRPr="00F245A1">
        <w:rPr>
          <w:sz w:val="32"/>
          <w:szCs w:val="32"/>
          <w:lang w:val="uz-Cyrl-UZ"/>
        </w:rPr>
        <w:t xml:space="preserve"> </w:t>
      </w:r>
      <w:r>
        <w:rPr>
          <w:sz w:val="32"/>
          <w:szCs w:val="32"/>
          <w:lang w:val="uz-Cyrl-UZ"/>
        </w:rPr>
        <w:t>mushohada</w:t>
      </w:r>
      <w:r w:rsidR="001D73E4" w:rsidRPr="00F245A1">
        <w:rPr>
          <w:sz w:val="32"/>
          <w:szCs w:val="32"/>
          <w:lang w:val="uz-Cyrl-UZ"/>
        </w:rPr>
        <w:t xml:space="preserve"> </w:t>
      </w:r>
      <w:r>
        <w:rPr>
          <w:sz w:val="32"/>
          <w:szCs w:val="32"/>
          <w:lang w:val="uz-Cyrl-UZ"/>
        </w:rPr>
        <w:t>lozim</w:t>
      </w:r>
      <w:r w:rsidR="001D73E4" w:rsidRPr="00F245A1">
        <w:rPr>
          <w:sz w:val="32"/>
          <w:szCs w:val="32"/>
          <w:lang w:val="uz-Cyrl-UZ"/>
        </w:rPr>
        <w:t>.</w:t>
      </w:r>
    </w:p>
    <w:p w14:paraId="2A88DB2E" w14:textId="350E6C7C" w:rsidR="001D73E4" w:rsidRPr="00F245A1" w:rsidRDefault="00BA43BD" w:rsidP="00F245A1">
      <w:pPr>
        <w:spacing w:line="360" w:lineRule="auto"/>
        <w:ind w:firstLine="709"/>
        <w:rPr>
          <w:sz w:val="32"/>
          <w:szCs w:val="32"/>
          <w:lang w:val="uz-Cyrl-UZ"/>
        </w:rPr>
      </w:pPr>
      <w:r>
        <w:rPr>
          <w:sz w:val="32"/>
          <w:szCs w:val="32"/>
          <w:lang w:val="uz-Cyrl-UZ"/>
        </w:rPr>
        <w:lastRenderedPageBreak/>
        <w:t>Oriflar</w:t>
      </w:r>
      <w:r w:rsidR="001D73E4" w:rsidRPr="00F245A1">
        <w:rPr>
          <w:sz w:val="32"/>
          <w:szCs w:val="32"/>
          <w:lang w:val="uz-Cyrl-UZ"/>
        </w:rPr>
        <w:t xml:space="preserve"> </w:t>
      </w:r>
      <w:r>
        <w:rPr>
          <w:sz w:val="32"/>
          <w:szCs w:val="32"/>
          <w:lang w:val="uz-Cyrl-UZ"/>
        </w:rPr>
        <w:t>tasavvufda</w:t>
      </w:r>
      <w:r w:rsidR="001D73E4" w:rsidRPr="00F245A1">
        <w:rPr>
          <w:sz w:val="32"/>
          <w:szCs w:val="32"/>
          <w:lang w:val="uz-Cyrl-UZ"/>
        </w:rPr>
        <w:t xml:space="preserve"> </w:t>
      </w:r>
      <w:r>
        <w:rPr>
          <w:sz w:val="32"/>
          <w:szCs w:val="32"/>
          <w:lang w:val="uz-Cyrl-UZ"/>
        </w:rPr>
        <w:t>so‘nggi</w:t>
      </w:r>
      <w:r w:rsidR="001D73E4" w:rsidRPr="00F245A1">
        <w:rPr>
          <w:sz w:val="32"/>
          <w:szCs w:val="32"/>
          <w:lang w:val="uz-Cyrl-UZ"/>
        </w:rPr>
        <w:t xml:space="preserve"> </w:t>
      </w:r>
      <w:r>
        <w:rPr>
          <w:sz w:val="32"/>
          <w:szCs w:val="32"/>
          <w:lang w:val="uz-Cyrl-UZ"/>
        </w:rPr>
        <w:t>marhala</w:t>
      </w:r>
      <w:r w:rsidR="001D73E4" w:rsidRPr="00F245A1">
        <w:rPr>
          <w:sz w:val="32"/>
          <w:szCs w:val="32"/>
          <w:lang w:val="uz-Cyrl-UZ"/>
        </w:rPr>
        <w:t xml:space="preserve"> </w:t>
      </w:r>
      <w:r>
        <w:rPr>
          <w:sz w:val="32"/>
          <w:szCs w:val="32"/>
          <w:lang w:val="uz-Cyrl-UZ"/>
        </w:rPr>
        <w:t>sohiblari</w:t>
      </w:r>
      <w:r w:rsidR="001D73E4" w:rsidRPr="00F245A1">
        <w:rPr>
          <w:sz w:val="32"/>
          <w:szCs w:val="32"/>
          <w:lang w:val="uz-Cyrl-UZ"/>
        </w:rPr>
        <w:t xml:space="preserve">, </w:t>
      </w:r>
      <w:r>
        <w:rPr>
          <w:sz w:val="32"/>
          <w:szCs w:val="32"/>
          <w:lang w:val="uz-Cyrl-UZ"/>
        </w:rPr>
        <w:t>nafsini</w:t>
      </w:r>
      <w:r w:rsidR="001D73E4" w:rsidRPr="00F245A1">
        <w:rPr>
          <w:sz w:val="32"/>
          <w:szCs w:val="32"/>
          <w:lang w:val="uz-Cyrl-UZ"/>
        </w:rPr>
        <w:t xml:space="preserve"> </w:t>
      </w:r>
      <w:r>
        <w:rPr>
          <w:sz w:val="32"/>
          <w:szCs w:val="32"/>
          <w:lang w:val="uz-Cyrl-UZ"/>
        </w:rPr>
        <w:t>tazkiya</w:t>
      </w:r>
      <w:r w:rsidR="001D73E4" w:rsidRPr="00F245A1">
        <w:rPr>
          <w:sz w:val="32"/>
          <w:szCs w:val="32"/>
          <w:lang w:val="uz-Cyrl-UZ"/>
        </w:rPr>
        <w:t xml:space="preserve"> </w:t>
      </w:r>
      <w:r>
        <w:rPr>
          <w:sz w:val="32"/>
          <w:szCs w:val="32"/>
          <w:lang w:val="uz-Cyrl-UZ"/>
        </w:rPr>
        <w:t>etib</w:t>
      </w:r>
      <w:r w:rsidR="001D73E4" w:rsidRPr="00F245A1">
        <w:rPr>
          <w:sz w:val="32"/>
          <w:szCs w:val="32"/>
          <w:lang w:val="uz-Cyrl-UZ"/>
        </w:rPr>
        <w:t xml:space="preserve">,  </w:t>
      </w:r>
      <w:r>
        <w:rPr>
          <w:sz w:val="32"/>
          <w:szCs w:val="32"/>
          <w:lang w:val="uz-Cyrl-UZ"/>
        </w:rPr>
        <w:t>ruhiy</w:t>
      </w:r>
      <w:r w:rsidR="001D73E4" w:rsidRPr="00F245A1">
        <w:rPr>
          <w:sz w:val="32"/>
          <w:szCs w:val="32"/>
          <w:lang w:val="uz-Cyrl-UZ"/>
        </w:rPr>
        <w:t xml:space="preserve"> </w:t>
      </w:r>
      <w:r>
        <w:rPr>
          <w:sz w:val="32"/>
          <w:szCs w:val="32"/>
          <w:lang w:val="uz-Cyrl-UZ"/>
        </w:rPr>
        <w:t>kamolotga</w:t>
      </w:r>
      <w:r w:rsidR="001D73E4" w:rsidRPr="00F245A1">
        <w:rPr>
          <w:sz w:val="32"/>
          <w:szCs w:val="32"/>
          <w:lang w:val="uz-Cyrl-UZ"/>
        </w:rPr>
        <w:t xml:space="preserve"> </w:t>
      </w:r>
      <w:r>
        <w:rPr>
          <w:sz w:val="32"/>
          <w:szCs w:val="32"/>
          <w:lang w:val="uz-Cyrl-UZ"/>
        </w:rPr>
        <w:t>erishgan</w:t>
      </w:r>
      <w:r w:rsidR="001D73E4" w:rsidRPr="00F245A1">
        <w:rPr>
          <w:sz w:val="32"/>
          <w:szCs w:val="32"/>
          <w:lang w:val="uz-Cyrl-UZ"/>
        </w:rPr>
        <w:t xml:space="preserve"> </w:t>
      </w:r>
      <w:r>
        <w:rPr>
          <w:sz w:val="32"/>
          <w:szCs w:val="32"/>
          <w:lang w:val="uz-Cyrl-UZ"/>
        </w:rPr>
        <w:t>tama’</w:t>
      </w:r>
      <w:r w:rsidR="001D73E4" w:rsidRPr="00F245A1">
        <w:rPr>
          <w:sz w:val="32"/>
          <w:szCs w:val="32"/>
          <w:lang w:val="uz-Cyrl-UZ"/>
        </w:rPr>
        <w:t xml:space="preserve"> </w:t>
      </w:r>
      <w:r>
        <w:rPr>
          <w:sz w:val="32"/>
          <w:szCs w:val="32"/>
          <w:lang w:val="uz-Cyrl-UZ"/>
        </w:rPr>
        <w:t>va</w:t>
      </w:r>
      <w:r w:rsidR="001D73E4" w:rsidRPr="00F245A1">
        <w:rPr>
          <w:sz w:val="32"/>
          <w:szCs w:val="32"/>
          <w:lang w:val="uz-Cyrl-UZ"/>
        </w:rPr>
        <w:t xml:space="preserve"> </w:t>
      </w:r>
      <w:r>
        <w:rPr>
          <w:sz w:val="32"/>
          <w:szCs w:val="32"/>
          <w:lang w:val="uz-Cyrl-UZ"/>
        </w:rPr>
        <w:t>riyodan</w:t>
      </w:r>
      <w:r w:rsidR="001D73E4" w:rsidRPr="00F245A1">
        <w:rPr>
          <w:sz w:val="32"/>
          <w:szCs w:val="32"/>
          <w:lang w:val="uz-Cyrl-UZ"/>
        </w:rPr>
        <w:t xml:space="preserve"> </w:t>
      </w:r>
      <w:r>
        <w:rPr>
          <w:sz w:val="32"/>
          <w:szCs w:val="32"/>
          <w:lang w:val="uz-Cyrl-UZ"/>
        </w:rPr>
        <w:t>yiroq</w:t>
      </w:r>
      <w:r w:rsidR="001D73E4" w:rsidRPr="00F245A1">
        <w:rPr>
          <w:sz w:val="32"/>
          <w:szCs w:val="32"/>
          <w:lang w:val="uz-Cyrl-UZ"/>
        </w:rPr>
        <w:t xml:space="preserve"> </w:t>
      </w:r>
      <w:r>
        <w:rPr>
          <w:sz w:val="32"/>
          <w:szCs w:val="32"/>
          <w:lang w:val="uz-Cyrl-UZ"/>
        </w:rPr>
        <w:t>zotlardir</w:t>
      </w:r>
      <w:r w:rsidR="001D73E4" w:rsidRPr="00F245A1">
        <w:rPr>
          <w:sz w:val="32"/>
          <w:szCs w:val="32"/>
          <w:lang w:val="uz-Cyrl-UZ"/>
        </w:rPr>
        <w:t>:</w:t>
      </w:r>
    </w:p>
    <w:p w14:paraId="6B06FCBB" w14:textId="77777777" w:rsidR="00C864C1" w:rsidRPr="00F245A1" w:rsidRDefault="00C864C1" w:rsidP="00F245A1">
      <w:pPr>
        <w:spacing w:line="360" w:lineRule="auto"/>
        <w:ind w:firstLine="709"/>
        <w:rPr>
          <w:sz w:val="32"/>
          <w:szCs w:val="32"/>
          <w:lang w:val="uz-Cyrl-UZ"/>
        </w:rPr>
      </w:pPr>
    </w:p>
    <w:p w14:paraId="5F4D368C" w14:textId="5FCE4564" w:rsidR="001D73E4" w:rsidRPr="00F245A1" w:rsidRDefault="00BA43BD" w:rsidP="00F245A1">
      <w:pPr>
        <w:spacing w:line="360" w:lineRule="auto"/>
        <w:ind w:firstLine="1701"/>
        <w:rPr>
          <w:i/>
          <w:sz w:val="32"/>
          <w:szCs w:val="32"/>
          <w:lang w:val="uz-Cyrl-UZ"/>
        </w:rPr>
      </w:pPr>
      <w:r>
        <w:rPr>
          <w:i/>
          <w:sz w:val="32"/>
          <w:szCs w:val="32"/>
          <w:lang w:val="uz-Cyrl-UZ"/>
        </w:rPr>
        <w:t>Iltifot</w:t>
      </w:r>
      <w:r w:rsidR="001D73E4" w:rsidRPr="00F245A1">
        <w:rPr>
          <w:i/>
          <w:sz w:val="32"/>
          <w:szCs w:val="32"/>
          <w:lang w:val="uz-Cyrl-UZ"/>
        </w:rPr>
        <w:t xml:space="preserve"> </w:t>
      </w:r>
      <w:r>
        <w:rPr>
          <w:i/>
          <w:sz w:val="32"/>
          <w:szCs w:val="32"/>
          <w:lang w:val="uz-Cyrl-UZ"/>
        </w:rPr>
        <w:t>etmas</w:t>
      </w:r>
      <w:r w:rsidR="001D73E4" w:rsidRPr="00F245A1">
        <w:rPr>
          <w:i/>
          <w:sz w:val="32"/>
          <w:szCs w:val="32"/>
          <w:lang w:val="uz-Cyrl-UZ"/>
        </w:rPr>
        <w:t xml:space="preserve"> </w:t>
      </w:r>
      <w:r>
        <w:rPr>
          <w:i/>
          <w:sz w:val="32"/>
          <w:szCs w:val="32"/>
          <w:lang w:val="uz-Cyrl-UZ"/>
        </w:rPr>
        <w:t>ko‘rib</w:t>
      </w:r>
      <w:r w:rsidR="001D73E4" w:rsidRPr="00F245A1">
        <w:rPr>
          <w:i/>
          <w:sz w:val="32"/>
          <w:szCs w:val="32"/>
          <w:lang w:val="uz-Cyrl-UZ"/>
        </w:rPr>
        <w:t xml:space="preserve"> </w:t>
      </w:r>
      <w:r>
        <w:rPr>
          <w:i/>
          <w:sz w:val="32"/>
          <w:szCs w:val="32"/>
          <w:lang w:val="uz-Cyrl-UZ"/>
        </w:rPr>
        <w:t>och</w:t>
      </w:r>
      <w:r w:rsidR="001D73E4" w:rsidRPr="00F245A1">
        <w:rPr>
          <w:i/>
          <w:sz w:val="32"/>
          <w:szCs w:val="32"/>
          <w:lang w:val="uz-Cyrl-UZ"/>
        </w:rPr>
        <w:t xml:space="preserve"> </w:t>
      </w:r>
      <w:r>
        <w:rPr>
          <w:i/>
          <w:sz w:val="32"/>
          <w:szCs w:val="32"/>
          <w:lang w:val="uz-Cyrl-UZ"/>
        </w:rPr>
        <w:t>o‘ltirib</w:t>
      </w:r>
      <w:r w:rsidR="001D73E4" w:rsidRPr="00F245A1">
        <w:rPr>
          <w:i/>
          <w:sz w:val="32"/>
          <w:szCs w:val="32"/>
          <w:lang w:val="uz-Cyrl-UZ"/>
        </w:rPr>
        <w:t xml:space="preserve"> </w:t>
      </w:r>
      <w:r>
        <w:rPr>
          <w:i/>
          <w:sz w:val="32"/>
          <w:szCs w:val="32"/>
          <w:lang w:val="uz-Cyrl-UZ"/>
        </w:rPr>
        <w:t>sobir</w:t>
      </w:r>
      <w:r w:rsidR="001D73E4" w:rsidRPr="00F245A1">
        <w:rPr>
          <w:i/>
          <w:sz w:val="32"/>
          <w:szCs w:val="32"/>
          <w:lang w:val="uz-Cyrl-UZ"/>
        </w:rPr>
        <w:t xml:space="preserve"> </w:t>
      </w:r>
      <w:r>
        <w:rPr>
          <w:i/>
          <w:sz w:val="32"/>
          <w:szCs w:val="32"/>
          <w:lang w:val="uz-Cyrl-UZ"/>
        </w:rPr>
        <w:t>faqir</w:t>
      </w:r>
      <w:r w:rsidR="001D73E4" w:rsidRPr="00F245A1">
        <w:rPr>
          <w:i/>
          <w:sz w:val="32"/>
          <w:szCs w:val="32"/>
          <w:lang w:val="uz-Cyrl-UZ"/>
        </w:rPr>
        <w:t>,</w:t>
      </w:r>
    </w:p>
    <w:p w14:paraId="30327399" w14:textId="7DF4A690" w:rsidR="001D73E4" w:rsidRPr="00F245A1" w:rsidRDefault="00BA43BD" w:rsidP="00F245A1">
      <w:pPr>
        <w:spacing w:line="360" w:lineRule="auto"/>
        <w:ind w:firstLine="1701"/>
        <w:rPr>
          <w:i/>
          <w:sz w:val="32"/>
          <w:szCs w:val="32"/>
          <w:lang w:val="uz-Cyrl-UZ"/>
        </w:rPr>
      </w:pPr>
      <w:r>
        <w:rPr>
          <w:i/>
          <w:sz w:val="32"/>
          <w:szCs w:val="32"/>
          <w:lang w:val="uz-Cyrl-UZ"/>
        </w:rPr>
        <w:t>Ne’mati</w:t>
      </w:r>
      <w:r w:rsidR="001D73E4" w:rsidRPr="00F245A1">
        <w:rPr>
          <w:i/>
          <w:sz w:val="32"/>
          <w:szCs w:val="32"/>
          <w:lang w:val="uz-Cyrl-UZ"/>
        </w:rPr>
        <w:t xml:space="preserve"> </w:t>
      </w:r>
      <w:r>
        <w:rPr>
          <w:i/>
          <w:sz w:val="32"/>
          <w:szCs w:val="32"/>
          <w:lang w:val="uz-Cyrl-UZ"/>
        </w:rPr>
        <w:t>ko‘b</w:t>
      </w:r>
      <w:r w:rsidR="001D73E4" w:rsidRPr="00F245A1">
        <w:rPr>
          <w:i/>
          <w:sz w:val="32"/>
          <w:szCs w:val="32"/>
          <w:lang w:val="uz-Cyrl-UZ"/>
        </w:rPr>
        <w:t xml:space="preserve"> </w:t>
      </w:r>
      <w:r>
        <w:rPr>
          <w:i/>
          <w:sz w:val="32"/>
          <w:szCs w:val="32"/>
          <w:lang w:val="uz-Cyrl-UZ"/>
        </w:rPr>
        <w:t>xojalarning</w:t>
      </w:r>
      <w:r w:rsidR="001D73E4" w:rsidRPr="00F245A1">
        <w:rPr>
          <w:i/>
          <w:sz w:val="32"/>
          <w:szCs w:val="32"/>
          <w:lang w:val="uz-Cyrl-UZ"/>
        </w:rPr>
        <w:t xml:space="preserve"> </w:t>
      </w:r>
      <w:r>
        <w:rPr>
          <w:i/>
          <w:sz w:val="32"/>
          <w:szCs w:val="32"/>
          <w:lang w:val="uz-Cyrl-UZ"/>
        </w:rPr>
        <w:t>bolina</w:t>
      </w:r>
      <w:r w:rsidR="001D73E4" w:rsidRPr="00F245A1">
        <w:rPr>
          <w:i/>
          <w:sz w:val="32"/>
          <w:szCs w:val="32"/>
          <w:lang w:val="uz-Cyrl-UZ"/>
        </w:rPr>
        <w:t xml:space="preserve"> </w:t>
      </w:r>
      <w:r>
        <w:rPr>
          <w:i/>
          <w:sz w:val="32"/>
          <w:szCs w:val="32"/>
          <w:lang w:val="uz-Cyrl-UZ"/>
        </w:rPr>
        <w:t>va</w:t>
      </w:r>
      <w:r w:rsidR="001D73E4" w:rsidRPr="00F245A1">
        <w:rPr>
          <w:i/>
          <w:sz w:val="32"/>
          <w:szCs w:val="32"/>
          <w:lang w:val="uz-Cyrl-UZ"/>
        </w:rPr>
        <w:t xml:space="preserve"> </w:t>
      </w:r>
      <w:r>
        <w:rPr>
          <w:i/>
          <w:sz w:val="32"/>
          <w:szCs w:val="32"/>
          <w:lang w:val="uz-Cyrl-UZ"/>
        </w:rPr>
        <w:t>bog‘ina</w:t>
      </w:r>
      <w:r w:rsidR="001D73E4" w:rsidRPr="00F245A1">
        <w:rPr>
          <w:i/>
          <w:sz w:val="32"/>
          <w:szCs w:val="32"/>
          <w:lang w:val="uz-Cyrl-UZ"/>
        </w:rPr>
        <w:t>.</w:t>
      </w:r>
    </w:p>
    <w:p w14:paraId="3F51D4EB" w14:textId="77777777" w:rsidR="00C864C1" w:rsidRPr="00F245A1" w:rsidRDefault="00C864C1" w:rsidP="00F245A1">
      <w:pPr>
        <w:spacing w:line="360" w:lineRule="auto"/>
        <w:ind w:firstLine="1701"/>
        <w:rPr>
          <w:i/>
          <w:sz w:val="32"/>
          <w:szCs w:val="32"/>
          <w:lang w:val="uz-Cyrl-UZ"/>
        </w:rPr>
      </w:pPr>
    </w:p>
    <w:p w14:paraId="1A898D26" w14:textId="654E85E0" w:rsidR="001D73E4" w:rsidRPr="00F245A1" w:rsidRDefault="00BA43BD" w:rsidP="00F245A1">
      <w:pPr>
        <w:spacing w:line="360" w:lineRule="auto"/>
        <w:ind w:firstLine="1701"/>
        <w:rPr>
          <w:i/>
          <w:sz w:val="32"/>
          <w:szCs w:val="32"/>
          <w:lang w:val="uz-Cyrl-UZ"/>
        </w:rPr>
      </w:pPr>
      <w:r>
        <w:rPr>
          <w:i/>
          <w:sz w:val="32"/>
          <w:szCs w:val="32"/>
          <w:lang w:val="uz-Cyrl-UZ"/>
        </w:rPr>
        <w:t>Orif</w:t>
      </w:r>
      <w:r w:rsidR="001D73E4" w:rsidRPr="00F245A1">
        <w:rPr>
          <w:i/>
          <w:sz w:val="32"/>
          <w:szCs w:val="32"/>
          <w:lang w:val="uz-Cyrl-UZ"/>
        </w:rPr>
        <w:t xml:space="preserve"> </w:t>
      </w:r>
      <w:r>
        <w:rPr>
          <w:i/>
          <w:sz w:val="32"/>
          <w:szCs w:val="32"/>
          <w:lang w:val="uz-Cyrl-UZ"/>
        </w:rPr>
        <w:t>erga</w:t>
      </w:r>
      <w:r w:rsidR="001D73E4" w:rsidRPr="00F245A1">
        <w:rPr>
          <w:i/>
          <w:sz w:val="32"/>
          <w:szCs w:val="32"/>
          <w:lang w:val="uz-Cyrl-UZ"/>
        </w:rPr>
        <w:t xml:space="preserve"> </w:t>
      </w:r>
      <w:r>
        <w:rPr>
          <w:i/>
          <w:sz w:val="32"/>
          <w:szCs w:val="32"/>
          <w:lang w:val="uz-Cyrl-UZ"/>
        </w:rPr>
        <w:t>bil</w:t>
      </w:r>
      <w:r w:rsidR="001D73E4" w:rsidRPr="00F245A1">
        <w:rPr>
          <w:i/>
          <w:sz w:val="32"/>
          <w:szCs w:val="32"/>
          <w:lang w:val="uz-Cyrl-UZ"/>
        </w:rPr>
        <w:t xml:space="preserve"> </w:t>
      </w:r>
      <w:r>
        <w:rPr>
          <w:i/>
          <w:sz w:val="32"/>
          <w:szCs w:val="32"/>
          <w:lang w:val="uz-Cyrl-UZ"/>
        </w:rPr>
        <w:t>jahannamning</w:t>
      </w:r>
      <w:r w:rsidR="001D73E4" w:rsidRPr="00F245A1">
        <w:rPr>
          <w:i/>
          <w:sz w:val="32"/>
          <w:szCs w:val="32"/>
          <w:lang w:val="uz-Cyrl-UZ"/>
        </w:rPr>
        <w:t xml:space="preserve"> </w:t>
      </w:r>
      <w:r>
        <w:rPr>
          <w:i/>
          <w:sz w:val="32"/>
          <w:szCs w:val="32"/>
          <w:lang w:val="uz-Cyrl-UZ"/>
        </w:rPr>
        <w:t>azobi</w:t>
      </w:r>
      <w:r w:rsidR="001D73E4" w:rsidRPr="00F245A1">
        <w:rPr>
          <w:i/>
          <w:sz w:val="32"/>
          <w:szCs w:val="32"/>
          <w:lang w:val="uz-Cyrl-UZ"/>
        </w:rPr>
        <w:t xml:space="preserve"> </w:t>
      </w:r>
      <w:r>
        <w:rPr>
          <w:i/>
          <w:sz w:val="32"/>
          <w:szCs w:val="32"/>
          <w:lang w:val="uz-Cyrl-UZ"/>
        </w:rPr>
        <w:t>birla</w:t>
      </w:r>
      <w:r w:rsidR="001D73E4" w:rsidRPr="00F245A1">
        <w:rPr>
          <w:i/>
          <w:sz w:val="32"/>
          <w:szCs w:val="32"/>
          <w:lang w:val="uz-Cyrl-UZ"/>
        </w:rPr>
        <w:t xml:space="preserve"> </w:t>
      </w:r>
      <w:r>
        <w:rPr>
          <w:i/>
          <w:sz w:val="32"/>
          <w:szCs w:val="32"/>
          <w:lang w:val="uz-Cyrl-UZ"/>
        </w:rPr>
        <w:t>teng</w:t>
      </w:r>
    </w:p>
    <w:p w14:paraId="29F8B91B" w14:textId="2FD78BE4" w:rsidR="001D73E4" w:rsidRPr="00F245A1" w:rsidRDefault="00BA43BD" w:rsidP="00F245A1">
      <w:pPr>
        <w:spacing w:line="360" w:lineRule="auto"/>
        <w:ind w:firstLine="1701"/>
        <w:rPr>
          <w:i/>
          <w:sz w:val="32"/>
          <w:szCs w:val="32"/>
          <w:lang w:val="uz-Cyrl-UZ"/>
        </w:rPr>
      </w:pPr>
      <w:r>
        <w:rPr>
          <w:i/>
          <w:sz w:val="32"/>
          <w:szCs w:val="32"/>
          <w:lang w:val="uz-Cyrl-UZ"/>
        </w:rPr>
        <w:t>Kirmagi</w:t>
      </w:r>
      <w:r w:rsidR="001D73E4" w:rsidRPr="00F245A1">
        <w:rPr>
          <w:i/>
          <w:sz w:val="32"/>
          <w:szCs w:val="32"/>
          <w:lang w:val="uz-Cyrl-UZ"/>
        </w:rPr>
        <w:t xml:space="preserve"> </w:t>
      </w:r>
      <w:r>
        <w:rPr>
          <w:i/>
          <w:sz w:val="32"/>
          <w:szCs w:val="32"/>
          <w:lang w:val="uz-Cyrl-UZ"/>
        </w:rPr>
        <w:t>qo‘shni</w:t>
      </w:r>
      <w:r w:rsidR="001D73E4" w:rsidRPr="00F245A1">
        <w:rPr>
          <w:i/>
          <w:sz w:val="32"/>
          <w:szCs w:val="32"/>
          <w:lang w:val="uz-Cyrl-UZ"/>
        </w:rPr>
        <w:t xml:space="preserve"> </w:t>
      </w:r>
      <w:r>
        <w:rPr>
          <w:i/>
          <w:sz w:val="32"/>
          <w:szCs w:val="32"/>
          <w:lang w:val="uz-Cyrl-UZ"/>
        </w:rPr>
        <w:t>ayog‘i</w:t>
      </w:r>
      <w:r w:rsidR="001D73E4" w:rsidRPr="00F245A1">
        <w:rPr>
          <w:i/>
          <w:sz w:val="32"/>
          <w:szCs w:val="32"/>
          <w:lang w:val="uz-Cyrl-UZ"/>
        </w:rPr>
        <w:t xml:space="preserve"> </w:t>
      </w:r>
      <w:r>
        <w:rPr>
          <w:i/>
          <w:sz w:val="32"/>
          <w:szCs w:val="32"/>
          <w:lang w:val="uz-Cyrl-UZ"/>
        </w:rPr>
        <w:t>birla</w:t>
      </w:r>
      <w:r w:rsidR="001D73E4" w:rsidRPr="00F245A1">
        <w:rPr>
          <w:i/>
          <w:sz w:val="32"/>
          <w:szCs w:val="32"/>
          <w:lang w:val="uz-Cyrl-UZ"/>
        </w:rPr>
        <w:t xml:space="preserve"> </w:t>
      </w:r>
      <w:r>
        <w:rPr>
          <w:i/>
          <w:sz w:val="32"/>
          <w:szCs w:val="32"/>
          <w:lang w:val="uz-Cyrl-UZ"/>
        </w:rPr>
        <w:t>jannat</w:t>
      </w:r>
      <w:r w:rsidR="001D73E4" w:rsidRPr="00F245A1">
        <w:rPr>
          <w:i/>
          <w:sz w:val="32"/>
          <w:szCs w:val="32"/>
          <w:lang w:val="uz-Cyrl-UZ"/>
        </w:rPr>
        <w:t xml:space="preserve"> </w:t>
      </w:r>
      <w:r>
        <w:rPr>
          <w:i/>
          <w:sz w:val="32"/>
          <w:szCs w:val="32"/>
          <w:lang w:val="uz-Cyrl-UZ"/>
        </w:rPr>
        <w:t>bog‘ina</w:t>
      </w:r>
      <w:r w:rsidR="001D73E4" w:rsidRPr="00F245A1">
        <w:rPr>
          <w:rStyle w:val="ac"/>
          <w:i/>
          <w:sz w:val="32"/>
          <w:szCs w:val="32"/>
          <w:lang w:val="uz-Cyrl-UZ"/>
        </w:rPr>
        <w:footnoteReference w:id="74"/>
      </w:r>
      <w:r w:rsidR="001D73E4" w:rsidRPr="00F245A1">
        <w:rPr>
          <w:i/>
          <w:sz w:val="32"/>
          <w:szCs w:val="32"/>
          <w:lang w:val="uz-Cyrl-UZ"/>
        </w:rPr>
        <w:t>.</w:t>
      </w:r>
    </w:p>
    <w:p w14:paraId="45E21388" w14:textId="3013584C" w:rsidR="001D73E4" w:rsidRPr="00F245A1" w:rsidRDefault="00BA43BD" w:rsidP="00F245A1">
      <w:pPr>
        <w:spacing w:line="360" w:lineRule="auto"/>
        <w:ind w:firstLine="709"/>
        <w:rPr>
          <w:sz w:val="32"/>
          <w:szCs w:val="32"/>
          <w:lang w:val="uz-Cyrl-UZ"/>
        </w:rPr>
      </w:pPr>
      <w:r>
        <w:rPr>
          <w:sz w:val="32"/>
          <w:szCs w:val="32"/>
          <w:lang w:val="uz-Cyrl-UZ"/>
        </w:rPr>
        <w:t>Faqirlarda</w:t>
      </w:r>
      <w:r w:rsidR="001D73E4" w:rsidRPr="00F245A1">
        <w:rPr>
          <w:sz w:val="32"/>
          <w:szCs w:val="32"/>
          <w:lang w:val="uz-Cyrl-UZ"/>
        </w:rPr>
        <w:t xml:space="preserve"> </w:t>
      </w:r>
      <w:r>
        <w:rPr>
          <w:sz w:val="32"/>
          <w:szCs w:val="32"/>
          <w:lang w:val="uz-Cyrl-UZ"/>
        </w:rPr>
        <w:t>vujudning</w:t>
      </w:r>
      <w:r w:rsidR="001D73E4" w:rsidRPr="00F245A1">
        <w:rPr>
          <w:sz w:val="32"/>
          <w:szCs w:val="32"/>
          <w:lang w:val="uz-Cyrl-UZ"/>
        </w:rPr>
        <w:t xml:space="preserve"> </w:t>
      </w:r>
      <w:r>
        <w:rPr>
          <w:sz w:val="32"/>
          <w:szCs w:val="32"/>
          <w:lang w:val="uz-Cyrl-UZ"/>
        </w:rPr>
        <w:t>istagi</w:t>
      </w:r>
      <w:r w:rsidR="001D73E4" w:rsidRPr="00F245A1">
        <w:rPr>
          <w:sz w:val="32"/>
          <w:szCs w:val="32"/>
          <w:lang w:val="uz-Cyrl-UZ"/>
        </w:rPr>
        <w:t xml:space="preserve"> </w:t>
      </w:r>
      <w:r>
        <w:rPr>
          <w:sz w:val="32"/>
          <w:szCs w:val="32"/>
          <w:lang w:val="uz-Cyrl-UZ"/>
        </w:rPr>
        <w:t>ila</w:t>
      </w:r>
      <w:r w:rsidR="001D73E4" w:rsidRPr="00F245A1">
        <w:rPr>
          <w:sz w:val="32"/>
          <w:szCs w:val="32"/>
          <w:lang w:val="uz-Cyrl-UZ"/>
        </w:rPr>
        <w:t xml:space="preserve"> </w:t>
      </w:r>
      <w:r>
        <w:rPr>
          <w:sz w:val="32"/>
          <w:szCs w:val="32"/>
          <w:lang w:val="uz-Cyrl-UZ"/>
        </w:rPr>
        <w:t>o‘zini</w:t>
      </w:r>
      <w:r w:rsidR="001D73E4" w:rsidRPr="00F245A1">
        <w:rPr>
          <w:sz w:val="32"/>
          <w:szCs w:val="32"/>
          <w:lang w:val="uz-Cyrl-UZ"/>
        </w:rPr>
        <w:t xml:space="preserve"> </w:t>
      </w:r>
      <w:r>
        <w:rPr>
          <w:sz w:val="32"/>
          <w:szCs w:val="32"/>
          <w:lang w:val="uz-Cyrl-UZ"/>
        </w:rPr>
        <w:t>kamsitish</w:t>
      </w:r>
      <w:r w:rsidR="001D73E4" w:rsidRPr="00F245A1">
        <w:rPr>
          <w:sz w:val="32"/>
          <w:szCs w:val="32"/>
          <w:lang w:val="uz-Cyrl-UZ"/>
        </w:rPr>
        <w:t xml:space="preserve">, </w:t>
      </w:r>
      <w:r>
        <w:rPr>
          <w:sz w:val="32"/>
          <w:szCs w:val="32"/>
          <w:lang w:val="uz-Cyrl-UZ"/>
        </w:rPr>
        <w:t>birovlarning</w:t>
      </w:r>
      <w:r w:rsidR="001D73E4" w:rsidRPr="00F245A1">
        <w:rPr>
          <w:sz w:val="32"/>
          <w:szCs w:val="32"/>
          <w:lang w:val="uz-Cyrl-UZ"/>
        </w:rPr>
        <w:t xml:space="preserve"> </w:t>
      </w:r>
      <w:r>
        <w:rPr>
          <w:sz w:val="32"/>
          <w:szCs w:val="32"/>
          <w:lang w:val="uz-Cyrl-UZ"/>
        </w:rPr>
        <w:t>oyog‘iga</w:t>
      </w:r>
      <w:r w:rsidR="001D73E4" w:rsidRPr="00F245A1">
        <w:rPr>
          <w:sz w:val="32"/>
          <w:szCs w:val="32"/>
          <w:lang w:val="uz-Cyrl-UZ"/>
        </w:rPr>
        <w:t xml:space="preserve"> </w:t>
      </w:r>
      <w:r>
        <w:rPr>
          <w:sz w:val="32"/>
          <w:szCs w:val="32"/>
          <w:lang w:val="uz-Cyrl-UZ"/>
        </w:rPr>
        <w:t>bosh</w:t>
      </w:r>
      <w:r w:rsidR="001D73E4" w:rsidRPr="00F245A1">
        <w:rPr>
          <w:sz w:val="32"/>
          <w:szCs w:val="32"/>
          <w:lang w:val="uz-Cyrl-UZ"/>
        </w:rPr>
        <w:t xml:space="preserve"> </w:t>
      </w:r>
      <w:r>
        <w:rPr>
          <w:sz w:val="32"/>
          <w:szCs w:val="32"/>
          <w:lang w:val="uz-Cyrl-UZ"/>
        </w:rPr>
        <w:t>urish</w:t>
      </w:r>
      <w:r w:rsidR="001D73E4" w:rsidRPr="00F245A1">
        <w:rPr>
          <w:sz w:val="32"/>
          <w:szCs w:val="32"/>
          <w:lang w:val="uz-Cyrl-UZ"/>
        </w:rPr>
        <w:t xml:space="preserve">  </w:t>
      </w:r>
      <w:r>
        <w:rPr>
          <w:sz w:val="32"/>
          <w:szCs w:val="32"/>
          <w:lang w:val="uz-Cyrl-UZ"/>
        </w:rPr>
        <w:t>xo‘rligi</w:t>
      </w:r>
      <w:r w:rsidR="001D73E4" w:rsidRPr="00F245A1">
        <w:rPr>
          <w:sz w:val="32"/>
          <w:szCs w:val="32"/>
          <w:lang w:val="uz-Cyrl-UZ"/>
        </w:rPr>
        <w:t xml:space="preserve"> </w:t>
      </w:r>
      <w:r>
        <w:rPr>
          <w:sz w:val="32"/>
          <w:szCs w:val="32"/>
          <w:lang w:val="uz-Cyrl-UZ"/>
        </w:rPr>
        <w:t>aslo</w:t>
      </w:r>
      <w:r w:rsidR="001D73E4" w:rsidRPr="00F245A1">
        <w:rPr>
          <w:sz w:val="32"/>
          <w:szCs w:val="32"/>
          <w:lang w:val="uz-Cyrl-UZ"/>
        </w:rPr>
        <w:t xml:space="preserve"> </w:t>
      </w:r>
      <w:r>
        <w:rPr>
          <w:sz w:val="32"/>
          <w:szCs w:val="32"/>
          <w:lang w:val="uz-Cyrl-UZ"/>
        </w:rPr>
        <w:t>bo‘lmagan</w:t>
      </w:r>
      <w:r w:rsidR="001D73E4" w:rsidRPr="00F245A1">
        <w:rPr>
          <w:sz w:val="32"/>
          <w:szCs w:val="32"/>
          <w:lang w:val="uz-Cyrl-UZ"/>
        </w:rPr>
        <w:t xml:space="preserve">. </w:t>
      </w:r>
      <w:r>
        <w:rPr>
          <w:sz w:val="32"/>
          <w:szCs w:val="32"/>
          <w:lang w:val="uz-Cyrl-UZ"/>
        </w:rPr>
        <w:t>Ularning</w:t>
      </w:r>
      <w:r w:rsidR="001D73E4" w:rsidRPr="00F245A1">
        <w:rPr>
          <w:sz w:val="32"/>
          <w:szCs w:val="32"/>
          <w:lang w:val="uz-Cyrl-UZ"/>
        </w:rPr>
        <w:t xml:space="preserve"> </w:t>
      </w:r>
      <w:r>
        <w:rPr>
          <w:sz w:val="32"/>
          <w:szCs w:val="32"/>
          <w:lang w:val="uz-Cyrl-UZ"/>
        </w:rPr>
        <w:t>ehtiyoji</w:t>
      </w:r>
      <w:r w:rsidR="001D73E4" w:rsidRPr="00F245A1">
        <w:rPr>
          <w:sz w:val="32"/>
          <w:szCs w:val="32"/>
          <w:lang w:val="uz-Cyrl-UZ"/>
        </w:rPr>
        <w:t xml:space="preserve">, </w:t>
      </w:r>
      <w:r>
        <w:rPr>
          <w:sz w:val="32"/>
          <w:szCs w:val="32"/>
          <w:lang w:val="uz-Cyrl-UZ"/>
        </w:rPr>
        <w:t>tashnaligi</w:t>
      </w:r>
      <w:r w:rsidR="001D73E4" w:rsidRPr="00F245A1">
        <w:rPr>
          <w:sz w:val="32"/>
          <w:szCs w:val="32"/>
          <w:lang w:val="uz-Cyrl-UZ"/>
        </w:rPr>
        <w:t xml:space="preserve"> </w:t>
      </w:r>
      <w:r>
        <w:rPr>
          <w:sz w:val="32"/>
          <w:szCs w:val="32"/>
          <w:lang w:val="uz-Cyrl-UZ"/>
        </w:rPr>
        <w:t>faqat</w:t>
      </w:r>
      <w:r w:rsidR="001D73E4" w:rsidRPr="00F245A1">
        <w:rPr>
          <w:sz w:val="32"/>
          <w:szCs w:val="32"/>
          <w:lang w:val="uz-Cyrl-UZ"/>
        </w:rPr>
        <w:t xml:space="preserve"> </w:t>
      </w:r>
      <w:r>
        <w:rPr>
          <w:sz w:val="32"/>
          <w:szCs w:val="32"/>
          <w:lang w:val="uz-Cyrl-UZ"/>
        </w:rPr>
        <w:t>ruh</w:t>
      </w:r>
      <w:r w:rsidR="001D73E4" w:rsidRPr="00F245A1">
        <w:rPr>
          <w:sz w:val="32"/>
          <w:szCs w:val="32"/>
          <w:lang w:val="uz-Cyrl-UZ"/>
        </w:rPr>
        <w:t xml:space="preserve">, </w:t>
      </w:r>
      <w:r>
        <w:rPr>
          <w:sz w:val="32"/>
          <w:szCs w:val="32"/>
          <w:lang w:val="uz-Cyrl-UZ"/>
        </w:rPr>
        <w:t>qalbga</w:t>
      </w:r>
      <w:r w:rsidR="001D73E4" w:rsidRPr="00F245A1">
        <w:rPr>
          <w:sz w:val="32"/>
          <w:szCs w:val="32"/>
          <w:lang w:val="uz-Cyrl-UZ"/>
        </w:rPr>
        <w:t xml:space="preserve"> </w:t>
      </w:r>
      <w:r>
        <w:rPr>
          <w:sz w:val="32"/>
          <w:szCs w:val="32"/>
          <w:lang w:val="uz-Cyrl-UZ"/>
        </w:rPr>
        <w:t>tegishlidir</w:t>
      </w:r>
      <w:r w:rsidR="001D73E4" w:rsidRPr="00F245A1">
        <w:rPr>
          <w:sz w:val="32"/>
          <w:szCs w:val="32"/>
          <w:lang w:val="uz-Cyrl-UZ"/>
        </w:rPr>
        <w:t xml:space="preserve">. </w:t>
      </w:r>
      <w:r>
        <w:rPr>
          <w:sz w:val="32"/>
          <w:szCs w:val="32"/>
          <w:lang w:val="uz-Cyrl-UZ"/>
        </w:rPr>
        <w:t>Bu</w:t>
      </w:r>
      <w:r w:rsidR="001D73E4" w:rsidRPr="00F245A1">
        <w:rPr>
          <w:sz w:val="32"/>
          <w:szCs w:val="32"/>
          <w:lang w:val="uz-Cyrl-UZ"/>
        </w:rPr>
        <w:t xml:space="preserve"> </w:t>
      </w:r>
      <w:r>
        <w:rPr>
          <w:sz w:val="32"/>
          <w:szCs w:val="32"/>
          <w:lang w:val="uz-Cyrl-UZ"/>
        </w:rPr>
        <w:t>kechinmalarni</w:t>
      </w:r>
      <w:r w:rsidR="001D73E4" w:rsidRPr="00F245A1">
        <w:rPr>
          <w:sz w:val="32"/>
          <w:szCs w:val="32"/>
          <w:lang w:val="uz-Cyrl-UZ"/>
        </w:rPr>
        <w:t xml:space="preserve"> </w:t>
      </w:r>
      <w:r>
        <w:rPr>
          <w:sz w:val="32"/>
          <w:szCs w:val="32"/>
          <w:lang w:val="uz-Cyrl-UZ"/>
        </w:rPr>
        <w:t>shoir</w:t>
      </w:r>
      <w:r w:rsidR="001D73E4" w:rsidRPr="00F245A1">
        <w:rPr>
          <w:sz w:val="32"/>
          <w:szCs w:val="32"/>
          <w:lang w:val="uz-Cyrl-UZ"/>
        </w:rPr>
        <w:t xml:space="preserve"> </w:t>
      </w:r>
      <w:r>
        <w:rPr>
          <w:sz w:val="32"/>
          <w:szCs w:val="32"/>
          <w:lang w:val="uz-Cyrl-UZ"/>
        </w:rPr>
        <w:t>o‘ta</w:t>
      </w:r>
      <w:r w:rsidR="001D73E4" w:rsidRPr="00F245A1">
        <w:rPr>
          <w:sz w:val="32"/>
          <w:szCs w:val="32"/>
          <w:lang w:val="uz-Cyrl-UZ"/>
        </w:rPr>
        <w:t xml:space="preserve"> </w:t>
      </w:r>
      <w:r>
        <w:rPr>
          <w:sz w:val="32"/>
          <w:szCs w:val="32"/>
          <w:lang w:val="uz-Cyrl-UZ"/>
        </w:rPr>
        <w:t>ta’sirli</w:t>
      </w:r>
      <w:r w:rsidR="001D73E4" w:rsidRPr="00F245A1">
        <w:rPr>
          <w:sz w:val="32"/>
          <w:szCs w:val="32"/>
          <w:lang w:val="uz-Cyrl-UZ"/>
        </w:rPr>
        <w:t xml:space="preserve"> </w:t>
      </w:r>
      <w:r>
        <w:rPr>
          <w:sz w:val="32"/>
          <w:szCs w:val="32"/>
          <w:lang w:val="uz-Cyrl-UZ"/>
        </w:rPr>
        <w:t>tarzda</w:t>
      </w:r>
      <w:r w:rsidR="001D73E4" w:rsidRPr="00F245A1">
        <w:rPr>
          <w:sz w:val="32"/>
          <w:szCs w:val="32"/>
          <w:lang w:val="uz-Cyrl-UZ"/>
        </w:rPr>
        <w:t xml:space="preserve"> </w:t>
      </w:r>
      <w:r>
        <w:rPr>
          <w:sz w:val="32"/>
          <w:szCs w:val="32"/>
          <w:lang w:val="uz-Cyrl-UZ"/>
        </w:rPr>
        <w:t>ifodalaydi</w:t>
      </w:r>
      <w:r w:rsidR="001D73E4" w:rsidRPr="00F245A1">
        <w:rPr>
          <w:sz w:val="32"/>
          <w:szCs w:val="32"/>
          <w:lang w:val="uz-Cyrl-UZ"/>
        </w:rPr>
        <w:t xml:space="preserve">. </w:t>
      </w:r>
      <w:r w:rsidR="00E96664">
        <w:rPr>
          <w:sz w:val="32"/>
          <w:szCs w:val="32"/>
          <w:lang w:val="en-US"/>
        </w:rPr>
        <w:t>U</w:t>
      </w:r>
      <w:r>
        <w:rPr>
          <w:sz w:val="32"/>
          <w:szCs w:val="32"/>
          <w:lang w:val="uz-Cyrl-UZ"/>
        </w:rPr>
        <w:t>ning</w:t>
      </w:r>
      <w:r w:rsidR="001D73E4" w:rsidRPr="00F245A1">
        <w:rPr>
          <w:sz w:val="32"/>
          <w:szCs w:val="32"/>
          <w:lang w:val="uz-Cyrl-UZ"/>
        </w:rPr>
        <w:t xml:space="preserve"> </w:t>
      </w:r>
      <w:r>
        <w:rPr>
          <w:sz w:val="32"/>
          <w:szCs w:val="32"/>
          <w:lang w:val="uz-Cyrl-UZ"/>
        </w:rPr>
        <w:t>aytishicha</w:t>
      </w:r>
      <w:r w:rsidR="001D73E4" w:rsidRPr="00F245A1">
        <w:rPr>
          <w:sz w:val="32"/>
          <w:szCs w:val="32"/>
          <w:lang w:val="uz-Cyrl-UZ"/>
        </w:rPr>
        <w:t xml:space="preserve">, </w:t>
      </w:r>
      <w:r>
        <w:rPr>
          <w:sz w:val="32"/>
          <w:szCs w:val="32"/>
          <w:lang w:val="uz-Cyrl-UZ"/>
        </w:rPr>
        <w:t>orif</w:t>
      </w:r>
      <w:r w:rsidR="001D73E4" w:rsidRPr="00F245A1">
        <w:rPr>
          <w:sz w:val="32"/>
          <w:szCs w:val="32"/>
          <w:lang w:val="uz-Cyrl-UZ"/>
        </w:rPr>
        <w:t xml:space="preserve"> </w:t>
      </w:r>
      <w:r>
        <w:rPr>
          <w:sz w:val="32"/>
          <w:szCs w:val="32"/>
          <w:lang w:val="uz-Cyrl-UZ"/>
        </w:rPr>
        <w:t>zotlarning</w:t>
      </w:r>
      <w:r w:rsidR="001D73E4" w:rsidRPr="00F245A1">
        <w:rPr>
          <w:sz w:val="32"/>
          <w:szCs w:val="32"/>
          <w:lang w:val="uz-Cyrl-UZ"/>
        </w:rPr>
        <w:t xml:space="preserve"> </w:t>
      </w:r>
      <w:r>
        <w:rPr>
          <w:sz w:val="32"/>
          <w:szCs w:val="32"/>
          <w:lang w:val="uz-Cyrl-UZ"/>
        </w:rPr>
        <w:t>jannatga</w:t>
      </w:r>
      <w:r w:rsidR="001D73E4" w:rsidRPr="00F245A1">
        <w:rPr>
          <w:sz w:val="32"/>
          <w:szCs w:val="32"/>
          <w:lang w:val="uz-Cyrl-UZ"/>
        </w:rPr>
        <w:t xml:space="preserve"> </w:t>
      </w:r>
      <w:r>
        <w:rPr>
          <w:sz w:val="32"/>
          <w:szCs w:val="32"/>
          <w:lang w:val="uz-Cyrl-UZ"/>
        </w:rPr>
        <w:t>qo‘shnining</w:t>
      </w:r>
      <w:r w:rsidR="001D73E4" w:rsidRPr="00F245A1">
        <w:rPr>
          <w:sz w:val="32"/>
          <w:szCs w:val="32"/>
          <w:lang w:val="uz-Cyrl-UZ"/>
        </w:rPr>
        <w:t xml:space="preserve"> </w:t>
      </w:r>
      <w:r>
        <w:rPr>
          <w:sz w:val="32"/>
          <w:szCs w:val="32"/>
          <w:lang w:val="uz-Cyrl-UZ"/>
        </w:rPr>
        <w:t>oyog‘i</w:t>
      </w:r>
      <w:r w:rsidR="001D73E4" w:rsidRPr="00F245A1">
        <w:rPr>
          <w:sz w:val="32"/>
          <w:szCs w:val="32"/>
          <w:lang w:val="uz-Cyrl-UZ"/>
        </w:rPr>
        <w:t xml:space="preserve"> </w:t>
      </w:r>
      <w:r>
        <w:rPr>
          <w:sz w:val="32"/>
          <w:szCs w:val="32"/>
          <w:lang w:val="uz-Cyrl-UZ"/>
        </w:rPr>
        <w:t>bilan</w:t>
      </w:r>
      <w:r w:rsidR="001D73E4" w:rsidRPr="00F245A1">
        <w:rPr>
          <w:sz w:val="32"/>
          <w:szCs w:val="32"/>
          <w:lang w:val="uz-Cyrl-UZ"/>
        </w:rPr>
        <w:t xml:space="preserve"> </w:t>
      </w:r>
      <w:r>
        <w:rPr>
          <w:sz w:val="32"/>
          <w:szCs w:val="32"/>
          <w:lang w:val="uz-Cyrl-UZ"/>
        </w:rPr>
        <w:t>kirishi</w:t>
      </w:r>
      <w:r w:rsidR="001D73E4" w:rsidRPr="00F245A1">
        <w:rPr>
          <w:sz w:val="32"/>
          <w:szCs w:val="32"/>
          <w:lang w:val="uz-Cyrl-UZ"/>
        </w:rPr>
        <w:t xml:space="preserve">, </w:t>
      </w:r>
      <w:r>
        <w:rPr>
          <w:sz w:val="32"/>
          <w:szCs w:val="32"/>
          <w:lang w:val="uz-Cyrl-UZ"/>
        </w:rPr>
        <w:t>jahannamga</w:t>
      </w:r>
      <w:r w:rsidR="001D73E4" w:rsidRPr="00F245A1">
        <w:rPr>
          <w:sz w:val="32"/>
          <w:szCs w:val="32"/>
          <w:lang w:val="uz-Cyrl-UZ"/>
        </w:rPr>
        <w:t xml:space="preserve"> </w:t>
      </w:r>
      <w:r>
        <w:rPr>
          <w:sz w:val="32"/>
          <w:szCs w:val="32"/>
          <w:lang w:val="uz-Cyrl-UZ"/>
        </w:rPr>
        <w:t>teng</w:t>
      </w:r>
      <w:r w:rsidR="001D73E4" w:rsidRPr="00F245A1">
        <w:rPr>
          <w:sz w:val="32"/>
          <w:szCs w:val="32"/>
          <w:lang w:val="uz-Cyrl-UZ"/>
        </w:rPr>
        <w:t xml:space="preserve"> </w:t>
      </w:r>
      <w:r>
        <w:rPr>
          <w:sz w:val="32"/>
          <w:szCs w:val="32"/>
          <w:lang w:val="uz-Cyrl-UZ"/>
        </w:rPr>
        <w:t>hisoblangan</w:t>
      </w:r>
      <w:r w:rsidR="001D73E4" w:rsidRPr="00F245A1">
        <w:rPr>
          <w:sz w:val="32"/>
          <w:szCs w:val="32"/>
          <w:lang w:val="uz-Cyrl-UZ"/>
        </w:rPr>
        <w:t xml:space="preserve">. </w:t>
      </w:r>
      <w:r>
        <w:rPr>
          <w:sz w:val="32"/>
          <w:szCs w:val="32"/>
          <w:lang w:val="uz-Cyrl-UZ"/>
        </w:rPr>
        <w:t>Y</w:t>
      </w:r>
      <w:r w:rsidR="00964E51" w:rsidRPr="00964E51">
        <w:rPr>
          <w:sz w:val="32"/>
          <w:szCs w:val="32"/>
          <w:lang w:val="uz-Cyrl-UZ"/>
        </w:rPr>
        <w:t>a</w:t>
      </w:r>
      <w:r>
        <w:rPr>
          <w:sz w:val="32"/>
          <w:szCs w:val="32"/>
          <w:lang w:val="uz-Cyrl-UZ"/>
        </w:rPr>
        <w:t>’ni</w:t>
      </w:r>
      <w:r w:rsidR="001D73E4" w:rsidRPr="00F245A1">
        <w:rPr>
          <w:sz w:val="32"/>
          <w:szCs w:val="32"/>
          <w:lang w:val="uz-Cyrl-UZ"/>
        </w:rPr>
        <w:t xml:space="preserve"> </w:t>
      </w:r>
      <w:r>
        <w:rPr>
          <w:sz w:val="32"/>
          <w:szCs w:val="32"/>
          <w:lang w:val="uz-Cyrl-UZ"/>
        </w:rPr>
        <w:t>ular</w:t>
      </w:r>
      <w:r w:rsidR="001D73E4" w:rsidRPr="00F245A1">
        <w:rPr>
          <w:sz w:val="32"/>
          <w:szCs w:val="32"/>
          <w:lang w:val="uz-Cyrl-UZ"/>
        </w:rPr>
        <w:t xml:space="preserve"> </w:t>
      </w:r>
      <w:r>
        <w:rPr>
          <w:sz w:val="32"/>
          <w:szCs w:val="32"/>
          <w:lang w:val="uz-Cyrl-UZ"/>
        </w:rPr>
        <w:t>o‘zlaridagi</w:t>
      </w:r>
      <w:r w:rsidR="001D73E4" w:rsidRPr="00F245A1">
        <w:rPr>
          <w:sz w:val="32"/>
          <w:szCs w:val="32"/>
          <w:lang w:val="uz-Cyrl-UZ"/>
        </w:rPr>
        <w:t xml:space="preserve"> </w:t>
      </w:r>
      <w:r>
        <w:rPr>
          <w:sz w:val="32"/>
          <w:szCs w:val="32"/>
          <w:lang w:val="uz-Cyrl-UZ"/>
        </w:rPr>
        <w:t>nafs</w:t>
      </w:r>
      <w:r w:rsidR="001D73E4" w:rsidRPr="00F245A1">
        <w:rPr>
          <w:sz w:val="32"/>
          <w:szCs w:val="32"/>
          <w:lang w:val="uz-Cyrl-UZ"/>
        </w:rPr>
        <w:t xml:space="preserve"> </w:t>
      </w:r>
      <w:r>
        <w:rPr>
          <w:sz w:val="32"/>
          <w:szCs w:val="32"/>
          <w:lang w:val="uz-Cyrl-UZ"/>
        </w:rPr>
        <w:t>istaklarini</w:t>
      </w:r>
      <w:r w:rsidR="001D73E4" w:rsidRPr="00F245A1">
        <w:rPr>
          <w:sz w:val="32"/>
          <w:szCs w:val="32"/>
          <w:lang w:val="uz-Cyrl-UZ"/>
        </w:rPr>
        <w:t xml:space="preserve"> </w:t>
      </w:r>
      <w:r>
        <w:rPr>
          <w:sz w:val="32"/>
          <w:szCs w:val="32"/>
          <w:lang w:val="uz-Cyrl-UZ"/>
        </w:rPr>
        <w:t>riyozat</w:t>
      </w:r>
      <w:r w:rsidR="001D73E4" w:rsidRPr="00F245A1">
        <w:rPr>
          <w:sz w:val="32"/>
          <w:szCs w:val="32"/>
          <w:lang w:val="uz-Cyrl-UZ"/>
        </w:rPr>
        <w:t xml:space="preserve"> </w:t>
      </w:r>
      <w:r>
        <w:rPr>
          <w:sz w:val="32"/>
          <w:szCs w:val="32"/>
          <w:lang w:val="uz-Cyrl-UZ"/>
        </w:rPr>
        <w:t>ila</w:t>
      </w:r>
      <w:r w:rsidR="001D73E4" w:rsidRPr="00F245A1">
        <w:rPr>
          <w:sz w:val="32"/>
          <w:szCs w:val="32"/>
          <w:lang w:val="uz-Cyrl-UZ"/>
        </w:rPr>
        <w:t xml:space="preserve"> </w:t>
      </w:r>
      <w:r>
        <w:rPr>
          <w:sz w:val="32"/>
          <w:szCs w:val="32"/>
          <w:lang w:val="uz-Cyrl-UZ"/>
        </w:rPr>
        <w:t>jilovlab</w:t>
      </w:r>
      <w:r w:rsidR="001D73E4" w:rsidRPr="00F245A1">
        <w:rPr>
          <w:sz w:val="32"/>
          <w:szCs w:val="32"/>
          <w:lang w:val="uz-Cyrl-UZ"/>
        </w:rPr>
        <w:t xml:space="preserve">, </w:t>
      </w:r>
      <w:r>
        <w:rPr>
          <w:sz w:val="32"/>
          <w:szCs w:val="32"/>
          <w:lang w:val="uz-Cyrl-UZ"/>
        </w:rPr>
        <w:t>uni</w:t>
      </w:r>
      <w:r w:rsidR="001D73E4" w:rsidRPr="00F245A1">
        <w:rPr>
          <w:sz w:val="32"/>
          <w:szCs w:val="32"/>
          <w:lang w:val="uz-Cyrl-UZ"/>
        </w:rPr>
        <w:t xml:space="preserve"> </w:t>
      </w:r>
      <w:r>
        <w:rPr>
          <w:sz w:val="32"/>
          <w:szCs w:val="32"/>
          <w:lang w:val="uz-Cyrl-UZ"/>
        </w:rPr>
        <w:t>tamkin</w:t>
      </w:r>
      <w:r w:rsidR="001D73E4" w:rsidRPr="00F245A1">
        <w:rPr>
          <w:sz w:val="32"/>
          <w:szCs w:val="32"/>
          <w:lang w:val="uz-Cyrl-UZ"/>
        </w:rPr>
        <w:t xml:space="preserve"> </w:t>
      </w:r>
      <w:r>
        <w:rPr>
          <w:sz w:val="32"/>
          <w:szCs w:val="32"/>
          <w:lang w:val="uz-Cyrl-UZ"/>
        </w:rPr>
        <w:t>holga</w:t>
      </w:r>
      <w:r w:rsidR="001D73E4" w:rsidRPr="00F245A1">
        <w:rPr>
          <w:sz w:val="32"/>
          <w:szCs w:val="32"/>
          <w:lang w:val="uz-Cyrl-UZ"/>
        </w:rPr>
        <w:t xml:space="preserve"> </w:t>
      </w:r>
      <w:r>
        <w:rPr>
          <w:sz w:val="32"/>
          <w:szCs w:val="32"/>
          <w:lang w:val="uz-Cyrl-UZ"/>
        </w:rPr>
        <w:t>keltirayotgan</w:t>
      </w:r>
      <w:r w:rsidR="001D73E4" w:rsidRPr="00F245A1">
        <w:rPr>
          <w:sz w:val="32"/>
          <w:szCs w:val="32"/>
          <w:lang w:val="uz-Cyrl-UZ"/>
        </w:rPr>
        <w:t xml:space="preserve"> </w:t>
      </w:r>
      <w:r>
        <w:rPr>
          <w:sz w:val="32"/>
          <w:szCs w:val="32"/>
          <w:lang w:val="uz-Cyrl-UZ"/>
        </w:rPr>
        <w:t>qanoat</w:t>
      </w:r>
      <w:r w:rsidR="001D73E4" w:rsidRPr="00F245A1">
        <w:rPr>
          <w:sz w:val="32"/>
          <w:szCs w:val="32"/>
          <w:lang w:val="uz-Cyrl-UZ"/>
        </w:rPr>
        <w:t xml:space="preserve"> </w:t>
      </w:r>
      <w:r>
        <w:rPr>
          <w:sz w:val="32"/>
          <w:szCs w:val="32"/>
          <w:lang w:val="uz-Cyrl-UZ"/>
        </w:rPr>
        <w:t>egalaridir</w:t>
      </w:r>
      <w:r w:rsidR="001D73E4" w:rsidRPr="00F245A1">
        <w:rPr>
          <w:sz w:val="32"/>
          <w:szCs w:val="32"/>
          <w:lang w:val="uz-Cyrl-UZ"/>
        </w:rPr>
        <w:t xml:space="preserve">. </w:t>
      </w:r>
      <w:r>
        <w:rPr>
          <w:sz w:val="32"/>
          <w:szCs w:val="32"/>
          <w:lang w:val="uz-Cyrl-UZ"/>
        </w:rPr>
        <w:t>Albatta</w:t>
      </w:r>
      <w:r w:rsidR="001D73E4" w:rsidRPr="00F245A1">
        <w:rPr>
          <w:sz w:val="32"/>
          <w:szCs w:val="32"/>
          <w:lang w:val="uz-Cyrl-UZ"/>
        </w:rPr>
        <w:t xml:space="preserve">, </w:t>
      </w:r>
      <w:r>
        <w:rPr>
          <w:sz w:val="32"/>
          <w:szCs w:val="32"/>
          <w:lang w:val="uz-Cyrl-UZ"/>
        </w:rPr>
        <w:t>har</w:t>
      </w:r>
      <w:r w:rsidR="001D73E4" w:rsidRPr="00F245A1">
        <w:rPr>
          <w:sz w:val="32"/>
          <w:szCs w:val="32"/>
          <w:lang w:val="uz-Cyrl-UZ"/>
        </w:rPr>
        <w:t xml:space="preserve"> </w:t>
      </w:r>
      <w:r>
        <w:rPr>
          <w:sz w:val="32"/>
          <w:szCs w:val="32"/>
          <w:lang w:val="uz-Cyrl-UZ"/>
        </w:rPr>
        <w:t>bir</w:t>
      </w:r>
      <w:r w:rsidR="001D73E4" w:rsidRPr="00F245A1">
        <w:rPr>
          <w:sz w:val="32"/>
          <w:szCs w:val="32"/>
          <w:lang w:val="uz-Cyrl-UZ"/>
        </w:rPr>
        <w:t xml:space="preserve"> </w:t>
      </w:r>
      <w:r>
        <w:rPr>
          <w:sz w:val="32"/>
          <w:szCs w:val="32"/>
          <w:lang w:val="uz-Cyrl-UZ"/>
        </w:rPr>
        <w:t>davr</w:t>
      </w:r>
      <w:r w:rsidR="001D73E4" w:rsidRPr="00F245A1">
        <w:rPr>
          <w:sz w:val="32"/>
          <w:szCs w:val="32"/>
          <w:lang w:val="uz-Cyrl-UZ"/>
        </w:rPr>
        <w:t xml:space="preserve"> </w:t>
      </w:r>
      <w:r>
        <w:rPr>
          <w:sz w:val="32"/>
          <w:szCs w:val="32"/>
          <w:lang w:val="uz-Cyrl-UZ"/>
        </w:rPr>
        <w:t>adabiyotida</w:t>
      </w:r>
      <w:r w:rsidR="001D73E4" w:rsidRPr="00F245A1">
        <w:rPr>
          <w:sz w:val="32"/>
          <w:szCs w:val="32"/>
          <w:lang w:val="uz-Cyrl-UZ"/>
        </w:rPr>
        <w:t xml:space="preserve"> </w:t>
      </w:r>
      <w:r>
        <w:rPr>
          <w:sz w:val="32"/>
          <w:szCs w:val="32"/>
          <w:lang w:val="uz-Cyrl-UZ"/>
        </w:rPr>
        <w:t>oriflik</w:t>
      </w:r>
      <w:r w:rsidR="001D73E4" w:rsidRPr="00F245A1">
        <w:rPr>
          <w:sz w:val="32"/>
          <w:szCs w:val="32"/>
          <w:lang w:val="uz-Cyrl-UZ"/>
        </w:rPr>
        <w:t xml:space="preserve"> </w:t>
      </w:r>
      <w:r>
        <w:rPr>
          <w:sz w:val="32"/>
          <w:szCs w:val="32"/>
          <w:lang w:val="uz-Cyrl-UZ"/>
        </w:rPr>
        <w:t>maslagi</w:t>
      </w:r>
      <w:r w:rsidR="001D73E4" w:rsidRPr="00F245A1">
        <w:rPr>
          <w:sz w:val="32"/>
          <w:szCs w:val="32"/>
          <w:lang w:val="uz-Cyrl-UZ"/>
        </w:rPr>
        <w:t xml:space="preserve"> </w:t>
      </w:r>
      <w:r>
        <w:rPr>
          <w:sz w:val="32"/>
          <w:szCs w:val="32"/>
          <w:lang w:val="uz-Cyrl-UZ"/>
        </w:rPr>
        <w:t>va</w:t>
      </w:r>
      <w:r w:rsidR="001D73E4" w:rsidRPr="00F245A1">
        <w:rPr>
          <w:sz w:val="32"/>
          <w:szCs w:val="32"/>
          <w:lang w:val="uz-Cyrl-UZ"/>
        </w:rPr>
        <w:t xml:space="preserve"> </w:t>
      </w:r>
      <w:r>
        <w:rPr>
          <w:sz w:val="32"/>
          <w:szCs w:val="32"/>
          <w:lang w:val="uz-Cyrl-UZ"/>
        </w:rPr>
        <w:t>orif</w:t>
      </w:r>
      <w:r w:rsidR="001D73E4" w:rsidRPr="00F245A1">
        <w:rPr>
          <w:sz w:val="32"/>
          <w:szCs w:val="32"/>
          <w:lang w:val="uz-Cyrl-UZ"/>
        </w:rPr>
        <w:t xml:space="preserve"> </w:t>
      </w:r>
      <w:r>
        <w:rPr>
          <w:sz w:val="32"/>
          <w:szCs w:val="32"/>
          <w:lang w:val="uz-Cyrl-UZ"/>
        </w:rPr>
        <w:t>obrazining</w:t>
      </w:r>
      <w:r w:rsidR="001D73E4" w:rsidRPr="00F245A1">
        <w:rPr>
          <w:sz w:val="32"/>
          <w:szCs w:val="32"/>
          <w:lang w:val="uz-Cyrl-UZ"/>
        </w:rPr>
        <w:t xml:space="preserve"> </w:t>
      </w:r>
      <w:r>
        <w:rPr>
          <w:sz w:val="32"/>
          <w:szCs w:val="32"/>
          <w:lang w:val="uz-Cyrl-UZ"/>
        </w:rPr>
        <w:t>o‘ziga</w:t>
      </w:r>
      <w:r w:rsidR="001D73E4" w:rsidRPr="00F245A1">
        <w:rPr>
          <w:sz w:val="32"/>
          <w:szCs w:val="32"/>
          <w:lang w:val="uz-Cyrl-UZ"/>
        </w:rPr>
        <w:t xml:space="preserve"> </w:t>
      </w:r>
      <w:r>
        <w:rPr>
          <w:sz w:val="32"/>
          <w:szCs w:val="32"/>
          <w:lang w:val="uz-Cyrl-UZ"/>
        </w:rPr>
        <w:t>xos</w:t>
      </w:r>
      <w:r w:rsidR="001D73E4" w:rsidRPr="00F245A1">
        <w:rPr>
          <w:sz w:val="32"/>
          <w:szCs w:val="32"/>
          <w:lang w:val="uz-Cyrl-UZ"/>
        </w:rPr>
        <w:t xml:space="preserve"> </w:t>
      </w:r>
      <w:r>
        <w:rPr>
          <w:sz w:val="32"/>
          <w:szCs w:val="32"/>
          <w:lang w:val="uz-Cyrl-UZ"/>
        </w:rPr>
        <w:t>o‘rni</w:t>
      </w:r>
      <w:r w:rsidR="001D73E4" w:rsidRPr="00F245A1">
        <w:rPr>
          <w:sz w:val="32"/>
          <w:szCs w:val="32"/>
          <w:lang w:val="uz-Cyrl-UZ"/>
        </w:rPr>
        <w:t xml:space="preserve"> </w:t>
      </w:r>
      <w:r>
        <w:rPr>
          <w:sz w:val="32"/>
          <w:szCs w:val="32"/>
          <w:lang w:val="uz-Cyrl-UZ"/>
        </w:rPr>
        <w:t>bor</w:t>
      </w:r>
      <w:r w:rsidR="001D73E4" w:rsidRPr="00F245A1">
        <w:rPr>
          <w:sz w:val="32"/>
          <w:szCs w:val="32"/>
          <w:lang w:val="uz-Cyrl-UZ"/>
        </w:rPr>
        <w:t xml:space="preserve">. </w:t>
      </w:r>
      <w:r>
        <w:rPr>
          <w:sz w:val="32"/>
          <w:szCs w:val="32"/>
          <w:lang w:val="uz-Cyrl-UZ"/>
        </w:rPr>
        <w:t>C</w:t>
      </w:r>
      <w:r w:rsidR="00964E51">
        <w:rPr>
          <w:sz w:val="32"/>
          <w:szCs w:val="32"/>
          <w:lang w:val="en-US"/>
        </w:rPr>
        <w:t>h</w:t>
      </w:r>
      <w:r>
        <w:rPr>
          <w:sz w:val="32"/>
          <w:szCs w:val="32"/>
          <w:lang w:val="uz-Cyrl-UZ"/>
        </w:rPr>
        <w:t>unki</w:t>
      </w:r>
      <w:r w:rsidR="001D73E4" w:rsidRPr="00F245A1">
        <w:rPr>
          <w:sz w:val="32"/>
          <w:szCs w:val="32"/>
          <w:lang w:val="uz-Cyrl-UZ"/>
        </w:rPr>
        <w:t xml:space="preserve"> </w:t>
      </w:r>
      <w:r>
        <w:rPr>
          <w:sz w:val="32"/>
          <w:szCs w:val="32"/>
          <w:lang w:val="uz-Cyrl-UZ"/>
        </w:rPr>
        <w:t>adabiyot</w:t>
      </w:r>
      <w:r w:rsidR="001D73E4" w:rsidRPr="00F245A1">
        <w:rPr>
          <w:sz w:val="32"/>
          <w:szCs w:val="32"/>
          <w:lang w:val="uz-Cyrl-UZ"/>
        </w:rPr>
        <w:t xml:space="preserve"> </w:t>
      </w:r>
      <w:r>
        <w:rPr>
          <w:sz w:val="32"/>
          <w:szCs w:val="32"/>
          <w:lang w:val="uz-Cyrl-UZ"/>
        </w:rPr>
        <w:t>hech</w:t>
      </w:r>
      <w:r w:rsidR="001D73E4" w:rsidRPr="00F245A1">
        <w:rPr>
          <w:sz w:val="32"/>
          <w:szCs w:val="32"/>
          <w:lang w:val="uz-Cyrl-UZ"/>
        </w:rPr>
        <w:t xml:space="preserve"> </w:t>
      </w:r>
      <w:r>
        <w:rPr>
          <w:sz w:val="32"/>
          <w:szCs w:val="32"/>
          <w:lang w:val="uz-Cyrl-UZ"/>
        </w:rPr>
        <w:t>bir</w:t>
      </w:r>
      <w:r w:rsidR="001D73E4" w:rsidRPr="00F245A1">
        <w:rPr>
          <w:sz w:val="32"/>
          <w:szCs w:val="32"/>
          <w:lang w:val="uz-Cyrl-UZ"/>
        </w:rPr>
        <w:t xml:space="preserve"> </w:t>
      </w:r>
      <w:r>
        <w:rPr>
          <w:sz w:val="32"/>
          <w:szCs w:val="32"/>
          <w:lang w:val="uz-Cyrl-UZ"/>
        </w:rPr>
        <w:t>davrda</w:t>
      </w:r>
      <w:r w:rsidR="001D73E4" w:rsidRPr="00F245A1">
        <w:rPr>
          <w:sz w:val="32"/>
          <w:szCs w:val="32"/>
          <w:lang w:val="uz-Cyrl-UZ"/>
        </w:rPr>
        <w:t xml:space="preserve"> </w:t>
      </w:r>
      <w:r>
        <w:rPr>
          <w:sz w:val="32"/>
          <w:szCs w:val="32"/>
          <w:lang w:val="uz-Cyrl-UZ"/>
        </w:rPr>
        <w:t>ma’rifatdan</w:t>
      </w:r>
      <w:r w:rsidR="001D73E4" w:rsidRPr="00F245A1">
        <w:rPr>
          <w:sz w:val="32"/>
          <w:szCs w:val="32"/>
          <w:lang w:val="uz-Cyrl-UZ"/>
        </w:rPr>
        <w:t xml:space="preserve"> </w:t>
      </w:r>
      <w:r>
        <w:rPr>
          <w:sz w:val="32"/>
          <w:szCs w:val="32"/>
          <w:lang w:val="uz-Cyrl-UZ"/>
        </w:rPr>
        <w:t>yiroq</w:t>
      </w:r>
      <w:r w:rsidR="001D73E4" w:rsidRPr="00F245A1">
        <w:rPr>
          <w:sz w:val="32"/>
          <w:szCs w:val="32"/>
          <w:lang w:val="uz-Cyrl-UZ"/>
        </w:rPr>
        <w:t xml:space="preserve"> </w:t>
      </w:r>
      <w:r>
        <w:rPr>
          <w:sz w:val="32"/>
          <w:szCs w:val="32"/>
          <w:lang w:val="uz-Cyrl-UZ"/>
        </w:rPr>
        <w:t>bo‘lmagan</w:t>
      </w:r>
      <w:r w:rsidR="001D73E4" w:rsidRPr="00F245A1">
        <w:rPr>
          <w:sz w:val="32"/>
          <w:szCs w:val="32"/>
          <w:lang w:val="uz-Cyrl-UZ"/>
        </w:rPr>
        <w:t xml:space="preserve">. </w:t>
      </w:r>
    </w:p>
    <w:p w14:paraId="17A023A4" w14:textId="758406E4" w:rsidR="00C864C1" w:rsidRPr="00F245A1" w:rsidRDefault="00C864C1" w:rsidP="00F245A1">
      <w:pPr>
        <w:spacing w:line="360" w:lineRule="auto"/>
        <w:ind w:firstLine="709"/>
        <w:rPr>
          <w:sz w:val="32"/>
          <w:szCs w:val="32"/>
          <w:lang w:val="uz-Cyrl-UZ"/>
        </w:rPr>
      </w:pPr>
    </w:p>
    <w:p w14:paraId="33EE2AF7" w14:textId="77777777" w:rsidR="00C864C1" w:rsidRPr="00F245A1" w:rsidRDefault="00C864C1" w:rsidP="00F245A1">
      <w:pPr>
        <w:shd w:val="clear" w:color="auto" w:fill="FFFFFF"/>
        <w:spacing w:line="360" w:lineRule="auto"/>
        <w:jc w:val="center"/>
        <w:rPr>
          <w:b/>
          <w:bCs/>
          <w:i/>
          <w:iCs/>
          <w:color w:val="000000"/>
          <w:spacing w:val="7"/>
          <w:sz w:val="32"/>
          <w:szCs w:val="32"/>
          <w:lang w:val="uz-Cyrl-UZ"/>
        </w:rPr>
      </w:pPr>
      <w:r w:rsidRPr="00F245A1">
        <w:rPr>
          <w:b/>
          <w:bCs/>
          <w:i/>
          <w:iCs/>
          <w:color w:val="000000"/>
          <w:spacing w:val="7"/>
          <w:sz w:val="32"/>
          <w:szCs w:val="32"/>
          <w:lang w:val="uz-Cyrl-UZ"/>
        </w:rPr>
        <w:t>Tayanch tushunchalar:</w:t>
      </w:r>
    </w:p>
    <w:p w14:paraId="52F319CD" w14:textId="77777777" w:rsidR="00C864C1" w:rsidRPr="00F245A1" w:rsidRDefault="00C864C1" w:rsidP="00F245A1">
      <w:pPr>
        <w:shd w:val="clear" w:color="auto" w:fill="FFFFFF"/>
        <w:spacing w:line="360" w:lineRule="auto"/>
        <w:jc w:val="center"/>
        <w:rPr>
          <w:b/>
          <w:bCs/>
          <w:i/>
          <w:iCs/>
          <w:color w:val="000000"/>
          <w:spacing w:val="7"/>
          <w:sz w:val="32"/>
          <w:szCs w:val="32"/>
          <w:lang w:val="uz-Cyrl-UZ"/>
        </w:rPr>
      </w:pPr>
    </w:p>
    <w:p w14:paraId="53319FAB" w14:textId="77777777" w:rsidR="00C864C1" w:rsidRPr="00F245A1" w:rsidRDefault="00C864C1" w:rsidP="00F245A1">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Hikoyat                                                              Orif oshiq timsoli</w:t>
      </w:r>
    </w:p>
    <w:p w14:paraId="31C746ED" w14:textId="77777777" w:rsidR="00C864C1" w:rsidRPr="00F245A1" w:rsidRDefault="00C864C1" w:rsidP="00F245A1">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Hikmat                                                               Devoni hikmat</w:t>
      </w:r>
    </w:p>
    <w:p w14:paraId="44F8C9D7" w14:textId="77777777" w:rsidR="00C864C1" w:rsidRPr="00F245A1" w:rsidRDefault="00C864C1" w:rsidP="00F245A1">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Faqr                                                                  Orif timsoli</w:t>
      </w:r>
    </w:p>
    <w:p w14:paraId="17640B7C" w14:textId="77777777" w:rsidR="00C864C1" w:rsidRPr="00F245A1" w:rsidRDefault="00C864C1" w:rsidP="00F245A1">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 xml:space="preserve">Faqrnoma                                                          Ramziyat </w:t>
      </w:r>
    </w:p>
    <w:p w14:paraId="7419475F" w14:textId="77777777" w:rsidR="00C864C1" w:rsidRPr="00F245A1" w:rsidRDefault="00C864C1" w:rsidP="00F245A1">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Shariat eshigi                                                     Istiloh</w:t>
      </w:r>
    </w:p>
    <w:p w14:paraId="08D3F19D" w14:textId="77777777" w:rsidR="00C864C1" w:rsidRPr="00F245A1" w:rsidRDefault="00C864C1" w:rsidP="00F245A1">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Tariqat eshigi                                                     Ishq</w:t>
      </w:r>
    </w:p>
    <w:p w14:paraId="45E8CF4E" w14:textId="77777777" w:rsidR="00C864C1" w:rsidRPr="00F245A1" w:rsidRDefault="00C864C1" w:rsidP="00F245A1">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Ma’rifat eshigi                                                   Muhabbat</w:t>
      </w:r>
    </w:p>
    <w:p w14:paraId="0F65B0D1" w14:textId="77777777" w:rsidR="00C864C1" w:rsidRPr="00F245A1" w:rsidRDefault="00C864C1" w:rsidP="00F245A1">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lastRenderedPageBreak/>
        <w:t>Haqiqat eshigi                                                   Ma’rifat</w:t>
      </w:r>
    </w:p>
    <w:p w14:paraId="4B3CEE5C" w14:textId="77777777" w:rsidR="00C864C1" w:rsidRPr="00F245A1" w:rsidRDefault="00C864C1" w:rsidP="00F245A1">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Tavhid                                                               Tavhid daraxti</w:t>
      </w:r>
    </w:p>
    <w:p w14:paraId="7B910E3E" w14:textId="77777777" w:rsidR="00C864C1" w:rsidRPr="00F245A1" w:rsidRDefault="00C864C1" w:rsidP="00F245A1">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Fano                                                                 Fanofilloh maqomi</w:t>
      </w:r>
    </w:p>
    <w:p w14:paraId="06DC6407" w14:textId="77777777" w:rsidR="00C864C1" w:rsidRPr="00F245A1" w:rsidRDefault="00C864C1" w:rsidP="00F245A1">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Obit timsoli                                                       Zohid timsoli</w:t>
      </w:r>
    </w:p>
    <w:p w14:paraId="4FF60BA0" w14:textId="77777777" w:rsidR="00C864C1" w:rsidRPr="00F245A1" w:rsidRDefault="00C864C1" w:rsidP="00F245A1">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Valiy                                                                 Viloyat</w:t>
      </w:r>
    </w:p>
    <w:p w14:paraId="2D28E3F9" w14:textId="77777777" w:rsidR="00C864C1" w:rsidRPr="00F245A1" w:rsidRDefault="00C864C1" w:rsidP="00F245A1">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Manzil                                                               Lomakon</w:t>
      </w:r>
    </w:p>
    <w:p w14:paraId="14BEA20C" w14:textId="77777777" w:rsidR="00C864C1" w:rsidRPr="00F245A1" w:rsidRDefault="00C864C1" w:rsidP="00F245A1">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 xml:space="preserve">Ma’naviy bekat va bekatchalar                         Sir </w:t>
      </w:r>
    </w:p>
    <w:p w14:paraId="705B70FC" w14:textId="77777777" w:rsidR="00C864C1" w:rsidRPr="00F245A1" w:rsidRDefault="00C864C1" w:rsidP="00F245A1">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 xml:space="preserve">Faqir timsoli                                                     Muroqib </w:t>
      </w:r>
    </w:p>
    <w:p w14:paraId="7F0A7073" w14:textId="77777777" w:rsidR="00C864C1" w:rsidRPr="00F245A1" w:rsidRDefault="00C864C1" w:rsidP="00F245A1">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Oshiq timsoli                                                     Ofoq timsoli</w:t>
      </w:r>
    </w:p>
    <w:p w14:paraId="4E88E430" w14:textId="77777777" w:rsidR="00C864C1" w:rsidRPr="00F245A1" w:rsidRDefault="00C864C1" w:rsidP="00F245A1">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Olim timsoli                                                       Irfon</w:t>
      </w:r>
    </w:p>
    <w:p w14:paraId="74A6DB61" w14:textId="77777777" w:rsidR="00C864C1" w:rsidRPr="00F245A1" w:rsidRDefault="00C864C1" w:rsidP="00F245A1">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Qul timsoli                                                        Miskin timsoli</w:t>
      </w:r>
    </w:p>
    <w:p w14:paraId="403AFF31" w14:textId="77777777" w:rsidR="00C864C1" w:rsidRPr="00F245A1" w:rsidRDefault="00C864C1" w:rsidP="00F245A1">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Darveshi orif timsoli                                        Orif faqir timsoli</w:t>
      </w:r>
    </w:p>
    <w:p w14:paraId="325CC475" w14:textId="77777777" w:rsidR="00C864C1" w:rsidRPr="00F245A1" w:rsidRDefault="00C864C1" w:rsidP="00F245A1">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G’arib timsoli                                                   G’urabo timsoli</w:t>
      </w:r>
    </w:p>
    <w:p w14:paraId="2BE98530" w14:textId="77777777" w:rsidR="00C864C1" w:rsidRPr="00F245A1" w:rsidRDefault="00C864C1" w:rsidP="00F245A1">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Eran timsoli                                                      Orif eran timsoli</w:t>
      </w:r>
    </w:p>
    <w:p w14:paraId="38A73D42" w14:textId="77777777" w:rsidR="00C864C1" w:rsidRPr="00F245A1" w:rsidRDefault="00C864C1" w:rsidP="00F245A1">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Nafs timsoli                                                      Gof’il timsoli</w:t>
      </w:r>
    </w:p>
    <w:p w14:paraId="02E5D703" w14:textId="77777777" w:rsidR="00C864C1" w:rsidRPr="00F245A1" w:rsidRDefault="00C864C1" w:rsidP="00F245A1">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Tavba                                                               Orif qul ttimsoli</w:t>
      </w:r>
    </w:p>
    <w:p w14:paraId="46762CE3" w14:textId="77777777" w:rsidR="00C864C1" w:rsidRPr="00F245A1" w:rsidRDefault="00C864C1" w:rsidP="00F245A1">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Maqom                                                              Martaba</w:t>
      </w:r>
    </w:p>
    <w:p w14:paraId="3EA4CD0B" w14:textId="77777777" w:rsidR="00C864C1" w:rsidRPr="00F245A1" w:rsidRDefault="00C864C1" w:rsidP="00F245A1">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Hol                                                                   Fayz</w:t>
      </w:r>
    </w:p>
    <w:p w14:paraId="535B01E7" w14:textId="77777777" w:rsidR="00C864C1" w:rsidRPr="00F245A1" w:rsidRDefault="00C864C1" w:rsidP="00F245A1">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Nafsi ammora                                                  Nafsi lavvom</w:t>
      </w:r>
    </w:p>
    <w:p w14:paraId="6564CBC3" w14:textId="77777777" w:rsidR="00C864C1" w:rsidRPr="00F245A1" w:rsidRDefault="00C864C1" w:rsidP="00F245A1">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Nafsi Mulhamida                                             Nafsi Mutmaina</w:t>
      </w:r>
    </w:p>
    <w:p w14:paraId="66E9F7AA" w14:textId="77777777" w:rsidR="00C864C1" w:rsidRPr="00F245A1" w:rsidRDefault="00C864C1" w:rsidP="00F245A1">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Nafsi roziya                                                     Nafsi Marziya</w:t>
      </w:r>
    </w:p>
    <w:p w14:paraId="38CF3051" w14:textId="77777777" w:rsidR="00C864C1" w:rsidRPr="00F245A1" w:rsidRDefault="00C864C1" w:rsidP="00F245A1">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Nafsi Sofiya                                                    Oriflik rutba’si</w:t>
      </w:r>
    </w:p>
    <w:p w14:paraId="7F7D5B0E" w14:textId="77777777" w:rsidR="00C864C1" w:rsidRPr="00F245A1" w:rsidRDefault="00C864C1" w:rsidP="00F245A1">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Ishq shavqi                                                     Ma’rifat zavqi</w:t>
      </w:r>
    </w:p>
    <w:p w14:paraId="071B1ACE" w14:textId="77777777" w:rsidR="00C864C1" w:rsidRPr="00F245A1" w:rsidRDefault="00C864C1" w:rsidP="00F245A1">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Ilmi ladun                                                       Xizr alayhissalom timsoli</w:t>
      </w:r>
    </w:p>
    <w:p w14:paraId="35E007E9" w14:textId="77777777" w:rsidR="00C864C1" w:rsidRPr="00F245A1" w:rsidRDefault="00C864C1" w:rsidP="00F245A1">
      <w:pPr>
        <w:shd w:val="clear" w:color="auto" w:fill="FFFFFF"/>
        <w:spacing w:line="360" w:lineRule="auto"/>
        <w:rPr>
          <w:i/>
          <w:iCs/>
          <w:color w:val="000000"/>
          <w:spacing w:val="7"/>
          <w:sz w:val="32"/>
          <w:szCs w:val="32"/>
          <w:lang w:val="en-US"/>
        </w:rPr>
      </w:pPr>
    </w:p>
    <w:p w14:paraId="5090788F" w14:textId="77777777" w:rsidR="00964E51" w:rsidRDefault="00964E51" w:rsidP="00F245A1">
      <w:pPr>
        <w:pStyle w:val="a8"/>
        <w:spacing w:line="360" w:lineRule="auto"/>
        <w:jc w:val="center"/>
        <w:rPr>
          <w:b/>
          <w:bCs/>
          <w:i/>
          <w:iCs/>
          <w:sz w:val="32"/>
          <w:szCs w:val="32"/>
          <w:lang w:val="en-US"/>
        </w:rPr>
      </w:pPr>
    </w:p>
    <w:p w14:paraId="7E492466" w14:textId="77777777" w:rsidR="00964E51" w:rsidRDefault="00964E51" w:rsidP="00F245A1">
      <w:pPr>
        <w:pStyle w:val="a8"/>
        <w:spacing w:line="360" w:lineRule="auto"/>
        <w:jc w:val="center"/>
        <w:rPr>
          <w:b/>
          <w:bCs/>
          <w:i/>
          <w:iCs/>
          <w:sz w:val="32"/>
          <w:szCs w:val="32"/>
          <w:lang w:val="en-US"/>
        </w:rPr>
      </w:pPr>
    </w:p>
    <w:p w14:paraId="6E9C3C86" w14:textId="516DD9CB" w:rsidR="00C864C1" w:rsidRPr="00F245A1" w:rsidRDefault="00C864C1" w:rsidP="00F245A1">
      <w:pPr>
        <w:pStyle w:val="a8"/>
        <w:spacing w:line="360" w:lineRule="auto"/>
        <w:jc w:val="center"/>
        <w:rPr>
          <w:b/>
          <w:bCs/>
          <w:i/>
          <w:iCs/>
          <w:sz w:val="32"/>
          <w:szCs w:val="32"/>
          <w:lang w:val="en-US"/>
        </w:rPr>
      </w:pPr>
      <w:r w:rsidRPr="00F245A1">
        <w:rPr>
          <w:b/>
          <w:bCs/>
          <w:i/>
          <w:iCs/>
          <w:sz w:val="32"/>
          <w:szCs w:val="32"/>
          <w:lang w:val="en-US"/>
        </w:rPr>
        <w:lastRenderedPageBreak/>
        <w:t>Savol va topshiriqlar:</w:t>
      </w:r>
    </w:p>
    <w:p w14:paraId="7ACADA6F" w14:textId="77777777" w:rsidR="00C864C1" w:rsidRPr="00F245A1" w:rsidRDefault="00C864C1" w:rsidP="00F245A1">
      <w:pPr>
        <w:pStyle w:val="a8"/>
        <w:spacing w:line="360" w:lineRule="auto"/>
        <w:jc w:val="center"/>
        <w:rPr>
          <w:b/>
          <w:bCs/>
          <w:i/>
          <w:iCs/>
          <w:sz w:val="32"/>
          <w:szCs w:val="32"/>
          <w:lang w:val="en-US"/>
        </w:rPr>
      </w:pPr>
    </w:p>
    <w:p w14:paraId="532ADAF8" w14:textId="31D6AC4E" w:rsidR="00C864C1" w:rsidRPr="00F245A1" w:rsidRDefault="00C864C1" w:rsidP="00F245A1">
      <w:pPr>
        <w:pStyle w:val="a8"/>
        <w:spacing w:line="360" w:lineRule="auto"/>
        <w:rPr>
          <w:i/>
          <w:iCs/>
          <w:sz w:val="32"/>
          <w:szCs w:val="32"/>
          <w:lang w:val="en-US"/>
        </w:rPr>
      </w:pPr>
      <w:r w:rsidRPr="00F245A1">
        <w:rPr>
          <w:i/>
          <w:iCs/>
          <w:sz w:val="32"/>
          <w:szCs w:val="32"/>
          <w:lang w:val="en-US"/>
        </w:rPr>
        <w:t xml:space="preserve">1. </w:t>
      </w:r>
      <w:r w:rsidR="00E86F34" w:rsidRPr="00F245A1">
        <w:rPr>
          <w:sz w:val="32"/>
          <w:szCs w:val="32"/>
          <w:lang w:val="uz-Cyrl-UZ"/>
        </w:rPr>
        <w:t>Sharq xalqlari, jumladan, musulmon olami adabiyotida yetakchi o’rin egallagan ramziy tasvir an’anasi</w:t>
      </w:r>
      <w:r w:rsidR="00DD75F0">
        <w:rPr>
          <w:sz w:val="32"/>
          <w:szCs w:val="32"/>
          <w:lang w:val="en-US"/>
        </w:rPr>
        <w:t xml:space="preserve"> nimaga </w:t>
      </w:r>
      <w:r w:rsidR="00E86F34">
        <w:rPr>
          <w:sz w:val="32"/>
          <w:szCs w:val="32"/>
          <w:lang w:val="en-US"/>
        </w:rPr>
        <w:t>asos</w:t>
      </w:r>
      <w:r w:rsidR="00DD75F0">
        <w:rPr>
          <w:sz w:val="32"/>
          <w:szCs w:val="32"/>
          <w:lang w:val="en-US"/>
        </w:rPr>
        <w:t>lan</w:t>
      </w:r>
      <w:r w:rsidR="00E86F34" w:rsidRPr="00F245A1">
        <w:rPr>
          <w:sz w:val="32"/>
          <w:szCs w:val="32"/>
          <w:lang w:val="uz-Cyrl-UZ"/>
        </w:rPr>
        <w:t>adi.</w:t>
      </w:r>
      <w:r w:rsidRPr="00F245A1">
        <w:rPr>
          <w:i/>
          <w:iCs/>
          <w:sz w:val="32"/>
          <w:szCs w:val="32"/>
          <w:lang w:val="en-US"/>
        </w:rPr>
        <w:t>?</w:t>
      </w:r>
    </w:p>
    <w:p w14:paraId="2E1F45AB" w14:textId="0B8ED9F6" w:rsidR="00C864C1" w:rsidRPr="007D09D3" w:rsidRDefault="00C864C1" w:rsidP="00F245A1">
      <w:pPr>
        <w:pStyle w:val="a8"/>
        <w:spacing w:line="360" w:lineRule="auto"/>
        <w:rPr>
          <w:i/>
          <w:iCs/>
          <w:sz w:val="32"/>
          <w:szCs w:val="32"/>
          <w:lang w:val="uz-Cyrl-UZ"/>
        </w:rPr>
      </w:pPr>
      <w:r w:rsidRPr="00F245A1">
        <w:rPr>
          <w:i/>
          <w:iCs/>
          <w:sz w:val="32"/>
          <w:szCs w:val="32"/>
          <w:lang w:val="en-US"/>
        </w:rPr>
        <w:t xml:space="preserve">2. </w:t>
      </w:r>
      <w:r w:rsidR="007D09D3">
        <w:rPr>
          <w:sz w:val="32"/>
          <w:szCs w:val="32"/>
          <w:lang w:val="en-US"/>
        </w:rPr>
        <w:t>M</w:t>
      </w:r>
      <w:r w:rsidR="007D09D3" w:rsidRPr="00F245A1">
        <w:rPr>
          <w:sz w:val="32"/>
          <w:szCs w:val="32"/>
          <w:lang w:val="uz-Cyrl-UZ"/>
        </w:rPr>
        <w:t>usulmon</w:t>
      </w:r>
      <w:r w:rsidR="00B833D8">
        <w:rPr>
          <w:sz w:val="32"/>
          <w:szCs w:val="32"/>
          <w:lang w:val="en-US"/>
        </w:rPr>
        <w:t xml:space="preserve"> </w:t>
      </w:r>
      <w:r w:rsidR="007D09D3" w:rsidRPr="00F245A1">
        <w:rPr>
          <w:sz w:val="32"/>
          <w:szCs w:val="32"/>
          <w:lang w:val="uz-Cyrl-UZ"/>
        </w:rPr>
        <w:t>Sharqi</w:t>
      </w:r>
      <w:r w:rsidR="00B833D8">
        <w:rPr>
          <w:sz w:val="32"/>
          <w:szCs w:val="32"/>
          <w:lang w:val="en-US"/>
        </w:rPr>
        <w:t xml:space="preserve"> adabiyoti</w:t>
      </w:r>
      <w:r w:rsidR="007D09D3" w:rsidRPr="00F245A1">
        <w:rPr>
          <w:sz w:val="32"/>
          <w:szCs w:val="32"/>
          <w:lang w:val="uz-Cyrl-UZ"/>
        </w:rPr>
        <w:t>da</w:t>
      </w:r>
      <w:r w:rsidR="007D09D3">
        <w:rPr>
          <w:sz w:val="32"/>
          <w:szCs w:val="32"/>
          <w:lang w:val="en-US"/>
        </w:rPr>
        <w:t xml:space="preserve"> ramziy-majoziy timsollar asosida ilk falsafiy asarlar</w:t>
      </w:r>
      <w:r w:rsidR="00B833D8">
        <w:rPr>
          <w:sz w:val="32"/>
          <w:szCs w:val="32"/>
          <w:lang w:val="en-US"/>
        </w:rPr>
        <w:t xml:space="preserve"> yaratgan alloma kim va u haqda qanday ma’lumotlarga ega bo’ldingiz</w:t>
      </w:r>
      <w:r w:rsidRPr="007D09D3">
        <w:rPr>
          <w:i/>
          <w:iCs/>
          <w:sz w:val="32"/>
          <w:szCs w:val="32"/>
          <w:lang w:val="uz-Cyrl-UZ"/>
        </w:rPr>
        <w:t>?</w:t>
      </w:r>
    </w:p>
    <w:p w14:paraId="00C08858" w14:textId="025D72BF" w:rsidR="00C864C1" w:rsidRPr="00E92F19" w:rsidRDefault="00C864C1" w:rsidP="00F245A1">
      <w:pPr>
        <w:pStyle w:val="a8"/>
        <w:spacing w:line="360" w:lineRule="auto"/>
        <w:rPr>
          <w:i/>
          <w:iCs/>
          <w:sz w:val="32"/>
          <w:szCs w:val="32"/>
          <w:lang w:val="uz-Cyrl-UZ"/>
        </w:rPr>
      </w:pPr>
      <w:r w:rsidRPr="00E92F19">
        <w:rPr>
          <w:i/>
          <w:iCs/>
          <w:sz w:val="32"/>
          <w:szCs w:val="32"/>
          <w:lang w:val="uz-Cyrl-UZ"/>
        </w:rPr>
        <w:t xml:space="preserve">3. </w:t>
      </w:r>
      <w:r w:rsidR="00E92F19" w:rsidRPr="00E92F19">
        <w:rPr>
          <w:i/>
          <w:iCs/>
          <w:sz w:val="32"/>
          <w:szCs w:val="32"/>
          <w:lang w:val="uz-Cyrl-UZ"/>
        </w:rPr>
        <w:t>Ibn Sino oriflik maqomi, holi va kamoli xususida qaysi bir asarida maxsus to’talgan</w:t>
      </w:r>
      <w:r w:rsidRPr="00E92F19">
        <w:rPr>
          <w:i/>
          <w:iCs/>
          <w:sz w:val="32"/>
          <w:szCs w:val="32"/>
          <w:lang w:val="uz-Cyrl-UZ"/>
        </w:rPr>
        <w:t>?</w:t>
      </w:r>
    </w:p>
    <w:p w14:paraId="753B3590" w14:textId="618D22FA" w:rsidR="00C864C1" w:rsidRPr="00457032" w:rsidRDefault="00C864C1" w:rsidP="00F245A1">
      <w:pPr>
        <w:pStyle w:val="a8"/>
        <w:spacing w:line="360" w:lineRule="auto"/>
        <w:rPr>
          <w:i/>
          <w:iCs/>
          <w:sz w:val="32"/>
          <w:szCs w:val="32"/>
          <w:lang w:val="uz-Cyrl-UZ"/>
        </w:rPr>
      </w:pPr>
      <w:r w:rsidRPr="00457032">
        <w:rPr>
          <w:i/>
          <w:iCs/>
          <w:sz w:val="32"/>
          <w:szCs w:val="32"/>
          <w:lang w:val="uz-Cyrl-UZ"/>
        </w:rPr>
        <w:t xml:space="preserve">4. </w:t>
      </w:r>
      <w:r w:rsidR="00457032" w:rsidRPr="00F245A1">
        <w:rPr>
          <w:sz w:val="32"/>
          <w:szCs w:val="32"/>
          <w:lang w:val="uz-Cyrl-UZ"/>
        </w:rPr>
        <w:t>“</w:t>
      </w:r>
      <w:r w:rsidR="00BA43BD">
        <w:rPr>
          <w:sz w:val="32"/>
          <w:szCs w:val="32"/>
          <w:lang w:val="uz-Cyrl-UZ"/>
        </w:rPr>
        <w:t>Orif</w:t>
      </w:r>
      <w:r w:rsidR="00457032" w:rsidRPr="00F245A1">
        <w:rPr>
          <w:sz w:val="32"/>
          <w:szCs w:val="32"/>
          <w:lang w:val="uz-Cyrl-UZ"/>
        </w:rPr>
        <w:t xml:space="preserve"> </w:t>
      </w:r>
      <w:r w:rsidR="00BA43BD">
        <w:rPr>
          <w:sz w:val="32"/>
          <w:szCs w:val="32"/>
          <w:lang w:val="uz-Cyrl-UZ"/>
        </w:rPr>
        <w:t>oxirat</w:t>
      </w:r>
      <w:r w:rsidR="00457032" w:rsidRPr="00F245A1">
        <w:rPr>
          <w:sz w:val="32"/>
          <w:szCs w:val="32"/>
          <w:lang w:val="uz-Cyrl-UZ"/>
        </w:rPr>
        <w:t xml:space="preserve"> </w:t>
      </w:r>
      <w:r w:rsidR="00BA43BD">
        <w:rPr>
          <w:sz w:val="32"/>
          <w:szCs w:val="32"/>
          <w:lang w:val="uz-Cyrl-UZ"/>
        </w:rPr>
        <w:t>zavqi</w:t>
      </w:r>
      <w:r w:rsidR="00457032" w:rsidRPr="00F245A1">
        <w:rPr>
          <w:sz w:val="32"/>
          <w:szCs w:val="32"/>
          <w:lang w:val="uz-Cyrl-UZ"/>
        </w:rPr>
        <w:t xml:space="preserve"> </w:t>
      </w:r>
      <w:r w:rsidR="00BA43BD">
        <w:rPr>
          <w:sz w:val="32"/>
          <w:szCs w:val="32"/>
          <w:lang w:val="uz-Cyrl-UZ"/>
        </w:rPr>
        <w:t>va</w:t>
      </w:r>
      <w:r w:rsidR="00457032" w:rsidRPr="00F245A1">
        <w:rPr>
          <w:sz w:val="32"/>
          <w:szCs w:val="32"/>
          <w:lang w:val="uz-Cyrl-UZ"/>
        </w:rPr>
        <w:t xml:space="preserve"> </w:t>
      </w:r>
      <w:r w:rsidR="00BA43BD">
        <w:rPr>
          <w:sz w:val="32"/>
          <w:szCs w:val="32"/>
          <w:lang w:val="uz-Cyrl-UZ"/>
        </w:rPr>
        <w:t>mukofoti</w:t>
      </w:r>
      <w:r w:rsidR="00457032" w:rsidRPr="00F245A1">
        <w:rPr>
          <w:sz w:val="32"/>
          <w:szCs w:val="32"/>
          <w:lang w:val="uz-Cyrl-UZ"/>
        </w:rPr>
        <w:t xml:space="preserve"> </w:t>
      </w:r>
      <w:r w:rsidR="00BA43BD">
        <w:rPr>
          <w:sz w:val="32"/>
          <w:szCs w:val="32"/>
          <w:lang w:val="uz-Cyrl-UZ"/>
        </w:rPr>
        <w:t>uchun</w:t>
      </w:r>
      <w:r w:rsidR="00457032" w:rsidRPr="00F245A1">
        <w:rPr>
          <w:sz w:val="32"/>
          <w:szCs w:val="32"/>
          <w:lang w:val="uz-Cyrl-UZ"/>
        </w:rPr>
        <w:t xml:space="preserve"> </w:t>
      </w:r>
      <w:r w:rsidR="00BA43BD">
        <w:rPr>
          <w:sz w:val="32"/>
          <w:szCs w:val="32"/>
          <w:lang w:val="uz-Cyrl-UZ"/>
        </w:rPr>
        <w:t>emas</w:t>
      </w:r>
      <w:r w:rsidR="00457032" w:rsidRPr="00F245A1">
        <w:rPr>
          <w:sz w:val="32"/>
          <w:szCs w:val="32"/>
          <w:lang w:val="uz-Cyrl-UZ"/>
        </w:rPr>
        <w:t>, “</w:t>
      </w:r>
      <w:r w:rsidR="00BA43BD">
        <w:rPr>
          <w:sz w:val="32"/>
          <w:szCs w:val="32"/>
          <w:lang w:val="uz-Cyrl-UZ"/>
        </w:rPr>
        <w:t>valilik</w:t>
      </w:r>
      <w:r w:rsidR="00457032" w:rsidRPr="00F245A1">
        <w:rPr>
          <w:sz w:val="32"/>
          <w:szCs w:val="32"/>
          <w:lang w:val="uz-Cyrl-UZ"/>
        </w:rPr>
        <w:t xml:space="preserve"> </w:t>
      </w:r>
      <w:r w:rsidR="00BA43BD">
        <w:rPr>
          <w:sz w:val="32"/>
          <w:szCs w:val="32"/>
          <w:lang w:val="uz-Cyrl-UZ"/>
        </w:rPr>
        <w:t>ishoratlarini</w:t>
      </w:r>
      <w:r w:rsidR="00457032" w:rsidRPr="00F245A1">
        <w:rPr>
          <w:sz w:val="32"/>
          <w:szCs w:val="32"/>
          <w:lang w:val="uz-Cyrl-UZ"/>
        </w:rPr>
        <w:t xml:space="preserve"> </w:t>
      </w:r>
      <w:r w:rsidR="00BA43BD">
        <w:rPr>
          <w:sz w:val="32"/>
          <w:szCs w:val="32"/>
          <w:lang w:val="uz-Cyrl-UZ"/>
        </w:rPr>
        <w:t>anglamoq</w:t>
      </w:r>
      <w:r w:rsidR="00457032" w:rsidRPr="00F245A1">
        <w:rPr>
          <w:sz w:val="32"/>
          <w:szCs w:val="32"/>
          <w:lang w:val="uz-Cyrl-UZ"/>
        </w:rPr>
        <w:t xml:space="preserve"> </w:t>
      </w:r>
      <w:r w:rsidR="00BA43BD">
        <w:rPr>
          <w:sz w:val="32"/>
          <w:szCs w:val="32"/>
          <w:lang w:val="uz-Cyrl-UZ"/>
        </w:rPr>
        <w:t>uchun</w:t>
      </w:r>
      <w:r w:rsidR="00457032" w:rsidRPr="00F245A1">
        <w:rPr>
          <w:sz w:val="32"/>
          <w:szCs w:val="32"/>
          <w:lang w:val="uz-Cyrl-UZ"/>
        </w:rPr>
        <w:t xml:space="preserve">” </w:t>
      </w:r>
      <w:r w:rsidR="00BA43BD">
        <w:rPr>
          <w:sz w:val="32"/>
          <w:szCs w:val="32"/>
          <w:lang w:val="uz-Cyrl-UZ"/>
        </w:rPr>
        <w:t>Allohga</w:t>
      </w:r>
      <w:r w:rsidR="00457032" w:rsidRPr="00F245A1">
        <w:rPr>
          <w:sz w:val="32"/>
          <w:szCs w:val="32"/>
          <w:lang w:val="uz-Cyrl-UZ"/>
        </w:rPr>
        <w:t xml:space="preserve"> </w:t>
      </w:r>
      <w:r w:rsidR="00BA43BD">
        <w:rPr>
          <w:sz w:val="32"/>
          <w:szCs w:val="32"/>
          <w:lang w:val="uz-Cyrl-UZ"/>
        </w:rPr>
        <w:t>yuz</w:t>
      </w:r>
      <w:r w:rsidR="00457032" w:rsidRPr="00F245A1">
        <w:rPr>
          <w:sz w:val="32"/>
          <w:szCs w:val="32"/>
          <w:lang w:val="uz-Cyrl-UZ"/>
        </w:rPr>
        <w:t xml:space="preserve"> </w:t>
      </w:r>
      <w:r w:rsidR="00BA43BD">
        <w:rPr>
          <w:sz w:val="32"/>
          <w:szCs w:val="32"/>
          <w:lang w:val="uz-Cyrl-UZ"/>
        </w:rPr>
        <w:t>burgandir</w:t>
      </w:r>
      <w:r w:rsidR="00457032" w:rsidRPr="00457032">
        <w:rPr>
          <w:sz w:val="32"/>
          <w:szCs w:val="32"/>
          <w:lang w:val="uz-Cyrl-UZ"/>
        </w:rPr>
        <w:t>”, ushbu etirofli fikrlar muallifi kim</w:t>
      </w:r>
      <w:r w:rsidRPr="00457032">
        <w:rPr>
          <w:i/>
          <w:iCs/>
          <w:sz w:val="32"/>
          <w:szCs w:val="32"/>
          <w:lang w:val="uz-Cyrl-UZ"/>
        </w:rPr>
        <w:t>?</w:t>
      </w:r>
    </w:p>
    <w:p w14:paraId="7B82CBD9" w14:textId="180A6545" w:rsidR="00C864C1" w:rsidRPr="00457032" w:rsidRDefault="00C864C1" w:rsidP="00F245A1">
      <w:pPr>
        <w:pStyle w:val="a8"/>
        <w:spacing w:line="360" w:lineRule="auto"/>
        <w:rPr>
          <w:i/>
          <w:iCs/>
          <w:sz w:val="32"/>
          <w:szCs w:val="32"/>
          <w:lang w:val="uz-Cyrl-UZ"/>
        </w:rPr>
      </w:pPr>
      <w:r w:rsidRPr="00457032">
        <w:rPr>
          <w:i/>
          <w:iCs/>
          <w:sz w:val="32"/>
          <w:szCs w:val="32"/>
          <w:lang w:val="uz-Cyrl-UZ"/>
        </w:rPr>
        <w:t xml:space="preserve">5. </w:t>
      </w:r>
      <w:r w:rsidR="00457032" w:rsidRPr="00457032">
        <w:rPr>
          <w:color w:val="000000"/>
          <w:spacing w:val="2"/>
          <w:sz w:val="32"/>
          <w:szCs w:val="32"/>
          <w:lang w:val="uz-Cyrl-UZ"/>
        </w:rPr>
        <w:t>Tasavvuf falsafasini kalom va tafsir ilmlari bilan ilk bor yaqinlashtirgan ijodkor kim va u haqda yana nimalarni bilasiz</w:t>
      </w:r>
      <w:r w:rsidRPr="00457032">
        <w:rPr>
          <w:i/>
          <w:iCs/>
          <w:sz w:val="32"/>
          <w:szCs w:val="32"/>
          <w:lang w:val="uz-Cyrl-UZ"/>
        </w:rPr>
        <w:t>?</w:t>
      </w:r>
    </w:p>
    <w:p w14:paraId="63D336D8" w14:textId="57F8292F" w:rsidR="00C864C1" w:rsidRPr="00823141" w:rsidRDefault="00C864C1" w:rsidP="00F245A1">
      <w:pPr>
        <w:pStyle w:val="a8"/>
        <w:spacing w:line="360" w:lineRule="auto"/>
        <w:rPr>
          <w:i/>
          <w:iCs/>
          <w:sz w:val="32"/>
          <w:szCs w:val="32"/>
          <w:lang w:val="uz-Cyrl-UZ"/>
        </w:rPr>
      </w:pPr>
      <w:r w:rsidRPr="00823141">
        <w:rPr>
          <w:i/>
          <w:iCs/>
          <w:sz w:val="32"/>
          <w:szCs w:val="32"/>
          <w:lang w:val="uz-Cyrl-UZ"/>
        </w:rPr>
        <w:t xml:space="preserve">6. </w:t>
      </w:r>
      <w:r w:rsidR="00823141" w:rsidRPr="00823141">
        <w:rPr>
          <w:color w:val="000000"/>
          <w:spacing w:val="2"/>
          <w:sz w:val="32"/>
          <w:szCs w:val="32"/>
          <w:lang w:val="uz-Cyrl-UZ"/>
        </w:rPr>
        <w:t>“Taboqot as-sufiya”, “Manozil us-soyirin” va “Munojot” kabi asarlar muallifi – Abdulla Ansoriy va uning tasavvuf adabiyotiga qo’shgan hissasi haqida qanday ma’lumotlarga ega bo’ldingiz</w:t>
      </w:r>
      <w:r w:rsidRPr="00823141">
        <w:rPr>
          <w:i/>
          <w:iCs/>
          <w:sz w:val="32"/>
          <w:szCs w:val="32"/>
          <w:lang w:val="uz-Cyrl-UZ"/>
        </w:rPr>
        <w:t>?</w:t>
      </w:r>
    </w:p>
    <w:p w14:paraId="38EBF5C7" w14:textId="2D464B82" w:rsidR="00C864C1" w:rsidRPr="00823141" w:rsidRDefault="00C864C1" w:rsidP="00F245A1">
      <w:pPr>
        <w:pStyle w:val="a8"/>
        <w:spacing w:line="360" w:lineRule="auto"/>
        <w:rPr>
          <w:i/>
          <w:iCs/>
          <w:sz w:val="32"/>
          <w:szCs w:val="32"/>
          <w:lang w:val="uz-Cyrl-UZ"/>
        </w:rPr>
      </w:pPr>
      <w:r w:rsidRPr="00823141">
        <w:rPr>
          <w:i/>
          <w:iCs/>
          <w:sz w:val="32"/>
          <w:szCs w:val="32"/>
          <w:lang w:val="uz-Cyrl-UZ"/>
        </w:rPr>
        <w:t xml:space="preserve">7. </w:t>
      </w:r>
      <w:r w:rsidR="00823141" w:rsidRPr="00823141">
        <w:rPr>
          <w:i/>
          <w:iCs/>
          <w:sz w:val="32"/>
          <w:szCs w:val="32"/>
          <w:lang w:val="uz-Cyrl-UZ"/>
        </w:rPr>
        <w:t xml:space="preserve">Farididdin Attor va Abdurahmon Jomiy kabi buyuk allomalarning tasavvuf adabiyoti takomiliga qo’shgan hissasi </w:t>
      </w:r>
      <w:r w:rsidRPr="00823141">
        <w:rPr>
          <w:i/>
          <w:iCs/>
          <w:sz w:val="32"/>
          <w:szCs w:val="32"/>
          <w:lang w:val="uz-Cyrl-UZ"/>
        </w:rPr>
        <w:t>haqida so’zlab bering.</w:t>
      </w:r>
    </w:p>
    <w:p w14:paraId="4F40B00E" w14:textId="77777777" w:rsidR="00C864C1" w:rsidRPr="00F245A1" w:rsidRDefault="00C864C1" w:rsidP="00F245A1">
      <w:pPr>
        <w:pStyle w:val="a8"/>
        <w:spacing w:line="360" w:lineRule="auto"/>
        <w:rPr>
          <w:i/>
          <w:iCs/>
          <w:sz w:val="32"/>
          <w:szCs w:val="32"/>
          <w:lang w:val="en-US"/>
        </w:rPr>
      </w:pPr>
      <w:r w:rsidRPr="00F245A1">
        <w:rPr>
          <w:i/>
          <w:iCs/>
          <w:sz w:val="32"/>
          <w:szCs w:val="32"/>
          <w:lang w:val="en-US"/>
        </w:rPr>
        <w:t>8. “Istiloh” kalimasining lug’aviy va istilohiy ma’nolarini izohlang.</w:t>
      </w:r>
    </w:p>
    <w:p w14:paraId="7FAEDDFA" w14:textId="77777777" w:rsidR="00C864C1" w:rsidRPr="00F245A1" w:rsidRDefault="00C864C1" w:rsidP="00F245A1">
      <w:pPr>
        <w:pStyle w:val="a8"/>
        <w:spacing w:line="360" w:lineRule="auto"/>
        <w:rPr>
          <w:i/>
          <w:iCs/>
          <w:sz w:val="32"/>
          <w:szCs w:val="32"/>
          <w:lang w:val="en-US"/>
        </w:rPr>
      </w:pPr>
      <w:r w:rsidRPr="00F245A1">
        <w:rPr>
          <w:i/>
          <w:iCs/>
          <w:sz w:val="32"/>
          <w:szCs w:val="32"/>
          <w:lang w:val="en-US"/>
        </w:rPr>
        <w:t xml:space="preserve">9. G’arib, yetim, yesir, haqir, miskin va faqir kabi orazlar ishtirok etgan hikmatlardan birini irfoniy jihatdan izohlab bering, </w:t>
      </w:r>
    </w:p>
    <w:p w14:paraId="7286B84D" w14:textId="77777777" w:rsidR="00C864C1" w:rsidRPr="00F245A1" w:rsidRDefault="00C864C1" w:rsidP="00F245A1">
      <w:pPr>
        <w:pStyle w:val="a8"/>
        <w:spacing w:line="360" w:lineRule="auto"/>
        <w:rPr>
          <w:i/>
          <w:iCs/>
          <w:sz w:val="32"/>
          <w:szCs w:val="32"/>
          <w:lang w:val="en-US"/>
        </w:rPr>
      </w:pPr>
      <w:r w:rsidRPr="00F245A1">
        <w:rPr>
          <w:i/>
          <w:iCs/>
          <w:sz w:val="32"/>
          <w:szCs w:val="32"/>
          <w:lang w:val="en-US"/>
        </w:rPr>
        <w:t>10. Obit, zohid, oshiq,chin oshiq, orif va orif oshiq kabi timsollarning badiiy ifodasi hamda ramziy yoki istilohiy ma’nolari haqida so’zlang.</w:t>
      </w:r>
    </w:p>
    <w:p w14:paraId="3559652C" w14:textId="77777777" w:rsidR="00C864C1" w:rsidRPr="00F245A1" w:rsidRDefault="00C864C1" w:rsidP="00F245A1">
      <w:pPr>
        <w:pStyle w:val="a8"/>
        <w:spacing w:line="360" w:lineRule="auto"/>
        <w:rPr>
          <w:i/>
          <w:iCs/>
          <w:sz w:val="32"/>
          <w:szCs w:val="32"/>
          <w:lang w:val="en-US"/>
        </w:rPr>
      </w:pPr>
      <w:r w:rsidRPr="00F245A1">
        <w:rPr>
          <w:i/>
          <w:iCs/>
          <w:sz w:val="32"/>
          <w:szCs w:val="32"/>
          <w:lang w:val="en-US"/>
        </w:rPr>
        <w:t>11. ishq, ma’rifat, haqiqat, sir, fayz, zavq, shavq, kashf va muroqaba kabi istilohlar bagrida turgan irfoniy mohiyatlar haqida nimalarni bilasiz?</w:t>
      </w:r>
    </w:p>
    <w:p w14:paraId="418B24EC" w14:textId="77777777" w:rsidR="00C864C1" w:rsidRPr="00F245A1" w:rsidRDefault="00C864C1" w:rsidP="00F245A1">
      <w:pPr>
        <w:pStyle w:val="a8"/>
        <w:spacing w:line="360" w:lineRule="auto"/>
        <w:rPr>
          <w:i/>
          <w:iCs/>
          <w:sz w:val="32"/>
          <w:szCs w:val="32"/>
          <w:lang w:val="en-US"/>
        </w:rPr>
      </w:pPr>
      <w:r w:rsidRPr="00F245A1">
        <w:rPr>
          <w:i/>
          <w:iCs/>
          <w:sz w:val="32"/>
          <w:szCs w:val="32"/>
          <w:lang w:val="en-US"/>
        </w:rPr>
        <w:t>12. Nafs timsolining badiiy ifodasi va haqida fikrklaringizni bayon eting.</w:t>
      </w:r>
    </w:p>
    <w:p w14:paraId="121446B5" w14:textId="2DD08D0A" w:rsidR="00C864C1" w:rsidRPr="00F245A1" w:rsidRDefault="00C864C1" w:rsidP="00F245A1">
      <w:pPr>
        <w:pStyle w:val="a8"/>
        <w:spacing w:line="360" w:lineRule="auto"/>
        <w:rPr>
          <w:i/>
          <w:iCs/>
          <w:sz w:val="32"/>
          <w:szCs w:val="32"/>
          <w:lang w:val="en-US"/>
        </w:rPr>
      </w:pPr>
      <w:r w:rsidRPr="00F245A1">
        <w:rPr>
          <w:i/>
          <w:iCs/>
          <w:sz w:val="32"/>
          <w:szCs w:val="32"/>
          <w:lang w:val="en-US"/>
        </w:rPr>
        <w:t>13. Nafs martabalari haqida  so</w:t>
      </w:r>
      <w:r w:rsidR="00226F21">
        <w:rPr>
          <w:i/>
          <w:iCs/>
          <w:sz w:val="32"/>
          <w:szCs w:val="32"/>
          <w:lang w:val="en-US"/>
        </w:rPr>
        <w:t>z</w:t>
      </w:r>
      <w:r w:rsidRPr="00F245A1">
        <w:rPr>
          <w:i/>
          <w:iCs/>
          <w:sz w:val="32"/>
          <w:szCs w:val="32"/>
          <w:lang w:val="en-US"/>
        </w:rPr>
        <w:t>’lab bering.</w:t>
      </w:r>
    </w:p>
    <w:p w14:paraId="2EE9407B" w14:textId="34BF825D" w:rsidR="00C864C1" w:rsidRPr="00F245A1" w:rsidRDefault="00C864C1" w:rsidP="00F245A1">
      <w:pPr>
        <w:pStyle w:val="a8"/>
        <w:spacing w:line="360" w:lineRule="auto"/>
        <w:rPr>
          <w:i/>
          <w:iCs/>
          <w:sz w:val="32"/>
          <w:szCs w:val="32"/>
          <w:lang w:val="en-US"/>
        </w:rPr>
      </w:pPr>
      <w:r w:rsidRPr="00F245A1">
        <w:rPr>
          <w:i/>
          <w:iCs/>
          <w:sz w:val="32"/>
          <w:szCs w:val="32"/>
          <w:lang w:val="en-US"/>
        </w:rPr>
        <w:t>14.</w:t>
      </w:r>
      <w:r w:rsidR="00226F21">
        <w:rPr>
          <w:i/>
          <w:iCs/>
          <w:sz w:val="32"/>
          <w:szCs w:val="32"/>
          <w:lang w:val="en-US"/>
        </w:rPr>
        <w:t xml:space="preserve"> </w:t>
      </w:r>
      <w:r w:rsidRPr="00F245A1">
        <w:rPr>
          <w:i/>
          <w:iCs/>
          <w:sz w:val="32"/>
          <w:szCs w:val="32"/>
          <w:lang w:val="en-US"/>
        </w:rPr>
        <w:t>Zikr va tavba istilohlari haqida qanday ma’lumotlarga ega bo’ldingiz?</w:t>
      </w:r>
    </w:p>
    <w:p w14:paraId="455B8766" w14:textId="31F8F96F" w:rsidR="00C864C1" w:rsidRPr="00F245A1" w:rsidRDefault="00C864C1" w:rsidP="00F245A1">
      <w:pPr>
        <w:pStyle w:val="a8"/>
        <w:spacing w:line="360" w:lineRule="auto"/>
        <w:rPr>
          <w:i/>
          <w:iCs/>
          <w:sz w:val="32"/>
          <w:szCs w:val="32"/>
          <w:lang w:val="en-US"/>
        </w:rPr>
      </w:pPr>
      <w:r w:rsidRPr="00F245A1">
        <w:rPr>
          <w:i/>
          <w:iCs/>
          <w:sz w:val="32"/>
          <w:szCs w:val="32"/>
          <w:lang w:val="en-US"/>
        </w:rPr>
        <w:lastRenderedPageBreak/>
        <w:t>15.</w:t>
      </w:r>
      <w:r w:rsidR="00226F21">
        <w:rPr>
          <w:i/>
          <w:iCs/>
          <w:sz w:val="32"/>
          <w:szCs w:val="32"/>
          <w:lang w:val="en-US"/>
        </w:rPr>
        <w:t xml:space="preserve"> </w:t>
      </w:r>
      <w:r w:rsidRPr="00F245A1">
        <w:rPr>
          <w:i/>
          <w:iCs/>
          <w:sz w:val="32"/>
          <w:szCs w:val="32"/>
          <w:lang w:val="en-US"/>
        </w:rPr>
        <w:t>Ilmi ladun va ilmi vujud istilohlarining irfoniy ma’nolarini izohlab bering.</w:t>
      </w:r>
    </w:p>
    <w:p w14:paraId="6366304A" w14:textId="77777777" w:rsidR="00C864C1" w:rsidRPr="00F245A1" w:rsidRDefault="00C864C1" w:rsidP="00F245A1">
      <w:pPr>
        <w:pStyle w:val="a8"/>
        <w:spacing w:line="360" w:lineRule="auto"/>
        <w:rPr>
          <w:i/>
          <w:iCs/>
          <w:sz w:val="32"/>
          <w:szCs w:val="32"/>
          <w:lang w:val="en-US"/>
        </w:rPr>
      </w:pPr>
      <w:r w:rsidRPr="00F245A1">
        <w:rPr>
          <w:i/>
          <w:iCs/>
          <w:sz w:val="32"/>
          <w:szCs w:val="32"/>
          <w:lang w:val="en-US"/>
        </w:rPr>
        <w:t>16. Tavhid va tavhid daraxti kabi istlohlarning irfoniy ma’nolari haqida qanday ma’lumotlarga ega boldingiz?</w:t>
      </w:r>
    </w:p>
    <w:p w14:paraId="625777B9" w14:textId="77777777" w:rsidR="00C864C1" w:rsidRPr="00F245A1" w:rsidRDefault="00C864C1" w:rsidP="00F245A1">
      <w:pPr>
        <w:pStyle w:val="a8"/>
        <w:spacing w:line="360" w:lineRule="auto"/>
        <w:rPr>
          <w:i/>
          <w:iCs/>
          <w:sz w:val="32"/>
          <w:szCs w:val="32"/>
          <w:lang w:val="en-US"/>
        </w:rPr>
      </w:pPr>
      <w:r w:rsidRPr="00F245A1">
        <w:rPr>
          <w:i/>
          <w:iCs/>
          <w:sz w:val="32"/>
          <w:szCs w:val="32"/>
          <w:lang w:val="en-US"/>
        </w:rPr>
        <w:t>17. Faqr ma’rifati, maqomi va holi haqida tushunganlaringizni so’zlab bering.</w:t>
      </w:r>
    </w:p>
    <w:p w14:paraId="5098E32D" w14:textId="3785F463" w:rsidR="00C864C1" w:rsidRPr="00F245A1" w:rsidRDefault="00C864C1" w:rsidP="00F245A1">
      <w:pPr>
        <w:pStyle w:val="a8"/>
        <w:spacing w:line="360" w:lineRule="auto"/>
        <w:rPr>
          <w:i/>
          <w:iCs/>
          <w:sz w:val="32"/>
          <w:szCs w:val="32"/>
          <w:lang w:val="en-US"/>
        </w:rPr>
      </w:pPr>
      <w:r w:rsidRPr="00F245A1">
        <w:rPr>
          <w:i/>
          <w:iCs/>
          <w:sz w:val="32"/>
          <w:szCs w:val="32"/>
          <w:lang w:val="en-US"/>
        </w:rPr>
        <w:t>18. “Atvori sa’ba</w:t>
      </w:r>
      <w:r w:rsidR="00226F21">
        <w:rPr>
          <w:i/>
          <w:iCs/>
          <w:sz w:val="32"/>
          <w:szCs w:val="32"/>
          <w:lang w:val="en-US"/>
        </w:rPr>
        <w:t xml:space="preserve"> </w:t>
      </w:r>
      <w:r w:rsidRPr="00F245A1">
        <w:rPr>
          <w:i/>
          <w:iCs/>
          <w:sz w:val="32"/>
          <w:szCs w:val="32"/>
          <w:lang w:val="en-US"/>
        </w:rPr>
        <w:t>(sab’)” istilohini izohlang.</w:t>
      </w:r>
    </w:p>
    <w:p w14:paraId="14500F90" w14:textId="77777777" w:rsidR="00C864C1" w:rsidRPr="00F245A1" w:rsidRDefault="00C864C1" w:rsidP="00F245A1">
      <w:pPr>
        <w:pStyle w:val="a8"/>
        <w:spacing w:line="360" w:lineRule="auto"/>
        <w:rPr>
          <w:i/>
          <w:iCs/>
          <w:sz w:val="32"/>
          <w:szCs w:val="32"/>
          <w:lang w:val="en-US"/>
        </w:rPr>
      </w:pPr>
      <w:r w:rsidRPr="00F245A1">
        <w:rPr>
          <w:i/>
          <w:iCs/>
          <w:sz w:val="32"/>
          <w:szCs w:val="32"/>
          <w:lang w:val="en-US"/>
        </w:rPr>
        <w:t xml:space="preserve">19. Tariqatlarda “suhbat yoli” iborasida nimalarni angladingiz? </w:t>
      </w:r>
    </w:p>
    <w:p w14:paraId="5E71D576" w14:textId="77777777" w:rsidR="00C864C1" w:rsidRPr="00F245A1" w:rsidRDefault="00C864C1" w:rsidP="00F245A1">
      <w:pPr>
        <w:pStyle w:val="a8"/>
        <w:spacing w:line="360" w:lineRule="auto"/>
        <w:rPr>
          <w:i/>
          <w:iCs/>
          <w:sz w:val="32"/>
          <w:szCs w:val="32"/>
          <w:lang w:val="en-US"/>
        </w:rPr>
      </w:pPr>
      <w:r w:rsidRPr="00F245A1">
        <w:rPr>
          <w:i/>
          <w:iCs/>
          <w:sz w:val="32"/>
          <w:szCs w:val="32"/>
          <w:lang w:val="en-US"/>
        </w:rPr>
        <w:t>20. Nafsning qaysi martabasida solikka oriflik rutbasi va murshidlik irshodi in’om etiladi?</w:t>
      </w:r>
    </w:p>
    <w:p w14:paraId="5016FB04" w14:textId="59B78F1C" w:rsidR="00C864C1" w:rsidRPr="00F245A1" w:rsidRDefault="00C864C1" w:rsidP="00F245A1">
      <w:pPr>
        <w:pStyle w:val="a8"/>
        <w:spacing w:line="360" w:lineRule="auto"/>
        <w:rPr>
          <w:i/>
          <w:iCs/>
          <w:sz w:val="32"/>
          <w:szCs w:val="32"/>
          <w:lang w:val="en-US"/>
        </w:rPr>
      </w:pPr>
      <w:r w:rsidRPr="00F245A1">
        <w:rPr>
          <w:i/>
          <w:iCs/>
          <w:sz w:val="32"/>
          <w:szCs w:val="32"/>
          <w:lang w:val="en-US"/>
        </w:rPr>
        <w:t xml:space="preserve">21. </w:t>
      </w:r>
      <w:r w:rsidR="00823141">
        <w:rPr>
          <w:i/>
          <w:iCs/>
          <w:sz w:val="32"/>
          <w:szCs w:val="32"/>
          <w:lang w:val="en-US"/>
        </w:rPr>
        <w:t>Mutassavvif allomalar asarlarida</w:t>
      </w:r>
      <w:r w:rsidRPr="00F245A1">
        <w:rPr>
          <w:i/>
          <w:iCs/>
          <w:sz w:val="32"/>
          <w:szCs w:val="32"/>
          <w:lang w:val="en-US"/>
        </w:rPr>
        <w:t xml:space="preserve"> tez-tez uchraydigan “Maydon”, “maydonga tushmoq” istilohlaridagi irfoniy mohiyatni izohlab bering.</w:t>
      </w:r>
    </w:p>
    <w:p w14:paraId="1CA8988E" w14:textId="47D1C062" w:rsidR="00C864C1" w:rsidRPr="00F245A1" w:rsidRDefault="00C864C1" w:rsidP="00F245A1">
      <w:pPr>
        <w:pStyle w:val="a8"/>
        <w:spacing w:line="360" w:lineRule="auto"/>
        <w:rPr>
          <w:i/>
          <w:iCs/>
          <w:sz w:val="32"/>
          <w:szCs w:val="32"/>
          <w:lang w:val="en-US"/>
        </w:rPr>
      </w:pPr>
      <w:r w:rsidRPr="00F245A1">
        <w:rPr>
          <w:i/>
          <w:iCs/>
          <w:sz w:val="32"/>
          <w:szCs w:val="32"/>
          <w:lang w:val="en-US"/>
        </w:rPr>
        <w:t xml:space="preserve">22. </w:t>
      </w:r>
      <w:r w:rsidRPr="00F245A1">
        <w:rPr>
          <w:sz w:val="32"/>
          <w:szCs w:val="32"/>
          <w:lang w:val="en-US"/>
        </w:rPr>
        <w:t>“T</w:t>
      </w:r>
      <w:r w:rsidR="00BA43BD">
        <w:rPr>
          <w:sz w:val="32"/>
          <w:szCs w:val="32"/>
          <w:lang w:val="uz-Cyrl-UZ"/>
        </w:rPr>
        <w:t>ariqat</w:t>
      </w:r>
      <w:r w:rsidRPr="00F245A1">
        <w:rPr>
          <w:sz w:val="32"/>
          <w:szCs w:val="32"/>
          <w:lang w:val="uz-Cyrl-UZ"/>
        </w:rPr>
        <w:t xml:space="preserve"> </w:t>
      </w:r>
      <w:r w:rsidR="00BA43BD">
        <w:rPr>
          <w:sz w:val="32"/>
          <w:szCs w:val="32"/>
          <w:lang w:val="uz-Cyrl-UZ"/>
        </w:rPr>
        <w:t>gulzorida</w:t>
      </w:r>
      <w:r w:rsidRPr="00F245A1">
        <w:rPr>
          <w:sz w:val="32"/>
          <w:szCs w:val="32"/>
          <w:lang w:val="uz-Cyrl-UZ"/>
        </w:rPr>
        <w:t xml:space="preserve"> </w:t>
      </w:r>
      <w:r w:rsidR="00BA43BD">
        <w:rPr>
          <w:sz w:val="32"/>
          <w:szCs w:val="32"/>
          <w:lang w:val="uz-Cyrl-UZ"/>
        </w:rPr>
        <w:t>sayr</w:t>
      </w:r>
      <w:r w:rsidRPr="00F245A1">
        <w:rPr>
          <w:sz w:val="32"/>
          <w:szCs w:val="32"/>
          <w:lang w:val="uz-Cyrl-UZ"/>
        </w:rPr>
        <w:t xml:space="preserve"> </w:t>
      </w:r>
      <w:r w:rsidR="00BA43BD">
        <w:rPr>
          <w:sz w:val="32"/>
          <w:szCs w:val="32"/>
          <w:lang w:val="uz-Cyrl-UZ"/>
        </w:rPr>
        <w:t>qilish</w:t>
      </w:r>
      <w:r w:rsidRPr="00F245A1">
        <w:rPr>
          <w:sz w:val="32"/>
          <w:szCs w:val="32"/>
          <w:lang w:val="en-US"/>
        </w:rPr>
        <w:t>”</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Pr="00F245A1">
        <w:rPr>
          <w:sz w:val="32"/>
          <w:szCs w:val="32"/>
          <w:lang w:val="en-US"/>
        </w:rPr>
        <w:t>“</w:t>
      </w:r>
      <w:r w:rsidR="00BA43BD">
        <w:rPr>
          <w:sz w:val="32"/>
          <w:szCs w:val="32"/>
          <w:lang w:val="uz-Cyrl-UZ"/>
        </w:rPr>
        <w:t>haqiqat</w:t>
      </w:r>
      <w:r w:rsidRPr="00F245A1">
        <w:rPr>
          <w:sz w:val="32"/>
          <w:szCs w:val="32"/>
          <w:lang w:val="uz-Cyrl-UZ"/>
        </w:rPr>
        <w:t xml:space="preserve"> </w:t>
      </w:r>
      <w:r w:rsidR="00BA43BD">
        <w:rPr>
          <w:sz w:val="32"/>
          <w:szCs w:val="32"/>
          <w:lang w:val="uz-Cyrl-UZ"/>
        </w:rPr>
        <w:t>osmonida</w:t>
      </w:r>
      <w:r w:rsidRPr="00F245A1">
        <w:rPr>
          <w:sz w:val="32"/>
          <w:szCs w:val="32"/>
          <w:lang w:val="uz-Cyrl-UZ"/>
        </w:rPr>
        <w:t xml:space="preserve"> </w:t>
      </w:r>
      <w:r w:rsidR="00BA43BD">
        <w:rPr>
          <w:sz w:val="32"/>
          <w:szCs w:val="32"/>
          <w:lang w:val="uz-Cyrl-UZ"/>
        </w:rPr>
        <w:t>parvoz</w:t>
      </w:r>
      <w:r w:rsidRPr="00F245A1">
        <w:rPr>
          <w:sz w:val="32"/>
          <w:szCs w:val="32"/>
          <w:lang w:val="uz-Cyrl-UZ"/>
        </w:rPr>
        <w:t xml:space="preserve"> </w:t>
      </w:r>
      <w:r w:rsidR="00BA43BD">
        <w:rPr>
          <w:sz w:val="32"/>
          <w:szCs w:val="32"/>
          <w:lang w:val="uz-Cyrl-UZ"/>
        </w:rPr>
        <w:t>qilish</w:t>
      </w:r>
      <w:r w:rsidRPr="00F245A1">
        <w:rPr>
          <w:sz w:val="32"/>
          <w:szCs w:val="32"/>
          <w:lang w:val="en-US"/>
        </w:rPr>
        <w:t xml:space="preserve">” iboralarining ramziy ma’nolarini sharhlab bering.  </w:t>
      </w:r>
    </w:p>
    <w:p w14:paraId="0AF139BC" w14:textId="1DE51614" w:rsidR="00C864C1" w:rsidRPr="00F245A1" w:rsidRDefault="00C864C1" w:rsidP="00F245A1">
      <w:pPr>
        <w:pStyle w:val="a8"/>
        <w:spacing w:line="360" w:lineRule="auto"/>
        <w:rPr>
          <w:sz w:val="32"/>
          <w:szCs w:val="32"/>
          <w:lang w:val="en-US"/>
        </w:rPr>
      </w:pPr>
      <w:r w:rsidRPr="00F245A1">
        <w:rPr>
          <w:sz w:val="32"/>
          <w:szCs w:val="32"/>
          <w:lang w:val="en-US"/>
        </w:rPr>
        <w:t>23.</w:t>
      </w:r>
      <w:r w:rsidR="00823141">
        <w:rPr>
          <w:sz w:val="32"/>
          <w:szCs w:val="32"/>
          <w:lang w:val="en-US"/>
        </w:rPr>
        <w:t xml:space="preserve"> </w:t>
      </w:r>
      <w:r w:rsidR="00C4777C">
        <w:rPr>
          <w:sz w:val="32"/>
          <w:szCs w:val="32"/>
          <w:lang w:val="en-US"/>
        </w:rPr>
        <w:t>Navoiy “Tab’ ahli” deganda kimlarni nazarda tutgan edi?</w:t>
      </w:r>
    </w:p>
    <w:p w14:paraId="634092F9" w14:textId="0B5CA946" w:rsidR="00C864C1" w:rsidRDefault="00C864C1" w:rsidP="00F245A1">
      <w:pPr>
        <w:pStyle w:val="a8"/>
        <w:spacing w:line="360" w:lineRule="auto"/>
        <w:rPr>
          <w:sz w:val="32"/>
          <w:szCs w:val="32"/>
          <w:lang w:val="en-US"/>
        </w:rPr>
      </w:pPr>
      <w:r w:rsidRPr="00F245A1">
        <w:rPr>
          <w:sz w:val="32"/>
          <w:szCs w:val="32"/>
          <w:lang w:val="en-US"/>
        </w:rPr>
        <w:t xml:space="preserve">24. </w:t>
      </w:r>
      <w:r w:rsidR="00BA43BD">
        <w:rPr>
          <w:sz w:val="32"/>
          <w:szCs w:val="32"/>
          <w:lang w:val="uz-Cyrl-UZ"/>
        </w:rPr>
        <w:t>Haydar</w:t>
      </w:r>
      <w:r w:rsidR="00823141" w:rsidRPr="00F245A1">
        <w:rPr>
          <w:sz w:val="32"/>
          <w:szCs w:val="32"/>
          <w:lang w:val="uz-Cyrl-UZ"/>
        </w:rPr>
        <w:t xml:space="preserve"> </w:t>
      </w:r>
      <w:r w:rsidR="00BA43BD">
        <w:rPr>
          <w:sz w:val="32"/>
          <w:szCs w:val="32"/>
          <w:lang w:val="uz-Cyrl-UZ"/>
        </w:rPr>
        <w:t>Xorazmiy</w:t>
      </w:r>
      <w:r w:rsidR="00823141" w:rsidRPr="00F245A1">
        <w:rPr>
          <w:sz w:val="32"/>
          <w:szCs w:val="32"/>
          <w:lang w:val="uz-Cyrl-UZ"/>
        </w:rPr>
        <w:t xml:space="preserve"> </w:t>
      </w:r>
      <w:r w:rsidR="00BA43BD">
        <w:rPr>
          <w:sz w:val="32"/>
          <w:szCs w:val="32"/>
          <w:lang w:val="uz-Cyrl-UZ"/>
        </w:rPr>
        <w:t>ijodida</w:t>
      </w:r>
      <w:r w:rsidR="00823141" w:rsidRPr="00F245A1">
        <w:rPr>
          <w:sz w:val="32"/>
          <w:szCs w:val="32"/>
          <w:lang w:val="uz-Cyrl-UZ"/>
        </w:rPr>
        <w:t xml:space="preserve"> </w:t>
      </w:r>
      <w:r w:rsidR="00BA43BD">
        <w:rPr>
          <w:sz w:val="32"/>
          <w:szCs w:val="32"/>
          <w:lang w:val="uz-Cyrl-UZ"/>
        </w:rPr>
        <w:t>orifona</w:t>
      </w:r>
      <w:r w:rsidR="00823141" w:rsidRPr="00F245A1">
        <w:rPr>
          <w:sz w:val="32"/>
          <w:szCs w:val="32"/>
          <w:lang w:val="uz-Cyrl-UZ"/>
        </w:rPr>
        <w:t xml:space="preserve"> </w:t>
      </w:r>
      <w:r w:rsidR="00BA43BD">
        <w:rPr>
          <w:sz w:val="32"/>
          <w:szCs w:val="32"/>
          <w:lang w:val="uz-Cyrl-UZ"/>
        </w:rPr>
        <w:t>g‘oya</w:t>
      </w:r>
      <w:r w:rsidR="00823141" w:rsidRPr="00F245A1">
        <w:rPr>
          <w:sz w:val="32"/>
          <w:szCs w:val="32"/>
          <w:lang w:val="uz-Cyrl-UZ"/>
        </w:rPr>
        <w:t xml:space="preserve">  </w:t>
      </w:r>
      <w:r w:rsidR="00BA43BD">
        <w:rPr>
          <w:sz w:val="32"/>
          <w:szCs w:val="32"/>
          <w:lang w:val="uz-Cyrl-UZ"/>
        </w:rPr>
        <w:t>va</w:t>
      </w:r>
      <w:r w:rsidR="00823141" w:rsidRPr="00F245A1">
        <w:rPr>
          <w:sz w:val="32"/>
          <w:szCs w:val="32"/>
          <w:lang w:val="uz-Cyrl-UZ"/>
        </w:rPr>
        <w:t xml:space="preserve"> </w:t>
      </w:r>
      <w:r w:rsidR="00BA43BD">
        <w:rPr>
          <w:sz w:val="32"/>
          <w:szCs w:val="32"/>
          <w:lang w:val="uz-Cyrl-UZ"/>
        </w:rPr>
        <w:t>talqinlar</w:t>
      </w:r>
      <w:r w:rsidR="00823141">
        <w:rPr>
          <w:sz w:val="32"/>
          <w:szCs w:val="32"/>
          <w:lang w:val="en-US"/>
        </w:rPr>
        <w:t>nin</w:t>
      </w:r>
      <w:r w:rsidR="00C4777C">
        <w:rPr>
          <w:sz w:val="32"/>
          <w:szCs w:val="32"/>
          <w:lang w:val="en-US"/>
        </w:rPr>
        <w:t>g</w:t>
      </w:r>
      <w:r w:rsidR="00823141" w:rsidRPr="00F245A1">
        <w:rPr>
          <w:sz w:val="32"/>
          <w:szCs w:val="32"/>
          <w:lang w:val="uz-Cyrl-UZ"/>
        </w:rPr>
        <w:t xml:space="preserve"> </w:t>
      </w:r>
      <w:r w:rsidR="00BA43BD">
        <w:rPr>
          <w:sz w:val="32"/>
          <w:szCs w:val="32"/>
          <w:lang w:val="uz-Cyrl-UZ"/>
        </w:rPr>
        <w:t>boshqa</w:t>
      </w:r>
      <w:r w:rsidR="00823141" w:rsidRPr="00F245A1">
        <w:rPr>
          <w:sz w:val="32"/>
          <w:szCs w:val="32"/>
          <w:lang w:val="uz-Cyrl-UZ"/>
        </w:rPr>
        <w:t xml:space="preserve"> </w:t>
      </w:r>
      <w:r w:rsidR="00BA43BD">
        <w:rPr>
          <w:sz w:val="32"/>
          <w:szCs w:val="32"/>
          <w:lang w:val="uz-Cyrl-UZ"/>
        </w:rPr>
        <w:t>ijodkorlarga</w:t>
      </w:r>
      <w:r w:rsidR="00823141" w:rsidRPr="00F245A1">
        <w:rPr>
          <w:sz w:val="32"/>
          <w:szCs w:val="32"/>
          <w:lang w:val="uz-Cyrl-UZ"/>
        </w:rPr>
        <w:t xml:space="preserve"> </w:t>
      </w:r>
      <w:r w:rsidR="00BA43BD">
        <w:rPr>
          <w:sz w:val="32"/>
          <w:szCs w:val="32"/>
          <w:lang w:val="uz-Cyrl-UZ"/>
        </w:rPr>
        <w:t>nisbatan</w:t>
      </w:r>
      <w:r w:rsidR="00823141" w:rsidRPr="00F245A1">
        <w:rPr>
          <w:sz w:val="32"/>
          <w:szCs w:val="32"/>
          <w:lang w:val="uz-Cyrl-UZ"/>
        </w:rPr>
        <w:t xml:space="preserve"> </w:t>
      </w:r>
      <w:r w:rsidR="00BA43BD">
        <w:rPr>
          <w:sz w:val="32"/>
          <w:szCs w:val="32"/>
          <w:lang w:val="uz-Cyrl-UZ"/>
        </w:rPr>
        <w:t>farqli</w:t>
      </w:r>
      <w:r w:rsidR="00823141">
        <w:rPr>
          <w:sz w:val="32"/>
          <w:szCs w:val="32"/>
          <w:lang w:val="en-US"/>
        </w:rPr>
        <w:t xml:space="preserve"> xususiy</w:t>
      </w:r>
      <w:r w:rsidR="00C4777C">
        <w:rPr>
          <w:sz w:val="32"/>
          <w:szCs w:val="32"/>
          <w:lang w:val="en-US"/>
        </w:rPr>
        <w:t>atlari xususida so’zlab bering</w:t>
      </w:r>
      <w:r w:rsidR="00823141" w:rsidRPr="00F245A1">
        <w:rPr>
          <w:sz w:val="32"/>
          <w:szCs w:val="32"/>
          <w:lang w:val="uz-Cyrl-UZ"/>
        </w:rPr>
        <w:t>.</w:t>
      </w:r>
    </w:p>
    <w:p w14:paraId="5B27FBFD" w14:textId="30B9DF62" w:rsidR="00226F21" w:rsidRDefault="00226F21" w:rsidP="00226F21">
      <w:pPr>
        <w:tabs>
          <w:tab w:val="left" w:pos="0"/>
        </w:tabs>
        <w:spacing w:line="360" w:lineRule="auto"/>
        <w:rPr>
          <w:sz w:val="32"/>
          <w:szCs w:val="32"/>
          <w:lang w:val="en-US"/>
        </w:rPr>
      </w:pPr>
      <w:r>
        <w:rPr>
          <w:sz w:val="32"/>
          <w:szCs w:val="32"/>
          <w:lang w:val="en-US"/>
        </w:rPr>
        <w:t>24.</w:t>
      </w:r>
      <w:r w:rsidRPr="00226F21">
        <w:rPr>
          <w:sz w:val="32"/>
          <w:szCs w:val="32"/>
          <w:lang w:val="uz-Cyrl-UZ"/>
        </w:rPr>
        <w:t xml:space="preserve"> </w:t>
      </w:r>
      <w:r w:rsidRPr="00F245A1">
        <w:rPr>
          <w:sz w:val="32"/>
          <w:szCs w:val="32"/>
          <w:lang w:val="uz-Cyrl-UZ"/>
        </w:rPr>
        <w:t xml:space="preserve">Hayy ibn Yaqzon muallifga o’zini </w:t>
      </w:r>
      <w:r w:rsidR="00807659">
        <w:rPr>
          <w:sz w:val="32"/>
          <w:szCs w:val="32"/>
          <w:lang w:val="en-US"/>
        </w:rPr>
        <w:t xml:space="preserve">kim deb tanishtiradi va </w:t>
      </w:r>
      <w:r w:rsidRPr="00F245A1">
        <w:rPr>
          <w:sz w:val="32"/>
          <w:szCs w:val="32"/>
          <w:lang w:val="uz-Cyrl-UZ"/>
        </w:rPr>
        <w:t>unga q</w:t>
      </w:r>
      <w:r w:rsidR="00807659">
        <w:rPr>
          <w:sz w:val="32"/>
          <w:szCs w:val="32"/>
          <w:lang w:val="en-US"/>
        </w:rPr>
        <w:t xml:space="preserve">anday </w:t>
      </w:r>
      <w:r w:rsidRPr="00F245A1">
        <w:rPr>
          <w:sz w:val="32"/>
          <w:szCs w:val="32"/>
          <w:lang w:val="uz-Cyrl-UZ"/>
        </w:rPr>
        <w:t>maslahatlar beradi</w:t>
      </w:r>
      <w:r w:rsidR="00807659">
        <w:rPr>
          <w:sz w:val="32"/>
          <w:szCs w:val="32"/>
          <w:lang w:val="en-US"/>
        </w:rPr>
        <w:t>?</w:t>
      </w:r>
    </w:p>
    <w:p w14:paraId="505DF300" w14:textId="26B623D7" w:rsidR="00964E51" w:rsidRDefault="00807659" w:rsidP="00D8272A">
      <w:pPr>
        <w:tabs>
          <w:tab w:val="left" w:pos="0"/>
        </w:tabs>
        <w:spacing w:line="360" w:lineRule="auto"/>
        <w:rPr>
          <w:sz w:val="32"/>
          <w:szCs w:val="32"/>
          <w:lang w:val="en-US"/>
        </w:rPr>
      </w:pPr>
      <w:r>
        <w:rPr>
          <w:sz w:val="32"/>
          <w:szCs w:val="32"/>
          <w:lang w:val="en-US"/>
        </w:rPr>
        <w:t xml:space="preserve">25. Adabiyotshunoslikda </w:t>
      </w:r>
      <w:r w:rsidRPr="00F245A1">
        <w:rPr>
          <w:sz w:val="32"/>
          <w:szCs w:val="32"/>
          <w:lang w:val="uz-Cyrl-UZ"/>
        </w:rPr>
        <w:t xml:space="preserve">Qur’oni karimning o’zbek adabiyotida ta’siri masalasini </w:t>
      </w:r>
      <w:r>
        <w:rPr>
          <w:sz w:val="32"/>
          <w:szCs w:val="32"/>
          <w:lang w:val="en-US"/>
        </w:rPr>
        <w:t xml:space="preserve"> qaysi olima  maxsus </w:t>
      </w:r>
      <w:r w:rsidRPr="00F245A1">
        <w:rPr>
          <w:sz w:val="32"/>
          <w:szCs w:val="32"/>
          <w:lang w:val="uz-Cyrl-UZ"/>
        </w:rPr>
        <w:t>o’rgangan</w:t>
      </w:r>
      <w:r>
        <w:rPr>
          <w:sz w:val="32"/>
          <w:szCs w:val="32"/>
          <w:lang w:val="en-US"/>
        </w:rPr>
        <w:t xml:space="preserve"> edi?</w:t>
      </w:r>
    </w:p>
    <w:p w14:paraId="217F2529" w14:textId="77777777" w:rsidR="00D8272A" w:rsidRPr="00D8272A" w:rsidRDefault="00D8272A" w:rsidP="00D8272A">
      <w:pPr>
        <w:tabs>
          <w:tab w:val="left" w:pos="0"/>
        </w:tabs>
        <w:spacing w:line="360" w:lineRule="auto"/>
        <w:rPr>
          <w:sz w:val="32"/>
          <w:szCs w:val="32"/>
          <w:lang w:val="en-US"/>
        </w:rPr>
      </w:pPr>
    </w:p>
    <w:p w14:paraId="4FA94B5B" w14:textId="2CBCBBAD" w:rsidR="00D8272A" w:rsidRDefault="00C864C1" w:rsidP="00D8272A">
      <w:pPr>
        <w:pStyle w:val="a8"/>
        <w:spacing w:line="360" w:lineRule="auto"/>
        <w:jc w:val="center"/>
        <w:rPr>
          <w:b/>
          <w:bCs/>
          <w:sz w:val="32"/>
          <w:szCs w:val="32"/>
          <w:lang w:val="en-US"/>
        </w:rPr>
      </w:pPr>
      <w:r w:rsidRPr="00F245A1">
        <w:rPr>
          <w:b/>
          <w:bCs/>
          <w:sz w:val="32"/>
          <w:szCs w:val="32"/>
          <w:lang w:val="uz-Cyrl-UZ"/>
        </w:rPr>
        <w:t>Adabiyotlar</w:t>
      </w:r>
    </w:p>
    <w:p w14:paraId="3083A4CA" w14:textId="77777777" w:rsidR="00D8272A" w:rsidRPr="00D8272A" w:rsidRDefault="00D8272A" w:rsidP="00D8272A">
      <w:pPr>
        <w:pStyle w:val="a8"/>
        <w:spacing w:line="360" w:lineRule="auto"/>
        <w:jc w:val="center"/>
        <w:rPr>
          <w:b/>
          <w:bCs/>
          <w:sz w:val="32"/>
          <w:szCs w:val="32"/>
          <w:lang w:val="en-US"/>
        </w:rPr>
      </w:pPr>
    </w:p>
    <w:p w14:paraId="10953D7E" w14:textId="77777777" w:rsidR="00C864C1" w:rsidRPr="00F245A1" w:rsidRDefault="00C864C1" w:rsidP="00F245A1">
      <w:pPr>
        <w:pStyle w:val="a8"/>
        <w:spacing w:line="360" w:lineRule="auto"/>
        <w:jc w:val="center"/>
        <w:rPr>
          <w:b/>
          <w:bCs/>
          <w:i/>
          <w:iCs/>
          <w:sz w:val="32"/>
          <w:szCs w:val="32"/>
          <w:lang w:val="uz-Cyrl-UZ"/>
        </w:rPr>
      </w:pPr>
      <w:r w:rsidRPr="00F245A1">
        <w:rPr>
          <w:b/>
          <w:bCs/>
          <w:i/>
          <w:iCs/>
          <w:sz w:val="32"/>
          <w:szCs w:val="32"/>
          <w:lang w:val="uz-Cyrl-UZ"/>
        </w:rPr>
        <w:t>Matn va manbalar</w:t>
      </w:r>
    </w:p>
    <w:p w14:paraId="4864D28E" w14:textId="77777777" w:rsidR="00C864C1" w:rsidRPr="00F245A1" w:rsidRDefault="00C864C1" w:rsidP="00F245A1">
      <w:pPr>
        <w:pStyle w:val="a8"/>
        <w:spacing w:line="360" w:lineRule="auto"/>
        <w:jc w:val="center"/>
        <w:rPr>
          <w:b/>
          <w:bCs/>
          <w:i/>
          <w:iCs/>
          <w:sz w:val="32"/>
          <w:szCs w:val="32"/>
          <w:lang w:val="uz-Cyrl-UZ"/>
        </w:rPr>
      </w:pPr>
    </w:p>
    <w:p w14:paraId="5EEE6BDF" w14:textId="4E61A7BC" w:rsidR="00C864C1" w:rsidRPr="00F245A1" w:rsidRDefault="00C864C1" w:rsidP="00F245A1">
      <w:pPr>
        <w:tabs>
          <w:tab w:val="left" w:pos="0"/>
          <w:tab w:val="left" w:pos="60"/>
          <w:tab w:val="left" w:pos="320"/>
          <w:tab w:val="left" w:pos="360"/>
          <w:tab w:val="left" w:pos="640"/>
          <w:tab w:val="left" w:pos="709"/>
          <w:tab w:val="left" w:pos="993"/>
          <w:tab w:val="left" w:pos="1276"/>
        </w:tabs>
        <w:spacing w:line="360" w:lineRule="auto"/>
        <w:rPr>
          <w:sz w:val="32"/>
          <w:szCs w:val="32"/>
          <w:lang w:val="uz-Cyrl-UZ"/>
        </w:rPr>
      </w:pPr>
      <w:r w:rsidRPr="00F245A1">
        <w:rPr>
          <w:color w:val="000000"/>
          <w:sz w:val="32"/>
          <w:szCs w:val="32"/>
          <w:lang w:val="uz-Cyrl-UZ"/>
        </w:rPr>
        <w:t xml:space="preserve">1. </w:t>
      </w:r>
      <w:r w:rsidR="00BA43BD">
        <w:rPr>
          <w:color w:val="000000"/>
          <w:sz w:val="32"/>
          <w:szCs w:val="32"/>
          <w:lang w:val="uz-Cyrl-UZ"/>
        </w:rPr>
        <w:t>Abdulxoliq</w:t>
      </w:r>
      <w:r w:rsidRPr="00F245A1">
        <w:rPr>
          <w:color w:val="000000"/>
          <w:sz w:val="32"/>
          <w:szCs w:val="32"/>
          <w:lang w:val="uz-Cyrl-UZ"/>
        </w:rPr>
        <w:t xml:space="preserve"> </w:t>
      </w:r>
      <w:r w:rsidR="00BA43BD">
        <w:rPr>
          <w:color w:val="000000"/>
          <w:sz w:val="32"/>
          <w:szCs w:val="32"/>
          <w:lang w:val="uz-Cyrl-UZ"/>
        </w:rPr>
        <w:t>G‘ijduvoniy</w:t>
      </w:r>
      <w:r w:rsidRPr="00F245A1">
        <w:rPr>
          <w:color w:val="000000"/>
          <w:sz w:val="32"/>
          <w:szCs w:val="32"/>
          <w:lang w:val="uz-Cyrl-UZ"/>
        </w:rPr>
        <w:t xml:space="preserve">. </w:t>
      </w:r>
      <w:r w:rsidR="00BA43BD">
        <w:rPr>
          <w:color w:val="000000"/>
          <w:sz w:val="32"/>
          <w:szCs w:val="32"/>
          <w:lang w:val="uz-Cyrl-UZ"/>
        </w:rPr>
        <w:t>Maqomoti</w:t>
      </w:r>
      <w:r w:rsidRPr="00F245A1">
        <w:rPr>
          <w:color w:val="000000"/>
          <w:sz w:val="32"/>
          <w:szCs w:val="32"/>
          <w:lang w:val="uz-Cyrl-UZ"/>
        </w:rPr>
        <w:t xml:space="preserve"> </w:t>
      </w:r>
      <w:r w:rsidR="00BA43BD">
        <w:rPr>
          <w:color w:val="000000"/>
          <w:sz w:val="32"/>
          <w:szCs w:val="32"/>
          <w:lang w:val="uz-Cyrl-UZ"/>
        </w:rPr>
        <w:t>YUsuf</w:t>
      </w:r>
      <w:r w:rsidRPr="00F245A1">
        <w:rPr>
          <w:color w:val="000000"/>
          <w:sz w:val="32"/>
          <w:szCs w:val="32"/>
          <w:lang w:val="uz-Cyrl-UZ"/>
        </w:rPr>
        <w:t xml:space="preserve"> </w:t>
      </w:r>
      <w:r w:rsidR="00BA43BD">
        <w:rPr>
          <w:color w:val="000000"/>
          <w:sz w:val="32"/>
          <w:szCs w:val="32"/>
          <w:lang w:val="uz-Cyrl-UZ"/>
        </w:rPr>
        <w:t>Hamadoniy</w:t>
      </w:r>
      <w:r w:rsidRPr="00F245A1">
        <w:rPr>
          <w:color w:val="000000"/>
          <w:sz w:val="32"/>
          <w:szCs w:val="32"/>
          <w:lang w:val="uz-Cyrl-UZ"/>
        </w:rPr>
        <w:t xml:space="preserve">. </w:t>
      </w:r>
      <w:r w:rsidR="00BA43BD">
        <w:rPr>
          <w:color w:val="000000"/>
          <w:sz w:val="32"/>
          <w:szCs w:val="32"/>
          <w:lang w:val="uz-Cyrl-UZ"/>
        </w:rPr>
        <w:t>Vasiyatnoma</w:t>
      </w:r>
      <w:r w:rsidRPr="00F245A1">
        <w:rPr>
          <w:color w:val="000000"/>
          <w:sz w:val="32"/>
          <w:szCs w:val="32"/>
          <w:lang w:val="uz-Cyrl-UZ"/>
        </w:rPr>
        <w:t>. (</w:t>
      </w:r>
      <w:r w:rsidR="00BA43BD">
        <w:rPr>
          <w:color w:val="000000"/>
          <w:sz w:val="32"/>
          <w:szCs w:val="32"/>
          <w:lang w:val="uz-Cyrl-UZ"/>
        </w:rPr>
        <w:t>tarjimon</w:t>
      </w:r>
      <w:r w:rsidRPr="00F245A1">
        <w:rPr>
          <w:color w:val="000000"/>
          <w:sz w:val="32"/>
          <w:szCs w:val="32"/>
          <w:lang w:val="uz-Cyrl-UZ"/>
        </w:rPr>
        <w:t xml:space="preserve"> </w:t>
      </w:r>
      <w:r w:rsidR="00BA43BD">
        <w:rPr>
          <w:color w:val="000000"/>
          <w:sz w:val="32"/>
          <w:szCs w:val="32"/>
          <w:lang w:val="uz-Cyrl-UZ"/>
        </w:rPr>
        <w:t>va</w:t>
      </w:r>
      <w:r w:rsidRPr="00F245A1">
        <w:rPr>
          <w:color w:val="000000"/>
          <w:sz w:val="32"/>
          <w:szCs w:val="32"/>
          <w:lang w:val="uz-Cyrl-UZ"/>
        </w:rPr>
        <w:t xml:space="preserve"> </w:t>
      </w:r>
      <w:r w:rsidR="00BA43BD">
        <w:rPr>
          <w:color w:val="000000"/>
          <w:sz w:val="32"/>
          <w:szCs w:val="32"/>
          <w:lang w:val="uz-Cyrl-UZ"/>
        </w:rPr>
        <w:t>nashrga</w:t>
      </w:r>
      <w:r w:rsidRPr="00F245A1">
        <w:rPr>
          <w:color w:val="000000"/>
          <w:sz w:val="32"/>
          <w:szCs w:val="32"/>
          <w:lang w:val="uz-Cyrl-UZ"/>
        </w:rPr>
        <w:t xml:space="preserve"> </w:t>
      </w:r>
      <w:r w:rsidR="00BA43BD">
        <w:rPr>
          <w:color w:val="000000"/>
          <w:sz w:val="32"/>
          <w:szCs w:val="32"/>
          <w:lang w:val="uz-Cyrl-UZ"/>
        </w:rPr>
        <w:t>tayyorlovchilar</w:t>
      </w:r>
      <w:r w:rsidRPr="00F245A1">
        <w:rPr>
          <w:color w:val="000000"/>
          <w:sz w:val="32"/>
          <w:szCs w:val="32"/>
          <w:lang w:val="uz-Cyrl-UZ"/>
        </w:rPr>
        <w:t xml:space="preserve">: </w:t>
      </w:r>
      <w:r w:rsidR="00BA43BD">
        <w:rPr>
          <w:color w:val="000000"/>
          <w:sz w:val="32"/>
          <w:szCs w:val="32"/>
          <w:lang w:val="uz-Cyrl-UZ"/>
        </w:rPr>
        <w:t>S</w:t>
      </w:r>
      <w:r w:rsidRPr="00F245A1">
        <w:rPr>
          <w:color w:val="000000"/>
          <w:sz w:val="32"/>
          <w:szCs w:val="32"/>
          <w:lang w:val="uz-Cyrl-UZ"/>
        </w:rPr>
        <w:t>.</w:t>
      </w:r>
      <w:r w:rsidR="00BA43BD">
        <w:rPr>
          <w:color w:val="000000"/>
          <w:sz w:val="32"/>
          <w:szCs w:val="32"/>
          <w:lang w:val="uz-Cyrl-UZ"/>
        </w:rPr>
        <w:t>Rafiddinov</w:t>
      </w:r>
      <w:r w:rsidRPr="00F245A1">
        <w:rPr>
          <w:color w:val="000000"/>
          <w:sz w:val="32"/>
          <w:szCs w:val="32"/>
          <w:lang w:val="uz-Cyrl-UZ"/>
        </w:rPr>
        <w:t xml:space="preserve">, </w:t>
      </w:r>
      <w:r w:rsidR="00BA43BD">
        <w:rPr>
          <w:sz w:val="32"/>
          <w:szCs w:val="32"/>
          <w:lang w:val="uz-Cyrl-UZ"/>
        </w:rPr>
        <w:t>N</w:t>
      </w:r>
      <w:r w:rsidRPr="00F245A1">
        <w:rPr>
          <w:sz w:val="32"/>
          <w:szCs w:val="32"/>
          <w:lang w:val="uz-Cyrl-UZ"/>
        </w:rPr>
        <w:t>.</w:t>
      </w:r>
      <w:r w:rsidR="00BA43BD">
        <w:rPr>
          <w:sz w:val="32"/>
          <w:szCs w:val="32"/>
          <w:lang w:val="uz-Cyrl-UZ"/>
        </w:rPr>
        <w:t>Hasan</w:t>
      </w:r>
      <w:r w:rsidRPr="00F245A1">
        <w:rPr>
          <w:color w:val="000000"/>
          <w:sz w:val="32"/>
          <w:szCs w:val="32"/>
          <w:lang w:val="uz-Cyrl-UZ"/>
        </w:rPr>
        <w:t xml:space="preserve">). – </w:t>
      </w:r>
      <w:r w:rsidR="00BA43BD">
        <w:rPr>
          <w:color w:val="000000"/>
          <w:sz w:val="32"/>
          <w:szCs w:val="32"/>
          <w:lang w:val="uz-Cyrl-UZ"/>
        </w:rPr>
        <w:t>Toshkent</w:t>
      </w:r>
      <w:r w:rsidRPr="00F245A1">
        <w:rPr>
          <w:color w:val="000000"/>
          <w:sz w:val="32"/>
          <w:szCs w:val="32"/>
          <w:lang w:val="uz-Cyrl-UZ"/>
        </w:rPr>
        <w:t xml:space="preserve">: </w:t>
      </w:r>
      <w:r w:rsidR="00BA43BD">
        <w:rPr>
          <w:color w:val="000000"/>
          <w:sz w:val="32"/>
          <w:szCs w:val="32"/>
          <w:lang w:val="uz-Cyrl-UZ"/>
        </w:rPr>
        <w:t>Movarounnahr</w:t>
      </w:r>
      <w:r w:rsidRPr="00F245A1">
        <w:rPr>
          <w:color w:val="000000"/>
          <w:sz w:val="32"/>
          <w:szCs w:val="32"/>
          <w:lang w:val="uz-Cyrl-UZ"/>
        </w:rPr>
        <w:t xml:space="preserve">, 2018. </w:t>
      </w:r>
    </w:p>
    <w:p w14:paraId="7BAD457D" w14:textId="4A7EADC2" w:rsidR="00C864C1" w:rsidRPr="00F245A1" w:rsidRDefault="00C864C1" w:rsidP="00F245A1">
      <w:pPr>
        <w:tabs>
          <w:tab w:val="left" w:pos="0"/>
          <w:tab w:val="left" w:pos="60"/>
          <w:tab w:val="left" w:pos="320"/>
          <w:tab w:val="left" w:pos="360"/>
          <w:tab w:val="left" w:pos="640"/>
          <w:tab w:val="left" w:pos="709"/>
          <w:tab w:val="left" w:pos="993"/>
          <w:tab w:val="left" w:pos="1276"/>
        </w:tabs>
        <w:spacing w:line="360" w:lineRule="auto"/>
        <w:rPr>
          <w:sz w:val="32"/>
          <w:szCs w:val="32"/>
          <w:lang w:val="uz-Cyrl-UZ"/>
        </w:rPr>
      </w:pPr>
      <w:r w:rsidRPr="008D69D9">
        <w:rPr>
          <w:sz w:val="32"/>
          <w:szCs w:val="32"/>
          <w:lang w:val="en-US"/>
        </w:rPr>
        <w:lastRenderedPageBreak/>
        <w:t xml:space="preserve">2. </w:t>
      </w:r>
      <w:r w:rsidR="00BA43BD">
        <w:rPr>
          <w:sz w:val="32"/>
          <w:szCs w:val="32"/>
          <w:lang w:val="uz-Cyrl-UZ"/>
        </w:rPr>
        <w:t>Abdurahmon</w:t>
      </w:r>
      <w:r w:rsidRPr="00F245A1">
        <w:rPr>
          <w:sz w:val="32"/>
          <w:szCs w:val="32"/>
          <w:lang w:val="uz-Cyrl-UZ"/>
        </w:rPr>
        <w:t xml:space="preserve"> </w:t>
      </w:r>
      <w:r w:rsidR="00BA43BD">
        <w:rPr>
          <w:sz w:val="32"/>
          <w:szCs w:val="32"/>
          <w:lang w:val="uz-Cyrl-UZ"/>
        </w:rPr>
        <w:t>Go‘zal</w:t>
      </w:r>
      <w:r w:rsidRPr="00F245A1">
        <w:rPr>
          <w:sz w:val="32"/>
          <w:szCs w:val="32"/>
          <w:lang w:val="uz-Cyrl-UZ"/>
        </w:rPr>
        <w:t xml:space="preserve">. </w:t>
      </w:r>
      <w:r w:rsidR="00BA43BD">
        <w:rPr>
          <w:sz w:val="32"/>
          <w:szCs w:val="32"/>
          <w:lang w:val="uz-Cyrl-UZ"/>
        </w:rPr>
        <w:t>YAssaviy</w:t>
      </w:r>
      <w:r w:rsidRPr="00F245A1">
        <w:rPr>
          <w:sz w:val="32"/>
          <w:szCs w:val="32"/>
          <w:lang w:val="uz-Cyrl-UZ"/>
        </w:rPr>
        <w:t xml:space="preserve"> “</w:t>
      </w:r>
      <w:r w:rsidR="00BA43BD">
        <w:rPr>
          <w:sz w:val="32"/>
          <w:szCs w:val="32"/>
          <w:lang w:val="uz-Cyrl-UZ"/>
        </w:rPr>
        <w:t>Faqrnoma</w:t>
      </w:r>
      <w:r w:rsidRPr="00F245A1">
        <w:rPr>
          <w:sz w:val="32"/>
          <w:szCs w:val="32"/>
          <w:lang w:val="uz-Cyrl-UZ"/>
        </w:rPr>
        <w:t>”</w:t>
      </w:r>
      <w:r w:rsidR="00BA43BD">
        <w:rPr>
          <w:sz w:val="32"/>
          <w:szCs w:val="32"/>
          <w:lang w:val="uz-Cyrl-UZ"/>
        </w:rPr>
        <w:t>si</w:t>
      </w:r>
      <w:r w:rsidRPr="00F245A1">
        <w:rPr>
          <w:sz w:val="32"/>
          <w:szCs w:val="32"/>
          <w:lang w:val="uz-Cyrl-UZ"/>
        </w:rPr>
        <w:t xml:space="preserve">. </w:t>
      </w:r>
      <w:r w:rsidR="00BA43BD">
        <w:rPr>
          <w:sz w:val="32"/>
          <w:szCs w:val="32"/>
          <w:lang w:val="uz-Cyrl-UZ"/>
        </w:rPr>
        <w:t>Usmonli</w:t>
      </w:r>
      <w:r w:rsidRPr="00F245A1">
        <w:rPr>
          <w:sz w:val="32"/>
          <w:szCs w:val="32"/>
          <w:lang w:val="uz-Cyrl-UZ"/>
        </w:rPr>
        <w:t xml:space="preserve"> </w:t>
      </w:r>
      <w:r w:rsidR="00BA43BD">
        <w:rPr>
          <w:sz w:val="32"/>
          <w:szCs w:val="32"/>
          <w:lang w:val="uz-Cyrl-UZ"/>
        </w:rPr>
        <w:t>turkchadan</w:t>
      </w:r>
      <w:r w:rsidRPr="00F245A1">
        <w:rPr>
          <w:sz w:val="32"/>
          <w:szCs w:val="32"/>
          <w:lang w:val="uz-Cyrl-UZ"/>
        </w:rPr>
        <w:t xml:space="preserve"> </w:t>
      </w:r>
      <w:r w:rsidR="00BA43BD">
        <w:rPr>
          <w:sz w:val="32"/>
          <w:szCs w:val="32"/>
          <w:lang w:val="uz-Cyrl-UZ"/>
        </w:rPr>
        <w:t>tahrir</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ayrim</w:t>
      </w:r>
      <w:r w:rsidRPr="00F245A1">
        <w:rPr>
          <w:sz w:val="32"/>
          <w:szCs w:val="32"/>
          <w:lang w:val="uz-Cyrl-UZ"/>
        </w:rPr>
        <w:t xml:space="preserve"> </w:t>
      </w:r>
      <w:r w:rsidR="00BA43BD">
        <w:rPr>
          <w:sz w:val="32"/>
          <w:szCs w:val="32"/>
          <w:lang w:val="uz-Cyrl-UZ"/>
        </w:rPr>
        <w:t>qisqartirishlar</w:t>
      </w:r>
      <w:r w:rsidRPr="00F245A1">
        <w:rPr>
          <w:sz w:val="32"/>
          <w:szCs w:val="32"/>
          <w:lang w:val="uz-Cyrl-UZ"/>
        </w:rPr>
        <w:t xml:space="preserve"> </w:t>
      </w:r>
      <w:r w:rsidR="00BA43BD">
        <w:rPr>
          <w:sz w:val="32"/>
          <w:szCs w:val="32"/>
          <w:lang w:val="uz-Cyrl-UZ"/>
        </w:rPr>
        <w:t>bilan</w:t>
      </w:r>
      <w:r w:rsidRPr="00F245A1">
        <w:rPr>
          <w:sz w:val="32"/>
          <w:szCs w:val="32"/>
          <w:lang w:val="uz-Cyrl-UZ"/>
        </w:rPr>
        <w:t xml:space="preserve"> </w:t>
      </w:r>
      <w:r w:rsidR="00BA43BD">
        <w:rPr>
          <w:sz w:val="32"/>
          <w:szCs w:val="32"/>
          <w:lang w:val="uz-Cyrl-UZ"/>
        </w:rPr>
        <w:t>o‘zbekchalashtiruvchi</w:t>
      </w:r>
      <w:r w:rsidRPr="00F245A1">
        <w:rPr>
          <w:sz w:val="32"/>
          <w:szCs w:val="32"/>
          <w:lang w:val="uz-Cyrl-UZ"/>
        </w:rPr>
        <w:t xml:space="preserve">: </w:t>
      </w:r>
      <w:r w:rsidR="00BA43BD">
        <w:rPr>
          <w:sz w:val="32"/>
          <w:szCs w:val="32"/>
          <w:lang w:val="uz-Cyrl-UZ"/>
        </w:rPr>
        <w:t>Nodirxon</w:t>
      </w:r>
      <w:r w:rsidRPr="00F245A1">
        <w:rPr>
          <w:sz w:val="32"/>
          <w:szCs w:val="32"/>
          <w:lang w:val="uz-Cyrl-UZ"/>
        </w:rPr>
        <w:t xml:space="preserve"> </w:t>
      </w:r>
      <w:r w:rsidR="00BA43BD">
        <w:rPr>
          <w:sz w:val="32"/>
          <w:szCs w:val="32"/>
          <w:lang w:val="uz-Cyrl-UZ"/>
        </w:rPr>
        <w:t>Hasan</w:t>
      </w:r>
      <w:r w:rsidRPr="00F245A1">
        <w:rPr>
          <w:sz w:val="32"/>
          <w:szCs w:val="32"/>
          <w:lang w:val="uz-Cyrl-UZ"/>
        </w:rPr>
        <w:t xml:space="preserve">. – </w:t>
      </w:r>
      <w:r w:rsidR="00BA43BD">
        <w:rPr>
          <w:sz w:val="32"/>
          <w:szCs w:val="32"/>
          <w:lang w:val="uz-Cyrl-UZ"/>
        </w:rPr>
        <w:t>Toshkent</w:t>
      </w:r>
      <w:r w:rsidRPr="00F245A1">
        <w:rPr>
          <w:sz w:val="32"/>
          <w:szCs w:val="32"/>
          <w:lang w:val="uz-Cyrl-UZ"/>
        </w:rPr>
        <w:t xml:space="preserve">: </w:t>
      </w:r>
      <w:r w:rsidR="00BA43BD">
        <w:rPr>
          <w:sz w:val="32"/>
          <w:szCs w:val="32"/>
          <w:lang w:val="uz-Cyrl-UZ"/>
        </w:rPr>
        <w:t>navro‘z</w:t>
      </w:r>
      <w:r w:rsidRPr="00F245A1">
        <w:rPr>
          <w:sz w:val="32"/>
          <w:szCs w:val="32"/>
          <w:lang w:val="uz-Cyrl-UZ"/>
        </w:rPr>
        <w:t xml:space="preserve">, 2014. </w:t>
      </w:r>
    </w:p>
    <w:p w14:paraId="414FD9CD" w14:textId="48F20171" w:rsidR="00C864C1" w:rsidRPr="00F245A1" w:rsidRDefault="00C864C1" w:rsidP="00F245A1">
      <w:pPr>
        <w:tabs>
          <w:tab w:val="left" w:pos="0"/>
          <w:tab w:val="left" w:pos="709"/>
          <w:tab w:val="left" w:pos="1080"/>
          <w:tab w:val="left" w:pos="1276"/>
        </w:tabs>
        <w:spacing w:line="360" w:lineRule="auto"/>
        <w:rPr>
          <w:sz w:val="32"/>
          <w:szCs w:val="32"/>
          <w:lang w:val="uz-Cyrl-UZ"/>
        </w:rPr>
      </w:pPr>
      <w:r w:rsidRPr="00F245A1">
        <w:rPr>
          <w:sz w:val="32"/>
          <w:szCs w:val="32"/>
          <w:lang w:val="uz-Cyrl-UZ"/>
        </w:rPr>
        <w:t xml:space="preserve">3. </w:t>
      </w:r>
      <w:r w:rsidR="00BA43BD">
        <w:rPr>
          <w:sz w:val="32"/>
          <w:szCs w:val="32"/>
          <w:lang w:val="uz-Cyrl-UZ"/>
        </w:rPr>
        <w:t>Abduqodirov</w:t>
      </w:r>
      <w:r w:rsidRPr="00F245A1">
        <w:rPr>
          <w:sz w:val="32"/>
          <w:szCs w:val="32"/>
          <w:lang w:val="uz-Cyrl-UZ"/>
        </w:rPr>
        <w:t xml:space="preserve"> </w:t>
      </w:r>
      <w:r w:rsidR="00BA43BD">
        <w:rPr>
          <w:sz w:val="32"/>
          <w:szCs w:val="32"/>
          <w:lang w:val="uz-Cyrl-UZ"/>
        </w:rPr>
        <w:t>A</w:t>
      </w:r>
      <w:r w:rsidRPr="00F245A1">
        <w:rPr>
          <w:sz w:val="32"/>
          <w:szCs w:val="32"/>
          <w:lang w:val="uz-Cyrl-UZ"/>
        </w:rPr>
        <w:t xml:space="preserve">. </w:t>
      </w:r>
      <w:r w:rsidR="00BA43BD">
        <w:rPr>
          <w:sz w:val="32"/>
          <w:szCs w:val="32"/>
          <w:lang w:val="uz-Cyrl-UZ"/>
        </w:rPr>
        <w:t>Tasavvuf</w:t>
      </w:r>
      <w:r w:rsidRPr="00F245A1">
        <w:rPr>
          <w:sz w:val="32"/>
          <w:szCs w:val="32"/>
          <w:lang w:val="uz-Cyrl-UZ"/>
        </w:rPr>
        <w:t xml:space="preserve"> </w:t>
      </w:r>
      <w:r w:rsidR="00BA43BD">
        <w:rPr>
          <w:sz w:val="32"/>
          <w:szCs w:val="32"/>
          <w:lang w:val="uz-Cyrl-UZ"/>
        </w:rPr>
        <w:t>istilohlarining</w:t>
      </w:r>
      <w:r w:rsidRPr="00F245A1">
        <w:rPr>
          <w:sz w:val="32"/>
          <w:szCs w:val="32"/>
          <w:lang w:val="uz-Cyrl-UZ"/>
        </w:rPr>
        <w:t xml:space="preserve"> </w:t>
      </w:r>
      <w:r w:rsidR="00BA43BD">
        <w:rPr>
          <w:sz w:val="32"/>
          <w:szCs w:val="32"/>
          <w:lang w:val="uz-Cyrl-UZ"/>
        </w:rPr>
        <w:t>qisqacha</w:t>
      </w:r>
      <w:r w:rsidRPr="00F245A1">
        <w:rPr>
          <w:sz w:val="32"/>
          <w:szCs w:val="32"/>
          <w:lang w:val="uz-Cyrl-UZ"/>
        </w:rPr>
        <w:t xml:space="preserve"> </w:t>
      </w:r>
      <w:r w:rsidR="00BA43BD">
        <w:rPr>
          <w:sz w:val="32"/>
          <w:szCs w:val="32"/>
          <w:lang w:val="uz-Cyrl-UZ"/>
        </w:rPr>
        <w:t>izohli</w:t>
      </w:r>
      <w:r w:rsidRPr="00F245A1">
        <w:rPr>
          <w:sz w:val="32"/>
          <w:szCs w:val="32"/>
          <w:lang w:val="uz-Cyrl-UZ"/>
        </w:rPr>
        <w:t xml:space="preserve"> </w:t>
      </w:r>
      <w:r w:rsidR="00BA43BD">
        <w:rPr>
          <w:sz w:val="32"/>
          <w:szCs w:val="32"/>
          <w:lang w:val="uz-Cyrl-UZ"/>
        </w:rPr>
        <w:t>lug‘ati</w:t>
      </w:r>
      <w:r w:rsidRPr="00F245A1">
        <w:rPr>
          <w:sz w:val="32"/>
          <w:szCs w:val="32"/>
          <w:lang w:val="uz-Cyrl-UZ"/>
        </w:rPr>
        <w:t xml:space="preserve">. – </w:t>
      </w:r>
      <w:r w:rsidR="00BA43BD">
        <w:rPr>
          <w:sz w:val="32"/>
          <w:szCs w:val="32"/>
          <w:lang w:val="uz-Cyrl-UZ"/>
        </w:rPr>
        <w:t>Xo‘jand</w:t>
      </w:r>
      <w:r w:rsidRPr="00F245A1">
        <w:rPr>
          <w:sz w:val="32"/>
          <w:szCs w:val="32"/>
          <w:lang w:val="uz-Cyrl-UZ"/>
        </w:rPr>
        <w:t xml:space="preserve">: </w:t>
      </w:r>
      <w:r w:rsidR="00BA43BD">
        <w:rPr>
          <w:sz w:val="32"/>
          <w:szCs w:val="32"/>
          <w:lang w:val="uz-Cyrl-UZ"/>
        </w:rPr>
        <w:t>Rahim</w:t>
      </w:r>
      <w:r w:rsidRPr="00F245A1">
        <w:rPr>
          <w:sz w:val="32"/>
          <w:szCs w:val="32"/>
          <w:lang w:val="uz-Cyrl-UZ"/>
        </w:rPr>
        <w:t xml:space="preserve"> </w:t>
      </w:r>
      <w:r w:rsidR="00BA43BD">
        <w:rPr>
          <w:sz w:val="32"/>
          <w:szCs w:val="32"/>
          <w:lang w:val="uz-Cyrl-UZ"/>
        </w:rPr>
        <w:t>Jalil</w:t>
      </w:r>
      <w:r w:rsidRPr="00F245A1">
        <w:rPr>
          <w:sz w:val="32"/>
          <w:szCs w:val="32"/>
          <w:lang w:val="uz-Cyrl-UZ"/>
        </w:rPr>
        <w:t xml:space="preserve"> </w:t>
      </w:r>
      <w:r w:rsidR="00BA43BD">
        <w:rPr>
          <w:sz w:val="32"/>
          <w:szCs w:val="32"/>
          <w:lang w:val="uz-Cyrl-UZ"/>
        </w:rPr>
        <w:t>nomidagi</w:t>
      </w:r>
      <w:r w:rsidRPr="00F245A1">
        <w:rPr>
          <w:sz w:val="32"/>
          <w:szCs w:val="32"/>
          <w:lang w:val="uz-Cyrl-UZ"/>
        </w:rPr>
        <w:t xml:space="preserve"> </w:t>
      </w:r>
      <w:r w:rsidR="00BA43BD">
        <w:rPr>
          <w:sz w:val="32"/>
          <w:szCs w:val="32"/>
          <w:lang w:val="uz-Cyrl-UZ"/>
        </w:rPr>
        <w:t>Davlat</w:t>
      </w:r>
      <w:r w:rsidRPr="00F245A1">
        <w:rPr>
          <w:sz w:val="32"/>
          <w:szCs w:val="32"/>
          <w:lang w:val="uz-Cyrl-UZ"/>
        </w:rPr>
        <w:t xml:space="preserve"> </w:t>
      </w:r>
      <w:r w:rsidR="00BA43BD">
        <w:rPr>
          <w:sz w:val="32"/>
          <w:szCs w:val="32"/>
          <w:lang w:val="uz-Cyrl-UZ"/>
        </w:rPr>
        <w:t>nashriyoti</w:t>
      </w:r>
      <w:r w:rsidRPr="00F245A1">
        <w:rPr>
          <w:sz w:val="32"/>
          <w:szCs w:val="32"/>
          <w:lang w:val="uz-Cyrl-UZ"/>
        </w:rPr>
        <w:t xml:space="preserve">, 1997. </w:t>
      </w:r>
    </w:p>
    <w:p w14:paraId="2F635E06" w14:textId="2CC863A1" w:rsidR="00C864C1" w:rsidRPr="00F245A1" w:rsidRDefault="00C864C1" w:rsidP="00F245A1">
      <w:pPr>
        <w:tabs>
          <w:tab w:val="left" w:pos="0"/>
          <w:tab w:val="left" w:pos="709"/>
          <w:tab w:val="left" w:pos="1080"/>
          <w:tab w:val="left" w:pos="1276"/>
        </w:tabs>
        <w:spacing w:line="360" w:lineRule="auto"/>
        <w:rPr>
          <w:sz w:val="32"/>
          <w:szCs w:val="32"/>
          <w:lang w:val="uz-Cyrl-UZ"/>
        </w:rPr>
      </w:pPr>
      <w:r w:rsidRPr="00F245A1">
        <w:rPr>
          <w:sz w:val="32"/>
          <w:szCs w:val="32"/>
          <w:lang w:val="uz-Cyrl-UZ"/>
        </w:rPr>
        <w:t xml:space="preserve">4. </w:t>
      </w:r>
      <w:r w:rsidR="00BA43BD">
        <w:rPr>
          <w:sz w:val="32"/>
          <w:szCs w:val="32"/>
          <w:lang w:val="uz-Cyrl-UZ"/>
        </w:rPr>
        <w:t>Abdulkarim</w:t>
      </w:r>
      <w:r w:rsidRPr="00F245A1">
        <w:rPr>
          <w:sz w:val="32"/>
          <w:szCs w:val="32"/>
          <w:lang w:val="uz-Cyrl-UZ"/>
        </w:rPr>
        <w:t xml:space="preserve"> </w:t>
      </w:r>
      <w:r w:rsidR="00BA43BD">
        <w:rPr>
          <w:sz w:val="32"/>
          <w:szCs w:val="32"/>
          <w:lang w:val="uz-Cyrl-UZ"/>
        </w:rPr>
        <w:t>Qushayriy</w:t>
      </w:r>
      <w:r w:rsidRPr="00F245A1">
        <w:rPr>
          <w:sz w:val="32"/>
          <w:szCs w:val="32"/>
          <w:lang w:val="uz-Cyrl-UZ"/>
        </w:rPr>
        <w:t xml:space="preserve">. </w:t>
      </w:r>
      <w:r w:rsidR="00BA43BD">
        <w:rPr>
          <w:sz w:val="32"/>
          <w:szCs w:val="32"/>
          <w:lang w:val="uz-Cyrl-UZ"/>
        </w:rPr>
        <w:t>Qushayriy</w:t>
      </w:r>
      <w:r w:rsidRPr="00F245A1">
        <w:rPr>
          <w:sz w:val="32"/>
          <w:szCs w:val="32"/>
          <w:lang w:val="uz-Cyrl-UZ"/>
        </w:rPr>
        <w:t xml:space="preserve"> </w:t>
      </w:r>
      <w:r w:rsidR="00BA43BD">
        <w:rPr>
          <w:sz w:val="32"/>
          <w:szCs w:val="32"/>
          <w:lang w:val="uz-Cyrl-UZ"/>
        </w:rPr>
        <w:t>risolasi</w:t>
      </w:r>
      <w:r w:rsidRPr="00F245A1">
        <w:rPr>
          <w:sz w:val="32"/>
          <w:szCs w:val="32"/>
          <w:lang w:val="uz-Cyrl-UZ"/>
        </w:rPr>
        <w:t xml:space="preserve">. – </w:t>
      </w:r>
      <w:r w:rsidR="00BA43BD">
        <w:rPr>
          <w:sz w:val="32"/>
          <w:szCs w:val="32"/>
          <w:lang w:val="uz-Cyrl-UZ"/>
        </w:rPr>
        <w:t>Araliq</w:t>
      </w:r>
      <w:r w:rsidRPr="00F245A1">
        <w:rPr>
          <w:sz w:val="32"/>
          <w:szCs w:val="32"/>
          <w:lang w:val="uz-Cyrl-UZ"/>
        </w:rPr>
        <w:t xml:space="preserve">: </w:t>
      </w:r>
      <w:r w:rsidR="00BA43BD">
        <w:rPr>
          <w:sz w:val="32"/>
          <w:szCs w:val="32"/>
          <w:lang w:val="uz-Cyrl-UZ"/>
        </w:rPr>
        <w:t>Dargoh</w:t>
      </w:r>
      <w:r w:rsidRPr="00F245A1">
        <w:rPr>
          <w:sz w:val="32"/>
          <w:szCs w:val="32"/>
          <w:lang w:val="uz-Cyrl-UZ"/>
        </w:rPr>
        <w:t xml:space="preserve"> </w:t>
      </w:r>
      <w:r w:rsidR="00BA43BD">
        <w:rPr>
          <w:sz w:val="32"/>
          <w:szCs w:val="32"/>
          <w:lang w:val="uz-Cyrl-UZ"/>
        </w:rPr>
        <w:t>yoyinlari</w:t>
      </w:r>
      <w:r w:rsidRPr="00F245A1">
        <w:rPr>
          <w:sz w:val="32"/>
          <w:szCs w:val="32"/>
          <w:lang w:val="uz-Cyrl-UZ"/>
        </w:rPr>
        <w:t>, 1991.</w:t>
      </w:r>
    </w:p>
    <w:p w14:paraId="121AC9C6" w14:textId="77777777" w:rsidR="00C864C1" w:rsidRPr="00F245A1" w:rsidRDefault="00C864C1" w:rsidP="00F245A1">
      <w:pPr>
        <w:tabs>
          <w:tab w:val="left" w:pos="0"/>
          <w:tab w:val="left" w:pos="709"/>
          <w:tab w:val="left" w:pos="1080"/>
          <w:tab w:val="left" w:pos="1276"/>
        </w:tabs>
        <w:spacing w:line="360" w:lineRule="auto"/>
        <w:rPr>
          <w:sz w:val="32"/>
          <w:szCs w:val="32"/>
          <w:lang w:val="uz-Cyrl-UZ"/>
        </w:rPr>
      </w:pPr>
      <w:r w:rsidRPr="00F245A1">
        <w:rPr>
          <w:sz w:val="32"/>
          <w:szCs w:val="32"/>
          <w:lang w:val="en-US"/>
        </w:rPr>
        <w:t xml:space="preserve">5. Al – G’azolliy hujjat ul-islom Abu Homid G’azzoliy. “Risolat ut-tayr” (“Qushlar risolasi”). (Arab tilida) / Mjmuat ul-risola.    – Kurdiston. Hij. 1328. O’z FA ShI inv </w:t>
      </w:r>
      <w:r w:rsidRPr="00F245A1">
        <w:rPr>
          <w:sz w:val="32"/>
          <w:szCs w:val="32"/>
          <w:lang w:val="uz-Cyrl-UZ"/>
        </w:rPr>
        <w:t>№</w:t>
      </w:r>
      <w:r w:rsidRPr="00F245A1">
        <w:rPr>
          <w:sz w:val="32"/>
          <w:szCs w:val="32"/>
          <w:lang w:val="en-US"/>
        </w:rPr>
        <w:t xml:space="preserve">13262. </w:t>
      </w:r>
      <w:r w:rsidRPr="00F245A1">
        <w:rPr>
          <w:sz w:val="32"/>
          <w:szCs w:val="32"/>
          <w:lang w:val="uz-Cyrl-UZ"/>
        </w:rPr>
        <w:t xml:space="preserve"> </w:t>
      </w:r>
    </w:p>
    <w:p w14:paraId="28BB703F" w14:textId="5E659DAE" w:rsidR="00C864C1" w:rsidRPr="00F245A1" w:rsidRDefault="00C864C1" w:rsidP="00F245A1">
      <w:pPr>
        <w:tabs>
          <w:tab w:val="left" w:pos="0"/>
          <w:tab w:val="left" w:pos="709"/>
          <w:tab w:val="left" w:pos="1080"/>
          <w:tab w:val="left" w:pos="1276"/>
        </w:tabs>
        <w:spacing w:line="360" w:lineRule="auto"/>
        <w:rPr>
          <w:sz w:val="32"/>
          <w:szCs w:val="32"/>
          <w:lang w:val="en-US"/>
        </w:rPr>
      </w:pPr>
      <w:r w:rsidRPr="00F245A1">
        <w:rPr>
          <w:sz w:val="32"/>
          <w:szCs w:val="32"/>
          <w:lang w:val="en-US"/>
        </w:rPr>
        <w:t xml:space="preserve">6. </w:t>
      </w:r>
      <w:r w:rsidR="00BA43BD">
        <w:rPr>
          <w:sz w:val="32"/>
          <w:szCs w:val="32"/>
          <w:lang w:val="uz-Cyrl-UZ"/>
        </w:rPr>
        <w:t>A</w:t>
      </w:r>
      <w:r w:rsidRPr="00F245A1">
        <w:rPr>
          <w:sz w:val="32"/>
          <w:szCs w:val="32"/>
          <w:lang w:val="uz-Cyrl-UZ"/>
        </w:rPr>
        <w:t xml:space="preserve">mir Kamoliddin  Husayn Gozurgohiy. </w:t>
      </w:r>
      <w:r w:rsidRPr="00F245A1">
        <w:rPr>
          <w:sz w:val="32"/>
          <w:szCs w:val="32"/>
          <w:lang w:val="en-US"/>
        </w:rPr>
        <w:t xml:space="preserve">Majolis ul-ushshoq. (Tazkirai urafo). Ba ehtimomi G’ulommirzo Tabotaboyi Majd. Chopi duvvum. </w:t>
      </w:r>
      <w:r w:rsidRPr="00F245A1">
        <w:rPr>
          <w:sz w:val="32"/>
          <w:szCs w:val="32"/>
          <w:lang w:val="uz-Cyrl-UZ"/>
        </w:rPr>
        <w:t xml:space="preserve"> – </w:t>
      </w:r>
      <w:r w:rsidR="00BA43BD">
        <w:rPr>
          <w:sz w:val="32"/>
          <w:szCs w:val="32"/>
          <w:lang w:val="uz-Cyrl-UZ"/>
        </w:rPr>
        <w:t>T</w:t>
      </w:r>
      <w:r w:rsidRPr="00F245A1">
        <w:rPr>
          <w:sz w:val="32"/>
          <w:szCs w:val="32"/>
          <w:lang w:val="en-US"/>
        </w:rPr>
        <w:t>ehron,</w:t>
      </w:r>
      <w:r w:rsidRPr="00F245A1">
        <w:rPr>
          <w:sz w:val="32"/>
          <w:szCs w:val="32"/>
          <w:lang w:val="uz-Cyrl-UZ"/>
        </w:rPr>
        <w:t xml:space="preserve"> </w:t>
      </w:r>
      <w:r w:rsidRPr="00F245A1">
        <w:rPr>
          <w:sz w:val="32"/>
          <w:szCs w:val="32"/>
          <w:lang w:val="en-US"/>
        </w:rPr>
        <w:t>1998.</w:t>
      </w:r>
    </w:p>
    <w:p w14:paraId="39CDE705" w14:textId="77777777" w:rsidR="00C864C1" w:rsidRPr="00F245A1" w:rsidRDefault="00C864C1" w:rsidP="00F245A1">
      <w:pPr>
        <w:tabs>
          <w:tab w:val="left" w:pos="0"/>
          <w:tab w:val="left" w:pos="709"/>
          <w:tab w:val="left" w:pos="1080"/>
          <w:tab w:val="left" w:pos="1276"/>
        </w:tabs>
        <w:spacing w:line="360" w:lineRule="auto"/>
        <w:rPr>
          <w:sz w:val="32"/>
          <w:szCs w:val="32"/>
          <w:lang w:val="en-US"/>
        </w:rPr>
      </w:pPr>
      <w:r w:rsidRPr="00F245A1">
        <w:rPr>
          <w:sz w:val="32"/>
          <w:szCs w:val="32"/>
          <w:lang w:val="en-US"/>
        </w:rPr>
        <w:t>7. A.Navoiy. Lison ut-tayr. – Toshkent: G’afur G’ulom, 1991.</w:t>
      </w:r>
    </w:p>
    <w:p w14:paraId="2B248542" w14:textId="6A33CAA7" w:rsidR="00C864C1" w:rsidRPr="00F245A1" w:rsidRDefault="00C864C1" w:rsidP="00F245A1">
      <w:pPr>
        <w:tabs>
          <w:tab w:val="left" w:pos="0"/>
          <w:tab w:val="left" w:pos="709"/>
          <w:tab w:val="left" w:pos="1080"/>
          <w:tab w:val="left" w:pos="1276"/>
        </w:tabs>
        <w:spacing w:line="360" w:lineRule="auto"/>
        <w:rPr>
          <w:sz w:val="32"/>
          <w:szCs w:val="32"/>
          <w:lang w:val="uz-Cyrl-UZ"/>
        </w:rPr>
      </w:pPr>
      <w:r w:rsidRPr="008D69D9">
        <w:rPr>
          <w:sz w:val="32"/>
          <w:szCs w:val="32"/>
          <w:lang w:val="en-US"/>
        </w:rPr>
        <w:t>8.</w:t>
      </w:r>
      <w:r w:rsidR="00BA43BD">
        <w:rPr>
          <w:sz w:val="32"/>
          <w:szCs w:val="32"/>
          <w:lang w:val="uz-Cyrl-UZ"/>
        </w:rPr>
        <w:t>Alisher</w:t>
      </w:r>
      <w:r w:rsidRPr="00F245A1">
        <w:rPr>
          <w:sz w:val="32"/>
          <w:szCs w:val="32"/>
          <w:lang w:val="uz-Cyrl-UZ"/>
        </w:rPr>
        <w:t xml:space="preserve"> </w:t>
      </w:r>
      <w:r w:rsidR="00BA43BD">
        <w:rPr>
          <w:sz w:val="32"/>
          <w:szCs w:val="32"/>
          <w:lang w:val="uz-Cyrl-UZ"/>
        </w:rPr>
        <w:t>Navoiy</w:t>
      </w:r>
      <w:r w:rsidRPr="00F245A1">
        <w:rPr>
          <w:sz w:val="32"/>
          <w:szCs w:val="32"/>
          <w:lang w:val="uz-Cyrl-UZ"/>
        </w:rPr>
        <w:t xml:space="preserve">. </w:t>
      </w:r>
      <w:r w:rsidR="00BA43BD">
        <w:rPr>
          <w:sz w:val="32"/>
          <w:szCs w:val="32"/>
          <w:lang w:val="uz-Cyrl-UZ"/>
        </w:rPr>
        <w:t>MAT</w:t>
      </w:r>
      <w:r w:rsidRPr="00F245A1">
        <w:rPr>
          <w:sz w:val="32"/>
          <w:szCs w:val="32"/>
          <w:lang w:val="uz-Cyrl-UZ"/>
        </w:rPr>
        <w:t>.  17-</w:t>
      </w:r>
      <w:r w:rsidR="00BA43BD">
        <w:rPr>
          <w:sz w:val="32"/>
          <w:szCs w:val="32"/>
          <w:lang w:val="uz-Cyrl-UZ"/>
        </w:rPr>
        <w:t>tom</w:t>
      </w:r>
      <w:r w:rsidRPr="00F245A1">
        <w:rPr>
          <w:sz w:val="32"/>
          <w:szCs w:val="32"/>
          <w:lang w:val="uz-Cyrl-UZ"/>
        </w:rPr>
        <w:t xml:space="preserve">. – </w:t>
      </w:r>
      <w:r w:rsidR="00BA43BD">
        <w:rPr>
          <w:sz w:val="32"/>
          <w:szCs w:val="32"/>
          <w:lang w:val="uz-Cyrl-UZ"/>
        </w:rPr>
        <w:t>Toshkent</w:t>
      </w:r>
      <w:r w:rsidRPr="00F245A1">
        <w:rPr>
          <w:sz w:val="32"/>
          <w:szCs w:val="32"/>
          <w:lang w:val="uz-Cyrl-UZ"/>
        </w:rPr>
        <w:t xml:space="preserve">: </w:t>
      </w:r>
      <w:r w:rsidR="00BA43BD">
        <w:rPr>
          <w:sz w:val="32"/>
          <w:szCs w:val="32"/>
          <w:lang w:val="uz-Cyrl-UZ"/>
        </w:rPr>
        <w:t>Fan</w:t>
      </w:r>
      <w:r w:rsidRPr="00F245A1">
        <w:rPr>
          <w:sz w:val="32"/>
          <w:szCs w:val="32"/>
          <w:lang w:val="uz-Cyrl-UZ"/>
        </w:rPr>
        <w:t>,  2001.</w:t>
      </w:r>
    </w:p>
    <w:p w14:paraId="3318F1AB" w14:textId="77777777" w:rsidR="00C864C1" w:rsidRPr="00F245A1" w:rsidRDefault="00C864C1" w:rsidP="00F245A1">
      <w:pPr>
        <w:tabs>
          <w:tab w:val="left" w:pos="0"/>
          <w:tab w:val="left" w:pos="709"/>
          <w:tab w:val="left" w:pos="1080"/>
          <w:tab w:val="left" w:pos="1276"/>
        </w:tabs>
        <w:spacing w:line="360" w:lineRule="auto"/>
        <w:rPr>
          <w:sz w:val="32"/>
          <w:szCs w:val="32"/>
          <w:lang w:val="en-US"/>
        </w:rPr>
      </w:pPr>
      <w:r w:rsidRPr="00F245A1">
        <w:rPr>
          <w:sz w:val="32"/>
          <w:szCs w:val="32"/>
          <w:lang w:val="en-US"/>
        </w:rPr>
        <w:t>9. Ali Akbar Dehxudo. Lug’atnoma. – Tehron, 1960. – B. 2763.</w:t>
      </w:r>
    </w:p>
    <w:p w14:paraId="5EFC0BE7" w14:textId="77777777" w:rsidR="00C864C1" w:rsidRPr="00F245A1" w:rsidRDefault="00C864C1" w:rsidP="00F245A1">
      <w:pPr>
        <w:tabs>
          <w:tab w:val="left" w:pos="0"/>
          <w:tab w:val="left" w:pos="709"/>
          <w:tab w:val="left" w:pos="1080"/>
          <w:tab w:val="left" w:pos="1276"/>
        </w:tabs>
        <w:spacing w:line="360" w:lineRule="auto"/>
        <w:rPr>
          <w:sz w:val="32"/>
          <w:szCs w:val="32"/>
          <w:lang w:val="en-US"/>
        </w:rPr>
      </w:pPr>
      <w:r w:rsidRPr="00F245A1">
        <w:rPr>
          <w:sz w:val="32"/>
          <w:szCs w:val="32"/>
          <w:lang w:val="en-US"/>
        </w:rPr>
        <w:t>10. Attor Fariduddin Nishopuriy.  Mantiqut tayr. Forsiydan O’zbekiston xalq shori Jamol Kamol tarjimasi. – Toshkent: Fan, 2006.</w:t>
      </w:r>
    </w:p>
    <w:p w14:paraId="06619482" w14:textId="77777777" w:rsidR="00C864C1" w:rsidRPr="00F245A1" w:rsidRDefault="00C864C1" w:rsidP="00F245A1">
      <w:pPr>
        <w:tabs>
          <w:tab w:val="left" w:pos="0"/>
          <w:tab w:val="left" w:pos="709"/>
          <w:tab w:val="left" w:pos="1080"/>
          <w:tab w:val="left" w:pos="1276"/>
        </w:tabs>
        <w:spacing w:line="360" w:lineRule="auto"/>
        <w:rPr>
          <w:sz w:val="32"/>
          <w:szCs w:val="32"/>
          <w:lang w:val="tr-TR"/>
        </w:rPr>
      </w:pPr>
      <w:r w:rsidRPr="00F245A1">
        <w:rPr>
          <w:sz w:val="32"/>
          <w:szCs w:val="32"/>
          <w:lang w:val="en-US"/>
        </w:rPr>
        <w:t>11</w:t>
      </w:r>
      <w:r w:rsidRPr="00F245A1">
        <w:rPr>
          <w:sz w:val="32"/>
          <w:szCs w:val="32"/>
          <w:lang w:val="tr-TR"/>
        </w:rPr>
        <w:t>. Cebecioğlu E. Tasavvuf terimleri ve deyimleri sözlüğü. – Ankara: Rahber</w:t>
      </w:r>
      <w:r w:rsidRPr="00F245A1">
        <w:rPr>
          <w:sz w:val="32"/>
          <w:szCs w:val="32"/>
          <w:lang w:val="uz-Cyrl-UZ"/>
        </w:rPr>
        <w:t xml:space="preserve"> yay</w:t>
      </w:r>
      <w:r w:rsidRPr="00F245A1">
        <w:rPr>
          <w:sz w:val="32"/>
          <w:szCs w:val="32"/>
          <w:lang w:val="tr-TR"/>
        </w:rPr>
        <w:t xml:space="preserve">ınları, 1997. </w:t>
      </w:r>
    </w:p>
    <w:p w14:paraId="688AEECE" w14:textId="77777777" w:rsidR="00C864C1" w:rsidRPr="00F245A1" w:rsidRDefault="00C864C1" w:rsidP="00F245A1">
      <w:pPr>
        <w:pStyle w:val="af7"/>
        <w:tabs>
          <w:tab w:val="left" w:pos="0"/>
          <w:tab w:val="left" w:pos="709"/>
          <w:tab w:val="left" w:pos="1276"/>
        </w:tabs>
        <w:spacing w:line="360" w:lineRule="auto"/>
        <w:ind w:left="0"/>
        <w:rPr>
          <w:rFonts w:ascii="Times New Roman" w:hAnsi="Times New Roman"/>
          <w:sz w:val="32"/>
          <w:szCs w:val="32"/>
          <w:lang w:val="uz-Cyrl-UZ"/>
        </w:rPr>
      </w:pPr>
      <w:r w:rsidRPr="00F245A1">
        <w:rPr>
          <w:rFonts w:ascii="Times New Roman" w:hAnsi="Times New Roman"/>
          <w:iCs/>
          <w:sz w:val="32"/>
          <w:szCs w:val="32"/>
          <w:lang w:val="tr-TR"/>
        </w:rPr>
        <w:t>12. Câmî</w:t>
      </w:r>
      <w:r w:rsidRPr="00F245A1">
        <w:rPr>
          <w:rFonts w:ascii="Times New Roman" w:hAnsi="Times New Roman"/>
          <w:iCs/>
          <w:sz w:val="32"/>
          <w:szCs w:val="32"/>
          <w:lang w:val="uz-Cyrl-UZ"/>
        </w:rPr>
        <w:t>,</w:t>
      </w:r>
      <w:r w:rsidRPr="00F245A1">
        <w:rPr>
          <w:rFonts w:ascii="Times New Roman" w:hAnsi="Times New Roman"/>
          <w:iCs/>
          <w:sz w:val="32"/>
          <w:szCs w:val="32"/>
          <w:lang w:val="tr-TR"/>
        </w:rPr>
        <w:t xml:space="preserve"> Abdurrahman</w:t>
      </w:r>
      <w:r w:rsidRPr="00F245A1">
        <w:rPr>
          <w:rFonts w:ascii="Times New Roman" w:hAnsi="Times New Roman"/>
          <w:iCs/>
          <w:sz w:val="32"/>
          <w:szCs w:val="32"/>
          <w:lang w:val="uz-Cyrl-UZ"/>
        </w:rPr>
        <w:t>.</w:t>
      </w:r>
      <w:r w:rsidRPr="00F245A1">
        <w:rPr>
          <w:rFonts w:ascii="Times New Roman" w:hAnsi="Times New Roman"/>
          <w:iCs/>
          <w:sz w:val="32"/>
          <w:szCs w:val="32"/>
          <w:lang w:val="tr-TR"/>
        </w:rPr>
        <w:t xml:space="preserve"> Nefahat’ül-üns min hazarat’il</w:t>
      </w:r>
      <w:r w:rsidRPr="00F245A1">
        <w:rPr>
          <w:rFonts w:ascii="Times New Roman" w:hAnsi="Times New Roman"/>
          <w:iCs/>
          <w:sz w:val="32"/>
          <w:szCs w:val="32"/>
          <w:lang w:val="uz-Cyrl-UZ"/>
        </w:rPr>
        <w:t>-</w:t>
      </w:r>
      <w:r w:rsidRPr="00F245A1">
        <w:rPr>
          <w:rFonts w:ascii="Times New Roman" w:hAnsi="Times New Roman"/>
          <w:iCs/>
          <w:sz w:val="32"/>
          <w:szCs w:val="32"/>
          <w:lang w:val="tr-TR"/>
        </w:rPr>
        <w:t>kudüs</w:t>
      </w:r>
      <w:r w:rsidRPr="00F245A1">
        <w:rPr>
          <w:rFonts w:ascii="Times New Roman" w:hAnsi="Times New Roman"/>
          <w:iCs/>
          <w:sz w:val="32"/>
          <w:szCs w:val="32"/>
          <w:lang w:val="uz-Cyrl-UZ"/>
        </w:rPr>
        <w:t xml:space="preserve">. </w:t>
      </w:r>
      <w:r w:rsidRPr="00F245A1">
        <w:rPr>
          <w:rFonts w:ascii="Times New Roman" w:hAnsi="Times New Roman"/>
          <w:sz w:val="32"/>
          <w:szCs w:val="32"/>
          <w:lang w:val="uz-Cyrl-UZ"/>
        </w:rPr>
        <w:t xml:space="preserve">– </w:t>
      </w:r>
      <w:r w:rsidRPr="00F245A1">
        <w:rPr>
          <w:rFonts w:ascii="Times New Roman" w:hAnsi="Times New Roman"/>
          <w:sz w:val="32"/>
          <w:szCs w:val="32"/>
          <w:lang w:val="tr-TR"/>
        </w:rPr>
        <w:t>İstanbul</w:t>
      </w:r>
      <w:r w:rsidRPr="00F245A1">
        <w:rPr>
          <w:rFonts w:ascii="Times New Roman" w:hAnsi="Times New Roman"/>
          <w:sz w:val="32"/>
          <w:szCs w:val="32"/>
          <w:lang w:val="uz-Cyrl-UZ"/>
        </w:rPr>
        <w:t>:</w:t>
      </w:r>
      <w:r w:rsidRPr="00F245A1">
        <w:rPr>
          <w:rFonts w:ascii="Times New Roman" w:hAnsi="Times New Roman"/>
          <w:sz w:val="32"/>
          <w:szCs w:val="32"/>
          <w:lang w:val="tr-TR"/>
        </w:rPr>
        <w:t xml:space="preserve"> Huzur yayınevı</w:t>
      </w:r>
      <w:r w:rsidRPr="00F245A1">
        <w:rPr>
          <w:rFonts w:ascii="Times New Roman" w:hAnsi="Times New Roman"/>
          <w:sz w:val="32"/>
          <w:szCs w:val="32"/>
          <w:lang w:val="uz-Cyrl-UZ"/>
        </w:rPr>
        <w:t xml:space="preserve">, </w:t>
      </w:r>
      <w:r w:rsidRPr="00F245A1">
        <w:rPr>
          <w:rFonts w:ascii="Times New Roman" w:hAnsi="Times New Roman"/>
          <w:sz w:val="32"/>
          <w:szCs w:val="32"/>
          <w:lang w:val="tr-TR"/>
        </w:rPr>
        <w:t>1981</w:t>
      </w:r>
      <w:r w:rsidRPr="00F245A1">
        <w:rPr>
          <w:rFonts w:ascii="Times New Roman" w:hAnsi="Times New Roman"/>
          <w:sz w:val="32"/>
          <w:szCs w:val="32"/>
          <w:lang w:val="uz-Cyrl-UZ"/>
        </w:rPr>
        <w:t xml:space="preserve">. </w:t>
      </w:r>
    </w:p>
    <w:p w14:paraId="34F83BCA" w14:textId="77777777" w:rsidR="00C864C1" w:rsidRPr="00F245A1" w:rsidRDefault="00C864C1" w:rsidP="00F245A1">
      <w:pPr>
        <w:tabs>
          <w:tab w:val="left" w:pos="0"/>
          <w:tab w:val="left" w:pos="709"/>
          <w:tab w:val="left" w:pos="1080"/>
          <w:tab w:val="left" w:pos="1276"/>
        </w:tabs>
        <w:spacing w:line="360" w:lineRule="auto"/>
        <w:rPr>
          <w:sz w:val="32"/>
          <w:szCs w:val="32"/>
          <w:lang w:val="en-US"/>
        </w:rPr>
      </w:pPr>
      <w:r w:rsidRPr="00F245A1">
        <w:rPr>
          <w:sz w:val="32"/>
          <w:szCs w:val="32"/>
          <w:lang w:val="en-US"/>
        </w:rPr>
        <w:t xml:space="preserve">13. </w:t>
      </w:r>
      <w:r w:rsidRPr="00F245A1">
        <w:rPr>
          <w:sz w:val="32"/>
          <w:szCs w:val="32"/>
          <w:lang w:val="uz-Cyrl-UZ"/>
        </w:rPr>
        <w:t xml:space="preserve">Ibn Arabi. Marifet kitabi.  – Istanbul: Islam klasirleri dizisi, 2008. </w:t>
      </w:r>
    </w:p>
    <w:p w14:paraId="321A7DE3" w14:textId="6DAABF4B" w:rsidR="00C864C1" w:rsidRPr="00F245A1" w:rsidRDefault="00C864C1" w:rsidP="00F245A1">
      <w:pPr>
        <w:tabs>
          <w:tab w:val="left" w:pos="0"/>
          <w:tab w:val="left" w:pos="709"/>
          <w:tab w:val="left" w:pos="1080"/>
          <w:tab w:val="left" w:pos="1276"/>
        </w:tabs>
        <w:spacing w:line="360" w:lineRule="auto"/>
        <w:rPr>
          <w:sz w:val="32"/>
          <w:szCs w:val="32"/>
          <w:lang w:val="uz-Cyrl-UZ"/>
        </w:rPr>
      </w:pPr>
      <w:r w:rsidRPr="00F245A1">
        <w:rPr>
          <w:sz w:val="32"/>
          <w:szCs w:val="32"/>
          <w:lang w:val="en-US"/>
        </w:rPr>
        <w:t xml:space="preserve">14. </w:t>
      </w:r>
      <w:r w:rsidR="00BA43BD">
        <w:rPr>
          <w:sz w:val="32"/>
          <w:szCs w:val="32"/>
          <w:lang w:val="uz-Cyrl-UZ"/>
        </w:rPr>
        <w:t>Islom</w:t>
      </w:r>
      <w:r w:rsidRPr="00F245A1">
        <w:rPr>
          <w:sz w:val="32"/>
          <w:szCs w:val="32"/>
          <w:lang w:val="uz-Cyrl-UZ"/>
        </w:rPr>
        <w:t xml:space="preserve"> </w:t>
      </w:r>
      <w:r w:rsidR="00BA43BD">
        <w:rPr>
          <w:sz w:val="32"/>
          <w:szCs w:val="32"/>
          <w:lang w:val="uz-Cyrl-UZ"/>
        </w:rPr>
        <w:t>tasavvufi</w:t>
      </w:r>
      <w:r w:rsidRPr="00F245A1">
        <w:rPr>
          <w:sz w:val="32"/>
          <w:szCs w:val="32"/>
          <w:lang w:val="uz-Cyrl-UZ"/>
        </w:rPr>
        <w:t xml:space="preserve"> </w:t>
      </w:r>
      <w:r w:rsidR="00BA43BD">
        <w:rPr>
          <w:sz w:val="32"/>
          <w:szCs w:val="32"/>
          <w:lang w:val="uz-Cyrl-UZ"/>
        </w:rPr>
        <w:t>manbalari</w:t>
      </w:r>
      <w:r w:rsidRPr="00F245A1">
        <w:rPr>
          <w:sz w:val="32"/>
          <w:szCs w:val="32"/>
          <w:lang w:val="uz-Cyrl-UZ"/>
        </w:rPr>
        <w:t xml:space="preserve">. </w:t>
      </w:r>
      <w:r w:rsidR="00BA43BD">
        <w:rPr>
          <w:sz w:val="32"/>
          <w:szCs w:val="32"/>
          <w:lang w:val="uz-Cyrl-UZ"/>
        </w:rPr>
        <w:t>To‘plovchi</w:t>
      </w:r>
      <w:r w:rsidRPr="00F245A1">
        <w:rPr>
          <w:sz w:val="32"/>
          <w:szCs w:val="32"/>
          <w:lang w:val="uz-Cyrl-UZ"/>
        </w:rPr>
        <w:t xml:space="preserve"> </w:t>
      </w:r>
      <w:r w:rsidR="00BA43BD">
        <w:rPr>
          <w:sz w:val="32"/>
          <w:szCs w:val="32"/>
          <w:lang w:val="uz-Cyrl-UZ"/>
        </w:rPr>
        <w:t>H</w:t>
      </w:r>
      <w:r w:rsidRPr="00F245A1">
        <w:rPr>
          <w:sz w:val="32"/>
          <w:szCs w:val="32"/>
          <w:lang w:val="uz-Cyrl-UZ"/>
        </w:rPr>
        <w:t xml:space="preserve">. </w:t>
      </w:r>
      <w:r w:rsidR="00BA43BD">
        <w:rPr>
          <w:sz w:val="32"/>
          <w:szCs w:val="32"/>
          <w:lang w:val="uz-Cyrl-UZ"/>
        </w:rPr>
        <w:t>Boltaboev</w:t>
      </w:r>
      <w:r w:rsidRPr="00F245A1">
        <w:rPr>
          <w:sz w:val="32"/>
          <w:szCs w:val="32"/>
          <w:lang w:val="uz-Cyrl-UZ"/>
        </w:rPr>
        <w:t xml:space="preserve">. – </w:t>
      </w:r>
      <w:r w:rsidR="00BA43BD">
        <w:rPr>
          <w:sz w:val="32"/>
          <w:szCs w:val="32"/>
          <w:lang w:val="uz-Cyrl-UZ"/>
        </w:rPr>
        <w:t>T</w:t>
      </w:r>
      <w:r w:rsidRPr="00F245A1">
        <w:rPr>
          <w:sz w:val="32"/>
          <w:szCs w:val="32"/>
          <w:lang w:val="uz-Cyrl-UZ"/>
        </w:rPr>
        <w:t xml:space="preserve">.: </w:t>
      </w:r>
      <w:r w:rsidR="00BA43BD">
        <w:rPr>
          <w:sz w:val="32"/>
          <w:szCs w:val="32"/>
          <w:lang w:val="uz-Cyrl-UZ"/>
        </w:rPr>
        <w:t>O‘qituvchi</w:t>
      </w:r>
      <w:r w:rsidRPr="00F245A1">
        <w:rPr>
          <w:sz w:val="32"/>
          <w:szCs w:val="32"/>
          <w:lang w:val="uz-Cyrl-UZ"/>
        </w:rPr>
        <w:t xml:space="preserve">, 2005. </w:t>
      </w:r>
    </w:p>
    <w:p w14:paraId="3D5C4E93" w14:textId="54AF103D" w:rsidR="00C864C1" w:rsidRPr="00F245A1" w:rsidRDefault="00C864C1" w:rsidP="00F245A1">
      <w:pPr>
        <w:tabs>
          <w:tab w:val="left" w:pos="0"/>
          <w:tab w:val="left" w:pos="709"/>
          <w:tab w:val="left" w:pos="1080"/>
          <w:tab w:val="left" w:pos="1276"/>
        </w:tabs>
        <w:spacing w:line="360" w:lineRule="auto"/>
        <w:rPr>
          <w:sz w:val="32"/>
          <w:szCs w:val="32"/>
          <w:lang w:val="uz-Cyrl-UZ"/>
        </w:rPr>
      </w:pPr>
      <w:r w:rsidRPr="00F245A1">
        <w:rPr>
          <w:sz w:val="32"/>
          <w:szCs w:val="32"/>
          <w:lang w:val="uz-Cyrl-UZ"/>
        </w:rPr>
        <w:t xml:space="preserve">15. </w:t>
      </w:r>
      <w:r w:rsidR="00BA43BD">
        <w:rPr>
          <w:sz w:val="32"/>
          <w:szCs w:val="32"/>
          <w:lang w:val="uz-Cyrl-UZ"/>
        </w:rPr>
        <w:t>Islom</w:t>
      </w:r>
      <w:r w:rsidRPr="00F245A1">
        <w:rPr>
          <w:sz w:val="32"/>
          <w:szCs w:val="32"/>
          <w:lang w:val="uz-Cyrl-UZ"/>
        </w:rPr>
        <w:t xml:space="preserve"> </w:t>
      </w:r>
      <w:r w:rsidR="00BA43BD">
        <w:rPr>
          <w:sz w:val="32"/>
          <w:szCs w:val="32"/>
          <w:lang w:val="uz-Cyrl-UZ"/>
        </w:rPr>
        <w:t>ensiklopediyasi</w:t>
      </w:r>
      <w:r w:rsidRPr="00F245A1">
        <w:rPr>
          <w:sz w:val="32"/>
          <w:szCs w:val="32"/>
          <w:lang w:val="uz-Cyrl-UZ"/>
        </w:rPr>
        <w:t xml:space="preserve">. </w:t>
      </w:r>
      <w:r w:rsidR="00BA43BD">
        <w:rPr>
          <w:sz w:val="32"/>
          <w:szCs w:val="32"/>
          <w:lang w:val="uz-Cyrl-UZ"/>
        </w:rPr>
        <w:t>T</w:t>
      </w:r>
      <w:r w:rsidRPr="00F245A1">
        <w:rPr>
          <w:sz w:val="32"/>
          <w:szCs w:val="32"/>
          <w:lang w:val="uz-Cyrl-UZ"/>
        </w:rPr>
        <w:t xml:space="preserve">.: </w:t>
      </w:r>
      <w:r w:rsidR="00BA43BD">
        <w:rPr>
          <w:sz w:val="32"/>
          <w:szCs w:val="32"/>
          <w:lang w:val="uz-Cyrl-UZ"/>
        </w:rPr>
        <w:t>SHarq</w:t>
      </w:r>
      <w:r w:rsidRPr="00F245A1">
        <w:rPr>
          <w:sz w:val="32"/>
          <w:szCs w:val="32"/>
          <w:lang w:val="uz-Cyrl-UZ"/>
        </w:rPr>
        <w:t xml:space="preserve">, 2004. </w:t>
      </w:r>
    </w:p>
    <w:p w14:paraId="193F2077" w14:textId="77777777" w:rsidR="00C864C1" w:rsidRDefault="00C864C1" w:rsidP="00F245A1">
      <w:pPr>
        <w:tabs>
          <w:tab w:val="left" w:pos="0"/>
          <w:tab w:val="left" w:pos="709"/>
          <w:tab w:val="left" w:pos="1080"/>
          <w:tab w:val="left" w:pos="1276"/>
        </w:tabs>
        <w:spacing w:line="360" w:lineRule="auto"/>
        <w:rPr>
          <w:sz w:val="32"/>
          <w:szCs w:val="32"/>
          <w:lang w:val="en-US"/>
        </w:rPr>
      </w:pPr>
      <w:r w:rsidRPr="00F245A1">
        <w:rPr>
          <w:sz w:val="32"/>
          <w:szCs w:val="32"/>
          <w:lang w:val="uz-Cyrl-UZ"/>
        </w:rPr>
        <w:lastRenderedPageBreak/>
        <w:t xml:space="preserve">16. 1Ibn Sino. </w:t>
      </w:r>
      <w:r w:rsidRPr="00F245A1">
        <w:rPr>
          <w:sz w:val="32"/>
          <w:szCs w:val="32"/>
          <w:lang w:val="en-US"/>
        </w:rPr>
        <w:t>Tayr qissasi. / O’bek mumtoz adabiyoti namunalari. To’plovchilar: N.rahmonov, H.Boltaboyev. – Toshkent: Fan, 2003.</w:t>
      </w:r>
    </w:p>
    <w:p w14:paraId="11966D9C" w14:textId="01BCDD49" w:rsidR="004E6FD3" w:rsidRPr="004E6FD3" w:rsidRDefault="004E6FD3" w:rsidP="00F245A1">
      <w:pPr>
        <w:tabs>
          <w:tab w:val="left" w:pos="0"/>
          <w:tab w:val="left" w:pos="709"/>
          <w:tab w:val="left" w:pos="1080"/>
          <w:tab w:val="left" w:pos="1276"/>
        </w:tabs>
        <w:spacing w:line="360" w:lineRule="auto"/>
        <w:rPr>
          <w:sz w:val="32"/>
          <w:szCs w:val="32"/>
          <w:lang w:val="uz-Cyrl-UZ"/>
        </w:rPr>
      </w:pPr>
      <w:r>
        <w:rPr>
          <w:sz w:val="32"/>
          <w:szCs w:val="32"/>
          <w:lang w:val="en-US"/>
        </w:rPr>
        <w:t>17.</w:t>
      </w:r>
      <w:r w:rsidRPr="004E6FD3">
        <w:rPr>
          <w:sz w:val="20"/>
          <w:szCs w:val="20"/>
          <w:lang w:val="en-US"/>
        </w:rPr>
        <w:t xml:space="preserve"> </w:t>
      </w:r>
      <w:r w:rsidRPr="004E6FD3">
        <w:rPr>
          <w:sz w:val="32"/>
          <w:szCs w:val="32"/>
          <w:lang w:val="en-US"/>
        </w:rPr>
        <w:t>Ibn Sino Abu Ali. Salomon va Ibsol. – Toshkent: Adabiyot va san’at, 1980.</w:t>
      </w:r>
    </w:p>
    <w:p w14:paraId="25CD3E83" w14:textId="77777777" w:rsidR="00C864C1" w:rsidRPr="00F245A1" w:rsidRDefault="00C864C1" w:rsidP="00F245A1">
      <w:pPr>
        <w:tabs>
          <w:tab w:val="left" w:pos="0"/>
          <w:tab w:val="left" w:pos="709"/>
          <w:tab w:val="left" w:pos="1080"/>
          <w:tab w:val="left" w:pos="1276"/>
        </w:tabs>
        <w:spacing w:line="360" w:lineRule="auto"/>
        <w:rPr>
          <w:sz w:val="32"/>
          <w:szCs w:val="32"/>
          <w:lang w:val="uz-Cyrl-UZ"/>
        </w:rPr>
      </w:pPr>
      <w:r w:rsidRPr="0013049F">
        <w:rPr>
          <w:sz w:val="32"/>
          <w:szCs w:val="32"/>
          <w:lang w:val="uz-Cyrl-UZ"/>
        </w:rPr>
        <w:t xml:space="preserve">17. </w:t>
      </w:r>
      <w:r w:rsidRPr="00F245A1">
        <w:rPr>
          <w:sz w:val="32"/>
          <w:szCs w:val="32"/>
          <w:lang w:val="uz-Cyrl-UZ"/>
        </w:rPr>
        <w:t>“Kalila va Dimna”. Nashrga tayyolovchi: S.G’aniyeva. – Toshkent: Istiqlol, 1994.</w:t>
      </w:r>
    </w:p>
    <w:p w14:paraId="4DE3F3CB" w14:textId="77777777" w:rsidR="00C864C1" w:rsidRPr="00F245A1" w:rsidRDefault="00C864C1" w:rsidP="00F245A1">
      <w:pPr>
        <w:tabs>
          <w:tab w:val="left" w:pos="0"/>
          <w:tab w:val="left" w:pos="709"/>
          <w:tab w:val="left" w:pos="1276"/>
        </w:tabs>
        <w:spacing w:line="360" w:lineRule="auto"/>
        <w:rPr>
          <w:sz w:val="32"/>
          <w:szCs w:val="32"/>
          <w:lang w:val="tr-TR"/>
        </w:rPr>
      </w:pPr>
      <w:r w:rsidRPr="00F245A1">
        <w:rPr>
          <w:sz w:val="32"/>
          <w:szCs w:val="32"/>
          <w:lang w:val="uz-Cyrl-UZ"/>
        </w:rPr>
        <w:t xml:space="preserve">18. Korkmaz E. </w:t>
      </w:r>
      <w:r w:rsidRPr="00F245A1">
        <w:rPr>
          <w:sz w:val="32"/>
          <w:szCs w:val="32"/>
          <w:lang w:val="tr-TR"/>
        </w:rPr>
        <w:t>A</w:t>
      </w:r>
      <w:r w:rsidRPr="00F245A1">
        <w:rPr>
          <w:sz w:val="32"/>
          <w:szCs w:val="32"/>
          <w:lang w:val="uz-Cyrl-UZ"/>
        </w:rPr>
        <w:t xml:space="preserve">nsıklopedık </w:t>
      </w:r>
      <w:r w:rsidRPr="00F245A1">
        <w:rPr>
          <w:sz w:val="32"/>
          <w:szCs w:val="32"/>
          <w:lang w:val="tr-TR"/>
        </w:rPr>
        <w:t xml:space="preserve">Alevilik </w:t>
      </w:r>
      <w:r w:rsidRPr="00F245A1">
        <w:rPr>
          <w:sz w:val="32"/>
          <w:szCs w:val="32"/>
          <w:lang w:val="uz-Cyrl-UZ"/>
        </w:rPr>
        <w:t>Bektaş</w:t>
      </w:r>
      <w:r w:rsidRPr="00F245A1">
        <w:rPr>
          <w:sz w:val="32"/>
          <w:szCs w:val="32"/>
          <w:lang w:val="tr-TR"/>
        </w:rPr>
        <w:t>i</w:t>
      </w:r>
      <w:r w:rsidRPr="00F245A1">
        <w:rPr>
          <w:sz w:val="32"/>
          <w:szCs w:val="32"/>
          <w:lang w:val="uz-Cyrl-UZ"/>
        </w:rPr>
        <w:t>l</w:t>
      </w:r>
      <w:r w:rsidRPr="00F245A1">
        <w:rPr>
          <w:sz w:val="32"/>
          <w:szCs w:val="32"/>
          <w:lang w:val="tr-TR"/>
        </w:rPr>
        <w:t>i</w:t>
      </w:r>
      <w:r w:rsidRPr="00F245A1">
        <w:rPr>
          <w:sz w:val="32"/>
          <w:szCs w:val="32"/>
          <w:lang w:val="uz-Cyrl-UZ"/>
        </w:rPr>
        <w:t xml:space="preserve">k terimleri </w:t>
      </w:r>
      <w:r w:rsidRPr="00F245A1">
        <w:rPr>
          <w:sz w:val="32"/>
          <w:szCs w:val="32"/>
          <w:lang w:val="tr-TR"/>
        </w:rPr>
        <w:t>sözlüğü</w:t>
      </w:r>
      <w:r w:rsidRPr="00F245A1">
        <w:rPr>
          <w:sz w:val="32"/>
          <w:szCs w:val="32"/>
          <w:lang w:val="uz-Cyrl-UZ"/>
        </w:rPr>
        <w:t xml:space="preserve">. – İstanbul, 1993. </w:t>
      </w:r>
      <w:r w:rsidRPr="00F245A1">
        <w:rPr>
          <w:sz w:val="32"/>
          <w:szCs w:val="32"/>
          <w:lang w:val="tr-TR"/>
        </w:rPr>
        <w:t xml:space="preserve"> </w:t>
      </w:r>
    </w:p>
    <w:p w14:paraId="3D0C822C" w14:textId="77777777" w:rsidR="00C864C1" w:rsidRPr="00F245A1" w:rsidRDefault="00C864C1" w:rsidP="00F245A1">
      <w:pPr>
        <w:tabs>
          <w:tab w:val="left" w:pos="0"/>
          <w:tab w:val="left" w:pos="709"/>
          <w:tab w:val="left" w:pos="1276"/>
        </w:tabs>
        <w:spacing w:line="360" w:lineRule="auto"/>
        <w:rPr>
          <w:sz w:val="32"/>
          <w:szCs w:val="32"/>
          <w:lang w:val="uz-Cyrl-UZ"/>
        </w:rPr>
      </w:pPr>
      <w:r w:rsidRPr="00F245A1">
        <w:rPr>
          <w:sz w:val="32"/>
          <w:szCs w:val="32"/>
          <w:lang w:val="tr-TR"/>
        </w:rPr>
        <w:t>19. Kuşeyri A. Kuşeyri Ris</w:t>
      </w:r>
      <w:r w:rsidRPr="00F245A1">
        <w:rPr>
          <w:sz w:val="32"/>
          <w:szCs w:val="32"/>
          <w:lang w:val="uz-Cyrl-UZ"/>
        </w:rPr>
        <w:t>a</w:t>
      </w:r>
      <w:r w:rsidRPr="00F245A1">
        <w:rPr>
          <w:sz w:val="32"/>
          <w:szCs w:val="32"/>
          <w:lang w:val="tr-TR"/>
        </w:rPr>
        <w:t xml:space="preserve">lesi. Hazırlayan: Süleyman Uludağ. – </w:t>
      </w:r>
      <w:r w:rsidRPr="00F245A1">
        <w:rPr>
          <w:sz w:val="32"/>
          <w:szCs w:val="32"/>
          <w:lang w:val="uz-Cyrl-UZ"/>
        </w:rPr>
        <w:t>Aralik: Dergah yayinlar, 1991.</w:t>
      </w:r>
    </w:p>
    <w:p w14:paraId="23EA9A24" w14:textId="4C37AD60" w:rsidR="00C864C1" w:rsidRPr="00F245A1" w:rsidRDefault="00C864C1" w:rsidP="00F245A1">
      <w:pPr>
        <w:tabs>
          <w:tab w:val="left" w:pos="0"/>
          <w:tab w:val="left" w:pos="680"/>
          <w:tab w:val="left" w:pos="851"/>
          <w:tab w:val="left" w:pos="900"/>
          <w:tab w:val="left" w:pos="1276"/>
        </w:tabs>
        <w:spacing w:line="360" w:lineRule="auto"/>
        <w:rPr>
          <w:sz w:val="32"/>
          <w:szCs w:val="32"/>
          <w:lang w:val="uz-Cyrl-UZ"/>
        </w:rPr>
      </w:pPr>
      <w:r w:rsidRPr="00F245A1">
        <w:rPr>
          <w:sz w:val="32"/>
          <w:szCs w:val="32"/>
          <w:lang w:val="uz-Cyrl-UZ"/>
        </w:rPr>
        <w:t>20.</w:t>
      </w:r>
      <w:r w:rsidR="00BA43BD">
        <w:rPr>
          <w:sz w:val="32"/>
          <w:szCs w:val="32"/>
          <w:lang w:val="uz-Cyrl-UZ"/>
        </w:rPr>
        <w:t>Koshifiy</w:t>
      </w:r>
      <w:r w:rsidRPr="00F245A1">
        <w:rPr>
          <w:sz w:val="32"/>
          <w:szCs w:val="32"/>
          <w:lang w:val="uz-Cyrl-UZ"/>
        </w:rPr>
        <w:t xml:space="preserve"> </w:t>
      </w:r>
      <w:r w:rsidR="00BA43BD">
        <w:rPr>
          <w:sz w:val="32"/>
          <w:szCs w:val="32"/>
          <w:lang w:val="uz-Cyrl-UZ"/>
        </w:rPr>
        <w:t>H</w:t>
      </w:r>
      <w:r w:rsidRPr="00F245A1">
        <w:rPr>
          <w:sz w:val="32"/>
          <w:szCs w:val="32"/>
          <w:lang w:val="uz-Cyrl-UZ"/>
        </w:rPr>
        <w:t>.</w:t>
      </w:r>
      <w:r w:rsidR="00BA43BD">
        <w:rPr>
          <w:sz w:val="32"/>
          <w:szCs w:val="32"/>
          <w:lang w:val="uz-Cyrl-UZ"/>
        </w:rPr>
        <w:t>V</w:t>
      </w:r>
      <w:r w:rsidRPr="00F245A1">
        <w:rPr>
          <w:sz w:val="32"/>
          <w:szCs w:val="32"/>
          <w:lang w:val="uz-Cyrl-UZ"/>
        </w:rPr>
        <w:t xml:space="preserve">. </w:t>
      </w:r>
      <w:r w:rsidR="00BA43BD">
        <w:rPr>
          <w:sz w:val="32"/>
          <w:szCs w:val="32"/>
          <w:lang w:val="uz-Cyrl-UZ"/>
        </w:rPr>
        <w:t>Futuvvatnomai</w:t>
      </w:r>
      <w:r w:rsidRPr="00F245A1">
        <w:rPr>
          <w:sz w:val="32"/>
          <w:szCs w:val="32"/>
          <w:lang w:val="uz-Cyrl-UZ"/>
        </w:rPr>
        <w:t xml:space="preserve"> </w:t>
      </w:r>
      <w:r w:rsidR="00BA43BD">
        <w:rPr>
          <w:sz w:val="32"/>
          <w:szCs w:val="32"/>
          <w:lang w:val="uz-Cyrl-UZ"/>
        </w:rPr>
        <w:t>sultoniy</w:t>
      </w:r>
      <w:r w:rsidRPr="00F245A1">
        <w:rPr>
          <w:sz w:val="32"/>
          <w:szCs w:val="32"/>
          <w:lang w:val="uz-Cyrl-UZ"/>
        </w:rPr>
        <w:t xml:space="preserve"> </w:t>
      </w:r>
      <w:r w:rsidR="00BA43BD">
        <w:rPr>
          <w:sz w:val="32"/>
          <w:szCs w:val="32"/>
          <w:lang w:val="uz-Cyrl-UZ"/>
        </w:rPr>
        <w:t>yoxud</w:t>
      </w:r>
      <w:r w:rsidRPr="00F245A1">
        <w:rPr>
          <w:sz w:val="32"/>
          <w:szCs w:val="32"/>
          <w:lang w:val="uz-Cyrl-UZ"/>
        </w:rPr>
        <w:t xml:space="preserve"> </w:t>
      </w:r>
      <w:r w:rsidR="00BA43BD">
        <w:rPr>
          <w:sz w:val="32"/>
          <w:szCs w:val="32"/>
          <w:lang w:val="uz-Cyrl-UZ"/>
        </w:rPr>
        <w:t>javonmardlik</w:t>
      </w:r>
      <w:r w:rsidRPr="00F245A1">
        <w:rPr>
          <w:sz w:val="32"/>
          <w:szCs w:val="32"/>
          <w:lang w:val="uz-Cyrl-UZ"/>
        </w:rPr>
        <w:t xml:space="preserve"> </w:t>
      </w:r>
      <w:r w:rsidR="00BA43BD">
        <w:rPr>
          <w:sz w:val="32"/>
          <w:szCs w:val="32"/>
          <w:lang w:val="uz-Cyrl-UZ"/>
        </w:rPr>
        <w:t>tariqati</w:t>
      </w:r>
      <w:r w:rsidRPr="00F245A1">
        <w:rPr>
          <w:sz w:val="32"/>
          <w:szCs w:val="32"/>
          <w:lang w:val="uz-Cyrl-UZ"/>
        </w:rPr>
        <w:t xml:space="preserve">. – </w:t>
      </w:r>
      <w:r w:rsidR="00BA43BD">
        <w:rPr>
          <w:sz w:val="32"/>
          <w:szCs w:val="32"/>
          <w:lang w:val="uz-Cyrl-UZ"/>
        </w:rPr>
        <w:t>T</w:t>
      </w:r>
      <w:r w:rsidRPr="00F245A1">
        <w:rPr>
          <w:sz w:val="32"/>
          <w:szCs w:val="32"/>
          <w:lang w:val="uz-Cyrl-UZ"/>
        </w:rPr>
        <w:t xml:space="preserve">.: </w:t>
      </w:r>
      <w:r w:rsidR="00BA43BD">
        <w:rPr>
          <w:sz w:val="32"/>
          <w:szCs w:val="32"/>
          <w:lang w:val="uz-Cyrl-UZ"/>
        </w:rPr>
        <w:t>Meros</w:t>
      </w:r>
      <w:r w:rsidRPr="00F245A1">
        <w:rPr>
          <w:sz w:val="32"/>
          <w:szCs w:val="32"/>
          <w:lang w:val="uz-Cyrl-UZ"/>
        </w:rPr>
        <w:t xml:space="preserve">, 1994. </w:t>
      </w:r>
    </w:p>
    <w:p w14:paraId="7A282DD8" w14:textId="250AB22B" w:rsidR="00C864C1" w:rsidRPr="00F245A1" w:rsidRDefault="00C864C1" w:rsidP="00F245A1">
      <w:pPr>
        <w:pStyle w:val="aff2"/>
        <w:tabs>
          <w:tab w:val="left" w:pos="0"/>
          <w:tab w:val="left" w:pos="60"/>
          <w:tab w:val="left" w:pos="320"/>
          <w:tab w:val="left" w:pos="360"/>
          <w:tab w:val="left" w:pos="680"/>
          <w:tab w:val="left" w:pos="851"/>
          <w:tab w:val="left" w:pos="1134"/>
          <w:tab w:val="left" w:pos="1276"/>
        </w:tabs>
        <w:spacing w:line="360" w:lineRule="auto"/>
        <w:ind w:firstLine="0"/>
        <w:rPr>
          <w:rFonts w:ascii="Times New Roman" w:hAnsi="Times New Roman" w:cs="Times New Roman"/>
          <w:sz w:val="32"/>
          <w:szCs w:val="32"/>
          <w:lang w:val="uz-Cyrl-UZ"/>
        </w:rPr>
      </w:pPr>
      <w:r w:rsidRPr="00F245A1">
        <w:rPr>
          <w:rFonts w:ascii="Times New Roman" w:hAnsi="Times New Roman" w:cs="Times New Roman"/>
          <w:sz w:val="32"/>
          <w:szCs w:val="32"/>
          <w:lang w:val="uz-Cyrl-UZ"/>
        </w:rPr>
        <w:t xml:space="preserve">21. </w:t>
      </w:r>
      <w:r w:rsidR="00BA43BD">
        <w:rPr>
          <w:rFonts w:ascii="Times New Roman" w:hAnsi="Times New Roman" w:cs="Times New Roman"/>
          <w:sz w:val="32"/>
          <w:szCs w:val="32"/>
          <w:lang w:val="uz-Cyrl-UZ"/>
        </w:rPr>
        <w:t>Muhammad</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Mu’yin</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Farhangi</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forsiy</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Jildi</w:t>
      </w:r>
      <w:r w:rsidRPr="00F245A1">
        <w:rPr>
          <w:rFonts w:ascii="Times New Roman" w:hAnsi="Times New Roman" w:cs="Times New Roman"/>
          <w:sz w:val="32"/>
          <w:szCs w:val="32"/>
          <w:lang w:val="uz-Cyrl-UZ"/>
        </w:rPr>
        <w:t xml:space="preserve">  2. </w:t>
      </w:r>
      <w:r w:rsidR="00BA43BD">
        <w:rPr>
          <w:rFonts w:ascii="Times New Roman" w:hAnsi="Times New Roman" w:cs="Times New Roman"/>
          <w:sz w:val="32"/>
          <w:szCs w:val="32"/>
          <w:lang w:val="uz-Cyrl-UZ"/>
        </w:rPr>
        <w:t>Dol</w:t>
      </w:r>
      <w:r w:rsidRPr="00F245A1">
        <w:rPr>
          <w:rFonts w:ascii="Times New Roman" w:hAnsi="Times New Roman" w:cs="Times New Roman"/>
          <w:sz w:val="32"/>
          <w:szCs w:val="32"/>
          <w:lang w:val="uz-Cyrl-UZ"/>
        </w:rPr>
        <w:t xml:space="preserve"> – </w:t>
      </w:r>
      <w:r w:rsidR="00BA43BD">
        <w:rPr>
          <w:rFonts w:ascii="Times New Roman" w:hAnsi="Times New Roman" w:cs="Times New Roman"/>
          <w:sz w:val="32"/>
          <w:szCs w:val="32"/>
          <w:lang w:val="uz-Cyrl-UZ"/>
        </w:rPr>
        <w:t>qof</w:t>
      </w:r>
      <w:r w:rsidRPr="00F245A1">
        <w:rPr>
          <w:rFonts w:ascii="Times New Roman" w:hAnsi="Times New Roman" w:cs="Times New Roman"/>
          <w:sz w:val="32"/>
          <w:szCs w:val="32"/>
          <w:lang w:val="uz-Cyrl-UZ"/>
        </w:rPr>
        <w:t xml:space="preserve">. – </w:t>
      </w:r>
      <w:r w:rsidR="00BA43BD">
        <w:rPr>
          <w:rFonts w:ascii="Times New Roman" w:hAnsi="Times New Roman" w:cs="Times New Roman"/>
          <w:sz w:val="32"/>
          <w:szCs w:val="32"/>
          <w:lang w:val="uz-Cyrl-UZ"/>
        </w:rPr>
        <w:t>Tehron</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Muasasa’</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intishorat</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Amiri</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Kabir</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Hijr</w:t>
      </w:r>
      <w:r w:rsidRPr="00F245A1">
        <w:rPr>
          <w:rFonts w:ascii="Times New Roman" w:hAnsi="Times New Roman" w:cs="Times New Roman"/>
          <w:sz w:val="32"/>
          <w:szCs w:val="32"/>
          <w:lang w:val="uz-Cyrl-UZ"/>
        </w:rPr>
        <w:t>. 1382.</w:t>
      </w:r>
    </w:p>
    <w:p w14:paraId="72739E58" w14:textId="77777777" w:rsidR="00C864C1" w:rsidRPr="00F245A1" w:rsidRDefault="00C864C1" w:rsidP="00F245A1">
      <w:pPr>
        <w:pStyle w:val="aff2"/>
        <w:tabs>
          <w:tab w:val="left" w:pos="0"/>
          <w:tab w:val="left" w:pos="60"/>
          <w:tab w:val="left" w:pos="320"/>
          <w:tab w:val="left" w:pos="360"/>
          <w:tab w:val="left" w:pos="680"/>
          <w:tab w:val="left" w:pos="851"/>
          <w:tab w:val="left" w:pos="1134"/>
          <w:tab w:val="left" w:pos="1276"/>
        </w:tabs>
        <w:spacing w:line="360" w:lineRule="auto"/>
        <w:ind w:firstLine="0"/>
        <w:rPr>
          <w:rFonts w:ascii="Times New Roman" w:hAnsi="Times New Roman" w:cs="Times New Roman"/>
          <w:color w:val="auto"/>
          <w:sz w:val="32"/>
          <w:szCs w:val="32"/>
          <w:lang w:val="uz-Cyrl-UZ"/>
        </w:rPr>
      </w:pPr>
      <w:r w:rsidRPr="00F245A1">
        <w:rPr>
          <w:rFonts w:ascii="Times New Roman" w:hAnsi="Times New Roman" w:cs="Times New Roman"/>
          <w:sz w:val="32"/>
          <w:szCs w:val="32"/>
          <w:lang w:val="en-US"/>
        </w:rPr>
        <w:t>22. Mifi narovdov mira. Ensiklopediya. V2-x tomax. 2-tom. – Moskva: Nauka, 1988.</w:t>
      </w:r>
    </w:p>
    <w:p w14:paraId="588E7EF1" w14:textId="35D59565" w:rsidR="00C864C1" w:rsidRPr="00F245A1" w:rsidRDefault="00C864C1" w:rsidP="00F245A1">
      <w:pPr>
        <w:pStyle w:val="a8"/>
        <w:widowControl/>
        <w:tabs>
          <w:tab w:val="left" w:pos="0"/>
          <w:tab w:val="left" w:pos="851"/>
          <w:tab w:val="left" w:pos="1276"/>
        </w:tabs>
        <w:suppressAutoHyphens w:val="0"/>
        <w:autoSpaceDE/>
        <w:spacing w:line="360" w:lineRule="auto"/>
        <w:rPr>
          <w:sz w:val="32"/>
          <w:szCs w:val="32"/>
          <w:lang w:val="uz-Cyrl-UZ"/>
        </w:rPr>
      </w:pPr>
      <w:r w:rsidRPr="00F245A1">
        <w:rPr>
          <w:sz w:val="32"/>
          <w:szCs w:val="32"/>
          <w:lang w:val="uz-Cyrl-UZ"/>
        </w:rPr>
        <w:t xml:space="preserve">23. </w:t>
      </w:r>
      <w:r w:rsidR="00BA43BD">
        <w:rPr>
          <w:sz w:val="32"/>
          <w:szCs w:val="32"/>
          <w:lang w:val="uz-Cyrl-UZ"/>
        </w:rPr>
        <w:t>Rasululloh</w:t>
      </w:r>
      <w:r w:rsidRPr="00F245A1">
        <w:rPr>
          <w:sz w:val="32"/>
          <w:szCs w:val="32"/>
          <w:lang w:val="uz-Cyrl-UZ"/>
        </w:rPr>
        <w:t xml:space="preserve"> </w:t>
      </w:r>
      <w:r w:rsidR="00BA43BD">
        <w:rPr>
          <w:sz w:val="32"/>
          <w:szCs w:val="32"/>
          <w:lang w:val="uz-Cyrl-UZ"/>
        </w:rPr>
        <w:t>sallallohu</w:t>
      </w:r>
      <w:r w:rsidRPr="00F245A1">
        <w:rPr>
          <w:sz w:val="32"/>
          <w:szCs w:val="32"/>
          <w:lang w:val="uz-Cyrl-UZ"/>
        </w:rPr>
        <w:t xml:space="preserve"> </w:t>
      </w:r>
      <w:r w:rsidR="00BA43BD">
        <w:rPr>
          <w:sz w:val="32"/>
          <w:szCs w:val="32"/>
          <w:lang w:val="uz-Cyrl-UZ"/>
        </w:rPr>
        <w:t>alayhi</w:t>
      </w:r>
      <w:r w:rsidRPr="00F245A1">
        <w:rPr>
          <w:sz w:val="32"/>
          <w:szCs w:val="32"/>
          <w:lang w:val="uz-Cyrl-UZ"/>
        </w:rPr>
        <w:t xml:space="preserve"> </w:t>
      </w:r>
      <w:r w:rsidR="00BA43BD">
        <w:rPr>
          <w:sz w:val="32"/>
          <w:szCs w:val="32"/>
          <w:lang w:val="uz-Cyrl-UZ"/>
        </w:rPr>
        <w:t>vasallam</w:t>
      </w:r>
      <w:r w:rsidRPr="00F245A1">
        <w:rPr>
          <w:sz w:val="32"/>
          <w:szCs w:val="32"/>
          <w:lang w:val="uz-Cyrl-UZ"/>
        </w:rPr>
        <w:t xml:space="preserve">. </w:t>
      </w:r>
      <w:r w:rsidR="00BA43BD">
        <w:rPr>
          <w:sz w:val="32"/>
          <w:szCs w:val="32"/>
          <w:lang w:val="uz-Cyrl-UZ"/>
        </w:rPr>
        <w:t>Tarjimon</w:t>
      </w:r>
      <w:r w:rsidRPr="00F245A1">
        <w:rPr>
          <w:sz w:val="32"/>
          <w:szCs w:val="32"/>
          <w:lang w:val="uz-Cyrl-UZ"/>
        </w:rPr>
        <w:t xml:space="preserve">: </w:t>
      </w:r>
      <w:r w:rsidR="00BA43BD">
        <w:rPr>
          <w:sz w:val="32"/>
          <w:szCs w:val="32"/>
          <w:lang w:val="uz-Cyrl-UZ"/>
        </w:rPr>
        <w:t>SHayx</w:t>
      </w:r>
      <w:r w:rsidRPr="00F245A1">
        <w:rPr>
          <w:sz w:val="32"/>
          <w:szCs w:val="32"/>
          <w:lang w:val="uz-Cyrl-UZ"/>
        </w:rPr>
        <w:t xml:space="preserve"> </w:t>
      </w:r>
      <w:r w:rsidR="00BA43BD">
        <w:rPr>
          <w:sz w:val="32"/>
          <w:szCs w:val="32"/>
          <w:lang w:val="uz-Cyrl-UZ"/>
        </w:rPr>
        <w:t>Muhammad</w:t>
      </w:r>
      <w:r w:rsidRPr="00F245A1">
        <w:rPr>
          <w:sz w:val="32"/>
          <w:szCs w:val="32"/>
          <w:lang w:val="uz-Cyrl-UZ"/>
        </w:rPr>
        <w:t xml:space="preserve"> </w:t>
      </w:r>
      <w:r w:rsidR="00BA43BD">
        <w:rPr>
          <w:sz w:val="32"/>
          <w:szCs w:val="32"/>
          <w:lang w:val="uz-Cyrl-UZ"/>
        </w:rPr>
        <w:t>Sodiq</w:t>
      </w:r>
      <w:r w:rsidRPr="00F245A1">
        <w:rPr>
          <w:sz w:val="32"/>
          <w:szCs w:val="32"/>
          <w:lang w:val="uz-Cyrl-UZ"/>
        </w:rPr>
        <w:t xml:space="preserve"> </w:t>
      </w:r>
      <w:r w:rsidR="00BA43BD">
        <w:rPr>
          <w:sz w:val="32"/>
          <w:szCs w:val="32"/>
          <w:lang w:val="uz-Cyrl-UZ"/>
        </w:rPr>
        <w:t>Muhammad</w:t>
      </w:r>
      <w:r w:rsidRPr="00F245A1">
        <w:rPr>
          <w:sz w:val="32"/>
          <w:szCs w:val="32"/>
          <w:lang w:val="uz-Cyrl-UZ"/>
        </w:rPr>
        <w:t xml:space="preserve"> </w:t>
      </w:r>
      <w:r w:rsidR="00BA43BD">
        <w:rPr>
          <w:sz w:val="32"/>
          <w:szCs w:val="32"/>
          <w:lang w:val="uz-Cyrl-UZ"/>
        </w:rPr>
        <w:t>YUsuf</w:t>
      </w:r>
      <w:r w:rsidRPr="00F245A1">
        <w:rPr>
          <w:sz w:val="32"/>
          <w:szCs w:val="32"/>
          <w:lang w:val="uz-Cyrl-UZ"/>
        </w:rPr>
        <w:t xml:space="preserve">. – </w:t>
      </w:r>
      <w:r w:rsidR="00BA43BD">
        <w:rPr>
          <w:sz w:val="32"/>
          <w:szCs w:val="32"/>
          <w:lang w:val="uz-Cyrl-UZ"/>
        </w:rPr>
        <w:t>T</w:t>
      </w:r>
      <w:r w:rsidRPr="00F245A1">
        <w:rPr>
          <w:sz w:val="32"/>
          <w:szCs w:val="32"/>
          <w:lang w:val="uz-Cyrl-UZ"/>
        </w:rPr>
        <w:t xml:space="preserve">.: Sharq, 2011. </w:t>
      </w:r>
    </w:p>
    <w:p w14:paraId="6DA8CFD2" w14:textId="11F69C63" w:rsidR="00C864C1" w:rsidRPr="00F245A1" w:rsidRDefault="00C864C1" w:rsidP="00F245A1">
      <w:pPr>
        <w:tabs>
          <w:tab w:val="left" w:pos="0"/>
          <w:tab w:val="left" w:pos="851"/>
          <w:tab w:val="left" w:pos="900"/>
          <w:tab w:val="left" w:pos="1276"/>
        </w:tabs>
        <w:spacing w:line="360" w:lineRule="auto"/>
        <w:rPr>
          <w:sz w:val="32"/>
          <w:szCs w:val="32"/>
          <w:lang w:val="uz-Cyrl-UZ"/>
        </w:rPr>
      </w:pPr>
      <w:r w:rsidRPr="00F245A1">
        <w:rPr>
          <w:sz w:val="32"/>
          <w:szCs w:val="32"/>
          <w:lang w:val="uz-Cyrl-UZ"/>
        </w:rPr>
        <w:t xml:space="preserve">24. </w:t>
      </w:r>
      <w:r w:rsidR="00BA43BD">
        <w:rPr>
          <w:sz w:val="32"/>
          <w:szCs w:val="32"/>
          <w:lang w:val="uz-Cyrl-UZ"/>
        </w:rPr>
        <w:t>Sayid</w:t>
      </w:r>
      <w:r w:rsidRPr="00F245A1">
        <w:rPr>
          <w:sz w:val="32"/>
          <w:szCs w:val="32"/>
          <w:lang w:val="uz-Cyrl-UZ"/>
        </w:rPr>
        <w:t xml:space="preserve"> </w:t>
      </w:r>
      <w:r w:rsidR="00BA43BD">
        <w:rPr>
          <w:sz w:val="32"/>
          <w:szCs w:val="32"/>
          <w:lang w:val="uz-Cyrl-UZ"/>
        </w:rPr>
        <w:t>Ja’far</w:t>
      </w:r>
      <w:r w:rsidRPr="00F245A1">
        <w:rPr>
          <w:sz w:val="32"/>
          <w:szCs w:val="32"/>
          <w:lang w:val="uz-Cyrl-UZ"/>
        </w:rPr>
        <w:t xml:space="preserve"> </w:t>
      </w:r>
      <w:r w:rsidR="00BA43BD">
        <w:rPr>
          <w:sz w:val="32"/>
          <w:szCs w:val="32"/>
          <w:lang w:val="uz-Cyrl-UZ"/>
        </w:rPr>
        <w:t>Sajjodiy</w:t>
      </w:r>
      <w:r w:rsidRPr="00F245A1">
        <w:rPr>
          <w:sz w:val="32"/>
          <w:szCs w:val="32"/>
          <w:lang w:val="uz-Cyrl-UZ"/>
        </w:rPr>
        <w:t xml:space="preserve">. </w:t>
      </w:r>
      <w:r w:rsidR="00BA43BD">
        <w:rPr>
          <w:sz w:val="32"/>
          <w:szCs w:val="32"/>
          <w:lang w:val="uz-Cyrl-UZ"/>
        </w:rPr>
        <w:t>Farhangi</w:t>
      </w:r>
      <w:r w:rsidRPr="00F245A1">
        <w:rPr>
          <w:sz w:val="32"/>
          <w:szCs w:val="32"/>
          <w:lang w:val="uz-Cyrl-UZ"/>
        </w:rPr>
        <w:t xml:space="preserve"> </w:t>
      </w:r>
      <w:r w:rsidR="00BA43BD">
        <w:rPr>
          <w:sz w:val="32"/>
          <w:szCs w:val="32"/>
          <w:lang w:val="uz-Cyrl-UZ"/>
        </w:rPr>
        <w:t>Mustalahote</w:t>
      </w:r>
      <w:r w:rsidRPr="00F245A1">
        <w:rPr>
          <w:sz w:val="32"/>
          <w:szCs w:val="32"/>
          <w:lang w:val="uz-Cyrl-UZ"/>
        </w:rPr>
        <w:t xml:space="preserve"> </w:t>
      </w:r>
      <w:r w:rsidR="00BA43BD">
        <w:rPr>
          <w:sz w:val="32"/>
          <w:szCs w:val="32"/>
          <w:lang w:val="uz-Cyrl-UZ"/>
        </w:rPr>
        <w:t>urafon</w:t>
      </w:r>
      <w:r w:rsidRPr="00F245A1">
        <w:rPr>
          <w:sz w:val="32"/>
          <w:szCs w:val="32"/>
          <w:lang w:val="uz-Cyrl-UZ"/>
        </w:rPr>
        <w:t xml:space="preserve">. – </w:t>
      </w:r>
      <w:r w:rsidR="00BA43BD">
        <w:rPr>
          <w:sz w:val="32"/>
          <w:szCs w:val="32"/>
          <w:lang w:val="uz-Cyrl-UZ"/>
        </w:rPr>
        <w:t>Tehron</w:t>
      </w:r>
      <w:r w:rsidRPr="00F245A1">
        <w:rPr>
          <w:sz w:val="32"/>
          <w:szCs w:val="32"/>
          <w:lang w:val="uz-Cyrl-UZ"/>
        </w:rPr>
        <w:t xml:space="preserve">: </w:t>
      </w:r>
      <w:r w:rsidR="00BA43BD">
        <w:rPr>
          <w:sz w:val="32"/>
          <w:szCs w:val="32"/>
          <w:lang w:val="uz-Cyrl-UZ"/>
        </w:rPr>
        <w:t>CHopxonai</w:t>
      </w:r>
      <w:r w:rsidRPr="00F245A1">
        <w:rPr>
          <w:sz w:val="32"/>
          <w:szCs w:val="32"/>
          <w:lang w:val="uz-Cyrl-UZ"/>
        </w:rPr>
        <w:t xml:space="preserve"> </w:t>
      </w:r>
      <w:r w:rsidR="00BA43BD">
        <w:rPr>
          <w:sz w:val="32"/>
          <w:szCs w:val="32"/>
          <w:lang w:val="uz-Cyrl-UZ"/>
        </w:rPr>
        <w:t>Masduxviy</w:t>
      </w:r>
      <w:r w:rsidRPr="00F245A1">
        <w:rPr>
          <w:sz w:val="32"/>
          <w:szCs w:val="32"/>
          <w:lang w:val="uz-Cyrl-UZ"/>
        </w:rPr>
        <w:t xml:space="preserve">, </w:t>
      </w:r>
      <w:r w:rsidR="00BA43BD">
        <w:rPr>
          <w:sz w:val="32"/>
          <w:szCs w:val="32"/>
          <w:lang w:val="uz-Cyrl-UZ"/>
        </w:rPr>
        <w:t>hijr</w:t>
      </w:r>
      <w:r w:rsidRPr="00F245A1">
        <w:rPr>
          <w:sz w:val="32"/>
          <w:szCs w:val="32"/>
          <w:lang w:val="uz-Cyrl-UZ"/>
        </w:rPr>
        <w:t xml:space="preserve">. 1339.  </w:t>
      </w:r>
    </w:p>
    <w:p w14:paraId="00399731" w14:textId="1128653A" w:rsidR="00C864C1" w:rsidRPr="00F245A1" w:rsidRDefault="00C864C1" w:rsidP="00F245A1">
      <w:pPr>
        <w:tabs>
          <w:tab w:val="left" w:pos="0"/>
          <w:tab w:val="left" w:pos="851"/>
          <w:tab w:val="left" w:pos="1276"/>
        </w:tabs>
        <w:spacing w:line="360" w:lineRule="auto"/>
        <w:rPr>
          <w:sz w:val="32"/>
          <w:szCs w:val="32"/>
          <w:lang w:val="uz-Cyrl-UZ"/>
        </w:rPr>
      </w:pPr>
      <w:r w:rsidRPr="00F245A1">
        <w:rPr>
          <w:sz w:val="32"/>
          <w:szCs w:val="32"/>
          <w:lang w:val="uz-Cyrl-UZ"/>
        </w:rPr>
        <w:t xml:space="preserve">25. </w:t>
      </w:r>
      <w:r w:rsidR="00BA43BD">
        <w:rPr>
          <w:sz w:val="32"/>
          <w:szCs w:val="32"/>
          <w:lang w:val="uz-Cyrl-UZ"/>
        </w:rPr>
        <w:t>Sulaymon</w:t>
      </w:r>
      <w:r w:rsidRPr="00F245A1">
        <w:rPr>
          <w:sz w:val="32"/>
          <w:szCs w:val="32"/>
          <w:lang w:val="uz-Cyrl-UZ"/>
        </w:rPr>
        <w:t xml:space="preserve"> </w:t>
      </w:r>
      <w:r w:rsidR="00BA43BD">
        <w:rPr>
          <w:sz w:val="32"/>
          <w:szCs w:val="32"/>
          <w:lang w:val="uz-Cyrl-UZ"/>
        </w:rPr>
        <w:t>Boqirg‘oniy</w:t>
      </w:r>
      <w:r w:rsidRPr="00F245A1">
        <w:rPr>
          <w:sz w:val="32"/>
          <w:szCs w:val="32"/>
          <w:lang w:val="uz-Cyrl-UZ"/>
        </w:rPr>
        <w:t xml:space="preserve">. </w:t>
      </w:r>
      <w:r w:rsidR="00BA43BD">
        <w:rPr>
          <w:sz w:val="32"/>
          <w:szCs w:val="32"/>
          <w:lang w:val="uz-Cyrl-UZ"/>
        </w:rPr>
        <w:t>Boqirg‘on</w:t>
      </w:r>
      <w:r w:rsidRPr="00F245A1">
        <w:rPr>
          <w:sz w:val="32"/>
          <w:szCs w:val="32"/>
          <w:lang w:val="uz-Cyrl-UZ"/>
        </w:rPr>
        <w:t xml:space="preserve"> </w:t>
      </w:r>
      <w:r w:rsidR="00BA43BD">
        <w:rPr>
          <w:sz w:val="32"/>
          <w:szCs w:val="32"/>
          <w:lang w:val="uz-Cyrl-UZ"/>
        </w:rPr>
        <w:t>kitobi</w:t>
      </w:r>
      <w:r w:rsidRPr="00F245A1">
        <w:rPr>
          <w:sz w:val="32"/>
          <w:szCs w:val="32"/>
          <w:lang w:val="uz-Cyrl-UZ"/>
        </w:rPr>
        <w:t xml:space="preserve">. </w:t>
      </w:r>
      <w:r w:rsidR="00BA43BD">
        <w:rPr>
          <w:sz w:val="32"/>
          <w:szCs w:val="32"/>
          <w:lang w:val="uz-Cyrl-UZ"/>
        </w:rPr>
        <w:t>Nashrga</w:t>
      </w:r>
      <w:r w:rsidRPr="00F245A1">
        <w:rPr>
          <w:sz w:val="32"/>
          <w:szCs w:val="32"/>
          <w:lang w:val="uz-Cyrl-UZ"/>
        </w:rPr>
        <w:t xml:space="preserve"> </w:t>
      </w:r>
      <w:r w:rsidR="00BA43BD">
        <w:rPr>
          <w:sz w:val="32"/>
          <w:szCs w:val="32"/>
          <w:lang w:val="uz-Cyrl-UZ"/>
        </w:rPr>
        <w:t>tayyorlovchilar</w:t>
      </w:r>
      <w:r w:rsidRPr="00F245A1">
        <w:rPr>
          <w:sz w:val="32"/>
          <w:szCs w:val="32"/>
          <w:lang w:val="uz-Cyrl-UZ"/>
        </w:rPr>
        <w:t>: 20.</w:t>
      </w:r>
      <w:r w:rsidR="00BA43BD">
        <w:rPr>
          <w:sz w:val="32"/>
          <w:szCs w:val="32"/>
          <w:lang w:val="uz-Cyrl-UZ"/>
        </w:rPr>
        <w:t>I</w:t>
      </w:r>
      <w:r w:rsidRPr="00F245A1">
        <w:rPr>
          <w:sz w:val="32"/>
          <w:szCs w:val="32"/>
          <w:lang w:val="uz-Cyrl-UZ"/>
        </w:rPr>
        <w:t>.</w:t>
      </w:r>
      <w:r w:rsidR="00BA43BD">
        <w:rPr>
          <w:sz w:val="32"/>
          <w:szCs w:val="32"/>
          <w:lang w:val="uz-Cyrl-UZ"/>
        </w:rPr>
        <w:t>Haqqul</w:t>
      </w:r>
      <w:r w:rsidRPr="00F245A1">
        <w:rPr>
          <w:sz w:val="32"/>
          <w:szCs w:val="32"/>
          <w:lang w:val="uz-Cyrl-UZ"/>
        </w:rPr>
        <w:t xml:space="preserve">, </w:t>
      </w:r>
      <w:r w:rsidR="00BA43BD">
        <w:rPr>
          <w:sz w:val="32"/>
          <w:szCs w:val="32"/>
          <w:lang w:val="uz-Cyrl-UZ"/>
        </w:rPr>
        <w:t>S</w:t>
      </w:r>
      <w:r w:rsidRPr="00F245A1">
        <w:rPr>
          <w:sz w:val="32"/>
          <w:szCs w:val="32"/>
          <w:lang w:val="uz-Cyrl-UZ"/>
        </w:rPr>
        <w:t>.</w:t>
      </w:r>
      <w:r w:rsidR="00BA43BD">
        <w:rPr>
          <w:sz w:val="32"/>
          <w:szCs w:val="32"/>
          <w:lang w:val="uz-Cyrl-UZ"/>
        </w:rPr>
        <w:t>Rafiddin</w:t>
      </w:r>
      <w:r w:rsidRPr="00F245A1">
        <w:rPr>
          <w:sz w:val="32"/>
          <w:szCs w:val="32"/>
          <w:lang w:val="uz-Cyrl-UZ"/>
        </w:rPr>
        <w:t>. –</w:t>
      </w:r>
      <w:r w:rsidR="00BA43BD">
        <w:rPr>
          <w:sz w:val="32"/>
          <w:szCs w:val="32"/>
          <w:lang w:val="uz-Cyrl-UZ"/>
        </w:rPr>
        <w:t>T</w:t>
      </w:r>
      <w:r w:rsidRPr="00F245A1">
        <w:rPr>
          <w:sz w:val="32"/>
          <w:szCs w:val="32"/>
          <w:lang w:val="uz-Cyrl-UZ"/>
        </w:rPr>
        <w:t xml:space="preserve">.: </w:t>
      </w:r>
      <w:r w:rsidR="00BA43BD">
        <w:rPr>
          <w:sz w:val="32"/>
          <w:szCs w:val="32"/>
          <w:lang w:val="uz-Cyrl-UZ"/>
        </w:rPr>
        <w:t>YOzuvchi</w:t>
      </w:r>
      <w:r w:rsidRPr="00F245A1">
        <w:rPr>
          <w:sz w:val="32"/>
          <w:szCs w:val="32"/>
          <w:lang w:val="uz-Cyrl-UZ"/>
        </w:rPr>
        <w:t>, 1991.</w:t>
      </w:r>
    </w:p>
    <w:p w14:paraId="3C69D57E" w14:textId="415236EA" w:rsidR="00C864C1" w:rsidRPr="00F245A1" w:rsidRDefault="00C864C1" w:rsidP="00F245A1">
      <w:pPr>
        <w:pStyle w:val="af7"/>
        <w:tabs>
          <w:tab w:val="left" w:pos="0"/>
          <w:tab w:val="left" w:pos="709"/>
          <w:tab w:val="left" w:pos="1276"/>
        </w:tabs>
        <w:autoSpaceDE w:val="0"/>
        <w:autoSpaceDN w:val="0"/>
        <w:adjustRightInd w:val="0"/>
        <w:spacing w:line="360" w:lineRule="auto"/>
        <w:ind w:left="0"/>
        <w:rPr>
          <w:rFonts w:ascii="Times New Roman" w:hAnsi="Times New Roman"/>
          <w:bCs/>
          <w:sz w:val="32"/>
          <w:szCs w:val="32"/>
          <w:lang w:val="uz-Cyrl-UZ"/>
        </w:rPr>
      </w:pPr>
      <w:r w:rsidRPr="00F245A1">
        <w:rPr>
          <w:rFonts w:ascii="Times New Roman" w:hAnsi="Times New Roman"/>
          <w:bCs/>
          <w:sz w:val="32"/>
          <w:szCs w:val="32"/>
          <w:lang w:val="uz-Cyrl-UZ"/>
        </w:rPr>
        <w:t xml:space="preserve">26. </w:t>
      </w:r>
      <w:r w:rsidR="00BA43BD">
        <w:rPr>
          <w:rFonts w:ascii="Times New Roman" w:hAnsi="Times New Roman"/>
          <w:bCs/>
          <w:sz w:val="32"/>
          <w:szCs w:val="32"/>
          <w:lang w:val="uz-Cyrl-UZ"/>
        </w:rPr>
        <w:t>T</w:t>
      </w:r>
      <w:r w:rsidRPr="00F245A1">
        <w:rPr>
          <w:rFonts w:ascii="Times New Roman" w:hAnsi="Times New Roman"/>
          <w:bCs/>
          <w:sz w:val="32"/>
          <w:szCs w:val="32"/>
          <w:lang w:val="uz-Cyrl-UZ"/>
        </w:rPr>
        <w:t>asavvuf  istilâhlari literatürü ve</w:t>
      </w:r>
      <w:r w:rsidRPr="00F245A1">
        <w:rPr>
          <w:rFonts w:ascii="Times New Roman" w:hAnsi="Times New Roman"/>
          <w:bCs/>
          <w:sz w:val="32"/>
          <w:szCs w:val="32"/>
          <w:lang w:val="tr-TR"/>
        </w:rPr>
        <w:t xml:space="preserve"> S</w:t>
      </w:r>
      <w:r w:rsidRPr="00F245A1">
        <w:rPr>
          <w:rFonts w:ascii="Times New Roman" w:hAnsi="Times New Roman"/>
          <w:bCs/>
          <w:sz w:val="32"/>
          <w:szCs w:val="32"/>
          <w:lang w:val="uz-Cyrl-UZ"/>
        </w:rPr>
        <w:t xml:space="preserve">eyyid </w:t>
      </w:r>
      <w:r w:rsidRPr="00F245A1">
        <w:rPr>
          <w:rFonts w:ascii="Times New Roman" w:hAnsi="Times New Roman"/>
          <w:bCs/>
          <w:sz w:val="32"/>
          <w:szCs w:val="32"/>
          <w:lang w:val="tr-TR"/>
        </w:rPr>
        <w:t>M</w:t>
      </w:r>
      <w:r w:rsidRPr="00F245A1">
        <w:rPr>
          <w:rFonts w:ascii="Times New Roman" w:hAnsi="Times New Roman"/>
          <w:bCs/>
          <w:sz w:val="32"/>
          <w:szCs w:val="32"/>
          <w:lang w:val="uz-Cyrl-UZ"/>
        </w:rPr>
        <w:t xml:space="preserve">ustafa </w:t>
      </w:r>
      <w:r w:rsidRPr="00F245A1">
        <w:rPr>
          <w:rFonts w:ascii="Times New Roman" w:hAnsi="Times New Roman"/>
          <w:bCs/>
          <w:sz w:val="32"/>
          <w:szCs w:val="32"/>
          <w:lang w:val="tr-TR"/>
        </w:rPr>
        <w:t>R</w:t>
      </w:r>
      <w:r w:rsidRPr="00F245A1">
        <w:rPr>
          <w:rFonts w:ascii="Times New Roman" w:hAnsi="Times New Roman"/>
          <w:bCs/>
          <w:sz w:val="32"/>
          <w:szCs w:val="32"/>
          <w:lang w:val="uz-Cyrl-UZ"/>
        </w:rPr>
        <w:t xml:space="preserve">âsim efendi’nin istilâhât-i insân-i kâmil’i. </w:t>
      </w:r>
      <w:r w:rsidRPr="00F245A1">
        <w:rPr>
          <w:rFonts w:ascii="Times New Roman" w:hAnsi="Times New Roman"/>
          <w:sz w:val="32"/>
          <w:szCs w:val="32"/>
          <w:lang w:val="uz-Cyrl-UZ"/>
        </w:rPr>
        <w:t>İstanbul: 2003.</w:t>
      </w:r>
      <w:r w:rsidRPr="00F245A1">
        <w:rPr>
          <w:rFonts w:ascii="Times New Roman" w:hAnsi="Times New Roman"/>
          <w:sz w:val="32"/>
          <w:szCs w:val="32"/>
          <w:lang w:val="tr-TR"/>
        </w:rPr>
        <w:t xml:space="preserve"> </w:t>
      </w:r>
      <w:r w:rsidRPr="00F245A1">
        <w:rPr>
          <w:rFonts w:ascii="Times New Roman" w:hAnsi="Times New Roman"/>
          <w:sz w:val="32"/>
          <w:szCs w:val="32"/>
          <w:lang w:val="uz-Cyrl-UZ"/>
        </w:rPr>
        <w:t xml:space="preserve"> </w:t>
      </w:r>
    </w:p>
    <w:p w14:paraId="4330206F" w14:textId="77777777" w:rsidR="00C864C1" w:rsidRPr="00F245A1" w:rsidRDefault="00C864C1" w:rsidP="00F245A1">
      <w:pPr>
        <w:pStyle w:val="a8"/>
        <w:widowControl/>
        <w:tabs>
          <w:tab w:val="left" w:pos="0"/>
          <w:tab w:val="left" w:pos="709"/>
          <w:tab w:val="left" w:pos="1276"/>
        </w:tabs>
        <w:suppressAutoHyphens w:val="0"/>
        <w:autoSpaceDE/>
        <w:spacing w:line="360" w:lineRule="auto"/>
        <w:rPr>
          <w:sz w:val="32"/>
          <w:szCs w:val="32"/>
          <w:lang w:val="uz-Cyrl-UZ"/>
        </w:rPr>
      </w:pPr>
      <w:r w:rsidRPr="00F245A1">
        <w:rPr>
          <w:sz w:val="32"/>
          <w:szCs w:val="32"/>
          <w:lang w:val="tr-TR"/>
        </w:rPr>
        <w:t xml:space="preserve">27. Uludağ S. Tasavvuf terimleri sözlügü. İstanbul: Marifet yayınları, </w:t>
      </w:r>
      <w:r w:rsidRPr="00F245A1">
        <w:rPr>
          <w:sz w:val="32"/>
          <w:szCs w:val="32"/>
          <w:lang w:val="uz-Cyrl-UZ"/>
        </w:rPr>
        <w:t xml:space="preserve">1995. </w:t>
      </w:r>
    </w:p>
    <w:p w14:paraId="28592C80" w14:textId="25713319" w:rsidR="00C864C1" w:rsidRPr="00F245A1" w:rsidRDefault="00C864C1" w:rsidP="00F245A1">
      <w:pPr>
        <w:tabs>
          <w:tab w:val="left" w:pos="0"/>
          <w:tab w:val="left" w:pos="851"/>
          <w:tab w:val="left" w:pos="1134"/>
          <w:tab w:val="left" w:pos="1276"/>
        </w:tabs>
        <w:spacing w:line="360" w:lineRule="auto"/>
        <w:rPr>
          <w:sz w:val="32"/>
          <w:szCs w:val="32"/>
          <w:lang w:val="uz-Cyrl-UZ"/>
        </w:rPr>
      </w:pPr>
      <w:r w:rsidRPr="00F245A1">
        <w:rPr>
          <w:sz w:val="32"/>
          <w:szCs w:val="32"/>
          <w:lang w:val="tr-TR"/>
        </w:rPr>
        <w:t xml:space="preserve">28. </w:t>
      </w:r>
      <w:r w:rsidR="00BA43BD">
        <w:rPr>
          <w:sz w:val="32"/>
          <w:szCs w:val="32"/>
          <w:lang w:val="uz-Cyrl-UZ"/>
        </w:rPr>
        <w:t>Farhangi</w:t>
      </w:r>
      <w:r w:rsidRPr="00F245A1">
        <w:rPr>
          <w:sz w:val="32"/>
          <w:szCs w:val="32"/>
          <w:lang w:val="uz-Cyrl-UZ"/>
        </w:rPr>
        <w:t xml:space="preserve"> </w:t>
      </w:r>
      <w:r w:rsidR="00BA43BD">
        <w:rPr>
          <w:sz w:val="32"/>
          <w:szCs w:val="32"/>
          <w:lang w:val="uz-Cyrl-UZ"/>
        </w:rPr>
        <w:t>zaboni</w:t>
      </w:r>
      <w:r w:rsidRPr="00F245A1">
        <w:rPr>
          <w:sz w:val="32"/>
          <w:szCs w:val="32"/>
          <w:lang w:val="uz-Cyrl-UZ"/>
        </w:rPr>
        <w:t xml:space="preserve"> </w:t>
      </w:r>
      <w:r w:rsidR="00BA43BD">
        <w:rPr>
          <w:sz w:val="32"/>
          <w:szCs w:val="32"/>
          <w:lang w:val="uz-Cyrl-UZ"/>
        </w:rPr>
        <w:t>tojiki</w:t>
      </w:r>
      <w:r w:rsidRPr="00F245A1">
        <w:rPr>
          <w:sz w:val="32"/>
          <w:szCs w:val="32"/>
          <w:lang w:val="uz-Cyrl-UZ"/>
        </w:rPr>
        <w:t xml:space="preserve">. </w:t>
      </w:r>
      <w:r w:rsidR="00BA43BD">
        <w:rPr>
          <w:sz w:val="32"/>
          <w:szCs w:val="32"/>
          <w:lang w:val="uz-Cyrl-UZ"/>
        </w:rPr>
        <w:t>Iborat</w:t>
      </w:r>
      <w:r w:rsidRPr="00F245A1">
        <w:rPr>
          <w:sz w:val="32"/>
          <w:szCs w:val="32"/>
          <w:lang w:val="uz-Cyrl-UZ"/>
        </w:rPr>
        <w:t xml:space="preserve"> </w:t>
      </w:r>
      <w:r w:rsidR="00BA43BD">
        <w:rPr>
          <w:sz w:val="32"/>
          <w:szCs w:val="32"/>
          <w:lang w:val="uz-Cyrl-UZ"/>
        </w:rPr>
        <w:t>az</w:t>
      </w:r>
      <w:r w:rsidRPr="00F245A1">
        <w:rPr>
          <w:sz w:val="32"/>
          <w:szCs w:val="32"/>
          <w:lang w:val="uz-Cyrl-UZ"/>
        </w:rPr>
        <w:t xml:space="preserve"> </w:t>
      </w:r>
      <w:r w:rsidR="00BA43BD">
        <w:rPr>
          <w:sz w:val="32"/>
          <w:szCs w:val="32"/>
          <w:lang w:val="uz-Cyrl-UZ"/>
        </w:rPr>
        <w:t>du</w:t>
      </w:r>
      <w:r w:rsidRPr="00F245A1">
        <w:rPr>
          <w:sz w:val="32"/>
          <w:szCs w:val="32"/>
          <w:lang w:val="uz-Cyrl-UZ"/>
        </w:rPr>
        <w:t xml:space="preserve"> </w:t>
      </w:r>
      <w:r w:rsidR="00BA43BD">
        <w:rPr>
          <w:sz w:val="32"/>
          <w:szCs w:val="32"/>
          <w:lang w:val="uz-Cyrl-UZ"/>
        </w:rPr>
        <w:t>jild</w:t>
      </w:r>
      <w:r w:rsidRPr="00F245A1">
        <w:rPr>
          <w:sz w:val="32"/>
          <w:szCs w:val="32"/>
          <w:lang w:val="uz-Cyrl-UZ"/>
        </w:rPr>
        <w:t xml:space="preserve">. </w:t>
      </w:r>
      <w:r w:rsidR="00BA43BD">
        <w:rPr>
          <w:sz w:val="32"/>
          <w:szCs w:val="32"/>
          <w:lang w:val="uz-Cyrl-UZ"/>
        </w:rPr>
        <w:t>Jildi</w:t>
      </w:r>
      <w:r w:rsidRPr="00F245A1">
        <w:rPr>
          <w:sz w:val="32"/>
          <w:szCs w:val="32"/>
          <w:lang w:val="uz-Cyrl-UZ"/>
        </w:rPr>
        <w:t xml:space="preserve"> II. – </w:t>
      </w:r>
      <w:r w:rsidR="00BA43BD">
        <w:rPr>
          <w:sz w:val="32"/>
          <w:szCs w:val="32"/>
          <w:lang w:val="uz-Cyrl-UZ"/>
        </w:rPr>
        <w:t>M</w:t>
      </w:r>
      <w:r w:rsidRPr="00F245A1">
        <w:rPr>
          <w:sz w:val="32"/>
          <w:szCs w:val="32"/>
          <w:lang w:val="uz-Cyrl-UZ"/>
        </w:rPr>
        <w:t xml:space="preserve">.: </w:t>
      </w:r>
      <w:r w:rsidR="00BA43BD">
        <w:rPr>
          <w:sz w:val="32"/>
          <w:szCs w:val="32"/>
          <w:lang w:val="uz-Cyrl-UZ"/>
        </w:rPr>
        <w:t>SE</w:t>
      </w:r>
      <w:r w:rsidRPr="00F245A1">
        <w:rPr>
          <w:sz w:val="32"/>
          <w:szCs w:val="32"/>
          <w:lang w:val="uz-Cyrl-UZ"/>
        </w:rPr>
        <w:t xml:space="preserve">, 1969. </w:t>
      </w:r>
    </w:p>
    <w:p w14:paraId="000CECBE" w14:textId="5CE56A6F" w:rsidR="00C864C1" w:rsidRPr="00F245A1" w:rsidRDefault="00C864C1" w:rsidP="00F245A1">
      <w:pPr>
        <w:pStyle w:val="aff2"/>
        <w:tabs>
          <w:tab w:val="left" w:pos="0"/>
          <w:tab w:val="left" w:pos="360"/>
          <w:tab w:val="left" w:pos="737"/>
          <w:tab w:val="left" w:pos="851"/>
          <w:tab w:val="left" w:pos="1134"/>
          <w:tab w:val="left" w:pos="1276"/>
        </w:tabs>
        <w:spacing w:line="360" w:lineRule="auto"/>
        <w:ind w:firstLine="0"/>
        <w:rPr>
          <w:rFonts w:ascii="Times New Roman" w:hAnsi="Times New Roman" w:cs="Times New Roman"/>
          <w:color w:val="auto"/>
          <w:sz w:val="32"/>
          <w:szCs w:val="32"/>
          <w:lang w:val="uz-Cyrl-UZ"/>
        </w:rPr>
      </w:pPr>
      <w:r w:rsidRPr="008D69D9">
        <w:rPr>
          <w:rFonts w:ascii="Times New Roman" w:hAnsi="Times New Roman" w:cs="Times New Roman"/>
          <w:color w:val="auto"/>
          <w:sz w:val="32"/>
          <w:szCs w:val="32"/>
          <w:lang w:val="en-US"/>
        </w:rPr>
        <w:t xml:space="preserve">29. </w:t>
      </w:r>
      <w:r w:rsidR="00BA43BD">
        <w:rPr>
          <w:rFonts w:ascii="Times New Roman" w:hAnsi="Times New Roman" w:cs="Times New Roman"/>
          <w:color w:val="auto"/>
          <w:sz w:val="32"/>
          <w:szCs w:val="32"/>
          <w:lang w:val="uz-Cyrl-UZ"/>
        </w:rPr>
        <w:t>Fitrat</w:t>
      </w:r>
      <w:r w:rsidRPr="00F245A1">
        <w:rPr>
          <w:rFonts w:ascii="Times New Roman" w:hAnsi="Times New Roman" w:cs="Times New Roman"/>
          <w:color w:val="auto"/>
          <w:sz w:val="32"/>
          <w:szCs w:val="32"/>
          <w:lang w:val="uz-Cyrl-UZ"/>
        </w:rPr>
        <w:t xml:space="preserve"> </w:t>
      </w:r>
      <w:r w:rsidR="00BA43BD">
        <w:rPr>
          <w:rFonts w:ascii="Times New Roman" w:hAnsi="Times New Roman" w:cs="Times New Roman"/>
          <w:color w:val="auto"/>
          <w:sz w:val="32"/>
          <w:szCs w:val="32"/>
          <w:lang w:val="uz-Cyrl-UZ"/>
        </w:rPr>
        <w:t>A</w:t>
      </w:r>
      <w:r w:rsidRPr="00F245A1">
        <w:rPr>
          <w:rFonts w:ascii="Times New Roman" w:hAnsi="Times New Roman" w:cs="Times New Roman"/>
          <w:color w:val="auto"/>
          <w:sz w:val="32"/>
          <w:szCs w:val="32"/>
          <w:lang w:val="uz-Cyrl-UZ"/>
        </w:rPr>
        <w:t xml:space="preserve">. </w:t>
      </w:r>
      <w:r w:rsidR="00BA43BD">
        <w:rPr>
          <w:rFonts w:ascii="Times New Roman" w:hAnsi="Times New Roman" w:cs="Times New Roman"/>
          <w:color w:val="auto"/>
          <w:sz w:val="32"/>
          <w:szCs w:val="32"/>
          <w:lang w:val="uz-Cyrl-UZ"/>
        </w:rPr>
        <w:t>O‘zbek</w:t>
      </w:r>
      <w:r w:rsidRPr="00F245A1">
        <w:rPr>
          <w:rFonts w:ascii="Times New Roman" w:hAnsi="Times New Roman" w:cs="Times New Roman"/>
          <w:color w:val="auto"/>
          <w:sz w:val="32"/>
          <w:szCs w:val="32"/>
          <w:lang w:val="uz-Cyrl-UZ"/>
        </w:rPr>
        <w:t xml:space="preserve"> </w:t>
      </w:r>
      <w:r w:rsidR="00BA43BD">
        <w:rPr>
          <w:rFonts w:ascii="Times New Roman" w:hAnsi="Times New Roman" w:cs="Times New Roman"/>
          <w:color w:val="auto"/>
          <w:sz w:val="32"/>
          <w:szCs w:val="32"/>
          <w:lang w:val="uz-Cyrl-UZ"/>
        </w:rPr>
        <w:t>adabiyoti</w:t>
      </w:r>
      <w:r w:rsidRPr="00F245A1">
        <w:rPr>
          <w:rFonts w:ascii="Times New Roman" w:hAnsi="Times New Roman" w:cs="Times New Roman"/>
          <w:color w:val="auto"/>
          <w:sz w:val="32"/>
          <w:szCs w:val="32"/>
          <w:lang w:val="uz-Cyrl-UZ"/>
        </w:rPr>
        <w:t xml:space="preserve"> </w:t>
      </w:r>
      <w:r w:rsidR="00BA43BD">
        <w:rPr>
          <w:rFonts w:ascii="Times New Roman" w:hAnsi="Times New Roman" w:cs="Times New Roman"/>
          <w:color w:val="auto"/>
          <w:sz w:val="32"/>
          <w:szCs w:val="32"/>
          <w:lang w:val="uz-Cyrl-UZ"/>
        </w:rPr>
        <w:t>namunalari</w:t>
      </w:r>
      <w:r w:rsidRPr="00F245A1">
        <w:rPr>
          <w:rFonts w:ascii="Times New Roman" w:hAnsi="Times New Roman" w:cs="Times New Roman"/>
          <w:color w:val="auto"/>
          <w:sz w:val="32"/>
          <w:szCs w:val="32"/>
          <w:lang w:val="uz-Cyrl-UZ"/>
        </w:rPr>
        <w:t>. 1-</w:t>
      </w:r>
      <w:r w:rsidR="00BA43BD">
        <w:rPr>
          <w:rFonts w:ascii="Times New Roman" w:hAnsi="Times New Roman" w:cs="Times New Roman"/>
          <w:color w:val="auto"/>
          <w:sz w:val="32"/>
          <w:szCs w:val="32"/>
          <w:lang w:val="uz-Cyrl-UZ"/>
        </w:rPr>
        <w:t>jild</w:t>
      </w:r>
      <w:r w:rsidRPr="00F245A1">
        <w:rPr>
          <w:rFonts w:ascii="Times New Roman" w:hAnsi="Times New Roman" w:cs="Times New Roman"/>
          <w:color w:val="auto"/>
          <w:sz w:val="32"/>
          <w:szCs w:val="32"/>
          <w:lang w:val="uz-Cyrl-UZ"/>
        </w:rPr>
        <w:t>. –</w:t>
      </w:r>
      <w:r w:rsidR="00BA43BD">
        <w:rPr>
          <w:rFonts w:ascii="Times New Roman" w:hAnsi="Times New Roman" w:cs="Times New Roman"/>
          <w:color w:val="auto"/>
          <w:sz w:val="32"/>
          <w:szCs w:val="32"/>
          <w:lang w:val="uz-Cyrl-UZ"/>
        </w:rPr>
        <w:t>Samarqand</w:t>
      </w:r>
      <w:r w:rsidRPr="00F245A1">
        <w:rPr>
          <w:rFonts w:ascii="Times New Roman" w:hAnsi="Times New Roman" w:cs="Times New Roman"/>
          <w:color w:val="auto"/>
          <w:sz w:val="32"/>
          <w:szCs w:val="32"/>
          <w:lang w:val="uz-Cyrl-UZ"/>
        </w:rPr>
        <w:t>–</w:t>
      </w:r>
      <w:r w:rsidR="00BA43BD">
        <w:rPr>
          <w:rFonts w:ascii="Times New Roman" w:hAnsi="Times New Roman" w:cs="Times New Roman"/>
          <w:color w:val="auto"/>
          <w:sz w:val="32"/>
          <w:szCs w:val="32"/>
          <w:lang w:val="uz-Cyrl-UZ"/>
        </w:rPr>
        <w:t>T</w:t>
      </w:r>
      <w:r w:rsidRPr="00F245A1">
        <w:rPr>
          <w:rFonts w:ascii="Times New Roman" w:hAnsi="Times New Roman" w:cs="Times New Roman"/>
          <w:color w:val="auto"/>
          <w:sz w:val="32"/>
          <w:szCs w:val="32"/>
          <w:lang w:val="uz-Cyrl-UZ"/>
        </w:rPr>
        <w:t xml:space="preserve">.: </w:t>
      </w:r>
      <w:r w:rsidR="00BA43BD">
        <w:rPr>
          <w:rFonts w:ascii="Times New Roman" w:hAnsi="Times New Roman" w:cs="Times New Roman"/>
          <w:color w:val="auto"/>
          <w:sz w:val="32"/>
          <w:szCs w:val="32"/>
          <w:lang w:val="uz-Cyrl-UZ"/>
        </w:rPr>
        <w:t>O‘zdavnashr</w:t>
      </w:r>
      <w:r w:rsidRPr="00F245A1">
        <w:rPr>
          <w:rFonts w:ascii="Times New Roman" w:hAnsi="Times New Roman" w:cs="Times New Roman"/>
          <w:color w:val="auto"/>
          <w:sz w:val="32"/>
          <w:szCs w:val="32"/>
          <w:lang w:val="uz-Cyrl-UZ"/>
        </w:rPr>
        <w:t xml:space="preserve">, 1928. </w:t>
      </w:r>
    </w:p>
    <w:p w14:paraId="0AE2D805" w14:textId="197AAAA6" w:rsidR="00C864C1" w:rsidRPr="00F245A1" w:rsidRDefault="00C864C1" w:rsidP="00F245A1">
      <w:pPr>
        <w:tabs>
          <w:tab w:val="left" w:pos="0"/>
          <w:tab w:val="left" w:pos="851"/>
          <w:tab w:val="left" w:pos="1080"/>
          <w:tab w:val="left" w:pos="1134"/>
          <w:tab w:val="left" w:pos="1276"/>
        </w:tabs>
        <w:spacing w:line="360" w:lineRule="auto"/>
        <w:rPr>
          <w:sz w:val="32"/>
          <w:szCs w:val="32"/>
          <w:lang w:val="uz-Cyrl-UZ"/>
        </w:rPr>
      </w:pPr>
      <w:r w:rsidRPr="00F245A1">
        <w:rPr>
          <w:sz w:val="32"/>
          <w:szCs w:val="32"/>
          <w:lang w:val="uz-Cyrl-UZ"/>
        </w:rPr>
        <w:lastRenderedPageBreak/>
        <w:t xml:space="preserve">30. </w:t>
      </w:r>
      <w:r w:rsidR="00BA43BD">
        <w:rPr>
          <w:sz w:val="32"/>
          <w:szCs w:val="32"/>
          <w:lang w:val="uz-Cyrl-UZ"/>
        </w:rPr>
        <w:t>Xolmo‘minov</w:t>
      </w:r>
      <w:r w:rsidRPr="00F245A1">
        <w:rPr>
          <w:sz w:val="32"/>
          <w:szCs w:val="32"/>
          <w:lang w:val="uz-Cyrl-UZ"/>
        </w:rPr>
        <w:t xml:space="preserve"> </w:t>
      </w:r>
      <w:r w:rsidR="00BA43BD">
        <w:rPr>
          <w:sz w:val="32"/>
          <w:szCs w:val="32"/>
          <w:lang w:val="uz-Cyrl-UZ"/>
        </w:rPr>
        <w:t>J</w:t>
      </w:r>
      <w:r w:rsidRPr="00F245A1">
        <w:rPr>
          <w:sz w:val="32"/>
          <w:szCs w:val="32"/>
          <w:lang w:val="uz-Cyrl-UZ"/>
        </w:rPr>
        <w:t xml:space="preserve">. </w:t>
      </w:r>
      <w:r w:rsidR="00BA43BD">
        <w:rPr>
          <w:sz w:val="32"/>
          <w:szCs w:val="32"/>
          <w:lang w:val="uz-Cyrl-UZ"/>
        </w:rPr>
        <w:t>Jomiy</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vahdat</w:t>
      </w:r>
      <w:r w:rsidRPr="00F245A1">
        <w:rPr>
          <w:sz w:val="32"/>
          <w:szCs w:val="32"/>
          <w:lang w:val="uz-Cyrl-UZ"/>
        </w:rPr>
        <w:t xml:space="preserve"> </w:t>
      </w:r>
      <w:r w:rsidR="00BA43BD">
        <w:rPr>
          <w:sz w:val="32"/>
          <w:szCs w:val="32"/>
          <w:lang w:val="uz-Cyrl-UZ"/>
        </w:rPr>
        <w:t>ul</w:t>
      </w:r>
      <w:r w:rsidRPr="00F245A1">
        <w:rPr>
          <w:sz w:val="32"/>
          <w:szCs w:val="32"/>
          <w:lang w:val="uz-Cyrl-UZ"/>
        </w:rPr>
        <w:t>-</w:t>
      </w:r>
      <w:r w:rsidR="00BA43BD">
        <w:rPr>
          <w:sz w:val="32"/>
          <w:szCs w:val="32"/>
          <w:lang w:val="uz-Cyrl-UZ"/>
        </w:rPr>
        <w:t>vujud</w:t>
      </w:r>
      <w:r w:rsidRPr="00F245A1">
        <w:rPr>
          <w:sz w:val="32"/>
          <w:szCs w:val="32"/>
          <w:lang w:val="uz-Cyrl-UZ"/>
        </w:rPr>
        <w:t xml:space="preserve"> </w:t>
      </w:r>
      <w:r w:rsidR="00BA43BD">
        <w:rPr>
          <w:sz w:val="32"/>
          <w:szCs w:val="32"/>
          <w:lang w:val="uz-Cyrl-UZ"/>
        </w:rPr>
        <w:t>ta’limoti</w:t>
      </w:r>
      <w:r w:rsidRPr="00F245A1">
        <w:rPr>
          <w:sz w:val="32"/>
          <w:szCs w:val="32"/>
          <w:lang w:val="uz-Cyrl-UZ"/>
        </w:rPr>
        <w:t xml:space="preserve">. – </w:t>
      </w:r>
      <w:r w:rsidR="00BA43BD">
        <w:rPr>
          <w:sz w:val="32"/>
          <w:szCs w:val="32"/>
          <w:lang w:val="uz-Cyrl-UZ"/>
        </w:rPr>
        <w:t>T</w:t>
      </w:r>
      <w:r w:rsidRPr="00F245A1">
        <w:rPr>
          <w:sz w:val="32"/>
          <w:szCs w:val="32"/>
          <w:lang w:val="uz-Cyrl-UZ"/>
        </w:rPr>
        <w:t xml:space="preserve">.: </w:t>
      </w:r>
      <w:r w:rsidR="00BA43BD">
        <w:rPr>
          <w:sz w:val="32"/>
          <w:szCs w:val="32"/>
          <w:lang w:val="uz-Cyrl-UZ"/>
        </w:rPr>
        <w:t>O‘zbekiston</w:t>
      </w:r>
      <w:r w:rsidRPr="00F245A1">
        <w:rPr>
          <w:sz w:val="32"/>
          <w:szCs w:val="32"/>
          <w:lang w:val="uz-Cyrl-UZ"/>
        </w:rPr>
        <w:t xml:space="preserve"> </w:t>
      </w:r>
      <w:r w:rsidR="00BA43BD">
        <w:rPr>
          <w:sz w:val="32"/>
          <w:szCs w:val="32"/>
          <w:lang w:val="uz-Cyrl-UZ"/>
        </w:rPr>
        <w:t>Milliy</w:t>
      </w:r>
      <w:r w:rsidRPr="00F245A1">
        <w:rPr>
          <w:sz w:val="32"/>
          <w:szCs w:val="32"/>
          <w:lang w:val="uz-Cyrl-UZ"/>
        </w:rPr>
        <w:t xml:space="preserve"> </w:t>
      </w:r>
      <w:r w:rsidR="00BA43BD">
        <w:rPr>
          <w:sz w:val="32"/>
          <w:szCs w:val="32"/>
          <w:lang w:val="uz-Cyrl-UZ"/>
        </w:rPr>
        <w:t>ensiklopediyasi</w:t>
      </w:r>
      <w:r w:rsidRPr="00F245A1">
        <w:rPr>
          <w:sz w:val="32"/>
          <w:szCs w:val="32"/>
          <w:lang w:val="uz-Cyrl-UZ"/>
        </w:rPr>
        <w:t xml:space="preserve">, 2008. </w:t>
      </w:r>
    </w:p>
    <w:p w14:paraId="3B85E4A0" w14:textId="77777777" w:rsidR="00C864C1" w:rsidRPr="00F245A1" w:rsidRDefault="00C864C1" w:rsidP="00F245A1">
      <w:pPr>
        <w:pStyle w:val="a8"/>
        <w:widowControl/>
        <w:tabs>
          <w:tab w:val="left" w:pos="0"/>
          <w:tab w:val="left" w:pos="709"/>
          <w:tab w:val="left" w:pos="1276"/>
        </w:tabs>
        <w:suppressAutoHyphens w:val="0"/>
        <w:autoSpaceDE/>
        <w:spacing w:line="360" w:lineRule="auto"/>
        <w:rPr>
          <w:sz w:val="32"/>
          <w:szCs w:val="32"/>
          <w:lang w:val="uz-Cyrl-UZ"/>
        </w:rPr>
      </w:pPr>
      <w:r w:rsidRPr="00F245A1">
        <w:rPr>
          <w:sz w:val="32"/>
          <w:szCs w:val="32"/>
          <w:lang w:val="en-US"/>
        </w:rPr>
        <w:t xml:space="preserve">31. </w:t>
      </w:r>
      <w:r w:rsidRPr="00F245A1">
        <w:rPr>
          <w:sz w:val="32"/>
          <w:szCs w:val="32"/>
          <w:lang w:val="uz-Cyrl-UZ"/>
        </w:rPr>
        <w:t>Sebusteri. GULSEN – I RAZ. Ceviren: Prof. Abdulbaki GOLPINARLI. –</w:t>
      </w:r>
      <w:r w:rsidRPr="00F245A1">
        <w:rPr>
          <w:sz w:val="32"/>
          <w:szCs w:val="32"/>
          <w:lang w:val="en-US"/>
        </w:rPr>
        <w:t xml:space="preserve"> Istanbul: Sark – Islam Klasikleri, 1989.</w:t>
      </w:r>
      <w:r w:rsidRPr="00F245A1">
        <w:rPr>
          <w:sz w:val="32"/>
          <w:szCs w:val="32"/>
          <w:lang w:val="uz-Cyrl-UZ"/>
        </w:rPr>
        <w:t xml:space="preserve"> </w:t>
      </w:r>
    </w:p>
    <w:p w14:paraId="1AA0A716" w14:textId="1AE24226" w:rsidR="00C864C1" w:rsidRPr="008D69D9" w:rsidRDefault="00C864C1" w:rsidP="00F245A1">
      <w:pPr>
        <w:tabs>
          <w:tab w:val="left" w:pos="0"/>
          <w:tab w:val="left" w:pos="851"/>
          <w:tab w:val="left" w:pos="1134"/>
          <w:tab w:val="left" w:pos="1276"/>
        </w:tabs>
        <w:spacing w:line="360" w:lineRule="auto"/>
        <w:rPr>
          <w:sz w:val="32"/>
          <w:szCs w:val="32"/>
          <w:lang w:val="en-US"/>
        </w:rPr>
      </w:pPr>
      <w:r w:rsidRPr="008D69D9">
        <w:rPr>
          <w:sz w:val="32"/>
          <w:szCs w:val="32"/>
          <w:lang w:val="en-US"/>
        </w:rPr>
        <w:t xml:space="preserve">32. </w:t>
      </w:r>
      <w:r w:rsidR="00BA43BD">
        <w:rPr>
          <w:sz w:val="32"/>
          <w:szCs w:val="32"/>
          <w:lang w:val="uz-Cyrl-UZ"/>
        </w:rPr>
        <w:t>S</w:t>
      </w:r>
      <w:r w:rsidR="00964E51">
        <w:rPr>
          <w:sz w:val="32"/>
          <w:szCs w:val="32"/>
          <w:lang w:val="en-US"/>
        </w:rPr>
        <w:t>h</w:t>
      </w:r>
      <w:r w:rsidR="00BA43BD">
        <w:rPr>
          <w:sz w:val="32"/>
          <w:szCs w:val="32"/>
          <w:lang w:val="uz-Cyrl-UZ"/>
        </w:rPr>
        <w:t>ayx</w:t>
      </w:r>
      <w:r w:rsidRPr="00F245A1">
        <w:rPr>
          <w:sz w:val="32"/>
          <w:szCs w:val="32"/>
          <w:lang w:val="uz-Cyrl-UZ"/>
        </w:rPr>
        <w:t xml:space="preserve"> </w:t>
      </w:r>
      <w:r w:rsidR="00BA43BD">
        <w:rPr>
          <w:sz w:val="32"/>
          <w:szCs w:val="32"/>
          <w:lang w:val="uz-Cyrl-UZ"/>
        </w:rPr>
        <w:t>Mahmud</w:t>
      </w:r>
      <w:r w:rsidRPr="00F245A1">
        <w:rPr>
          <w:sz w:val="32"/>
          <w:szCs w:val="32"/>
          <w:lang w:val="uz-Cyrl-UZ"/>
        </w:rPr>
        <w:t xml:space="preserve"> </w:t>
      </w:r>
      <w:r w:rsidR="00BA43BD">
        <w:rPr>
          <w:sz w:val="32"/>
          <w:szCs w:val="32"/>
          <w:lang w:val="uz-Cyrl-UZ"/>
        </w:rPr>
        <w:t>SHabustariy</w:t>
      </w:r>
      <w:r w:rsidRPr="00F245A1">
        <w:rPr>
          <w:sz w:val="32"/>
          <w:szCs w:val="32"/>
          <w:lang w:val="uz-Cyrl-UZ"/>
        </w:rPr>
        <w:t xml:space="preserve">. </w:t>
      </w:r>
      <w:r w:rsidR="00BA43BD">
        <w:rPr>
          <w:sz w:val="32"/>
          <w:szCs w:val="32"/>
          <w:lang w:val="uz-Cyrl-UZ"/>
        </w:rPr>
        <w:t>Gulshani</w:t>
      </w:r>
      <w:r w:rsidRPr="00F245A1">
        <w:rPr>
          <w:sz w:val="32"/>
          <w:szCs w:val="32"/>
          <w:lang w:val="uz-Cyrl-UZ"/>
        </w:rPr>
        <w:t xml:space="preserve"> </w:t>
      </w:r>
      <w:r w:rsidR="00BA43BD">
        <w:rPr>
          <w:sz w:val="32"/>
          <w:szCs w:val="32"/>
          <w:lang w:val="uz-Cyrl-UZ"/>
        </w:rPr>
        <w:t>roz</w:t>
      </w:r>
      <w:r w:rsidRPr="00F245A1">
        <w:rPr>
          <w:sz w:val="32"/>
          <w:szCs w:val="32"/>
          <w:lang w:val="uz-Cyrl-UZ"/>
        </w:rPr>
        <w:t xml:space="preserve">. – </w:t>
      </w:r>
      <w:r w:rsidR="00BA43BD">
        <w:rPr>
          <w:sz w:val="32"/>
          <w:szCs w:val="32"/>
          <w:lang w:val="uz-Cyrl-UZ"/>
        </w:rPr>
        <w:t>Tehron</w:t>
      </w:r>
      <w:r w:rsidRPr="00F245A1">
        <w:rPr>
          <w:sz w:val="32"/>
          <w:szCs w:val="32"/>
          <w:lang w:val="uz-Cyrl-UZ"/>
        </w:rPr>
        <w:t xml:space="preserve">: </w:t>
      </w:r>
      <w:r w:rsidR="00BA43BD">
        <w:rPr>
          <w:sz w:val="32"/>
          <w:szCs w:val="32"/>
          <w:lang w:val="uz-Cyrl-UZ"/>
        </w:rPr>
        <w:t>Mo</w:t>
      </w:r>
      <w:r w:rsidRPr="00F245A1">
        <w:rPr>
          <w:sz w:val="32"/>
          <w:szCs w:val="32"/>
          <w:lang w:val="uz-Cyrl-UZ"/>
        </w:rPr>
        <w:t xml:space="preserve">, 1952. </w:t>
      </w:r>
    </w:p>
    <w:p w14:paraId="2036B9E8" w14:textId="13E153C4" w:rsidR="00C864C1" w:rsidRPr="00F245A1" w:rsidRDefault="00C864C1" w:rsidP="00F245A1">
      <w:pPr>
        <w:tabs>
          <w:tab w:val="left" w:pos="0"/>
          <w:tab w:val="left" w:pos="851"/>
          <w:tab w:val="left" w:pos="1134"/>
          <w:tab w:val="left" w:pos="1276"/>
        </w:tabs>
        <w:spacing w:line="360" w:lineRule="auto"/>
        <w:rPr>
          <w:sz w:val="32"/>
          <w:szCs w:val="32"/>
          <w:lang w:val="uz-Cyrl-UZ"/>
        </w:rPr>
      </w:pPr>
      <w:r w:rsidRPr="008D69D9">
        <w:rPr>
          <w:sz w:val="32"/>
          <w:szCs w:val="32"/>
          <w:lang w:val="en-US"/>
        </w:rPr>
        <w:t xml:space="preserve">33. </w:t>
      </w:r>
      <w:r w:rsidR="00BA43BD">
        <w:rPr>
          <w:sz w:val="32"/>
          <w:szCs w:val="32"/>
          <w:lang w:val="uz-Cyrl-UZ"/>
        </w:rPr>
        <w:t>S</w:t>
      </w:r>
      <w:r w:rsidR="00964E51">
        <w:rPr>
          <w:sz w:val="32"/>
          <w:szCs w:val="32"/>
          <w:lang w:val="en-US"/>
        </w:rPr>
        <w:t>h</w:t>
      </w:r>
      <w:r w:rsidR="00BA43BD">
        <w:rPr>
          <w:sz w:val="32"/>
          <w:szCs w:val="32"/>
          <w:lang w:val="uz-Cyrl-UZ"/>
        </w:rPr>
        <w:t>ayx</w:t>
      </w:r>
      <w:r w:rsidRPr="00F245A1">
        <w:rPr>
          <w:sz w:val="32"/>
          <w:szCs w:val="32"/>
          <w:lang w:val="uz-Cyrl-UZ"/>
        </w:rPr>
        <w:t xml:space="preserve"> </w:t>
      </w:r>
      <w:r w:rsidR="00BA43BD">
        <w:rPr>
          <w:sz w:val="32"/>
          <w:szCs w:val="32"/>
          <w:lang w:val="uz-Cyrl-UZ"/>
        </w:rPr>
        <w:t>Mahmud</w:t>
      </w:r>
      <w:r w:rsidRPr="00F245A1">
        <w:rPr>
          <w:sz w:val="32"/>
          <w:szCs w:val="32"/>
          <w:lang w:val="uz-Cyrl-UZ"/>
        </w:rPr>
        <w:t xml:space="preserve"> </w:t>
      </w:r>
      <w:r w:rsidR="00BA43BD">
        <w:rPr>
          <w:sz w:val="32"/>
          <w:szCs w:val="32"/>
          <w:lang w:val="uz-Cyrl-UZ"/>
        </w:rPr>
        <w:t>SHabustariy</w:t>
      </w:r>
      <w:r w:rsidRPr="00F245A1">
        <w:rPr>
          <w:sz w:val="32"/>
          <w:szCs w:val="32"/>
          <w:lang w:val="uz-Cyrl-UZ"/>
        </w:rPr>
        <w:t xml:space="preserve">. </w:t>
      </w:r>
      <w:r w:rsidR="00BA43BD">
        <w:rPr>
          <w:sz w:val="32"/>
          <w:szCs w:val="32"/>
          <w:lang w:val="uz-Cyrl-UZ"/>
        </w:rPr>
        <w:t>Gulshani</w:t>
      </w:r>
      <w:r w:rsidRPr="00F245A1">
        <w:rPr>
          <w:sz w:val="32"/>
          <w:szCs w:val="32"/>
          <w:lang w:val="uz-Cyrl-UZ"/>
        </w:rPr>
        <w:t xml:space="preserve"> </w:t>
      </w:r>
      <w:r w:rsidR="00BA43BD">
        <w:rPr>
          <w:sz w:val="32"/>
          <w:szCs w:val="32"/>
          <w:lang w:val="uz-Cyrl-UZ"/>
        </w:rPr>
        <w:t>roz</w:t>
      </w:r>
      <w:r w:rsidRPr="00F245A1">
        <w:rPr>
          <w:sz w:val="32"/>
          <w:szCs w:val="32"/>
          <w:lang w:val="uz-Cyrl-UZ"/>
        </w:rPr>
        <w:t xml:space="preserve">. – </w:t>
      </w:r>
      <w:r w:rsidR="00BA43BD">
        <w:rPr>
          <w:sz w:val="32"/>
          <w:szCs w:val="32"/>
          <w:lang w:val="uz-Cyrl-UZ"/>
        </w:rPr>
        <w:t>Toshke</w:t>
      </w:r>
      <w:r w:rsidR="00BA43BD" w:rsidRPr="008D69D9">
        <w:rPr>
          <w:sz w:val="32"/>
          <w:szCs w:val="32"/>
          <w:lang w:val="en-US"/>
        </w:rPr>
        <w:t>nt</w:t>
      </w:r>
      <w:r w:rsidRPr="008D69D9">
        <w:rPr>
          <w:sz w:val="32"/>
          <w:szCs w:val="32"/>
          <w:lang w:val="en-US"/>
        </w:rPr>
        <w:t xml:space="preserve">: </w:t>
      </w:r>
      <w:r w:rsidR="00BA43BD" w:rsidRPr="008D69D9">
        <w:rPr>
          <w:sz w:val="32"/>
          <w:szCs w:val="32"/>
          <w:lang w:val="en-US"/>
        </w:rPr>
        <w:t>Tamaddun</w:t>
      </w:r>
      <w:r w:rsidRPr="008D69D9">
        <w:rPr>
          <w:sz w:val="32"/>
          <w:szCs w:val="32"/>
          <w:lang w:val="en-US"/>
        </w:rPr>
        <w:t xml:space="preserve">, 2013. </w:t>
      </w:r>
    </w:p>
    <w:p w14:paraId="6E86B49F" w14:textId="7EBE62B4" w:rsidR="00C864C1" w:rsidRPr="00F245A1" w:rsidRDefault="00C864C1" w:rsidP="00F245A1">
      <w:pPr>
        <w:tabs>
          <w:tab w:val="left" w:pos="0"/>
          <w:tab w:val="left" w:pos="851"/>
          <w:tab w:val="left" w:pos="1134"/>
          <w:tab w:val="left" w:pos="1276"/>
        </w:tabs>
        <w:spacing w:line="360" w:lineRule="auto"/>
        <w:rPr>
          <w:sz w:val="32"/>
          <w:szCs w:val="32"/>
          <w:lang w:val="uz-Cyrl-UZ"/>
        </w:rPr>
      </w:pPr>
      <w:r w:rsidRPr="00F245A1">
        <w:rPr>
          <w:sz w:val="32"/>
          <w:szCs w:val="32"/>
          <w:lang w:val="uz-Cyrl-UZ"/>
        </w:rPr>
        <w:t>34.</w:t>
      </w:r>
      <w:r w:rsidR="00964E51">
        <w:rPr>
          <w:sz w:val="32"/>
          <w:szCs w:val="32"/>
          <w:lang w:val="en-US"/>
        </w:rPr>
        <w:t xml:space="preserve"> </w:t>
      </w:r>
      <w:r w:rsidR="00BA43BD">
        <w:rPr>
          <w:sz w:val="32"/>
          <w:szCs w:val="32"/>
          <w:lang w:val="uz-Cyrl-UZ"/>
        </w:rPr>
        <w:t>S</w:t>
      </w:r>
      <w:r w:rsidR="00964E51">
        <w:rPr>
          <w:sz w:val="32"/>
          <w:szCs w:val="32"/>
          <w:lang w:val="en-US"/>
        </w:rPr>
        <w:t>h</w:t>
      </w:r>
      <w:r w:rsidR="00BA43BD">
        <w:rPr>
          <w:sz w:val="32"/>
          <w:szCs w:val="32"/>
          <w:lang w:val="uz-Cyrl-UZ"/>
        </w:rPr>
        <w:t>ayx</w:t>
      </w:r>
      <w:r w:rsidRPr="00F245A1">
        <w:rPr>
          <w:sz w:val="32"/>
          <w:szCs w:val="32"/>
          <w:lang w:val="uz-Cyrl-UZ"/>
        </w:rPr>
        <w:t xml:space="preserve"> </w:t>
      </w:r>
      <w:r w:rsidR="00BA43BD">
        <w:rPr>
          <w:sz w:val="32"/>
          <w:szCs w:val="32"/>
          <w:lang w:val="uz-Cyrl-UZ"/>
        </w:rPr>
        <w:t>Najmiddin</w:t>
      </w:r>
      <w:r w:rsidRPr="00F245A1">
        <w:rPr>
          <w:sz w:val="32"/>
          <w:szCs w:val="32"/>
          <w:lang w:val="uz-Cyrl-UZ"/>
        </w:rPr>
        <w:t xml:space="preserve"> </w:t>
      </w:r>
      <w:r w:rsidR="00BA43BD">
        <w:rPr>
          <w:sz w:val="32"/>
          <w:szCs w:val="32"/>
          <w:lang w:val="uz-Cyrl-UZ"/>
        </w:rPr>
        <w:t>Kubro</w:t>
      </w:r>
      <w:r w:rsidRPr="00F245A1">
        <w:rPr>
          <w:sz w:val="32"/>
          <w:szCs w:val="32"/>
          <w:lang w:val="uz-Cyrl-UZ"/>
        </w:rPr>
        <w:t xml:space="preserve">. </w:t>
      </w:r>
      <w:r w:rsidR="00BA43BD">
        <w:rPr>
          <w:sz w:val="32"/>
          <w:szCs w:val="32"/>
          <w:lang w:val="uz-Cyrl-UZ"/>
        </w:rPr>
        <w:t>Tasavvufiy</w:t>
      </w:r>
      <w:r w:rsidRPr="00F245A1">
        <w:rPr>
          <w:sz w:val="32"/>
          <w:szCs w:val="32"/>
          <w:lang w:val="uz-Cyrl-UZ"/>
        </w:rPr>
        <w:t xml:space="preserve"> </w:t>
      </w:r>
      <w:r w:rsidR="00BA43BD">
        <w:rPr>
          <w:sz w:val="32"/>
          <w:szCs w:val="32"/>
          <w:lang w:val="uz-Cyrl-UZ"/>
        </w:rPr>
        <w:t>hayot</w:t>
      </w:r>
      <w:r w:rsidRPr="00F245A1">
        <w:rPr>
          <w:sz w:val="32"/>
          <w:szCs w:val="32"/>
          <w:lang w:val="uz-Cyrl-UZ"/>
        </w:rPr>
        <w:t xml:space="preserve">. </w:t>
      </w:r>
      <w:r w:rsidR="00BA43BD">
        <w:rPr>
          <w:sz w:val="32"/>
          <w:szCs w:val="32"/>
          <w:lang w:val="uz-Cyrl-UZ"/>
        </w:rPr>
        <w:t>Tarjimon</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nashrga</w:t>
      </w:r>
      <w:r w:rsidRPr="00F245A1">
        <w:rPr>
          <w:sz w:val="32"/>
          <w:szCs w:val="32"/>
          <w:lang w:val="uz-Cyrl-UZ"/>
        </w:rPr>
        <w:t xml:space="preserve"> </w:t>
      </w:r>
      <w:r w:rsidR="00BA43BD">
        <w:rPr>
          <w:sz w:val="32"/>
          <w:szCs w:val="32"/>
          <w:lang w:val="uz-Cyrl-UZ"/>
        </w:rPr>
        <w:t>tayyorlovchilar</w:t>
      </w:r>
      <w:r w:rsidRPr="00F245A1">
        <w:rPr>
          <w:sz w:val="32"/>
          <w:szCs w:val="32"/>
          <w:lang w:val="uz-Cyrl-UZ"/>
        </w:rPr>
        <w:t xml:space="preserve">: </w:t>
      </w:r>
      <w:r w:rsidR="00BA43BD">
        <w:rPr>
          <w:sz w:val="32"/>
          <w:szCs w:val="32"/>
          <w:lang w:val="uz-Cyrl-UZ"/>
        </w:rPr>
        <w:t>I</w:t>
      </w:r>
      <w:r w:rsidRPr="00F245A1">
        <w:rPr>
          <w:sz w:val="32"/>
          <w:szCs w:val="32"/>
          <w:lang w:val="uz-Cyrl-UZ"/>
        </w:rPr>
        <w:t>.</w:t>
      </w:r>
      <w:r w:rsidR="00BA43BD">
        <w:rPr>
          <w:sz w:val="32"/>
          <w:szCs w:val="32"/>
          <w:lang w:val="uz-Cyrl-UZ"/>
        </w:rPr>
        <w:t>Haqqul</w:t>
      </w:r>
      <w:r w:rsidRPr="00F245A1">
        <w:rPr>
          <w:sz w:val="32"/>
          <w:szCs w:val="32"/>
          <w:lang w:val="uz-Cyrl-UZ"/>
        </w:rPr>
        <w:t xml:space="preserve">, </w:t>
      </w:r>
      <w:r w:rsidR="00BA43BD">
        <w:rPr>
          <w:sz w:val="32"/>
          <w:szCs w:val="32"/>
          <w:lang w:val="uz-Cyrl-UZ"/>
        </w:rPr>
        <w:t>A</w:t>
      </w:r>
      <w:r w:rsidRPr="00F245A1">
        <w:rPr>
          <w:sz w:val="32"/>
          <w:szCs w:val="32"/>
          <w:lang w:val="uz-Cyrl-UZ"/>
        </w:rPr>
        <w:t>.</w:t>
      </w:r>
      <w:r w:rsidR="00BA43BD">
        <w:rPr>
          <w:sz w:val="32"/>
          <w:szCs w:val="32"/>
          <w:lang w:val="uz-Cyrl-UZ"/>
        </w:rPr>
        <w:t>Bektosh</w:t>
      </w:r>
      <w:r w:rsidRPr="00F245A1">
        <w:rPr>
          <w:sz w:val="32"/>
          <w:szCs w:val="32"/>
          <w:lang w:val="uz-Cyrl-UZ"/>
        </w:rPr>
        <w:t xml:space="preserve">. – </w:t>
      </w:r>
      <w:r w:rsidR="00BA43BD">
        <w:rPr>
          <w:sz w:val="32"/>
          <w:szCs w:val="32"/>
          <w:lang w:val="uz-Cyrl-UZ"/>
        </w:rPr>
        <w:t>T</w:t>
      </w:r>
      <w:r w:rsidRPr="00F245A1">
        <w:rPr>
          <w:sz w:val="32"/>
          <w:szCs w:val="32"/>
          <w:lang w:val="uz-Cyrl-UZ"/>
        </w:rPr>
        <w:t xml:space="preserve">.: </w:t>
      </w:r>
      <w:r w:rsidR="00BA43BD">
        <w:rPr>
          <w:sz w:val="32"/>
          <w:szCs w:val="32"/>
          <w:lang w:val="uz-Cyrl-UZ"/>
        </w:rPr>
        <w:t>Movarounnahr</w:t>
      </w:r>
      <w:r w:rsidRPr="00F245A1">
        <w:rPr>
          <w:sz w:val="32"/>
          <w:szCs w:val="32"/>
          <w:lang w:val="uz-Cyrl-UZ"/>
        </w:rPr>
        <w:t xml:space="preserve">, 2004. </w:t>
      </w:r>
    </w:p>
    <w:p w14:paraId="40CC3292" w14:textId="197968B1" w:rsidR="00C864C1" w:rsidRPr="00F245A1" w:rsidRDefault="00C864C1" w:rsidP="00F245A1">
      <w:pPr>
        <w:pStyle w:val="a8"/>
        <w:widowControl/>
        <w:tabs>
          <w:tab w:val="left" w:pos="0"/>
          <w:tab w:val="left" w:pos="851"/>
          <w:tab w:val="left" w:pos="1134"/>
          <w:tab w:val="left" w:pos="1276"/>
        </w:tabs>
        <w:suppressAutoHyphens w:val="0"/>
        <w:autoSpaceDE/>
        <w:spacing w:line="360" w:lineRule="auto"/>
        <w:rPr>
          <w:sz w:val="32"/>
          <w:szCs w:val="32"/>
          <w:lang w:val="uz-Cyrl-UZ"/>
        </w:rPr>
      </w:pPr>
      <w:r w:rsidRPr="00F245A1">
        <w:rPr>
          <w:sz w:val="32"/>
          <w:szCs w:val="32"/>
          <w:lang w:val="uz-Cyrl-UZ"/>
        </w:rPr>
        <w:t xml:space="preserve">35. </w:t>
      </w:r>
      <w:r w:rsidR="00BA43BD">
        <w:rPr>
          <w:sz w:val="32"/>
          <w:szCs w:val="32"/>
          <w:lang w:val="uz-Cyrl-UZ"/>
        </w:rPr>
        <w:t>S</w:t>
      </w:r>
      <w:r w:rsidR="00964E51">
        <w:rPr>
          <w:sz w:val="32"/>
          <w:szCs w:val="32"/>
          <w:lang w:val="en-US"/>
        </w:rPr>
        <w:t>h</w:t>
      </w:r>
      <w:r w:rsidR="00BA43BD">
        <w:rPr>
          <w:sz w:val="32"/>
          <w:szCs w:val="32"/>
          <w:lang w:val="uz-Cyrl-UZ"/>
        </w:rPr>
        <w:t>ayx</w:t>
      </w:r>
      <w:r w:rsidRPr="00F245A1">
        <w:rPr>
          <w:sz w:val="32"/>
          <w:szCs w:val="32"/>
          <w:lang w:val="uz-Cyrl-UZ"/>
        </w:rPr>
        <w:t xml:space="preserve"> </w:t>
      </w:r>
      <w:r w:rsidR="00BA43BD">
        <w:rPr>
          <w:sz w:val="32"/>
          <w:szCs w:val="32"/>
          <w:lang w:val="uz-Cyrl-UZ"/>
        </w:rPr>
        <w:t>Sayyid</w:t>
      </w:r>
      <w:r w:rsidRPr="00F245A1">
        <w:rPr>
          <w:sz w:val="32"/>
          <w:szCs w:val="32"/>
          <w:lang w:val="uz-Cyrl-UZ"/>
        </w:rPr>
        <w:t xml:space="preserve"> </w:t>
      </w:r>
      <w:r w:rsidR="00BA43BD">
        <w:rPr>
          <w:sz w:val="32"/>
          <w:szCs w:val="32"/>
          <w:lang w:val="uz-Cyrl-UZ"/>
        </w:rPr>
        <w:t>Abdulqodir</w:t>
      </w:r>
      <w:r w:rsidRPr="00F245A1">
        <w:rPr>
          <w:sz w:val="32"/>
          <w:szCs w:val="32"/>
          <w:lang w:val="uz-Cyrl-UZ"/>
        </w:rPr>
        <w:t xml:space="preserve"> </w:t>
      </w:r>
      <w:r w:rsidR="00BA43BD">
        <w:rPr>
          <w:sz w:val="32"/>
          <w:szCs w:val="32"/>
          <w:lang w:val="uz-Cyrl-UZ"/>
        </w:rPr>
        <w:t>Giyloniy</w:t>
      </w:r>
      <w:r w:rsidRPr="00F245A1">
        <w:rPr>
          <w:sz w:val="32"/>
          <w:szCs w:val="32"/>
          <w:lang w:val="uz-Cyrl-UZ"/>
        </w:rPr>
        <w:t xml:space="preserve">. </w:t>
      </w:r>
      <w:r w:rsidR="00BA43BD">
        <w:rPr>
          <w:sz w:val="32"/>
          <w:szCs w:val="32"/>
          <w:lang w:val="uz-Cyrl-UZ"/>
        </w:rPr>
        <w:t>Sirrul</w:t>
      </w:r>
      <w:r w:rsidRPr="00F245A1">
        <w:rPr>
          <w:sz w:val="32"/>
          <w:szCs w:val="32"/>
          <w:lang w:val="uz-Cyrl-UZ"/>
        </w:rPr>
        <w:t>-</w:t>
      </w:r>
      <w:r w:rsidR="00BA43BD">
        <w:rPr>
          <w:sz w:val="32"/>
          <w:szCs w:val="32"/>
          <w:lang w:val="uz-Cyrl-UZ"/>
        </w:rPr>
        <w:t>asror</w:t>
      </w:r>
      <w:r w:rsidRPr="00F245A1">
        <w:rPr>
          <w:sz w:val="32"/>
          <w:szCs w:val="32"/>
          <w:lang w:val="uz-Cyrl-UZ"/>
        </w:rPr>
        <w:t xml:space="preserve">. </w:t>
      </w:r>
      <w:r w:rsidR="00BA43BD">
        <w:rPr>
          <w:sz w:val="32"/>
          <w:szCs w:val="32"/>
          <w:lang w:val="uz-Cyrl-UZ"/>
        </w:rPr>
        <w:t>Maktubot</w:t>
      </w:r>
      <w:r w:rsidRPr="00F245A1">
        <w:rPr>
          <w:sz w:val="32"/>
          <w:szCs w:val="32"/>
          <w:lang w:val="uz-Cyrl-UZ"/>
        </w:rPr>
        <w:t xml:space="preserve">. </w:t>
      </w:r>
      <w:r w:rsidR="00BA43BD">
        <w:rPr>
          <w:sz w:val="32"/>
          <w:szCs w:val="32"/>
          <w:lang w:val="uz-Cyrl-UZ"/>
        </w:rPr>
        <w:t>Tarjimon</w:t>
      </w:r>
      <w:r w:rsidRPr="00F245A1">
        <w:rPr>
          <w:sz w:val="32"/>
          <w:szCs w:val="32"/>
          <w:lang w:val="uz-Cyrl-UZ"/>
        </w:rPr>
        <w:t xml:space="preserve">, </w:t>
      </w:r>
      <w:r w:rsidR="00BA43BD">
        <w:rPr>
          <w:sz w:val="32"/>
          <w:szCs w:val="32"/>
          <w:lang w:val="uz-Cyrl-UZ"/>
        </w:rPr>
        <w:t>nashrga</w:t>
      </w:r>
      <w:r w:rsidRPr="00F245A1">
        <w:rPr>
          <w:sz w:val="32"/>
          <w:szCs w:val="32"/>
          <w:lang w:val="uz-Cyrl-UZ"/>
        </w:rPr>
        <w:t xml:space="preserve"> </w:t>
      </w:r>
      <w:r w:rsidR="00BA43BD">
        <w:rPr>
          <w:sz w:val="32"/>
          <w:szCs w:val="32"/>
          <w:lang w:val="uz-Cyrl-UZ"/>
        </w:rPr>
        <w:t>tayyorlovchi</w:t>
      </w:r>
      <w:r w:rsidRPr="00F245A1">
        <w:rPr>
          <w:sz w:val="32"/>
          <w:szCs w:val="32"/>
          <w:lang w:val="uz-Cyrl-UZ"/>
        </w:rPr>
        <w:t xml:space="preserve">, </w:t>
      </w:r>
      <w:r w:rsidR="00BA43BD">
        <w:rPr>
          <w:sz w:val="32"/>
          <w:szCs w:val="32"/>
          <w:lang w:val="uz-Cyrl-UZ"/>
        </w:rPr>
        <w:t>so‘zboshi</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lug‘at</w:t>
      </w:r>
      <w:r w:rsidRPr="00F245A1">
        <w:rPr>
          <w:sz w:val="32"/>
          <w:szCs w:val="32"/>
          <w:lang w:val="uz-Cyrl-UZ"/>
        </w:rPr>
        <w:t>-</w:t>
      </w:r>
      <w:r w:rsidR="00BA43BD">
        <w:rPr>
          <w:sz w:val="32"/>
          <w:szCs w:val="32"/>
          <w:lang w:val="uz-Cyrl-UZ"/>
        </w:rPr>
        <w:t>izohlar</w:t>
      </w:r>
      <w:r w:rsidRPr="00F245A1">
        <w:rPr>
          <w:sz w:val="32"/>
          <w:szCs w:val="32"/>
          <w:lang w:val="uz-Cyrl-UZ"/>
        </w:rPr>
        <w:t xml:space="preserve"> </w:t>
      </w:r>
      <w:r w:rsidR="00BA43BD">
        <w:rPr>
          <w:sz w:val="32"/>
          <w:szCs w:val="32"/>
          <w:lang w:val="uz-Cyrl-UZ"/>
        </w:rPr>
        <w:t>muallifi</w:t>
      </w:r>
      <w:r w:rsidRPr="00F245A1">
        <w:rPr>
          <w:sz w:val="32"/>
          <w:szCs w:val="32"/>
          <w:lang w:val="uz-Cyrl-UZ"/>
        </w:rPr>
        <w:t xml:space="preserve">: </w:t>
      </w:r>
      <w:r w:rsidR="00BA43BD">
        <w:rPr>
          <w:sz w:val="32"/>
          <w:szCs w:val="32"/>
          <w:lang w:val="uz-Cyrl-UZ"/>
        </w:rPr>
        <w:t>O</w:t>
      </w:r>
      <w:r w:rsidRPr="00F245A1">
        <w:rPr>
          <w:sz w:val="32"/>
          <w:szCs w:val="32"/>
          <w:lang w:val="uz-Cyrl-UZ"/>
        </w:rPr>
        <w:t>.</w:t>
      </w:r>
      <w:r w:rsidR="00BA43BD">
        <w:rPr>
          <w:sz w:val="32"/>
          <w:szCs w:val="32"/>
          <w:lang w:val="uz-Cyrl-UZ"/>
        </w:rPr>
        <w:t>Jo‘raboev</w:t>
      </w:r>
      <w:r w:rsidRPr="00F245A1">
        <w:rPr>
          <w:sz w:val="32"/>
          <w:szCs w:val="32"/>
          <w:lang w:val="uz-Cyrl-UZ"/>
        </w:rPr>
        <w:t xml:space="preserve">. </w:t>
      </w:r>
      <w:r w:rsidR="00BA43BD">
        <w:rPr>
          <w:sz w:val="32"/>
          <w:szCs w:val="32"/>
          <w:lang w:val="uz-Cyrl-UZ"/>
        </w:rPr>
        <w:t>T</w:t>
      </w:r>
      <w:r w:rsidRPr="00F245A1">
        <w:rPr>
          <w:sz w:val="32"/>
          <w:szCs w:val="32"/>
          <w:lang w:val="uz-Cyrl-UZ"/>
        </w:rPr>
        <w:t xml:space="preserve">.: </w:t>
      </w:r>
      <w:r w:rsidR="00BA43BD">
        <w:rPr>
          <w:sz w:val="32"/>
          <w:szCs w:val="32"/>
          <w:lang w:val="uz-Cyrl-UZ"/>
        </w:rPr>
        <w:t>Movarounnahr</w:t>
      </w:r>
      <w:r w:rsidRPr="00F245A1">
        <w:rPr>
          <w:sz w:val="32"/>
          <w:szCs w:val="32"/>
          <w:lang w:val="uz-Cyrl-UZ"/>
        </w:rPr>
        <w:t xml:space="preserve">, 2005. </w:t>
      </w:r>
    </w:p>
    <w:p w14:paraId="74BCD9C9" w14:textId="77777777" w:rsidR="00C864C1" w:rsidRPr="00F245A1" w:rsidRDefault="00C864C1" w:rsidP="00F245A1">
      <w:pPr>
        <w:pStyle w:val="aff2"/>
        <w:tabs>
          <w:tab w:val="left" w:pos="0"/>
          <w:tab w:val="left" w:pos="360"/>
          <w:tab w:val="left" w:pos="737"/>
          <w:tab w:val="left" w:pos="851"/>
          <w:tab w:val="left" w:pos="993"/>
          <w:tab w:val="left" w:pos="1134"/>
          <w:tab w:val="left" w:pos="1276"/>
        </w:tabs>
        <w:spacing w:line="360" w:lineRule="auto"/>
        <w:ind w:firstLine="0"/>
        <w:rPr>
          <w:rFonts w:ascii="Times New Roman" w:hAnsi="Times New Roman" w:cs="Times New Roman"/>
          <w:sz w:val="32"/>
          <w:szCs w:val="32"/>
          <w:lang w:val="uz-Cyrl-UZ"/>
        </w:rPr>
      </w:pPr>
      <w:r w:rsidRPr="00F245A1">
        <w:rPr>
          <w:rFonts w:ascii="Times New Roman" w:hAnsi="Times New Roman" w:cs="Times New Roman"/>
          <w:sz w:val="32"/>
          <w:szCs w:val="32"/>
          <w:lang w:val="uz-Cyrl-UZ"/>
        </w:rPr>
        <w:t>36. O’zbek xalq ertaklari. Tuzuvchilar: M.I.Afzalov, X.Rasulov. Ikkinchi jild. – Toshkent: O’zadabiynashr, 1963.</w:t>
      </w:r>
    </w:p>
    <w:p w14:paraId="0BFBF08E" w14:textId="77777777" w:rsidR="00C864C1" w:rsidRPr="00F245A1" w:rsidRDefault="00C864C1" w:rsidP="00F245A1">
      <w:pPr>
        <w:pStyle w:val="aff2"/>
        <w:tabs>
          <w:tab w:val="left" w:pos="0"/>
          <w:tab w:val="left" w:pos="360"/>
          <w:tab w:val="left" w:pos="737"/>
          <w:tab w:val="left" w:pos="851"/>
          <w:tab w:val="left" w:pos="993"/>
          <w:tab w:val="left" w:pos="1134"/>
          <w:tab w:val="left" w:pos="1276"/>
        </w:tabs>
        <w:spacing w:line="360" w:lineRule="auto"/>
        <w:ind w:firstLine="0"/>
        <w:rPr>
          <w:rFonts w:ascii="Times New Roman" w:hAnsi="Times New Roman" w:cs="Times New Roman"/>
          <w:color w:val="auto"/>
          <w:sz w:val="32"/>
          <w:szCs w:val="32"/>
          <w:lang w:val="uz-Cyrl-UZ"/>
        </w:rPr>
      </w:pPr>
    </w:p>
    <w:p w14:paraId="5B4826DD" w14:textId="77777777" w:rsidR="00C864C1" w:rsidRPr="00F245A1" w:rsidRDefault="00C864C1" w:rsidP="00F245A1">
      <w:pPr>
        <w:tabs>
          <w:tab w:val="left" w:pos="0"/>
          <w:tab w:val="left" w:pos="709"/>
          <w:tab w:val="left" w:pos="1080"/>
          <w:tab w:val="left" w:pos="1276"/>
        </w:tabs>
        <w:spacing w:line="360" w:lineRule="auto"/>
        <w:jc w:val="center"/>
        <w:rPr>
          <w:b/>
          <w:bCs/>
          <w:i/>
          <w:iCs/>
          <w:sz w:val="32"/>
          <w:szCs w:val="32"/>
          <w:lang w:val="uz-Cyrl-UZ"/>
        </w:rPr>
      </w:pPr>
      <w:r w:rsidRPr="00F245A1">
        <w:rPr>
          <w:b/>
          <w:bCs/>
          <w:i/>
          <w:iCs/>
          <w:sz w:val="32"/>
          <w:szCs w:val="32"/>
          <w:lang w:val="uz-Cyrl-UZ"/>
        </w:rPr>
        <w:t>Ilmiy-nazariy adabiyotlar</w:t>
      </w:r>
    </w:p>
    <w:p w14:paraId="7A07DDB9" w14:textId="77777777" w:rsidR="00C864C1" w:rsidRPr="00F245A1" w:rsidRDefault="00C864C1" w:rsidP="00F245A1">
      <w:pPr>
        <w:tabs>
          <w:tab w:val="left" w:pos="0"/>
          <w:tab w:val="left" w:pos="709"/>
          <w:tab w:val="left" w:pos="1080"/>
          <w:tab w:val="left" w:pos="1276"/>
        </w:tabs>
        <w:spacing w:line="360" w:lineRule="auto"/>
        <w:jc w:val="center"/>
        <w:rPr>
          <w:b/>
          <w:bCs/>
          <w:i/>
          <w:iCs/>
          <w:sz w:val="32"/>
          <w:szCs w:val="32"/>
          <w:lang w:val="uz-Cyrl-UZ"/>
        </w:rPr>
      </w:pPr>
    </w:p>
    <w:p w14:paraId="1AD20290" w14:textId="2323EBFA" w:rsidR="00C864C1" w:rsidRPr="00F245A1" w:rsidRDefault="00C864C1" w:rsidP="00F245A1">
      <w:pPr>
        <w:tabs>
          <w:tab w:val="left" w:pos="0"/>
          <w:tab w:val="left" w:pos="60"/>
          <w:tab w:val="left" w:pos="320"/>
          <w:tab w:val="left" w:pos="360"/>
          <w:tab w:val="left" w:pos="640"/>
          <w:tab w:val="left" w:pos="709"/>
          <w:tab w:val="left" w:pos="993"/>
          <w:tab w:val="left" w:pos="1276"/>
        </w:tabs>
        <w:spacing w:line="360" w:lineRule="auto"/>
        <w:rPr>
          <w:sz w:val="32"/>
          <w:szCs w:val="32"/>
          <w:lang w:val="uz-Cyrl-UZ"/>
        </w:rPr>
      </w:pPr>
      <w:r w:rsidRPr="00F245A1">
        <w:rPr>
          <w:sz w:val="32"/>
          <w:szCs w:val="32"/>
          <w:lang w:val="uz-Cyrl-UZ"/>
        </w:rPr>
        <w:t xml:space="preserve">37. </w:t>
      </w:r>
      <w:r w:rsidR="00BA43BD">
        <w:rPr>
          <w:sz w:val="32"/>
          <w:szCs w:val="32"/>
          <w:lang w:val="uz-Cyrl-UZ"/>
        </w:rPr>
        <w:t>Abul</w:t>
      </w:r>
      <w:r w:rsidRPr="00F245A1">
        <w:rPr>
          <w:sz w:val="32"/>
          <w:szCs w:val="32"/>
          <w:lang w:val="uz-Cyrl-UZ"/>
        </w:rPr>
        <w:t xml:space="preserve"> </w:t>
      </w:r>
      <w:r w:rsidR="00BA43BD">
        <w:rPr>
          <w:sz w:val="32"/>
          <w:szCs w:val="32"/>
          <w:lang w:val="uz-Cyrl-UZ"/>
        </w:rPr>
        <w:t>Muhsin</w:t>
      </w:r>
      <w:r w:rsidRPr="00F245A1">
        <w:rPr>
          <w:sz w:val="32"/>
          <w:szCs w:val="32"/>
          <w:lang w:val="uz-Cyrl-UZ"/>
        </w:rPr>
        <w:t xml:space="preserve"> </w:t>
      </w:r>
      <w:r w:rsidR="00BA43BD">
        <w:rPr>
          <w:sz w:val="32"/>
          <w:szCs w:val="32"/>
          <w:lang w:val="uz-Cyrl-UZ"/>
        </w:rPr>
        <w:t>Muhammad</w:t>
      </w:r>
      <w:r w:rsidRPr="00F245A1">
        <w:rPr>
          <w:sz w:val="32"/>
          <w:szCs w:val="32"/>
          <w:lang w:val="uz-Cyrl-UZ"/>
        </w:rPr>
        <w:t xml:space="preserve"> </w:t>
      </w:r>
      <w:r w:rsidR="00BA43BD">
        <w:rPr>
          <w:sz w:val="32"/>
          <w:szCs w:val="32"/>
          <w:lang w:val="uz-Cyrl-UZ"/>
        </w:rPr>
        <w:t>Boqir</w:t>
      </w:r>
      <w:r w:rsidRPr="00F245A1">
        <w:rPr>
          <w:sz w:val="32"/>
          <w:szCs w:val="32"/>
          <w:lang w:val="uz-Cyrl-UZ"/>
        </w:rPr>
        <w:t xml:space="preserve"> </w:t>
      </w:r>
      <w:r w:rsidR="00BA43BD">
        <w:rPr>
          <w:sz w:val="32"/>
          <w:szCs w:val="32"/>
          <w:lang w:val="uz-Cyrl-UZ"/>
        </w:rPr>
        <w:t>ibn</w:t>
      </w:r>
      <w:r w:rsidRPr="00F245A1">
        <w:rPr>
          <w:sz w:val="32"/>
          <w:szCs w:val="32"/>
          <w:lang w:val="uz-Cyrl-UZ"/>
        </w:rPr>
        <w:t xml:space="preserve"> </w:t>
      </w:r>
      <w:r w:rsidR="00BA43BD">
        <w:rPr>
          <w:sz w:val="32"/>
          <w:szCs w:val="32"/>
          <w:lang w:val="uz-Cyrl-UZ"/>
        </w:rPr>
        <w:t>Muhammad</w:t>
      </w:r>
      <w:r w:rsidRPr="00F245A1">
        <w:rPr>
          <w:sz w:val="32"/>
          <w:szCs w:val="32"/>
          <w:lang w:val="uz-Cyrl-UZ"/>
        </w:rPr>
        <w:t xml:space="preserve"> </w:t>
      </w:r>
      <w:r w:rsidR="00BA43BD">
        <w:rPr>
          <w:sz w:val="32"/>
          <w:szCs w:val="32"/>
          <w:lang w:val="uz-Cyrl-UZ"/>
        </w:rPr>
        <w:t>Ali</w:t>
      </w:r>
      <w:r w:rsidRPr="00F245A1">
        <w:rPr>
          <w:sz w:val="32"/>
          <w:szCs w:val="32"/>
          <w:lang w:val="uz-Cyrl-UZ"/>
        </w:rPr>
        <w:t xml:space="preserve">. </w:t>
      </w:r>
      <w:r w:rsidR="00BA43BD">
        <w:rPr>
          <w:sz w:val="32"/>
          <w:szCs w:val="32"/>
          <w:lang w:val="uz-Cyrl-UZ"/>
        </w:rPr>
        <w:t>Bahouddin</w:t>
      </w:r>
      <w:r w:rsidRPr="00F245A1">
        <w:rPr>
          <w:sz w:val="32"/>
          <w:szCs w:val="32"/>
          <w:lang w:val="uz-Cyrl-UZ"/>
        </w:rPr>
        <w:t xml:space="preserve"> </w:t>
      </w:r>
      <w:r w:rsidR="00BA43BD">
        <w:rPr>
          <w:sz w:val="32"/>
          <w:szCs w:val="32"/>
          <w:lang w:val="uz-Cyrl-UZ"/>
        </w:rPr>
        <w:t>Balogardon</w:t>
      </w:r>
      <w:r w:rsidRPr="00F245A1">
        <w:rPr>
          <w:sz w:val="32"/>
          <w:szCs w:val="32"/>
          <w:lang w:val="uz-Cyrl-UZ"/>
        </w:rPr>
        <w:t>. –</w:t>
      </w:r>
      <w:r w:rsidR="00BA43BD">
        <w:rPr>
          <w:sz w:val="32"/>
          <w:szCs w:val="32"/>
          <w:lang w:val="uz-Cyrl-UZ"/>
        </w:rPr>
        <w:t>T</w:t>
      </w:r>
      <w:r w:rsidRPr="00F245A1">
        <w:rPr>
          <w:sz w:val="32"/>
          <w:szCs w:val="32"/>
          <w:lang w:val="uz-Cyrl-UZ"/>
        </w:rPr>
        <w:t xml:space="preserve">.: </w:t>
      </w:r>
      <w:r w:rsidR="00BA43BD">
        <w:rPr>
          <w:sz w:val="32"/>
          <w:szCs w:val="32"/>
          <w:lang w:val="uz-Cyrl-UZ"/>
        </w:rPr>
        <w:t>YOzuvchi</w:t>
      </w:r>
      <w:r w:rsidRPr="00F245A1">
        <w:rPr>
          <w:sz w:val="32"/>
          <w:szCs w:val="32"/>
          <w:lang w:val="uz-Cyrl-UZ"/>
        </w:rPr>
        <w:t>, 1993.</w:t>
      </w:r>
    </w:p>
    <w:p w14:paraId="05B907A3" w14:textId="74C1F0D0" w:rsidR="00C864C1" w:rsidRPr="008D69D9" w:rsidRDefault="00C864C1" w:rsidP="00F245A1">
      <w:pPr>
        <w:tabs>
          <w:tab w:val="left" w:pos="0"/>
          <w:tab w:val="left" w:pos="709"/>
          <w:tab w:val="left" w:pos="1080"/>
          <w:tab w:val="left" w:pos="1276"/>
        </w:tabs>
        <w:spacing w:line="360" w:lineRule="auto"/>
        <w:rPr>
          <w:sz w:val="32"/>
          <w:szCs w:val="32"/>
          <w:lang w:val="en-US"/>
        </w:rPr>
      </w:pPr>
      <w:r w:rsidRPr="00F245A1">
        <w:rPr>
          <w:sz w:val="32"/>
          <w:szCs w:val="32"/>
          <w:lang w:val="uz-Cyrl-UZ"/>
        </w:rPr>
        <w:t xml:space="preserve">38. </w:t>
      </w:r>
      <w:r w:rsidR="00BA43BD">
        <w:rPr>
          <w:sz w:val="32"/>
          <w:szCs w:val="32"/>
          <w:lang w:val="uz-Cyrl-UZ"/>
        </w:rPr>
        <w:t>Abdulhakim</w:t>
      </w:r>
      <w:r w:rsidRPr="00F245A1">
        <w:rPr>
          <w:sz w:val="32"/>
          <w:szCs w:val="32"/>
          <w:lang w:val="uz-Cyrl-UZ"/>
        </w:rPr>
        <w:t xml:space="preserve"> </w:t>
      </w:r>
      <w:r w:rsidR="00BA43BD">
        <w:rPr>
          <w:sz w:val="32"/>
          <w:szCs w:val="32"/>
          <w:lang w:val="uz-Cyrl-UZ"/>
        </w:rPr>
        <w:t>SHar’iy</w:t>
      </w:r>
      <w:r w:rsidRPr="00F245A1">
        <w:rPr>
          <w:sz w:val="32"/>
          <w:szCs w:val="32"/>
          <w:lang w:val="uz-Cyrl-UZ"/>
        </w:rPr>
        <w:t xml:space="preserve"> </w:t>
      </w:r>
      <w:r w:rsidR="00BA43BD">
        <w:rPr>
          <w:sz w:val="32"/>
          <w:szCs w:val="32"/>
          <w:lang w:val="uz-Cyrl-UZ"/>
        </w:rPr>
        <w:t>Juzjoniy</w:t>
      </w:r>
      <w:r w:rsidRPr="00F245A1">
        <w:rPr>
          <w:sz w:val="32"/>
          <w:szCs w:val="32"/>
          <w:lang w:val="uz-Cyrl-UZ"/>
        </w:rPr>
        <w:t xml:space="preserve">. </w:t>
      </w:r>
      <w:r w:rsidR="00BA43BD" w:rsidRPr="008D69D9">
        <w:rPr>
          <w:sz w:val="32"/>
          <w:szCs w:val="32"/>
          <w:lang w:val="en-US"/>
        </w:rPr>
        <w:t>Tasavvuf</w:t>
      </w:r>
      <w:r w:rsidRPr="008D69D9">
        <w:rPr>
          <w:sz w:val="32"/>
          <w:szCs w:val="32"/>
          <w:lang w:val="en-US"/>
        </w:rPr>
        <w:t xml:space="preserve"> </w:t>
      </w:r>
      <w:r w:rsidR="00BA43BD" w:rsidRPr="008D69D9">
        <w:rPr>
          <w:sz w:val="32"/>
          <w:szCs w:val="32"/>
          <w:lang w:val="en-US"/>
        </w:rPr>
        <w:t>va</w:t>
      </w:r>
      <w:r w:rsidRPr="008D69D9">
        <w:rPr>
          <w:sz w:val="32"/>
          <w:szCs w:val="32"/>
          <w:lang w:val="en-US"/>
        </w:rPr>
        <w:t xml:space="preserve"> </w:t>
      </w:r>
      <w:r w:rsidR="00BA43BD" w:rsidRPr="008D69D9">
        <w:rPr>
          <w:sz w:val="32"/>
          <w:szCs w:val="32"/>
          <w:lang w:val="en-US"/>
        </w:rPr>
        <w:t>inson</w:t>
      </w:r>
      <w:r w:rsidRPr="008D69D9">
        <w:rPr>
          <w:sz w:val="32"/>
          <w:szCs w:val="32"/>
          <w:lang w:val="en-US"/>
        </w:rPr>
        <w:t xml:space="preserve">. – </w:t>
      </w:r>
      <w:r w:rsidR="00BA43BD" w:rsidRPr="008D69D9">
        <w:rPr>
          <w:sz w:val="32"/>
          <w:szCs w:val="32"/>
          <w:lang w:val="en-US"/>
        </w:rPr>
        <w:t>T</w:t>
      </w:r>
      <w:r w:rsidRPr="008D69D9">
        <w:rPr>
          <w:sz w:val="32"/>
          <w:szCs w:val="32"/>
          <w:lang w:val="en-US"/>
        </w:rPr>
        <w:t xml:space="preserve">.: </w:t>
      </w:r>
      <w:r w:rsidR="00BA43BD" w:rsidRPr="008D69D9">
        <w:rPr>
          <w:sz w:val="32"/>
          <w:szCs w:val="32"/>
          <w:lang w:val="en-US"/>
        </w:rPr>
        <w:t>Adolat</w:t>
      </w:r>
      <w:r w:rsidRPr="008D69D9">
        <w:rPr>
          <w:sz w:val="32"/>
          <w:szCs w:val="32"/>
          <w:lang w:val="en-US"/>
        </w:rPr>
        <w:t>, 2001.</w:t>
      </w:r>
    </w:p>
    <w:p w14:paraId="2666A9F8" w14:textId="2127A6EA" w:rsidR="00C864C1" w:rsidRPr="00F245A1" w:rsidRDefault="00C864C1" w:rsidP="00F245A1">
      <w:pPr>
        <w:tabs>
          <w:tab w:val="left" w:pos="0"/>
          <w:tab w:val="left" w:pos="709"/>
          <w:tab w:val="left" w:pos="1080"/>
          <w:tab w:val="left" w:pos="1276"/>
        </w:tabs>
        <w:spacing w:line="360" w:lineRule="auto"/>
        <w:rPr>
          <w:sz w:val="32"/>
          <w:szCs w:val="32"/>
          <w:lang w:val="uz-Cyrl-UZ"/>
        </w:rPr>
      </w:pPr>
      <w:r w:rsidRPr="008D69D9">
        <w:rPr>
          <w:sz w:val="32"/>
          <w:szCs w:val="32"/>
          <w:lang w:val="en-US"/>
        </w:rPr>
        <w:t xml:space="preserve">39. </w:t>
      </w:r>
      <w:r w:rsidR="00BA43BD">
        <w:rPr>
          <w:sz w:val="32"/>
          <w:szCs w:val="32"/>
          <w:lang w:val="uz-Cyrl-UZ"/>
        </w:rPr>
        <w:t>Abdulhakim</w:t>
      </w:r>
      <w:r w:rsidRPr="00F245A1">
        <w:rPr>
          <w:sz w:val="32"/>
          <w:szCs w:val="32"/>
          <w:lang w:val="uz-Cyrl-UZ"/>
        </w:rPr>
        <w:t xml:space="preserve"> </w:t>
      </w:r>
      <w:r w:rsidR="00BA43BD">
        <w:rPr>
          <w:sz w:val="32"/>
          <w:szCs w:val="32"/>
          <w:lang w:val="uz-Cyrl-UZ"/>
        </w:rPr>
        <w:t>SHar’iy</w:t>
      </w:r>
      <w:r w:rsidRPr="00F245A1">
        <w:rPr>
          <w:sz w:val="32"/>
          <w:szCs w:val="32"/>
          <w:lang w:val="uz-Cyrl-UZ"/>
        </w:rPr>
        <w:t xml:space="preserve"> </w:t>
      </w:r>
      <w:r w:rsidR="00BA43BD">
        <w:rPr>
          <w:sz w:val="32"/>
          <w:szCs w:val="32"/>
          <w:lang w:val="uz-Cyrl-UZ"/>
        </w:rPr>
        <w:t>Juzjoniy</w:t>
      </w:r>
      <w:r w:rsidRPr="00F245A1">
        <w:rPr>
          <w:sz w:val="32"/>
          <w:szCs w:val="32"/>
          <w:lang w:val="uz-Cyrl-UZ"/>
        </w:rPr>
        <w:t xml:space="preserve">. </w:t>
      </w:r>
      <w:r w:rsidR="00BA43BD">
        <w:rPr>
          <w:sz w:val="32"/>
          <w:szCs w:val="32"/>
          <w:lang w:val="uz-Cyrl-UZ"/>
        </w:rPr>
        <w:t>Tasavvuf</w:t>
      </w:r>
      <w:r w:rsidRPr="00F245A1">
        <w:rPr>
          <w:sz w:val="32"/>
          <w:szCs w:val="32"/>
          <w:lang w:val="uz-Cyrl-UZ"/>
        </w:rPr>
        <w:t xml:space="preserve"> </w:t>
      </w:r>
      <w:r w:rsidR="00BA43BD">
        <w:rPr>
          <w:sz w:val="32"/>
          <w:szCs w:val="32"/>
          <w:lang w:val="uz-Cyrl-UZ"/>
        </w:rPr>
        <w:t>ta’limotining</w:t>
      </w:r>
      <w:r w:rsidRPr="00F245A1">
        <w:rPr>
          <w:sz w:val="32"/>
          <w:szCs w:val="32"/>
          <w:lang w:val="uz-Cyrl-UZ"/>
        </w:rPr>
        <w:t xml:space="preserve"> </w:t>
      </w:r>
      <w:r w:rsidR="00BA43BD">
        <w:rPr>
          <w:sz w:val="32"/>
          <w:szCs w:val="32"/>
          <w:lang w:val="uz-Cyrl-UZ"/>
        </w:rPr>
        <w:t>ildizlari</w:t>
      </w:r>
      <w:r w:rsidRPr="00F245A1">
        <w:rPr>
          <w:sz w:val="32"/>
          <w:szCs w:val="32"/>
          <w:lang w:val="uz-Cyrl-UZ"/>
        </w:rPr>
        <w:t xml:space="preserve">  // </w:t>
      </w:r>
      <w:r w:rsidR="00BA43BD">
        <w:rPr>
          <w:sz w:val="32"/>
          <w:szCs w:val="32"/>
          <w:lang w:val="uz-Cyrl-UZ"/>
        </w:rPr>
        <w:t>Muloqot</w:t>
      </w:r>
      <w:r w:rsidRPr="00F245A1">
        <w:rPr>
          <w:sz w:val="32"/>
          <w:szCs w:val="32"/>
          <w:lang w:val="uz-Cyrl-UZ"/>
        </w:rPr>
        <w:t xml:space="preserve">, 1995, №1-2. –  32 </w:t>
      </w:r>
      <w:r w:rsidR="00BA43BD">
        <w:rPr>
          <w:sz w:val="32"/>
          <w:szCs w:val="32"/>
          <w:lang w:val="uz-Cyrl-UZ"/>
        </w:rPr>
        <w:t>b</w:t>
      </w:r>
      <w:r w:rsidRPr="00F245A1">
        <w:rPr>
          <w:sz w:val="32"/>
          <w:szCs w:val="32"/>
          <w:lang w:val="uz-Cyrl-UZ"/>
        </w:rPr>
        <w:t>.</w:t>
      </w:r>
    </w:p>
    <w:p w14:paraId="4B9359F2" w14:textId="03E9E3D8" w:rsidR="00C864C1" w:rsidRPr="00F245A1" w:rsidRDefault="00C864C1" w:rsidP="00F245A1">
      <w:pPr>
        <w:tabs>
          <w:tab w:val="left" w:pos="0"/>
          <w:tab w:val="left" w:pos="709"/>
          <w:tab w:val="left" w:pos="1080"/>
          <w:tab w:val="left" w:pos="1276"/>
        </w:tabs>
        <w:spacing w:line="360" w:lineRule="auto"/>
        <w:rPr>
          <w:sz w:val="32"/>
          <w:szCs w:val="32"/>
          <w:lang w:val="uz-Cyrl-UZ"/>
        </w:rPr>
      </w:pPr>
      <w:r w:rsidRPr="00F245A1">
        <w:rPr>
          <w:sz w:val="32"/>
          <w:szCs w:val="32"/>
          <w:lang w:val="uz-Cyrl-UZ"/>
        </w:rPr>
        <w:t xml:space="preserve">40. </w:t>
      </w:r>
      <w:r w:rsidR="00BA43BD">
        <w:rPr>
          <w:sz w:val="32"/>
          <w:szCs w:val="32"/>
          <w:lang w:val="uz-Cyrl-UZ"/>
        </w:rPr>
        <w:t>Abdulhakim</w:t>
      </w:r>
      <w:r w:rsidRPr="00F245A1">
        <w:rPr>
          <w:sz w:val="32"/>
          <w:szCs w:val="32"/>
          <w:lang w:val="uz-Cyrl-UZ"/>
        </w:rPr>
        <w:t xml:space="preserve"> </w:t>
      </w:r>
      <w:r w:rsidR="00BA43BD">
        <w:rPr>
          <w:sz w:val="32"/>
          <w:szCs w:val="32"/>
          <w:lang w:val="uz-Cyrl-UZ"/>
        </w:rPr>
        <w:t>SHar’iy</w:t>
      </w:r>
      <w:r w:rsidRPr="00F245A1">
        <w:rPr>
          <w:sz w:val="32"/>
          <w:szCs w:val="32"/>
          <w:lang w:val="uz-Cyrl-UZ"/>
        </w:rPr>
        <w:t xml:space="preserve"> </w:t>
      </w:r>
      <w:r w:rsidR="00BA43BD">
        <w:rPr>
          <w:sz w:val="32"/>
          <w:szCs w:val="32"/>
          <w:lang w:val="uz-Cyrl-UZ"/>
        </w:rPr>
        <w:t>Juzjoniy</w:t>
      </w:r>
      <w:r w:rsidRPr="00F245A1">
        <w:rPr>
          <w:sz w:val="32"/>
          <w:szCs w:val="32"/>
          <w:lang w:val="uz-Cyrl-UZ"/>
        </w:rPr>
        <w:t xml:space="preserve">. </w:t>
      </w:r>
      <w:r w:rsidR="00BA43BD">
        <w:rPr>
          <w:sz w:val="32"/>
          <w:szCs w:val="32"/>
          <w:lang w:val="uz-Cyrl-UZ"/>
        </w:rPr>
        <w:t>Tasavvuf</w:t>
      </w:r>
      <w:r w:rsidRPr="00F245A1">
        <w:rPr>
          <w:sz w:val="32"/>
          <w:szCs w:val="32"/>
          <w:lang w:val="uz-Cyrl-UZ"/>
        </w:rPr>
        <w:t xml:space="preserve"> </w:t>
      </w:r>
      <w:r w:rsidR="00BA43BD">
        <w:rPr>
          <w:sz w:val="32"/>
          <w:szCs w:val="32"/>
          <w:lang w:val="uz-Cyrl-UZ"/>
        </w:rPr>
        <w:t>ta’limotining</w:t>
      </w:r>
      <w:r w:rsidRPr="00F245A1">
        <w:rPr>
          <w:sz w:val="32"/>
          <w:szCs w:val="32"/>
          <w:lang w:val="uz-Cyrl-UZ"/>
        </w:rPr>
        <w:t xml:space="preserve"> </w:t>
      </w:r>
      <w:r w:rsidR="00BA43BD">
        <w:rPr>
          <w:sz w:val="32"/>
          <w:szCs w:val="32"/>
          <w:lang w:val="uz-Cyrl-UZ"/>
        </w:rPr>
        <w:t>ildizlari</w:t>
      </w:r>
      <w:r w:rsidRPr="00F245A1">
        <w:rPr>
          <w:sz w:val="32"/>
          <w:szCs w:val="32"/>
          <w:lang w:val="uz-Cyrl-UZ"/>
        </w:rPr>
        <w:t xml:space="preserve"> / </w:t>
      </w:r>
      <w:r w:rsidR="00BA43BD">
        <w:rPr>
          <w:sz w:val="32"/>
          <w:szCs w:val="32"/>
          <w:lang w:val="uz-Cyrl-UZ"/>
        </w:rPr>
        <w:t>Muloqot</w:t>
      </w:r>
      <w:r w:rsidRPr="00F245A1">
        <w:rPr>
          <w:sz w:val="32"/>
          <w:szCs w:val="32"/>
          <w:lang w:val="uz-Cyrl-UZ"/>
        </w:rPr>
        <w:t>, 1995, №1-2.</w:t>
      </w:r>
    </w:p>
    <w:p w14:paraId="6EEE845C" w14:textId="6CB4A0D9" w:rsidR="00C864C1" w:rsidRPr="008D69D9" w:rsidRDefault="00C864C1" w:rsidP="00F245A1">
      <w:pPr>
        <w:tabs>
          <w:tab w:val="left" w:pos="0"/>
          <w:tab w:val="left" w:pos="709"/>
          <w:tab w:val="left" w:pos="1080"/>
          <w:tab w:val="left" w:pos="1276"/>
        </w:tabs>
        <w:spacing w:line="360" w:lineRule="auto"/>
        <w:rPr>
          <w:sz w:val="32"/>
          <w:szCs w:val="32"/>
          <w:lang w:val="en-US"/>
        </w:rPr>
      </w:pPr>
      <w:r w:rsidRPr="008D69D9">
        <w:rPr>
          <w:sz w:val="32"/>
          <w:szCs w:val="32"/>
          <w:lang w:val="en-US"/>
        </w:rPr>
        <w:t xml:space="preserve">41. </w:t>
      </w:r>
      <w:r w:rsidR="00BA43BD" w:rsidRPr="008D69D9">
        <w:rPr>
          <w:sz w:val="32"/>
          <w:szCs w:val="32"/>
          <w:lang w:val="en-US"/>
        </w:rPr>
        <w:t>Bertels</w:t>
      </w:r>
      <w:r w:rsidRPr="008D69D9">
        <w:rPr>
          <w:sz w:val="32"/>
          <w:szCs w:val="32"/>
          <w:lang w:val="en-US"/>
        </w:rPr>
        <w:t xml:space="preserve"> </w:t>
      </w:r>
      <w:r w:rsidR="00BA43BD" w:rsidRPr="008D69D9">
        <w:rPr>
          <w:sz w:val="32"/>
          <w:szCs w:val="32"/>
          <w:lang w:val="en-US"/>
        </w:rPr>
        <w:t>E</w:t>
      </w:r>
      <w:r w:rsidRPr="008D69D9">
        <w:rPr>
          <w:sz w:val="32"/>
          <w:szCs w:val="32"/>
          <w:lang w:val="en-US"/>
        </w:rPr>
        <w:t>.</w:t>
      </w:r>
      <w:r w:rsidR="00BA43BD" w:rsidRPr="008D69D9">
        <w:rPr>
          <w:sz w:val="32"/>
          <w:szCs w:val="32"/>
          <w:lang w:val="en-US"/>
        </w:rPr>
        <w:t>E</w:t>
      </w:r>
      <w:r w:rsidRPr="008D69D9">
        <w:rPr>
          <w:sz w:val="32"/>
          <w:szCs w:val="32"/>
          <w:lang w:val="en-US"/>
        </w:rPr>
        <w:t xml:space="preserve">. </w:t>
      </w:r>
      <w:r w:rsidR="00BA43BD" w:rsidRPr="008D69D9">
        <w:rPr>
          <w:sz w:val="32"/>
          <w:szCs w:val="32"/>
          <w:lang w:val="en-US"/>
        </w:rPr>
        <w:t>Izbrann</w:t>
      </w:r>
      <w:r w:rsidRPr="00F245A1">
        <w:rPr>
          <w:sz w:val="32"/>
          <w:szCs w:val="32"/>
        </w:rPr>
        <w:t>ы</w:t>
      </w:r>
      <w:r w:rsidR="00BA43BD" w:rsidRPr="008D69D9">
        <w:rPr>
          <w:sz w:val="32"/>
          <w:szCs w:val="32"/>
          <w:lang w:val="en-US"/>
        </w:rPr>
        <w:t>e</w:t>
      </w:r>
      <w:r w:rsidRPr="008D69D9">
        <w:rPr>
          <w:sz w:val="32"/>
          <w:szCs w:val="32"/>
          <w:lang w:val="en-US"/>
        </w:rPr>
        <w:t xml:space="preserve"> </w:t>
      </w:r>
      <w:r w:rsidR="00BA43BD" w:rsidRPr="008D69D9">
        <w:rPr>
          <w:sz w:val="32"/>
          <w:szCs w:val="32"/>
          <w:lang w:val="en-US"/>
        </w:rPr>
        <w:t>trud</w:t>
      </w:r>
      <w:r w:rsidRPr="00F245A1">
        <w:rPr>
          <w:sz w:val="32"/>
          <w:szCs w:val="32"/>
        </w:rPr>
        <w:t>ы</w:t>
      </w:r>
      <w:r w:rsidRPr="008D69D9">
        <w:rPr>
          <w:sz w:val="32"/>
          <w:szCs w:val="32"/>
          <w:lang w:val="en-US"/>
        </w:rPr>
        <w:t xml:space="preserve">. </w:t>
      </w:r>
      <w:r w:rsidR="00BA43BD">
        <w:rPr>
          <w:sz w:val="32"/>
          <w:szCs w:val="32"/>
          <w:lang w:val="uz-Cyrl-UZ"/>
        </w:rPr>
        <w:t>T</w:t>
      </w:r>
      <w:r w:rsidR="00BA43BD" w:rsidRPr="008D69D9">
        <w:rPr>
          <w:sz w:val="32"/>
          <w:szCs w:val="32"/>
          <w:lang w:val="en-US"/>
        </w:rPr>
        <w:t>om</w:t>
      </w:r>
      <w:r w:rsidRPr="008D69D9">
        <w:rPr>
          <w:sz w:val="32"/>
          <w:szCs w:val="32"/>
          <w:lang w:val="en-US"/>
        </w:rPr>
        <w:t xml:space="preserve"> III.</w:t>
      </w:r>
      <w:r w:rsidR="00BA43BD" w:rsidRPr="008D69D9">
        <w:rPr>
          <w:sz w:val="32"/>
          <w:szCs w:val="32"/>
          <w:lang w:val="en-US"/>
        </w:rPr>
        <w:t>Sufizm</w:t>
      </w:r>
      <w:r w:rsidRPr="008D69D9">
        <w:rPr>
          <w:sz w:val="32"/>
          <w:szCs w:val="32"/>
          <w:lang w:val="en-US"/>
        </w:rPr>
        <w:t xml:space="preserve"> </w:t>
      </w:r>
      <w:r w:rsidR="00BA43BD" w:rsidRPr="008D69D9">
        <w:rPr>
          <w:sz w:val="32"/>
          <w:szCs w:val="32"/>
          <w:lang w:val="en-US"/>
        </w:rPr>
        <w:t>i</w:t>
      </w:r>
      <w:r w:rsidRPr="008D69D9">
        <w:rPr>
          <w:sz w:val="32"/>
          <w:szCs w:val="32"/>
          <w:lang w:val="en-US"/>
        </w:rPr>
        <w:t xml:space="preserve"> </w:t>
      </w:r>
      <w:r w:rsidR="00BA43BD" w:rsidRPr="008D69D9">
        <w:rPr>
          <w:sz w:val="32"/>
          <w:szCs w:val="32"/>
          <w:lang w:val="en-US"/>
        </w:rPr>
        <w:t>sufiyskaya</w:t>
      </w:r>
      <w:r w:rsidRPr="008D69D9">
        <w:rPr>
          <w:sz w:val="32"/>
          <w:szCs w:val="32"/>
          <w:lang w:val="en-US"/>
        </w:rPr>
        <w:t xml:space="preserve"> </w:t>
      </w:r>
      <w:r w:rsidR="00BA43BD" w:rsidRPr="008D69D9">
        <w:rPr>
          <w:sz w:val="32"/>
          <w:szCs w:val="32"/>
          <w:lang w:val="en-US"/>
        </w:rPr>
        <w:t>literatura</w:t>
      </w:r>
      <w:r w:rsidRPr="008D69D9">
        <w:rPr>
          <w:sz w:val="32"/>
          <w:szCs w:val="32"/>
          <w:lang w:val="en-US"/>
        </w:rPr>
        <w:t xml:space="preserve">. – </w:t>
      </w:r>
      <w:r w:rsidR="00BA43BD" w:rsidRPr="008D69D9">
        <w:rPr>
          <w:sz w:val="32"/>
          <w:szCs w:val="32"/>
          <w:lang w:val="en-US"/>
        </w:rPr>
        <w:t>M</w:t>
      </w:r>
      <w:r w:rsidRPr="008D69D9">
        <w:rPr>
          <w:sz w:val="32"/>
          <w:szCs w:val="32"/>
          <w:lang w:val="en-US"/>
        </w:rPr>
        <w:t xml:space="preserve">.: </w:t>
      </w:r>
      <w:r w:rsidR="00BA43BD">
        <w:rPr>
          <w:sz w:val="32"/>
          <w:szCs w:val="32"/>
          <w:lang w:val="uz-Cyrl-UZ"/>
        </w:rPr>
        <w:t>Vostochnaya</w:t>
      </w:r>
      <w:r w:rsidRPr="00F245A1">
        <w:rPr>
          <w:sz w:val="32"/>
          <w:szCs w:val="32"/>
          <w:lang w:val="uz-Cyrl-UZ"/>
        </w:rPr>
        <w:t xml:space="preserve"> </w:t>
      </w:r>
      <w:r w:rsidR="00BA43BD">
        <w:rPr>
          <w:sz w:val="32"/>
          <w:szCs w:val="32"/>
          <w:lang w:val="uz-Cyrl-UZ"/>
        </w:rPr>
        <w:t>literatura</w:t>
      </w:r>
      <w:r w:rsidRPr="00F245A1">
        <w:rPr>
          <w:sz w:val="32"/>
          <w:szCs w:val="32"/>
          <w:lang w:val="uz-Cyrl-UZ"/>
        </w:rPr>
        <w:t>,</w:t>
      </w:r>
      <w:r w:rsidRPr="008D69D9">
        <w:rPr>
          <w:sz w:val="32"/>
          <w:szCs w:val="32"/>
          <w:lang w:val="en-US"/>
        </w:rPr>
        <w:t xml:space="preserve"> 1965. </w:t>
      </w:r>
    </w:p>
    <w:p w14:paraId="4F58A965" w14:textId="77777777" w:rsidR="00C864C1" w:rsidRPr="00F245A1" w:rsidRDefault="00C864C1" w:rsidP="00F245A1">
      <w:pPr>
        <w:tabs>
          <w:tab w:val="left" w:pos="0"/>
          <w:tab w:val="left" w:pos="709"/>
          <w:tab w:val="left" w:pos="1080"/>
          <w:tab w:val="left" w:pos="1276"/>
        </w:tabs>
        <w:spacing w:line="360" w:lineRule="auto"/>
        <w:rPr>
          <w:sz w:val="32"/>
          <w:szCs w:val="32"/>
          <w:lang w:val="uz-Cyrl-UZ"/>
        </w:rPr>
      </w:pPr>
      <w:r w:rsidRPr="00F245A1">
        <w:rPr>
          <w:sz w:val="32"/>
          <w:szCs w:val="32"/>
          <w:lang w:val="en-US"/>
        </w:rPr>
        <w:t>42. Jilvahoyi tasavvuf va irfon dar Eron va jahon. / Nigorishi Atoulloh Taddin. – Tehron: 1995.</w:t>
      </w:r>
      <w:r w:rsidRPr="00F245A1">
        <w:rPr>
          <w:sz w:val="32"/>
          <w:szCs w:val="32"/>
          <w:lang w:val="uz-Cyrl-UZ"/>
        </w:rPr>
        <w:t xml:space="preserve"> </w:t>
      </w:r>
    </w:p>
    <w:p w14:paraId="176757CB" w14:textId="44C11B12" w:rsidR="00C864C1" w:rsidRPr="00F245A1" w:rsidRDefault="00C864C1" w:rsidP="00F245A1">
      <w:pPr>
        <w:tabs>
          <w:tab w:val="left" w:pos="0"/>
          <w:tab w:val="left" w:pos="709"/>
          <w:tab w:val="left" w:pos="1080"/>
          <w:tab w:val="left" w:pos="1276"/>
        </w:tabs>
        <w:spacing w:line="360" w:lineRule="auto"/>
        <w:rPr>
          <w:sz w:val="32"/>
          <w:szCs w:val="32"/>
          <w:lang w:val="uz-Cyrl-UZ"/>
        </w:rPr>
      </w:pPr>
      <w:r w:rsidRPr="00F245A1">
        <w:rPr>
          <w:sz w:val="32"/>
          <w:szCs w:val="32"/>
          <w:lang w:val="uz-Cyrl-UZ"/>
        </w:rPr>
        <w:lastRenderedPageBreak/>
        <w:t xml:space="preserve">43. </w:t>
      </w:r>
      <w:r w:rsidR="00BA43BD">
        <w:rPr>
          <w:sz w:val="32"/>
          <w:szCs w:val="32"/>
          <w:lang w:val="uz-Cyrl-UZ"/>
        </w:rPr>
        <w:t>Ishoqov</w:t>
      </w:r>
      <w:r w:rsidRPr="00F245A1">
        <w:rPr>
          <w:sz w:val="32"/>
          <w:szCs w:val="32"/>
          <w:lang w:val="uz-Cyrl-UZ"/>
        </w:rPr>
        <w:t xml:space="preserve"> </w:t>
      </w:r>
      <w:r w:rsidR="00BA43BD">
        <w:rPr>
          <w:sz w:val="32"/>
          <w:szCs w:val="32"/>
          <w:lang w:val="uz-Cyrl-UZ"/>
        </w:rPr>
        <w:t>YO</w:t>
      </w:r>
      <w:r w:rsidRPr="00F245A1">
        <w:rPr>
          <w:sz w:val="32"/>
          <w:szCs w:val="32"/>
          <w:lang w:val="uz-Cyrl-UZ"/>
        </w:rPr>
        <w:t xml:space="preserve">. </w:t>
      </w:r>
      <w:r w:rsidR="00BA43BD">
        <w:rPr>
          <w:sz w:val="32"/>
          <w:szCs w:val="32"/>
          <w:lang w:val="uz-Cyrl-UZ"/>
        </w:rPr>
        <w:t>Naqshbandiya</w:t>
      </w:r>
      <w:r w:rsidRPr="00F245A1">
        <w:rPr>
          <w:sz w:val="32"/>
          <w:szCs w:val="32"/>
          <w:lang w:val="uz-Cyrl-UZ"/>
        </w:rPr>
        <w:t xml:space="preserve"> </w:t>
      </w:r>
      <w:r w:rsidR="00BA43BD">
        <w:rPr>
          <w:sz w:val="32"/>
          <w:szCs w:val="32"/>
          <w:lang w:val="uz-Cyrl-UZ"/>
        </w:rPr>
        <w:t>ta’limoti</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o‘zbek</w:t>
      </w:r>
      <w:r w:rsidRPr="00F245A1">
        <w:rPr>
          <w:sz w:val="32"/>
          <w:szCs w:val="32"/>
          <w:lang w:val="uz-Cyrl-UZ"/>
        </w:rPr>
        <w:t xml:space="preserve"> </w:t>
      </w:r>
      <w:r w:rsidR="00BA43BD">
        <w:rPr>
          <w:sz w:val="32"/>
          <w:szCs w:val="32"/>
          <w:lang w:val="uz-Cyrl-UZ"/>
        </w:rPr>
        <w:t>adabiyoti</w:t>
      </w:r>
      <w:r w:rsidRPr="00F245A1">
        <w:rPr>
          <w:sz w:val="32"/>
          <w:szCs w:val="32"/>
          <w:lang w:val="uz-Cyrl-UZ"/>
        </w:rPr>
        <w:t xml:space="preserve">. – </w:t>
      </w:r>
      <w:r w:rsidR="00BA43BD">
        <w:rPr>
          <w:sz w:val="32"/>
          <w:szCs w:val="32"/>
          <w:lang w:val="uz-Cyrl-UZ"/>
        </w:rPr>
        <w:t>T</w:t>
      </w:r>
      <w:r w:rsidRPr="00F245A1">
        <w:rPr>
          <w:sz w:val="32"/>
          <w:szCs w:val="32"/>
          <w:lang w:val="uz-Cyrl-UZ"/>
        </w:rPr>
        <w:t xml:space="preserve">.: </w:t>
      </w:r>
      <w:r w:rsidR="00BA43BD">
        <w:rPr>
          <w:sz w:val="32"/>
          <w:szCs w:val="32"/>
          <w:lang w:val="uz-Cyrl-UZ"/>
        </w:rPr>
        <w:t>A</w:t>
      </w:r>
      <w:r w:rsidRPr="00F245A1">
        <w:rPr>
          <w:sz w:val="32"/>
          <w:szCs w:val="32"/>
          <w:lang w:val="uz-Cyrl-UZ"/>
        </w:rPr>
        <w:t>.</w:t>
      </w:r>
      <w:r w:rsidR="00BA43BD">
        <w:rPr>
          <w:sz w:val="32"/>
          <w:szCs w:val="32"/>
          <w:lang w:val="uz-Cyrl-UZ"/>
        </w:rPr>
        <w:t>Qodiriy</w:t>
      </w:r>
      <w:r w:rsidRPr="00F245A1">
        <w:rPr>
          <w:sz w:val="32"/>
          <w:szCs w:val="32"/>
          <w:lang w:val="uz-Cyrl-UZ"/>
        </w:rPr>
        <w:t xml:space="preserve"> </w:t>
      </w:r>
      <w:r w:rsidR="00BA43BD">
        <w:rPr>
          <w:sz w:val="32"/>
          <w:szCs w:val="32"/>
          <w:lang w:val="uz-Cyrl-UZ"/>
        </w:rPr>
        <w:t>nomidagi</w:t>
      </w:r>
      <w:r w:rsidRPr="00F245A1">
        <w:rPr>
          <w:sz w:val="32"/>
          <w:szCs w:val="32"/>
          <w:lang w:val="uz-Cyrl-UZ"/>
        </w:rPr>
        <w:t xml:space="preserve"> </w:t>
      </w:r>
      <w:r w:rsidR="00BA43BD">
        <w:rPr>
          <w:sz w:val="32"/>
          <w:szCs w:val="32"/>
          <w:lang w:val="uz-Cyrl-UZ"/>
        </w:rPr>
        <w:t>xalq</w:t>
      </w:r>
      <w:r w:rsidRPr="00F245A1">
        <w:rPr>
          <w:sz w:val="32"/>
          <w:szCs w:val="32"/>
          <w:lang w:val="uz-Cyrl-UZ"/>
        </w:rPr>
        <w:t xml:space="preserve"> </w:t>
      </w:r>
      <w:r w:rsidR="00BA43BD">
        <w:rPr>
          <w:sz w:val="32"/>
          <w:szCs w:val="32"/>
          <w:lang w:val="uz-Cyrl-UZ"/>
        </w:rPr>
        <w:t>merosi</w:t>
      </w:r>
      <w:r w:rsidRPr="00F245A1">
        <w:rPr>
          <w:sz w:val="32"/>
          <w:szCs w:val="32"/>
          <w:lang w:val="uz-Cyrl-UZ"/>
        </w:rPr>
        <w:t xml:space="preserve"> </w:t>
      </w:r>
      <w:r w:rsidR="00BA43BD">
        <w:rPr>
          <w:sz w:val="32"/>
          <w:szCs w:val="32"/>
          <w:lang w:val="uz-Cyrl-UZ"/>
        </w:rPr>
        <w:t>nashriyoti</w:t>
      </w:r>
      <w:r w:rsidRPr="00F245A1">
        <w:rPr>
          <w:sz w:val="32"/>
          <w:szCs w:val="32"/>
          <w:lang w:val="uz-Cyrl-UZ"/>
        </w:rPr>
        <w:t xml:space="preserve">, 2002. </w:t>
      </w:r>
    </w:p>
    <w:p w14:paraId="729FC0E3" w14:textId="5D60F041" w:rsidR="00C864C1" w:rsidRPr="00F245A1" w:rsidRDefault="00C864C1" w:rsidP="00F245A1">
      <w:pPr>
        <w:tabs>
          <w:tab w:val="left" w:pos="0"/>
          <w:tab w:val="left" w:pos="709"/>
          <w:tab w:val="left" w:pos="1080"/>
          <w:tab w:val="left" w:pos="1276"/>
        </w:tabs>
        <w:spacing w:line="360" w:lineRule="auto"/>
        <w:rPr>
          <w:sz w:val="32"/>
          <w:szCs w:val="32"/>
          <w:lang w:val="uz-Cyrl-UZ"/>
        </w:rPr>
      </w:pPr>
      <w:r w:rsidRPr="00F245A1">
        <w:rPr>
          <w:sz w:val="32"/>
          <w:szCs w:val="32"/>
          <w:lang w:val="uz-Cyrl-UZ"/>
        </w:rPr>
        <w:t xml:space="preserve">44. </w:t>
      </w:r>
      <w:r w:rsidR="00BA43BD">
        <w:rPr>
          <w:sz w:val="32"/>
          <w:szCs w:val="32"/>
          <w:lang w:val="uz-Cyrl-UZ"/>
        </w:rPr>
        <w:t>Komilov</w:t>
      </w:r>
      <w:r w:rsidRPr="00F245A1">
        <w:rPr>
          <w:sz w:val="32"/>
          <w:szCs w:val="32"/>
          <w:lang w:val="uz-Cyrl-UZ"/>
        </w:rPr>
        <w:t xml:space="preserve"> </w:t>
      </w:r>
      <w:r w:rsidR="00BA43BD">
        <w:rPr>
          <w:sz w:val="32"/>
          <w:szCs w:val="32"/>
          <w:lang w:val="uz-Cyrl-UZ"/>
        </w:rPr>
        <w:t>N</w:t>
      </w:r>
      <w:r w:rsidRPr="00F245A1">
        <w:rPr>
          <w:sz w:val="32"/>
          <w:szCs w:val="32"/>
          <w:lang w:val="uz-Cyrl-UZ"/>
        </w:rPr>
        <w:t xml:space="preserve">. </w:t>
      </w:r>
      <w:r w:rsidR="00BA43BD">
        <w:rPr>
          <w:sz w:val="32"/>
          <w:szCs w:val="32"/>
          <w:lang w:val="uz-Cyrl-UZ"/>
        </w:rPr>
        <w:t>Tasavvuf</w:t>
      </w:r>
      <w:r w:rsidRPr="00F245A1">
        <w:rPr>
          <w:sz w:val="32"/>
          <w:szCs w:val="32"/>
          <w:lang w:val="uz-Cyrl-UZ"/>
        </w:rPr>
        <w:t xml:space="preserve">. – </w:t>
      </w:r>
      <w:r w:rsidR="00BA43BD">
        <w:rPr>
          <w:sz w:val="32"/>
          <w:szCs w:val="32"/>
          <w:lang w:val="uz-Cyrl-UZ"/>
        </w:rPr>
        <w:t>T</w:t>
      </w:r>
      <w:r w:rsidRPr="00F245A1">
        <w:rPr>
          <w:sz w:val="32"/>
          <w:szCs w:val="32"/>
          <w:lang w:val="uz-Cyrl-UZ"/>
        </w:rPr>
        <w:t xml:space="preserve">.: </w:t>
      </w:r>
      <w:r w:rsidR="00BA43BD">
        <w:rPr>
          <w:sz w:val="32"/>
          <w:szCs w:val="32"/>
          <w:lang w:val="uz-Cyrl-UZ"/>
        </w:rPr>
        <w:t>Mo</w:t>
      </w:r>
      <w:r w:rsidRPr="00F245A1">
        <w:rPr>
          <w:sz w:val="32"/>
          <w:szCs w:val="32"/>
          <w:lang w:val="uz-Cyrl-UZ"/>
        </w:rPr>
        <w:t>varo</w:t>
      </w:r>
      <w:r w:rsidRPr="00F245A1">
        <w:rPr>
          <w:sz w:val="32"/>
          <w:szCs w:val="32"/>
          <w:lang w:val="uz-Latn-UZ"/>
        </w:rPr>
        <w:t>u</w:t>
      </w:r>
      <w:r w:rsidRPr="00F245A1">
        <w:rPr>
          <w:sz w:val="32"/>
          <w:szCs w:val="32"/>
          <w:lang w:val="uz-Cyrl-UZ"/>
        </w:rPr>
        <w:t>nnahr – O</w:t>
      </w:r>
      <w:r w:rsidRPr="00F245A1">
        <w:rPr>
          <w:sz w:val="32"/>
          <w:szCs w:val="32"/>
          <w:lang w:val="uz-Latn-UZ"/>
        </w:rPr>
        <w:t>’</w:t>
      </w:r>
      <w:r w:rsidRPr="00F245A1">
        <w:rPr>
          <w:sz w:val="32"/>
          <w:szCs w:val="32"/>
          <w:lang w:val="uz-Cyrl-UZ"/>
        </w:rPr>
        <w:t>zbekisto</w:t>
      </w:r>
      <w:r w:rsidRPr="00F245A1">
        <w:rPr>
          <w:sz w:val="32"/>
          <w:szCs w:val="32"/>
          <w:lang w:val="uz-Latn-UZ"/>
        </w:rPr>
        <w:t>n</w:t>
      </w:r>
      <w:r w:rsidRPr="00F245A1">
        <w:rPr>
          <w:sz w:val="32"/>
          <w:szCs w:val="32"/>
          <w:lang w:val="uz-Cyrl-UZ"/>
        </w:rPr>
        <w:t xml:space="preserve">, 2009. </w:t>
      </w:r>
    </w:p>
    <w:p w14:paraId="75B7C2DE" w14:textId="72D98A18" w:rsidR="00C864C1" w:rsidRPr="00F245A1" w:rsidRDefault="00C864C1" w:rsidP="00F245A1">
      <w:pPr>
        <w:tabs>
          <w:tab w:val="left" w:pos="0"/>
          <w:tab w:val="left" w:pos="709"/>
          <w:tab w:val="left" w:pos="1080"/>
          <w:tab w:val="left" w:pos="1276"/>
        </w:tabs>
        <w:spacing w:line="360" w:lineRule="auto"/>
        <w:rPr>
          <w:sz w:val="32"/>
          <w:szCs w:val="32"/>
          <w:lang w:val="uz-Cyrl-UZ"/>
        </w:rPr>
      </w:pPr>
      <w:r w:rsidRPr="008D69D9">
        <w:rPr>
          <w:sz w:val="32"/>
          <w:szCs w:val="32"/>
          <w:lang w:val="en-US"/>
        </w:rPr>
        <w:t xml:space="preserve">45. </w:t>
      </w:r>
      <w:r w:rsidR="00BA43BD">
        <w:rPr>
          <w:sz w:val="32"/>
          <w:szCs w:val="32"/>
          <w:lang w:val="uz-Cyrl-UZ"/>
        </w:rPr>
        <w:t>Komilov</w:t>
      </w:r>
      <w:r w:rsidRPr="00F245A1">
        <w:rPr>
          <w:sz w:val="32"/>
          <w:szCs w:val="32"/>
          <w:lang w:val="uz-Cyrl-UZ"/>
        </w:rPr>
        <w:t xml:space="preserve"> </w:t>
      </w:r>
      <w:r w:rsidR="00BA43BD">
        <w:rPr>
          <w:sz w:val="32"/>
          <w:szCs w:val="32"/>
          <w:lang w:val="uz-Cyrl-UZ"/>
        </w:rPr>
        <w:t>N</w:t>
      </w:r>
      <w:r w:rsidRPr="00F245A1">
        <w:rPr>
          <w:sz w:val="32"/>
          <w:szCs w:val="32"/>
          <w:lang w:val="uz-Cyrl-UZ"/>
        </w:rPr>
        <w:t xml:space="preserve">. </w:t>
      </w:r>
      <w:r w:rsidR="00BA43BD">
        <w:rPr>
          <w:sz w:val="32"/>
          <w:szCs w:val="32"/>
          <w:lang w:val="uz-Cyrl-UZ"/>
        </w:rPr>
        <w:t>Xizr</w:t>
      </w:r>
      <w:r w:rsidRPr="00F245A1">
        <w:rPr>
          <w:sz w:val="32"/>
          <w:szCs w:val="32"/>
          <w:lang w:val="uz-Cyrl-UZ"/>
        </w:rPr>
        <w:t xml:space="preserve"> </w:t>
      </w:r>
      <w:r w:rsidR="00BA43BD">
        <w:rPr>
          <w:sz w:val="32"/>
          <w:szCs w:val="32"/>
          <w:lang w:val="uz-Cyrl-UZ"/>
        </w:rPr>
        <w:t>chashmasi</w:t>
      </w:r>
      <w:r w:rsidRPr="00F245A1">
        <w:rPr>
          <w:sz w:val="32"/>
          <w:szCs w:val="32"/>
          <w:lang w:val="uz-Cyrl-UZ"/>
        </w:rPr>
        <w:t xml:space="preserve">. – </w:t>
      </w:r>
      <w:r w:rsidR="00BA43BD">
        <w:rPr>
          <w:sz w:val="32"/>
          <w:szCs w:val="32"/>
          <w:lang w:val="uz-Cyrl-UZ"/>
        </w:rPr>
        <w:t>T</w:t>
      </w:r>
      <w:r w:rsidRPr="00F245A1">
        <w:rPr>
          <w:sz w:val="32"/>
          <w:szCs w:val="32"/>
          <w:lang w:val="uz-Cyrl-UZ"/>
        </w:rPr>
        <w:t xml:space="preserve">.: </w:t>
      </w:r>
      <w:r w:rsidR="00BA43BD">
        <w:rPr>
          <w:sz w:val="32"/>
          <w:szCs w:val="32"/>
          <w:lang w:val="uz-Cyrl-UZ"/>
        </w:rPr>
        <w:t>Ma’naviyat</w:t>
      </w:r>
      <w:r w:rsidRPr="00F245A1">
        <w:rPr>
          <w:sz w:val="32"/>
          <w:szCs w:val="32"/>
          <w:lang w:val="uz-Cyrl-UZ"/>
        </w:rPr>
        <w:t xml:space="preserve">, 2005. </w:t>
      </w:r>
    </w:p>
    <w:p w14:paraId="25BBA8F9" w14:textId="77939F98" w:rsidR="00C864C1" w:rsidRPr="00F245A1" w:rsidRDefault="00C864C1" w:rsidP="00F245A1">
      <w:pPr>
        <w:tabs>
          <w:tab w:val="left" w:pos="0"/>
          <w:tab w:val="left" w:pos="60"/>
          <w:tab w:val="left" w:pos="320"/>
          <w:tab w:val="left" w:pos="360"/>
          <w:tab w:val="left" w:pos="680"/>
          <w:tab w:val="left" w:pos="851"/>
          <w:tab w:val="left" w:pos="993"/>
          <w:tab w:val="left" w:pos="1276"/>
        </w:tabs>
        <w:spacing w:line="360" w:lineRule="auto"/>
        <w:rPr>
          <w:sz w:val="32"/>
          <w:szCs w:val="32"/>
          <w:lang w:val="uz-Cyrl-UZ"/>
        </w:rPr>
      </w:pPr>
      <w:r w:rsidRPr="008D69D9">
        <w:rPr>
          <w:sz w:val="32"/>
          <w:szCs w:val="32"/>
          <w:lang w:val="en-US"/>
        </w:rPr>
        <w:t xml:space="preserve">46. </w:t>
      </w:r>
      <w:r w:rsidR="00BA43BD">
        <w:rPr>
          <w:sz w:val="32"/>
          <w:szCs w:val="32"/>
          <w:lang w:val="uz-Cyrl-UZ"/>
        </w:rPr>
        <w:t>Komilov</w:t>
      </w:r>
      <w:r w:rsidRPr="00F245A1">
        <w:rPr>
          <w:sz w:val="32"/>
          <w:szCs w:val="32"/>
          <w:lang w:val="uz-Cyrl-UZ"/>
        </w:rPr>
        <w:t xml:space="preserve"> </w:t>
      </w:r>
      <w:r w:rsidR="00BA43BD">
        <w:rPr>
          <w:sz w:val="32"/>
          <w:szCs w:val="32"/>
          <w:lang w:val="uz-Cyrl-UZ"/>
        </w:rPr>
        <w:t>N</w:t>
      </w:r>
      <w:r w:rsidRPr="00F245A1">
        <w:rPr>
          <w:sz w:val="32"/>
          <w:szCs w:val="32"/>
          <w:lang w:val="uz-Cyrl-UZ"/>
        </w:rPr>
        <w:t xml:space="preserve">. </w:t>
      </w:r>
      <w:r w:rsidR="00BA43BD">
        <w:rPr>
          <w:sz w:val="32"/>
          <w:szCs w:val="32"/>
          <w:lang w:val="uz-Cyrl-UZ"/>
        </w:rPr>
        <w:t>Tafakkur</w:t>
      </w:r>
      <w:r w:rsidRPr="00F245A1">
        <w:rPr>
          <w:sz w:val="32"/>
          <w:szCs w:val="32"/>
          <w:lang w:val="uz-Cyrl-UZ"/>
        </w:rPr>
        <w:t xml:space="preserve"> </w:t>
      </w:r>
      <w:r w:rsidR="00BA43BD">
        <w:rPr>
          <w:sz w:val="32"/>
          <w:szCs w:val="32"/>
          <w:lang w:val="uz-Cyrl-UZ"/>
        </w:rPr>
        <w:t>karvonlari</w:t>
      </w:r>
      <w:r w:rsidRPr="00F245A1">
        <w:rPr>
          <w:sz w:val="32"/>
          <w:szCs w:val="32"/>
          <w:lang w:val="uz-Cyrl-UZ"/>
        </w:rPr>
        <w:t xml:space="preserve">. – </w:t>
      </w:r>
      <w:r w:rsidR="00BA43BD">
        <w:rPr>
          <w:sz w:val="32"/>
          <w:szCs w:val="32"/>
          <w:lang w:val="uz-Cyrl-UZ"/>
        </w:rPr>
        <w:t>Toshkent</w:t>
      </w:r>
      <w:r w:rsidRPr="00F245A1">
        <w:rPr>
          <w:sz w:val="32"/>
          <w:szCs w:val="32"/>
          <w:lang w:val="uz-Cyrl-UZ"/>
        </w:rPr>
        <w:t xml:space="preserve">: </w:t>
      </w:r>
      <w:r w:rsidR="00BA43BD">
        <w:rPr>
          <w:sz w:val="32"/>
          <w:szCs w:val="32"/>
          <w:lang w:val="uz-Cyrl-UZ"/>
        </w:rPr>
        <w:t>SHarq</w:t>
      </w:r>
      <w:r w:rsidRPr="00F245A1">
        <w:rPr>
          <w:sz w:val="32"/>
          <w:szCs w:val="32"/>
          <w:lang w:val="uz-Cyrl-UZ"/>
        </w:rPr>
        <w:t xml:space="preserve">, 2011. </w:t>
      </w:r>
    </w:p>
    <w:p w14:paraId="2B4E28B5" w14:textId="471916F0" w:rsidR="00C864C1" w:rsidRPr="00F245A1" w:rsidRDefault="00C864C1" w:rsidP="00F245A1">
      <w:pPr>
        <w:tabs>
          <w:tab w:val="left" w:pos="0"/>
          <w:tab w:val="left" w:pos="60"/>
          <w:tab w:val="left" w:pos="320"/>
          <w:tab w:val="left" w:pos="360"/>
          <w:tab w:val="left" w:pos="680"/>
          <w:tab w:val="left" w:pos="851"/>
          <w:tab w:val="left" w:pos="993"/>
          <w:tab w:val="left" w:pos="1276"/>
        </w:tabs>
        <w:spacing w:line="360" w:lineRule="auto"/>
        <w:rPr>
          <w:sz w:val="32"/>
          <w:szCs w:val="32"/>
          <w:lang w:val="uz-Cyrl-UZ"/>
        </w:rPr>
      </w:pPr>
      <w:r w:rsidRPr="008D69D9">
        <w:rPr>
          <w:sz w:val="32"/>
          <w:szCs w:val="32"/>
          <w:lang w:val="en-US"/>
        </w:rPr>
        <w:t xml:space="preserve">47. </w:t>
      </w:r>
      <w:r w:rsidR="00BA43BD">
        <w:rPr>
          <w:sz w:val="32"/>
          <w:szCs w:val="32"/>
          <w:lang w:val="uz-Cyrl-UZ"/>
        </w:rPr>
        <w:t>N</w:t>
      </w:r>
      <w:r w:rsidRPr="00F245A1">
        <w:rPr>
          <w:sz w:val="32"/>
          <w:szCs w:val="32"/>
          <w:lang w:val="uz-Cyrl-UZ"/>
        </w:rPr>
        <w:t xml:space="preserve">. </w:t>
      </w:r>
      <w:r w:rsidR="00BA43BD">
        <w:rPr>
          <w:sz w:val="32"/>
          <w:szCs w:val="32"/>
          <w:lang w:val="uz-Cyrl-UZ"/>
        </w:rPr>
        <w:t>Komilov</w:t>
      </w:r>
      <w:r w:rsidRPr="00F245A1">
        <w:rPr>
          <w:sz w:val="32"/>
          <w:szCs w:val="32"/>
          <w:lang w:val="uz-Cyrl-UZ"/>
        </w:rPr>
        <w:t xml:space="preserve">. </w:t>
      </w:r>
      <w:r w:rsidR="00BA43BD">
        <w:rPr>
          <w:sz w:val="32"/>
          <w:szCs w:val="32"/>
          <w:lang w:val="uz-Cyrl-UZ"/>
        </w:rPr>
        <w:t>Tasavvuf</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badiiy</w:t>
      </w:r>
      <w:r w:rsidRPr="00F245A1">
        <w:rPr>
          <w:sz w:val="32"/>
          <w:szCs w:val="32"/>
          <w:lang w:val="uz-Cyrl-UZ"/>
        </w:rPr>
        <w:t xml:space="preserve"> </w:t>
      </w:r>
      <w:r w:rsidR="00BA43BD">
        <w:rPr>
          <w:sz w:val="32"/>
          <w:szCs w:val="32"/>
          <w:lang w:val="uz-Cyrl-UZ"/>
        </w:rPr>
        <w:t>ijod</w:t>
      </w:r>
      <w:r w:rsidRPr="00F245A1">
        <w:rPr>
          <w:sz w:val="32"/>
          <w:szCs w:val="32"/>
          <w:lang w:val="uz-Cyrl-UZ"/>
        </w:rPr>
        <w:t xml:space="preserve">  // ”</w:t>
      </w:r>
      <w:r w:rsidR="00BA43BD">
        <w:rPr>
          <w:sz w:val="32"/>
          <w:szCs w:val="32"/>
          <w:lang w:val="uz-Cyrl-UZ"/>
        </w:rPr>
        <w:t>YOshlik</w:t>
      </w:r>
      <w:r w:rsidRPr="00F245A1">
        <w:rPr>
          <w:sz w:val="32"/>
          <w:szCs w:val="32"/>
          <w:lang w:val="uz-Cyrl-UZ"/>
        </w:rPr>
        <w:t xml:space="preserve">”. 1997, №8.  </w:t>
      </w:r>
    </w:p>
    <w:p w14:paraId="707C6FD5" w14:textId="77777777" w:rsidR="00C864C1" w:rsidRPr="00F245A1" w:rsidRDefault="00C864C1" w:rsidP="00F245A1">
      <w:pPr>
        <w:tabs>
          <w:tab w:val="left" w:pos="0"/>
          <w:tab w:val="left" w:pos="60"/>
          <w:tab w:val="left" w:pos="320"/>
          <w:tab w:val="left" w:pos="360"/>
          <w:tab w:val="left" w:pos="680"/>
          <w:tab w:val="left" w:pos="851"/>
          <w:tab w:val="left" w:pos="993"/>
          <w:tab w:val="left" w:pos="1276"/>
        </w:tabs>
        <w:spacing w:line="360" w:lineRule="auto"/>
        <w:rPr>
          <w:sz w:val="32"/>
          <w:szCs w:val="32"/>
          <w:lang w:val="tr-TR"/>
        </w:rPr>
      </w:pPr>
      <w:r w:rsidRPr="00F245A1">
        <w:rPr>
          <w:sz w:val="32"/>
          <w:szCs w:val="32"/>
          <w:lang w:val="tr-TR"/>
        </w:rPr>
        <w:t>48. Gökbulut S</w:t>
      </w:r>
      <w:r w:rsidRPr="00F245A1">
        <w:rPr>
          <w:sz w:val="32"/>
          <w:szCs w:val="32"/>
          <w:lang w:val="uz-Cyrl-UZ"/>
        </w:rPr>
        <w:t xml:space="preserve">. </w:t>
      </w:r>
      <w:r w:rsidRPr="00F245A1">
        <w:rPr>
          <w:sz w:val="32"/>
          <w:szCs w:val="32"/>
          <w:lang w:val="tr-TR"/>
        </w:rPr>
        <w:t>Mejdüddin Bağdadı ve tasavvufi görüşleri. – Ankara: İlahiyat, 2019.</w:t>
      </w:r>
    </w:p>
    <w:p w14:paraId="70DB348A" w14:textId="762455CE" w:rsidR="00C864C1" w:rsidRPr="00F245A1" w:rsidRDefault="00C864C1" w:rsidP="00F245A1">
      <w:pPr>
        <w:tabs>
          <w:tab w:val="left" w:pos="0"/>
          <w:tab w:val="left" w:pos="60"/>
          <w:tab w:val="left" w:pos="320"/>
          <w:tab w:val="left" w:pos="360"/>
          <w:tab w:val="left" w:pos="680"/>
          <w:tab w:val="left" w:pos="851"/>
          <w:tab w:val="left" w:pos="993"/>
          <w:tab w:val="left" w:pos="1276"/>
        </w:tabs>
        <w:spacing w:line="360" w:lineRule="auto"/>
        <w:rPr>
          <w:sz w:val="32"/>
          <w:szCs w:val="32"/>
          <w:lang w:val="uz-Cyrl-UZ"/>
        </w:rPr>
      </w:pPr>
      <w:r w:rsidRPr="00F245A1">
        <w:rPr>
          <w:sz w:val="32"/>
          <w:szCs w:val="32"/>
          <w:lang w:val="tr-TR"/>
        </w:rPr>
        <w:t>49. Gökbulut S.Necm</w:t>
      </w:r>
      <w:r w:rsidR="00BA43BD">
        <w:rPr>
          <w:sz w:val="32"/>
          <w:szCs w:val="32"/>
          <w:lang w:val="uz-Cyrl-UZ"/>
        </w:rPr>
        <w:t>e</w:t>
      </w:r>
      <w:r w:rsidRPr="00F245A1">
        <w:rPr>
          <w:sz w:val="32"/>
          <w:szCs w:val="32"/>
          <w:lang w:val="tr-TR"/>
        </w:rPr>
        <w:t>ddîn</w:t>
      </w:r>
      <w:r w:rsidRPr="00F245A1">
        <w:rPr>
          <w:sz w:val="32"/>
          <w:szCs w:val="32"/>
          <w:lang w:val="uz-Cyrl-UZ"/>
        </w:rPr>
        <w:t>-</w:t>
      </w:r>
      <w:r w:rsidRPr="00F245A1">
        <w:rPr>
          <w:sz w:val="32"/>
          <w:szCs w:val="32"/>
          <w:lang w:val="tr-TR"/>
        </w:rPr>
        <w:t>i Kübrâ</w:t>
      </w:r>
      <w:r w:rsidRPr="00F245A1">
        <w:rPr>
          <w:sz w:val="32"/>
          <w:szCs w:val="32"/>
          <w:lang w:val="uz-Cyrl-UZ"/>
        </w:rPr>
        <w:t xml:space="preserve"> (</w:t>
      </w:r>
      <w:r w:rsidRPr="00F245A1">
        <w:rPr>
          <w:sz w:val="32"/>
          <w:szCs w:val="32"/>
          <w:lang w:val="tr-TR"/>
        </w:rPr>
        <w:t>hayatı</w:t>
      </w:r>
      <w:r w:rsidRPr="00F245A1">
        <w:rPr>
          <w:sz w:val="32"/>
          <w:szCs w:val="32"/>
          <w:lang w:val="uz-Cyrl-UZ"/>
        </w:rPr>
        <w:t xml:space="preserve">, </w:t>
      </w:r>
      <w:r w:rsidRPr="00F245A1">
        <w:rPr>
          <w:sz w:val="32"/>
          <w:szCs w:val="32"/>
          <w:lang w:val="tr-TR"/>
        </w:rPr>
        <w:t>eserleri</w:t>
      </w:r>
      <w:r w:rsidRPr="00F245A1">
        <w:rPr>
          <w:sz w:val="32"/>
          <w:szCs w:val="32"/>
          <w:lang w:val="uz-Cyrl-UZ"/>
        </w:rPr>
        <w:t>,</w:t>
      </w:r>
      <w:r w:rsidRPr="00F245A1">
        <w:rPr>
          <w:sz w:val="32"/>
          <w:szCs w:val="32"/>
          <w:lang w:val="tr-TR"/>
        </w:rPr>
        <w:t xml:space="preserve"> görüşleri</w:t>
      </w:r>
      <w:r w:rsidRPr="00F245A1">
        <w:rPr>
          <w:sz w:val="32"/>
          <w:szCs w:val="32"/>
          <w:lang w:val="uz-Cyrl-UZ"/>
        </w:rPr>
        <w:t>).</w:t>
      </w:r>
      <w:r w:rsidRPr="00F245A1">
        <w:rPr>
          <w:sz w:val="32"/>
          <w:szCs w:val="32"/>
          <w:lang w:val="tr-TR"/>
        </w:rPr>
        <w:t xml:space="preserve"> – İstanbul:İnsan Yayınları</w:t>
      </w:r>
      <w:r w:rsidRPr="00F245A1">
        <w:rPr>
          <w:sz w:val="32"/>
          <w:szCs w:val="32"/>
          <w:lang w:val="uz-Cyrl-UZ"/>
        </w:rPr>
        <w:t>,</w:t>
      </w:r>
      <w:r w:rsidRPr="00F245A1">
        <w:rPr>
          <w:sz w:val="32"/>
          <w:szCs w:val="32"/>
          <w:lang w:val="tr-TR"/>
        </w:rPr>
        <w:t xml:space="preserve"> 2010</w:t>
      </w:r>
      <w:r w:rsidRPr="00F245A1">
        <w:rPr>
          <w:sz w:val="32"/>
          <w:szCs w:val="32"/>
          <w:lang w:val="uz-Cyrl-UZ"/>
        </w:rPr>
        <w:t xml:space="preserve">. </w:t>
      </w:r>
    </w:p>
    <w:p w14:paraId="247B7D35" w14:textId="10B266BA" w:rsidR="00C864C1" w:rsidRPr="00F245A1" w:rsidRDefault="00C864C1" w:rsidP="00F245A1">
      <w:pPr>
        <w:tabs>
          <w:tab w:val="left" w:pos="0"/>
          <w:tab w:val="left" w:pos="851"/>
          <w:tab w:val="left" w:pos="1134"/>
          <w:tab w:val="left" w:pos="1276"/>
        </w:tabs>
        <w:spacing w:line="360" w:lineRule="auto"/>
        <w:rPr>
          <w:sz w:val="32"/>
          <w:szCs w:val="32"/>
          <w:lang w:val="uz-Cyrl-UZ"/>
        </w:rPr>
      </w:pPr>
      <w:r w:rsidRPr="008D69D9">
        <w:rPr>
          <w:sz w:val="32"/>
          <w:szCs w:val="32"/>
          <w:lang w:val="en-US"/>
        </w:rPr>
        <w:t xml:space="preserve">50. </w:t>
      </w:r>
      <w:r w:rsidR="00BA43BD">
        <w:rPr>
          <w:sz w:val="32"/>
          <w:szCs w:val="32"/>
          <w:lang w:val="uz-Cyrl-UZ"/>
        </w:rPr>
        <w:t>Mallaev</w:t>
      </w:r>
      <w:r w:rsidRPr="00F245A1">
        <w:rPr>
          <w:sz w:val="32"/>
          <w:szCs w:val="32"/>
          <w:lang w:val="uz-Cyrl-UZ"/>
        </w:rPr>
        <w:t xml:space="preserve"> </w:t>
      </w:r>
      <w:r w:rsidR="00BA43BD">
        <w:rPr>
          <w:sz w:val="32"/>
          <w:szCs w:val="32"/>
          <w:lang w:val="uz-Cyrl-UZ"/>
        </w:rPr>
        <w:t>N</w:t>
      </w:r>
      <w:r w:rsidRPr="00F245A1">
        <w:rPr>
          <w:sz w:val="32"/>
          <w:szCs w:val="32"/>
          <w:lang w:val="uz-Cyrl-UZ"/>
        </w:rPr>
        <w:t xml:space="preserve">. </w:t>
      </w:r>
      <w:r w:rsidR="00BA43BD">
        <w:rPr>
          <w:sz w:val="32"/>
          <w:szCs w:val="32"/>
          <w:lang w:val="uz-Cyrl-UZ"/>
        </w:rPr>
        <w:t>O‘zbek</w:t>
      </w:r>
      <w:r w:rsidRPr="00F245A1">
        <w:rPr>
          <w:sz w:val="32"/>
          <w:szCs w:val="32"/>
          <w:lang w:val="uz-Cyrl-UZ"/>
        </w:rPr>
        <w:t xml:space="preserve"> </w:t>
      </w:r>
      <w:r w:rsidR="00BA43BD">
        <w:rPr>
          <w:sz w:val="32"/>
          <w:szCs w:val="32"/>
          <w:lang w:val="uz-Cyrl-UZ"/>
        </w:rPr>
        <w:t>adabiyoti</w:t>
      </w:r>
      <w:r w:rsidRPr="00F245A1">
        <w:rPr>
          <w:sz w:val="32"/>
          <w:szCs w:val="32"/>
          <w:lang w:val="uz-Cyrl-UZ"/>
        </w:rPr>
        <w:t xml:space="preserve"> </w:t>
      </w:r>
      <w:r w:rsidR="00BA43BD">
        <w:rPr>
          <w:sz w:val="32"/>
          <w:szCs w:val="32"/>
          <w:lang w:val="uz-Cyrl-UZ"/>
        </w:rPr>
        <w:t>tarixi</w:t>
      </w:r>
      <w:r w:rsidRPr="00F245A1">
        <w:rPr>
          <w:sz w:val="32"/>
          <w:szCs w:val="32"/>
          <w:lang w:val="uz-Cyrl-UZ"/>
        </w:rPr>
        <w:t>. 1-</w:t>
      </w:r>
      <w:r w:rsidR="00BA43BD">
        <w:rPr>
          <w:sz w:val="32"/>
          <w:szCs w:val="32"/>
          <w:lang w:val="uz-Cyrl-UZ"/>
        </w:rPr>
        <w:t>kitob</w:t>
      </w:r>
      <w:r w:rsidRPr="00F245A1">
        <w:rPr>
          <w:sz w:val="32"/>
          <w:szCs w:val="32"/>
          <w:lang w:val="uz-Cyrl-UZ"/>
        </w:rPr>
        <w:t xml:space="preserve"> / </w:t>
      </w:r>
      <w:r w:rsidR="00BA43BD">
        <w:rPr>
          <w:sz w:val="32"/>
          <w:szCs w:val="32"/>
          <w:lang w:val="uz-Cyrl-UZ"/>
        </w:rPr>
        <w:t>Darslik</w:t>
      </w:r>
      <w:r w:rsidRPr="00F245A1">
        <w:rPr>
          <w:sz w:val="32"/>
          <w:szCs w:val="32"/>
          <w:lang w:val="uz-Cyrl-UZ"/>
        </w:rPr>
        <w:t xml:space="preserve">. – </w:t>
      </w:r>
      <w:r w:rsidR="00BA43BD">
        <w:rPr>
          <w:sz w:val="32"/>
          <w:szCs w:val="32"/>
          <w:lang w:val="uz-Cyrl-UZ"/>
        </w:rPr>
        <w:t>T</w:t>
      </w:r>
      <w:r w:rsidRPr="00F245A1">
        <w:rPr>
          <w:sz w:val="32"/>
          <w:szCs w:val="32"/>
          <w:lang w:val="uz-Cyrl-UZ"/>
        </w:rPr>
        <w:t xml:space="preserve">.: </w:t>
      </w:r>
      <w:r w:rsidR="00BA43BD">
        <w:rPr>
          <w:sz w:val="32"/>
          <w:szCs w:val="32"/>
          <w:lang w:val="uz-Cyrl-UZ"/>
        </w:rPr>
        <w:t>O‘qituvchi</w:t>
      </w:r>
      <w:r w:rsidRPr="00F245A1">
        <w:rPr>
          <w:sz w:val="32"/>
          <w:szCs w:val="32"/>
          <w:lang w:val="uz-Cyrl-UZ"/>
        </w:rPr>
        <w:t>, 1976.</w:t>
      </w:r>
    </w:p>
    <w:p w14:paraId="307F2376" w14:textId="278F2A70" w:rsidR="00C864C1" w:rsidRPr="00F245A1" w:rsidRDefault="00C864C1" w:rsidP="00F245A1">
      <w:pPr>
        <w:tabs>
          <w:tab w:val="left" w:pos="0"/>
          <w:tab w:val="left" w:pos="851"/>
          <w:tab w:val="left" w:pos="1134"/>
          <w:tab w:val="left" w:pos="1276"/>
        </w:tabs>
        <w:spacing w:line="360" w:lineRule="auto"/>
        <w:rPr>
          <w:sz w:val="32"/>
          <w:szCs w:val="32"/>
          <w:lang w:val="uz-Cyrl-UZ"/>
        </w:rPr>
      </w:pPr>
      <w:r w:rsidRPr="00F245A1">
        <w:rPr>
          <w:sz w:val="32"/>
          <w:szCs w:val="32"/>
          <w:lang w:val="uz-Cyrl-UZ"/>
        </w:rPr>
        <w:t>51. Mamadaliyeva</w:t>
      </w:r>
      <w:r w:rsidR="00274C6B" w:rsidRPr="00F245A1">
        <w:rPr>
          <w:sz w:val="32"/>
          <w:szCs w:val="32"/>
          <w:lang w:val="uz-Cyrl-UZ"/>
        </w:rPr>
        <w:t xml:space="preserve"> Z</w:t>
      </w:r>
      <w:r w:rsidRPr="00F245A1">
        <w:rPr>
          <w:sz w:val="32"/>
          <w:szCs w:val="32"/>
          <w:lang w:val="uz-Cyrl-UZ"/>
        </w:rPr>
        <w:t>. “Lison ut-tayr” obrazlari: ramz va majoz olami. – Toshkent: Tamaddun, 2014.</w:t>
      </w:r>
    </w:p>
    <w:p w14:paraId="18802B1B" w14:textId="21F2DE74" w:rsidR="00C864C1" w:rsidRPr="008D69D9" w:rsidRDefault="00C864C1" w:rsidP="00F245A1">
      <w:pPr>
        <w:pStyle w:val="aff2"/>
        <w:tabs>
          <w:tab w:val="left" w:pos="0"/>
          <w:tab w:val="left" w:pos="60"/>
          <w:tab w:val="left" w:pos="320"/>
          <w:tab w:val="left" w:pos="360"/>
          <w:tab w:val="left" w:pos="680"/>
          <w:tab w:val="left" w:pos="851"/>
          <w:tab w:val="left" w:pos="1134"/>
          <w:tab w:val="left" w:pos="1276"/>
        </w:tabs>
        <w:spacing w:line="360" w:lineRule="auto"/>
        <w:ind w:firstLine="0"/>
        <w:rPr>
          <w:rFonts w:ascii="Times New Roman" w:hAnsi="Times New Roman" w:cs="Times New Roman"/>
          <w:color w:val="auto"/>
          <w:sz w:val="32"/>
          <w:szCs w:val="32"/>
          <w:lang w:val="en-US"/>
        </w:rPr>
      </w:pPr>
      <w:r w:rsidRPr="008D69D9">
        <w:rPr>
          <w:rFonts w:ascii="Times New Roman" w:hAnsi="Times New Roman" w:cs="Times New Roman"/>
          <w:sz w:val="32"/>
          <w:szCs w:val="32"/>
          <w:lang w:val="en-US"/>
        </w:rPr>
        <w:t xml:space="preserve">52. </w:t>
      </w:r>
      <w:r w:rsidR="00BA43BD">
        <w:rPr>
          <w:rFonts w:ascii="Times New Roman" w:hAnsi="Times New Roman" w:cs="Times New Roman"/>
          <w:sz w:val="32"/>
          <w:szCs w:val="32"/>
          <w:lang w:val="uz-Cyrl-UZ"/>
        </w:rPr>
        <w:t>Muhiddinov</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M</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Komil</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inson</w:t>
      </w:r>
      <w:r w:rsidRPr="00F245A1">
        <w:rPr>
          <w:rFonts w:ascii="Times New Roman" w:hAnsi="Times New Roman" w:cs="Times New Roman"/>
          <w:sz w:val="32"/>
          <w:szCs w:val="32"/>
          <w:lang w:val="uz-Cyrl-UZ"/>
        </w:rPr>
        <w:t xml:space="preserve"> – </w:t>
      </w:r>
      <w:r w:rsidR="00BA43BD">
        <w:rPr>
          <w:rFonts w:ascii="Times New Roman" w:hAnsi="Times New Roman" w:cs="Times New Roman"/>
          <w:sz w:val="32"/>
          <w:szCs w:val="32"/>
          <w:lang w:val="uz-Cyrl-UZ"/>
        </w:rPr>
        <w:t>adabiyot</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ideali</w:t>
      </w:r>
      <w:r w:rsidRPr="00F245A1">
        <w:rPr>
          <w:rFonts w:ascii="Times New Roman" w:hAnsi="Times New Roman" w:cs="Times New Roman"/>
          <w:sz w:val="32"/>
          <w:szCs w:val="32"/>
          <w:lang w:val="uz-Cyrl-UZ"/>
        </w:rPr>
        <w:t xml:space="preserve">. – </w:t>
      </w:r>
      <w:r w:rsidR="00BA43BD">
        <w:rPr>
          <w:rFonts w:ascii="Times New Roman" w:hAnsi="Times New Roman" w:cs="Times New Roman"/>
          <w:sz w:val="32"/>
          <w:szCs w:val="32"/>
          <w:lang w:val="uz-Cyrl-UZ"/>
        </w:rPr>
        <w:t>T</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Ma’naviyat</w:t>
      </w:r>
      <w:r w:rsidRPr="00F245A1">
        <w:rPr>
          <w:rFonts w:ascii="Times New Roman" w:hAnsi="Times New Roman" w:cs="Times New Roman"/>
          <w:sz w:val="32"/>
          <w:szCs w:val="32"/>
          <w:lang w:val="uz-Cyrl-UZ"/>
        </w:rPr>
        <w:t xml:space="preserve">, 2005.  </w:t>
      </w:r>
    </w:p>
    <w:p w14:paraId="080257FE" w14:textId="2B742BB3" w:rsidR="00C864C1" w:rsidRPr="00F245A1" w:rsidRDefault="00C864C1" w:rsidP="00F245A1">
      <w:pPr>
        <w:pStyle w:val="af7"/>
        <w:tabs>
          <w:tab w:val="left" w:pos="0"/>
          <w:tab w:val="left" w:pos="851"/>
          <w:tab w:val="left" w:pos="1134"/>
          <w:tab w:val="left" w:pos="1276"/>
        </w:tabs>
        <w:spacing w:line="360" w:lineRule="auto"/>
        <w:ind w:left="0"/>
        <w:rPr>
          <w:rFonts w:ascii="Times New Roman" w:hAnsi="Times New Roman"/>
          <w:sz w:val="32"/>
          <w:szCs w:val="32"/>
          <w:lang w:val="tr-TR"/>
        </w:rPr>
      </w:pPr>
      <w:r w:rsidRPr="008D69D9">
        <w:rPr>
          <w:rFonts w:ascii="Times New Roman" w:hAnsi="Times New Roman"/>
          <w:sz w:val="32"/>
          <w:szCs w:val="32"/>
          <w:lang w:val="en-US"/>
        </w:rPr>
        <w:t xml:space="preserve">53. </w:t>
      </w:r>
      <w:r w:rsidR="00BA43BD">
        <w:rPr>
          <w:rFonts w:ascii="Times New Roman" w:hAnsi="Times New Roman"/>
          <w:sz w:val="32"/>
          <w:szCs w:val="32"/>
          <w:lang w:val="uz-Cyrl-UZ"/>
        </w:rPr>
        <w:t>Nurmonov</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F</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Xizr</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obrazining</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genezisi</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va</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o‘zbek</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folkloridagi</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talqini</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Diss</w:t>
      </w:r>
      <w:r w:rsidRPr="00F245A1">
        <w:rPr>
          <w:rFonts w:ascii="Times New Roman" w:hAnsi="Times New Roman"/>
          <w:sz w:val="32"/>
          <w:szCs w:val="32"/>
          <w:lang w:val="uz-Cyrl-UZ"/>
        </w:rPr>
        <w:t xml:space="preserve">. – </w:t>
      </w:r>
      <w:r w:rsidR="00BA43BD">
        <w:rPr>
          <w:rFonts w:ascii="Times New Roman" w:hAnsi="Times New Roman"/>
          <w:sz w:val="32"/>
          <w:szCs w:val="32"/>
          <w:lang w:val="uz-Cyrl-UZ"/>
        </w:rPr>
        <w:t>T</w:t>
      </w:r>
      <w:r w:rsidRPr="00F245A1">
        <w:rPr>
          <w:rFonts w:ascii="Times New Roman" w:hAnsi="Times New Roman"/>
          <w:sz w:val="32"/>
          <w:szCs w:val="32"/>
          <w:lang w:val="uz-Cyrl-UZ"/>
        </w:rPr>
        <w:t xml:space="preserve">.: 2006. </w:t>
      </w:r>
    </w:p>
    <w:p w14:paraId="5CF6730E" w14:textId="16C76C34" w:rsidR="00C864C1" w:rsidRPr="008D69D9" w:rsidRDefault="00C864C1" w:rsidP="00F245A1">
      <w:pPr>
        <w:pStyle w:val="aff2"/>
        <w:tabs>
          <w:tab w:val="left" w:pos="0"/>
          <w:tab w:val="left" w:pos="60"/>
          <w:tab w:val="left" w:pos="320"/>
          <w:tab w:val="left" w:pos="360"/>
          <w:tab w:val="left" w:pos="680"/>
          <w:tab w:val="left" w:pos="851"/>
          <w:tab w:val="left" w:pos="1134"/>
          <w:tab w:val="left" w:pos="1276"/>
        </w:tabs>
        <w:spacing w:line="360" w:lineRule="auto"/>
        <w:ind w:firstLine="0"/>
        <w:rPr>
          <w:rFonts w:ascii="Times New Roman" w:hAnsi="Times New Roman" w:cs="Times New Roman"/>
          <w:color w:val="auto"/>
          <w:sz w:val="32"/>
          <w:szCs w:val="32"/>
          <w:lang w:val="en-US"/>
        </w:rPr>
      </w:pPr>
      <w:r w:rsidRPr="008D69D9">
        <w:rPr>
          <w:rFonts w:ascii="Times New Roman" w:hAnsi="Times New Roman" w:cs="Times New Roman"/>
          <w:color w:val="auto"/>
          <w:sz w:val="32"/>
          <w:szCs w:val="32"/>
          <w:lang w:val="en-US"/>
        </w:rPr>
        <w:t xml:space="preserve">54. </w:t>
      </w:r>
      <w:r w:rsidR="00BA43BD" w:rsidRPr="008D69D9">
        <w:rPr>
          <w:rFonts w:ascii="Times New Roman" w:hAnsi="Times New Roman" w:cs="Times New Roman"/>
          <w:color w:val="auto"/>
          <w:sz w:val="32"/>
          <w:szCs w:val="32"/>
          <w:lang w:val="en-US"/>
        </w:rPr>
        <w:t>Oybek</w:t>
      </w:r>
      <w:r w:rsidRPr="008D69D9">
        <w:rPr>
          <w:rFonts w:ascii="Times New Roman" w:hAnsi="Times New Roman" w:cs="Times New Roman"/>
          <w:color w:val="auto"/>
          <w:sz w:val="32"/>
          <w:szCs w:val="32"/>
          <w:lang w:val="en-US"/>
        </w:rPr>
        <w:t xml:space="preserve">. </w:t>
      </w:r>
      <w:r w:rsidR="00BA43BD" w:rsidRPr="008D69D9">
        <w:rPr>
          <w:rFonts w:ascii="Times New Roman" w:hAnsi="Times New Roman" w:cs="Times New Roman"/>
          <w:color w:val="auto"/>
          <w:sz w:val="32"/>
          <w:szCs w:val="32"/>
          <w:lang w:val="en-US"/>
        </w:rPr>
        <w:t>Adabiy</w:t>
      </w:r>
      <w:r w:rsidRPr="008D69D9">
        <w:rPr>
          <w:rFonts w:ascii="Times New Roman" w:hAnsi="Times New Roman" w:cs="Times New Roman"/>
          <w:color w:val="auto"/>
          <w:sz w:val="32"/>
          <w:szCs w:val="32"/>
          <w:lang w:val="en-US"/>
        </w:rPr>
        <w:t>-</w:t>
      </w:r>
      <w:r w:rsidR="00BA43BD" w:rsidRPr="008D69D9">
        <w:rPr>
          <w:rFonts w:ascii="Times New Roman" w:hAnsi="Times New Roman" w:cs="Times New Roman"/>
          <w:color w:val="auto"/>
          <w:sz w:val="32"/>
          <w:szCs w:val="32"/>
          <w:lang w:val="en-US"/>
        </w:rPr>
        <w:t>tanqidiy</w:t>
      </w:r>
      <w:r w:rsidRPr="008D69D9">
        <w:rPr>
          <w:rFonts w:ascii="Times New Roman" w:hAnsi="Times New Roman" w:cs="Times New Roman"/>
          <w:color w:val="auto"/>
          <w:sz w:val="32"/>
          <w:szCs w:val="32"/>
          <w:lang w:val="en-US"/>
        </w:rPr>
        <w:t xml:space="preserve"> </w:t>
      </w:r>
      <w:r w:rsidR="00BA43BD" w:rsidRPr="008D69D9">
        <w:rPr>
          <w:rFonts w:ascii="Times New Roman" w:hAnsi="Times New Roman" w:cs="Times New Roman"/>
          <w:color w:val="auto"/>
          <w:sz w:val="32"/>
          <w:szCs w:val="32"/>
          <w:lang w:val="en-US"/>
        </w:rPr>
        <w:t>maqolalar</w:t>
      </w:r>
      <w:r w:rsidRPr="008D69D9">
        <w:rPr>
          <w:rFonts w:ascii="Times New Roman" w:hAnsi="Times New Roman" w:cs="Times New Roman"/>
          <w:color w:val="auto"/>
          <w:sz w:val="32"/>
          <w:szCs w:val="32"/>
          <w:lang w:val="en-US"/>
        </w:rPr>
        <w:t xml:space="preserve">. </w:t>
      </w:r>
      <w:r w:rsidR="00BA43BD" w:rsidRPr="008D69D9">
        <w:rPr>
          <w:rFonts w:ascii="Times New Roman" w:hAnsi="Times New Roman" w:cs="Times New Roman"/>
          <w:color w:val="auto"/>
          <w:sz w:val="32"/>
          <w:szCs w:val="32"/>
          <w:lang w:val="en-US"/>
        </w:rPr>
        <w:t>MAT</w:t>
      </w:r>
      <w:r w:rsidRPr="008D69D9">
        <w:rPr>
          <w:rFonts w:ascii="Times New Roman" w:hAnsi="Times New Roman" w:cs="Times New Roman"/>
          <w:color w:val="auto"/>
          <w:sz w:val="32"/>
          <w:szCs w:val="32"/>
          <w:lang w:val="en-US"/>
        </w:rPr>
        <w:t xml:space="preserve">.XIII </w:t>
      </w:r>
      <w:r w:rsidR="00BA43BD" w:rsidRPr="008D69D9">
        <w:rPr>
          <w:rFonts w:ascii="Times New Roman" w:hAnsi="Times New Roman" w:cs="Times New Roman"/>
          <w:color w:val="auto"/>
          <w:sz w:val="32"/>
          <w:szCs w:val="32"/>
          <w:lang w:val="en-US"/>
        </w:rPr>
        <w:t>tom</w:t>
      </w:r>
      <w:r w:rsidRPr="008D69D9">
        <w:rPr>
          <w:rFonts w:ascii="Times New Roman" w:hAnsi="Times New Roman" w:cs="Times New Roman"/>
          <w:color w:val="auto"/>
          <w:sz w:val="32"/>
          <w:szCs w:val="32"/>
          <w:lang w:val="en-US"/>
        </w:rPr>
        <w:t>. –</w:t>
      </w:r>
      <w:r w:rsidR="00BA43BD" w:rsidRPr="008D69D9">
        <w:rPr>
          <w:rFonts w:ascii="Times New Roman" w:hAnsi="Times New Roman" w:cs="Times New Roman"/>
          <w:color w:val="auto"/>
          <w:sz w:val="32"/>
          <w:szCs w:val="32"/>
          <w:lang w:val="en-US"/>
        </w:rPr>
        <w:t>T</w:t>
      </w:r>
      <w:r w:rsidRPr="00F245A1">
        <w:rPr>
          <w:rFonts w:ascii="Times New Roman" w:hAnsi="Times New Roman" w:cs="Times New Roman"/>
          <w:color w:val="auto"/>
          <w:sz w:val="32"/>
          <w:szCs w:val="32"/>
          <w:lang w:val="uz-Cyrl-UZ"/>
        </w:rPr>
        <w:t>.</w:t>
      </w:r>
      <w:r w:rsidRPr="008D69D9">
        <w:rPr>
          <w:rFonts w:ascii="Times New Roman" w:hAnsi="Times New Roman" w:cs="Times New Roman"/>
          <w:color w:val="auto"/>
          <w:sz w:val="32"/>
          <w:szCs w:val="32"/>
          <w:lang w:val="en-US"/>
        </w:rPr>
        <w:t xml:space="preserve">: </w:t>
      </w:r>
      <w:r w:rsidR="00BA43BD" w:rsidRPr="008D69D9">
        <w:rPr>
          <w:rFonts w:ascii="Times New Roman" w:hAnsi="Times New Roman" w:cs="Times New Roman"/>
          <w:color w:val="auto"/>
          <w:sz w:val="32"/>
          <w:szCs w:val="32"/>
          <w:lang w:val="en-US"/>
        </w:rPr>
        <w:t>Fan</w:t>
      </w:r>
      <w:r w:rsidRPr="008D69D9">
        <w:rPr>
          <w:rFonts w:ascii="Times New Roman" w:hAnsi="Times New Roman" w:cs="Times New Roman"/>
          <w:color w:val="auto"/>
          <w:sz w:val="32"/>
          <w:szCs w:val="32"/>
          <w:lang w:val="en-US"/>
        </w:rPr>
        <w:t>, 1979.</w:t>
      </w:r>
      <w:r w:rsidRPr="00F245A1">
        <w:rPr>
          <w:rFonts w:ascii="Times New Roman" w:hAnsi="Times New Roman" w:cs="Times New Roman"/>
          <w:color w:val="auto"/>
          <w:sz w:val="32"/>
          <w:szCs w:val="32"/>
          <w:lang w:val="uz-Cyrl-UZ"/>
        </w:rPr>
        <w:t xml:space="preserve"> </w:t>
      </w:r>
    </w:p>
    <w:p w14:paraId="75A8BA5F" w14:textId="051C7EAF" w:rsidR="00C864C1" w:rsidRPr="00F245A1" w:rsidRDefault="00C864C1" w:rsidP="00F245A1">
      <w:pPr>
        <w:tabs>
          <w:tab w:val="left" w:pos="0"/>
          <w:tab w:val="left" w:pos="851"/>
          <w:tab w:val="left" w:pos="1134"/>
          <w:tab w:val="left" w:pos="1276"/>
        </w:tabs>
        <w:spacing w:line="360" w:lineRule="auto"/>
        <w:rPr>
          <w:sz w:val="32"/>
          <w:szCs w:val="32"/>
          <w:lang w:val="uz-Cyrl-UZ"/>
        </w:rPr>
      </w:pPr>
      <w:r w:rsidRPr="008D69D9">
        <w:rPr>
          <w:sz w:val="32"/>
          <w:szCs w:val="32"/>
          <w:lang w:val="en-US"/>
        </w:rPr>
        <w:t xml:space="preserve">55. </w:t>
      </w:r>
      <w:r w:rsidR="00BA43BD">
        <w:rPr>
          <w:sz w:val="32"/>
          <w:szCs w:val="32"/>
          <w:lang w:val="uz-Cyrl-UZ"/>
        </w:rPr>
        <w:t>Olim</w:t>
      </w:r>
      <w:r w:rsidRPr="00F245A1">
        <w:rPr>
          <w:sz w:val="32"/>
          <w:szCs w:val="32"/>
          <w:lang w:val="uz-Cyrl-UZ"/>
        </w:rPr>
        <w:t xml:space="preserve"> </w:t>
      </w:r>
      <w:r w:rsidR="00BA43BD">
        <w:rPr>
          <w:sz w:val="32"/>
          <w:szCs w:val="32"/>
          <w:lang w:val="uz-Cyrl-UZ"/>
        </w:rPr>
        <w:t>S</w:t>
      </w:r>
      <w:r w:rsidRPr="00F245A1">
        <w:rPr>
          <w:sz w:val="32"/>
          <w:szCs w:val="32"/>
          <w:lang w:val="uz-Cyrl-UZ"/>
        </w:rPr>
        <w:t xml:space="preserve">. </w:t>
      </w:r>
      <w:r w:rsidR="00BA43BD">
        <w:rPr>
          <w:sz w:val="32"/>
          <w:szCs w:val="32"/>
          <w:lang w:val="uz-Cyrl-UZ"/>
        </w:rPr>
        <w:t>Ishq</w:t>
      </w:r>
      <w:r w:rsidRPr="00F245A1">
        <w:rPr>
          <w:sz w:val="32"/>
          <w:szCs w:val="32"/>
          <w:lang w:val="uz-Cyrl-UZ"/>
        </w:rPr>
        <w:t xml:space="preserve">, </w:t>
      </w:r>
      <w:r w:rsidR="00BA43BD">
        <w:rPr>
          <w:sz w:val="32"/>
          <w:szCs w:val="32"/>
          <w:lang w:val="uz-Cyrl-UZ"/>
        </w:rPr>
        <w:t>oshiq</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ma’shuq</w:t>
      </w:r>
      <w:r w:rsidRPr="00F245A1">
        <w:rPr>
          <w:sz w:val="32"/>
          <w:szCs w:val="32"/>
          <w:lang w:val="uz-Cyrl-UZ"/>
        </w:rPr>
        <w:t xml:space="preserve">. – </w:t>
      </w:r>
      <w:r w:rsidR="00BA43BD">
        <w:rPr>
          <w:sz w:val="32"/>
          <w:szCs w:val="32"/>
          <w:lang w:val="uz-Cyrl-UZ"/>
        </w:rPr>
        <w:t>T</w:t>
      </w:r>
      <w:r w:rsidRPr="00F245A1">
        <w:rPr>
          <w:sz w:val="32"/>
          <w:szCs w:val="32"/>
          <w:lang w:val="uz-Cyrl-UZ"/>
        </w:rPr>
        <w:t xml:space="preserve">.: </w:t>
      </w:r>
      <w:r w:rsidR="00BA43BD">
        <w:rPr>
          <w:sz w:val="32"/>
          <w:szCs w:val="32"/>
          <w:lang w:val="uz-Cyrl-UZ"/>
        </w:rPr>
        <w:t>Fan</w:t>
      </w:r>
      <w:r w:rsidRPr="00F245A1">
        <w:rPr>
          <w:sz w:val="32"/>
          <w:szCs w:val="32"/>
          <w:lang w:val="uz-Cyrl-UZ"/>
        </w:rPr>
        <w:t xml:space="preserve">, 1992. </w:t>
      </w:r>
    </w:p>
    <w:p w14:paraId="6502C9FE" w14:textId="517C27AF" w:rsidR="00C864C1" w:rsidRPr="00F245A1" w:rsidRDefault="00C864C1" w:rsidP="00F245A1">
      <w:pPr>
        <w:pStyle w:val="aff2"/>
        <w:tabs>
          <w:tab w:val="left" w:pos="0"/>
          <w:tab w:val="left" w:pos="360"/>
          <w:tab w:val="left" w:pos="737"/>
          <w:tab w:val="left" w:pos="851"/>
          <w:tab w:val="left" w:pos="993"/>
          <w:tab w:val="left" w:pos="1276"/>
        </w:tabs>
        <w:spacing w:line="360" w:lineRule="auto"/>
        <w:ind w:firstLine="0"/>
        <w:rPr>
          <w:rFonts w:ascii="Times New Roman" w:hAnsi="Times New Roman" w:cs="Times New Roman"/>
          <w:color w:val="auto"/>
          <w:sz w:val="32"/>
          <w:szCs w:val="32"/>
          <w:lang w:val="uz-Cyrl-UZ"/>
        </w:rPr>
      </w:pPr>
      <w:r w:rsidRPr="008D69D9">
        <w:rPr>
          <w:rFonts w:ascii="Times New Roman" w:hAnsi="Times New Roman" w:cs="Times New Roman"/>
          <w:color w:val="auto"/>
          <w:sz w:val="32"/>
          <w:szCs w:val="32"/>
          <w:lang w:val="en-US"/>
        </w:rPr>
        <w:t xml:space="preserve">56. </w:t>
      </w:r>
      <w:r w:rsidR="00BA43BD" w:rsidRPr="008D69D9">
        <w:rPr>
          <w:rFonts w:ascii="Times New Roman" w:hAnsi="Times New Roman" w:cs="Times New Roman"/>
          <w:color w:val="auto"/>
          <w:sz w:val="32"/>
          <w:szCs w:val="32"/>
          <w:lang w:val="en-US"/>
        </w:rPr>
        <w:t>Rafiddinov</w:t>
      </w:r>
      <w:r w:rsidRPr="008D69D9">
        <w:rPr>
          <w:rFonts w:ascii="Times New Roman" w:hAnsi="Times New Roman" w:cs="Times New Roman"/>
          <w:color w:val="auto"/>
          <w:sz w:val="32"/>
          <w:szCs w:val="32"/>
          <w:lang w:val="en-US"/>
        </w:rPr>
        <w:t xml:space="preserve"> </w:t>
      </w:r>
      <w:r w:rsidR="00BA43BD" w:rsidRPr="008D69D9">
        <w:rPr>
          <w:rFonts w:ascii="Times New Roman" w:hAnsi="Times New Roman" w:cs="Times New Roman"/>
          <w:color w:val="auto"/>
          <w:sz w:val="32"/>
          <w:szCs w:val="32"/>
          <w:lang w:val="en-US"/>
        </w:rPr>
        <w:t>S</w:t>
      </w:r>
      <w:r w:rsidRPr="008D69D9">
        <w:rPr>
          <w:rFonts w:ascii="Times New Roman" w:hAnsi="Times New Roman" w:cs="Times New Roman"/>
          <w:color w:val="auto"/>
          <w:sz w:val="32"/>
          <w:szCs w:val="32"/>
          <w:lang w:val="en-US"/>
        </w:rPr>
        <w:t xml:space="preserve">. </w:t>
      </w:r>
      <w:r w:rsidR="00BA43BD" w:rsidRPr="008D69D9">
        <w:rPr>
          <w:rFonts w:ascii="Times New Roman" w:hAnsi="Times New Roman" w:cs="Times New Roman"/>
          <w:color w:val="auto"/>
          <w:sz w:val="32"/>
          <w:szCs w:val="32"/>
          <w:lang w:val="en-US"/>
        </w:rPr>
        <w:t>Majoz</w:t>
      </w:r>
      <w:r w:rsidRPr="008D69D9">
        <w:rPr>
          <w:rFonts w:ascii="Times New Roman" w:hAnsi="Times New Roman" w:cs="Times New Roman"/>
          <w:color w:val="auto"/>
          <w:sz w:val="32"/>
          <w:szCs w:val="32"/>
          <w:lang w:val="en-US"/>
        </w:rPr>
        <w:t xml:space="preserve"> </w:t>
      </w:r>
      <w:r w:rsidR="00BA43BD" w:rsidRPr="008D69D9">
        <w:rPr>
          <w:rFonts w:ascii="Times New Roman" w:hAnsi="Times New Roman" w:cs="Times New Roman"/>
          <w:color w:val="auto"/>
          <w:sz w:val="32"/>
          <w:szCs w:val="32"/>
          <w:lang w:val="en-US"/>
        </w:rPr>
        <w:t>va</w:t>
      </w:r>
      <w:r w:rsidRPr="008D69D9">
        <w:rPr>
          <w:rFonts w:ascii="Times New Roman" w:hAnsi="Times New Roman" w:cs="Times New Roman"/>
          <w:color w:val="auto"/>
          <w:sz w:val="32"/>
          <w:szCs w:val="32"/>
          <w:lang w:val="en-US"/>
        </w:rPr>
        <w:t xml:space="preserve"> </w:t>
      </w:r>
      <w:r w:rsidR="00BA43BD" w:rsidRPr="008D69D9">
        <w:rPr>
          <w:rFonts w:ascii="Times New Roman" w:hAnsi="Times New Roman" w:cs="Times New Roman"/>
          <w:color w:val="auto"/>
          <w:sz w:val="32"/>
          <w:szCs w:val="32"/>
          <w:lang w:val="en-US"/>
        </w:rPr>
        <w:t>haqiqat</w:t>
      </w:r>
      <w:r w:rsidRPr="008D69D9">
        <w:rPr>
          <w:rFonts w:ascii="Times New Roman" w:hAnsi="Times New Roman" w:cs="Times New Roman"/>
          <w:color w:val="auto"/>
          <w:sz w:val="32"/>
          <w:szCs w:val="32"/>
          <w:lang w:val="en-US"/>
        </w:rPr>
        <w:t xml:space="preserve"> (</w:t>
      </w:r>
      <w:r w:rsidR="00BA43BD" w:rsidRPr="008D69D9">
        <w:rPr>
          <w:rFonts w:ascii="Times New Roman" w:hAnsi="Times New Roman" w:cs="Times New Roman"/>
          <w:color w:val="auto"/>
          <w:sz w:val="32"/>
          <w:szCs w:val="32"/>
          <w:lang w:val="en-US"/>
        </w:rPr>
        <w:t>Atoyining</w:t>
      </w:r>
      <w:r w:rsidRPr="008D69D9">
        <w:rPr>
          <w:rFonts w:ascii="Times New Roman" w:hAnsi="Times New Roman" w:cs="Times New Roman"/>
          <w:color w:val="auto"/>
          <w:sz w:val="32"/>
          <w:szCs w:val="32"/>
          <w:lang w:val="en-US"/>
        </w:rPr>
        <w:t xml:space="preserve"> </w:t>
      </w:r>
      <w:r w:rsidR="00BA43BD" w:rsidRPr="008D69D9">
        <w:rPr>
          <w:rFonts w:ascii="Times New Roman" w:hAnsi="Times New Roman" w:cs="Times New Roman"/>
          <w:color w:val="auto"/>
          <w:sz w:val="32"/>
          <w:szCs w:val="32"/>
          <w:lang w:val="en-US"/>
        </w:rPr>
        <w:t>poetik</w:t>
      </w:r>
      <w:r w:rsidRPr="008D69D9">
        <w:rPr>
          <w:rFonts w:ascii="Times New Roman" w:hAnsi="Times New Roman" w:cs="Times New Roman"/>
          <w:color w:val="auto"/>
          <w:sz w:val="32"/>
          <w:szCs w:val="32"/>
          <w:lang w:val="en-US"/>
        </w:rPr>
        <w:t xml:space="preserve"> </w:t>
      </w:r>
      <w:r w:rsidR="00BA43BD" w:rsidRPr="008D69D9">
        <w:rPr>
          <w:rFonts w:ascii="Times New Roman" w:hAnsi="Times New Roman" w:cs="Times New Roman"/>
          <w:color w:val="auto"/>
          <w:sz w:val="32"/>
          <w:szCs w:val="32"/>
          <w:lang w:val="en-US"/>
        </w:rPr>
        <w:t>mahorati</w:t>
      </w:r>
      <w:r w:rsidRPr="008D69D9">
        <w:rPr>
          <w:rFonts w:ascii="Times New Roman" w:hAnsi="Times New Roman" w:cs="Times New Roman"/>
          <w:color w:val="auto"/>
          <w:sz w:val="32"/>
          <w:szCs w:val="32"/>
          <w:lang w:val="en-US"/>
        </w:rPr>
        <w:t>). –</w:t>
      </w:r>
      <w:r w:rsidR="00BA43BD" w:rsidRPr="008D69D9">
        <w:rPr>
          <w:rFonts w:ascii="Times New Roman" w:hAnsi="Times New Roman" w:cs="Times New Roman"/>
          <w:color w:val="auto"/>
          <w:sz w:val="32"/>
          <w:szCs w:val="32"/>
          <w:lang w:val="en-US"/>
        </w:rPr>
        <w:t>T</w:t>
      </w:r>
      <w:r w:rsidRPr="00F245A1">
        <w:rPr>
          <w:rFonts w:ascii="Times New Roman" w:hAnsi="Times New Roman" w:cs="Times New Roman"/>
          <w:color w:val="auto"/>
          <w:sz w:val="32"/>
          <w:szCs w:val="32"/>
          <w:lang w:val="uz-Cyrl-UZ"/>
        </w:rPr>
        <w:t>.</w:t>
      </w:r>
      <w:r w:rsidRPr="008D69D9">
        <w:rPr>
          <w:rFonts w:ascii="Times New Roman" w:hAnsi="Times New Roman" w:cs="Times New Roman"/>
          <w:color w:val="auto"/>
          <w:sz w:val="32"/>
          <w:szCs w:val="32"/>
          <w:lang w:val="en-US"/>
        </w:rPr>
        <w:t xml:space="preserve">: </w:t>
      </w:r>
      <w:r w:rsidR="00BA43BD" w:rsidRPr="008D69D9">
        <w:rPr>
          <w:rFonts w:ascii="Times New Roman" w:hAnsi="Times New Roman" w:cs="Times New Roman"/>
          <w:color w:val="auto"/>
          <w:sz w:val="32"/>
          <w:szCs w:val="32"/>
          <w:lang w:val="en-US"/>
        </w:rPr>
        <w:t>Fan</w:t>
      </w:r>
      <w:r w:rsidRPr="008D69D9">
        <w:rPr>
          <w:rFonts w:ascii="Times New Roman" w:hAnsi="Times New Roman" w:cs="Times New Roman"/>
          <w:color w:val="auto"/>
          <w:sz w:val="32"/>
          <w:szCs w:val="32"/>
          <w:lang w:val="en-US"/>
        </w:rPr>
        <w:t>, 1995.</w:t>
      </w:r>
      <w:r w:rsidRPr="00F245A1">
        <w:rPr>
          <w:rFonts w:ascii="Times New Roman" w:hAnsi="Times New Roman" w:cs="Times New Roman"/>
          <w:color w:val="auto"/>
          <w:sz w:val="32"/>
          <w:szCs w:val="32"/>
          <w:lang w:val="uz-Cyrl-UZ"/>
        </w:rPr>
        <w:t xml:space="preserve"> </w:t>
      </w:r>
    </w:p>
    <w:p w14:paraId="370BFC4D" w14:textId="7BA175D4" w:rsidR="00C864C1" w:rsidRPr="00F245A1" w:rsidRDefault="00C864C1" w:rsidP="00F245A1">
      <w:pPr>
        <w:pStyle w:val="aff2"/>
        <w:tabs>
          <w:tab w:val="left" w:pos="0"/>
          <w:tab w:val="left" w:pos="360"/>
          <w:tab w:val="left" w:pos="737"/>
          <w:tab w:val="left" w:pos="851"/>
          <w:tab w:val="left" w:pos="993"/>
          <w:tab w:val="left" w:pos="1276"/>
        </w:tabs>
        <w:spacing w:line="360" w:lineRule="auto"/>
        <w:ind w:firstLine="0"/>
        <w:rPr>
          <w:rFonts w:ascii="Times New Roman" w:hAnsi="Times New Roman" w:cs="Times New Roman"/>
          <w:color w:val="auto"/>
          <w:sz w:val="32"/>
          <w:szCs w:val="32"/>
          <w:lang w:val="uz-Cyrl-UZ"/>
        </w:rPr>
      </w:pPr>
      <w:r w:rsidRPr="00F245A1">
        <w:rPr>
          <w:rFonts w:ascii="Times New Roman" w:hAnsi="Times New Roman" w:cs="Times New Roman"/>
          <w:sz w:val="32"/>
          <w:szCs w:val="32"/>
          <w:lang w:val="uz-Cyrl-UZ"/>
        </w:rPr>
        <w:t xml:space="preserve">57. </w:t>
      </w:r>
      <w:r w:rsidR="00BA43BD">
        <w:rPr>
          <w:rFonts w:ascii="Times New Roman" w:hAnsi="Times New Roman" w:cs="Times New Roman"/>
          <w:sz w:val="32"/>
          <w:szCs w:val="32"/>
          <w:lang w:val="uz-Cyrl-UZ"/>
        </w:rPr>
        <w:t>Rahmon</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V</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Mumtoz</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so‘z</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sehri</w:t>
      </w:r>
      <w:r w:rsidRPr="00F245A1">
        <w:rPr>
          <w:rFonts w:ascii="Times New Roman" w:hAnsi="Times New Roman" w:cs="Times New Roman"/>
          <w:sz w:val="32"/>
          <w:szCs w:val="32"/>
          <w:lang w:val="uz-Cyrl-UZ"/>
        </w:rPr>
        <w:t xml:space="preserve">. – </w:t>
      </w:r>
      <w:r w:rsidR="00BA43BD">
        <w:rPr>
          <w:rFonts w:ascii="Times New Roman" w:hAnsi="Times New Roman" w:cs="Times New Roman"/>
          <w:sz w:val="32"/>
          <w:szCs w:val="32"/>
          <w:lang w:val="uz-Cyrl-UZ"/>
        </w:rPr>
        <w:t>T</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O‘zbekiston</w:t>
      </w:r>
      <w:r w:rsidRPr="00F245A1">
        <w:rPr>
          <w:rFonts w:ascii="Times New Roman" w:hAnsi="Times New Roman" w:cs="Times New Roman"/>
          <w:sz w:val="32"/>
          <w:szCs w:val="32"/>
          <w:lang w:val="uz-Cyrl-UZ"/>
        </w:rPr>
        <w:t xml:space="preserve">, 2015. </w:t>
      </w:r>
    </w:p>
    <w:p w14:paraId="61DAE672" w14:textId="5BA1814D" w:rsidR="00C864C1" w:rsidRPr="00F245A1" w:rsidRDefault="00C864C1" w:rsidP="00F245A1">
      <w:pPr>
        <w:tabs>
          <w:tab w:val="left" w:pos="0"/>
          <w:tab w:val="left" w:pos="851"/>
          <w:tab w:val="left" w:pos="900"/>
          <w:tab w:val="left" w:pos="1276"/>
        </w:tabs>
        <w:spacing w:line="360" w:lineRule="auto"/>
        <w:rPr>
          <w:sz w:val="32"/>
          <w:szCs w:val="32"/>
          <w:lang w:val="uz-Cyrl-UZ"/>
        </w:rPr>
      </w:pPr>
      <w:r w:rsidRPr="00F245A1">
        <w:rPr>
          <w:sz w:val="32"/>
          <w:szCs w:val="32"/>
          <w:lang w:val="uz-Cyrl-UZ"/>
        </w:rPr>
        <w:t xml:space="preserve">58. </w:t>
      </w:r>
      <w:r w:rsidR="00BA43BD">
        <w:rPr>
          <w:sz w:val="32"/>
          <w:szCs w:val="32"/>
          <w:lang w:val="uz-Cyrl-UZ"/>
        </w:rPr>
        <w:t>Sayid</w:t>
      </w:r>
      <w:r w:rsidRPr="00F245A1">
        <w:rPr>
          <w:sz w:val="32"/>
          <w:szCs w:val="32"/>
          <w:lang w:val="uz-Cyrl-UZ"/>
        </w:rPr>
        <w:t xml:space="preserve"> </w:t>
      </w:r>
      <w:r w:rsidR="00BA43BD">
        <w:rPr>
          <w:sz w:val="32"/>
          <w:szCs w:val="32"/>
          <w:lang w:val="uz-Cyrl-UZ"/>
        </w:rPr>
        <w:t>Nasafiy</w:t>
      </w:r>
      <w:r w:rsidRPr="00F245A1">
        <w:rPr>
          <w:sz w:val="32"/>
          <w:szCs w:val="32"/>
          <w:lang w:val="uz-Cyrl-UZ"/>
        </w:rPr>
        <w:t xml:space="preserve">. </w:t>
      </w:r>
      <w:r w:rsidR="00BA43BD">
        <w:rPr>
          <w:sz w:val="32"/>
          <w:szCs w:val="32"/>
          <w:lang w:val="uz-Cyrl-UZ"/>
        </w:rPr>
        <w:t>Sarchashmai</w:t>
      </w:r>
      <w:r w:rsidRPr="00F245A1">
        <w:rPr>
          <w:sz w:val="32"/>
          <w:szCs w:val="32"/>
          <w:lang w:val="uz-Cyrl-UZ"/>
        </w:rPr>
        <w:t xml:space="preserve"> </w:t>
      </w:r>
      <w:r w:rsidR="00BA43BD">
        <w:rPr>
          <w:sz w:val="32"/>
          <w:szCs w:val="32"/>
          <w:lang w:val="uz-Cyrl-UZ"/>
        </w:rPr>
        <w:t>tasavvuf</w:t>
      </w:r>
      <w:r w:rsidRPr="00F245A1">
        <w:rPr>
          <w:sz w:val="32"/>
          <w:szCs w:val="32"/>
          <w:lang w:val="uz-Cyrl-UZ"/>
        </w:rPr>
        <w:t xml:space="preserve"> </w:t>
      </w:r>
      <w:r w:rsidR="00BA43BD">
        <w:rPr>
          <w:sz w:val="32"/>
          <w:szCs w:val="32"/>
          <w:lang w:val="uz-Cyrl-UZ"/>
        </w:rPr>
        <w:t>dar</w:t>
      </w:r>
      <w:r w:rsidRPr="00F245A1">
        <w:rPr>
          <w:sz w:val="32"/>
          <w:szCs w:val="32"/>
          <w:lang w:val="uz-Cyrl-UZ"/>
        </w:rPr>
        <w:t xml:space="preserve"> </w:t>
      </w:r>
      <w:r w:rsidR="00BA43BD">
        <w:rPr>
          <w:sz w:val="32"/>
          <w:szCs w:val="32"/>
          <w:lang w:val="uz-Cyrl-UZ"/>
        </w:rPr>
        <w:t>eron</w:t>
      </w:r>
      <w:r w:rsidRPr="00F245A1">
        <w:rPr>
          <w:sz w:val="32"/>
          <w:szCs w:val="32"/>
          <w:lang w:val="uz-Cyrl-UZ"/>
        </w:rPr>
        <w:t xml:space="preserve">. – </w:t>
      </w:r>
      <w:r w:rsidR="00BA43BD">
        <w:rPr>
          <w:sz w:val="32"/>
          <w:szCs w:val="32"/>
          <w:lang w:val="uz-Cyrl-UZ"/>
        </w:rPr>
        <w:t>Tehron</w:t>
      </w:r>
      <w:r w:rsidRPr="00F245A1">
        <w:rPr>
          <w:sz w:val="32"/>
          <w:szCs w:val="32"/>
          <w:lang w:val="uz-Cyrl-UZ"/>
        </w:rPr>
        <w:t xml:space="preserve">: </w:t>
      </w:r>
      <w:r w:rsidR="00BA43BD">
        <w:rPr>
          <w:sz w:val="32"/>
          <w:szCs w:val="32"/>
          <w:lang w:val="uz-Cyrl-UZ"/>
        </w:rPr>
        <w:t>Asotir</w:t>
      </w:r>
      <w:r w:rsidRPr="00F245A1">
        <w:rPr>
          <w:sz w:val="32"/>
          <w:szCs w:val="32"/>
          <w:lang w:val="uz-Cyrl-UZ"/>
        </w:rPr>
        <w:t xml:space="preserve">, </w:t>
      </w:r>
      <w:r w:rsidR="00BA43BD">
        <w:rPr>
          <w:sz w:val="32"/>
          <w:szCs w:val="32"/>
          <w:lang w:val="uz-Cyrl-UZ"/>
        </w:rPr>
        <w:t>hijr</w:t>
      </w:r>
      <w:r w:rsidRPr="00F245A1">
        <w:rPr>
          <w:sz w:val="32"/>
          <w:szCs w:val="32"/>
          <w:lang w:val="uz-Cyrl-UZ"/>
        </w:rPr>
        <w:t xml:space="preserve">. 1383. </w:t>
      </w:r>
    </w:p>
    <w:p w14:paraId="25C78067" w14:textId="313DD2C3" w:rsidR="00C864C1" w:rsidRPr="00F245A1" w:rsidRDefault="00C864C1" w:rsidP="00F245A1">
      <w:pPr>
        <w:tabs>
          <w:tab w:val="left" w:pos="0"/>
          <w:tab w:val="left" w:pos="851"/>
          <w:tab w:val="left" w:pos="900"/>
          <w:tab w:val="left" w:pos="1276"/>
        </w:tabs>
        <w:spacing w:line="360" w:lineRule="auto"/>
        <w:rPr>
          <w:sz w:val="32"/>
          <w:szCs w:val="32"/>
          <w:lang w:val="uz-Cyrl-UZ"/>
        </w:rPr>
      </w:pPr>
      <w:r w:rsidRPr="00F245A1">
        <w:rPr>
          <w:sz w:val="32"/>
          <w:szCs w:val="32"/>
          <w:lang w:val="uz-Cyrl-UZ"/>
        </w:rPr>
        <w:t xml:space="preserve">59. </w:t>
      </w:r>
      <w:r w:rsidR="00BA43BD">
        <w:rPr>
          <w:sz w:val="32"/>
          <w:szCs w:val="32"/>
          <w:lang w:val="uz-Cyrl-UZ"/>
        </w:rPr>
        <w:t>Sayid</w:t>
      </w:r>
      <w:r w:rsidRPr="00F245A1">
        <w:rPr>
          <w:sz w:val="32"/>
          <w:szCs w:val="32"/>
          <w:lang w:val="uz-Cyrl-UZ"/>
        </w:rPr>
        <w:t xml:space="preserve"> </w:t>
      </w:r>
      <w:r w:rsidR="00BA43BD">
        <w:rPr>
          <w:sz w:val="32"/>
          <w:szCs w:val="32"/>
          <w:lang w:val="uz-Cyrl-UZ"/>
        </w:rPr>
        <w:t>Ziyouddin</w:t>
      </w:r>
      <w:r w:rsidRPr="00F245A1">
        <w:rPr>
          <w:sz w:val="32"/>
          <w:szCs w:val="32"/>
          <w:lang w:val="uz-Cyrl-UZ"/>
        </w:rPr>
        <w:t xml:space="preserve"> </w:t>
      </w:r>
      <w:r w:rsidR="00BA43BD">
        <w:rPr>
          <w:sz w:val="32"/>
          <w:szCs w:val="32"/>
          <w:lang w:val="uz-Cyrl-UZ"/>
        </w:rPr>
        <w:t>Sajjodiy</w:t>
      </w:r>
      <w:r w:rsidRPr="00F245A1">
        <w:rPr>
          <w:sz w:val="32"/>
          <w:szCs w:val="32"/>
          <w:lang w:val="uz-Cyrl-UZ"/>
        </w:rPr>
        <w:t xml:space="preserve">. </w:t>
      </w:r>
      <w:r w:rsidR="00BA43BD">
        <w:rPr>
          <w:sz w:val="32"/>
          <w:szCs w:val="32"/>
          <w:lang w:val="uz-Cyrl-UZ"/>
        </w:rPr>
        <w:t>Muqaddimahoyi</w:t>
      </w:r>
      <w:r w:rsidRPr="00F245A1">
        <w:rPr>
          <w:sz w:val="32"/>
          <w:szCs w:val="32"/>
          <w:lang w:val="uz-Cyrl-UZ"/>
        </w:rPr>
        <w:t xml:space="preserve"> </w:t>
      </w:r>
      <w:r w:rsidR="00BA43BD">
        <w:rPr>
          <w:sz w:val="32"/>
          <w:szCs w:val="32"/>
          <w:lang w:val="uz-Cyrl-UZ"/>
        </w:rPr>
        <w:t>bar</w:t>
      </w:r>
      <w:r w:rsidRPr="00F245A1">
        <w:rPr>
          <w:sz w:val="32"/>
          <w:szCs w:val="32"/>
          <w:lang w:val="uz-Cyrl-UZ"/>
        </w:rPr>
        <w:t xml:space="preserve"> </w:t>
      </w:r>
      <w:r w:rsidR="00BA43BD">
        <w:rPr>
          <w:sz w:val="32"/>
          <w:szCs w:val="32"/>
          <w:lang w:val="uz-Cyrl-UZ"/>
        </w:rPr>
        <w:t>mabone</w:t>
      </w:r>
      <w:r w:rsidRPr="00F245A1">
        <w:rPr>
          <w:sz w:val="32"/>
          <w:szCs w:val="32"/>
          <w:lang w:val="uz-Cyrl-UZ"/>
        </w:rPr>
        <w:t xml:space="preserve"> </w:t>
      </w:r>
      <w:r w:rsidR="00BA43BD">
        <w:rPr>
          <w:sz w:val="32"/>
          <w:szCs w:val="32"/>
          <w:lang w:val="uz-Cyrl-UZ"/>
        </w:rPr>
        <w:t>irfon</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tasavvuf</w:t>
      </w:r>
      <w:r w:rsidRPr="00F245A1">
        <w:rPr>
          <w:sz w:val="32"/>
          <w:szCs w:val="32"/>
          <w:lang w:val="uz-Cyrl-UZ"/>
        </w:rPr>
        <w:t xml:space="preserve">. – </w:t>
      </w:r>
      <w:r w:rsidR="00BA43BD">
        <w:rPr>
          <w:sz w:val="32"/>
          <w:szCs w:val="32"/>
          <w:lang w:val="uz-Cyrl-UZ"/>
        </w:rPr>
        <w:t>Tehron</w:t>
      </w:r>
      <w:r w:rsidRPr="00F245A1">
        <w:rPr>
          <w:sz w:val="32"/>
          <w:szCs w:val="32"/>
          <w:lang w:val="uz-Cyrl-UZ"/>
        </w:rPr>
        <w:t xml:space="preserve">: </w:t>
      </w:r>
      <w:r w:rsidR="00BA43BD">
        <w:rPr>
          <w:sz w:val="32"/>
          <w:szCs w:val="32"/>
          <w:lang w:val="uz-Cyrl-UZ"/>
        </w:rPr>
        <w:t>Muhr</w:t>
      </w:r>
      <w:r w:rsidRPr="00F245A1">
        <w:rPr>
          <w:sz w:val="32"/>
          <w:szCs w:val="32"/>
          <w:lang w:val="uz-Cyrl-UZ"/>
        </w:rPr>
        <w:t xml:space="preserve">, </w:t>
      </w:r>
      <w:r w:rsidR="00BA43BD">
        <w:rPr>
          <w:sz w:val="32"/>
          <w:szCs w:val="32"/>
          <w:lang w:val="uz-Cyrl-UZ"/>
        </w:rPr>
        <w:t>hijr</w:t>
      </w:r>
      <w:r w:rsidRPr="00F245A1">
        <w:rPr>
          <w:sz w:val="32"/>
          <w:szCs w:val="32"/>
          <w:lang w:val="uz-Cyrl-UZ"/>
        </w:rPr>
        <w:t xml:space="preserve">. 1372. </w:t>
      </w:r>
    </w:p>
    <w:p w14:paraId="7195B2DA" w14:textId="687AFFE5" w:rsidR="00C864C1" w:rsidRPr="008D69D9" w:rsidRDefault="00C864C1" w:rsidP="00F245A1">
      <w:pPr>
        <w:tabs>
          <w:tab w:val="left" w:pos="0"/>
          <w:tab w:val="left" w:pos="851"/>
          <w:tab w:val="left" w:pos="900"/>
          <w:tab w:val="left" w:pos="1276"/>
        </w:tabs>
        <w:spacing w:line="360" w:lineRule="auto"/>
        <w:rPr>
          <w:sz w:val="32"/>
          <w:szCs w:val="32"/>
          <w:lang w:val="en-US"/>
        </w:rPr>
      </w:pPr>
      <w:r w:rsidRPr="00F245A1">
        <w:rPr>
          <w:sz w:val="32"/>
          <w:szCs w:val="32"/>
          <w:lang w:val="uz-Cyrl-UZ"/>
        </w:rPr>
        <w:t xml:space="preserve">60. Sayid Muashshirxon Kosoniy. Najmiddin Kubro ta’limotining ma’naviy zaminlari. // Shayx Najmiddin Kubro (Maqolalar).  – </w:t>
      </w:r>
      <w:r w:rsidR="00BA43BD">
        <w:rPr>
          <w:sz w:val="32"/>
          <w:szCs w:val="32"/>
          <w:lang w:val="uz-Cyrl-UZ"/>
        </w:rPr>
        <w:t>T</w:t>
      </w:r>
      <w:r w:rsidRPr="00F245A1">
        <w:rPr>
          <w:sz w:val="32"/>
          <w:szCs w:val="32"/>
          <w:lang w:val="en-US"/>
        </w:rPr>
        <w:t>oshkent</w:t>
      </w:r>
      <w:r w:rsidRPr="008D69D9">
        <w:rPr>
          <w:sz w:val="32"/>
          <w:szCs w:val="32"/>
          <w:lang w:val="en-US"/>
        </w:rPr>
        <w:t>,</w:t>
      </w:r>
      <w:r w:rsidRPr="00F245A1">
        <w:rPr>
          <w:sz w:val="32"/>
          <w:szCs w:val="32"/>
          <w:lang w:val="uz-Cyrl-UZ"/>
        </w:rPr>
        <w:t xml:space="preserve"> </w:t>
      </w:r>
      <w:r w:rsidRPr="008D69D9">
        <w:rPr>
          <w:sz w:val="32"/>
          <w:szCs w:val="32"/>
          <w:lang w:val="en-US"/>
        </w:rPr>
        <w:t>1995.</w:t>
      </w:r>
      <w:r w:rsidRPr="00F245A1">
        <w:rPr>
          <w:sz w:val="32"/>
          <w:szCs w:val="32"/>
          <w:lang w:val="uz-Cyrl-UZ"/>
        </w:rPr>
        <w:t xml:space="preserve"> – </w:t>
      </w:r>
      <w:r w:rsidR="00BA43BD">
        <w:rPr>
          <w:sz w:val="32"/>
          <w:szCs w:val="32"/>
          <w:lang w:val="uz-Cyrl-UZ"/>
        </w:rPr>
        <w:t>B</w:t>
      </w:r>
      <w:r w:rsidRPr="00F245A1">
        <w:rPr>
          <w:sz w:val="32"/>
          <w:szCs w:val="32"/>
          <w:lang w:val="uz-Cyrl-UZ"/>
        </w:rPr>
        <w:t xml:space="preserve">. </w:t>
      </w:r>
      <w:r w:rsidRPr="008D69D9">
        <w:rPr>
          <w:sz w:val="32"/>
          <w:szCs w:val="32"/>
          <w:lang w:val="en-US"/>
        </w:rPr>
        <w:t>33.</w:t>
      </w:r>
    </w:p>
    <w:p w14:paraId="16FB4152" w14:textId="32679FA1" w:rsidR="00C864C1" w:rsidRPr="00F245A1" w:rsidRDefault="00C864C1" w:rsidP="00F245A1">
      <w:pPr>
        <w:tabs>
          <w:tab w:val="left" w:pos="0"/>
          <w:tab w:val="left" w:pos="851"/>
          <w:tab w:val="left" w:pos="1134"/>
          <w:tab w:val="left" w:pos="1276"/>
        </w:tabs>
        <w:spacing w:line="360" w:lineRule="auto"/>
        <w:rPr>
          <w:sz w:val="32"/>
          <w:szCs w:val="32"/>
          <w:lang w:val="uz-Cyrl-UZ"/>
        </w:rPr>
      </w:pPr>
      <w:r w:rsidRPr="008D69D9">
        <w:rPr>
          <w:sz w:val="32"/>
          <w:szCs w:val="32"/>
          <w:lang w:val="en-US"/>
        </w:rPr>
        <w:lastRenderedPageBreak/>
        <w:t xml:space="preserve">61. </w:t>
      </w:r>
      <w:r w:rsidR="00BA43BD">
        <w:rPr>
          <w:sz w:val="32"/>
          <w:szCs w:val="32"/>
          <w:lang w:val="uz-Cyrl-UZ"/>
        </w:rPr>
        <w:t>Stepanyans</w:t>
      </w:r>
      <w:r w:rsidRPr="00F245A1">
        <w:rPr>
          <w:sz w:val="32"/>
          <w:szCs w:val="32"/>
          <w:lang w:val="uz-Cyrl-UZ"/>
        </w:rPr>
        <w:t xml:space="preserve"> </w:t>
      </w:r>
      <w:r w:rsidR="00BA43BD">
        <w:rPr>
          <w:sz w:val="32"/>
          <w:szCs w:val="32"/>
          <w:lang w:val="uz-Cyrl-UZ"/>
        </w:rPr>
        <w:t>M</w:t>
      </w:r>
      <w:r w:rsidRPr="00F245A1">
        <w:rPr>
          <w:sz w:val="32"/>
          <w:szCs w:val="32"/>
          <w:lang w:val="uz-Cyrl-UZ"/>
        </w:rPr>
        <w:t>.</w:t>
      </w:r>
      <w:r w:rsidR="00BA43BD">
        <w:rPr>
          <w:sz w:val="32"/>
          <w:szCs w:val="32"/>
          <w:lang w:val="uz-Cyrl-UZ"/>
        </w:rPr>
        <w:t>T</w:t>
      </w:r>
      <w:r w:rsidRPr="00F245A1">
        <w:rPr>
          <w:sz w:val="32"/>
          <w:szCs w:val="32"/>
          <w:lang w:val="uz-Cyrl-UZ"/>
        </w:rPr>
        <w:t xml:space="preserve">. </w:t>
      </w:r>
      <w:r w:rsidR="00BA43BD">
        <w:rPr>
          <w:sz w:val="32"/>
          <w:szCs w:val="32"/>
          <w:lang w:val="uz-Cyrl-UZ"/>
        </w:rPr>
        <w:t>Filosofskie</w:t>
      </w:r>
      <w:r w:rsidRPr="00F245A1">
        <w:rPr>
          <w:sz w:val="32"/>
          <w:szCs w:val="32"/>
          <w:lang w:val="uz-Cyrl-UZ"/>
        </w:rPr>
        <w:t xml:space="preserve"> </w:t>
      </w:r>
      <w:r w:rsidR="00BA43BD">
        <w:rPr>
          <w:sz w:val="32"/>
          <w:szCs w:val="32"/>
          <w:lang w:val="uz-Cyrl-UZ"/>
        </w:rPr>
        <w:t>aspekt</w:t>
      </w:r>
      <w:r w:rsidRPr="00F245A1">
        <w:rPr>
          <w:sz w:val="32"/>
          <w:szCs w:val="32"/>
          <w:lang w:val="uz-Cyrl-UZ"/>
        </w:rPr>
        <w:t xml:space="preserve">ы </w:t>
      </w:r>
      <w:r w:rsidR="00BA43BD">
        <w:rPr>
          <w:sz w:val="32"/>
          <w:szCs w:val="32"/>
          <w:lang w:val="uz-Cyrl-UZ"/>
        </w:rPr>
        <w:t>sufizma</w:t>
      </w:r>
      <w:r w:rsidRPr="00F245A1">
        <w:rPr>
          <w:sz w:val="32"/>
          <w:szCs w:val="32"/>
          <w:lang w:val="uz-Cyrl-UZ"/>
        </w:rPr>
        <w:t xml:space="preserve">. – </w:t>
      </w:r>
      <w:r w:rsidR="00BA43BD">
        <w:rPr>
          <w:sz w:val="32"/>
          <w:szCs w:val="32"/>
          <w:lang w:val="uz-Cyrl-UZ"/>
        </w:rPr>
        <w:t>M</w:t>
      </w:r>
      <w:r w:rsidRPr="00F245A1">
        <w:rPr>
          <w:sz w:val="32"/>
          <w:szCs w:val="32"/>
          <w:lang w:val="uz-Cyrl-UZ"/>
        </w:rPr>
        <w:t xml:space="preserve">.: </w:t>
      </w:r>
      <w:r w:rsidR="00BA43BD">
        <w:rPr>
          <w:sz w:val="32"/>
          <w:szCs w:val="32"/>
          <w:lang w:val="uz-Cyrl-UZ"/>
        </w:rPr>
        <w:t>Nauka</w:t>
      </w:r>
      <w:r w:rsidRPr="00F245A1">
        <w:rPr>
          <w:sz w:val="32"/>
          <w:szCs w:val="32"/>
          <w:lang w:val="uz-Cyrl-UZ"/>
        </w:rPr>
        <w:t xml:space="preserve">, 1989. </w:t>
      </w:r>
    </w:p>
    <w:p w14:paraId="40059E76" w14:textId="24FC43E3" w:rsidR="00C864C1" w:rsidRPr="00F245A1" w:rsidRDefault="00C864C1" w:rsidP="00F245A1">
      <w:pPr>
        <w:tabs>
          <w:tab w:val="left" w:pos="0"/>
          <w:tab w:val="left" w:pos="851"/>
          <w:tab w:val="left" w:pos="1134"/>
          <w:tab w:val="left" w:pos="1276"/>
        </w:tabs>
        <w:spacing w:line="360" w:lineRule="auto"/>
        <w:rPr>
          <w:sz w:val="32"/>
          <w:szCs w:val="32"/>
          <w:lang w:val="uz-Cyrl-UZ"/>
        </w:rPr>
      </w:pPr>
      <w:r w:rsidRPr="008D69D9">
        <w:rPr>
          <w:sz w:val="32"/>
          <w:szCs w:val="32"/>
          <w:lang w:val="en-US"/>
        </w:rPr>
        <w:t xml:space="preserve">62. </w:t>
      </w:r>
      <w:r w:rsidR="00BA43BD">
        <w:rPr>
          <w:sz w:val="32"/>
          <w:szCs w:val="32"/>
          <w:lang w:val="uz-Cyrl-UZ"/>
        </w:rPr>
        <w:t>Sufizm</w:t>
      </w:r>
      <w:r w:rsidRPr="00F245A1">
        <w:rPr>
          <w:sz w:val="32"/>
          <w:szCs w:val="32"/>
          <w:lang w:val="uz-Cyrl-UZ"/>
        </w:rPr>
        <w:t xml:space="preserve"> </w:t>
      </w:r>
      <w:r w:rsidR="00BA43BD">
        <w:rPr>
          <w:sz w:val="32"/>
          <w:szCs w:val="32"/>
          <w:lang w:val="uz-Cyrl-UZ"/>
        </w:rPr>
        <w:t>v</w:t>
      </w:r>
      <w:r w:rsidRPr="00F245A1">
        <w:rPr>
          <w:sz w:val="32"/>
          <w:szCs w:val="32"/>
          <w:lang w:val="uz-Cyrl-UZ"/>
        </w:rPr>
        <w:t xml:space="preserve"> </w:t>
      </w:r>
      <w:r w:rsidR="00BA43BD">
        <w:rPr>
          <w:sz w:val="32"/>
          <w:szCs w:val="32"/>
          <w:lang w:val="uz-Cyrl-UZ"/>
        </w:rPr>
        <w:t>kontekste</w:t>
      </w:r>
      <w:r w:rsidRPr="00F245A1">
        <w:rPr>
          <w:sz w:val="32"/>
          <w:szCs w:val="32"/>
          <w:lang w:val="uz-Cyrl-UZ"/>
        </w:rPr>
        <w:t xml:space="preserve"> </w:t>
      </w:r>
      <w:r w:rsidR="00BA43BD">
        <w:rPr>
          <w:sz w:val="32"/>
          <w:szCs w:val="32"/>
          <w:lang w:val="uz-Cyrl-UZ"/>
        </w:rPr>
        <w:t>musulmanskoy</w:t>
      </w:r>
      <w:r w:rsidRPr="00F245A1">
        <w:rPr>
          <w:sz w:val="32"/>
          <w:szCs w:val="32"/>
          <w:lang w:val="uz-Cyrl-UZ"/>
        </w:rPr>
        <w:t xml:space="preserve"> </w:t>
      </w:r>
      <w:r w:rsidR="00BA43BD">
        <w:rPr>
          <w:sz w:val="32"/>
          <w:szCs w:val="32"/>
          <w:lang w:val="uz-Cyrl-UZ"/>
        </w:rPr>
        <w:t>kultur</w:t>
      </w:r>
      <w:r w:rsidRPr="00F245A1">
        <w:rPr>
          <w:sz w:val="32"/>
          <w:szCs w:val="32"/>
        </w:rPr>
        <w:t>ы</w:t>
      </w:r>
      <w:r w:rsidRPr="00F245A1">
        <w:rPr>
          <w:sz w:val="32"/>
          <w:szCs w:val="32"/>
          <w:lang w:val="uz-Cyrl-UZ"/>
        </w:rPr>
        <w:t xml:space="preserve">. – </w:t>
      </w:r>
      <w:r w:rsidR="00BA43BD">
        <w:rPr>
          <w:sz w:val="32"/>
          <w:szCs w:val="32"/>
          <w:lang w:val="uz-Cyrl-UZ"/>
        </w:rPr>
        <w:t>M</w:t>
      </w:r>
      <w:r w:rsidRPr="00F245A1">
        <w:rPr>
          <w:sz w:val="32"/>
          <w:szCs w:val="32"/>
          <w:lang w:val="uz-Cyrl-UZ"/>
        </w:rPr>
        <w:t xml:space="preserve">.: </w:t>
      </w:r>
      <w:r w:rsidR="00BA43BD">
        <w:rPr>
          <w:sz w:val="32"/>
          <w:szCs w:val="32"/>
          <w:lang w:val="uz-Cyrl-UZ"/>
        </w:rPr>
        <w:t>Nauka</w:t>
      </w:r>
      <w:r w:rsidRPr="00F245A1">
        <w:rPr>
          <w:sz w:val="32"/>
          <w:szCs w:val="32"/>
          <w:lang w:val="uz-Cyrl-UZ"/>
        </w:rPr>
        <w:t xml:space="preserve">. </w:t>
      </w:r>
      <w:r w:rsidR="00BA43BD">
        <w:rPr>
          <w:sz w:val="32"/>
          <w:szCs w:val="32"/>
          <w:lang w:val="uz-Cyrl-UZ"/>
        </w:rPr>
        <w:t>Glavnaya</w:t>
      </w:r>
      <w:r w:rsidRPr="00F245A1">
        <w:rPr>
          <w:sz w:val="32"/>
          <w:szCs w:val="32"/>
          <w:lang w:val="uz-Cyrl-UZ"/>
        </w:rPr>
        <w:t xml:space="preserve"> </w:t>
      </w:r>
      <w:r w:rsidR="00BA43BD">
        <w:rPr>
          <w:sz w:val="32"/>
          <w:szCs w:val="32"/>
          <w:lang w:val="uz-Cyrl-UZ"/>
        </w:rPr>
        <w:t>redaksiya</w:t>
      </w:r>
      <w:r w:rsidRPr="00F245A1">
        <w:rPr>
          <w:sz w:val="32"/>
          <w:szCs w:val="32"/>
          <w:lang w:val="uz-Cyrl-UZ"/>
        </w:rPr>
        <w:t xml:space="preserve"> </w:t>
      </w:r>
      <w:r w:rsidR="00BA43BD">
        <w:rPr>
          <w:sz w:val="32"/>
          <w:szCs w:val="32"/>
          <w:lang w:val="uz-Cyrl-UZ"/>
        </w:rPr>
        <w:t>vostochnoy</w:t>
      </w:r>
      <w:r w:rsidRPr="00F245A1">
        <w:rPr>
          <w:sz w:val="32"/>
          <w:szCs w:val="32"/>
          <w:lang w:val="uz-Cyrl-UZ"/>
        </w:rPr>
        <w:t xml:space="preserve"> </w:t>
      </w:r>
      <w:r w:rsidR="00BA43BD">
        <w:rPr>
          <w:sz w:val="32"/>
          <w:szCs w:val="32"/>
          <w:lang w:val="uz-Cyrl-UZ"/>
        </w:rPr>
        <w:t>literatur</w:t>
      </w:r>
      <w:r w:rsidRPr="00F245A1">
        <w:rPr>
          <w:sz w:val="32"/>
          <w:szCs w:val="32"/>
        </w:rPr>
        <w:t>ы</w:t>
      </w:r>
      <w:r w:rsidRPr="00F245A1">
        <w:rPr>
          <w:sz w:val="32"/>
          <w:szCs w:val="32"/>
          <w:lang w:val="uz-Cyrl-UZ"/>
        </w:rPr>
        <w:t xml:space="preserve">, 1989. </w:t>
      </w:r>
    </w:p>
    <w:p w14:paraId="329CED22" w14:textId="4D6FFC09" w:rsidR="00C864C1" w:rsidRPr="00F245A1" w:rsidRDefault="00C864C1" w:rsidP="00F245A1">
      <w:pPr>
        <w:pStyle w:val="aff2"/>
        <w:tabs>
          <w:tab w:val="left" w:pos="0"/>
          <w:tab w:val="left" w:pos="360"/>
          <w:tab w:val="left" w:pos="737"/>
          <w:tab w:val="left" w:pos="851"/>
          <w:tab w:val="left" w:pos="1134"/>
          <w:tab w:val="left" w:pos="1276"/>
        </w:tabs>
        <w:spacing w:line="360" w:lineRule="auto"/>
        <w:ind w:firstLine="0"/>
        <w:rPr>
          <w:rFonts w:ascii="Times New Roman" w:hAnsi="Times New Roman" w:cs="Times New Roman"/>
          <w:color w:val="auto"/>
          <w:sz w:val="32"/>
          <w:szCs w:val="32"/>
          <w:lang w:val="uz-Cyrl-UZ"/>
        </w:rPr>
      </w:pPr>
      <w:r w:rsidRPr="008D69D9">
        <w:rPr>
          <w:rFonts w:ascii="Times New Roman" w:hAnsi="Times New Roman" w:cs="Times New Roman"/>
          <w:sz w:val="32"/>
          <w:szCs w:val="32"/>
          <w:lang w:val="en-US"/>
        </w:rPr>
        <w:t xml:space="preserve">63. </w:t>
      </w:r>
      <w:r w:rsidR="00BA43BD">
        <w:rPr>
          <w:rFonts w:ascii="Times New Roman" w:hAnsi="Times New Roman" w:cs="Times New Roman"/>
          <w:sz w:val="32"/>
          <w:szCs w:val="32"/>
          <w:lang w:val="uz-Cyrl-UZ"/>
        </w:rPr>
        <w:t>Sayfiddin</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Sayfulloh</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Etti</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pir</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dunyo</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murshidlari</w:t>
      </w:r>
      <w:r w:rsidRPr="00F245A1">
        <w:rPr>
          <w:rFonts w:ascii="Times New Roman" w:hAnsi="Times New Roman" w:cs="Times New Roman"/>
          <w:sz w:val="32"/>
          <w:szCs w:val="32"/>
          <w:lang w:val="uz-Cyrl-UZ"/>
        </w:rPr>
        <w:t xml:space="preserve">). – </w:t>
      </w:r>
      <w:r w:rsidR="00BA43BD">
        <w:rPr>
          <w:rFonts w:ascii="Times New Roman" w:hAnsi="Times New Roman" w:cs="Times New Roman"/>
          <w:sz w:val="32"/>
          <w:szCs w:val="32"/>
          <w:lang w:val="uz-Cyrl-UZ"/>
        </w:rPr>
        <w:t>Toshkent</w:t>
      </w:r>
      <w:r w:rsidRPr="00F245A1">
        <w:rPr>
          <w:rFonts w:ascii="Times New Roman" w:hAnsi="Times New Roman" w:cs="Times New Roman"/>
          <w:sz w:val="32"/>
          <w:szCs w:val="32"/>
          <w:lang w:val="uz-Cyrl-UZ"/>
        </w:rPr>
        <w:t xml:space="preserve">: O’zbekiston, 2019. </w:t>
      </w:r>
    </w:p>
    <w:p w14:paraId="49420A24" w14:textId="77777777" w:rsidR="00C864C1" w:rsidRPr="00F245A1" w:rsidRDefault="00C864C1" w:rsidP="00F245A1">
      <w:pPr>
        <w:pStyle w:val="af7"/>
        <w:tabs>
          <w:tab w:val="left" w:pos="0"/>
          <w:tab w:val="left" w:pos="709"/>
          <w:tab w:val="left" w:pos="1276"/>
        </w:tabs>
        <w:autoSpaceDE w:val="0"/>
        <w:autoSpaceDN w:val="0"/>
        <w:adjustRightInd w:val="0"/>
        <w:spacing w:line="360" w:lineRule="auto"/>
        <w:ind w:left="0"/>
        <w:rPr>
          <w:rFonts w:ascii="Times New Roman" w:hAnsi="Times New Roman"/>
          <w:bCs/>
          <w:sz w:val="32"/>
          <w:szCs w:val="32"/>
          <w:lang w:val="uz-Cyrl-UZ"/>
        </w:rPr>
      </w:pPr>
      <w:r w:rsidRPr="00F245A1">
        <w:rPr>
          <w:rFonts w:ascii="Times New Roman" w:hAnsi="Times New Roman"/>
          <w:sz w:val="32"/>
          <w:szCs w:val="32"/>
          <w:lang w:val="tr-TR"/>
        </w:rPr>
        <w:t xml:space="preserve">64. Türer O. Tasavvuf tarihi. </w:t>
      </w:r>
      <w:r w:rsidRPr="00F245A1">
        <w:rPr>
          <w:rFonts w:ascii="Times New Roman" w:hAnsi="Times New Roman"/>
          <w:sz w:val="32"/>
          <w:szCs w:val="32"/>
          <w:lang w:val="uz-Cyrl-UZ"/>
        </w:rPr>
        <w:t xml:space="preserve">– </w:t>
      </w:r>
      <w:r w:rsidRPr="00F245A1">
        <w:rPr>
          <w:rFonts w:ascii="Times New Roman" w:hAnsi="Times New Roman"/>
          <w:sz w:val="32"/>
          <w:szCs w:val="32"/>
          <w:lang w:val="tr-TR"/>
        </w:rPr>
        <w:t>İstanbul</w:t>
      </w:r>
      <w:r w:rsidRPr="00F245A1">
        <w:rPr>
          <w:rFonts w:ascii="Times New Roman" w:hAnsi="Times New Roman"/>
          <w:sz w:val="32"/>
          <w:szCs w:val="32"/>
          <w:lang w:val="uz-Cyrl-UZ"/>
        </w:rPr>
        <w:t>:</w:t>
      </w:r>
      <w:r w:rsidRPr="00F245A1">
        <w:rPr>
          <w:rFonts w:ascii="Times New Roman" w:hAnsi="Times New Roman"/>
          <w:sz w:val="32"/>
          <w:szCs w:val="32"/>
          <w:lang w:val="tr-TR"/>
        </w:rPr>
        <w:t xml:space="preserve"> Seha, 1995</w:t>
      </w:r>
      <w:r w:rsidRPr="00F245A1">
        <w:rPr>
          <w:rFonts w:ascii="Times New Roman" w:hAnsi="Times New Roman"/>
          <w:sz w:val="32"/>
          <w:szCs w:val="32"/>
          <w:lang w:val="uz-Cyrl-UZ"/>
        </w:rPr>
        <w:t>.</w:t>
      </w:r>
      <w:r w:rsidRPr="00F245A1">
        <w:rPr>
          <w:rFonts w:ascii="Times New Roman" w:hAnsi="Times New Roman"/>
          <w:sz w:val="32"/>
          <w:szCs w:val="32"/>
          <w:lang w:val="en-US"/>
        </w:rPr>
        <w:t xml:space="preserve"> </w:t>
      </w:r>
    </w:p>
    <w:p w14:paraId="058BEA49" w14:textId="0567185A" w:rsidR="00C864C1" w:rsidRPr="00F245A1" w:rsidRDefault="00C864C1" w:rsidP="00F245A1">
      <w:pPr>
        <w:pStyle w:val="af7"/>
        <w:tabs>
          <w:tab w:val="left" w:pos="0"/>
          <w:tab w:val="left" w:pos="851"/>
          <w:tab w:val="left" w:pos="1134"/>
          <w:tab w:val="left" w:pos="1276"/>
        </w:tabs>
        <w:spacing w:line="360" w:lineRule="auto"/>
        <w:ind w:left="0"/>
        <w:rPr>
          <w:rFonts w:ascii="Times New Roman" w:hAnsi="Times New Roman"/>
          <w:sz w:val="32"/>
          <w:szCs w:val="32"/>
          <w:lang w:val="uz-Cyrl-UZ"/>
        </w:rPr>
      </w:pPr>
      <w:r w:rsidRPr="00F245A1">
        <w:rPr>
          <w:rFonts w:ascii="Times New Roman" w:hAnsi="Times New Roman"/>
          <w:sz w:val="32"/>
          <w:szCs w:val="32"/>
          <w:lang w:val="uz-Cyrl-UZ"/>
        </w:rPr>
        <w:t xml:space="preserve">65. </w:t>
      </w:r>
      <w:r w:rsidR="00BA43BD">
        <w:rPr>
          <w:rFonts w:ascii="Times New Roman" w:hAnsi="Times New Roman"/>
          <w:sz w:val="32"/>
          <w:szCs w:val="32"/>
          <w:lang w:val="uz-Cyrl-UZ"/>
        </w:rPr>
        <w:t>Tohir</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Rashid</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Xo‘ja</w:t>
      </w:r>
      <w:r w:rsidRPr="00F245A1">
        <w:rPr>
          <w:rFonts w:ascii="Times New Roman" w:hAnsi="Times New Roman"/>
          <w:sz w:val="32"/>
          <w:szCs w:val="32"/>
          <w:lang w:val="uz-Cyrl-UZ"/>
        </w:rPr>
        <w:t>. “</w:t>
      </w:r>
      <w:r w:rsidR="00BA43BD">
        <w:rPr>
          <w:rFonts w:ascii="Times New Roman" w:hAnsi="Times New Roman"/>
          <w:sz w:val="32"/>
          <w:szCs w:val="32"/>
          <w:lang w:val="uz-Cyrl-UZ"/>
        </w:rPr>
        <w:t>Xizr</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obrazi</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va</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uning</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klassik</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she’riyatdagi</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talqini</w:t>
      </w:r>
      <w:r w:rsidRPr="00F245A1">
        <w:rPr>
          <w:rFonts w:ascii="Times New Roman" w:hAnsi="Times New Roman"/>
          <w:sz w:val="32"/>
          <w:szCs w:val="32"/>
          <w:lang w:val="uz-Cyrl-UZ"/>
        </w:rPr>
        <w:t xml:space="preserve"> (XV </w:t>
      </w:r>
      <w:r w:rsidR="00BA43BD">
        <w:rPr>
          <w:rFonts w:ascii="Times New Roman" w:hAnsi="Times New Roman"/>
          <w:sz w:val="32"/>
          <w:szCs w:val="32"/>
          <w:lang w:val="uz-Cyrl-UZ"/>
        </w:rPr>
        <w:t>asr</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birinchi</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yarmi</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she’riyati</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asosida</w:t>
      </w:r>
      <w:r w:rsidRPr="00F245A1">
        <w:rPr>
          <w:rFonts w:ascii="Times New Roman" w:hAnsi="Times New Roman"/>
          <w:sz w:val="32"/>
          <w:szCs w:val="32"/>
          <w:lang w:val="uz-Cyrl-UZ"/>
        </w:rPr>
        <w:t xml:space="preserve">)”. // </w:t>
      </w:r>
      <w:r w:rsidR="00BA43BD">
        <w:rPr>
          <w:rFonts w:ascii="Times New Roman" w:hAnsi="Times New Roman"/>
          <w:sz w:val="32"/>
          <w:szCs w:val="32"/>
          <w:lang w:val="uz-Cyrl-UZ"/>
        </w:rPr>
        <w:t>O‘zbek</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tili</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va</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adabiyoti</w:t>
      </w:r>
      <w:r w:rsidRPr="00F245A1">
        <w:rPr>
          <w:rFonts w:ascii="Times New Roman" w:hAnsi="Times New Roman"/>
          <w:sz w:val="32"/>
          <w:szCs w:val="32"/>
          <w:lang w:val="uz-Cyrl-UZ"/>
        </w:rPr>
        <w:t xml:space="preserve">, 1991, №1. – 3-8 </w:t>
      </w:r>
      <w:r w:rsidR="00BA43BD">
        <w:rPr>
          <w:rFonts w:ascii="Times New Roman" w:hAnsi="Times New Roman"/>
          <w:sz w:val="32"/>
          <w:szCs w:val="32"/>
          <w:lang w:val="uz-Cyrl-UZ"/>
        </w:rPr>
        <w:t>b</w:t>
      </w:r>
      <w:r w:rsidRPr="00F245A1">
        <w:rPr>
          <w:rFonts w:ascii="Times New Roman" w:hAnsi="Times New Roman"/>
          <w:sz w:val="32"/>
          <w:szCs w:val="32"/>
          <w:lang w:val="uz-Cyrl-UZ"/>
        </w:rPr>
        <w:t>.</w:t>
      </w:r>
    </w:p>
    <w:p w14:paraId="63A7B8E0" w14:textId="0BF1E23F" w:rsidR="00C864C1" w:rsidRPr="008D69D9" w:rsidRDefault="00C864C1" w:rsidP="00F245A1">
      <w:pPr>
        <w:tabs>
          <w:tab w:val="left" w:pos="0"/>
          <w:tab w:val="left" w:pos="851"/>
          <w:tab w:val="left" w:pos="1134"/>
          <w:tab w:val="left" w:pos="1276"/>
        </w:tabs>
        <w:spacing w:line="360" w:lineRule="auto"/>
        <w:rPr>
          <w:sz w:val="32"/>
          <w:szCs w:val="32"/>
          <w:lang w:val="en-US"/>
        </w:rPr>
      </w:pPr>
      <w:r w:rsidRPr="008D69D9">
        <w:rPr>
          <w:sz w:val="32"/>
          <w:szCs w:val="32"/>
          <w:lang w:val="en-US"/>
        </w:rPr>
        <w:t xml:space="preserve">66. </w:t>
      </w:r>
      <w:r w:rsidR="00BA43BD" w:rsidRPr="008D69D9">
        <w:rPr>
          <w:sz w:val="32"/>
          <w:szCs w:val="32"/>
          <w:lang w:val="en-US"/>
        </w:rPr>
        <w:t>Trimengem</w:t>
      </w:r>
      <w:r w:rsidRPr="008D69D9">
        <w:rPr>
          <w:sz w:val="32"/>
          <w:szCs w:val="32"/>
          <w:lang w:val="en-US"/>
        </w:rPr>
        <w:t xml:space="preserve"> </w:t>
      </w:r>
      <w:r w:rsidR="00BA43BD" w:rsidRPr="008D69D9">
        <w:rPr>
          <w:sz w:val="32"/>
          <w:szCs w:val="32"/>
          <w:lang w:val="en-US"/>
        </w:rPr>
        <w:t>D</w:t>
      </w:r>
      <w:r w:rsidR="00BA43BD">
        <w:rPr>
          <w:sz w:val="32"/>
          <w:szCs w:val="32"/>
          <w:lang w:val="uz-Cyrl-UZ"/>
        </w:rPr>
        <w:t>j</w:t>
      </w:r>
      <w:r w:rsidRPr="008D69D9">
        <w:rPr>
          <w:sz w:val="32"/>
          <w:szCs w:val="32"/>
          <w:lang w:val="en-US"/>
        </w:rPr>
        <w:t>.</w:t>
      </w:r>
      <w:r w:rsidR="00BA43BD" w:rsidRPr="008D69D9">
        <w:rPr>
          <w:sz w:val="32"/>
          <w:szCs w:val="32"/>
          <w:lang w:val="en-US"/>
        </w:rPr>
        <w:t>S</w:t>
      </w:r>
      <w:r w:rsidRPr="008D69D9">
        <w:rPr>
          <w:sz w:val="32"/>
          <w:szCs w:val="32"/>
          <w:lang w:val="en-US"/>
        </w:rPr>
        <w:t xml:space="preserve">. </w:t>
      </w:r>
      <w:r w:rsidR="00BA43BD" w:rsidRPr="008D69D9">
        <w:rPr>
          <w:sz w:val="32"/>
          <w:szCs w:val="32"/>
          <w:lang w:val="en-US"/>
        </w:rPr>
        <w:t>Sufiyskie</w:t>
      </w:r>
      <w:r w:rsidRPr="008D69D9">
        <w:rPr>
          <w:sz w:val="32"/>
          <w:szCs w:val="32"/>
          <w:lang w:val="en-US"/>
        </w:rPr>
        <w:t xml:space="preserve"> </w:t>
      </w:r>
      <w:r w:rsidR="00BA43BD" w:rsidRPr="008D69D9">
        <w:rPr>
          <w:sz w:val="32"/>
          <w:szCs w:val="32"/>
          <w:lang w:val="en-US"/>
        </w:rPr>
        <w:t>orden</w:t>
      </w:r>
      <w:r w:rsidRPr="00F245A1">
        <w:rPr>
          <w:sz w:val="32"/>
          <w:szCs w:val="32"/>
        </w:rPr>
        <w:t>ы</w:t>
      </w:r>
      <w:r w:rsidRPr="008D69D9">
        <w:rPr>
          <w:sz w:val="32"/>
          <w:szCs w:val="32"/>
          <w:lang w:val="en-US"/>
        </w:rPr>
        <w:t xml:space="preserve"> </w:t>
      </w:r>
      <w:r w:rsidR="00BA43BD" w:rsidRPr="008D69D9">
        <w:rPr>
          <w:sz w:val="32"/>
          <w:szCs w:val="32"/>
          <w:lang w:val="en-US"/>
        </w:rPr>
        <w:t>v</w:t>
      </w:r>
      <w:r w:rsidRPr="008D69D9">
        <w:rPr>
          <w:sz w:val="32"/>
          <w:szCs w:val="32"/>
          <w:lang w:val="en-US"/>
        </w:rPr>
        <w:t xml:space="preserve"> </w:t>
      </w:r>
      <w:r w:rsidR="00BA43BD" w:rsidRPr="008D69D9">
        <w:rPr>
          <w:sz w:val="32"/>
          <w:szCs w:val="32"/>
          <w:lang w:val="en-US"/>
        </w:rPr>
        <w:t>Islame</w:t>
      </w:r>
      <w:r w:rsidRPr="008D69D9">
        <w:rPr>
          <w:sz w:val="32"/>
          <w:szCs w:val="32"/>
          <w:lang w:val="en-US"/>
        </w:rPr>
        <w:t xml:space="preserve">. – </w:t>
      </w:r>
      <w:r w:rsidR="00BA43BD" w:rsidRPr="008D69D9">
        <w:rPr>
          <w:sz w:val="32"/>
          <w:szCs w:val="32"/>
          <w:lang w:val="en-US"/>
        </w:rPr>
        <w:t>M</w:t>
      </w:r>
      <w:r w:rsidRPr="008D69D9">
        <w:rPr>
          <w:sz w:val="32"/>
          <w:szCs w:val="32"/>
          <w:lang w:val="en-US"/>
        </w:rPr>
        <w:t xml:space="preserve">.: </w:t>
      </w:r>
      <w:r w:rsidR="00BA43BD" w:rsidRPr="008D69D9">
        <w:rPr>
          <w:sz w:val="32"/>
          <w:szCs w:val="32"/>
          <w:lang w:val="en-US"/>
        </w:rPr>
        <w:t>Nauka</w:t>
      </w:r>
      <w:r w:rsidRPr="008D69D9">
        <w:rPr>
          <w:sz w:val="32"/>
          <w:szCs w:val="32"/>
          <w:lang w:val="en-US"/>
        </w:rPr>
        <w:t xml:space="preserve">, 1989. </w:t>
      </w:r>
    </w:p>
    <w:p w14:paraId="346C58B8" w14:textId="55B65B4C" w:rsidR="00C864C1" w:rsidRPr="00F245A1" w:rsidRDefault="00C864C1" w:rsidP="00F245A1">
      <w:pPr>
        <w:tabs>
          <w:tab w:val="left" w:pos="0"/>
          <w:tab w:val="left" w:pos="851"/>
          <w:tab w:val="left" w:pos="1134"/>
          <w:tab w:val="left" w:pos="1276"/>
        </w:tabs>
        <w:spacing w:line="360" w:lineRule="auto"/>
        <w:rPr>
          <w:sz w:val="32"/>
          <w:szCs w:val="32"/>
          <w:lang w:val="uz-Cyrl-UZ"/>
        </w:rPr>
      </w:pPr>
      <w:r w:rsidRPr="008D69D9">
        <w:rPr>
          <w:sz w:val="32"/>
          <w:szCs w:val="32"/>
          <w:lang w:val="en-US"/>
        </w:rPr>
        <w:t xml:space="preserve">67. </w:t>
      </w:r>
      <w:r w:rsidR="00BA43BD">
        <w:rPr>
          <w:sz w:val="32"/>
          <w:szCs w:val="32"/>
          <w:lang w:val="uz-Cyrl-UZ"/>
        </w:rPr>
        <w:t>Usmon</w:t>
      </w:r>
      <w:r w:rsidRPr="00F245A1">
        <w:rPr>
          <w:sz w:val="32"/>
          <w:szCs w:val="32"/>
          <w:lang w:val="uz-Cyrl-UZ"/>
        </w:rPr>
        <w:t xml:space="preserve"> </w:t>
      </w:r>
      <w:r w:rsidR="00BA43BD">
        <w:rPr>
          <w:sz w:val="32"/>
          <w:szCs w:val="32"/>
          <w:lang w:val="uz-Cyrl-UZ"/>
        </w:rPr>
        <w:t>Turar</w:t>
      </w:r>
      <w:r w:rsidRPr="00F245A1">
        <w:rPr>
          <w:sz w:val="32"/>
          <w:szCs w:val="32"/>
          <w:lang w:val="uz-Cyrl-UZ"/>
        </w:rPr>
        <w:t xml:space="preserve">. </w:t>
      </w:r>
      <w:r w:rsidR="00BA43BD">
        <w:rPr>
          <w:sz w:val="32"/>
          <w:szCs w:val="32"/>
          <w:lang w:val="uz-Cyrl-UZ"/>
        </w:rPr>
        <w:t>Tasavvuf</w:t>
      </w:r>
      <w:r w:rsidRPr="00F245A1">
        <w:rPr>
          <w:sz w:val="32"/>
          <w:szCs w:val="32"/>
          <w:lang w:val="uz-Cyrl-UZ"/>
        </w:rPr>
        <w:t xml:space="preserve"> </w:t>
      </w:r>
      <w:r w:rsidR="00BA43BD">
        <w:rPr>
          <w:sz w:val="32"/>
          <w:szCs w:val="32"/>
          <w:lang w:val="uz-Cyrl-UZ"/>
        </w:rPr>
        <w:t>tarixi</w:t>
      </w:r>
      <w:r w:rsidRPr="00F245A1">
        <w:rPr>
          <w:sz w:val="32"/>
          <w:szCs w:val="32"/>
          <w:lang w:val="uz-Cyrl-UZ"/>
        </w:rPr>
        <w:t xml:space="preserve">. </w:t>
      </w:r>
      <w:r w:rsidR="00BA43BD">
        <w:rPr>
          <w:sz w:val="32"/>
          <w:szCs w:val="32"/>
          <w:lang w:val="uz-Cyrl-UZ"/>
        </w:rPr>
        <w:t>Tarjimon</w:t>
      </w:r>
      <w:r w:rsidRPr="00F245A1">
        <w:rPr>
          <w:sz w:val="32"/>
          <w:szCs w:val="32"/>
          <w:lang w:val="uz-Cyrl-UZ"/>
        </w:rPr>
        <w:t xml:space="preserve">: </w:t>
      </w:r>
      <w:r w:rsidR="00BA43BD">
        <w:rPr>
          <w:sz w:val="32"/>
          <w:szCs w:val="32"/>
          <w:lang w:val="uz-Cyrl-UZ"/>
        </w:rPr>
        <w:t>Nodirxon</w:t>
      </w:r>
      <w:r w:rsidRPr="00F245A1">
        <w:rPr>
          <w:sz w:val="32"/>
          <w:szCs w:val="32"/>
          <w:lang w:val="uz-Cyrl-UZ"/>
        </w:rPr>
        <w:t xml:space="preserve"> </w:t>
      </w:r>
      <w:r w:rsidR="00BA43BD">
        <w:rPr>
          <w:sz w:val="32"/>
          <w:szCs w:val="32"/>
          <w:lang w:val="uz-Cyrl-UZ"/>
        </w:rPr>
        <w:t>Hasan</w:t>
      </w:r>
      <w:r w:rsidRPr="00F245A1">
        <w:rPr>
          <w:sz w:val="32"/>
          <w:szCs w:val="32"/>
          <w:lang w:val="uz-Cyrl-UZ"/>
        </w:rPr>
        <w:t xml:space="preserve">. – </w:t>
      </w:r>
      <w:r w:rsidR="00BA43BD">
        <w:rPr>
          <w:sz w:val="32"/>
          <w:szCs w:val="32"/>
          <w:lang w:val="uz-Cyrl-UZ"/>
        </w:rPr>
        <w:t>Toshkent</w:t>
      </w:r>
      <w:r w:rsidRPr="00F245A1">
        <w:rPr>
          <w:sz w:val="32"/>
          <w:szCs w:val="32"/>
          <w:lang w:val="uz-Cyrl-UZ"/>
        </w:rPr>
        <w:t xml:space="preserve">: </w:t>
      </w:r>
      <w:r w:rsidR="00BA43BD">
        <w:rPr>
          <w:sz w:val="32"/>
          <w:szCs w:val="32"/>
          <w:lang w:val="uz-Cyrl-UZ"/>
        </w:rPr>
        <w:t>Istiqlol</w:t>
      </w:r>
      <w:r w:rsidRPr="00F245A1">
        <w:rPr>
          <w:sz w:val="32"/>
          <w:szCs w:val="32"/>
          <w:lang w:val="uz-Cyrl-UZ"/>
        </w:rPr>
        <w:t>, 1999.</w:t>
      </w:r>
    </w:p>
    <w:p w14:paraId="3B946189" w14:textId="0406ABF6" w:rsidR="00C864C1" w:rsidRPr="00F245A1" w:rsidRDefault="00C864C1" w:rsidP="00F245A1">
      <w:pPr>
        <w:tabs>
          <w:tab w:val="left" w:pos="0"/>
          <w:tab w:val="left" w:pos="851"/>
          <w:tab w:val="left" w:pos="1134"/>
          <w:tab w:val="left" w:pos="1276"/>
        </w:tabs>
        <w:spacing w:line="360" w:lineRule="auto"/>
        <w:rPr>
          <w:sz w:val="32"/>
          <w:szCs w:val="32"/>
          <w:lang w:val="uz-Cyrl-UZ"/>
        </w:rPr>
      </w:pPr>
      <w:r w:rsidRPr="00F245A1">
        <w:rPr>
          <w:sz w:val="32"/>
          <w:szCs w:val="32"/>
          <w:lang w:val="uz-Cyrl-UZ"/>
        </w:rPr>
        <w:t xml:space="preserve">68. </w:t>
      </w:r>
      <w:r w:rsidR="00BA43BD">
        <w:rPr>
          <w:sz w:val="32"/>
          <w:szCs w:val="32"/>
          <w:lang w:val="uz-Cyrl-UZ"/>
        </w:rPr>
        <w:t>S</w:t>
      </w:r>
      <w:r w:rsidR="00964E51">
        <w:rPr>
          <w:sz w:val="32"/>
          <w:szCs w:val="32"/>
          <w:lang w:val="en-US"/>
        </w:rPr>
        <w:t>h</w:t>
      </w:r>
      <w:r w:rsidR="00BA43BD">
        <w:rPr>
          <w:sz w:val="32"/>
          <w:szCs w:val="32"/>
          <w:lang w:val="uz-Cyrl-UZ"/>
        </w:rPr>
        <w:t>ayx</w:t>
      </w:r>
      <w:r w:rsidRPr="00F245A1">
        <w:rPr>
          <w:sz w:val="32"/>
          <w:szCs w:val="32"/>
          <w:lang w:val="uz-Cyrl-UZ"/>
        </w:rPr>
        <w:t xml:space="preserve"> </w:t>
      </w:r>
      <w:r w:rsidR="00BA43BD">
        <w:rPr>
          <w:sz w:val="32"/>
          <w:szCs w:val="32"/>
          <w:lang w:val="uz-Cyrl-UZ"/>
        </w:rPr>
        <w:t>Muhammad</w:t>
      </w:r>
      <w:r w:rsidRPr="00F245A1">
        <w:rPr>
          <w:sz w:val="32"/>
          <w:szCs w:val="32"/>
          <w:lang w:val="uz-Cyrl-UZ"/>
        </w:rPr>
        <w:t xml:space="preserve"> </w:t>
      </w:r>
      <w:r w:rsidR="00BA43BD">
        <w:rPr>
          <w:sz w:val="32"/>
          <w:szCs w:val="32"/>
          <w:lang w:val="uz-Cyrl-UZ"/>
        </w:rPr>
        <w:t>Sodiq</w:t>
      </w:r>
      <w:r w:rsidRPr="00F245A1">
        <w:rPr>
          <w:sz w:val="32"/>
          <w:szCs w:val="32"/>
          <w:lang w:val="uz-Cyrl-UZ"/>
        </w:rPr>
        <w:t xml:space="preserve"> </w:t>
      </w:r>
      <w:r w:rsidR="00BA43BD">
        <w:rPr>
          <w:sz w:val="32"/>
          <w:szCs w:val="32"/>
          <w:lang w:val="uz-Cyrl-UZ"/>
        </w:rPr>
        <w:t>Muhammad</w:t>
      </w:r>
      <w:r w:rsidRPr="00F245A1">
        <w:rPr>
          <w:sz w:val="32"/>
          <w:szCs w:val="32"/>
          <w:lang w:val="uz-Cyrl-UZ"/>
        </w:rPr>
        <w:t xml:space="preserve"> </w:t>
      </w:r>
      <w:r w:rsidR="00BA43BD">
        <w:rPr>
          <w:sz w:val="32"/>
          <w:szCs w:val="32"/>
          <w:lang w:val="uz-Cyrl-UZ"/>
        </w:rPr>
        <w:t>YUsuf</w:t>
      </w:r>
      <w:r w:rsidRPr="00F245A1">
        <w:rPr>
          <w:sz w:val="32"/>
          <w:szCs w:val="32"/>
          <w:lang w:val="uz-Cyrl-UZ"/>
        </w:rPr>
        <w:t xml:space="preserve">. </w:t>
      </w:r>
      <w:r w:rsidR="00BA43BD">
        <w:rPr>
          <w:sz w:val="32"/>
          <w:szCs w:val="32"/>
          <w:lang w:val="uz-Cyrl-UZ"/>
        </w:rPr>
        <w:t>Islom</w:t>
      </w:r>
      <w:r w:rsidRPr="00F245A1">
        <w:rPr>
          <w:sz w:val="32"/>
          <w:szCs w:val="32"/>
          <w:lang w:val="uz-Cyrl-UZ"/>
        </w:rPr>
        <w:t xml:space="preserve"> </w:t>
      </w:r>
      <w:r w:rsidR="00BA43BD">
        <w:rPr>
          <w:sz w:val="32"/>
          <w:szCs w:val="32"/>
          <w:lang w:val="uz-Cyrl-UZ"/>
        </w:rPr>
        <w:t>tarixi</w:t>
      </w:r>
      <w:r w:rsidRPr="00F245A1">
        <w:rPr>
          <w:sz w:val="32"/>
          <w:szCs w:val="32"/>
          <w:lang w:val="uz-Cyrl-UZ"/>
        </w:rPr>
        <w:t xml:space="preserve">. </w:t>
      </w:r>
      <w:r w:rsidR="00BA43BD">
        <w:rPr>
          <w:sz w:val="32"/>
          <w:szCs w:val="32"/>
          <w:lang w:val="uz-Cyrl-UZ"/>
        </w:rPr>
        <w:t>Birinchi</w:t>
      </w:r>
      <w:r w:rsidRPr="00F245A1">
        <w:rPr>
          <w:sz w:val="32"/>
          <w:szCs w:val="32"/>
          <w:lang w:val="uz-Cyrl-UZ"/>
        </w:rPr>
        <w:t xml:space="preserve"> </w:t>
      </w:r>
      <w:r w:rsidR="00BA43BD">
        <w:rPr>
          <w:sz w:val="32"/>
          <w:szCs w:val="32"/>
          <w:lang w:val="uz-Cyrl-UZ"/>
        </w:rPr>
        <w:t>kitob</w:t>
      </w:r>
      <w:r w:rsidRPr="00F245A1">
        <w:rPr>
          <w:sz w:val="32"/>
          <w:szCs w:val="32"/>
          <w:lang w:val="uz-Cyrl-UZ"/>
        </w:rPr>
        <w:t xml:space="preserve">. </w:t>
      </w:r>
      <w:r w:rsidR="00BA43BD">
        <w:rPr>
          <w:sz w:val="32"/>
          <w:szCs w:val="32"/>
          <w:lang w:val="uz-Cyrl-UZ"/>
        </w:rPr>
        <w:t>Hilol</w:t>
      </w:r>
      <w:r w:rsidRPr="00F245A1">
        <w:rPr>
          <w:sz w:val="32"/>
          <w:szCs w:val="32"/>
          <w:lang w:val="uz-Cyrl-UZ"/>
        </w:rPr>
        <w:t xml:space="preserve">. – </w:t>
      </w:r>
      <w:r w:rsidR="00BA43BD">
        <w:rPr>
          <w:sz w:val="32"/>
          <w:szCs w:val="32"/>
          <w:lang w:val="uz-Cyrl-UZ"/>
        </w:rPr>
        <w:t>T</w:t>
      </w:r>
      <w:r w:rsidRPr="00F245A1">
        <w:rPr>
          <w:sz w:val="32"/>
          <w:szCs w:val="32"/>
          <w:lang w:val="uz-Cyrl-UZ"/>
        </w:rPr>
        <w:t>.: 2018</w:t>
      </w:r>
      <w:r w:rsidRPr="008D69D9">
        <w:rPr>
          <w:sz w:val="32"/>
          <w:szCs w:val="32"/>
          <w:lang w:val="en-US"/>
        </w:rPr>
        <w:t>.</w:t>
      </w:r>
    </w:p>
    <w:p w14:paraId="466EA4AD" w14:textId="31CD6873" w:rsidR="00C864C1" w:rsidRPr="00F245A1" w:rsidRDefault="00C864C1" w:rsidP="00F245A1">
      <w:pPr>
        <w:tabs>
          <w:tab w:val="left" w:pos="0"/>
          <w:tab w:val="left" w:pos="851"/>
          <w:tab w:val="left" w:pos="1134"/>
          <w:tab w:val="left" w:pos="1276"/>
        </w:tabs>
        <w:spacing w:line="360" w:lineRule="auto"/>
        <w:rPr>
          <w:sz w:val="32"/>
          <w:szCs w:val="32"/>
          <w:lang w:val="uz-Cyrl-UZ"/>
        </w:rPr>
      </w:pPr>
      <w:r w:rsidRPr="00F245A1">
        <w:rPr>
          <w:sz w:val="32"/>
          <w:szCs w:val="32"/>
          <w:lang w:val="uz-Cyrl-UZ"/>
        </w:rPr>
        <w:t xml:space="preserve">69. </w:t>
      </w:r>
      <w:r w:rsidR="00BA43BD">
        <w:rPr>
          <w:sz w:val="32"/>
          <w:szCs w:val="32"/>
          <w:lang w:val="uz-Cyrl-UZ"/>
        </w:rPr>
        <w:t>SHayx</w:t>
      </w:r>
      <w:r w:rsidRPr="00F245A1">
        <w:rPr>
          <w:sz w:val="32"/>
          <w:szCs w:val="32"/>
          <w:lang w:val="uz-Cyrl-UZ"/>
        </w:rPr>
        <w:t xml:space="preserve"> </w:t>
      </w:r>
      <w:r w:rsidR="00BA43BD">
        <w:rPr>
          <w:sz w:val="32"/>
          <w:szCs w:val="32"/>
          <w:lang w:val="uz-Cyrl-UZ"/>
        </w:rPr>
        <w:t>Muhammad</w:t>
      </w:r>
      <w:r w:rsidRPr="00F245A1">
        <w:rPr>
          <w:sz w:val="32"/>
          <w:szCs w:val="32"/>
          <w:lang w:val="uz-Cyrl-UZ"/>
        </w:rPr>
        <w:t xml:space="preserve"> </w:t>
      </w:r>
      <w:r w:rsidR="00BA43BD">
        <w:rPr>
          <w:sz w:val="32"/>
          <w:szCs w:val="32"/>
          <w:lang w:val="uz-Cyrl-UZ"/>
        </w:rPr>
        <w:t>Sodiq</w:t>
      </w:r>
      <w:r w:rsidRPr="00F245A1">
        <w:rPr>
          <w:sz w:val="32"/>
          <w:szCs w:val="32"/>
          <w:lang w:val="uz-Cyrl-UZ"/>
        </w:rPr>
        <w:t xml:space="preserve"> </w:t>
      </w:r>
      <w:r w:rsidR="00BA43BD">
        <w:rPr>
          <w:sz w:val="32"/>
          <w:szCs w:val="32"/>
          <w:lang w:val="uz-Cyrl-UZ"/>
        </w:rPr>
        <w:t>Muhammad</w:t>
      </w:r>
      <w:r w:rsidRPr="00F245A1">
        <w:rPr>
          <w:sz w:val="32"/>
          <w:szCs w:val="32"/>
          <w:lang w:val="uz-Cyrl-UZ"/>
        </w:rPr>
        <w:t xml:space="preserve"> </w:t>
      </w:r>
      <w:r w:rsidR="00BA43BD">
        <w:rPr>
          <w:sz w:val="32"/>
          <w:szCs w:val="32"/>
          <w:lang w:val="uz-Cyrl-UZ"/>
        </w:rPr>
        <w:t>YUsuf</w:t>
      </w:r>
      <w:r w:rsidRPr="00F245A1">
        <w:rPr>
          <w:sz w:val="32"/>
          <w:szCs w:val="32"/>
          <w:lang w:val="uz-Cyrl-UZ"/>
        </w:rPr>
        <w:t xml:space="preserve">. </w:t>
      </w:r>
      <w:r w:rsidR="00BA43BD">
        <w:rPr>
          <w:sz w:val="32"/>
          <w:szCs w:val="32"/>
          <w:lang w:val="uz-Cyrl-UZ"/>
        </w:rPr>
        <w:t>Tasavvuf</w:t>
      </w:r>
      <w:r w:rsidRPr="00F245A1">
        <w:rPr>
          <w:sz w:val="32"/>
          <w:szCs w:val="32"/>
          <w:lang w:val="uz-Cyrl-UZ"/>
        </w:rPr>
        <w:t xml:space="preserve"> </w:t>
      </w:r>
      <w:r w:rsidR="00BA43BD">
        <w:rPr>
          <w:sz w:val="32"/>
          <w:szCs w:val="32"/>
          <w:lang w:val="uz-Cyrl-UZ"/>
        </w:rPr>
        <w:t>haqida</w:t>
      </w:r>
      <w:r w:rsidRPr="00F245A1">
        <w:rPr>
          <w:sz w:val="32"/>
          <w:szCs w:val="32"/>
          <w:lang w:val="uz-Cyrl-UZ"/>
        </w:rPr>
        <w:t xml:space="preserve"> </w:t>
      </w:r>
      <w:r w:rsidR="00BA43BD">
        <w:rPr>
          <w:sz w:val="32"/>
          <w:szCs w:val="32"/>
          <w:lang w:val="uz-Cyrl-UZ"/>
        </w:rPr>
        <w:t>tasavvur</w:t>
      </w:r>
      <w:r w:rsidRPr="00F245A1">
        <w:rPr>
          <w:sz w:val="32"/>
          <w:szCs w:val="32"/>
          <w:lang w:val="uz-Cyrl-UZ"/>
        </w:rPr>
        <w:t xml:space="preserve">. – </w:t>
      </w:r>
      <w:r w:rsidR="00BA43BD">
        <w:rPr>
          <w:sz w:val="32"/>
          <w:szCs w:val="32"/>
          <w:lang w:val="uz-Cyrl-UZ"/>
        </w:rPr>
        <w:t>T</w:t>
      </w:r>
      <w:r w:rsidRPr="00F245A1">
        <w:rPr>
          <w:sz w:val="32"/>
          <w:szCs w:val="32"/>
          <w:lang w:val="uz-Cyrl-UZ"/>
        </w:rPr>
        <w:t xml:space="preserve">.: </w:t>
      </w:r>
      <w:r w:rsidR="00BA43BD">
        <w:rPr>
          <w:sz w:val="32"/>
          <w:szCs w:val="32"/>
          <w:lang w:val="uz-Cyrl-UZ"/>
        </w:rPr>
        <w:t>Movarounnahr</w:t>
      </w:r>
      <w:r w:rsidRPr="00F245A1">
        <w:rPr>
          <w:sz w:val="32"/>
          <w:szCs w:val="32"/>
          <w:lang w:val="uz-Cyrl-UZ"/>
        </w:rPr>
        <w:t>, 2002.</w:t>
      </w:r>
    </w:p>
    <w:p w14:paraId="1DB06DDF" w14:textId="77777777" w:rsidR="00C864C1" w:rsidRPr="00F245A1" w:rsidRDefault="00C864C1" w:rsidP="00F245A1">
      <w:pPr>
        <w:tabs>
          <w:tab w:val="left" w:pos="0"/>
          <w:tab w:val="left" w:pos="851"/>
          <w:tab w:val="left" w:pos="1134"/>
          <w:tab w:val="left" w:pos="1276"/>
        </w:tabs>
        <w:spacing w:line="360" w:lineRule="auto"/>
        <w:rPr>
          <w:sz w:val="32"/>
          <w:szCs w:val="32"/>
          <w:lang w:val="en-US"/>
        </w:rPr>
      </w:pPr>
      <w:r w:rsidRPr="00F245A1">
        <w:rPr>
          <w:sz w:val="32"/>
          <w:szCs w:val="32"/>
          <w:lang w:val="en-US"/>
        </w:rPr>
        <w:t>70. Sharipov Sh. Lisonut ut-tayr” dostonining genezisi va g’oyaviy-badiiy xususiyatlari. – Toshkent: Fan, 1982.</w:t>
      </w:r>
    </w:p>
    <w:p w14:paraId="1473C281" w14:textId="6B078C41" w:rsidR="00C864C1" w:rsidRPr="00F245A1" w:rsidRDefault="00C864C1" w:rsidP="00F245A1">
      <w:pPr>
        <w:tabs>
          <w:tab w:val="left" w:pos="0"/>
          <w:tab w:val="left" w:pos="851"/>
          <w:tab w:val="left" w:pos="1134"/>
          <w:tab w:val="left" w:pos="1276"/>
        </w:tabs>
        <w:spacing w:line="360" w:lineRule="auto"/>
        <w:rPr>
          <w:sz w:val="32"/>
          <w:szCs w:val="32"/>
          <w:lang w:val="en-US"/>
        </w:rPr>
      </w:pPr>
      <w:r w:rsidRPr="00F245A1">
        <w:rPr>
          <w:sz w:val="32"/>
          <w:szCs w:val="32"/>
          <w:lang w:val="en-US"/>
        </w:rPr>
        <w:t>71. Erkinov A. Alisher Navoiy “Xamsa” sining XV-XX asr manbalari. Fil fan dok… diss.. – Toshkent: 1998.</w:t>
      </w:r>
    </w:p>
    <w:p w14:paraId="1B9C8F1A" w14:textId="023675B8" w:rsidR="00274C6B" w:rsidRPr="00F245A1" w:rsidRDefault="00274C6B" w:rsidP="00F245A1">
      <w:pPr>
        <w:tabs>
          <w:tab w:val="left" w:pos="0"/>
          <w:tab w:val="left" w:pos="851"/>
          <w:tab w:val="left" w:pos="1134"/>
          <w:tab w:val="left" w:pos="1276"/>
        </w:tabs>
        <w:spacing w:line="360" w:lineRule="auto"/>
        <w:rPr>
          <w:sz w:val="32"/>
          <w:szCs w:val="32"/>
          <w:lang w:val="uz-Cyrl-UZ"/>
        </w:rPr>
      </w:pPr>
      <w:r w:rsidRPr="00F245A1">
        <w:rPr>
          <w:sz w:val="32"/>
          <w:szCs w:val="32"/>
          <w:lang w:val="en-US"/>
        </w:rPr>
        <w:t>72. Eshonqulov H. Navoiyshunoslik. Lirik asarlarni sharhlash: G’azal sharhi.      – Toshkent: “FAN ZIYOSI”, 2023.</w:t>
      </w:r>
    </w:p>
    <w:p w14:paraId="37F99512" w14:textId="0E8D0498" w:rsidR="00C864C1" w:rsidRPr="00F245A1" w:rsidRDefault="00C864C1" w:rsidP="00F245A1">
      <w:pPr>
        <w:pStyle w:val="aff2"/>
        <w:tabs>
          <w:tab w:val="left" w:pos="0"/>
          <w:tab w:val="left" w:pos="360"/>
          <w:tab w:val="left" w:pos="737"/>
          <w:tab w:val="left" w:pos="851"/>
          <w:tab w:val="left" w:pos="993"/>
          <w:tab w:val="left" w:pos="1134"/>
          <w:tab w:val="left" w:pos="1276"/>
        </w:tabs>
        <w:spacing w:line="360" w:lineRule="auto"/>
        <w:ind w:firstLine="0"/>
        <w:rPr>
          <w:rFonts w:ascii="Times New Roman" w:hAnsi="Times New Roman" w:cs="Times New Roman"/>
          <w:sz w:val="32"/>
          <w:szCs w:val="32"/>
          <w:lang w:val="uz-Cyrl-UZ"/>
        </w:rPr>
      </w:pPr>
      <w:r w:rsidRPr="00F245A1">
        <w:rPr>
          <w:rFonts w:ascii="Times New Roman" w:hAnsi="Times New Roman" w:cs="Times New Roman"/>
          <w:sz w:val="32"/>
          <w:szCs w:val="32"/>
          <w:lang w:val="en-US"/>
        </w:rPr>
        <w:t>7</w:t>
      </w:r>
      <w:r w:rsidR="00444CEE" w:rsidRPr="00F245A1">
        <w:rPr>
          <w:rFonts w:ascii="Times New Roman" w:hAnsi="Times New Roman" w:cs="Times New Roman"/>
          <w:sz w:val="32"/>
          <w:szCs w:val="32"/>
          <w:lang w:val="en-US"/>
        </w:rPr>
        <w:t>3</w:t>
      </w:r>
      <w:r w:rsidRPr="00F245A1">
        <w:rPr>
          <w:rFonts w:ascii="Times New Roman" w:hAnsi="Times New Roman" w:cs="Times New Roman"/>
          <w:sz w:val="32"/>
          <w:szCs w:val="32"/>
          <w:lang w:val="en-US"/>
        </w:rPr>
        <w:t xml:space="preserve">. </w:t>
      </w:r>
      <w:r w:rsidR="00BA43BD">
        <w:rPr>
          <w:rFonts w:ascii="Times New Roman" w:hAnsi="Times New Roman" w:cs="Times New Roman"/>
          <w:sz w:val="32"/>
          <w:szCs w:val="32"/>
          <w:lang w:val="uz-Cyrl-UZ"/>
        </w:rPr>
        <w:t>Eshonqulov</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H</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Samovot</w:t>
      </w:r>
      <w:r w:rsidRPr="00F245A1">
        <w:rPr>
          <w:rFonts w:ascii="Times New Roman" w:hAnsi="Times New Roman" w:cs="Times New Roman"/>
          <w:sz w:val="32"/>
          <w:szCs w:val="32"/>
          <w:lang w:val="uz-Cyrl-UZ"/>
        </w:rPr>
        <w:t xml:space="preserve"> – </w:t>
      </w:r>
      <w:r w:rsidR="00BA43BD">
        <w:rPr>
          <w:rFonts w:ascii="Times New Roman" w:hAnsi="Times New Roman" w:cs="Times New Roman"/>
          <w:sz w:val="32"/>
          <w:szCs w:val="32"/>
          <w:lang w:val="uz-Cyrl-UZ"/>
        </w:rPr>
        <w:t>ishq</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mazhari</w:t>
      </w:r>
      <w:r w:rsidRPr="00F245A1">
        <w:rPr>
          <w:rFonts w:ascii="Times New Roman" w:hAnsi="Times New Roman" w:cs="Times New Roman"/>
          <w:sz w:val="32"/>
          <w:szCs w:val="32"/>
          <w:lang w:val="uz-Cyrl-UZ"/>
        </w:rPr>
        <w:t xml:space="preserve">. – </w:t>
      </w:r>
      <w:r w:rsidR="00BA43BD">
        <w:rPr>
          <w:rFonts w:ascii="Times New Roman" w:hAnsi="Times New Roman" w:cs="Times New Roman"/>
          <w:sz w:val="32"/>
          <w:szCs w:val="32"/>
          <w:lang w:val="uz-Cyrl-UZ"/>
        </w:rPr>
        <w:t>Toshkent</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Fan</w:t>
      </w:r>
      <w:r w:rsidRPr="00F245A1">
        <w:rPr>
          <w:rFonts w:ascii="Times New Roman" w:hAnsi="Times New Roman" w:cs="Times New Roman"/>
          <w:sz w:val="32"/>
          <w:szCs w:val="32"/>
          <w:lang w:val="uz-Cyrl-UZ"/>
        </w:rPr>
        <w:t xml:space="preserve">, 2008. </w:t>
      </w:r>
    </w:p>
    <w:p w14:paraId="7CD8B4F1" w14:textId="0243B63D" w:rsidR="00C864C1" w:rsidRPr="00F245A1" w:rsidRDefault="00C864C1" w:rsidP="00F245A1">
      <w:pPr>
        <w:tabs>
          <w:tab w:val="left" w:pos="0"/>
          <w:tab w:val="left" w:pos="142"/>
          <w:tab w:val="left" w:pos="851"/>
          <w:tab w:val="left" w:pos="1134"/>
          <w:tab w:val="left" w:pos="1276"/>
        </w:tabs>
        <w:spacing w:line="360" w:lineRule="auto"/>
        <w:rPr>
          <w:sz w:val="32"/>
          <w:szCs w:val="32"/>
          <w:lang w:val="en-US"/>
        </w:rPr>
      </w:pPr>
      <w:r w:rsidRPr="00F245A1">
        <w:rPr>
          <w:sz w:val="32"/>
          <w:szCs w:val="32"/>
          <w:lang w:val="en-US"/>
        </w:rPr>
        <w:t>7</w:t>
      </w:r>
      <w:r w:rsidR="00444CEE" w:rsidRPr="00F245A1">
        <w:rPr>
          <w:sz w:val="32"/>
          <w:szCs w:val="32"/>
          <w:lang w:val="en-US"/>
        </w:rPr>
        <w:t>4</w:t>
      </w:r>
      <w:r w:rsidRPr="00F245A1">
        <w:rPr>
          <w:sz w:val="32"/>
          <w:szCs w:val="32"/>
          <w:lang w:val="en-US"/>
        </w:rPr>
        <w:t>. Qobilov U. Ilohiyot va badiiyat.  – Toshkent: Nihol, 2008.</w:t>
      </w:r>
    </w:p>
    <w:p w14:paraId="20A286DA" w14:textId="409EE65A" w:rsidR="00C864C1" w:rsidRPr="00F245A1" w:rsidRDefault="00C864C1" w:rsidP="00F245A1">
      <w:pPr>
        <w:tabs>
          <w:tab w:val="left" w:pos="0"/>
          <w:tab w:val="left" w:pos="142"/>
          <w:tab w:val="left" w:pos="851"/>
          <w:tab w:val="left" w:pos="1134"/>
          <w:tab w:val="left" w:pos="1276"/>
        </w:tabs>
        <w:spacing w:line="360" w:lineRule="auto"/>
        <w:rPr>
          <w:sz w:val="32"/>
          <w:szCs w:val="32"/>
          <w:lang w:val="uz-Cyrl-UZ"/>
        </w:rPr>
      </w:pPr>
      <w:r w:rsidRPr="00F245A1">
        <w:rPr>
          <w:sz w:val="32"/>
          <w:szCs w:val="32"/>
          <w:lang w:val="en-US"/>
        </w:rPr>
        <w:t>7</w:t>
      </w:r>
      <w:r w:rsidR="00444CEE" w:rsidRPr="00F245A1">
        <w:rPr>
          <w:sz w:val="32"/>
          <w:szCs w:val="32"/>
          <w:lang w:val="en-US"/>
        </w:rPr>
        <w:t>5</w:t>
      </w:r>
      <w:r w:rsidRPr="00F245A1">
        <w:rPr>
          <w:sz w:val="32"/>
          <w:szCs w:val="32"/>
          <w:lang w:val="en-US"/>
        </w:rPr>
        <w:t xml:space="preserve">. </w:t>
      </w:r>
      <w:r w:rsidRPr="00F245A1">
        <w:rPr>
          <w:sz w:val="32"/>
          <w:szCs w:val="32"/>
          <w:lang w:val="uz-Cyrl-UZ"/>
        </w:rPr>
        <w:t xml:space="preserve">Hayrani Altintas. Ibn-i Sina dusuncesinda tasavvufi kavram olarak  arif va irfan. Uluslararasi Ibn Turk, Harezmi, Farabi, Beruni, ve Ibn Sina Sempozyumu bildirileri. (Ankara, 9-12 eylul 1985)   - Ankara: 1990.     </w:t>
      </w:r>
    </w:p>
    <w:p w14:paraId="161C1212" w14:textId="68B74FE3" w:rsidR="00C864C1" w:rsidRPr="00F245A1" w:rsidRDefault="00C864C1" w:rsidP="00F245A1">
      <w:pPr>
        <w:tabs>
          <w:tab w:val="left" w:pos="0"/>
          <w:tab w:val="left" w:pos="851"/>
          <w:tab w:val="left" w:pos="1080"/>
          <w:tab w:val="left" w:pos="1134"/>
          <w:tab w:val="left" w:pos="1276"/>
        </w:tabs>
        <w:spacing w:line="360" w:lineRule="auto"/>
        <w:rPr>
          <w:sz w:val="32"/>
          <w:szCs w:val="32"/>
          <w:lang w:val="uz-Cyrl-UZ"/>
        </w:rPr>
      </w:pPr>
      <w:r w:rsidRPr="00F245A1">
        <w:rPr>
          <w:sz w:val="32"/>
          <w:szCs w:val="32"/>
          <w:lang w:val="uz-Cyrl-UZ"/>
        </w:rPr>
        <w:lastRenderedPageBreak/>
        <w:t>7</w:t>
      </w:r>
      <w:r w:rsidR="00444CEE" w:rsidRPr="00F245A1">
        <w:rPr>
          <w:sz w:val="32"/>
          <w:szCs w:val="32"/>
          <w:lang w:val="uz-Cyrl-UZ"/>
        </w:rPr>
        <w:t>6</w:t>
      </w:r>
      <w:r w:rsidRPr="00F245A1">
        <w:rPr>
          <w:sz w:val="32"/>
          <w:szCs w:val="32"/>
          <w:lang w:val="uz-Cyrl-UZ"/>
        </w:rPr>
        <w:t xml:space="preserve">. </w:t>
      </w:r>
      <w:r w:rsidR="00BA43BD">
        <w:rPr>
          <w:sz w:val="32"/>
          <w:szCs w:val="32"/>
          <w:lang w:val="uz-Cyrl-UZ"/>
        </w:rPr>
        <w:t>Hayitmetov</w:t>
      </w:r>
      <w:r w:rsidRPr="00F245A1">
        <w:rPr>
          <w:sz w:val="32"/>
          <w:szCs w:val="32"/>
          <w:lang w:val="uz-Cyrl-UZ"/>
        </w:rPr>
        <w:t xml:space="preserve"> </w:t>
      </w:r>
      <w:r w:rsidR="00BA43BD">
        <w:rPr>
          <w:sz w:val="32"/>
          <w:szCs w:val="32"/>
          <w:lang w:val="uz-Cyrl-UZ"/>
        </w:rPr>
        <w:t>A</w:t>
      </w:r>
      <w:r w:rsidRPr="00F245A1">
        <w:rPr>
          <w:sz w:val="32"/>
          <w:szCs w:val="32"/>
          <w:lang w:val="uz-Cyrl-UZ"/>
        </w:rPr>
        <w:t xml:space="preserve">. </w:t>
      </w:r>
      <w:r w:rsidR="00BA43BD">
        <w:rPr>
          <w:sz w:val="32"/>
          <w:szCs w:val="32"/>
          <w:lang w:val="uz-Cyrl-UZ"/>
        </w:rPr>
        <w:t>SHarq</w:t>
      </w:r>
      <w:r w:rsidRPr="00F245A1">
        <w:rPr>
          <w:sz w:val="32"/>
          <w:szCs w:val="32"/>
          <w:lang w:val="uz-Cyrl-UZ"/>
        </w:rPr>
        <w:t xml:space="preserve"> </w:t>
      </w:r>
      <w:r w:rsidR="00BA43BD">
        <w:rPr>
          <w:sz w:val="32"/>
          <w:szCs w:val="32"/>
          <w:lang w:val="uz-Cyrl-UZ"/>
        </w:rPr>
        <w:t>adabiyotining</w:t>
      </w:r>
      <w:r w:rsidRPr="00F245A1">
        <w:rPr>
          <w:sz w:val="32"/>
          <w:szCs w:val="32"/>
          <w:lang w:val="uz-Cyrl-UZ"/>
        </w:rPr>
        <w:t xml:space="preserve"> </w:t>
      </w:r>
      <w:r w:rsidR="00BA43BD">
        <w:rPr>
          <w:sz w:val="32"/>
          <w:szCs w:val="32"/>
          <w:lang w:val="uz-Cyrl-UZ"/>
        </w:rPr>
        <w:t>ijodiy</w:t>
      </w:r>
      <w:r w:rsidRPr="00F245A1">
        <w:rPr>
          <w:sz w:val="32"/>
          <w:szCs w:val="32"/>
          <w:lang w:val="uz-Cyrl-UZ"/>
        </w:rPr>
        <w:t xml:space="preserve"> </w:t>
      </w:r>
      <w:r w:rsidR="00BA43BD">
        <w:rPr>
          <w:sz w:val="32"/>
          <w:szCs w:val="32"/>
          <w:lang w:val="uz-Cyrl-UZ"/>
        </w:rPr>
        <w:t>metodi</w:t>
      </w:r>
      <w:r w:rsidRPr="00F245A1">
        <w:rPr>
          <w:sz w:val="32"/>
          <w:szCs w:val="32"/>
          <w:lang w:val="uz-Cyrl-UZ"/>
        </w:rPr>
        <w:t xml:space="preserve"> </w:t>
      </w:r>
      <w:r w:rsidR="00BA43BD">
        <w:rPr>
          <w:sz w:val="32"/>
          <w:szCs w:val="32"/>
          <w:lang w:val="uz-Cyrl-UZ"/>
        </w:rPr>
        <w:t>tarixidan</w:t>
      </w:r>
      <w:r w:rsidRPr="00F245A1">
        <w:rPr>
          <w:sz w:val="32"/>
          <w:szCs w:val="32"/>
          <w:lang w:val="uz-Cyrl-UZ"/>
        </w:rPr>
        <w:t xml:space="preserve"> (X-XV </w:t>
      </w:r>
      <w:r w:rsidR="00BA43BD">
        <w:rPr>
          <w:sz w:val="32"/>
          <w:szCs w:val="32"/>
          <w:lang w:val="uz-Cyrl-UZ"/>
        </w:rPr>
        <w:t>asrlar</w:t>
      </w:r>
      <w:r w:rsidRPr="00F245A1">
        <w:rPr>
          <w:sz w:val="32"/>
          <w:szCs w:val="32"/>
          <w:lang w:val="uz-Cyrl-UZ"/>
        </w:rPr>
        <w:t xml:space="preserve">). – </w:t>
      </w:r>
      <w:r w:rsidR="00BA43BD">
        <w:rPr>
          <w:sz w:val="32"/>
          <w:szCs w:val="32"/>
          <w:lang w:val="uz-Cyrl-UZ"/>
        </w:rPr>
        <w:t>T</w:t>
      </w:r>
      <w:r w:rsidRPr="00F245A1">
        <w:rPr>
          <w:sz w:val="32"/>
          <w:szCs w:val="32"/>
          <w:lang w:val="uz-Cyrl-UZ"/>
        </w:rPr>
        <w:t xml:space="preserve">.: </w:t>
      </w:r>
      <w:r w:rsidR="00BA43BD">
        <w:rPr>
          <w:sz w:val="32"/>
          <w:szCs w:val="32"/>
          <w:lang w:val="uz-Cyrl-UZ"/>
        </w:rPr>
        <w:t>Fan</w:t>
      </w:r>
      <w:r w:rsidRPr="00F245A1">
        <w:rPr>
          <w:sz w:val="32"/>
          <w:szCs w:val="32"/>
          <w:lang w:val="uz-Cyrl-UZ"/>
        </w:rPr>
        <w:t xml:space="preserve">, 1970. </w:t>
      </w:r>
    </w:p>
    <w:p w14:paraId="4DEDEAD8" w14:textId="3E1E07FE" w:rsidR="00C864C1" w:rsidRPr="008D69D9" w:rsidRDefault="00C864C1" w:rsidP="00F245A1">
      <w:pPr>
        <w:tabs>
          <w:tab w:val="left" w:pos="0"/>
          <w:tab w:val="left" w:pos="851"/>
          <w:tab w:val="left" w:pos="1080"/>
          <w:tab w:val="left" w:pos="1134"/>
          <w:tab w:val="left" w:pos="1276"/>
        </w:tabs>
        <w:spacing w:line="360" w:lineRule="auto"/>
        <w:rPr>
          <w:sz w:val="32"/>
          <w:szCs w:val="32"/>
          <w:lang w:val="uz-Cyrl-UZ"/>
        </w:rPr>
      </w:pPr>
      <w:r w:rsidRPr="008D69D9">
        <w:rPr>
          <w:sz w:val="32"/>
          <w:szCs w:val="32"/>
          <w:lang w:val="uz-Cyrl-UZ"/>
        </w:rPr>
        <w:t>7</w:t>
      </w:r>
      <w:r w:rsidR="00444CEE" w:rsidRPr="008D69D9">
        <w:rPr>
          <w:sz w:val="32"/>
          <w:szCs w:val="32"/>
          <w:lang w:val="uz-Cyrl-UZ"/>
        </w:rPr>
        <w:t>7</w:t>
      </w:r>
      <w:r w:rsidRPr="008D69D9">
        <w:rPr>
          <w:sz w:val="32"/>
          <w:szCs w:val="32"/>
          <w:lang w:val="uz-Cyrl-UZ"/>
        </w:rPr>
        <w:t xml:space="preserve">. </w:t>
      </w:r>
      <w:r w:rsidR="00BA43BD">
        <w:rPr>
          <w:sz w:val="32"/>
          <w:szCs w:val="32"/>
          <w:lang w:val="uz-Cyrl-UZ"/>
        </w:rPr>
        <w:t>Hayitmetov</w:t>
      </w:r>
      <w:r w:rsidRPr="00F245A1">
        <w:rPr>
          <w:sz w:val="32"/>
          <w:szCs w:val="32"/>
          <w:lang w:val="uz-Cyrl-UZ"/>
        </w:rPr>
        <w:t xml:space="preserve"> </w:t>
      </w:r>
      <w:r w:rsidR="00BA43BD">
        <w:rPr>
          <w:sz w:val="32"/>
          <w:szCs w:val="32"/>
          <w:lang w:val="uz-Cyrl-UZ"/>
        </w:rPr>
        <w:t>A</w:t>
      </w:r>
      <w:r w:rsidRPr="00F245A1">
        <w:rPr>
          <w:sz w:val="32"/>
          <w:szCs w:val="32"/>
          <w:lang w:val="uz-Cyrl-UZ"/>
        </w:rPr>
        <w:t xml:space="preserve">. </w:t>
      </w:r>
      <w:r w:rsidR="00BA43BD">
        <w:rPr>
          <w:sz w:val="32"/>
          <w:szCs w:val="32"/>
          <w:lang w:val="uz-Cyrl-UZ"/>
        </w:rPr>
        <w:t>Adabiy</w:t>
      </w:r>
      <w:r w:rsidRPr="00F245A1">
        <w:rPr>
          <w:sz w:val="32"/>
          <w:szCs w:val="32"/>
          <w:lang w:val="uz-Cyrl-UZ"/>
        </w:rPr>
        <w:t xml:space="preserve"> </w:t>
      </w:r>
      <w:r w:rsidR="00BA43BD">
        <w:rPr>
          <w:sz w:val="32"/>
          <w:szCs w:val="32"/>
          <w:lang w:val="uz-Cyrl-UZ"/>
        </w:rPr>
        <w:t>merosimiz</w:t>
      </w:r>
      <w:r w:rsidRPr="00F245A1">
        <w:rPr>
          <w:sz w:val="32"/>
          <w:szCs w:val="32"/>
          <w:lang w:val="uz-Cyrl-UZ"/>
        </w:rPr>
        <w:t xml:space="preserve"> </w:t>
      </w:r>
      <w:r w:rsidR="00BA43BD">
        <w:rPr>
          <w:sz w:val="32"/>
          <w:szCs w:val="32"/>
          <w:lang w:val="uz-Cyrl-UZ"/>
        </w:rPr>
        <w:t>ufqlari</w:t>
      </w:r>
      <w:r w:rsidRPr="00F245A1">
        <w:rPr>
          <w:sz w:val="32"/>
          <w:szCs w:val="32"/>
          <w:lang w:val="uz-Cyrl-UZ"/>
        </w:rPr>
        <w:t xml:space="preserve">. – </w:t>
      </w:r>
      <w:r w:rsidR="00BA43BD">
        <w:rPr>
          <w:sz w:val="32"/>
          <w:szCs w:val="32"/>
          <w:lang w:val="uz-Cyrl-UZ"/>
        </w:rPr>
        <w:t>T</w:t>
      </w:r>
      <w:r w:rsidRPr="00F245A1">
        <w:rPr>
          <w:sz w:val="32"/>
          <w:szCs w:val="32"/>
          <w:lang w:val="uz-Cyrl-UZ"/>
        </w:rPr>
        <w:t xml:space="preserve">.: </w:t>
      </w:r>
      <w:r w:rsidR="00BA43BD">
        <w:rPr>
          <w:sz w:val="32"/>
          <w:szCs w:val="32"/>
          <w:lang w:val="uz-Cyrl-UZ"/>
        </w:rPr>
        <w:t>O‘qituvchi</w:t>
      </w:r>
      <w:r w:rsidRPr="00F245A1">
        <w:rPr>
          <w:sz w:val="32"/>
          <w:szCs w:val="32"/>
          <w:lang w:val="uz-Cyrl-UZ"/>
        </w:rPr>
        <w:t xml:space="preserve">, 1997.   </w:t>
      </w:r>
    </w:p>
    <w:p w14:paraId="3B57440D" w14:textId="18D0F820" w:rsidR="00C864C1" w:rsidRPr="00F245A1" w:rsidRDefault="00C864C1" w:rsidP="00F245A1">
      <w:pPr>
        <w:tabs>
          <w:tab w:val="left" w:pos="0"/>
          <w:tab w:val="left" w:pos="851"/>
          <w:tab w:val="left" w:pos="1080"/>
          <w:tab w:val="left" w:pos="1134"/>
          <w:tab w:val="left" w:pos="1276"/>
        </w:tabs>
        <w:spacing w:line="360" w:lineRule="auto"/>
        <w:rPr>
          <w:sz w:val="32"/>
          <w:szCs w:val="32"/>
          <w:lang w:val="uz-Cyrl-UZ"/>
        </w:rPr>
      </w:pPr>
      <w:r w:rsidRPr="008D69D9">
        <w:rPr>
          <w:sz w:val="32"/>
          <w:szCs w:val="32"/>
          <w:lang w:val="uz-Cyrl-UZ"/>
        </w:rPr>
        <w:t>7</w:t>
      </w:r>
      <w:r w:rsidR="00444CEE" w:rsidRPr="008D69D9">
        <w:rPr>
          <w:sz w:val="32"/>
          <w:szCs w:val="32"/>
          <w:lang w:val="uz-Cyrl-UZ"/>
        </w:rPr>
        <w:t>8</w:t>
      </w:r>
      <w:r w:rsidRPr="008D69D9">
        <w:rPr>
          <w:sz w:val="32"/>
          <w:szCs w:val="32"/>
          <w:lang w:val="uz-Cyrl-UZ"/>
        </w:rPr>
        <w:t xml:space="preserve">. </w:t>
      </w:r>
      <w:r w:rsidR="00BA43BD">
        <w:rPr>
          <w:sz w:val="32"/>
          <w:szCs w:val="32"/>
          <w:lang w:val="uz-Cyrl-UZ"/>
        </w:rPr>
        <w:t>Hayitmetov</w:t>
      </w:r>
      <w:r w:rsidRPr="00F245A1">
        <w:rPr>
          <w:sz w:val="32"/>
          <w:szCs w:val="32"/>
          <w:lang w:val="uz-Cyrl-UZ"/>
        </w:rPr>
        <w:t xml:space="preserve"> </w:t>
      </w:r>
      <w:r w:rsidR="00BA43BD">
        <w:rPr>
          <w:sz w:val="32"/>
          <w:szCs w:val="32"/>
          <w:lang w:val="uz-Cyrl-UZ"/>
        </w:rPr>
        <w:t>A</w:t>
      </w:r>
      <w:r w:rsidRPr="00F245A1">
        <w:rPr>
          <w:sz w:val="32"/>
          <w:szCs w:val="32"/>
          <w:lang w:val="uz-Cyrl-UZ"/>
        </w:rPr>
        <w:t xml:space="preserve">. </w:t>
      </w:r>
      <w:r w:rsidR="00BA43BD">
        <w:rPr>
          <w:sz w:val="32"/>
          <w:szCs w:val="32"/>
          <w:lang w:val="uz-Cyrl-UZ"/>
        </w:rPr>
        <w:t>Islomiy</w:t>
      </w:r>
      <w:r w:rsidRPr="00F245A1">
        <w:rPr>
          <w:sz w:val="32"/>
          <w:szCs w:val="32"/>
          <w:lang w:val="uz-Cyrl-UZ"/>
        </w:rPr>
        <w:t xml:space="preserve"> </w:t>
      </w:r>
      <w:r w:rsidR="00BA43BD">
        <w:rPr>
          <w:sz w:val="32"/>
          <w:szCs w:val="32"/>
          <w:lang w:val="uz-Cyrl-UZ"/>
        </w:rPr>
        <w:t>e’tiqod</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buyuk</w:t>
      </w:r>
      <w:r w:rsidRPr="00F245A1">
        <w:rPr>
          <w:sz w:val="32"/>
          <w:szCs w:val="32"/>
          <w:lang w:val="uz-Cyrl-UZ"/>
        </w:rPr>
        <w:t xml:space="preserve"> </w:t>
      </w:r>
      <w:r w:rsidR="00BA43BD">
        <w:rPr>
          <w:sz w:val="32"/>
          <w:szCs w:val="32"/>
          <w:lang w:val="uz-Cyrl-UZ"/>
        </w:rPr>
        <w:t>ijod</w:t>
      </w:r>
      <w:r w:rsidRPr="00F245A1">
        <w:rPr>
          <w:sz w:val="32"/>
          <w:szCs w:val="32"/>
          <w:lang w:val="uz-Cyrl-UZ"/>
        </w:rPr>
        <w:t xml:space="preserve"> </w:t>
      </w:r>
      <w:r w:rsidR="00BA43BD">
        <w:rPr>
          <w:sz w:val="32"/>
          <w:szCs w:val="32"/>
          <w:lang w:val="uz-Cyrl-UZ"/>
        </w:rPr>
        <w:t>mahsuli</w:t>
      </w:r>
      <w:r w:rsidRPr="008D69D9">
        <w:rPr>
          <w:sz w:val="32"/>
          <w:szCs w:val="32"/>
          <w:lang w:val="uz-Cyrl-UZ"/>
        </w:rPr>
        <w:t xml:space="preserve"> </w:t>
      </w:r>
      <w:r w:rsidRPr="00F245A1">
        <w:rPr>
          <w:sz w:val="32"/>
          <w:szCs w:val="32"/>
          <w:lang w:val="uz-Cyrl-UZ"/>
        </w:rPr>
        <w:t xml:space="preserve">// </w:t>
      </w:r>
      <w:r w:rsidR="00BA43BD">
        <w:rPr>
          <w:sz w:val="32"/>
          <w:szCs w:val="32"/>
          <w:lang w:val="uz-Cyrl-UZ"/>
        </w:rPr>
        <w:t>Imom</w:t>
      </w:r>
      <w:r w:rsidRPr="00F245A1">
        <w:rPr>
          <w:sz w:val="32"/>
          <w:szCs w:val="32"/>
          <w:lang w:val="uz-Cyrl-UZ"/>
        </w:rPr>
        <w:t xml:space="preserve"> </w:t>
      </w:r>
      <w:r w:rsidR="00BA43BD">
        <w:rPr>
          <w:sz w:val="32"/>
          <w:szCs w:val="32"/>
          <w:lang w:val="uz-Cyrl-UZ"/>
        </w:rPr>
        <w:t>al</w:t>
      </w:r>
      <w:r w:rsidRPr="00F245A1">
        <w:rPr>
          <w:sz w:val="32"/>
          <w:szCs w:val="32"/>
          <w:lang w:val="uz-Cyrl-UZ"/>
        </w:rPr>
        <w:t>-</w:t>
      </w:r>
      <w:r w:rsidR="00BA43BD">
        <w:rPr>
          <w:sz w:val="32"/>
          <w:szCs w:val="32"/>
          <w:lang w:val="uz-Cyrl-UZ"/>
        </w:rPr>
        <w:t>Buxoriy</w:t>
      </w:r>
      <w:r w:rsidRPr="00F245A1">
        <w:rPr>
          <w:sz w:val="32"/>
          <w:szCs w:val="32"/>
          <w:lang w:val="uz-Cyrl-UZ"/>
        </w:rPr>
        <w:t xml:space="preserve">. 2001, №1. – 41-43 </w:t>
      </w:r>
      <w:r w:rsidR="00BA43BD">
        <w:rPr>
          <w:sz w:val="32"/>
          <w:szCs w:val="32"/>
          <w:lang w:val="uz-Cyrl-UZ"/>
        </w:rPr>
        <w:t>b</w:t>
      </w:r>
      <w:r w:rsidRPr="00F245A1">
        <w:rPr>
          <w:sz w:val="32"/>
          <w:szCs w:val="32"/>
          <w:lang w:val="uz-Cyrl-UZ"/>
        </w:rPr>
        <w:t>.</w:t>
      </w:r>
    </w:p>
    <w:p w14:paraId="1DDA6990" w14:textId="3E3FE8E5" w:rsidR="00C864C1" w:rsidRPr="00F245A1" w:rsidRDefault="00444CEE" w:rsidP="00F245A1">
      <w:pPr>
        <w:tabs>
          <w:tab w:val="left" w:pos="0"/>
          <w:tab w:val="left" w:pos="851"/>
          <w:tab w:val="left" w:pos="1080"/>
          <w:tab w:val="left" w:pos="1134"/>
          <w:tab w:val="left" w:pos="1276"/>
        </w:tabs>
        <w:spacing w:line="360" w:lineRule="auto"/>
        <w:rPr>
          <w:sz w:val="32"/>
          <w:szCs w:val="32"/>
          <w:lang w:val="uz-Cyrl-UZ"/>
        </w:rPr>
      </w:pPr>
      <w:r w:rsidRPr="00F245A1">
        <w:rPr>
          <w:sz w:val="32"/>
          <w:szCs w:val="32"/>
          <w:lang w:val="uz-Cyrl-UZ"/>
        </w:rPr>
        <w:t xml:space="preserve">79. </w:t>
      </w:r>
      <w:r w:rsidR="00C864C1" w:rsidRPr="00F245A1">
        <w:rPr>
          <w:sz w:val="32"/>
          <w:szCs w:val="32"/>
          <w:lang w:val="uz-Cyrl-UZ"/>
        </w:rPr>
        <w:t>Haqqul I. Tasavvuf va she’riyat. – Toshkent: G’afur G’ulom, 1991.</w:t>
      </w:r>
    </w:p>
    <w:p w14:paraId="5F106DB0" w14:textId="56817A52" w:rsidR="00C864C1" w:rsidRPr="00F245A1" w:rsidRDefault="00444CEE" w:rsidP="00F245A1">
      <w:pPr>
        <w:pStyle w:val="a8"/>
        <w:widowControl/>
        <w:tabs>
          <w:tab w:val="left" w:pos="0"/>
          <w:tab w:val="left" w:pos="851"/>
          <w:tab w:val="left" w:pos="1080"/>
          <w:tab w:val="left" w:pos="1134"/>
          <w:tab w:val="left" w:pos="1276"/>
        </w:tabs>
        <w:suppressAutoHyphens w:val="0"/>
        <w:autoSpaceDE/>
        <w:spacing w:line="360" w:lineRule="auto"/>
        <w:rPr>
          <w:sz w:val="32"/>
          <w:szCs w:val="32"/>
          <w:lang w:val="uz-Cyrl-UZ"/>
        </w:rPr>
      </w:pPr>
      <w:r w:rsidRPr="00F245A1">
        <w:rPr>
          <w:sz w:val="32"/>
          <w:szCs w:val="32"/>
          <w:lang w:val="uz-Cyrl-UZ"/>
        </w:rPr>
        <w:t>80</w:t>
      </w:r>
      <w:r w:rsidR="00C864C1" w:rsidRPr="00F245A1">
        <w:rPr>
          <w:sz w:val="32"/>
          <w:szCs w:val="32"/>
          <w:lang w:val="uz-Cyrl-UZ"/>
        </w:rPr>
        <w:t xml:space="preserve">. </w:t>
      </w:r>
      <w:r w:rsidR="00BA43BD">
        <w:rPr>
          <w:sz w:val="32"/>
          <w:szCs w:val="32"/>
          <w:lang w:val="uz-Cyrl-UZ"/>
        </w:rPr>
        <w:t>Haqqul</w:t>
      </w:r>
      <w:r w:rsidR="00C864C1" w:rsidRPr="00F245A1">
        <w:rPr>
          <w:sz w:val="32"/>
          <w:szCs w:val="32"/>
          <w:lang w:val="uz-Cyrl-UZ"/>
        </w:rPr>
        <w:t xml:space="preserve"> </w:t>
      </w:r>
      <w:r w:rsidR="00BA43BD">
        <w:rPr>
          <w:sz w:val="32"/>
          <w:szCs w:val="32"/>
          <w:lang w:val="uz-Cyrl-UZ"/>
        </w:rPr>
        <w:t>I</w:t>
      </w:r>
      <w:r w:rsidR="00C864C1" w:rsidRPr="00F245A1">
        <w:rPr>
          <w:sz w:val="32"/>
          <w:szCs w:val="32"/>
          <w:lang w:val="uz-Cyrl-UZ"/>
        </w:rPr>
        <w:t xml:space="preserve">. </w:t>
      </w:r>
      <w:r w:rsidR="00BA43BD">
        <w:rPr>
          <w:sz w:val="32"/>
          <w:szCs w:val="32"/>
          <w:lang w:val="uz-Cyrl-UZ"/>
        </w:rPr>
        <w:t>Irfon</w:t>
      </w:r>
      <w:r w:rsidR="00C864C1" w:rsidRPr="00F245A1">
        <w:rPr>
          <w:sz w:val="32"/>
          <w:szCs w:val="32"/>
          <w:lang w:val="uz-Cyrl-UZ"/>
        </w:rPr>
        <w:t xml:space="preserve"> </w:t>
      </w:r>
      <w:r w:rsidR="00BA43BD">
        <w:rPr>
          <w:sz w:val="32"/>
          <w:szCs w:val="32"/>
          <w:lang w:val="uz-Cyrl-UZ"/>
        </w:rPr>
        <w:t>va</w:t>
      </w:r>
      <w:r w:rsidR="00C864C1" w:rsidRPr="00F245A1">
        <w:rPr>
          <w:sz w:val="32"/>
          <w:szCs w:val="32"/>
          <w:lang w:val="uz-Cyrl-UZ"/>
        </w:rPr>
        <w:t xml:space="preserve"> </w:t>
      </w:r>
      <w:r w:rsidR="00BA43BD">
        <w:rPr>
          <w:sz w:val="32"/>
          <w:szCs w:val="32"/>
          <w:lang w:val="uz-Cyrl-UZ"/>
        </w:rPr>
        <w:t>idrok</w:t>
      </w:r>
      <w:r w:rsidR="00C864C1" w:rsidRPr="00F245A1">
        <w:rPr>
          <w:sz w:val="32"/>
          <w:szCs w:val="32"/>
          <w:lang w:val="uz-Cyrl-UZ"/>
        </w:rPr>
        <w:t>. –</w:t>
      </w:r>
      <w:r w:rsidR="00BA43BD">
        <w:rPr>
          <w:sz w:val="32"/>
          <w:szCs w:val="32"/>
          <w:lang w:val="uz-Cyrl-UZ"/>
        </w:rPr>
        <w:t>T</w:t>
      </w:r>
      <w:r w:rsidR="00C864C1" w:rsidRPr="00F245A1">
        <w:rPr>
          <w:sz w:val="32"/>
          <w:szCs w:val="32"/>
          <w:lang w:val="uz-Cyrl-UZ"/>
        </w:rPr>
        <w:t xml:space="preserve">.: </w:t>
      </w:r>
      <w:r w:rsidR="00BA43BD">
        <w:rPr>
          <w:sz w:val="32"/>
          <w:szCs w:val="32"/>
          <w:lang w:val="uz-Cyrl-UZ"/>
        </w:rPr>
        <w:t>Ma’naviyat</w:t>
      </w:r>
      <w:r w:rsidR="00C864C1" w:rsidRPr="00F245A1">
        <w:rPr>
          <w:sz w:val="32"/>
          <w:szCs w:val="32"/>
          <w:lang w:val="uz-Cyrl-UZ"/>
        </w:rPr>
        <w:t xml:space="preserve">, 1998. </w:t>
      </w:r>
    </w:p>
    <w:p w14:paraId="144CD181" w14:textId="0D0D943E" w:rsidR="00C864C1" w:rsidRPr="00F245A1" w:rsidRDefault="00444CEE" w:rsidP="00F245A1">
      <w:pPr>
        <w:tabs>
          <w:tab w:val="left" w:pos="0"/>
          <w:tab w:val="left" w:pos="851"/>
          <w:tab w:val="left" w:pos="1080"/>
          <w:tab w:val="left" w:pos="1134"/>
          <w:tab w:val="left" w:pos="1276"/>
        </w:tabs>
        <w:spacing w:line="360" w:lineRule="auto"/>
        <w:rPr>
          <w:sz w:val="32"/>
          <w:szCs w:val="32"/>
          <w:lang w:val="uz-Cyrl-UZ"/>
        </w:rPr>
      </w:pPr>
      <w:r w:rsidRPr="00F245A1">
        <w:rPr>
          <w:sz w:val="32"/>
          <w:szCs w:val="32"/>
          <w:lang w:val="uz-Cyrl-UZ"/>
        </w:rPr>
        <w:t>81</w:t>
      </w:r>
      <w:r w:rsidR="00C864C1" w:rsidRPr="00F245A1">
        <w:rPr>
          <w:sz w:val="32"/>
          <w:szCs w:val="32"/>
          <w:lang w:val="uz-Cyrl-UZ"/>
        </w:rPr>
        <w:t xml:space="preserve">. </w:t>
      </w:r>
      <w:r w:rsidR="00BA43BD">
        <w:rPr>
          <w:sz w:val="32"/>
          <w:szCs w:val="32"/>
          <w:lang w:val="uz-Cyrl-UZ"/>
        </w:rPr>
        <w:t>Haqqul</w:t>
      </w:r>
      <w:r w:rsidR="00C864C1" w:rsidRPr="00F245A1">
        <w:rPr>
          <w:sz w:val="32"/>
          <w:szCs w:val="32"/>
          <w:lang w:val="uz-Cyrl-UZ"/>
        </w:rPr>
        <w:t xml:space="preserve"> </w:t>
      </w:r>
      <w:r w:rsidR="00BA43BD">
        <w:rPr>
          <w:sz w:val="32"/>
          <w:szCs w:val="32"/>
          <w:lang w:val="uz-Cyrl-UZ"/>
        </w:rPr>
        <w:t>I</w:t>
      </w:r>
      <w:r w:rsidR="00C864C1" w:rsidRPr="00F245A1">
        <w:rPr>
          <w:sz w:val="32"/>
          <w:szCs w:val="32"/>
          <w:lang w:val="uz-Cyrl-UZ"/>
        </w:rPr>
        <w:t xml:space="preserve">. </w:t>
      </w:r>
      <w:r w:rsidR="00BA43BD">
        <w:rPr>
          <w:sz w:val="32"/>
          <w:szCs w:val="32"/>
          <w:lang w:val="uz-Cyrl-UZ"/>
        </w:rPr>
        <w:t>Taqdir</w:t>
      </w:r>
      <w:r w:rsidR="00C864C1" w:rsidRPr="00F245A1">
        <w:rPr>
          <w:sz w:val="32"/>
          <w:szCs w:val="32"/>
          <w:lang w:val="uz-Cyrl-UZ"/>
        </w:rPr>
        <w:t xml:space="preserve"> </w:t>
      </w:r>
      <w:r w:rsidR="00BA43BD">
        <w:rPr>
          <w:sz w:val="32"/>
          <w:szCs w:val="32"/>
          <w:lang w:val="uz-Cyrl-UZ"/>
        </w:rPr>
        <w:t>va</w:t>
      </w:r>
      <w:r w:rsidR="00C864C1" w:rsidRPr="00F245A1">
        <w:rPr>
          <w:sz w:val="32"/>
          <w:szCs w:val="32"/>
          <w:lang w:val="uz-Cyrl-UZ"/>
        </w:rPr>
        <w:t xml:space="preserve"> </w:t>
      </w:r>
      <w:r w:rsidR="00BA43BD">
        <w:rPr>
          <w:sz w:val="32"/>
          <w:szCs w:val="32"/>
          <w:lang w:val="uz-Cyrl-UZ"/>
        </w:rPr>
        <w:t>tafakkur</w:t>
      </w:r>
      <w:r w:rsidR="00C864C1" w:rsidRPr="00F245A1">
        <w:rPr>
          <w:sz w:val="32"/>
          <w:szCs w:val="32"/>
          <w:lang w:val="uz-Cyrl-UZ"/>
        </w:rPr>
        <w:t xml:space="preserve">. – </w:t>
      </w:r>
      <w:r w:rsidR="00BA43BD">
        <w:rPr>
          <w:sz w:val="32"/>
          <w:szCs w:val="32"/>
          <w:lang w:val="uz-Cyrl-UZ"/>
        </w:rPr>
        <w:t>Toshkent</w:t>
      </w:r>
      <w:r w:rsidR="00C864C1" w:rsidRPr="00F245A1">
        <w:rPr>
          <w:sz w:val="32"/>
          <w:szCs w:val="32"/>
          <w:lang w:val="uz-Cyrl-UZ"/>
        </w:rPr>
        <w:t xml:space="preserve">: </w:t>
      </w:r>
      <w:r w:rsidR="00BA43BD">
        <w:rPr>
          <w:sz w:val="32"/>
          <w:szCs w:val="32"/>
          <w:lang w:val="uz-Cyrl-UZ"/>
        </w:rPr>
        <w:t>SHarq</w:t>
      </w:r>
      <w:r w:rsidR="00C864C1" w:rsidRPr="00F245A1">
        <w:rPr>
          <w:sz w:val="32"/>
          <w:szCs w:val="32"/>
          <w:lang w:val="uz-Cyrl-UZ"/>
        </w:rPr>
        <w:t xml:space="preserve">, 2007. </w:t>
      </w:r>
    </w:p>
    <w:p w14:paraId="620E1029" w14:textId="4FCB8C55" w:rsidR="00C864C1" w:rsidRPr="00F245A1" w:rsidRDefault="00C864C1" w:rsidP="00F245A1">
      <w:pPr>
        <w:tabs>
          <w:tab w:val="left" w:pos="0"/>
          <w:tab w:val="left" w:pos="851"/>
          <w:tab w:val="left" w:pos="1134"/>
          <w:tab w:val="left" w:pos="1276"/>
        </w:tabs>
        <w:spacing w:line="360" w:lineRule="auto"/>
        <w:rPr>
          <w:sz w:val="32"/>
          <w:szCs w:val="32"/>
          <w:lang w:val="uz-Cyrl-UZ"/>
        </w:rPr>
      </w:pPr>
      <w:r w:rsidRPr="00F245A1">
        <w:rPr>
          <w:sz w:val="32"/>
          <w:szCs w:val="32"/>
          <w:lang w:val="uz-Cyrl-UZ"/>
        </w:rPr>
        <w:t>8</w:t>
      </w:r>
      <w:r w:rsidR="00444CEE" w:rsidRPr="00F245A1">
        <w:rPr>
          <w:sz w:val="32"/>
          <w:szCs w:val="32"/>
          <w:lang w:val="uz-Cyrl-UZ"/>
        </w:rPr>
        <w:t>2</w:t>
      </w:r>
      <w:r w:rsidRPr="00F245A1">
        <w:rPr>
          <w:sz w:val="32"/>
          <w:szCs w:val="32"/>
          <w:lang w:val="uz-Cyrl-UZ"/>
        </w:rPr>
        <w:t xml:space="preserve">. </w:t>
      </w:r>
      <w:r w:rsidR="00BA43BD">
        <w:rPr>
          <w:sz w:val="32"/>
          <w:szCs w:val="32"/>
          <w:lang w:val="uz-Cyrl-UZ"/>
        </w:rPr>
        <w:t>Haqqul</w:t>
      </w:r>
      <w:r w:rsidRPr="00F245A1">
        <w:rPr>
          <w:sz w:val="32"/>
          <w:szCs w:val="32"/>
          <w:lang w:val="uz-Cyrl-UZ"/>
        </w:rPr>
        <w:t xml:space="preserve"> </w:t>
      </w:r>
      <w:r w:rsidR="00BA43BD">
        <w:rPr>
          <w:sz w:val="32"/>
          <w:szCs w:val="32"/>
          <w:lang w:val="uz-Cyrl-UZ"/>
        </w:rPr>
        <w:t>I</w:t>
      </w:r>
      <w:r w:rsidRPr="00F245A1">
        <w:rPr>
          <w:sz w:val="32"/>
          <w:szCs w:val="32"/>
          <w:lang w:val="uz-Cyrl-UZ"/>
        </w:rPr>
        <w:t xml:space="preserve">. </w:t>
      </w:r>
      <w:r w:rsidR="00BA43BD">
        <w:rPr>
          <w:sz w:val="32"/>
          <w:szCs w:val="32"/>
          <w:lang w:val="uz-Cyrl-UZ"/>
        </w:rPr>
        <w:t>Tasavvuf</w:t>
      </w:r>
      <w:r w:rsidRPr="00F245A1">
        <w:rPr>
          <w:sz w:val="32"/>
          <w:szCs w:val="32"/>
          <w:lang w:val="uz-Cyrl-UZ"/>
        </w:rPr>
        <w:t xml:space="preserve"> </w:t>
      </w:r>
      <w:r w:rsidR="00BA43BD">
        <w:rPr>
          <w:sz w:val="32"/>
          <w:szCs w:val="32"/>
          <w:lang w:val="uz-Cyrl-UZ"/>
        </w:rPr>
        <w:t>saboqlari</w:t>
      </w:r>
      <w:r w:rsidRPr="00F245A1">
        <w:rPr>
          <w:sz w:val="32"/>
          <w:szCs w:val="32"/>
          <w:lang w:val="uz-Cyrl-UZ"/>
        </w:rPr>
        <w:t xml:space="preserve">. – </w:t>
      </w:r>
      <w:r w:rsidR="00BA43BD">
        <w:rPr>
          <w:sz w:val="32"/>
          <w:szCs w:val="32"/>
          <w:lang w:val="uz-Cyrl-UZ"/>
        </w:rPr>
        <w:t>BuxDU</w:t>
      </w:r>
      <w:r w:rsidRPr="00F245A1">
        <w:rPr>
          <w:sz w:val="32"/>
          <w:szCs w:val="32"/>
          <w:lang w:val="uz-Cyrl-UZ"/>
        </w:rPr>
        <w:t xml:space="preserve">, 2000. </w:t>
      </w:r>
    </w:p>
    <w:p w14:paraId="7C4301C7" w14:textId="387B246B" w:rsidR="00444CEE" w:rsidRPr="00F245A1" w:rsidRDefault="00C864C1" w:rsidP="00F245A1">
      <w:pPr>
        <w:tabs>
          <w:tab w:val="left" w:pos="0"/>
          <w:tab w:val="left" w:pos="851"/>
          <w:tab w:val="left" w:pos="1134"/>
          <w:tab w:val="left" w:pos="1276"/>
        </w:tabs>
        <w:spacing w:line="360" w:lineRule="auto"/>
        <w:rPr>
          <w:sz w:val="32"/>
          <w:szCs w:val="32"/>
          <w:lang w:val="uz-Cyrl-UZ"/>
        </w:rPr>
      </w:pPr>
      <w:r w:rsidRPr="008D69D9">
        <w:rPr>
          <w:sz w:val="32"/>
          <w:szCs w:val="32"/>
          <w:lang w:val="en-US"/>
        </w:rPr>
        <w:t>8</w:t>
      </w:r>
      <w:r w:rsidR="00444CEE" w:rsidRPr="008D69D9">
        <w:rPr>
          <w:sz w:val="32"/>
          <w:szCs w:val="32"/>
          <w:lang w:val="en-US"/>
        </w:rPr>
        <w:t>3</w:t>
      </w:r>
      <w:r w:rsidRPr="008D69D9">
        <w:rPr>
          <w:sz w:val="32"/>
          <w:szCs w:val="32"/>
          <w:lang w:val="en-US"/>
        </w:rPr>
        <w:t xml:space="preserve">. </w:t>
      </w:r>
      <w:r w:rsidR="00BA43BD">
        <w:rPr>
          <w:sz w:val="32"/>
          <w:szCs w:val="32"/>
          <w:lang w:val="uz-Cyrl-UZ"/>
        </w:rPr>
        <w:t>Haqqul</w:t>
      </w:r>
      <w:r w:rsidRPr="00F245A1">
        <w:rPr>
          <w:sz w:val="32"/>
          <w:szCs w:val="32"/>
          <w:lang w:val="uz-Cyrl-UZ"/>
        </w:rPr>
        <w:t xml:space="preserve"> </w:t>
      </w:r>
      <w:r w:rsidR="00BA43BD">
        <w:rPr>
          <w:sz w:val="32"/>
          <w:szCs w:val="32"/>
          <w:lang w:val="uz-Cyrl-UZ"/>
        </w:rPr>
        <w:t>I</w:t>
      </w:r>
      <w:r w:rsidRPr="00F245A1">
        <w:rPr>
          <w:sz w:val="32"/>
          <w:szCs w:val="32"/>
          <w:lang w:val="uz-Cyrl-UZ"/>
        </w:rPr>
        <w:t xml:space="preserve">. </w:t>
      </w:r>
      <w:r w:rsidR="00BA43BD">
        <w:rPr>
          <w:sz w:val="32"/>
          <w:szCs w:val="32"/>
          <w:lang w:val="uz-Cyrl-UZ"/>
        </w:rPr>
        <w:t>Meros</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mohiyat</w:t>
      </w:r>
      <w:r w:rsidRPr="00F245A1">
        <w:rPr>
          <w:sz w:val="32"/>
          <w:szCs w:val="32"/>
          <w:lang w:val="uz-Cyrl-UZ"/>
        </w:rPr>
        <w:t xml:space="preserve">. – </w:t>
      </w:r>
      <w:r w:rsidR="00BA43BD">
        <w:rPr>
          <w:sz w:val="32"/>
          <w:szCs w:val="32"/>
          <w:lang w:val="uz-Cyrl-UZ"/>
        </w:rPr>
        <w:t>Toshkent</w:t>
      </w:r>
      <w:r w:rsidRPr="00F245A1">
        <w:rPr>
          <w:sz w:val="32"/>
          <w:szCs w:val="32"/>
          <w:lang w:val="uz-Cyrl-UZ"/>
        </w:rPr>
        <w:t xml:space="preserve">: </w:t>
      </w:r>
      <w:r w:rsidR="00BA43BD">
        <w:rPr>
          <w:sz w:val="32"/>
          <w:szCs w:val="32"/>
          <w:lang w:val="uz-Cyrl-UZ"/>
        </w:rPr>
        <w:t>Ma’naviyat</w:t>
      </w:r>
      <w:r w:rsidRPr="00F245A1">
        <w:rPr>
          <w:sz w:val="32"/>
          <w:szCs w:val="32"/>
          <w:lang w:val="uz-Cyrl-UZ"/>
        </w:rPr>
        <w:t>, 2008.</w:t>
      </w:r>
    </w:p>
    <w:p w14:paraId="508EEDFA" w14:textId="2684D805" w:rsidR="00C864C1" w:rsidRPr="00F245A1" w:rsidRDefault="00444CEE" w:rsidP="00F245A1">
      <w:pPr>
        <w:tabs>
          <w:tab w:val="left" w:pos="0"/>
          <w:tab w:val="left" w:pos="851"/>
          <w:tab w:val="left" w:pos="1134"/>
          <w:tab w:val="left" w:pos="1276"/>
        </w:tabs>
        <w:spacing w:line="360" w:lineRule="auto"/>
        <w:rPr>
          <w:sz w:val="32"/>
          <w:szCs w:val="32"/>
          <w:lang w:val="uz-Cyrl-UZ"/>
        </w:rPr>
      </w:pPr>
      <w:r w:rsidRPr="00F245A1">
        <w:rPr>
          <w:sz w:val="32"/>
          <w:szCs w:val="32"/>
          <w:lang w:val="en-US"/>
        </w:rPr>
        <w:t>84. Haqqulov I. Navoiyga qaytish. 4-kitob. – Toshkent: Tafakkur, 2023.</w:t>
      </w:r>
      <w:r w:rsidR="00C864C1" w:rsidRPr="00F245A1">
        <w:rPr>
          <w:sz w:val="32"/>
          <w:szCs w:val="32"/>
          <w:lang w:val="uz-Cyrl-UZ"/>
        </w:rPr>
        <w:t xml:space="preserve"> </w:t>
      </w:r>
    </w:p>
    <w:p w14:paraId="164C7E0B" w14:textId="750A8032" w:rsidR="00C864C1" w:rsidRPr="00F245A1" w:rsidRDefault="00C864C1" w:rsidP="00F245A1">
      <w:pPr>
        <w:tabs>
          <w:tab w:val="left" w:pos="0"/>
          <w:tab w:val="left" w:pos="851"/>
          <w:tab w:val="left" w:pos="900"/>
          <w:tab w:val="left" w:pos="1134"/>
          <w:tab w:val="left" w:pos="1276"/>
        </w:tabs>
        <w:spacing w:line="360" w:lineRule="auto"/>
        <w:rPr>
          <w:sz w:val="32"/>
          <w:szCs w:val="32"/>
          <w:lang w:val="uz-Cyrl-UZ"/>
        </w:rPr>
      </w:pPr>
      <w:r w:rsidRPr="008D69D9">
        <w:rPr>
          <w:sz w:val="32"/>
          <w:szCs w:val="32"/>
          <w:lang w:val="en-US"/>
        </w:rPr>
        <w:t>8</w:t>
      </w:r>
      <w:r w:rsidR="00444CEE" w:rsidRPr="008D69D9">
        <w:rPr>
          <w:sz w:val="32"/>
          <w:szCs w:val="32"/>
          <w:lang w:val="en-US"/>
        </w:rPr>
        <w:t>5</w:t>
      </w:r>
      <w:r w:rsidRPr="008D69D9">
        <w:rPr>
          <w:sz w:val="32"/>
          <w:szCs w:val="32"/>
          <w:lang w:val="en-US"/>
        </w:rPr>
        <w:t xml:space="preserve">. </w:t>
      </w:r>
      <w:r w:rsidR="00BA43BD">
        <w:rPr>
          <w:sz w:val="32"/>
          <w:szCs w:val="32"/>
          <w:lang w:val="uz-Cyrl-UZ"/>
        </w:rPr>
        <w:t>Homidiy</w:t>
      </w:r>
      <w:r w:rsidRPr="00F245A1">
        <w:rPr>
          <w:sz w:val="32"/>
          <w:szCs w:val="32"/>
          <w:lang w:val="uz-Cyrl-UZ"/>
        </w:rPr>
        <w:t xml:space="preserve"> </w:t>
      </w:r>
      <w:r w:rsidR="00BA43BD">
        <w:rPr>
          <w:sz w:val="32"/>
          <w:szCs w:val="32"/>
          <w:lang w:val="uz-Cyrl-UZ"/>
        </w:rPr>
        <w:t>Hamidjon</w:t>
      </w:r>
      <w:r w:rsidRPr="00F245A1">
        <w:rPr>
          <w:sz w:val="32"/>
          <w:szCs w:val="32"/>
          <w:lang w:val="uz-Cyrl-UZ"/>
        </w:rPr>
        <w:t xml:space="preserve">. </w:t>
      </w:r>
      <w:r w:rsidR="00BA43BD">
        <w:rPr>
          <w:sz w:val="32"/>
          <w:szCs w:val="32"/>
          <w:lang w:val="uz-Cyrl-UZ"/>
        </w:rPr>
        <w:t>Tasavvuf</w:t>
      </w:r>
      <w:r w:rsidRPr="00F245A1">
        <w:rPr>
          <w:sz w:val="32"/>
          <w:szCs w:val="32"/>
          <w:lang w:val="uz-Cyrl-UZ"/>
        </w:rPr>
        <w:t xml:space="preserve"> </w:t>
      </w:r>
      <w:r w:rsidR="00BA43BD">
        <w:rPr>
          <w:sz w:val="32"/>
          <w:szCs w:val="32"/>
          <w:lang w:val="uz-Cyrl-UZ"/>
        </w:rPr>
        <w:t>allomalari</w:t>
      </w:r>
      <w:r w:rsidRPr="00F245A1">
        <w:rPr>
          <w:sz w:val="32"/>
          <w:szCs w:val="32"/>
          <w:lang w:val="uz-Cyrl-UZ"/>
        </w:rPr>
        <w:t xml:space="preserve">. – </w:t>
      </w:r>
      <w:r w:rsidR="00BA43BD">
        <w:rPr>
          <w:sz w:val="32"/>
          <w:szCs w:val="32"/>
          <w:lang w:val="uz-Cyrl-UZ"/>
        </w:rPr>
        <w:t>T</w:t>
      </w:r>
      <w:r w:rsidRPr="00F245A1">
        <w:rPr>
          <w:sz w:val="32"/>
          <w:szCs w:val="32"/>
          <w:lang w:val="uz-Cyrl-UZ"/>
        </w:rPr>
        <w:t xml:space="preserve">.: </w:t>
      </w:r>
      <w:r w:rsidR="00BA43BD">
        <w:rPr>
          <w:sz w:val="32"/>
          <w:szCs w:val="32"/>
          <w:lang w:val="uz-Cyrl-UZ"/>
        </w:rPr>
        <w:t>SHarq</w:t>
      </w:r>
      <w:r w:rsidRPr="00F245A1">
        <w:rPr>
          <w:sz w:val="32"/>
          <w:szCs w:val="32"/>
          <w:lang w:val="uz-Cyrl-UZ"/>
        </w:rPr>
        <w:t xml:space="preserve">, 2004.        </w:t>
      </w:r>
    </w:p>
    <w:p w14:paraId="0F8C26E5" w14:textId="75AD4D6E" w:rsidR="00C864C1" w:rsidRPr="00F245A1" w:rsidRDefault="00C864C1" w:rsidP="00F245A1">
      <w:pPr>
        <w:pStyle w:val="a8"/>
        <w:widowControl/>
        <w:tabs>
          <w:tab w:val="left" w:pos="0"/>
          <w:tab w:val="left" w:pos="709"/>
          <w:tab w:val="left" w:pos="1276"/>
        </w:tabs>
        <w:suppressAutoHyphens w:val="0"/>
        <w:autoSpaceDE/>
        <w:spacing w:line="360" w:lineRule="auto"/>
        <w:rPr>
          <w:sz w:val="32"/>
          <w:szCs w:val="32"/>
          <w:lang w:val="uz-Cyrl-UZ"/>
        </w:rPr>
      </w:pPr>
      <w:r w:rsidRPr="00F245A1">
        <w:rPr>
          <w:sz w:val="32"/>
          <w:szCs w:val="32"/>
          <w:lang w:val="tr-TR"/>
        </w:rPr>
        <w:t>8</w:t>
      </w:r>
      <w:r w:rsidR="00444CEE" w:rsidRPr="00F245A1">
        <w:rPr>
          <w:sz w:val="32"/>
          <w:szCs w:val="32"/>
          <w:lang w:val="tr-TR"/>
        </w:rPr>
        <w:t>6</w:t>
      </w:r>
      <w:r w:rsidRPr="00F245A1">
        <w:rPr>
          <w:sz w:val="32"/>
          <w:szCs w:val="32"/>
          <w:lang w:val="tr-TR"/>
        </w:rPr>
        <w:t xml:space="preserve">. Ceylan Ö. Tasavvufi şiir şerhleri. </w:t>
      </w:r>
      <w:r w:rsidRPr="00F245A1">
        <w:rPr>
          <w:sz w:val="32"/>
          <w:szCs w:val="32"/>
          <w:lang w:val="uz-Cyrl-UZ"/>
        </w:rPr>
        <w:t xml:space="preserve">– </w:t>
      </w:r>
      <w:r w:rsidRPr="00F245A1">
        <w:rPr>
          <w:sz w:val="32"/>
          <w:szCs w:val="32"/>
          <w:lang w:val="tr-TR"/>
        </w:rPr>
        <w:t>İstanbul</w:t>
      </w:r>
      <w:r w:rsidRPr="00F245A1">
        <w:rPr>
          <w:sz w:val="32"/>
          <w:szCs w:val="32"/>
          <w:lang w:val="uz-Cyrl-UZ"/>
        </w:rPr>
        <w:t>:</w:t>
      </w:r>
      <w:r w:rsidRPr="00F245A1">
        <w:rPr>
          <w:sz w:val="32"/>
          <w:szCs w:val="32"/>
          <w:lang w:val="tr-TR"/>
        </w:rPr>
        <w:t xml:space="preserve"> Kitabevi, 2000</w:t>
      </w:r>
      <w:r w:rsidRPr="00F245A1">
        <w:rPr>
          <w:sz w:val="32"/>
          <w:szCs w:val="32"/>
          <w:lang w:val="uz-Cyrl-UZ"/>
        </w:rPr>
        <w:t xml:space="preserve">. </w:t>
      </w:r>
    </w:p>
    <w:p w14:paraId="0EBCC9D4" w14:textId="36DC5642" w:rsidR="00C864C1" w:rsidRPr="00F245A1" w:rsidRDefault="00C864C1" w:rsidP="00F245A1">
      <w:pPr>
        <w:tabs>
          <w:tab w:val="left" w:pos="0"/>
          <w:tab w:val="left" w:pos="709"/>
          <w:tab w:val="left" w:pos="851"/>
          <w:tab w:val="left" w:pos="1276"/>
        </w:tabs>
        <w:spacing w:line="360" w:lineRule="auto"/>
        <w:rPr>
          <w:sz w:val="32"/>
          <w:szCs w:val="32"/>
          <w:lang w:val="uz-Cyrl-UZ"/>
        </w:rPr>
      </w:pPr>
      <w:r w:rsidRPr="008D69D9">
        <w:rPr>
          <w:sz w:val="32"/>
          <w:szCs w:val="32"/>
          <w:lang w:val="en-US"/>
        </w:rPr>
        <w:t>8</w:t>
      </w:r>
      <w:r w:rsidR="00444CEE" w:rsidRPr="008D69D9">
        <w:rPr>
          <w:sz w:val="32"/>
          <w:szCs w:val="32"/>
          <w:lang w:val="en-US"/>
        </w:rPr>
        <w:t>7</w:t>
      </w:r>
      <w:r w:rsidRPr="008D69D9">
        <w:rPr>
          <w:sz w:val="32"/>
          <w:szCs w:val="32"/>
          <w:lang w:val="en-US"/>
        </w:rPr>
        <w:t xml:space="preserve">. </w:t>
      </w:r>
      <w:r w:rsidR="00BA43BD" w:rsidRPr="008D69D9">
        <w:rPr>
          <w:sz w:val="32"/>
          <w:szCs w:val="32"/>
          <w:lang w:val="en-US"/>
        </w:rPr>
        <w:t>Kurbanmamadov</w:t>
      </w:r>
      <w:r w:rsidRPr="008D69D9">
        <w:rPr>
          <w:sz w:val="32"/>
          <w:szCs w:val="32"/>
          <w:lang w:val="en-US"/>
        </w:rPr>
        <w:t xml:space="preserve"> </w:t>
      </w:r>
      <w:r w:rsidR="00BA43BD" w:rsidRPr="008D69D9">
        <w:rPr>
          <w:sz w:val="32"/>
          <w:szCs w:val="32"/>
          <w:lang w:val="en-US"/>
        </w:rPr>
        <w:t>A</w:t>
      </w:r>
      <w:r w:rsidRPr="008D69D9">
        <w:rPr>
          <w:sz w:val="32"/>
          <w:szCs w:val="32"/>
          <w:lang w:val="en-US"/>
        </w:rPr>
        <w:t xml:space="preserve">. </w:t>
      </w:r>
      <w:r w:rsidR="00BA43BD" w:rsidRPr="008D69D9">
        <w:rPr>
          <w:sz w:val="32"/>
          <w:szCs w:val="32"/>
          <w:lang w:val="en-US"/>
        </w:rPr>
        <w:t>Esteticheskaya</w:t>
      </w:r>
      <w:r w:rsidRPr="008D69D9">
        <w:rPr>
          <w:sz w:val="32"/>
          <w:szCs w:val="32"/>
          <w:lang w:val="en-US"/>
        </w:rPr>
        <w:t xml:space="preserve"> </w:t>
      </w:r>
      <w:r w:rsidR="00BA43BD" w:rsidRPr="008D69D9">
        <w:rPr>
          <w:sz w:val="32"/>
          <w:szCs w:val="32"/>
          <w:lang w:val="en-US"/>
        </w:rPr>
        <w:t>doktrina</w:t>
      </w:r>
      <w:r w:rsidRPr="008D69D9">
        <w:rPr>
          <w:sz w:val="32"/>
          <w:szCs w:val="32"/>
          <w:lang w:val="en-US"/>
        </w:rPr>
        <w:t xml:space="preserve"> </w:t>
      </w:r>
      <w:r w:rsidR="00BA43BD" w:rsidRPr="008D69D9">
        <w:rPr>
          <w:sz w:val="32"/>
          <w:szCs w:val="32"/>
          <w:lang w:val="en-US"/>
        </w:rPr>
        <w:t>sufizma</w:t>
      </w:r>
      <w:r w:rsidRPr="008D69D9">
        <w:rPr>
          <w:sz w:val="32"/>
          <w:szCs w:val="32"/>
          <w:lang w:val="en-US"/>
        </w:rPr>
        <w:t xml:space="preserve">. – </w:t>
      </w:r>
      <w:r w:rsidR="00BA43BD" w:rsidRPr="008D69D9">
        <w:rPr>
          <w:sz w:val="32"/>
          <w:szCs w:val="32"/>
          <w:lang w:val="en-US"/>
        </w:rPr>
        <w:t>Dushanbe</w:t>
      </w:r>
      <w:r w:rsidRPr="008D69D9">
        <w:rPr>
          <w:sz w:val="32"/>
          <w:szCs w:val="32"/>
          <w:lang w:val="en-US"/>
        </w:rPr>
        <w:t xml:space="preserve">: </w:t>
      </w:r>
      <w:r w:rsidR="00BA43BD" w:rsidRPr="008D69D9">
        <w:rPr>
          <w:sz w:val="32"/>
          <w:szCs w:val="32"/>
          <w:lang w:val="en-US"/>
        </w:rPr>
        <w:t>Donish</w:t>
      </w:r>
      <w:r w:rsidRPr="008D69D9">
        <w:rPr>
          <w:sz w:val="32"/>
          <w:szCs w:val="32"/>
          <w:lang w:val="en-US"/>
        </w:rPr>
        <w:t xml:space="preserve">, 1987. </w:t>
      </w:r>
    </w:p>
    <w:p w14:paraId="7B978B0D" w14:textId="15CFCBF3" w:rsidR="00C864C1" w:rsidRPr="00F245A1" w:rsidRDefault="00C864C1" w:rsidP="00F245A1">
      <w:pPr>
        <w:pStyle w:val="a8"/>
        <w:widowControl/>
        <w:tabs>
          <w:tab w:val="left" w:pos="0"/>
          <w:tab w:val="left" w:pos="709"/>
          <w:tab w:val="left" w:pos="1276"/>
        </w:tabs>
        <w:suppressAutoHyphens w:val="0"/>
        <w:autoSpaceDE/>
        <w:spacing w:line="360" w:lineRule="auto"/>
        <w:rPr>
          <w:sz w:val="32"/>
          <w:szCs w:val="32"/>
          <w:lang w:val="uz-Cyrl-UZ"/>
        </w:rPr>
      </w:pPr>
      <w:r w:rsidRPr="00F245A1">
        <w:rPr>
          <w:sz w:val="32"/>
          <w:szCs w:val="32"/>
          <w:lang w:val="en-US"/>
        </w:rPr>
        <w:t>8</w:t>
      </w:r>
      <w:r w:rsidR="00444CEE" w:rsidRPr="00F245A1">
        <w:rPr>
          <w:sz w:val="32"/>
          <w:szCs w:val="32"/>
          <w:lang w:val="en-US"/>
        </w:rPr>
        <w:t>8</w:t>
      </w:r>
      <w:r w:rsidRPr="00F245A1">
        <w:rPr>
          <w:sz w:val="32"/>
          <w:szCs w:val="32"/>
          <w:lang w:val="en-US"/>
        </w:rPr>
        <w:t xml:space="preserve">. </w:t>
      </w:r>
      <w:r w:rsidRPr="00F245A1">
        <w:rPr>
          <w:sz w:val="32"/>
          <w:szCs w:val="32"/>
          <w:lang w:val="uz-Cyrl-UZ"/>
        </w:rPr>
        <w:t>Mehmet Demirci. Tasavvuf va tariqatlar. Damla Yayinevi, 2004.</w:t>
      </w:r>
      <w:r w:rsidRPr="00F245A1">
        <w:rPr>
          <w:sz w:val="32"/>
          <w:szCs w:val="32"/>
          <w:lang w:val="tr-TR"/>
        </w:rPr>
        <w:t xml:space="preserve"> </w:t>
      </w:r>
    </w:p>
    <w:p w14:paraId="7FBE6509" w14:textId="47EF6045" w:rsidR="00C864C1" w:rsidRPr="00F245A1" w:rsidRDefault="00C864C1" w:rsidP="00F245A1">
      <w:pPr>
        <w:pStyle w:val="a8"/>
        <w:widowControl/>
        <w:tabs>
          <w:tab w:val="left" w:pos="0"/>
          <w:tab w:val="left" w:pos="709"/>
          <w:tab w:val="left" w:pos="1276"/>
        </w:tabs>
        <w:suppressAutoHyphens w:val="0"/>
        <w:autoSpaceDE/>
        <w:spacing w:line="360" w:lineRule="auto"/>
        <w:rPr>
          <w:sz w:val="32"/>
          <w:szCs w:val="32"/>
          <w:lang w:val="tr-TR"/>
        </w:rPr>
      </w:pPr>
      <w:r w:rsidRPr="00F245A1">
        <w:rPr>
          <w:sz w:val="32"/>
          <w:szCs w:val="32"/>
          <w:lang w:val="en-US"/>
        </w:rPr>
        <w:t>8</w:t>
      </w:r>
      <w:r w:rsidR="00444CEE" w:rsidRPr="00F245A1">
        <w:rPr>
          <w:sz w:val="32"/>
          <w:szCs w:val="32"/>
          <w:lang w:val="en-US"/>
        </w:rPr>
        <w:t>9</w:t>
      </w:r>
      <w:r w:rsidRPr="00F245A1">
        <w:rPr>
          <w:sz w:val="32"/>
          <w:szCs w:val="32"/>
          <w:lang w:val="en-US"/>
        </w:rPr>
        <w:t xml:space="preserve">. </w:t>
      </w:r>
      <w:r w:rsidRPr="00F245A1">
        <w:rPr>
          <w:sz w:val="32"/>
          <w:szCs w:val="32"/>
          <w:lang w:val="uz-Cyrl-UZ"/>
        </w:rPr>
        <w:t>N</w:t>
      </w:r>
      <w:r w:rsidRPr="00F245A1">
        <w:rPr>
          <w:sz w:val="32"/>
          <w:szCs w:val="32"/>
          <w:lang w:val="tr-TR"/>
        </w:rPr>
        <w:t>ec</w:t>
      </w:r>
      <w:r w:rsidRPr="00F245A1">
        <w:rPr>
          <w:sz w:val="32"/>
          <w:szCs w:val="32"/>
          <w:lang w:val="uz-Cyrl-UZ"/>
        </w:rPr>
        <w:t>m</w:t>
      </w:r>
      <w:r w:rsidRPr="00F245A1">
        <w:rPr>
          <w:sz w:val="32"/>
          <w:szCs w:val="32"/>
          <w:lang w:val="tr-TR"/>
        </w:rPr>
        <w:t>e</w:t>
      </w:r>
      <w:r w:rsidRPr="00F245A1">
        <w:rPr>
          <w:sz w:val="32"/>
          <w:szCs w:val="32"/>
          <w:lang w:val="uz-Cyrl-UZ"/>
        </w:rPr>
        <w:t>ddin-</w:t>
      </w:r>
      <w:r w:rsidRPr="00F245A1">
        <w:rPr>
          <w:sz w:val="32"/>
          <w:szCs w:val="32"/>
          <w:lang w:val="tr-TR"/>
        </w:rPr>
        <w:t>i</w:t>
      </w:r>
      <w:r w:rsidRPr="00F245A1">
        <w:rPr>
          <w:sz w:val="32"/>
          <w:szCs w:val="32"/>
          <w:lang w:val="uz-Cyrl-UZ"/>
        </w:rPr>
        <w:t xml:space="preserve"> Daye. Sufilerin seyri. </w:t>
      </w:r>
      <w:r w:rsidRPr="00F245A1">
        <w:rPr>
          <w:sz w:val="32"/>
          <w:szCs w:val="32"/>
          <w:lang w:val="tr-TR"/>
        </w:rPr>
        <w:t xml:space="preserve">– </w:t>
      </w:r>
      <w:r w:rsidRPr="00F245A1">
        <w:rPr>
          <w:sz w:val="32"/>
          <w:szCs w:val="32"/>
          <w:lang w:val="uz-Cyrl-UZ"/>
        </w:rPr>
        <w:t>Istanbul</w:t>
      </w:r>
      <w:r w:rsidRPr="00F245A1">
        <w:rPr>
          <w:sz w:val="32"/>
          <w:szCs w:val="32"/>
          <w:lang w:val="tr-TR"/>
        </w:rPr>
        <w:t>:</w:t>
      </w:r>
      <w:r w:rsidRPr="00F245A1">
        <w:rPr>
          <w:sz w:val="32"/>
          <w:szCs w:val="32"/>
          <w:lang w:val="uz-Cyrl-UZ"/>
        </w:rPr>
        <w:t xml:space="preserve"> Ilk harf</w:t>
      </w:r>
      <w:r w:rsidRPr="00F245A1">
        <w:rPr>
          <w:sz w:val="32"/>
          <w:szCs w:val="32"/>
          <w:lang w:val="tr-TR"/>
        </w:rPr>
        <w:t xml:space="preserve"> Yayinlari,</w:t>
      </w:r>
      <w:r w:rsidRPr="00F245A1">
        <w:rPr>
          <w:sz w:val="32"/>
          <w:szCs w:val="32"/>
          <w:lang w:val="uz-Cyrl-UZ"/>
        </w:rPr>
        <w:t xml:space="preserve"> 2013</w:t>
      </w:r>
      <w:r w:rsidRPr="00F245A1">
        <w:rPr>
          <w:sz w:val="32"/>
          <w:szCs w:val="32"/>
          <w:lang w:val="tr-TR"/>
        </w:rPr>
        <w:t xml:space="preserve">. </w:t>
      </w:r>
    </w:p>
    <w:p w14:paraId="4636F917" w14:textId="0B50F4A7" w:rsidR="00C864C1" w:rsidRPr="00F245A1" w:rsidRDefault="00444CEE" w:rsidP="00F245A1">
      <w:pPr>
        <w:pStyle w:val="a8"/>
        <w:widowControl/>
        <w:tabs>
          <w:tab w:val="left" w:pos="0"/>
          <w:tab w:val="left" w:pos="709"/>
          <w:tab w:val="left" w:pos="1276"/>
        </w:tabs>
        <w:suppressAutoHyphens w:val="0"/>
        <w:autoSpaceDE/>
        <w:spacing w:line="360" w:lineRule="auto"/>
        <w:rPr>
          <w:sz w:val="32"/>
          <w:szCs w:val="32"/>
          <w:lang w:val="uz-Cyrl-UZ"/>
        </w:rPr>
      </w:pPr>
      <w:r w:rsidRPr="00F245A1">
        <w:rPr>
          <w:sz w:val="32"/>
          <w:szCs w:val="32"/>
          <w:lang w:val="tr-TR"/>
        </w:rPr>
        <w:t>90</w:t>
      </w:r>
      <w:r w:rsidR="00C864C1" w:rsidRPr="00F245A1">
        <w:rPr>
          <w:sz w:val="32"/>
          <w:szCs w:val="32"/>
          <w:lang w:val="tr-TR"/>
        </w:rPr>
        <w:t xml:space="preserve">. Osman T. Tasavvuf Tarihi. – İstanbul: Seha, 1995. </w:t>
      </w:r>
    </w:p>
    <w:p w14:paraId="45FEB3B5" w14:textId="677C0E3A" w:rsidR="00C864C1" w:rsidRPr="00F245A1" w:rsidRDefault="00444CEE" w:rsidP="00F245A1">
      <w:pPr>
        <w:pStyle w:val="a8"/>
        <w:widowControl/>
        <w:tabs>
          <w:tab w:val="left" w:pos="0"/>
          <w:tab w:val="left" w:pos="709"/>
          <w:tab w:val="left" w:pos="1276"/>
        </w:tabs>
        <w:suppressAutoHyphens w:val="0"/>
        <w:autoSpaceDE/>
        <w:spacing w:line="360" w:lineRule="auto"/>
        <w:rPr>
          <w:sz w:val="32"/>
          <w:szCs w:val="32"/>
          <w:lang w:val="tr-TR"/>
        </w:rPr>
      </w:pPr>
      <w:r w:rsidRPr="00F245A1">
        <w:rPr>
          <w:sz w:val="32"/>
          <w:szCs w:val="32"/>
          <w:lang w:val="tr-TR"/>
        </w:rPr>
        <w:t>91</w:t>
      </w:r>
      <w:r w:rsidR="00C864C1" w:rsidRPr="00F245A1">
        <w:rPr>
          <w:sz w:val="32"/>
          <w:szCs w:val="32"/>
          <w:lang w:val="tr-TR"/>
        </w:rPr>
        <w:t xml:space="preserve">. Seyidov </w:t>
      </w:r>
      <w:r w:rsidR="00C864C1" w:rsidRPr="00F245A1">
        <w:rPr>
          <w:sz w:val="32"/>
          <w:szCs w:val="32"/>
          <w:lang w:val="uz-Cyrl-UZ"/>
        </w:rPr>
        <w:t>M</w:t>
      </w:r>
      <w:r w:rsidR="00C864C1" w:rsidRPr="00F245A1">
        <w:rPr>
          <w:sz w:val="32"/>
          <w:szCs w:val="32"/>
          <w:lang w:val="tr-TR"/>
        </w:rPr>
        <w:t xml:space="preserve">. </w:t>
      </w:r>
      <w:r w:rsidR="00BA43BD">
        <w:rPr>
          <w:sz w:val="32"/>
          <w:szCs w:val="32"/>
          <w:lang w:val="uz-Cyrl-UZ"/>
        </w:rPr>
        <w:t>A</w:t>
      </w:r>
      <w:r w:rsidR="00C864C1" w:rsidRPr="00F245A1">
        <w:rPr>
          <w:sz w:val="32"/>
          <w:szCs w:val="32"/>
          <w:lang w:val="uz-Cyrl-UZ"/>
        </w:rPr>
        <w:t>zerbaycan mifik tafakk</w:t>
      </w:r>
      <w:r w:rsidR="00C864C1" w:rsidRPr="00F245A1">
        <w:rPr>
          <w:sz w:val="32"/>
          <w:szCs w:val="32"/>
          <w:lang w:val="tr-TR"/>
        </w:rPr>
        <w:t>ü</w:t>
      </w:r>
      <w:r w:rsidR="00C864C1" w:rsidRPr="00F245A1">
        <w:rPr>
          <w:sz w:val="32"/>
          <w:szCs w:val="32"/>
          <w:lang w:val="uz-Cyrl-UZ"/>
        </w:rPr>
        <w:t>r</w:t>
      </w:r>
      <w:r w:rsidR="00C864C1" w:rsidRPr="00F245A1">
        <w:rPr>
          <w:sz w:val="32"/>
          <w:szCs w:val="32"/>
          <w:lang w:val="tr-TR"/>
        </w:rPr>
        <w:t>ü</w:t>
      </w:r>
      <w:r w:rsidR="00C864C1" w:rsidRPr="00F245A1">
        <w:rPr>
          <w:sz w:val="32"/>
          <w:szCs w:val="32"/>
          <w:lang w:val="uz-Cyrl-UZ"/>
        </w:rPr>
        <w:t>n</w:t>
      </w:r>
      <w:r w:rsidR="00C864C1" w:rsidRPr="00F245A1">
        <w:rPr>
          <w:sz w:val="32"/>
          <w:szCs w:val="32"/>
          <w:lang w:val="tr-TR"/>
        </w:rPr>
        <w:t>ü</w:t>
      </w:r>
      <w:r w:rsidR="00C864C1" w:rsidRPr="00F245A1">
        <w:rPr>
          <w:sz w:val="32"/>
          <w:szCs w:val="32"/>
          <w:lang w:val="uz-Cyrl-UZ"/>
        </w:rPr>
        <w:t>n qaynaqlar</w:t>
      </w:r>
      <w:r w:rsidR="00C864C1" w:rsidRPr="00F245A1">
        <w:rPr>
          <w:sz w:val="32"/>
          <w:szCs w:val="32"/>
          <w:lang w:val="tr-TR"/>
        </w:rPr>
        <w:t>ı</w:t>
      </w:r>
      <w:r w:rsidR="00C864C1" w:rsidRPr="00F245A1">
        <w:rPr>
          <w:sz w:val="32"/>
          <w:szCs w:val="32"/>
          <w:lang w:val="uz-Cyrl-UZ"/>
        </w:rPr>
        <w:t>. – B</w:t>
      </w:r>
      <w:r w:rsidR="00BA43BD">
        <w:rPr>
          <w:sz w:val="32"/>
          <w:szCs w:val="32"/>
          <w:lang w:val="uz-Cyrl-UZ"/>
        </w:rPr>
        <w:t>a</w:t>
      </w:r>
      <w:r w:rsidR="00C864C1" w:rsidRPr="00F245A1">
        <w:rPr>
          <w:sz w:val="32"/>
          <w:szCs w:val="32"/>
          <w:lang w:val="uz-Cyrl-UZ"/>
        </w:rPr>
        <w:t>k</w:t>
      </w:r>
      <w:r w:rsidR="00C864C1" w:rsidRPr="00F245A1">
        <w:rPr>
          <w:sz w:val="32"/>
          <w:szCs w:val="32"/>
          <w:lang w:val="tr-TR"/>
        </w:rPr>
        <w:t>ı</w:t>
      </w:r>
      <w:r w:rsidR="00C864C1" w:rsidRPr="00F245A1">
        <w:rPr>
          <w:sz w:val="32"/>
          <w:szCs w:val="32"/>
          <w:lang w:val="uz-Cyrl-UZ"/>
        </w:rPr>
        <w:t>: Yaz</w:t>
      </w:r>
      <w:r w:rsidR="00C864C1" w:rsidRPr="00F245A1">
        <w:rPr>
          <w:sz w:val="32"/>
          <w:szCs w:val="32"/>
          <w:lang w:val="tr-TR"/>
        </w:rPr>
        <w:t>ıcı,</w:t>
      </w:r>
      <w:r w:rsidR="00C864C1" w:rsidRPr="00F245A1">
        <w:rPr>
          <w:sz w:val="32"/>
          <w:szCs w:val="32"/>
          <w:lang w:val="uz-Cyrl-UZ"/>
        </w:rPr>
        <w:t xml:space="preserve"> 1983. </w:t>
      </w:r>
    </w:p>
    <w:p w14:paraId="6509617F" w14:textId="3898EE04" w:rsidR="00C864C1" w:rsidRPr="00F245A1" w:rsidRDefault="00444CEE" w:rsidP="00F245A1">
      <w:pPr>
        <w:spacing w:line="360" w:lineRule="auto"/>
        <w:rPr>
          <w:sz w:val="32"/>
          <w:szCs w:val="32"/>
          <w:lang w:val="uz-Cyrl-UZ"/>
        </w:rPr>
      </w:pPr>
      <w:r w:rsidRPr="00F245A1">
        <w:rPr>
          <w:sz w:val="32"/>
          <w:szCs w:val="32"/>
          <w:lang w:val="tr-TR"/>
        </w:rPr>
        <w:t>92</w:t>
      </w:r>
      <w:r w:rsidR="00C864C1" w:rsidRPr="00F245A1">
        <w:rPr>
          <w:sz w:val="32"/>
          <w:szCs w:val="32"/>
          <w:lang w:val="tr-TR"/>
        </w:rPr>
        <w:t xml:space="preserve">. </w:t>
      </w:r>
      <w:r w:rsidR="00BA43BD">
        <w:rPr>
          <w:sz w:val="32"/>
          <w:szCs w:val="32"/>
          <w:lang w:val="uz-Cyrl-UZ"/>
        </w:rPr>
        <w:t>Hamadoniy</w:t>
      </w:r>
      <w:r w:rsidR="00C864C1" w:rsidRPr="00F245A1">
        <w:rPr>
          <w:sz w:val="32"/>
          <w:szCs w:val="32"/>
          <w:lang w:val="uz-Cyrl-UZ"/>
        </w:rPr>
        <w:t xml:space="preserve">, </w:t>
      </w:r>
      <w:r w:rsidR="00BA43BD">
        <w:rPr>
          <w:sz w:val="32"/>
          <w:szCs w:val="32"/>
          <w:lang w:val="uz-Cyrl-UZ"/>
        </w:rPr>
        <w:t>Xoja</w:t>
      </w:r>
      <w:r w:rsidR="00C864C1" w:rsidRPr="00F245A1">
        <w:rPr>
          <w:sz w:val="32"/>
          <w:szCs w:val="32"/>
          <w:lang w:val="uz-Cyrl-UZ"/>
        </w:rPr>
        <w:t xml:space="preserve"> </w:t>
      </w:r>
      <w:r w:rsidR="00BA43BD">
        <w:rPr>
          <w:sz w:val="32"/>
          <w:szCs w:val="32"/>
          <w:lang w:val="uz-Cyrl-UZ"/>
        </w:rPr>
        <w:t>YUsuf</w:t>
      </w:r>
      <w:r w:rsidR="00C864C1" w:rsidRPr="00F245A1">
        <w:rPr>
          <w:sz w:val="32"/>
          <w:szCs w:val="32"/>
          <w:lang w:val="uz-Cyrl-UZ"/>
        </w:rPr>
        <w:t xml:space="preserve">. </w:t>
      </w:r>
      <w:r w:rsidR="00BA43BD">
        <w:rPr>
          <w:sz w:val="32"/>
          <w:szCs w:val="32"/>
          <w:lang w:val="uz-Cyrl-UZ"/>
        </w:rPr>
        <w:t>Hayot</w:t>
      </w:r>
      <w:r w:rsidR="00C864C1" w:rsidRPr="00F245A1">
        <w:rPr>
          <w:sz w:val="32"/>
          <w:szCs w:val="32"/>
          <w:lang w:val="uz-Cyrl-UZ"/>
        </w:rPr>
        <w:t xml:space="preserve"> </w:t>
      </w:r>
      <w:r w:rsidR="00BA43BD">
        <w:rPr>
          <w:sz w:val="32"/>
          <w:szCs w:val="32"/>
          <w:lang w:val="uz-Cyrl-UZ"/>
        </w:rPr>
        <w:t>mezoni</w:t>
      </w:r>
      <w:r w:rsidR="00C864C1" w:rsidRPr="00F245A1">
        <w:rPr>
          <w:sz w:val="32"/>
          <w:szCs w:val="32"/>
          <w:lang w:val="uz-Cyrl-UZ"/>
        </w:rPr>
        <w:t xml:space="preserve"> (</w:t>
      </w:r>
      <w:r w:rsidR="00BA43BD">
        <w:rPr>
          <w:sz w:val="32"/>
          <w:szCs w:val="32"/>
          <w:lang w:val="uz-Cyrl-UZ"/>
        </w:rPr>
        <w:t>Rutbat</w:t>
      </w:r>
      <w:r w:rsidR="00C864C1" w:rsidRPr="00F245A1">
        <w:rPr>
          <w:sz w:val="32"/>
          <w:szCs w:val="32"/>
          <w:lang w:val="uz-Cyrl-UZ"/>
        </w:rPr>
        <w:t xml:space="preserve"> </w:t>
      </w:r>
      <w:r w:rsidR="00BA43BD">
        <w:rPr>
          <w:sz w:val="32"/>
          <w:szCs w:val="32"/>
          <w:lang w:val="uz-Cyrl-UZ"/>
        </w:rPr>
        <w:t>ul</w:t>
      </w:r>
      <w:r w:rsidR="00C864C1" w:rsidRPr="00F245A1">
        <w:rPr>
          <w:sz w:val="32"/>
          <w:szCs w:val="32"/>
          <w:lang w:val="uz-Cyrl-UZ"/>
        </w:rPr>
        <w:t>-</w:t>
      </w:r>
      <w:r w:rsidR="00BA43BD">
        <w:rPr>
          <w:sz w:val="32"/>
          <w:szCs w:val="32"/>
          <w:lang w:val="uz-Cyrl-UZ"/>
        </w:rPr>
        <w:t>hayot</w:t>
      </w:r>
      <w:r w:rsidR="00C864C1" w:rsidRPr="00F245A1">
        <w:rPr>
          <w:sz w:val="32"/>
          <w:szCs w:val="32"/>
          <w:lang w:val="uz-Cyrl-UZ"/>
        </w:rPr>
        <w:t xml:space="preserve">); </w:t>
      </w:r>
      <w:r w:rsidR="00BA43BD">
        <w:rPr>
          <w:sz w:val="32"/>
          <w:szCs w:val="32"/>
          <w:lang w:val="uz-Cyrl-UZ"/>
        </w:rPr>
        <w:t>Odobi</w:t>
      </w:r>
      <w:r w:rsidR="00C864C1" w:rsidRPr="00F245A1">
        <w:rPr>
          <w:sz w:val="32"/>
          <w:szCs w:val="32"/>
          <w:lang w:val="uz-Cyrl-UZ"/>
        </w:rPr>
        <w:t xml:space="preserve"> </w:t>
      </w:r>
      <w:r w:rsidR="00BA43BD">
        <w:rPr>
          <w:sz w:val="32"/>
          <w:szCs w:val="32"/>
          <w:lang w:val="uz-Cyrl-UZ"/>
        </w:rPr>
        <w:t>tariqat</w:t>
      </w:r>
      <w:r w:rsidR="00C864C1" w:rsidRPr="00F245A1">
        <w:rPr>
          <w:sz w:val="32"/>
          <w:szCs w:val="32"/>
          <w:lang w:val="uz-Cyrl-UZ"/>
        </w:rPr>
        <w:t xml:space="preserve">; </w:t>
      </w:r>
      <w:r w:rsidR="00BA43BD">
        <w:rPr>
          <w:sz w:val="32"/>
          <w:szCs w:val="32"/>
          <w:lang w:val="uz-Cyrl-UZ"/>
        </w:rPr>
        <w:t>Koinot</w:t>
      </w:r>
      <w:r w:rsidR="00C864C1" w:rsidRPr="00F245A1">
        <w:rPr>
          <w:sz w:val="32"/>
          <w:szCs w:val="32"/>
          <w:lang w:val="uz-Cyrl-UZ"/>
        </w:rPr>
        <w:t xml:space="preserve"> </w:t>
      </w:r>
      <w:r w:rsidR="00BA43BD">
        <w:rPr>
          <w:sz w:val="32"/>
          <w:szCs w:val="32"/>
          <w:lang w:val="uz-Cyrl-UZ"/>
        </w:rPr>
        <w:t>va</w:t>
      </w:r>
      <w:r w:rsidR="00C864C1" w:rsidRPr="00F245A1">
        <w:rPr>
          <w:sz w:val="32"/>
          <w:szCs w:val="32"/>
          <w:lang w:val="uz-Cyrl-UZ"/>
        </w:rPr>
        <w:t xml:space="preserve"> </w:t>
      </w:r>
      <w:r w:rsidR="00BA43BD">
        <w:rPr>
          <w:sz w:val="32"/>
          <w:szCs w:val="32"/>
          <w:lang w:val="uz-Cyrl-UZ"/>
        </w:rPr>
        <w:t>inson</w:t>
      </w:r>
      <w:r w:rsidR="00C864C1" w:rsidRPr="00F245A1">
        <w:rPr>
          <w:sz w:val="32"/>
          <w:szCs w:val="32"/>
          <w:lang w:val="uz-Cyrl-UZ"/>
        </w:rPr>
        <w:t xml:space="preserve"> </w:t>
      </w:r>
      <w:r w:rsidR="00BA43BD">
        <w:rPr>
          <w:sz w:val="32"/>
          <w:szCs w:val="32"/>
          <w:lang w:val="uz-Cyrl-UZ"/>
        </w:rPr>
        <w:t>haqida</w:t>
      </w:r>
      <w:r w:rsidR="00C864C1" w:rsidRPr="00F245A1">
        <w:rPr>
          <w:sz w:val="32"/>
          <w:szCs w:val="32"/>
          <w:lang w:val="uz-Cyrl-UZ"/>
        </w:rPr>
        <w:t>. –</w:t>
      </w:r>
      <w:r w:rsidR="00BA43BD">
        <w:rPr>
          <w:sz w:val="32"/>
          <w:szCs w:val="32"/>
          <w:lang w:val="uz-Cyrl-UZ"/>
        </w:rPr>
        <w:t>T</w:t>
      </w:r>
      <w:r w:rsidR="00C864C1" w:rsidRPr="00F245A1">
        <w:rPr>
          <w:sz w:val="32"/>
          <w:szCs w:val="32"/>
          <w:lang w:val="uz-Cyrl-UZ"/>
        </w:rPr>
        <w:t xml:space="preserve">.: </w:t>
      </w:r>
      <w:r w:rsidR="00BA43BD">
        <w:rPr>
          <w:sz w:val="32"/>
          <w:szCs w:val="32"/>
          <w:lang w:val="uz-Cyrl-UZ"/>
        </w:rPr>
        <w:t>Movarounnahr</w:t>
      </w:r>
      <w:r w:rsidR="00C864C1" w:rsidRPr="00F245A1">
        <w:rPr>
          <w:sz w:val="32"/>
          <w:szCs w:val="32"/>
          <w:lang w:val="uz-Cyrl-UZ"/>
        </w:rPr>
        <w:t xml:space="preserve">, 2018. </w:t>
      </w:r>
    </w:p>
    <w:p w14:paraId="4A8C94FB" w14:textId="7EABC5D9" w:rsidR="00E267DB" w:rsidRPr="00F245A1" w:rsidRDefault="001D73E4" w:rsidP="00F245A1">
      <w:pPr>
        <w:tabs>
          <w:tab w:val="left" w:pos="0"/>
        </w:tabs>
        <w:spacing w:line="360" w:lineRule="auto"/>
        <w:rPr>
          <w:sz w:val="32"/>
          <w:szCs w:val="32"/>
          <w:lang w:val="uz-Cyrl-UZ"/>
        </w:rPr>
      </w:pPr>
      <w:r w:rsidRPr="00F245A1">
        <w:rPr>
          <w:sz w:val="32"/>
          <w:szCs w:val="32"/>
          <w:lang w:val="uz-Cyrl-UZ"/>
        </w:rPr>
        <w:t xml:space="preserve"> </w:t>
      </w:r>
      <w:r w:rsidR="00B849E5" w:rsidRPr="00F245A1">
        <w:rPr>
          <w:sz w:val="32"/>
          <w:szCs w:val="32"/>
          <w:lang w:val="uz-Cyrl-UZ"/>
        </w:rPr>
        <w:t xml:space="preserve"> </w:t>
      </w:r>
    </w:p>
    <w:p w14:paraId="5323C919" w14:textId="1DE21D7B" w:rsidR="005B7BDE" w:rsidRPr="00F245A1" w:rsidRDefault="00E267DB" w:rsidP="00F245A1">
      <w:pPr>
        <w:tabs>
          <w:tab w:val="left" w:pos="0"/>
        </w:tabs>
        <w:spacing w:line="360" w:lineRule="auto"/>
        <w:rPr>
          <w:sz w:val="32"/>
          <w:szCs w:val="32"/>
          <w:lang w:val="uz-Cyrl-UZ"/>
        </w:rPr>
      </w:pPr>
      <w:r w:rsidRPr="00F245A1">
        <w:rPr>
          <w:sz w:val="32"/>
          <w:szCs w:val="32"/>
          <w:lang w:val="uz-Cyrl-UZ"/>
        </w:rPr>
        <w:tab/>
      </w:r>
      <w:r w:rsidR="006007E5" w:rsidRPr="00F245A1">
        <w:rPr>
          <w:sz w:val="32"/>
          <w:szCs w:val="32"/>
          <w:lang w:val="uz-Cyrl-UZ"/>
        </w:rPr>
        <w:t xml:space="preserve"> </w:t>
      </w:r>
      <w:r w:rsidR="003F0522" w:rsidRPr="00F245A1">
        <w:rPr>
          <w:sz w:val="32"/>
          <w:szCs w:val="32"/>
          <w:lang w:val="uz-Cyrl-UZ"/>
        </w:rPr>
        <w:t xml:space="preserve"> </w:t>
      </w:r>
    </w:p>
    <w:p w14:paraId="0691C22B" w14:textId="20D28DDE" w:rsidR="001D73E4" w:rsidRPr="00F245A1" w:rsidRDefault="001D73E4" w:rsidP="00F245A1">
      <w:pPr>
        <w:tabs>
          <w:tab w:val="left" w:pos="0"/>
        </w:tabs>
        <w:spacing w:line="360" w:lineRule="auto"/>
        <w:rPr>
          <w:sz w:val="32"/>
          <w:szCs w:val="32"/>
          <w:lang w:val="uz-Cyrl-UZ"/>
        </w:rPr>
      </w:pPr>
    </w:p>
    <w:p w14:paraId="48993180" w14:textId="380CC9A7" w:rsidR="001D73E4" w:rsidRPr="00F245A1" w:rsidRDefault="001D73E4" w:rsidP="00F245A1">
      <w:pPr>
        <w:tabs>
          <w:tab w:val="left" w:pos="0"/>
        </w:tabs>
        <w:spacing w:line="360" w:lineRule="auto"/>
        <w:rPr>
          <w:sz w:val="32"/>
          <w:szCs w:val="32"/>
          <w:lang w:val="uz-Cyrl-UZ"/>
        </w:rPr>
      </w:pPr>
    </w:p>
    <w:p w14:paraId="31EAC5B9" w14:textId="77777777" w:rsidR="001D73E4" w:rsidRPr="00F52D14" w:rsidRDefault="001D73E4" w:rsidP="005D6CC0">
      <w:pPr>
        <w:tabs>
          <w:tab w:val="left" w:pos="0"/>
        </w:tabs>
        <w:spacing w:line="360" w:lineRule="auto"/>
        <w:rPr>
          <w:b/>
          <w:bCs/>
          <w:sz w:val="32"/>
          <w:szCs w:val="32"/>
          <w:lang w:val="tr-TR"/>
        </w:rPr>
      </w:pPr>
    </w:p>
    <w:p w14:paraId="422ED1D1" w14:textId="3137AC44" w:rsidR="00C37013" w:rsidRPr="00F245A1" w:rsidRDefault="001F0B4E" w:rsidP="00F245A1">
      <w:pPr>
        <w:tabs>
          <w:tab w:val="left" w:pos="0"/>
        </w:tabs>
        <w:spacing w:line="360" w:lineRule="auto"/>
        <w:jc w:val="center"/>
        <w:rPr>
          <w:b/>
          <w:bCs/>
          <w:sz w:val="32"/>
          <w:szCs w:val="32"/>
          <w:lang w:val="uz-Cyrl-UZ"/>
        </w:rPr>
      </w:pPr>
      <w:r w:rsidRPr="00F245A1">
        <w:rPr>
          <w:b/>
          <w:bCs/>
          <w:sz w:val="32"/>
          <w:szCs w:val="32"/>
          <w:lang w:val="uz-Cyrl-UZ"/>
        </w:rPr>
        <w:lastRenderedPageBreak/>
        <w:t>2</w:t>
      </w:r>
      <w:r w:rsidR="006E32D3" w:rsidRPr="00F245A1">
        <w:rPr>
          <w:b/>
          <w:bCs/>
          <w:sz w:val="32"/>
          <w:szCs w:val="32"/>
          <w:lang w:val="uz-Cyrl-UZ"/>
        </w:rPr>
        <w:t xml:space="preserve">-mavzu: </w:t>
      </w:r>
      <w:r w:rsidR="00C37013" w:rsidRPr="00F245A1">
        <w:rPr>
          <w:b/>
          <w:bCs/>
          <w:sz w:val="32"/>
          <w:szCs w:val="32"/>
          <w:lang w:val="uz-Cyrl-UZ"/>
        </w:rPr>
        <w:t>“</w:t>
      </w:r>
      <w:r w:rsidR="00BA43BD">
        <w:rPr>
          <w:b/>
          <w:bCs/>
          <w:sz w:val="32"/>
          <w:szCs w:val="32"/>
          <w:lang w:val="uz-Cyrl-UZ"/>
        </w:rPr>
        <w:t>Lison</w:t>
      </w:r>
      <w:r w:rsidR="00C37013" w:rsidRPr="00F245A1">
        <w:rPr>
          <w:b/>
          <w:bCs/>
          <w:sz w:val="32"/>
          <w:szCs w:val="32"/>
          <w:lang w:val="uz-Cyrl-UZ"/>
        </w:rPr>
        <w:t xml:space="preserve"> </w:t>
      </w:r>
      <w:r w:rsidR="00BA43BD">
        <w:rPr>
          <w:b/>
          <w:bCs/>
          <w:sz w:val="32"/>
          <w:szCs w:val="32"/>
          <w:lang w:val="uz-Cyrl-UZ"/>
        </w:rPr>
        <w:t>ut</w:t>
      </w:r>
      <w:r w:rsidR="00C37013" w:rsidRPr="00F245A1">
        <w:rPr>
          <w:b/>
          <w:bCs/>
          <w:sz w:val="32"/>
          <w:szCs w:val="32"/>
          <w:lang w:val="uz-Cyrl-UZ"/>
        </w:rPr>
        <w:t>-</w:t>
      </w:r>
      <w:r w:rsidR="00BA43BD">
        <w:rPr>
          <w:b/>
          <w:bCs/>
          <w:sz w:val="32"/>
          <w:szCs w:val="32"/>
          <w:lang w:val="uz-Cyrl-UZ"/>
        </w:rPr>
        <w:t>tayr</w:t>
      </w:r>
      <w:r w:rsidR="00C37013" w:rsidRPr="00F245A1">
        <w:rPr>
          <w:b/>
          <w:bCs/>
          <w:sz w:val="32"/>
          <w:szCs w:val="32"/>
          <w:lang w:val="uz-Cyrl-UZ"/>
        </w:rPr>
        <w:t>”</w:t>
      </w:r>
      <w:r w:rsidR="006B4B2F" w:rsidRPr="00F245A1">
        <w:rPr>
          <w:b/>
          <w:bCs/>
          <w:sz w:val="32"/>
          <w:szCs w:val="32"/>
          <w:lang w:val="uz-Cyrl-UZ"/>
        </w:rPr>
        <w:t xml:space="preserve"> </w:t>
      </w:r>
      <w:r w:rsidR="00C37013" w:rsidRPr="00F245A1">
        <w:rPr>
          <w:b/>
          <w:bCs/>
          <w:sz w:val="32"/>
          <w:szCs w:val="32"/>
          <w:lang w:val="uz-Cyrl-UZ"/>
        </w:rPr>
        <w:t>da ramziy obrazlarning badiiy tasviri va ma’rifiy talqinlari.</w:t>
      </w:r>
    </w:p>
    <w:p w14:paraId="2DB97FF7" w14:textId="406EF734" w:rsidR="00285ADE" w:rsidRPr="00F245A1" w:rsidRDefault="00285ADE" w:rsidP="00F245A1">
      <w:pPr>
        <w:pStyle w:val="af7"/>
        <w:tabs>
          <w:tab w:val="left" w:pos="0"/>
        </w:tabs>
        <w:spacing w:line="360" w:lineRule="auto"/>
        <w:ind w:left="1489"/>
        <w:rPr>
          <w:rFonts w:ascii="Times New Roman" w:hAnsi="Times New Roman"/>
          <w:b/>
          <w:bCs/>
          <w:sz w:val="32"/>
          <w:szCs w:val="32"/>
          <w:lang w:val="uz-Cyrl-UZ"/>
        </w:rPr>
      </w:pPr>
    </w:p>
    <w:p w14:paraId="7C0E62E0" w14:textId="072077A5" w:rsidR="00285ADE" w:rsidRPr="00F245A1" w:rsidRDefault="00285ADE" w:rsidP="00F245A1">
      <w:pPr>
        <w:pStyle w:val="af7"/>
        <w:tabs>
          <w:tab w:val="left" w:pos="0"/>
        </w:tabs>
        <w:spacing w:line="360" w:lineRule="auto"/>
        <w:ind w:left="1489"/>
        <w:jc w:val="center"/>
        <w:rPr>
          <w:rFonts w:ascii="Times New Roman" w:hAnsi="Times New Roman"/>
          <w:sz w:val="32"/>
          <w:szCs w:val="32"/>
          <w:lang w:val="en-US"/>
        </w:rPr>
      </w:pPr>
      <w:r w:rsidRPr="00F245A1">
        <w:rPr>
          <w:rFonts w:ascii="Times New Roman" w:hAnsi="Times New Roman"/>
          <w:sz w:val="32"/>
          <w:szCs w:val="32"/>
          <w:lang w:val="en-US"/>
        </w:rPr>
        <w:t>Reja:</w:t>
      </w:r>
    </w:p>
    <w:p w14:paraId="039AB6BC" w14:textId="77777777" w:rsidR="006E32D3" w:rsidRPr="00F245A1" w:rsidRDefault="006E32D3" w:rsidP="00F245A1">
      <w:pPr>
        <w:pStyle w:val="af7"/>
        <w:tabs>
          <w:tab w:val="left" w:pos="0"/>
        </w:tabs>
        <w:spacing w:line="360" w:lineRule="auto"/>
        <w:ind w:left="1489"/>
        <w:jc w:val="center"/>
        <w:rPr>
          <w:rFonts w:ascii="Times New Roman" w:hAnsi="Times New Roman"/>
          <w:sz w:val="32"/>
          <w:szCs w:val="32"/>
          <w:lang w:val="en-US"/>
        </w:rPr>
      </w:pPr>
    </w:p>
    <w:p w14:paraId="3852A6F4" w14:textId="23D17E57" w:rsidR="00285ADE" w:rsidRPr="00F245A1" w:rsidRDefault="00285ADE" w:rsidP="00F245A1">
      <w:pPr>
        <w:tabs>
          <w:tab w:val="left" w:pos="0"/>
        </w:tabs>
        <w:spacing w:line="360" w:lineRule="auto"/>
        <w:rPr>
          <w:sz w:val="32"/>
          <w:szCs w:val="32"/>
          <w:lang w:val="en-US"/>
        </w:rPr>
      </w:pPr>
      <w:r w:rsidRPr="00F245A1">
        <w:rPr>
          <w:sz w:val="32"/>
          <w:szCs w:val="32"/>
          <w:lang w:val="en-US"/>
        </w:rPr>
        <w:t xml:space="preserve">          1. Hudhud timsolining badiiy</w:t>
      </w:r>
      <w:r w:rsidR="006E32D3" w:rsidRPr="00F245A1">
        <w:rPr>
          <w:sz w:val="32"/>
          <w:szCs w:val="32"/>
          <w:lang w:val="en-US"/>
        </w:rPr>
        <w:t xml:space="preserve"> </w:t>
      </w:r>
      <w:r w:rsidRPr="00F245A1">
        <w:rPr>
          <w:sz w:val="32"/>
          <w:szCs w:val="32"/>
          <w:lang w:val="en-US"/>
        </w:rPr>
        <w:t>xususiyatlari va ma’rifiy talqini</w:t>
      </w:r>
      <w:r w:rsidR="006E32D3" w:rsidRPr="00F245A1">
        <w:rPr>
          <w:sz w:val="32"/>
          <w:szCs w:val="32"/>
          <w:lang w:val="en-US"/>
        </w:rPr>
        <w:t>.</w:t>
      </w:r>
    </w:p>
    <w:p w14:paraId="36E89D28" w14:textId="77777777" w:rsidR="006E32D3" w:rsidRPr="00F245A1" w:rsidRDefault="006E32D3" w:rsidP="00F245A1">
      <w:pPr>
        <w:tabs>
          <w:tab w:val="left" w:pos="0"/>
        </w:tabs>
        <w:spacing w:line="360" w:lineRule="auto"/>
        <w:rPr>
          <w:sz w:val="32"/>
          <w:szCs w:val="32"/>
          <w:lang w:val="en-US"/>
        </w:rPr>
      </w:pPr>
    </w:p>
    <w:p w14:paraId="5DF7C900" w14:textId="563E7423" w:rsidR="006E32D3" w:rsidRPr="00F245A1" w:rsidRDefault="006E32D3" w:rsidP="00F245A1">
      <w:pPr>
        <w:tabs>
          <w:tab w:val="left" w:pos="0"/>
        </w:tabs>
        <w:spacing w:line="360" w:lineRule="auto"/>
        <w:rPr>
          <w:sz w:val="32"/>
          <w:szCs w:val="32"/>
          <w:lang w:val="en-US"/>
        </w:rPr>
      </w:pPr>
      <w:r w:rsidRPr="00F245A1">
        <w:rPr>
          <w:sz w:val="32"/>
          <w:szCs w:val="32"/>
          <w:lang w:val="en-US"/>
        </w:rPr>
        <w:t xml:space="preserve">          2. Simurg’ va boshqa qushlar timsollaridagi ram</w:t>
      </w:r>
      <w:r w:rsidR="006B4B2F" w:rsidRPr="00F245A1">
        <w:rPr>
          <w:sz w:val="32"/>
          <w:szCs w:val="32"/>
          <w:lang w:val="en-US"/>
        </w:rPr>
        <w:t>z</w:t>
      </w:r>
      <w:r w:rsidRPr="00F245A1">
        <w:rPr>
          <w:sz w:val="32"/>
          <w:szCs w:val="32"/>
          <w:lang w:val="en-US"/>
        </w:rPr>
        <w:t>iyat va haqiqat.</w:t>
      </w:r>
    </w:p>
    <w:p w14:paraId="6F099CD7" w14:textId="77777777" w:rsidR="006E32D3" w:rsidRPr="00F245A1" w:rsidRDefault="006E32D3" w:rsidP="00F245A1">
      <w:pPr>
        <w:tabs>
          <w:tab w:val="left" w:pos="0"/>
        </w:tabs>
        <w:spacing w:line="360" w:lineRule="auto"/>
        <w:rPr>
          <w:sz w:val="32"/>
          <w:szCs w:val="32"/>
          <w:lang w:val="en-US"/>
        </w:rPr>
      </w:pPr>
    </w:p>
    <w:p w14:paraId="18C1409F" w14:textId="3EFF9E1E" w:rsidR="006E32D3" w:rsidRPr="00F245A1" w:rsidRDefault="006E32D3" w:rsidP="00F245A1">
      <w:pPr>
        <w:tabs>
          <w:tab w:val="left" w:pos="0"/>
        </w:tabs>
        <w:spacing w:line="360" w:lineRule="auto"/>
        <w:jc w:val="center"/>
        <w:rPr>
          <w:b/>
          <w:bCs/>
          <w:sz w:val="32"/>
          <w:szCs w:val="32"/>
          <w:lang w:val="en-US"/>
        </w:rPr>
      </w:pPr>
      <w:r w:rsidRPr="00F245A1">
        <w:rPr>
          <w:b/>
          <w:bCs/>
          <w:sz w:val="32"/>
          <w:szCs w:val="32"/>
          <w:lang w:val="en-US"/>
        </w:rPr>
        <w:t>Hudhud timsolining badiiy xususiyatlari va ma’rifiy talqini</w:t>
      </w:r>
    </w:p>
    <w:p w14:paraId="6F61B166" w14:textId="11DF815B" w:rsidR="00B62A9A" w:rsidRPr="00F245A1" w:rsidRDefault="00B62A9A" w:rsidP="00F245A1">
      <w:pPr>
        <w:tabs>
          <w:tab w:val="left" w:pos="0"/>
        </w:tabs>
        <w:spacing w:line="360" w:lineRule="auto"/>
        <w:jc w:val="center"/>
        <w:rPr>
          <w:b/>
          <w:bCs/>
          <w:sz w:val="32"/>
          <w:szCs w:val="32"/>
          <w:lang w:val="en-US"/>
        </w:rPr>
      </w:pPr>
    </w:p>
    <w:p w14:paraId="7E8B38F0" w14:textId="45681B9E" w:rsidR="00ED59D8" w:rsidRPr="00F245A1" w:rsidRDefault="003835FE" w:rsidP="00F245A1">
      <w:pPr>
        <w:tabs>
          <w:tab w:val="left" w:pos="0"/>
        </w:tabs>
        <w:spacing w:line="360" w:lineRule="auto"/>
        <w:rPr>
          <w:sz w:val="32"/>
          <w:szCs w:val="32"/>
          <w:lang w:val="en-US"/>
        </w:rPr>
      </w:pPr>
      <w:r w:rsidRPr="00F245A1">
        <w:rPr>
          <w:sz w:val="32"/>
          <w:szCs w:val="32"/>
          <w:lang w:val="en-US"/>
        </w:rPr>
        <w:tab/>
        <w:t>Ko’pgina irfoniy xarakterdagi badiiy asarlar qatori Alisher Navoiyning “Lison ut-tayr” dostoni ham tasavvufiy asos</w:t>
      </w:r>
      <w:r w:rsidR="00ED59D8" w:rsidRPr="00F245A1">
        <w:rPr>
          <w:sz w:val="32"/>
          <w:szCs w:val="32"/>
          <w:lang w:val="en-US"/>
        </w:rPr>
        <w:t>d</w:t>
      </w:r>
      <w:r w:rsidRPr="00F245A1">
        <w:rPr>
          <w:sz w:val="32"/>
          <w:szCs w:val="32"/>
          <w:lang w:val="en-US"/>
        </w:rPr>
        <w:t xml:space="preserve">a qurilgan bo’lib, asardagi timsollar ham ramziy-ishoraviy obrazlardir. Shu sabab “Hudhud – pir  timsoli bo’lsa, o’ttiz qush </w:t>
      </w:r>
      <w:r w:rsidR="000A5E91" w:rsidRPr="00F245A1">
        <w:rPr>
          <w:sz w:val="32"/>
          <w:szCs w:val="32"/>
          <w:lang w:val="en-US"/>
        </w:rPr>
        <w:t>solik muridlar timsolidir. Attor va Navoiy  tasvirlagan yetti vodiy esa solik ruhining yeti tovlanuvchi manzarasi – Ilohga vosil bo’lish bosqichlari, ma’rifat zinalarini bildirib keladi</w:t>
      </w:r>
      <w:r w:rsidR="00F17BCD" w:rsidRPr="00F245A1">
        <w:rPr>
          <w:rStyle w:val="ac"/>
          <w:i/>
          <w:color w:val="000000"/>
          <w:sz w:val="32"/>
          <w:szCs w:val="32"/>
          <w:lang w:val="uz-Cyrl-UZ"/>
        </w:rPr>
        <w:footnoteReference w:id="75"/>
      </w:r>
      <w:r w:rsidR="000A5E91" w:rsidRPr="00F245A1">
        <w:rPr>
          <w:sz w:val="32"/>
          <w:szCs w:val="32"/>
          <w:lang w:val="en-US"/>
        </w:rPr>
        <w:t>, kabi mul</w:t>
      </w:r>
      <w:r w:rsidR="00F17BCD" w:rsidRPr="00F245A1">
        <w:rPr>
          <w:sz w:val="32"/>
          <w:szCs w:val="32"/>
          <w:lang w:val="en-US"/>
        </w:rPr>
        <w:t>o</w:t>
      </w:r>
      <w:r w:rsidR="000A5E91" w:rsidRPr="00F245A1">
        <w:rPr>
          <w:sz w:val="32"/>
          <w:szCs w:val="32"/>
          <w:lang w:val="en-US"/>
        </w:rPr>
        <w:t>hazalarni tasavvufshunos N. Komilov  tasavvuf ta’limotidan bahs et</w:t>
      </w:r>
      <w:r w:rsidR="00F17BCD" w:rsidRPr="00F245A1">
        <w:rPr>
          <w:sz w:val="32"/>
          <w:szCs w:val="32"/>
          <w:lang w:val="en-US"/>
        </w:rPr>
        <w:t>uvchi “Tasavvuf yoki komil inson axloqi” nomli kitobida ilgari surgan edi. Mazkur timsol haqida sho’ro davri navoiyshunosligida Mallayev N. Hayitmetov A. Zohidov V. va Sharipov Sh</w:t>
      </w:r>
      <w:r w:rsidR="00964E51">
        <w:rPr>
          <w:sz w:val="32"/>
          <w:szCs w:val="32"/>
          <w:lang w:val="en-US"/>
        </w:rPr>
        <w:t>.</w:t>
      </w:r>
      <w:r w:rsidR="00F17BCD" w:rsidRPr="00F245A1">
        <w:rPr>
          <w:sz w:val="32"/>
          <w:szCs w:val="32"/>
          <w:lang w:val="en-US"/>
        </w:rPr>
        <w:t xml:space="preserve">, </w:t>
      </w:r>
      <w:r w:rsidR="008967D7" w:rsidRPr="00F245A1">
        <w:rPr>
          <w:sz w:val="32"/>
          <w:szCs w:val="32"/>
          <w:lang w:val="en-US"/>
        </w:rPr>
        <w:t>kabi olimlar tomonidan qator fikrlar aytib o’tilgan. Ammo bu kabi fikr-munosabatlar o’z davri nuqtai nazaridan bildirilgan bo’lib,  unda ushbu timsolga “Navoiyga zamondosh shayxlarning allegori</w:t>
      </w:r>
      <w:r w:rsidR="00964E51">
        <w:rPr>
          <w:sz w:val="32"/>
          <w:szCs w:val="32"/>
          <w:lang w:val="en-US"/>
        </w:rPr>
        <w:t>k</w:t>
      </w:r>
      <w:r w:rsidR="008967D7" w:rsidRPr="00F245A1">
        <w:rPr>
          <w:sz w:val="32"/>
          <w:szCs w:val="32"/>
          <w:lang w:val="en-US"/>
        </w:rPr>
        <w:t xml:space="preserve"> obrazi, shoir ularni </w:t>
      </w:r>
      <w:r w:rsidR="00ED59D8" w:rsidRPr="00F245A1">
        <w:rPr>
          <w:sz w:val="32"/>
          <w:szCs w:val="32"/>
          <w:lang w:val="en-US"/>
        </w:rPr>
        <w:t>bu timsol orqali o’z dostonida tanqid qilgan</w:t>
      </w:r>
      <w:r w:rsidR="008967D7" w:rsidRPr="00F245A1">
        <w:rPr>
          <w:sz w:val="32"/>
          <w:szCs w:val="32"/>
          <w:lang w:val="en-US"/>
        </w:rPr>
        <w:t>”</w:t>
      </w:r>
      <w:r w:rsidR="00ED59D8" w:rsidRPr="00F245A1">
        <w:rPr>
          <w:rStyle w:val="ac"/>
          <w:i/>
          <w:color w:val="000000"/>
          <w:sz w:val="32"/>
          <w:szCs w:val="32"/>
          <w:lang w:val="uz-Cyrl-UZ"/>
        </w:rPr>
        <w:footnoteReference w:id="76"/>
      </w:r>
      <w:r w:rsidR="00ED59D8" w:rsidRPr="00F245A1">
        <w:rPr>
          <w:sz w:val="32"/>
          <w:szCs w:val="32"/>
          <w:lang w:val="en-US"/>
        </w:rPr>
        <w:t>, kabi noxolis qarashlar ham mavjuddir.</w:t>
      </w:r>
      <w:r w:rsidR="000F0029" w:rsidRPr="00F245A1">
        <w:rPr>
          <w:sz w:val="32"/>
          <w:szCs w:val="32"/>
          <w:lang w:val="en-US"/>
        </w:rPr>
        <w:t xml:space="preserve"> Adabiyotshunos olim Sh.Sharipov </w:t>
      </w:r>
      <w:r w:rsidR="00CC0E1A" w:rsidRPr="00F245A1">
        <w:rPr>
          <w:sz w:val="32"/>
          <w:szCs w:val="32"/>
          <w:lang w:val="en-US"/>
        </w:rPr>
        <w:t xml:space="preserve">esa, 1982 yilda nashr etilgan “Lisonut ut-tayr” dostonining genezisi va g’oyaviy-badiiy </w:t>
      </w:r>
      <w:r w:rsidR="00CC0E1A" w:rsidRPr="00F245A1">
        <w:rPr>
          <w:sz w:val="32"/>
          <w:szCs w:val="32"/>
          <w:lang w:val="en-US"/>
        </w:rPr>
        <w:lastRenderedPageBreak/>
        <w:t xml:space="preserve">xususiyatlari” nomli risolasida  Navoiyning “Lison ut-tayr” dostoni </w:t>
      </w:r>
      <w:r w:rsidR="00366C4E" w:rsidRPr="00F245A1">
        <w:rPr>
          <w:sz w:val="32"/>
          <w:szCs w:val="32"/>
          <w:lang w:val="en-US"/>
        </w:rPr>
        <w:t xml:space="preserve">genesis nuqtai nazaridan Ibn Sinoning “Tayr qissasi”ga borib taqalishini  </w:t>
      </w:r>
      <w:r w:rsidR="00CC0E1A" w:rsidRPr="00F245A1">
        <w:rPr>
          <w:sz w:val="32"/>
          <w:szCs w:val="32"/>
          <w:lang w:val="en-US"/>
        </w:rPr>
        <w:t>ilk bor</w:t>
      </w:r>
      <w:r w:rsidR="00366C4E" w:rsidRPr="00F245A1">
        <w:rPr>
          <w:sz w:val="32"/>
          <w:szCs w:val="32"/>
          <w:lang w:val="en-US"/>
        </w:rPr>
        <w:t xml:space="preserve"> isbotlab bergan edi</w:t>
      </w:r>
      <w:r w:rsidR="00366C4E" w:rsidRPr="00F245A1">
        <w:rPr>
          <w:rStyle w:val="ac"/>
          <w:i/>
          <w:color w:val="000000"/>
          <w:sz w:val="32"/>
          <w:szCs w:val="32"/>
          <w:lang w:val="uz-Cyrl-UZ"/>
        </w:rPr>
        <w:footnoteReference w:id="77"/>
      </w:r>
      <w:r w:rsidR="00366C4E" w:rsidRPr="00F245A1">
        <w:rPr>
          <w:sz w:val="32"/>
          <w:szCs w:val="32"/>
          <w:lang w:val="en-US"/>
        </w:rPr>
        <w:t>.</w:t>
      </w:r>
      <w:r w:rsidR="00CC0E1A" w:rsidRPr="00F245A1">
        <w:rPr>
          <w:sz w:val="32"/>
          <w:szCs w:val="32"/>
          <w:lang w:val="en-US"/>
        </w:rPr>
        <w:t xml:space="preserve"> </w:t>
      </w:r>
    </w:p>
    <w:p w14:paraId="7B62EF07" w14:textId="44F05ED7" w:rsidR="00EE3BA1" w:rsidRPr="00F245A1" w:rsidRDefault="00ED59D8" w:rsidP="00F245A1">
      <w:pPr>
        <w:tabs>
          <w:tab w:val="left" w:pos="0"/>
        </w:tabs>
        <w:spacing w:line="360" w:lineRule="auto"/>
        <w:rPr>
          <w:sz w:val="32"/>
          <w:szCs w:val="32"/>
          <w:lang w:val="en-US"/>
        </w:rPr>
      </w:pPr>
      <w:r w:rsidRPr="00F245A1">
        <w:rPr>
          <w:sz w:val="32"/>
          <w:szCs w:val="32"/>
          <w:lang w:val="en-US"/>
        </w:rPr>
        <w:tab/>
        <w:t xml:space="preserve">Mustaqillik davriga kelib barcha diniy-tasavvufiy asarlar qatori </w:t>
      </w:r>
      <w:r w:rsidR="000F0029" w:rsidRPr="00F245A1">
        <w:rPr>
          <w:sz w:val="32"/>
          <w:szCs w:val="32"/>
          <w:lang w:val="en-US"/>
        </w:rPr>
        <w:t>ushbu</w:t>
      </w:r>
      <w:r w:rsidRPr="00F245A1">
        <w:rPr>
          <w:sz w:val="32"/>
          <w:szCs w:val="32"/>
          <w:lang w:val="en-US"/>
        </w:rPr>
        <w:t xml:space="preserve"> asarga ha</w:t>
      </w:r>
      <w:r w:rsidR="000F0029" w:rsidRPr="00F245A1">
        <w:rPr>
          <w:sz w:val="32"/>
          <w:szCs w:val="32"/>
          <w:lang w:val="en-US"/>
        </w:rPr>
        <w:t>m</w:t>
      </w:r>
      <w:r w:rsidRPr="00F245A1">
        <w:rPr>
          <w:sz w:val="32"/>
          <w:szCs w:val="32"/>
          <w:lang w:val="en-US"/>
        </w:rPr>
        <w:t xml:space="preserve"> xolis yondashish</w:t>
      </w:r>
      <w:r w:rsidR="000F0029" w:rsidRPr="00F245A1">
        <w:rPr>
          <w:sz w:val="32"/>
          <w:szCs w:val="32"/>
          <w:lang w:val="en-US"/>
        </w:rPr>
        <w:t>lar ko’zga tashlana boshladi. Natijada mazkur davr adabiyotshunosligida</w:t>
      </w:r>
      <w:r w:rsidR="00EE3BA1" w:rsidRPr="00F245A1">
        <w:rPr>
          <w:sz w:val="32"/>
          <w:szCs w:val="32"/>
          <w:lang w:val="en-US"/>
        </w:rPr>
        <w:t xml:space="preserve"> ham</w:t>
      </w:r>
      <w:r w:rsidR="000F0029" w:rsidRPr="00F245A1">
        <w:rPr>
          <w:sz w:val="32"/>
          <w:szCs w:val="32"/>
          <w:lang w:val="en-US"/>
        </w:rPr>
        <w:t xml:space="preserve"> </w:t>
      </w:r>
      <w:r w:rsidR="00DF1FCB" w:rsidRPr="00F245A1">
        <w:rPr>
          <w:sz w:val="32"/>
          <w:szCs w:val="32"/>
          <w:lang w:val="en-US"/>
        </w:rPr>
        <w:t xml:space="preserve">Alisher Navoiyning “Lison ut-tayr” dostonidagi </w:t>
      </w:r>
      <w:r w:rsidR="000F0029" w:rsidRPr="00F245A1">
        <w:rPr>
          <w:sz w:val="32"/>
          <w:szCs w:val="32"/>
          <w:lang w:val="en-US"/>
        </w:rPr>
        <w:t>Hudhud timsoliga nisbatan turli ko’rinishdagi mulohazalar o’rtaga tashlandi.</w:t>
      </w:r>
      <w:r w:rsidR="005B178C" w:rsidRPr="00F245A1">
        <w:rPr>
          <w:sz w:val="32"/>
          <w:szCs w:val="32"/>
          <w:lang w:val="en-US"/>
        </w:rPr>
        <w:t xml:space="preserve"> Jumladan, tasavvufshunos olim U.Qobilov 2008 yilda nashr etilgan “Ilohiy</w:t>
      </w:r>
      <w:r w:rsidR="00DF1FCB" w:rsidRPr="00F245A1">
        <w:rPr>
          <w:sz w:val="32"/>
          <w:szCs w:val="32"/>
          <w:lang w:val="en-US"/>
        </w:rPr>
        <w:t>o</w:t>
      </w:r>
      <w:r w:rsidR="005B178C" w:rsidRPr="00F245A1">
        <w:rPr>
          <w:sz w:val="32"/>
          <w:szCs w:val="32"/>
          <w:lang w:val="en-US"/>
        </w:rPr>
        <w:t>t va badiiyat”</w:t>
      </w:r>
      <w:r w:rsidR="00DF1FCB" w:rsidRPr="00F245A1">
        <w:rPr>
          <w:sz w:val="32"/>
          <w:szCs w:val="32"/>
          <w:lang w:val="en-US"/>
        </w:rPr>
        <w:t xml:space="preserve"> nomli risolasida</w:t>
      </w:r>
      <w:r w:rsidR="005B178C" w:rsidRPr="00F245A1">
        <w:rPr>
          <w:sz w:val="32"/>
          <w:szCs w:val="32"/>
          <w:lang w:val="en-US"/>
        </w:rPr>
        <w:t xml:space="preserve"> </w:t>
      </w:r>
      <w:r w:rsidR="00EE3BA1" w:rsidRPr="00F245A1">
        <w:rPr>
          <w:sz w:val="32"/>
          <w:szCs w:val="32"/>
          <w:lang w:val="en-US"/>
        </w:rPr>
        <w:t>Hudhud obrazini</w:t>
      </w:r>
      <w:r w:rsidR="005B178C" w:rsidRPr="00F245A1">
        <w:rPr>
          <w:sz w:val="32"/>
          <w:szCs w:val="32"/>
          <w:lang w:val="en-US"/>
        </w:rPr>
        <w:t xml:space="preserve"> payg’ambar yoki islom dini timsollarida</w:t>
      </w:r>
      <w:r w:rsidR="00DF1FCB" w:rsidRPr="00F245A1">
        <w:rPr>
          <w:sz w:val="32"/>
          <w:szCs w:val="32"/>
          <w:lang w:val="en-US"/>
        </w:rPr>
        <w:t xml:space="preserve"> talqin qilgan</w:t>
      </w:r>
      <w:r w:rsidR="00DF1FCB" w:rsidRPr="00F245A1">
        <w:rPr>
          <w:rStyle w:val="ac"/>
          <w:i/>
          <w:color w:val="000000"/>
          <w:sz w:val="32"/>
          <w:szCs w:val="32"/>
          <w:lang w:val="uz-Cyrl-UZ"/>
        </w:rPr>
        <w:footnoteReference w:id="78"/>
      </w:r>
      <w:r w:rsidR="00DF1FCB" w:rsidRPr="00F245A1">
        <w:rPr>
          <w:sz w:val="32"/>
          <w:szCs w:val="32"/>
          <w:lang w:val="en-US"/>
        </w:rPr>
        <w:t>.</w:t>
      </w:r>
      <w:r w:rsidR="005B178C" w:rsidRPr="00F245A1">
        <w:rPr>
          <w:sz w:val="32"/>
          <w:szCs w:val="32"/>
          <w:lang w:val="en-US"/>
        </w:rPr>
        <w:t xml:space="preserve"> </w:t>
      </w:r>
    </w:p>
    <w:p w14:paraId="5CA7F775" w14:textId="511968BD" w:rsidR="00D82B28" w:rsidRPr="00F245A1" w:rsidRDefault="00EE3BA1" w:rsidP="00F245A1">
      <w:pPr>
        <w:tabs>
          <w:tab w:val="left" w:pos="0"/>
        </w:tabs>
        <w:spacing w:line="360" w:lineRule="auto"/>
        <w:rPr>
          <w:sz w:val="32"/>
          <w:szCs w:val="32"/>
          <w:lang w:val="en-US"/>
        </w:rPr>
      </w:pPr>
      <w:r w:rsidRPr="00F245A1">
        <w:rPr>
          <w:sz w:val="32"/>
          <w:szCs w:val="32"/>
          <w:lang w:val="en-US"/>
        </w:rPr>
        <w:tab/>
      </w:r>
      <w:r w:rsidR="005B178C" w:rsidRPr="00F245A1">
        <w:rPr>
          <w:sz w:val="32"/>
          <w:szCs w:val="32"/>
          <w:lang w:val="en-US"/>
        </w:rPr>
        <w:t xml:space="preserve"> </w:t>
      </w:r>
      <w:r w:rsidR="000F0029" w:rsidRPr="00F245A1">
        <w:rPr>
          <w:sz w:val="32"/>
          <w:szCs w:val="32"/>
          <w:lang w:val="en-US"/>
        </w:rPr>
        <w:t xml:space="preserve"> </w:t>
      </w:r>
      <w:r w:rsidR="00112BA5" w:rsidRPr="00F245A1">
        <w:rPr>
          <w:sz w:val="32"/>
          <w:szCs w:val="32"/>
          <w:lang w:val="en-US"/>
        </w:rPr>
        <w:t>Alisher Navoiy – tasavvuf nazariyasi, tariqatlari (amaliyotlari) va irfoniy adabiyot  yuksak cho’qqiga ko’tarilgan mo’tabar bir davrning mutafakkiri</w:t>
      </w:r>
      <w:r w:rsidR="002113E4" w:rsidRPr="00F245A1">
        <w:rPr>
          <w:sz w:val="32"/>
          <w:szCs w:val="32"/>
          <w:lang w:val="en-US"/>
        </w:rPr>
        <w:t xml:space="preserve"> bo’lsa, “Lison ut-tayr” buyuk mutassavif </w:t>
      </w:r>
      <w:r w:rsidR="00066A33" w:rsidRPr="00F245A1">
        <w:rPr>
          <w:sz w:val="32"/>
          <w:szCs w:val="32"/>
          <w:lang w:val="en-US"/>
        </w:rPr>
        <w:t xml:space="preserve"> </w:t>
      </w:r>
      <w:r w:rsidR="002113E4" w:rsidRPr="00F245A1">
        <w:rPr>
          <w:sz w:val="32"/>
          <w:szCs w:val="32"/>
          <w:lang w:val="en-US"/>
        </w:rPr>
        <w:t xml:space="preserve">Farididdin Attorning </w:t>
      </w:r>
      <w:r w:rsidR="00255E4D" w:rsidRPr="00F245A1">
        <w:rPr>
          <w:sz w:val="32"/>
          <w:szCs w:val="32"/>
          <w:lang w:val="en-US"/>
        </w:rPr>
        <w:t>mashhur</w:t>
      </w:r>
      <w:r w:rsidR="00066A33" w:rsidRPr="00F245A1">
        <w:rPr>
          <w:sz w:val="32"/>
          <w:szCs w:val="32"/>
          <w:lang w:val="en-US"/>
        </w:rPr>
        <w:t xml:space="preserve"> “Mantiq ut-tayr”  </w:t>
      </w:r>
      <w:r w:rsidR="002113E4" w:rsidRPr="00F245A1">
        <w:rPr>
          <w:sz w:val="32"/>
          <w:szCs w:val="32"/>
          <w:lang w:val="en-US"/>
        </w:rPr>
        <w:t>dostoniga javoban yozilgan va Navoiyning Yaratgan va yaralmish, odam va olam, fano</w:t>
      </w:r>
      <w:r w:rsidR="00066A33" w:rsidRPr="00F245A1">
        <w:rPr>
          <w:sz w:val="32"/>
          <w:szCs w:val="32"/>
          <w:lang w:val="en-US"/>
        </w:rPr>
        <w:t xml:space="preserve"> </w:t>
      </w:r>
      <w:r w:rsidR="002113E4" w:rsidRPr="00F245A1">
        <w:rPr>
          <w:sz w:val="32"/>
          <w:szCs w:val="32"/>
          <w:lang w:val="en-US"/>
        </w:rPr>
        <w:t>va baqo,</w:t>
      </w:r>
      <w:r w:rsidR="00066A33" w:rsidRPr="00F245A1">
        <w:rPr>
          <w:sz w:val="32"/>
          <w:szCs w:val="32"/>
          <w:lang w:val="en-US"/>
        </w:rPr>
        <w:t xml:space="preserve"> ma’rifat yo’lchiligi va oriflik maslagi kabi muhim masalalar e’tirofiga qaratilgan irfoniy asardir. </w:t>
      </w:r>
      <w:r w:rsidR="00055A23" w:rsidRPr="00F245A1">
        <w:rPr>
          <w:sz w:val="32"/>
          <w:szCs w:val="32"/>
          <w:lang w:val="en-US"/>
        </w:rPr>
        <w:t xml:space="preserve">Mazkur asarning </w:t>
      </w:r>
      <w:r w:rsidR="00AA61E9" w:rsidRPr="00F245A1">
        <w:rPr>
          <w:sz w:val="32"/>
          <w:szCs w:val="32"/>
          <w:lang w:val="en-US"/>
        </w:rPr>
        <w:t xml:space="preserve">assosiy bosh qahramoni – Hudhud timsoli bo’lib, </w:t>
      </w:r>
      <w:r w:rsidR="00D82B28" w:rsidRPr="00F245A1">
        <w:rPr>
          <w:sz w:val="32"/>
          <w:szCs w:val="32"/>
          <w:lang w:val="en-US"/>
        </w:rPr>
        <w:t xml:space="preserve">Navoiy </w:t>
      </w:r>
      <w:r w:rsidR="00AA61E9" w:rsidRPr="00F245A1">
        <w:rPr>
          <w:sz w:val="32"/>
          <w:szCs w:val="32"/>
          <w:lang w:val="en-US"/>
        </w:rPr>
        <w:t>unda tassavvufiy qarashlarning qaymog’idan mufassal so’zlash va</w:t>
      </w:r>
      <w:r w:rsidR="00255E4D" w:rsidRPr="00F245A1">
        <w:rPr>
          <w:sz w:val="32"/>
          <w:szCs w:val="32"/>
          <w:lang w:val="en-US"/>
        </w:rPr>
        <w:t xml:space="preserve"> islomiy</w:t>
      </w:r>
      <w:r w:rsidR="00AA61E9" w:rsidRPr="00F245A1">
        <w:rPr>
          <w:sz w:val="32"/>
          <w:szCs w:val="32"/>
          <w:lang w:val="en-US"/>
        </w:rPr>
        <w:t xml:space="preserve"> tariqatlar ta’limotlariga asoslangan estetik ideyalini mukammal ifodalash </w:t>
      </w:r>
      <w:r w:rsidR="00255E4D" w:rsidRPr="00F245A1">
        <w:rPr>
          <w:sz w:val="32"/>
          <w:szCs w:val="32"/>
          <w:lang w:val="en-US"/>
        </w:rPr>
        <w:t xml:space="preserve">singari </w:t>
      </w:r>
      <w:r w:rsidR="00AA61E9" w:rsidRPr="00F245A1">
        <w:rPr>
          <w:sz w:val="32"/>
          <w:szCs w:val="32"/>
          <w:lang w:val="en-US"/>
        </w:rPr>
        <w:t xml:space="preserve">vasifalar belgilab qo’yilgandir. </w:t>
      </w:r>
      <w:r w:rsidR="00D66792" w:rsidRPr="00F245A1">
        <w:rPr>
          <w:sz w:val="32"/>
          <w:szCs w:val="32"/>
          <w:lang w:val="en-US"/>
        </w:rPr>
        <w:t xml:space="preserve">Shu sababdan bo’lsa kerak </w:t>
      </w:r>
      <w:r w:rsidR="00CB4F5A" w:rsidRPr="00F245A1">
        <w:rPr>
          <w:sz w:val="32"/>
          <w:szCs w:val="32"/>
          <w:lang w:val="en-US"/>
        </w:rPr>
        <w:t xml:space="preserve">“Lison ut-tayr”da Hudhud majlisda qushlar joy talashib, kelishmovciliklarga borganida,  </w:t>
      </w:r>
      <w:r w:rsidR="00731A62" w:rsidRPr="00F245A1">
        <w:rPr>
          <w:sz w:val="32"/>
          <w:szCs w:val="32"/>
          <w:lang w:val="en-US"/>
        </w:rPr>
        <w:t xml:space="preserve">ushbu tarartibsizlikni sababi hamda uni bartaraf eta oluvchi yagona Podshoh haqida ogoh  </w:t>
      </w:r>
      <w:r w:rsidR="00D82B28" w:rsidRPr="00F245A1">
        <w:rPr>
          <w:sz w:val="32"/>
          <w:szCs w:val="32"/>
          <w:lang w:val="en-US"/>
        </w:rPr>
        <w:t>qush sifatida kirib keladi. Attorda bo’lganidek Navoiy ham Hudhudni olqishlar bilan baland ruhda</w:t>
      </w:r>
      <w:r w:rsidR="00066A33" w:rsidRPr="00F245A1">
        <w:rPr>
          <w:sz w:val="32"/>
          <w:szCs w:val="32"/>
          <w:lang w:val="en-US"/>
        </w:rPr>
        <w:t xml:space="preserve"> </w:t>
      </w:r>
      <w:r w:rsidR="001E32E5" w:rsidRPr="00F245A1">
        <w:rPr>
          <w:sz w:val="32"/>
          <w:szCs w:val="32"/>
          <w:lang w:val="en-US"/>
        </w:rPr>
        <w:t xml:space="preserve">quyidagicha </w:t>
      </w:r>
      <w:r w:rsidR="00D82B28" w:rsidRPr="00F245A1">
        <w:rPr>
          <w:sz w:val="32"/>
          <w:szCs w:val="32"/>
          <w:lang w:val="en-US"/>
        </w:rPr>
        <w:t>kutib oladi:</w:t>
      </w:r>
    </w:p>
    <w:p w14:paraId="56D3FA0B" w14:textId="77777777" w:rsidR="0021241D" w:rsidRPr="00F245A1" w:rsidRDefault="0021241D" w:rsidP="00F245A1">
      <w:pPr>
        <w:tabs>
          <w:tab w:val="left" w:pos="0"/>
        </w:tabs>
        <w:spacing w:line="360" w:lineRule="auto"/>
        <w:rPr>
          <w:sz w:val="32"/>
          <w:szCs w:val="32"/>
          <w:lang w:val="en-US"/>
        </w:rPr>
      </w:pPr>
    </w:p>
    <w:p w14:paraId="0ABBD3AB" w14:textId="7A7F7B55" w:rsidR="0057305D" w:rsidRPr="00F245A1" w:rsidRDefault="001E32E5" w:rsidP="00F245A1">
      <w:pPr>
        <w:tabs>
          <w:tab w:val="left" w:pos="0"/>
        </w:tabs>
        <w:spacing w:line="360" w:lineRule="auto"/>
        <w:jc w:val="center"/>
        <w:rPr>
          <w:sz w:val="32"/>
          <w:szCs w:val="32"/>
          <w:lang w:val="en-US"/>
        </w:rPr>
      </w:pPr>
      <w:r w:rsidRPr="00F245A1">
        <w:rPr>
          <w:sz w:val="32"/>
          <w:szCs w:val="32"/>
          <w:lang w:val="en-US"/>
        </w:rPr>
        <w:t>Hudhud ul nuri xiraddin bahramand,</w:t>
      </w:r>
    </w:p>
    <w:p w14:paraId="07AB748D" w14:textId="664774F6" w:rsidR="001E32E5" w:rsidRPr="00F245A1" w:rsidRDefault="001E32E5" w:rsidP="00F245A1">
      <w:pPr>
        <w:tabs>
          <w:tab w:val="left" w:pos="0"/>
        </w:tabs>
        <w:spacing w:line="360" w:lineRule="auto"/>
        <w:jc w:val="center"/>
        <w:rPr>
          <w:sz w:val="32"/>
          <w:szCs w:val="32"/>
          <w:lang w:val="en-US"/>
        </w:rPr>
      </w:pPr>
      <w:r w:rsidRPr="00F245A1">
        <w:rPr>
          <w:sz w:val="32"/>
          <w:szCs w:val="32"/>
          <w:lang w:val="en-US"/>
        </w:rPr>
        <w:lastRenderedPageBreak/>
        <w:t>Rohbarlig’ afsaridan sarbaland.</w:t>
      </w:r>
    </w:p>
    <w:p w14:paraId="1A7C99ED" w14:textId="3929DD5C" w:rsidR="001E32E5" w:rsidRPr="00F245A1" w:rsidRDefault="001E32E5" w:rsidP="00F245A1">
      <w:pPr>
        <w:tabs>
          <w:tab w:val="left" w:pos="0"/>
        </w:tabs>
        <w:spacing w:line="360" w:lineRule="auto"/>
        <w:jc w:val="center"/>
        <w:rPr>
          <w:sz w:val="32"/>
          <w:szCs w:val="32"/>
          <w:lang w:val="en-US"/>
        </w:rPr>
      </w:pPr>
    </w:p>
    <w:p w14:paraId="161DD81C" w14:textId="5F007146" w:rsidR="001E32E5" w:rsidRPr="00F245A1" w:rsidRDefault="001E32E5" w:rsidP="00F245A1">
      <w:pPr>
        <w:tabs>
          <w:tab w:val="left" w:pos="0"/>
        </w:tabs>
        <w:spacing w:line="360" w:lineRule="auto"/>
        <w:jc w:val="center"/>
        <w:rPr>
          <w:sz w:val="32"/>
          <w:szCs w:val="32"/>
          <w:lang w:val="en-US"/>
        </w:rPr>
      </w:pPr>
      <w:r w:rsidRPr="00F245A1">
        <w:rPr>
          <w:sz w:val="32"/>
          <w:szCs w:val="32"/>
          <w:lang w:val="en-US"/>
        </w:rPr>
        <w:t>Zotida izzat Sharaf me’rojidin,</w:t>
      </w:r>
    </w:p>
    <w:p w14:paraId="2F0675A7" w14:textId="1C90FD18" w:rsidR="001E32E5" w:rsidRPr="00F245A1" w:rsidRDefault="001E32E5" w:rsidP="00F245A1">
      <w:pPr>
        <w:tabs>
          <w:tab w:val="left" w:pos="0"/>
        </w:tabs>
        <w:spacing w:line="360" w:lineRule="auto"/>
        <w:jc w:val="center"/>
        <w:rPr>
          <w:sz w:val="32"/>
          <w:szCs w:val="32"/>
          <w:lang w:val="en-US"/>
        </w:rPr>
      </w:pPr>
      <w:r w:rsidRPr="00F245A1">
        <w:rPr>
          <w:sz w:val="32"/>
          <w:szCs w:val="32"/>
          <w:lang w:val="en-US"/>
        </w:rPr>
        <w:t>Boshida zeva hidoyat tojidin.</w:t>
      </w:r>
    </w:p>
    <w:p w14:paraId="014A5531" w14:textId="1BB2F99E" w:rsidR="006C60F3" w:rsidRPr="00F245A1" w:rsidRDefault="006C60F3" w:rsidP="00F245A1">
      <w:pPr>
        <w:tabs>
          <w:tab w:val="left" w:pos="0"/>
        </w:tabs>
        <w:spacing w:line="360" w:lineRule="auto"/>
        <w:jc w:val="center"/>
        <w:rPr>
          <w:sz w:val="32"/>
          <w:szCs w:val="32"/>
          <w:lang w:val="en-US"/>
        </w:rPr>
      </w:pPr>
    </w:p>
    <w:p w14:paraId="3C1EDA72" w14:textId="090B40E0" w:rsidR="006C60F3" w:rsidRPr="00F245A1" w:rsidRDefault="006C60F3" w:rsidP="00F245A1">
      <w:pPr>
        <w:tabs>
          <w:tab w:val="left" w:pos="0"/>
        </w:tabs>
        <w:spacing w:line="360" w:lineRule="auto"/>
        <w:jc w:val="center"/>
        <w:rPr>
          <w:sz w:val="32"/>
          <w:szCs w:val="32"/>
          <w:lang w:val="en-US"/>
        </w:rPr>
      </w:pPr>
      <w:r w:rsidRPr="00F245A1">
        <w:rPr>
          <w:sz w:val="32"/>
          <w:szCs w:val="32"/>
          <w:lang w:val="en-US"/>
        </w:rPr>
        <w:t>Jabroiloso ayon yuz roz ango,</w:t>
      </w:r>
    </w:p>
    <w:p w14:paraId="413F5F4E" w14:textId="5C519F78" w:rsidR="006C60F3" w:rsidRPr="00F245A1" w:rsidRDefault="006C60F3" w:rsidP="00F245A1">
      <w:pPr>
        <w:tabs>
          <w:tab w:val="left" w:pos="0"/>
        </w:tabs>
        <w:spacing w:line="360" w:lineRule="auto"/>
        <w:jc w:val="center"/>
        <w:rPr>
          <w:sz w:val="32"/>
          <w:szCs w:val="32"/>
          <w:lang w:val="en-US"/>
        </w:rPr>
      </w:pPr>
      <w:r w:rsidRPr="00F245A1">
        <w:rPr>
          <w:sz w:val="32"/>
          <w:szCs w:val="32"/>
          <w:lang w:val="en-US"/>
        </w:rPr>
        <w:t>Qurb arshi avjida parvoz ango.</w:t>
      </w:r>
    </w:p>
    <w:p w14:paraId="4BEA436D" w14:textId="4CF77703" w:rsidR="001E32E5" w:rsidRPr="00F245A1" w:rsidRDefault="001E32E5" w:rsidP="00F245A1">
      <w:pPr>
        <w:tabs>
          <w:tab w:val="left" w:pos="0"/>
        </w:tabs>
        <w:spacing w:line="360" w:lineRule="auto"/>
        <w:jc w:val="center"/>
        <w:rPr>
          <w:sz w:val="32"/>
          <w:szCs w:val="32"/>
          <w:lang w:val="en-US"/>
        </w:rPr>
      </w:pPr>
    </w:p>
    <w:p w14:paraId="78CFC921" w14:textId="41CC700B" w:rsidR="001E32E5" w:rsidRPr="00F245A1" w:rsidRDefault="001E32E5" w:rsidP="00F245A1">
      <w:pPr>
        <w:tabs>
          <w:tab w:val="left" w:pos="0"/>
        </w:tabs>
        <w:spacing w:line="360" w:lineRule="auto"/>
        <w:jc w:val="center"/>
        <w:rPr>
          <w:sz w:val="32"/>
          <w:szCs w:val="32"/>
          <w:lang w:val="en-US"/>
        </w:rPr>
      </w:pPr>
      <w:r w:rsidRPr="00F245A1">
        <w:rPr>
          <w:sz w:val="32"/>
          <w:szCs w:val="32"/>
          <w:lang w:val="en-US"/>
        </w:rPr>
        <w:t>Kirdi ul majma’ aro devonavor,</w:t>
      </w:r>
    </w:p>
    <w:p w14:paraId="5AF32E43" w14:textId="0E4B2930" w:rsidR="001E32E5" w:rsidRPr="00F245A1" w:rsidRDefault="001E32E5" w:rsidP="00F245A1">
      <w:pPr>
        <w:tabs>
          <w:tab w:val="left" w:pos="0"/>
        </w:tabs>
        <w:spacing w:line="360" w:lineRule="auto"/>
        <w:jc w:val="center"/>
        <w:rPr>
          <w:sz w:val="32"/>
          <w:szCs w:val="32"/>
          <w:lang w:val="en-US"/>
        </w:rPr>
      </w:pPr>
      <w:r w:rsidRPr="00F245A1">
        <w:rPr>
          <w:sz w:val="32"/>
          <w:szCs w:val="32"/>
          <w:lang w:val="en-US"/>
        </w:rPr>
        <w:t>Sham’I maqsud vasfida parvonavor</w:t>
      </w:r>
      <w:r w:rsidR="006C60F3" w:rsidRPr="00F245A1">
        <w:rPr>
          <w:rStyle w:val="ac"/>
          <w:i/>
          <w:color w:val="000000"/>
          <w:sz w:val="32"/>
          <w:szCs w:val="32"/>
          <w:lang w:val="uz-Cyrl-UZ"/>
        </w:rPr>
        <w:footnoteReference w:id="79"/>
      </w:r>
      <w:r w:rsidRPr="00F245A1">
        <w:rPr>
          <w:sz w:val="32"/>
          <w:szCs w:val="32"/>
          <w:lang w:val="en-US"/>
        </w:rPr>
        <w:t>.</w:t>
      </w:r>
    </w:p>
    <w:p w14:paraId="6C1F01AD" w14:textId="2EBB3239" w:rsidR="00A64072" w:rsidRPr="00F245A1" w:rsidRDefault="006C60F3" w:rsidP="00F245A1">
      <w:pPr>
        <w:tabs>
          <w:tab w:val="left" w:pos="0"/>
        </w:tabs>
        <w:spacing w:line="360" w:lineRule="auto"/>
        <w:rPr>
          <w:sz w:val="32"/>
          <w:szCs w:val="32"/>
          <w:lang w:val="en-US"/>
        </w:rPr>
      </w:pPr>
      <w:r w:rsidRPr="00F245A1">
        <w:rPr>
          <w:sz w:val="32"/>
          <w:szCs w:val="32"/>
          <w:lang w:val="en-US"/>
        </w:rPr>
        <w:t xml:space="preserve"> </w:t>
      </w:r>
      <w:r w:rsidR="003D78D5" w:rsidRPr="00F245A1">
        <w:rPr>
          <w:sz w:val="32"/>
          <w:szCs w:val="32"/>
          <w:lang w:val="en-US"/>
        </w:rPr>
        <w:tab/>
      </w:r>
      <w:r w:rsidR="003D78D5" w:rsidRPr="00F245A1">
        <w:rPr>
          <w:sz w:val="32"/>
          <w:szCs w:val="32"/>
          <w:lang w:val="en-US"/>
        </w:rPr>
        <w:tab/>
        <w:t xml:space="preserve">Shoir ushbu satrlarda </w:t>
      </w:r>
      <w:r w:rsidR="000502D4" w:rsidRPr="00F245A1">
        <w:rPr>
          <w:sz w:val="32"/>
          <w:szCs w:val="32"/>
          <w:lang w:val="en-US"/>
        </w:rPr>
        <w:t xml:space="preserve">boshqa </w:t>
      </w:r>
      <w:r w:rsidR="00212825" w:rsidRPr="00F245A1">
        <w:rPr>
          <w:sz w:val="32"/>
          <w:szCs w:val="32"/>
          <w:lang w:val="en-US"/>
        </w:rPr>
        <w:t xml:space="preserve">salaflari qatori </w:t>
      </w:r>
      <w:r w:rsidR="003D78D5" w:rsidRPr="00F245A1">
        <w:rPr>
          <w:sz w:val="32"/>
          <w:szCs w:val="32"/>
          <w:lang w:val="en-US"/>
        </w:rPr>
        <w:t xml:space="preserve">Hudhudni (Muhammad salallohu alayhi vassalamga Jabroyil sirdosh bo’lgani kabi) Sulaymon alayhi salomga xuddi shunday hamroz </w:t>
      </w:r>
      <w:r w:rsidR="00F64945" w:rsidRPr="00F245A1">
        <w:rPr>
          <w:sz w:val="32"/>
          <w:szCs w:val="32"/>
          <w:lang w:val="en-US"/>
        </w:rPr>
        <w:t xml:space="preserve">deya </w:t>
      </w:r>
      <w:r w:rsidR="00212825" w:rsidRPr="00F245A1">
        <w:rPr>
          <w:sz w:val="32"/>
          <w:szCs w:val="32"/>
          <w:lang w:val="en-US"/>
        </w:rPr>
        <w:t xml:space="preserve">sharaflaydi hamda </w:t>
      </w:r>
      <w:r w:rsidR="00E3609F" w:rsidRPr="00F245A1">
        <w:rPr>
          <w:sz w:val="32"/>
          <w:szCs w:val="32"/>
          <w:lang w:val="en-US"/>
        </w:rPr>
        <w:t xml:space="preserve">uning ulug’ligini Sulaymon Payg’ambar va Sabo mamlakati bilan bog’liq holda ifoda etadi. Xullas, Attor talqini kabi Navoiy talqinidagi Hudhud ham qushlarni Cemurg’ sari safarga chorlaydi va yo’lda uchragan mushkulotlarga dosh berolmay ortga qaytmoqchi </w:t>
      </w:r>
      <w:r w:rsidR="002F74F0" w:rsidRPr="00F245A1">
        <w:rPr>
          <w:sz w:val="32"/>
          <w:szCs w:val="32"/>
          <w:lang w:val="en-US"/>
        </w:rPr>
        <w:t xml:space="preserve">bo’lganlarini uzrini tinglab, ularning turli savollariga javob berish barobarida qushlarni  </w:t>
      </w:r>
      <w:r w:rsidR="00A64072" w:rsidRPr="00F245A1">
        <w:rPr>
          <w:sz w:val="32"/>
          <w:szCs w:val="32"/>
          <w:lang w:val="en-US"/>
        </w:rPr>
        <w:t xml:space="preserve">qayta </w:t>
      </w:r>
      <w:r w:rsidR="002F74F0" w:rsidRPr="00F245A1">
        <w:rPr>
          <w:sz w:val="32"/>
          <w:szCs w:val="32"/>
          <w:lang w:val="en-US"/>
        </w:rPr>
        <w:t>ruhlantirib yangitdan safarga boshlaydi.</w:t>
      </w:r>
      <w:r w:rsidR="00A64072" w:rsidRPr="00F245A1">
        <w:rPr>
          <w:sz w:val="32"/>
          <w:szCs w:val="32"/>
          <w:lang w:val="en-US"/>
        </w:rPr>
        <w:t xml:space="preserve"> Quyidagi kabi satrlarda ushbu jarayyon ifodasi Hudhud tilida</w:t>
      </w:r>
      <w:r w:rsidR="009D50AA" w:rsidRPr="00F245A1">
        <w:rPr>
          <w:sz w:val="32"/>
          <w:szCs w:val="32"/>
          <w:lang w:val="en-US"/>
        </w:rPr>
        <w:t>n</w:t>
      </w:r>
      <w:r w:rsidR="00A64072" w:rsidRPr="00F245A1">
        <w:rPr>
          <w:sz w:val="32"/>
          <w:szCs w:val="32"/>
          <w:lang w:val="en-US"/>
        </w:rPr>
        <w:t xml:space="preserve"> bunday bayon qilinadi:</w:t>
      </w:r>
    </w:p>
    <w:p w14:paraId="5E828AF3" w14:textId="77777777" w:rsidR="0021241D" w:rsidRPr="00F245A1" w:rsidRDefault="0021241D" w:rsidP="00F245A1">
      <w:pPr>
        <w:tabs>
          <w:tab w:val="left" w:pos="0"/>
        </w:tabs>
        <w:spacing w:line="360" w:lineRule="auto"/>
        <w:rPr>
          <w:sz w:val="32"/>
          <w:szCs w:val="32"/>
          <w:lang w:val="en-US"/>
        </w:rPr>
      </w:pPr>
    </w:p>
    <w:p w14:paraId="467237BB" w14:textId="4549AF52" w:rsidR="00B62A9A" w:rsidRPr="00F245A1" w:rsidRDefault="00A64072" w:rsidP="00F245A1">
      <w:pPr>
        <w:tabs>
          <w:tab w:val="left" w:pos="0"/>
        </w:tabs>
        <w:spacing w:line="360" w:lineRule="auto"/>
        <w:jc w:val="center"/>
        <w:rPr>
          <w:sz w:val="32"/>
          <w:szCs w:val="32"/>
          <w:lang w:val="en-US"/>
        </w:rPr>
      </w:pPr>
      <w:r w:rsidRPr="00F245A1">
        <w:rPr>
          <w:sz w:val="32"/>
          <w:szCs w:val="32"/>
          <w:lang w:val="en-US"/>
        </w:rPr>
        <w:t xml:space="preserve">Kim – </w:t>
      </w:r>
      <w:r w:rsidR="009D50AA" w:rsidRPr="00F245A1">
        <w:rPr>
          <w:sz w:val="32"/>
          <w:szCs w:val="32"/>
          <w:lang w:val="en-US"/>
        </w:rPr>
        <w:t>“O</w:t>
      </w:r>
      <w:r w:rsidRPr="00F245A1">
        <w:rPr>
          <w:sz w:val="32"/>
          <w:szCs w:val="32"/>
          <w:lang w:val="en-US"/>
        </w:rPr>
        <w:t>ning ahvolidin bilg’onni dey,</w:t>
      </w:r>
    </w:p>
    <w:p w14:paraId="294D39B8" w14:textId="09B64428" w:rsidR="00A64072" w:rsidRPr="00F245A1" w:rsidRDefault="00A64072" w:rsidP="00F245A1">
      <w:pPr>
        <w:tabs>
          <w:tab w:val="left" w:pos="0"/>
        </w:tabs>
        <w:spacing w:line="360" w:lineRule="auto"/>
        <w:jc w:val="center"/>
        <w:rPr>
          <w:sz w:val="32"/>
          <w:szCs w:val="32"/>
          <w:lang w:val="en-US"/>
        </w:rPr>
      </w:pPr>
      <w:r w:rsidRPr="00F245A1">
        <w:rPr>
          <w:sz w:val="32"/>
          <w:szCs w:val="32"/>
          <w:lang w:val="en-US"/>
        </w:rPr>
        <w:t>Ko’nglima asroridin kelg’onni dey.</w:t>
      </w:r>
    </w:p>
    <w:p w14:paraId="30616E40" w14:textId="24CF5E2D" w:rsidR="00A64072" w:rsidRPr="00F245A1" w:rsidRDefault="00A64072" w:rsidP="00F245A1">
      <w:pPr>
        <w:tabs>
          <w:tab w:val="left" w:pos="0"/>
        </w:tabs>
        <w:spacing w:line="360" w:lineRule="auto"/>
        <w:jc w:val="center"/>
        <w:rPr>
          <w:sz w:val="32"/>
          <w:szCs w:val="32"/>
          <w:lang w:val="en-US"/>
        </w:rPr>
      </w:pPr>
    </w:p>
    <w:p w14:paraId="425C9E6B" w14:textId="3F98DDF0" w:rsidR="00A64072" w:rsidRPr="00F245A1" w:rsidRDefault="00A64072" w:rsidP="00F245A1">
      <w:pPr>
        <w:tabs>
          <w:tab w:val="left" w:pos="0"/>
        </w:tabs>
        <w:spacing w:line="360" w:lineRule="auto"/>
        <w:jc w:val="center"/>
        <w:rPr>
          <w:sz w:val="32"/>
          <w:szCs w:val="32"/>
          <w:lang w:val="en-US"/>
        </w:rPr>
      </w:pPr>
      <w:r w:rsidRPr="00F245A1">
        <w:rPr>
          <w:sz w:val="32"/>
          <w:szCs w:val="32"/>
          <w:lang w:val="en-US"/>
        </w:rPr>
        <w:t>Lek bu afsona birla butmas ish,</w:t>
      </w:r>
    </w:p>
    <w:p w14:paraId="66870558" w14:textId="71C8DFA3" w:rsidR="00A64072" w:rsidRPr="00F245A1" w:rsidRDefault="00A64072" w:rsidP="00F245A1">
      <w:pPr>
        <w:tabs>
          <w:tab w:val="left" w:pos="0"/>
        </w:tabs>
        <w:spacing w:line="360" w:lineRule="auto"/>
        <w:jc w:val="center"/>
        <w:rPr>
          <w:sz w:val="32"/>
          <w:szCs w:val="32"/>
          <w:lang w:val="en-US"/>
        </w:rPr>
      </w:pPr>
      <w:r w:rsidRPr="00F245A1">
        <w:rPr>
          <w:sz w:val="32"/>
          <w:szCs w:val="32"/>
          <w:lang w:val="en-US"/>
        </w:rPr>
        <w:t>So’z bila el vasl ganjin topmamish.</w:t>
      </w:r>
    </w:p>
    <w:p w14:paraId="4238657A" w14:textId="0899DD81" w:rsidR="00A64072" w:rsidRPr="00F245A1" w:rsidRDefault="00A64072" w:rsidP="00F245A1">
      <w:pPr>
        <w:tabs>
          <w:tab w:val="left" w:pos="0"/>
        </w:tabs>
        <w:spacing w:line="360" w:lineRule="auto"/>
        <w:jc w:val="center"/>
        <w:rPr>
          <w:sz w:val="32"/>
          <w:szCs w:val="32"/>
          <w:lang w:val="en-US"/>
        </w:rPr>
      </w:pPr>
    </w:p>
    <w:p w14:paraId="5D168960" w14:textId="77777777" w:rsidR="009D50AA" w:rsidRPr="00F245A1" w:rsidRDefault="00A64072" w:rsidP="00F245A1">
      <w:pPr>
        <w:tabs>
          <w:tab w:val="left" w:pos="0"/>
        </w:tabs>
        <w:spacing w:line="360" w:lineRule="auto"/>
        <w:jc w:val="center"/>
        <w:rPr>
          <w:sz w:val="32"/>
          <w:szCs w:val="32"/>
          <w:lang w:val="en-US"/>
        </w:rPr>
      </w:pPr>
      <w:r w:rsidRPr="00F245A1">
        <w:rPr>
          <w:sz w:val="32"/>
          <w:szCs w:val="32"/>
          <w:lang w:val="en-US"/>
        </w:rPr>
        <w:lastRenderedPageBreak/>
        <w:t>Ish uluqdur, shoh ulu</w:t>
      </w:r>
      <w:r w:rsidR="009D50AA" w:rsidRPr="00F245A1">
        <w:rPr>
          <w:sz w:val="32"/>
          <w:szCs w:val="32"/>
          <w:lang w:val="en-US"/>
        </w:rPr>
        <w:t>q</w:t>
      </w:r>
      <w:r w:rsidRPr="00F245A1">
        <w:rPr>
          <w:sz w:val="32"/>
          <w:szCs w:val="32"/>
          <w:lang w:val="en-US"/>
        </w:rPr>
        <w:t>,</w:t>
      </w:r>
      <w:r w:rsidR="009D50AA" w:rsidRPr="00F245A1">
        <w:rPr>
          <w:sz w:val="32"/>
          <w:szCs w:val="32"/>
          <w:lang w:val="en-US"/>
        </w:rPr>
        <w:t xml:space="preserve"> dargoh uluq,</w:t>
      </w:r>
    </w:p>
    <w:p w14:paraId="6D420C98" w14:textId="77777777" w:rsidR="009D50AA" w:rsidRPr="00F245A1" w:rsidRDefault="009D50AA" w:rsidP="00F245A1">
      <w:pPr>
        <w:tabs>
          <w:tab w:val="left" w:pos="0"/>
        </w:tabs>
        <w:spacing w:line="360" w:lineRule="auto"/>
        <w:jc w:val="center"/>
        <w:rPr>
          <w:sz w:val="32"/>
          <w:szCs w:val="32"/>
          <w:lang w:val="en-US"/>
        </w:rPr>
      </w:pPr>
      <w:r w:rsidRPr="00F245A1">
        <w:rPr>
          <w:sz w:val="32"/>
          <w:szCs w:val="32"/>
          <w:lang w:val="en-US"/>
        </w:rPr>
        <w:t>Yo’l qotiq, vodiy uzun, dilxoh uluq.</w:t>
      </w:r>
    </w:p>
    <w:p w14:paraId="4338DC31" w14:textId="77777777" w:rsidR="009D50AA" w:rsidRPr="00F245A1" w:rsidRDefault="009D50AA" w:rsidP="00F245A1">
      <w:pPr>
        <w:tabs>
          <w:tab w:val="left" w:pos="0"/>
        </w:tabs>
        <w:spacing w:line="360" w:lineRule="auto"/>
        <w:jc w:val="center"/>
        <w:rPr>
          <w:sz w:val="32"/>
          <w:szCs w:val="32"/>
          <w:lang w:val="en-US"/>
        </w:rPr>
      </w:pPr>
    </w:p>
    <w:p w14:paraId="7E8AA829" w14:textId="77777777" w:rsidR="009D50AA" w:rsidRPr="00F245A1" w:rsidRDefault="009D50AA" w:rsidP="00F245A1">
      <w:pPr>
        <w:tabs>
          <w:tab w:val="left" w:pos="0"/>
        </w:tabs>
        <w:spacing w:line="360" w:lineRule="auto"/>
        <w:jc w:val="center"/>
        <w:rPr>
          <w:sz w:val="32"/>
          <w:szCs w:val="32"/>
          <w:lang w:val="en-US"/>
        </w:rPr>
      </w:pPr>
      <w:r w:rsidRPr="00F245A1">
        <w:rPr>
          <w:sz w:val="32"/>
          <w:szCs w:val="32"/>
          <w:lang w:val="en-US"/>
        </w:rPr>
        <w:t xml:space="preserve">Buki, dersiz, shah so’zidin sur kalom, </w:t>
      </w:r>
    </w:p>
    <w:p w14:paraId="11D34BB9" w14:textId="5811EC81" w:rsidR="00A64072" w:rsidRPr="00F245A1" w:rsidRDefault="009D50AA" w:rsidP="00F245A1">
      <w:pPr>
        <w:tabs>
          <w:tab w:val="left" w:pos="0"/>
        </w:tabs>
        <w:spacing w:line="360" w:lineRule="auto"/>
        <w:jc w:val="center"/>
        <w:rPr>
          <w:sz w:val="32"/>
          <w:szCs w:val="32"/>
          <w:lang w:val="en-US"/>
        </w:rPr>
      </w:pPr>
      <w:r w:rsidRPr="00F245A1">
        <w:rPr>
          <w:sz w:val="32"/>
          <w:szCs w:val="32"/>
          <w:lang w:val="en-US"/>
        </w:rPr>
        <w:t>Gar oni ming yil desam bo’lmas tamom…”</w:t>
      </w:r>
      <w:r w:rsidR="0078555D" w:rsidRPr="00F245A1">
        <w:rPr>
          <w:rStyle w:val="ac"/>
          <w:i/>
          <w:color w:val="000000"/>
          <w:sz w:val="32"/>
          <w:szCs w:val="32"/>
          <w:lang w:val="uz-Cyrl-UZ"/>
        </w:rPr>
        <w:footnoteReference w:id="80"/>
      </w:r>
      <w:r w:rsidR="00A64072" w:rsidRPr="00F245A1">
        <w:rPr>
          <w:sz w:val="32"/>
          <w:szCs w:val="32"/>
          <w:lang w:val="en-US"/>
        </w:rPr>
        <w:t xml:space="preserve">  </w:t>
      </w:r>
    </w:p>
    <w:p w14:paraId="31F2BC1C" w14:textId="218C7042" w:rsidR="005F2A19" w:rsidRPr="00F245A1" w:rsidRDefault="009D50AA" w:rsidP="00F245A1">
      <w:pPr>
        <w:tabs>
          <w:tab w:val="left" w:pos="0"/>
        </w:tabs>
        <w:spacing w:line="360" w:lineRule="auto"/>
        <w:rPr>
          <w:sz w:val="32"/>
          <w:szCs w:val="32"/>
          <w:lang w:val="en-US"/>
        </w:rPr>
      </w:pPr>
      <w:r w:rsidRPr="00F245A1">
        <w:rPr>
          <w:sz w:val="32"/>
          <w:szCs w:val="32"/>
          <w:lang w:val="en-US"/>
        </w:rPr>
        <w:tab/>
        <w:t>Iloh va uning dargohi ulug’ligi, biroq unga eltadigan yo’l masshaqqatdan iborat ekani va ushbu yo’ldagi vodiylar nihoyat uzunligi (sinovlari ko’pli</w:t>
      </w:r>
      <w:r w:rsidR="008A19F2" w:rsidRPr="00F245A1">
        <w:rPr>
          <w:sz w:val="32"/>
          <w:szCs w:val="32"/>
          <w:lang w:val="en-US"/>
        </w:rPr>
        <w:t>gi</w:t>
      </w:r>
      <w:r w:rsidRPr="00F245A1">
        <w:rPr>
          <w:sz w:val="32"/>
          <w:szCs w:val="32"/>
          <w:lang w:val="en-US"/>
        </w:rPr>
        <w:t>) dan ogohlantirgan Huhud</w:t>
      </w:r>
      <w:r w:rsidR="008A19F2" w:rsidRPr="00F245A1">
        <w:rPr>
          <w:sz w:val="32"/>
          <w:szCs w:val="32"/>
          <w:lang w:val="en-US"/>
        </w:rPr>
        <w:t xml:space="preserve"> qushlarni Talab, Ishq, Ma’rifat, Istig’no, Tavhid, Hayrat va Faqru fano vodiylari osha sayr qildirish barobarida ularni ruhan chiniqtirib, Simurg’ vasliga loyiq holga keltiradi. </w:t>
      </w:r>
      <w:r w:rsidR="005F2A19" w:rsidRPr="00F245A1">
        <w:rPr>
          <w:sz w:val="32"/>
          <w:szCs w:val="32"/>
          <w:lang w:val="en-US"/>
        </w:rPr>
        <w:t xml:space="preserve">Har bir qush bilan alohida suhbat olib borish jarayonida Hudhud o’zi bilan Simurg’ni bog’lab turgan rishtalardan </w:t>
      </w:r>
      <w:r w:rsidR="0002589D" w:rsidRPr="00F245A1">
        <w:rPr>
          <w:sz w:val="32"/>
          <w:szCs w:val="32"/>
          <w:lang w:val="en-US"/>
        </w:rPr>
        <w:t xml:space="preserve">so’zlaydi va mana shu muqaddas rishtalarga Musharraf bo’lish uchun ham uning vasliga qarab intilishni bardavom saqlash kerakligini </w:t>
      </w:r>
      <w:r w:rsidR="005F2A19" w:rsidRPr="00F245A1">
        <w:rPr>
          <w:sz w:val="32"/>
          <w:szCs w:val="32"/>
          <w:lang w:val="en-US"/>
        </w:rPr>
        <w:t xml:space="preserve"> </w:t>
      </w:r>
      <w:r w:rsidR="0002589D" w:rsidRPr="00F245A1">
        <w:rPr>
          <w:sz w:val="32"/>
          <w:szCs w:val="32"/>
          <w:lang w:val="en-US"/>
        </w:rPr>
        <w:t xml:space="preserve">qushlarga uqtiradi. Xulosa qilib aytganda, </w:t>
      </w:r>
      <w:r w:rsidR="00875A2C" w:rsidRPr="00F245A1">
        <w:rPr>
          <w:sz w:val="32"/>
          <w:szCs w:val="32"/>
          <w:lang w:val="en-US"/>
        </w:rPr>
        <w:t xml:space="preserve">sho’ro adabiyotshunoslari targ’ib etganidek, Alisher navoiy also Hudhudni majoz yoki allegoriya yo’li bilan o’ziga zamondosh shayxlar misolida tanqid qilmagan. Aksicha, Hudhud timsolini </w:t>
      </w:r>
      <w:r w:rsidR="00D12DEE" w:rsidRPr="00F245A1">
        <w:rPr>
          <w:sz w:val="32"/>
          <w:szCs w:val="32"/>
          <w:lang w:val="en-US"/>
        </w:rPr>
        <w:t xml:space="preserve">talqin etishda </w:t>
      </w:r>
      <w:r w:rsidR="00875A2C" w:rsidRPr="00F245A1">
        <w:rPr>
          <w:sz w:val="32"/>
          <w:szCs w:val="32"/>
          <w:lang w:val="en-US"/>
        </w:rPr>
        <w:t xml:space="preserve">o’z salaflarining an’anaviy yo’lidan borib, oziga xos ifodalar bilan ham </w:t>
      </w:r>
      <w:r w:rsidR="00D12DEE" w:rsidRPr="00F245A1">
        <w:rPr>
          <w:sz w:val="32"/>
          <w:szCs w:val="32"/>
          <w:lang w:val="en-US"/>
        </w:rPr>
        <w:t xml:space="preserve">izohlagan. </w:t>
      </w:r>
      <w:r w:rsidR="00875A2C" w:rsidRPr="00F245A1">
        <w:rPr>
          <w:sz w:val="32"/>
          <w:szCs w:val="32"/>
          <w:lang w:val="en-US"/>
        </w:rPr>
        <w:t xml:space="preserve"> </w:t>
      </w:r>
      <w:r w:rsidR="009F22D8" w:rsidRPr="00F245A1">
        <w:rPr>
          <w:sz w:val="32"/>
          <w:szCs w:val="32"/>
          <w:lang w:val="en-US"/>
        </w:rPr>
        <w:t>Endi, e’tiborimizni Alisher Navoiy talqinidagi Huhud obrazining an’anaviy va o’ziga xos jihatlariga qaratamiz.</w:t>
      </w:r>
    </w:p>
    <w:p w14:paraId="23BB54F1" w14:textId="5EFFA257" w:rsidR="00DA3561" w:rsidRPr="00F245A1" w:rsidRDefault="00DA3561" w:rsidP="00F245A1">
      <w:pPr>
        <w:tabs>
          <w:tab w:val="left" w:pos="0"/>
        </w:tabs>
        <w:spacing w:line="360" w:lineRule="auto"/>
        <w:rPr>
          <w:sz w:val="32"/>
          <w:szCs w:val="32"/>
          <w:lang w:val="en-US"/>
        </w:rPr>
      </w:pPr>
      <w:r w:rsidRPr="00F245A1">
        <w:rPr>
          <w:sz w:val="32"/>
          <w:szCs w:val="32"/>
          <w:lang w:val="en-US"/>
        </w:rPr>
        <w:tab/>
        <w:t xml:space="preserve">Dostonda Sulaymon (a.s.)ning hamsuhbati bo’lib, uning Sabo mamlakatiga yuborgan elchisi sifatida tasvirlangani – Hudhud obrazining Qur’oni karim oyatlariga keltirilgan ma’lumotlarga asoslangan an’anaviy xususiyatlaridan biri hisoblanadi. </w:t>
      </w:r>
      <w:r w:rsidR="0078555D" w:rsidRPr="00F245A1">
        <w:rPr>
          <w:sz w:val="32"/>
          <w:szCs w:val="32"/>
          <w:lang w:val="en-US"/>
        </w:rPr>
        <w:t xml:space="preserve">Dostondan keltirilgan ushbu satrlar </w:t>
      </w:r>
      <w:r w:rsidR="0021241D" w:rsidRPr="00F245A1">
        <w:rPr>
          <w:sz w:val="32"/>
          <w:szCs w:val="32"/>
          <w:lang w:val="en-US"/>
        </w:rPr>
        <w:t xml:space="preserve">mazkur </w:t>
      </w:r>
      <w:r w:rsidR="0078555D" w:rsidRPr="00F245A1">
        <w:rPr>
          <w:sz w:val="32"/>
          <w:szCs w:val="32"/>
          <w:lang w:val="en-US"/>
        </w:rPr>
        <w:t>mulo</w:t>
      </w:r>
      <w:r w:rsidR="0021241D" w:rsidRPr="00F245A1">
        <w:rPr>
          <w:sz w:val="32"/>
          <w:szCs w:val="32"/>
          <w:lang w:val="en-US"/>
        </w:rPr>
        <w:t>h</w:t>
      </w:r>
      <w:r w:rsidR="0078555D" w:rsidRPr="00F245A1">
        <w:rPr>
          <w:sz w:val="32"/>
          <w:szCs w:val="32"/>
          <w:lang w:val="en-US"/>
        </w:rPr>
        <w:t>aza</w:t>
      </w:r>
      <w:r w:rsidR="0021241D" w:rsidRPr="00F245A1">
        <w:rPr>
          <w:sz w:val="32"/>
          <w:szCs w:val="32"/>
          <w:lang w:val="en-US"/>
        </w:rPr>
        <w:t>ning</w:t>
      </w:r>
      <w:r w:rsidR="0078555D" w:rsidRPr="00F245A1">
        <w:rPr>
          <w:sz w:val="32"/>
          <w:szCs w:val="32"/>
          <w:lang w:val="en-US"/>
        </w:rPr>
        <w:t xml:space="preserve"> dalili bo’la oladi:</w:t>
      </w:r>
    </w:p>
    <w:p w14:paraId="2D4798BC" w14:textId="77777777" w:rsidR="0021241D" w:rsidRPr="00F245A1" w:rsidRDefault="0021241D" w:rsidP="00F245A1">
      <w:pPr>
        <w:tabs>
          <w:tab w:val="left" w:pos="0"/>
        </w:tabs>
        <w:spacing w:line="360" w:lineRule="auto"/>
        <w:rPr>
          <w:sz w:val="32"/>
          <w:szCs w:val="32"/>
          <w:lang w:val="en-US"/>
        </w:rPr>
      </w:pPr>
    </w:p>
    <w:p w14:paraId="7EF009E0" w14:textId="3B921CB0" w:rsidR="0078555D" w:rsidRPr="00F245A1" w:rsidRDefault="0078555D" w:rsidP="00F245A1">
      <w:pPr>
        <w:tabs>
          <w:tab w:val="left" w:pos="0"/>
        </w:tabs>
        <w:spacing w:line="360" w:lineRule="auto"/>
        <w:jc w:val="center"/>
        <w:rPr>
          <w:sz w:val="32"/>
          <w:szCs w:val="32"/>
          <w:lang w:val="en-US"/>
        </w:rPr>
      </w:pPr>
      <w:r w:rsidRPr="00F245A1">
        <w:rPr>
          <w:sz w:val="32"/>
          <w:szCs w:val="32"/>
          <w:lang w:val="en-US"/>
        </w:rPr>
        <w:t>Ham  sulaymon bazmida topqan qabul,</w:t>
      </w:r>
    </w:p>
    <w:p w14:paraId="6F636F97" w14:textId="2A4D8824" w:rsidR="0078555D" w:rsidRPr="00F245A1" w:rsidRDefault="0078555D" w:rsidP="00F245A1">
      <w:pPr>
        <w:tabs>
          <w:tab w:val="left" w:pos="0"/>
        </w:tabs>
        <w:spacing w:line="360" w:lineRule="auto"/>
        <w:jc w:val="center"/>
        <w:rPr>
          <w:sz w:val="32"/>
          <w:szCs w:val="32"/>
          <w:lang w:val="en-US"/>
        </w:rPr>
      </w:pPr>
      <w:r w:rsidRPr="00F245A1">
        <w:rPr>
          <w:sz w:val="32"/>
          <w:szCs w:val="32"/>
          <w:lang w:val="en-US"/>
        </w:rPr>
        <w:lastRenderedPageBreak/>
        <w:t>Ham rasul etkon seni andoq rasul</w:t>
      </w:r>
    </w:p>
    <w:p w14:paraId="7B6C8904" w14:textId="0DD16AA6" w:rsidR="0078555D" w:rsidRPr="00F245A1" w:rsidRDefault="0078555D" w:rsidP="00F245A1">
      <w:pPr>
        <w:tabs>
          <w:tab w:val="left" w:pos="0"/>
        </w:tabs>
        <w:spacing w:line="360" w:lineRule="auto"/>
        <w:jc w:val="center"/>
        <w:rPr>
          <w:sz w:val="32"/>
          <w:szCs w:val="32"/>
          <w:lang w:val="en-US"/>
        </w:rPr>
      </w:pPr>
    </w:p>
    <w:p w14:paraId="35F51016" w14:textId="2D434EBF" w:rsidR="0078555D" w:rsidRPr="00F245A1" w:rsidRDefault="0078555D" w:rsidP="00F245A1">
      <w:pPr>
        <w:tabs>
          <w:tab w:val="left" w:pos="0"/>
        </w:tabs>
        <w:spacing w:line="360" w:lineRule="auto"/>
        <w:jc w:val="center"/>
        <w:rPr>
          <w:sz w:val="32"/>
          <w:szCs w:val="32"/>
          <w:lang w:val="en-US"/>
        </w:rPr>
      </w:pPr>
      <w:r w:rsidRPr="00F245A1">
        <w:rPr>
          <w:sz w:val="32"/>
          <w:szCs w:val="32"/>
          <w:lang w:val="en-US"/>
        </w:rPr>
        <w:t>Istasa bilqis holidin xabar,</w:t>
      </w:r>
    </w:p>
    <w:p w14:paraId="0A30B3CE" w14:textId="49881DC9" w:rsidR="0078555D" w:rsidRPr="00F245A1" w:rsidRDefault="0078555D" w:rsidP="00F245A1">
      <w:pPr>
        <w:tabs>
          <w:tab w:val="left" w:pos="0"/>
        </w:tabs>
        <w:spacing w:line="360" w:lineRule="auto"/>
        <w:jc w:val="center"/>
        <w:rPr>
          <w:sz w:val="32"/>
          <w:szCs w:val="32"/>
          <w:lang w:val="en-US"/>
        </w:rPr>
      </w:pPr>
      <w:r w:rsidRPr="00F245A1">
        <w:rPr>
          <w:sz w:val="32"/>
          <w:szCs w:val="32"/>
          <w:lang w:val="en-US"/>
        </w:rPr>
        <w:t>Sen bo’lib shahri Sabog’a rohbar.</w:t>
      </w:r>
    </w:p>
    <w:p w14:paraId="05EB72BA" w14:textId="349D00B8" w:rsidR="0078555D" w:rsidRPr="00F245A1" w:rsidRDefault="0078555D" w:rsidP="00F245A1">
      <w:pPr>
        <w:tabs>
          <w:tab w:val="left" w:pos="0"/>
        </w:tabs>
        <w:spacing w:line="360" w:lineRule="auto"/>
        <w:jc w:val="center"/>
        <w:rPr>
          <w:sz w:val="32"/>
          <w:szCs w:val="32"/>
          <w:lang w:val="en-US"/>
        </w:rPr>
      </w:pPr>
    </w:p>
    <w:p w14:paraId="063160B3" w14:textId="2FA1CE10" w:rsidR="0078555D" w:rsidRPr="00F245A1" w:rsidRDefault="0078555D" w:rsidP="00F245A1">
      <w:pPr>
        <w:tabs>
          <w:tab w:val="left" w:pos="0"/>
        </w:tabs>
        <w:spacing w:line="360" w:lineRule="auto"/>
        <w:jc w:val="center"/>
        <w:rPr>
          <w:sz w:val="32"/>
          <w:szCs w:val="32"/>
          <w:lang w:val="en-US"/>
        </w:rPr>
      </w:pPr>
      <w:r w:rsidRPr="00F245A1">
        <w:rPr>
          <w:sz w:val="32"/>
          <w:szCs w:val="32"/>
          <w:lang w:val="en-US"/>
        </w:rPr>
        <w:t>O’yla payg’ambarg’a mahramliq qilib,</w:t>
      </w:r>
    </w:p>
    <w:p w14:paraId="6D6AFB0D" w14:textId="36547556" w:rsidR="0078555D" w:rsidRPr="00F245A1" w:rsidRDefault="0078555D" w:rsidP="00F245A1">
      <w:pPr>
        <w:tabs>
          <w:tab w:val="left" w:pos="0"/>
        </w:tabs>
        <w:spacing w:line="360" w:lineRule="auto"/>
        <w:jc w:val="center"/>
        <w:rPr>
          <w:sz w:val="32"/>
          <w:szCs w:val="32"/>
          <w:lang w:val="en-US"/>
        </w:rPr>
      </w:pPr>
      <w:r w:rsidRPr="00F245A1">
        <w:rPr>
          <w:sz w:val="32"/>
          <w:szCs w:val="32"/>
          <w:lang w:val="en-US"/>
        </w:rPr>
        <w:t>Har dame yuzlansa hamdamliq qilib</w:t>
      </w:r>
      <w:r w:rsidR="0021241D" w:rsidRPr="00F245A1">
        <w:rPr>
          <w:rStyle w:val="ac"/>
          <w:i/>
          <w:color w:val="000000"/>
          <w:sz w:val="32"/>
          <w:szCs w:val="32"/>
          <w:lang w:val="uz-Cyrl-UZ"/>
        </w:rPr>
        <w:footnoteReference w:id="81"/>
      </w:r>
      <w:r w:rsidRPr="00F245A1">
        <w:rPr>
          <w:sz w:val="32"/>
          <w:szCs w:val="32"/>
          <w:lang w:val="en-US"/>
        </w:rPr>
        <w:t>.</w:t>
      </w:r>
    </w:p>
    <w:p w14:paraId="17AC0DD6" w14:textId="17D8FB97" w:rsidR="0074448E" w:rsidRPr="00F245A1" w:rsidRDefault="00C95027" w:rsidP="00F245A1">
      <w:pPr>
        <w:tabs>
          <w:tab w:val="left" w:pos="0"/>
        </w:tabs>
        <w:spacing w:line="360" w:lineRule="auto"/>
        <w:rPr>
          <w:sz w:val="32"/>
          <w:szCs w:val="32"/>
          <w:lang w:val="en-US"/>
        </w:rPr>
      </w:pPr>
      <w:r w:rsidRPr="00F245A1">
        <w:rPr>
          <w:sz w:val="32"/>
          <w:szCs w:val="32"/>
          <w:lang w:val="en-US"/>
        </w:rPr>
        <w:tab/>
        <w:t>“Lison ut-tayr”da donishmand kishi timsolida Hudhudning namoyon bo’lishi an’anaviy xususiyatlarning yana bir ko’rinishidir.</w:t>
      </w:r>
      <w:r w:rsidR="0074448E" w:rsidRPr="00F245A1">
        <w:rPr>
          <w:sz w:val="32"/>
          <w:szCs w:val="32"/>
          <w:lang w:val="en-US"/>
        </w:rPr>
        <w:t xml:space="preserve"> Quyidagi kabi satrlarda bu hol yaqqol ko’zha tashlanadi:</w:t>
      </w:r>
    </w:p>
    <w:p w14:paraId="7A3894DC" w14:textId="67B3C749" w:rsidR="0074448E" w:rsidRPr="00F245A1" w:rsidRDefault="0074448E" w:rsidP="00F245A1">
      <w:pPr>
        <w:tabs>
          <w:tab w:val="left" w:pos="0"/>
        </w:tabs>
        <w:spacing w:line="360" w:lineRule="auto"/>
        <w:jc w:val="center"/>
        <w:rPr>
          <w:sz w:val="32"/>
          <w:szCs w:val="32"/>
          <w:lang w:val="en-US"/>
        </w:rPr>
      </w:pPr>
    </w:p>
    <w:p w14:paraId="76F13606" w14:textId="43228A8F" w:rsidR="0074448E" w:rsidRPr="00F245A1" w:rsidRDefault="00333C94" w:rsidP="00F245A1">
      <w:pPr>
        <w:tabs>
          <w:tab w:val="left" w:pos="0"/>
        </w:tabs>
        <w:spacing w:line="360" w:lineRule="auto"/>
        <w:jc w:val="center"/>
        <w:rPr>
          <w:sz w:val="32"/>
          <w:szCs w:val="32"/>
          <w:lang w:val="en-US"/>
        </w:rPr>
      </w:pPr>
      <w:r w:rsidRPr="00F245A1">
        <w:rPr>
          <w:sz w:val="32"/>
          <w:szCs w:val="32"/>
          <w:lang w:val="en-US"/>
        </w:rPr>
        <w:t>Bo’yla g’aflatqa o’lum roje’durur,</w:t>
      </w:r>
    </w:p>
    <w:p w14:paraId="1F2A7B2D" w14:textId="5B147523" w:rsidR="00333C94" w:rsidRPr="00F245A1" w:rsidRDefault="00333C94" w:rsidP="00F245A1">
      <w:pPr>
        <w:tabs>
          <w:tab w:val="left" w:pos="0"/>
        </w:tabs>
        <w:spacing w:line="360" w:lineRule="auto"/>
        <w:jc w:val="center"/>
        <w:rPr>
          <w:sz w:val="32"/>
          <w:szCs w:val="32"/>
          <w:lang w:val="en-US"/>
        </w:rPr>
      </w:pPr>
      <w:r w:rsidRPr="00F245A1">
        <w:rPr>
          <w:sz w:val="32"/>
          <w:szCs w:val="32"/>
          <w:lang w:val="en-US"/>
        </w:rPr>
        <w:t>Ahli hush ollinda bu vozehdurur.</w:t>
      </w:r>
    </w:p>
    <w:p w14:paraId="3ADEB79A" w14:textId="0D365A67" w:rsidR="00333C94" w:rsidRPr="00F245A1" w:rsidRDefault="00333C94" w:rsidP="00F245A1">
      <w:pPr>
        <w:tabs>
          <w:tab w:val="left" w:pos="0"/>
        </w:tabs>
        <w:spacing w:line="360" w:lineRule="auto"/>
        <w:jc w:val="center"/>
        <w:rPr>
          <w:sz w:val="32"/>
          <w:szCs w:val="32"/>
          <w:lang w:val="en-US"/>
        </w:rPr>
      </w:pPr>
    </w:p>
    <w:p w14:paraId="7936D185" w14:textId="59357014" w:rsidR="00333C94" w:rsidRPr="00F245A1" w:rsidRDefault="00333C94" w:rsidP="00F245A1">
      <w:pPr>
        <w:tabs>
          <w:tab w:val="left" w:pos="0"/>
        </w:tabs>
        <w:spacing w:line="360" w:lineRule="auto"/>
        <w:jc w:val="center"/>
        <w:rPr>
          <w:sz w:val="32"/>
          <w:szCs w:val="32"/>
          <w:lang w:val="en-US"/>
        </w:rPr>
      </w:pPr>
      <w:r w:rsidRPr="00F245A1">
        <w:rPr>
          <w:sz w:val="32"/>
          <w:szCs w:val="32"/>
          <w:lang w:val="en-US"/>
        </w:rPr>
        <w:t>Sen aromizda chu kelding rahshunos,</w:t>
      </w:r>
    </w:p>
    <w:p w14:paraId="7219A247" w14:textId="36B79919" w:rsidR="00333C94" w:rsidRPr="00F245A1" w:rsidRDefault="00333C94" w:rsidP="00F245A1">
      <w:pPr>
        <w:tabs>
          <w:tab w:val="left" w:pos="0"/>
        </w:tabs>
        <w:spacing w:line="360" w:lineRule="auto"/>
        <w:jc w:val="center"/>
        <w:rPr>
          <w:sz w:val="32"/>
          <w:szCs w:val="32"/>
          <w:lang w:val="en-US"/>
        </w:rPr>
      </w:pPr>
      <w:r w:rsidRPr="00F245A1">
        <w:rPr>
          <w:sz w:val="32"/>
          <w:szCs w:val="32"/>
          <w:lang w:val="en-US"/>
        </w:rPr>
        <w:t>Borchamizdin budur emdi iltimos.</w:t>
      </w:r>
    </w:p>
    <w:p w14:paraId="3C791771" w14:textId="0C852F35" w:rsidR="00333C94" w:rsidRPr="00F245A1" w:rsidRDefault="00333C94" w:rsidP="00F245A1">
      <w:pPr>
        <w:tabs>
          <w:tab w:val="left" w:pos="0"/>
        </w:tabs>
        <w:spacing w:line="360" w:lineRule="auto"/>
        <w:jc w:val="center"/>
        <w:rPr>
          <w:sz w:val="32"/>
          <w:szCs w:val="32"/>
          <w:lang w:val="en-US"/>
        </w:rPr>
      </w:pPr>
    </w:p>
    <w:p w14:paraId="6C70BFF8" w14:textId="38E26530" w:rsidR="00333C94" w:rsidRPr="00F245A1" w:rsidRDefault="00333C94" w:rsidP="00F245A1">
      <w:pPr>
        <w:tabs>
          <w:tab w:val="left" w:pos="0"/>
        </w:tabs>
        <w:spacing w:line="360" w:lineRule="auto"/>
        <w:jc w:val="center"/>
        <w:rPr>
          <w:sz w:val="32"/>
          <w:szCs w:val="32"/>
          <w:lang w:val="en-US"/>
        </w:rPr>
      </w:pPr>
      <w:r w:rsidRPr="00F245A1">
        <w:rPr>
          <w:sz w:val="32"/>
          <w:szCs w:val="32"/>
          <w:lang w:val="en-US"/>
        </w:rPr>
        <w:t>Kim borig’a muqtadoliq qilg’osen,</w:t>
      </w:r>
    </w:p>
    <w:p w14:paraId="6050ADBD" w14:textId="6AE86826" w:rsidR="00333C94" w:rsidRPr="00F245A1" w:rsidRDefault="00333C94" w:rsidP="00F245A1">
      <w:pPr>
        <w:tabs>
          <w:tab w:val="left" w:pos="0"/>
        </w:tabs>
        <w:spacing w:line="360" w:lineRule="auto"/>
        <w:jc w:val="center"/>
        <w:rPr>
          <w:sz w:val="32"/>
          <w:szCs w:val="32"/>
          <w:lang w:val="en-US"/>
        </w:rPr>
      </w:pPr>
      <w:r w:rsidRPr="00F245A1">
        <w:rPr>
          <w:sz w:val="32"/>
          <w:szCs w:val="32"/>
          <w:lang w:val="en-US"/>
        </w:rPr>
        <w:t>Bu safarda peshvoliq qilg’osen</w:t>
      </w:r>
      <w:r w:rsidRPr="00F245A1">
        <w:rPr>
          <w:rStyle w:val="ac"/>
          <w:i/>
          <w:color w:val="000000"/>
          <w:sz w:val="32"/>
          <w:szCs w:val="32"/>
          <w:lang w:val="uz-Cyrl-UZ"/>
        </w:rPr>
        <w:footnoteReference w:id="82"/>
      </w:r>
      <w:r w:rsidRPr="00F245A1">
        <w:rPr>
          <w:sz w:val="32"/>
          <w:szCs w:val="32"/>
          <w:lang w:val="en-US"/>
        </w:rPr>
        <w:t>.</w:t>
      </w:r>
    </w:p>
    <w:p w14:paraId="70F07908" w14:textId="77777777" w:rsidR="00333C94" w:rsidRPr="00F245A1" w:rsidRDefault="00333C94" w:rsidP="00F245A1">
      <w:pPr>
        <w:tabs>
          <w:tab w:val="left" w:pos="0"/>
        </w:tabs>
        <w:spacing w:line="360" w:lineRule="auto"/>
        <w:jc w:val="center"/>
        <w:rPr>
          <w:sz w:val="32"/>
          <w:szCs w:val="32"/>
          <w:lang w:val="en-US"/>
        </w:rPr>
      </w:pPr>
    </w:p>
    <w:p w14:paraId="28C438A0" w14:textId="7B1E56AD" w:rsidR="005F2A19" w:rsidRPr="00F245A1" w:rsidRDefault="00C95027" w:rsidP="00F245A1">
      <w:pPr>
        <w:tabs>
          <w:tab w:val="left" w:pos="0"/>
        </w:tabs>
        <w:spacing w:line="360" w:lineRule="auto"/>
        <w:rPr>
          <w:sz w:val="32"/>
          <w:szCs w:val="32"/>
          <w:lang w:val="en-US"/>
        </w:rPr>
      </w:pPr>
      <w:r w:rsidRPr="00F245A1">
        <w:rPr>
          <w:sz w:val="32"/>
          <w:szCs w:val="32"/>
          <w:lang w:val="en-US"/>
        </w:rPr>
        <w:t xml:space="preserve"> </w:t>
      </w:r>
      <w:r w:rsidR="007C5872" w:rsidRPr="00F245A1">
        <w:rPr>
          <w:sz w:val="32"/>
          <w:szCs w:val="32"/>
          <w:lang w:val="en-US"/>
        </w:rPr>
        <w:tab/>
      </w:r>
      <w:r w:rsidR="00255DF8" w:rsidRPr="00F245A1">
        <w:rPr>
          <w:sz w:val="32"/>
          <w:szCs w:val="32"/>
          <w:lang w:val="en-US"/>
        </w:rPr>
        <w:t xml:space="preserve">Xuddi shu </w:t>
      </w:r>
      <w:r w:rsidR="007C5872" w:rsidRPr="00F245A1">
        <w:rPr>
          <w:sz w:val="32"/>
          <w:szCs w:val="32"/>
          <w:lang w:val="en-US"/>
        </w:rPr>
        <w:t>kabi</w:t>
      </w:r>
      <w:r w:rsidRPr="00F245A1">
        <w:rPr>
          <w:sz w:val="32"/>
          <w:szCs w:val="32"/>
          <w:lang w:val="en-US"/>
        </w:rPr>
        <w:t xml:space="preserve"> tasvir hol</w:t>
      </w:r>
      <w:r w:rsidR="00255DF8" w:rsidRPr="00F245A1">
        <w:rPr>
          <w:sz w:val="32"/>
          <w:szCs w:val="32"/>
          <w:lang w:val="en-US"/>
        </w:rPr>
        <w:t>lar</w:t>
      </w:r>
      <w:r w:rsidRPr="00F245A1">
        <w:rPr>
          <w:sz w:val="32"/>
          <w:szCs w:val="32"/>
          <w:lang w:val="en-US"/>
        </w:rPr>
        <w:t>i Farididdin Attor, Nosiriddin Burhoniddin o’g</w:t>
      </w:r>
      <w:r w:rsidR="0074448E" w:rsidRPr="00F245A1">
        <w:rPr>
          <w:sz w:val="32"/>
          <w:szCs w:val="32"/>
          <w:lang w:val="en-US"/>
        </w:rPr>
        <w:t>’li Rabg’uziy va Jaloliddin Rumiy asarlarida ham uchraydi.</w:t>
      </w:r>
      <w:r w:rsidR="00436E54" w:rsidRPr="00F245A1">
        <w:rPr>
          <w:sz w:val="32"/>
          <w:szCs w:val="32"/>
          <w:lang w:val="en-US"/>
        </w:rPr>
        <w:t xml:space="preserve"> Biroq, Attor va Navoiy dostonlarida Hudhud markaziy qahramon hamda qushlarga yo’lboshchi tarzida tasvirlansa</w:t>
      </w:r>
      <w:r w:rsidR="00964E51">
        <w:rPr>
          <w:sz w:val="32"/>
          <w:szCs w:val="32"/>
          <w:lang w:val="en-US"/>
        </w:rPr>
        <w:t>-</w:t>
      </w:r>
      <w:r w:rsidR="00436E54" w:rsidRPr="00F245A1">
        <w:rPr>
          <w:sz w:val="32"/>
          <w:szCs w:val="32"/>
          <w:lang w:val="en-US"/>
        </w:rPr>
        <w:t xml:space="preserve">da, Attor talqinida Hudhud qushlarga o’z-o’zicha rahnamo. Navoiyda esa Sulaymon (a.s.)ning elchisi va hamsuhbati bo’lganligi tufayli ham usbu martabaga loyiqdir. Bunda qushlarninng qur’a tashlashlari ham </w:t>
      </w:r>
      <w:r w:rsidR="00022B2B" w:rsidRPr="00F245A1">
        <w:rPr>
          <w:sz w:val="32"/>
          <w:szCs w:val="32"/>
          <w:lang w:val="en-US"/>
        </w:rPr>
        <w:lastRenderedPageBreak/>
        <w:t>ramziyatga molikdir. Chunki, y</w:t>
      </w:r>
      <w:r w:rsidR="00964E51">
        <w:rPr>
          <w:sz w:val="32"/>
          <w:szCs w:val="32"/>
          <w:lang w:val="en-US"/>
        </w:rPr>
        <w:t>u</w:t>
      </w:r>
      <w:r w:rsidR="00022B2B" w:rsidRPr="00F245A1">
        <w:rPr>
          <w:sz w:val="32"/>
          <w:szCs w:val="32"/>
          <w:lang w:val="en-US"/>
        </w:rPr>
        <w:t>q</w:t>
      </w:r>
      <w:r w:rsidR="00964E51">
        <w:rPr>
          <w:sz w:val="32"/>
          <w:szCs w:val="32"/>
          <w:lang w:val="en-US"/>
        </w:rPr>
        <w:t>o</w:t>
      </w:r>
      <w:r w:rsidR="00022B2B" w:rsidRPr="00F245A1">
        <w:rPr>
          <w:sz w:val="32"/>
          <w:szCs w:val="32"/>
          <w:lang w:val="en-US"/>
        </w:rPr>
        <w:t xml:space="preserve">rida keltirilgan satrladan anglashilib turganidek, “Lison ut-tayr”da Hudhuddan yo’lga rahnamolik qilishni qushlar taklif qiladilar. </w:t>
      </w:r>
    </w:p>
    <w:p w14:paraId="00F5D255" w14:textId="1FF442D9" w:rsidR="0069559D" w:rsidRPr="00F245A1" w:rsidRDefault="00224320" w:rsidP="00F245A1">
      <w:pPr>
        <w:tabs>
          <w:tab w:val="left" w:pos="0"/>
        </w:tabs>
        <w:spacing w:line="360" w:lineRule="auto"/>
        <w:rPr>
          <w:sz w:val="32"/>
          <w:szCs w:val="32"/>
          <w:lang w:val="en-US"/>
        </w:rPr>
      </w:pPr>
      <w:r w:rsidRPr="00F245A1">
        <w:rPr>
          <w:sz w:val="32"/>
          <w:szCs w:val="32"/>
          <w:lang w:val="en-US"/>
        </w:rPr>
        <w:tab/>
        <w:t xml:space="preserve"> “Shayx </w:t>
      </w:r>
      <w:r w:rsidR="00595B07" w:rsidRPr="00F245A1">
        <w:rPr>
          <w:sz w:val="32"/>
          <w:szCs w:val="32"/>
          <w:lang w:val="en-US"/>
        </w:rPr>
        <w:t>S</w:t>
      </w:r>
      <w:r w:rsidRPr="00F245A1">
        <w:rPr>
          <w:sz w:val="32"/>
          <w:szCs w:val="32"/>
          <w:lang w:val="en-US"/>
        </w:rPr>
        <w:t>an’on” hikoyatidan so’ng</w:t>
      </w:r>
      <w:r w:rsidR="006D4A93" w:rsidRPr="00F245A1">
        <w:rPr>
          <w:sz w:val="32"/>
          <w:szCs w:val="32"/>
          <w:lang w:val="en-US"/>
        </w:rPr>
        <w:t xml:space="preserve"> </w:t>
      </w:r>
      <w:r w:rsidR="009B5217" w:rsidRPr="00F245A1">
        <w:rPr>
          <w:sz w:val="32"/>
          <w:szCs w:val="32"/>
          <w:lang w:val="en-US"/>
        </w:rPr>
        <w:t xml:space="preserve">qushlarning ruhiyatida evrilish holi sodir bo’ladiki, endi ularning </w:t>
      </w:r>
      <w:r w:rsidR="00964E51">
        <w:rPr>
          <w:sz w:val="32"/>
          <w:szCs w:val="32"/>
          <w:lang w:val="en-US"/>
        </w:rPr>
        <w:t>H</w:t>
      </w:r>
      <w:r w:rsidR="009B5217" w:rsidRPr="00F245A1">
        <w:rPr>
          <w:sz w:val="32"/>
          <w:szCs w:val="32"/>
          <w:lang w:val="en-US"/>
        </w:rPr>
        <w:t>udhudga ber</w:t>
      </w:r>
      <w:r w:rsidR="006D4A93" w:rsidRPr="00F245A1">
        <w:rPr>
          <w:sz w:val="32"/>
          <w:szCs w:val="32"/>
          <w:lang w:val="en-US"/>
        </w:rPr>
        <w:t>a</w:t>
      </w:r>
      <w:r w:rsidR="009B5217" w:rsidRPr="00F245A1">
        <w:rPr>
          <w:sz w:val="32"/>
          <w:szCs w:val="32"/>
          <w:lang w:val="en-US"/>
        </w:rPr>
        <w:t>digan savollari yo’ldan qaytish uc</w:t>
      </w:r>
      <w:r w:rsidR="006D4A93" w:rsidRPr="00F245A1">
        <w:rPr>
          <w:sz w:val="32"/>
          <w:szCs w:val="32"/>
          <w:lang w:val="en-US"/>
        </w:rPr>
        <w:t>h</w:t>
      </w:r>
      <w:r w:rsidR="009B5217" w:rsidRPr="00F245A1">
        <w:rPr>
          <w:sz w:val="32"/>
          <w:szCs w:val="32"/>
          <w:lang w:val="en-US"/>
        </w:rPr>
        <w:t>un bahona topish maqsadida</w:t>
      </w:r>
      <w:r w:rsidR="006D4A93" w:rsidRPr="00F245A1">
        <w:rPr>
          <w:sz w:val="32"/>
          <w:szCs w:val="32"/>
          <w:lang w:val="en-US"/>
        </w:rPr>
        <w:t>n</w:t>
      </w:r>
      <w:r w:rsidR="009B5217" w:rsidRPr="00F245A1">
        <w:rPr>
          <w:sz w:val="32"/>
          <w:szCs w:val="32"/>
          <w:lang w:val="en-US"/>
        </w:rPr>
        <w:t xml:space="preserve"> qancha mashaqqatlar bo’lmasin ularni sabr va qat’iyat bilan yengish hamda Simurg’ sari dadil ildamlash</w:t>
      </w:r>
      <w:r w:rsidR="00F974A0" w:rsidRPr="00F245A1">
        <w:rPr>
          <w:sz w:val="32"/>
          <w:szCs w:val="32"/>
          <w:lang w:val="en-US"/>
        </w:rPr>
        <w:t xml:space="preserve"> kabi pok</w:t>
      </w:r>
      <w:r w:rsidR="009B5217" w:rsidRPr="00F245A1">
        <w:rPr>
          <w:sz w:val="32"/>
          <w:szCs w:val="32"/>
          <w:lang w:val="en-US"/>
        </w:rPr>
        <w:t xml:space="preserve"> niyatga aylanadi.</w:t>
      </w:r>
      <w:r w:rsidR="00EF391F" w:rsidRPr="00F245A1">
        <w:rPr>
          <w:sz w:val="32"/>
          <w:szCs w:val="32"/>
          <w:lang w:val="en-US"/>
        </w:rPr>
        <w:t xml:space="preserve"> Olima – Zuhra Mamadaliyeva ta’kidlaganidek, “Savollar har ikki dostonda aynan bir xil, ya’ni ijtimoiy savollardan falsafiylikka qarab ko’tarilib boradi</w:t>
      </w:r>
      <w:r w:rsidR="006D4A93" w:rsidRPr="00F245A1">
        <w:rPr>
          <w:sz w:val="32"/>
          <w:szCs w:val="32"/>
          <w:lang w:val="en-US"/>
        </w:rPr>
        <w:t>. …Aynan mana shu joyda Hu</w:t>
      </w:r>
      <w:r w:rsidR="00595B07" w:rsidRPr="00F245A1">
        <w:rPr>
          <w:sz w:val="32"/>
          <w:szCs w:val="32"/>
          <w:lang w:val="en-US"/>
        </w:rPr>
        <w:t>d</w:t>
      </w:r>
      <w:r w:rsidR="006D4A93" w:rsidRPr="00F245A1">
        <w:rPr>
          <w:sz w:val="32"/>
          <w:szCs w:val="32"/>
          <w:lang w:val="en-US"/>
        </w:rPr>
        <w:t>hudning komil yo’lboshchi ekanligi yaqqolroq namoyon bo’ladi</w:t>
      </w:r>
      <w:r w:rsidR="00EF391F" w:rsidRPr="00F245A1">
        <w:rPr>
          <w:sz w:val="32"/>
          <w:szCs w:val="32"/>
          <w:lang w:val="en-US"/>
        </w:rPr>
        <w:t>”</w:t>
      </w:r>
      <w:r w:rsidR="00EF391F" w:rsidRPr="00F245A1">
        <w:rPr>
          <w:rStyle w:val="ac"/>
          <w:i/>
          <w:color w:val="000000"/>
          <w:sz w:val="32"/>
          <w:szCs w:val="32"/>
          <w:lang w:val="uz-Cyrl-UZ"/>
        </w:rPr>
        <w:footnoteReference w:id="83"/>
      </w:r>
      <w:r w:rsidR="00EF391F" w:rsidRPr="00F245A1">
        <w:rPr>
          <w:sz w:val="32"/>
          <w:szCs w:val="32"/>
          <w:lang w:val="en-US"/>
        </w:rPr>
        <w:t>.</w:t>
      </w:r>
      <w:r w:rsidR="006D4A93" w:rsidRPr="00F245A1">
        <w:rPr>
          <w:sz w:val="32"/>
          <w:szCs w:val="32"/>
          <w:lang w:val="en-US"/>
        </w:rPr>
        <w:t xml:space="preserve"> </w:t>
      </w:r>
      <w:r w:rsidR="00215EB7" w:rsidRPr="00F245A1">
        <w:rPr>
          <w:sz w:val="32"/>
          <w:szCs w:val="32"/>
          <w:lang w:val="en-US"/>
        </w:rPr>
        <w:t xml:space="preserve"> Asarlarda </w:t>
      </w:r>
      <w:r w:rsidR="009276A5" w:rsidRPr="00F245A1">
        <w:rPr>
          <w:sz w:val="32"/>
          <w:szCs w:val="32"/>
          <w:lang w:val="en-US"/>
        </w:rPr>
        <w:t>S</w:t>
      </w:r>
      <w:r w:rsidR="00215EB7" w:rsidRPr="00F245A1">
        <w:rPr>
          <w:sz w:val="32"/>
          <w:szCs w:val="32"/>
          <w:lang w:val="en-US"/>
        </w:rPr>
        <w:t>imurg’ni umuman ko’rinmasligi, Hudhud obrazi</w:t>
      </w:r>
      <w:r w:rsidR="00C94CB4" w:rsidRPr="00F245A1">
        <w:rPr>
          <w:sz w:val="32"/>
          <w:szCs w:val="32"/>
          <w:lang w:val="en-US"/>
        </w:rPr>
        <w:t>ning</w:t>
      </w:r>
      <w:r w:rsidR="00215EB7" w:rsidRPr="00F245A1">
        <w:rPr>
          <w:sz w:val="32"/>
          <w:szCs w:val="32"/>
          <w:lang w:val="en-US"/>
        </w:rPr>
        <w:t xml:space="preserve"> esa </w:t>
      </w:r>
      <w:r w:rsidR="00C94CB4" w:rsidRPr="00F245A1">
        <w:rPr>
          <w:sz w:val="32"/>
          <w:szCs w:val="32"/>
          <w:lang w:val="en-US"/>
        </w:rPr>
        <w:t>Simurg’ va solik qushlar orasida rishta vazifasini o’tab borishi hamda berilgan savollardagi har bir javobga fikr</w:t>
      </w:r>
      <w:r w:rsidR="009276A5" w:rsidRPr="00F245A1">
        <w:rPr>
          <w:sz w:val="32"/>
          <w:szCs w:val="32"/>
          <w:lang w:val="en-US"/>
        </w:rPr>
        <w:t>lar</w:t>
      </w:r>
      <w:r w:rsidR="00C94CB4" w:rsidRPr="00F245A1">
        <w:rPr>
          <w:sz w:val="32"/>
          <w:szCs w:val="32"/>
          <w:lang w:val="en-US"/>
        </w:rPr>
        <w:t xml:space="preserve">ini dalillash maqsadida kamida bir hikoyatni keltirishi kabi </w:t>
      </w:r>
      <w:r w:rsidR="00B32390" w:rsidRPr="00F245A1">
        <w:rPr>
          <w:sz w:val="32"/>
          <w:szCs w:val="32"/>
          <w:lang w:val="en-US"/>
        </w:rPr>
        <w:t>an’anaviy</w:t>
      </w:r>
      <w:r w:rsidR="004E0D5D" w:rsidRPr="00F245A1">
        <w:rPr>
          <w:sz w:val="32"/>
          <w:szCs w:val="32"/>
          <w:lang w:val="en-US"/>
        </w:rPr>
        <w:t xml:space="preserve"> </w:t>
      </w:r>
      <w:r w:rsidR="00C94CB4" w:rsidRPr="00F245A1">
        <w:rPr>
          <w:sz w:val="32"/>
          <w:szCs w:val="32"/>
          <w:lang w:val="en-US"/>
        </w:rPr>
        <w:t xml:space="preserve">ifodalar har ikki </w:t>
      </w:r>
      <w:r w:rsidR="004E0D5D" w:rsidRPr="00F245A1">
        <w:rPr>
          <w:sz w:val="32"/>
          <w:szCs w:val="32"/>
          <w:lang w:val="en-US"/>
        </w:rPr>
        <w:t xml:space="preserve">allomani irfon ilmining daholari ekanligidan </w:t>
      </w:r>
      <w:r w:rsidR="009276A5" w:rsidRPr="00F245A1">
        <w:rPr>
          <w:sz w:val="32"/>
          <w:szCs w:val="32"/>
          <w:lang w:val="en-US"/>
        </w:rPr>
        <w:t>darak</w:t>
      </w:r>
      <w:r w:rsidR="004E0D5D" w:rsidRPr="00F245A1">
        <w:rPr>
          <w:sz w:val="32"/>
          <w:szCs w:val="32"/>
          <w:lang w:val="en-US"/>
        </w:rPr>
        <w:t xml:space="preserve"> beradi.</w:t>
      </w:r>
      <w:r w:rsidR="004A713C" w:rsidRPr="00F245A1">
        <w:rPr>
          <w:sz w:val="32"/>
          <w:szCs w:val="32"/>
          <w:lang w:val="en-US"/>
        </w:rPr>
        <w:t xml:space="preserve">  </w:t>
      </w:r>
    </w:p>
    <w:p w14:paraId="063436B5" w14:textId="78B536CD" w:rsidR="002E24D4" w:rsidRPr="00F245A1" w:rsidRDefault="0069559D" w:rsidP="00F245A1">
      <w:pPr>
        <w:tabs>
          <w:tab w:val="left" w:pos="0"/>
        </w:tabs>
        <w:spacing w:line="360" w:lineRule="auto"/>
        <w:rPr>
          <w:sz w:val="32"/>
          <w:szCs w:val="32"/>
          <w:lang w:val="en-US"/>
        </w:rPr>
      </w:pPr>
      <w:r w:rsidRPr="00F245A1">
        <w:rPr>
          <w:sz w:val="32"/>
          <w:szCs w:val="32"/>
          <w:lang w:val="en-US"/>
        </w:rPr>
        <w:tab/>
      </w:r>
      <w:r w:rsidR="004A713C" w:rsidRPr="00F245A1">
        <w:rPr>
          <w:sz w:val="32"/>
          <w:szCs w:val="32"/>
          <w:lang w:val="en-US"/>
        </w:rPr>
        <w:t xml:space="preserve">Alisher Navoiy “Lison ut-tayr”da  Hudhud obrazini an’anaviy tarzda talqin etish barobarida </w:t>
      </w:r>
      <w:r w:rsidRPr="00F245A1">
        <w:rPr>
          <w:sz w:val="32"/>
          <w:szCs w:val="32"/>
          <w:lang w:val="en-US"/>
        </w:rPr>
        <w:t xml:space="preserve">uni o’ziga xos xususiyatlar va hayotiy ifodalar bilan yanada sayqallashtirdi. </w:t>
      </w:r>
      <w:r w:rsidR="00425423" w:rsidRPr="00F245A1">
        <w:rPr>
          <w:sz w:val="32"/>
          <w:szCs w:val="32"/>
          <w:lang w:val="en-US"/>
        </w:rPr>
        <w:t xml:space="preserve">Ammo ushbu xususiy ifodalardagi har bir izoh va talqinlar ma’no jihatdan biri ikkinchisidan farqlanishi, yoki umuman </w:t>
      </w:r>
      <w:r w:rsidR="00310AEF" w:rsidRPr="00F245A1">
        <w:rPr>
          <w:sz w:val="32"/>
          <w:szCs w:val="32"/>
          <w:lang w:val="en-US"/>
        </w:rPr>
        <w:t xml:space="preserve">bir-biriga zid bo’lishi ham mumkin. Shularni inobatga olgan </w:t>
      </w:r>
      <w:r w:rsidR="00092EFB" w:rsidRPr="00F245A1">
        <w:rPr>
          <w:sz w:val="32"/>
          <w:szCs w:val="32"/>
          <w:lang w:val="en-US"/>
        </w:rPr>
        <w:t xml:space="preserve">navoiyshunos </w:t>
      </w:r>
      <w:r w:rsidR="00310AEF" w:rsidRPr="00F245A1">
        <w:rPr>
          <w:sz w:val="32"/>
          <w:szCs w:val="32"/>
          <w:lang w:val="en-US"/>
        </w:rPr>
        <w:t xml:space="preserve">olim – </w:t>
      </w:r>
      <w:r w:rsidR="00092EFB" w:rsidRPr="00F245A1">
        <w:rPr>
          <w:sz w:val="32"/>
          <w:szCs w:val="32"/>
          <w:lang w:val="en-US"/>
        </w:rPr>
        <w:t xml:space="preserve">A. Erkinov </w:t>
      </w:r>
      <w:r w:rsidR="00310AEF" w:rsidRPr="00F245A1">
        <w:rPr>
          <w:sz w:val="32"/>
          <w:szCs w:val="32"/>
          <w:lang w:val="en-US"/>
        </w:rPr>
        <w:t>mazkur masalani germeneftik uslubda o’rganish</w:t>
      </w:r>
      <w:r w:rsidR="000E3BB1" w:rsidRPr="00F245A1">
        <w:rPr>
          <w:sz w:val="32"/>
          <w:szCs w:val="32"/>
          <w:lang w:val="en-US"/>
        </w:rPr>
        <w:t xml:space="preserve"> taklifini bergan edi</w:t>
      </w:r>
      <w:r w:rsidR="000E3BB1" w:rsidRPr="00F245A1">
        <w:rPr>
          <w:rStyle w:val="ac"/>
          <w:i/>
          <w:color w:val="000000"/>
          <w:sz w:val="32"/>
          <w:szCs w:val="32"/>
          <w:lang w:val="uz-Cyrl-UZ"/>
        </w:rPr>
        <w:footnoteReference w:id="84"/>
      </w:r>
      <w:r w:rsidR="000E3BB1" w:rsidRPr="00F245A1">
        <w:rPr>
          <w:sz w:val="32"/>
          <w:szCs w:val="32"/>
          <w:lang w:val="en-US"/>
        </w:rPr>
        <w:t>.</w:t>
      </w:r>
      <w:r w:rsidR="00AB5AAA" w:rsidRPr="00F245A1">
        <w:rPr>
          <w:sz w:val="32"/>
          <w:szCs w:val="32"/>
          <w:lang w:val="en-US"/>
        </w:rPr>
        <w:t xml:space="preserve"> </w:t>
      </w:r>
      <w:r w:rsidR="0052408A" w:rsidRPr="00F245A1">
        <w:rPr>
          <w:sz w:val="32"/>
          <w:szCs w:val="32"/>
          <w:lang w:val="en-US"/>
        </w:rPr>
        <w:t xml:space="preserve"> Darhaqiqat, ushbu uslub, biz amglamoqchi bo’lgan badiiy haqiqatni yuzaga chiqishida monelik qiladigan har qanday fikriy chalkashliklarni (zo’riqishlarni) bartaraf eta oladi. </w:t>
      </w:r>
      <w:r w:rsidR="002E24D4" w:rsidRPr="00F245A1">
        <w:rPr>
          <w:sz w:val="32"/>
          <w:szCs w:val="32"/>
          <w:lang w:val="en-US"/>
        </w:rPr>
        <w:t>Hudhud obrazining Navoiy talqinidagi oziga xos jihatlari quyidagilarda namoyon bo’ladi:</w:t>
      </w:r>
    </w:p>
    <w:p w14:paraId="7716358B" w14:textId="1C3430AC" w:rsidR="009532C0" w:rsidRPr="00F245A1" w:rsidRDefault="002E24D4" w:rsidP="00F245A1">
      <w:pPr>
        <w:tabs>
          <w:tab w:val="left" w:pos="0"/>
        </w:tabs>
        <w:spacing w:line="360" w:lineRule="auto"/>
        <w:rPr>
          <w:sz w:val="32"/>
          <w:szCs w:val="32"/>
          <w:lang w:val="en-US"/>
        </w:rPr>
      </w:pPr>
      <w:r w:rsidRPr="00F245A1">
        <w:rPr>
          <w:sz w:val="32"/>
          <w:szCs w:val="32"/>
          <w:lang w:val="en-US"/>
        </w:rPr>
        <w:lastRenderedPageBreak/>
        <w:tab/>
        <w:t>Hudhud timsoli shaxsiyat</w:t>
      </w:r>
      <w:r w:rsidR="00514242" w:rsidRPr="00F245A1">
        <w:rPr>
          <w:sz w:val="32"/>
          <w:szCs w:val="32"/>
          <w:lang w:val="en-US"/>
        </w:rPr>
        <w:t>i</w:t>
      </w:r>
      <w:r w:rsidR="009532C0" w:rsidRPr="00F245A1">
        <w:rPr>
          <w:sz w:val="32"/>
          <w:szCs w:val="32"/>
          <w:lang w:val="en-US"/>
        </w:rPr>
        <w:t xml:space="preserve"> “Lison ut-tayr”</w:t>
      </w:r>
      <w:r w:rsidRPr="00F245A1">
        <w:rPr>
          <w:sz w:val="32"/>
          <w:szCs w:val="32"/>
          <w:lang w:val="en-US"/>
        </w:rPr>
        <w:t xml:space="preserve"> ifodasida – dono, zakiy va aslzoda (Sulaymon payg’ambarning elchisi va hamrozi) bo’lishi barobarida ancha kamtarin va kamsuqum</w:t>
      </w:r>
      <w:r w:rsidR="00F0567F" w:rsidRPr="00F245A1">
        <w:rPr>
          <w:sz w:val="32"/>
          <w:szCs w:val="32"/>
          <w:lang w:val="en-US"/>
        </w:rPr>
        <w:t>. Shu sabab u erishgan yuksak martaba</w:t>
      </w:r>
      <w:r w:rsidR="00514242" w:rsidRPr="00F245A1">
        <w:rPr>
          <w:sz w:val="32"/>
          <w:szCs w:val="32"/>
          <w:lang w:val="en-US"/>
        </w:rPr>
        <w:t>, manzil</w:t>
      </w:r>
      <w:r w:rsidR="00F0567F" w:rsidRPr="00F245A1">
        <w:rPr>
          <w:sz w:val="32"/>
          <w:szCs w:val="32"/>
          <w:lang w:val="en-US"/>
        </w:rPr>
        <w:t xml:space="preserve"> va ma’naviy hol bayoni boshqa qushlar tilidan</w:t>
      </w:r>
      <w:r w:rsidR="00C06E39" w:rsidRPr="00F245A1">
        <w:rPr>
          <w:sz w:val="32"/>
          <w:szCs w:val="32"/>
          <w:lang w:val="en-US"/>
        </w:rPr>
        <w:t xml:space="preserve"> berilagandir:</w:t>
      </w:r>
    </w:p>
    <w:p w14:paraId="12309A3D" w14:textId="06EAEC51" w:rsidR="00C06E39" w:rsidRPr="00F245A1" w:rsidRDefault="00C06E39" w:rsidP="00F245A1">
      <w:pPr>
        <w:tabs>
          <w:tab w:val="left" w:pos="0"/>
        </w:tabs>
        <w:spacing w:line="360" w:lineRule="auto"/>
        <w:jc w:val="center"/>
        <w:rPr>
          <w:sz w:val="32"/>
          <w:szCs w:val="32"/>
          <w:lang w:val="en-US"/>
        </w:rPr>
      </w:pPr>
    </w:p>
    <w:p w14:paraId="7D788902" w14:textId="3BC7A5F8" w:rsidR="00C06E39" w:rsidRPr="00F245A1" w:rsidRDefault="00C06E39" w:rsidP="00F245A1">
      <w:pPr>
        <w:tabs>
          <w:tab w:val="left" w:pos="0"/>
        </w:tabs>
        <w:spacing w:line="360" w:lineRule="auto"/>
        <w:jc w:val="center"/>
        <w:rPr>
          <w:sz w:val="32"/>
          <w:szCs w:val="32"/>
          <w:lang w:val="en-US"/>
        </w:rPr>
      </w:pPr>
      <w:r w:rsidRPr="00F245A1">
        <w:rPr>
          <w:sz w:val="32"/>
          <w:szCs w:val="32"/>
          <w:lang w:val="en-US"/>
        </w:rPr>
        <w:t>“K-ey daming jonbaxshu nutqing dilpisand,</w:t>
      </w:r>
    </w:p>
    <w:p w14:paraId="736560F0" w14:textId="505291E2" w:rsidR="00C06E39" w:rsidRPr="00F245A1" w:rsidRDefault="00C06E39" w:rsidP="00F245A1">
      <w:pPr>
        <w:tabs>
          <w:tab w:val="left" w:pos="0"/>
        </w:tabs>
        <w:spacing w:line="360" w:lineRule="auto"/>
        <w:jc w:val="center"/>
        <w:rPr>
          <w:sz w:val="32"/>
          <w:szCs w:val="32"/>
          <w:lang w:val="en-US"/>
        </w:rPr>
      </w:pPr>
      <w:r w:rsidRPr="00F245A1">
        <w:rPr>
          <w:sz w:val="32"/>
          <w:szCs w:val="32"/>
          <w:lang w:val="en-US"/>
        </w:rPr>
        <w:t>Ikkisi jonu ko’ngilga sudmand.</w:t>
      </w:r>
    </w:p>
    <w:p w14:paraId="0AB371DF" w14:textId="77777777" w:rsidR="00C06E39" w:rsidRPr="00F245A1" w:rsidRDefault="00C06E39" w:rsidP="00F245A1">
      <w:pPr>
        <w:tabs>
          <w:tab w:val="left" w:pos="0"/>
        </w:tabs>
        <w:spacing w:line="360" w:lineRule="auto"/>
        <w:jc w:val="center"/>
        <w:rPr>
          <w:sz w:val="32"/>
          <w:szCs w:val="32"/>
          <w:lang w:val="en-US"/>
        </w:rPr>
      </w:pPr>
    </w:p>
    <w:p w14:paraId="65478B42" w14:textId="77777777" w:rsidR="00C06E39" w:rsidRPr="00F245A1" w:rsidRDefault="00C06E39" w:rsidP="00F245A1">
      <w:pPr>
        <w:tabs>
          <w:tab w:val="left" w:pos="0"/>
        </w:tabs>
        <w:spacing w:line="360" w:lineRule="auto"/>
        <w:jc w:val="center"/>
        <w:rPr>
          <w:sz w:val="32"/>
          <w:szCs w:val="32"/>
          <w:lang w:val="en-US"/>
        </w:rPr>
      </w:pPr>
      <w:r w:rsidRPr="00F245A1">
        <w:rPr>
          <w:sz w:val="32"/>
          <w:szCs w:val="32"/>
          <w:lang w:val="en-US"/>
        </w:rPr>
        <w:t>Ham  sulaymon bazmida topqan qabul,</w:t>
      </w:r>
    </w:p>
    <w:p w14:paraId="04B66030" w14:textId="0A015037" w:rsidR="00C06E39" w:rsidRPr="00F245A1" w:rsidRDefault="00C06E39" w:rsidP="00F245A1">
      <w:pPr>
        <w:tabs>
          <w:tab w:val="left" w:pos="0"/>
        </w:tabs>
        <w:spacing w:line="360" w:lineRule="auto"/>
        <w:jc w:val="center"/>
        <w:rPr>
          <w:sz w:val="32"/>
          <w:szCs w:val="32"/>
          <w:lang w:val="en-US"/>
        </w:rPr>
      </w:pPr>
      <w:r w:rsidRPr="00F245A1">
        <w:rPr>
          <w:sz w:val="32"/>
          <w:szCs w:val="32"/>
          <w:lang w:val="en-US"/>
        </w:rPr>
        <w:t>Ham rasul etkon seni andoq rasul</w:t>
      </w:r>
      <w:r w:rsidR="00825F65" w:rsidRPr="00F245A1">
        <w:rPr>
          <w:sz w:val="32"/>
          <w:szCs w:val="32"/>
          <w:lang w:val="en-US"/>
        </w:rPr>
        <w:t>.</w:t>
      </w:r>
    </w:p>
    <w:p w14:paraId="0174A54E" w14:textId="72F65256" w:rsidR="00C06E39" w:rsidRPr="00F245A1" w:rsidRDefault="00C06E39" w:rsidP="00F245A1">
      <w:pPr>
        <w:tabs>
          <w:tab w:val="left" w:pos="0"/>
        </w:tabs>
        <w:spacing w:line="360" w:lineRule="auto"/>
        <w:jc w:val="center"/>
        <w:rPr>
          <w:sz w:val="32"/>
          <w:szCs w:val="32"/>
          <w:lang w:val="en-US"/>
        </w:rPr>
      </w:pPr>
    </w:p>
    <w:p w14:paraId="6EC1A580" w14:textId="001A848F" w:rsidR="00C06E39" w:rsidRPr="00F245A1" w:rsidRDefault="00C06E39" w:rsidP="00F245A1">
      <w:pPr>
        <w:tabs>
          <w:tab w:val="left" w:pos="0"/>
        </w:tabs>
        <w:spacing w:line="360" w:lineRule="auto"/>
        <w:jc w:val="center"/>
        <w:rPr>
          <w:sz w:val="32"/>
          <w:szCs w:val="32"/>
          <w:lang w:val="en-US"/>
        </w:rPr>
      </w:pPr>
      <w:r w:rsidRPr="00F245A1">
        <w:rPr>
          <w:sz w:val="32"/>
          <w:szCs w:val="32"/>
          <w:lang w:val="en-US"/>
        </w:rPr>
        <w:t>Xizmatida qurb hosil aylagan,</w:t>
      </w:r>
    </w:p>
    <w:p w14:paraId="145C0159" w14:textId="0E72AFE1" w:rsidR="00C06E39" w:rsidRPr="00F245A1" w:rsidRDefault="00C06E39" w:rsidP="00F245A1">
      <w:pPr>
        <w:tabs>
          <w:tab w:val="left" w:pos="0"/>
        </w:tabs>
        <w:spacing w:line="360" w:lineRule="auto"/>
        <w:jc w:val="center"/>
        <w:rPr>
          <w:sz w:val="32"/>
          <w:szCs w:val="32"/>
          <w:lang w:val="en-US"/>
        </w:rPr>
      </w:pPr>
      <w:r w:rsidRPr="00F245A1">
        <w:rPr>
          <w:sz w:val="32"/>
          <w:szCs w:val="32"/>
          <w:lang w:val="en-US"/>
        </w:rPr>
        <w:t>Yo’lida qat’</w:t>
      </w:r>
      <w:r w:rsidR="00825F65" w:rsidRPr="00F245A1">
        <w:rPr>
          <w:sz w:val="32"/>
          <w:szCs w:val="32"/>
          <w:lang w:val="en-US"/>
        </w:rPr>
        <w:t>i</w:t>
      </w:r>
      <w:r w:rsidRPr="00F245A1">
        <w:rPr>
          <w:sz w:val="32"/>
          <w:szCs w:val="32"/>
          <w:lang w:val="en-US"/>
        </w:rPr>
        <w:t xml:space="preserve"> manozil aylagan.</w:t>
      </w:r>
    </w:p>
    <w:p w14:paraId="6D5CBBC5" w14:textId="199C7166" w:rsidR="00C06E39" w:rsidRPr="00F245A1" w:rsidRDefault="00C06E39" w:rsidP="00F245A1">
      <w:pPr>
        <w:tabs>
          <w:tab w:val="left" w:pos="0"/>
        </w:tabs>
        <w:spacing w:line="360" w:lineRule="auto"/>
        <w:jc w:val="center"/>
        <w:rPr>
          <w:sz w:val="32"/>
          <w:szCs w:val="32"/>
          <w:lang w:val="en-US"/>
        </w:rPr>
      </w:pPr>
    </w:p>
    <w:p w14:paraId="21B72136" w14:textId="4F865CED" w:rsidR="00C06E39" w:rsidRPr="00F245A1" w:rsidRDefault="00C06E39" w:rsidP="00F245A1">
      <w:pPr>
        <w:tabs>
          <w:tab w:val="left" w:pos="0"/>
        </w:tabs>
        <w:spacing w:line="360" w:lineRule="auto"/>
        <w:jc w:val="center"/>
        <w:rPr>
          <w:sz w:val="32"/>
          <w:szCs w:val="32"/>
          <w:lang w:val="en-US"/>
        </w:rPr>
      </w:pPr>
      <w:r w:rsidRPr="00F245A1">
        <w:rPr>
          <w:sz w:val="32"/>
          <w:szCs w:val="32"/>
          <w:lang w:val="en-US"/>
        </w:rPr>
        <w:t>Amri birla oncha vodiy qat’ etib,</w:t>
      </w:r>
    </w:p>
    <w:p w14:paraId="70A7DCF7" w14:textId="16337F8E" w:rsidR="00C06E39" w:rsidRPr="00F245A1" w:rsidRDefault="00C06E39" w:rsidP="00F245A1">
      <w:pPr>
        <w:tabs>
          <w:tab w:val="left" w:pos="0"/>
        </w:tabs>
        <w:spacing w:line="360" w:lineRule="auto"/>
        <w:jc w:val="center"/>
        <w:rPr>
          <w:sz w:val="32"/>
          <w:szCs w:val="32"/>
          <w:lang w:val="en-US"/>
        </w:rPr>
      </w:pPr>
      <w:r w:rsidRPr="00F245A1">
        <w:rPr>
          <w:sz w:val="32"/>
          <w:szCs w:val="32"/>
          <w:lang w:val="en-US"/>
        </w:rPr>
        <w:t>Kim base oliy manozilga yetib.</w:t>
      </w:r>
    </w:p>
    <w:p w14:paraId="6394B28E" w14:textId="77777777" w:rsidR="00C06E39" w:rsidRPr="00F245A1" w:rsidRDefault="00C06E39" w:rsidP="00F245A1">
      <w:pPr>
        <w:tabs>
          <w:tab w:val="left" w:pos="0"/>
        </w:tabs>
        <w:spacing w:line="360" w:lineRule="auto"/>
        <w:jc w:val="center"/>
        <w:rPr>
          <w:sz w:val="32"/>
          <w:szCs w:val="32"/>
          <w:lang w:val="en-US"/>
        </w:rPr>
      </w:pPr>
    </w:p>
    <w:p w14:paraId="5A92D65D" w14:textId="77777777" w:rsidR="00C06E39" w:rsidRPr="00F245A1" w:rsidRDefault="00C06E39" w:rsidP="00F245A1">
      <w:pPr>
        <w:tabs>
          <w:tab w:val="left" w:pos="0"/>
        </w:tabs>
        <w:spacing w:line="360" w:lineRule="auto"/>
        <w:jc w:val="center"/>
        <w:rPr>
          <w:sz w:val="32"/>
          <w:szCs w:val="32"/>
          <w:lang w:val="en-US"/>
        </w:rPr>
      </w:pPr>
      <w:r w:rsidRPr="00F245A1">
        <w:rPr>
          <w:sz w:val="32"/>
          <w:szCs w:val="32"/>
          <w:lang w:val="en-US"/>
        </w:rPr>
        <w:t>Istasa bilqis holidin xabar,</w:t>
      </w:r>
    </w:p>
    <w:p w14:paraId="4E369363" w14:textId="77777777" w:rsidR="00C06E39" w:rsidRPr="00F245A1" w:rsidRDefault="00C06E39" w:rsidP="00F245A1">
      <w:pPr>
        <w:tabs>
          <w:tab w:val="left" w:pos="0"/>
        </w:tabs>
        <w:spacing w:line="360" w:lineRule="auto"/>
        <w:jc w:val="center"/>
        <w:rPr>
          <w:sz w:val="32"/>
          <w:szCs w:val="32"/>
          <w:lang w:val="en-US"/>
        </w:rPr>
      </w:pPr>
      <w:r w:rsidRPr="00F245A1">
        <w:rPr>
          <w:sz w:val="32"/>
          <w:szCs w:val="32"/>
          <w:lang w:val="en-US"/>
        </w:rPr>
        <w:t>Sen bo’lib shahri Sabog’a rohbar.</w:t>
      </w:r>
    </w:p>
    <w:p w14:paraId="1EC1227F" w14:textId="77777777" w:rsidR="00C06E39" w:rsidRPr="00F245A1" w:rsidRDefault="00C06E39" w:rsidP="00F245A1">
      <w:pPr>
        <w:tabs>
          <w:tab w:val="left" w:pos="0"/>
        </w:tabs>
        <w:spacing w:line="360" w:lineRule="auto"/>
        <w:jc w:val="center"/>
        <w:rPr>
          <w:sz w:val="32"/>
          <w:szCs w:val="32"/>
          <w:lang w:val="en-US"/>
        </w:rPr>
      </w:pPr>
    </w:p>
    <w:p w14:paraId="72551A55" w14:textId="77777777" w:rsidR="00C06E39" w:rsidRPr="00F245A1" w:rsidRDefault="00C06E39" w:rsidP="00F245A1">
      <w:pPr>
        <w:tabs>
          <w:tab w:val="left" w:pos="0"/>
        </w:tabs>
        <w:spacing w:line="360" w:lineRule="auto"/>
        <w:jc w:val="center"/>
        <w:rPr>
          <w:sz w:val="32"/>
          <w:szCs w:val="32"/>
          <w:lang w:val="en-US"/>
        </w:rPr>
      </w:pPr>
      <w:r w:rsidRPr="00F245A1">
        <w:rPr>
          <w:sz w:val="32"/>
          <w:szCs w:val="32"/>
          <w:lang w:val="en-US"/>
        </w:rPr>
        <w:t>O’yla payg’ambarg’a mahramliq qilib,</w:t>
      </w:r>
    </w:p>
    <w:p w14:paraId="6F2593B3" w14:textId="23448A84" w:rsidR="009532C0" w:rsidRPr="00F245A1" w:rsidRDefault="00C06E39" w:rsidP="00F245A1">
      <w:pPr>
        <w:tabs>
          <w:tab w:val="left" w:pos="0"/>
        </w:tabs>
        <w:spacing w:line="360" w:lineRule="auto"/>
        <w:jc w:val="center"/>
        <w:rPr>
          <w:sz w:val="32"/>
          <w:szCs w:val="32"/>
          <w:lang w:val="uz-Cyrl-UZ"/>
        </w:rPr>
      </w:pPr>
      <w:r w:rsidRPr="00F245A1">
        <w:rPr>
          <w:sz w:val="32"/>
          <w:szCs w:val="32"/>
          <w:lang w:val="en-US"/>
        </w:rPr>
        <w:t>Har dame yuzlansa hamdamliq qilib…”</w:t>
      </w:r>
      <w:r w:rsidRPr="00F245A1">
        <w:rPr>
          <w:rStyle w:val="ac"/>
          <w:i/>
          <w:color w:val="000000"/>
          <w:sz w:val="32"/>
          <w:szCs w:val="32"/>
          <w:lang w:val="uz-Cyrl-UZ"/>
        </w:rPr>
        <w:footnoteReference w:id="85"/>
      </w:r>
      <w:r w:rsidRPr="00F245A1">
        <w:rPr>
          <w:sz w:val="32"/>
          <w:szCs w:val="32"/>
          <w:lang w:val="uz-Cyrl-UZ"/>
        </w:rPr>
        <w:t>.</w:t>
      </w:r>
    </w:p>
    <w:p w14:paraId="2D278847" w14:textId="5B044A9C" w:rsidR="005405CA" w:rsidRPr="00F245A1" w:rsidRDefault="005509F7" w:rsidP="00F245A1">
      <w:pPr>
        <w:tabs>
          <w:tab w:val="left" w:pos="0"/>
        </w:tabs>
        <w:spacing w:line="360" w:lineRule="auto"/>
        <w:rPr>
          <w:sz w:val="32"/>
          <w:szCs w:val="32"/>
          <w:lang w:val="en-US"/>
        </w:rPr>
      </w:pPr>
      <w:r w:rsidRPr="00F245A1">
        <w:rPr>
          <w:sz w:val="32"/>
          <w:szCs w:val="32"/>
          <w:lang w:val="uz-Cyrl-UZ"/>
        </w:rPr>
        <w:tab/>
      </w:r>
      <w:r w:rsidR="00825F65" w:rsidRPr="00F245A1">
        <w:rPr>
          <w:sz w:val="32"/>
          <w:szCs w:val="32"/>
          <w:lang w:val="uz-Cyrl-UZ"/>
        </w:rPr>
        <w:t>Va yana</w:t>
      </w:r>
      <w:r w:rsidR="007955A8" w:rsidRPr="00F245A1">
        <w:rPr>
          <w:sz w:val="32"/>
          <w:szCs w:val="32"/>
          <w:lang w:val="uz-Cyrl-UZ"/>
        </w:rPr>
        <w:t xml:space="preserve"> </w:t>
      </w:r>
      <w:r w:rsidR="00825F65" w:rsidRPr="00F245A1">
        <w:rPr>
          <w:sz w:val="32"/>
          <w:szCs w:val="32"/>
          <w:lang w:val="uz-Cyrl-UZ"/>
        </w:rPr>
        <w:t>“Lison ut-tayr” dostonidagi Hudhud barcha qushlarning injiqlik bilan bergan</w:t>
      </w:r>
      <w:r w:rsidR="00014008" w:rsidRPr="00F245A1">
        <w:rPr>
          <w:sz w:val="32"/>
          <w:szCs w:val="32"/>
          <w:lang w:val="uz-Cyrl-UZ"/>
        </w:rPr>
        <w:t xml:space="preserve"> savollariga ham, o’zlarini takabburlik bilan maqtashlariga ham</w:t>
      </w:r>
      <w:r w:rsidR="007955A8" w:rsidRPr="00F245A1">
        <w:rPr>
          <w:sz w:val="32"/>
          <w:szCs w:val="32"/>
          <w:lang w:val="uz-Cyrl-UZ"/>
        </w:rPr>
        <w:t xml:space="preserve"> sobirlik bilan chidaydi va sipolik bilan javob qaytaradi. Diniy va du</w:t>
      </w:r>
      <w:r w:rsidR="00DA310A" w:rsidRPr="00F245A1">
        <w:rPr>
          <w:sz w:val="32"/>
          <w:szCs w:val="32"/>
          <w:lang w:val="uz-Cyrl-UZ"/>
        </w:rPr>
        <w:t>nyoviy ilmlar sohibi bo’lsa</w:t>
      </w:r>
      <w:r w:rsidR="00471359" w:rsidRPr="00471359">
        <w:rPr>
          <w:sz w:val="32"/>
          <w:szCs w:val="32"/>
          <w:lang w:val="uz-Cyrl-UZ"/>
        </w:rPr>
        <w:t>-</w:t>
      </w:r>
      <w:r w:rsidR="00DA310A" w:rsidRPr="00F245A1">
        <w:rPr>
          <w:sz w:val="32"/>
          <w:szCs w:val="32"/>
          <w:lang w:val="uz-Cyrl-UZ"/>
        </w:rPr>
        <w:t xml:space="preserve">da, uni behudaga ko’z-ko’z qilish maqsadida namoyon </w:t>
      </w:r>
      <w:r w:rsidR="00DA310A" w:rsidRPr="00F245A1">
        <w:rPr>
          <w:sz w:val="32"/>
          <w:szCs w:val="32"/>
          <w:lang w:val="uz-Cyrl-UZ"/>
        </w:rPr>
        <w:lastRenderedPageBreak/>
        <w:t xml:space="preserve">etmaydi. </w:t>
      </w:r>
      <w:r w:rsidR="00DA310A" w:rsidRPr="00F245A1">
        <w:rPr>
          <w:sz w:val="32"/>
          <w:szCs w:val="32"/>
          <w:lang w:val="en-US"/>
        </w:rPr>
        <w:t>Berilgan savollardan also chetga chiqmay, yuksak tavoze’ bilan munosabat bildiradi. Shuning uchun ham asarda uning donishmandligi yorqin namoyon bo’ladi. Bu esa Hudhud timsolining Navoiy talqinida komil inson qiyofasida</w:t>
      </w:r>
      <w:r w:rsidR="008F3334" w:rsidRPr="00F245A1">
        <w:rPr>
          <w:sz w:val="32"/>
          <w:szCs w:val="32"/>
          <w:lang w:val="en-US"/>
        </w:rPr>
        <w:t xml:space="preserve"> ham</w:t>
      </w:r>
      <w:r w:rsidR="00DA310A" w:rsidRPr="00F245A1">
        <w:rPr>
          <w:sz w:val="32"/>
          <w:szCs w:val="32"/>
          <w:lang w:val="en-US"/>
        </w:rPr>
        <w:t xml:space="preserve"> ifodalanganidan darak beradi.</w:t>
      </w:r>
      <w:r w:rsidR="005405CA" w:rsidRPr="00F245A1">
        <w:rPr>
          <w:sz w:val="32"/>
          <w:szCs w:val="32"/>
          <w:lang w:val="en-US"/>
        </w:rPr>
        <w:t xml:space="preserve"> “Hudhudning javobi bulbulg’a” bobidan keltirilgan ushbu misralarda bu kabi tasvir hollari yanada yaqqol ko’zga tashlanadi:</w:t>
      </w:r>
    </w:p>
    <w:p w14:paraId="071B32A7" w14:textId="3972E9D7" w:rsidR="005405CA" w:rsidRPr="00F245A1" w:rsidRDefault="005405CA" w:rsidP="00F245A1">
      <w:pPr>
        <w:tabs>
          <w:tab w:val="left" w:pos="0"/>
        </w:tabs>
        <w:spacing w:line="360" w:lineRule="auto"/>
        <w:jc w:val="center"/>
        <w:rPr>
          <w:sz w:val="32"/>
          <w:szCs w:val="32"/>
          <w:lang w:val="en-US"/>
        </w:rPr>
      </w:pPr>
    </w:p>
    <w:p w14:paraId="0881A74A" w14:textId="40EA89A0" w:rsidR="005405CA" w:rsidRPr="00F245A1" w:rsidRDefault="005405CA" w:rsidP="00F245A1">
      <w:pPr>
        <w:tabs>
          <w:tab w:val="left" w:pos="0"/>
        </w:tabs>
        <w:spacing w:line="360" w:lineRule="auto"/>
        <w:jc w:val="center"/>
        <w:rPr>
          <w:sz w:val="32"/>
          <w:szCs w:val="32"/>
          <w:lang w:val="en-US"/>
        </w:rPr>
      </w:pPr>
      <w:r w:rsidRPr="00F245A1">
        <w:rPr>
          <w:sz w:val="32"/>
          <w:szCs w:val="32"/>
          <w:lang w:val="en-US"/>
        </w:rPr>
        <w:t>Hudhud ul afsonani chun qildi go’sh,</w:t>
      </w:r>
    </w:p>
    <w:p w14:paraId="5881D1DC" w14:textId="32E389C7" w:rsidR="00D46EF7" w:rsidRPr="00F245A1" w:rsidRDefault="005405CA" w:rsidP="00F245A1">
      <w:pPr>
        <w:tabs>
          <w:tab w:val="left" w:pos="0"/>
        </w:tabs>
        <w:spacing w:line="360" w:lineRule="auto"/>
        <w:jc w:val="center"/>
        <w:rPr>
          <w:sz w:val="32"/>
          <w:szCs w:val="32"/>
          <w:lang w:val="en-US"/>
        </w:rPr>
      </w:pPr>
      <w:r w:rsidRPr="00F245A1">
        <w:rPr>
          <w:sz w:val="32"/>
          <w:szCs w:val="32"/>
          <w:lang w:val="en-US"/>
        </w:rPr>
        <w:t>Dedi: - “Ko’p qilma bu ishqingdin x</w:t>
      </w:r>
      <w:r w:rsidR="00D46EF7" w:rsidRPr="00F245A1">
        <w:rPr>
          <w:sz w:val="32"/>
          <w:szCs w:val="32"/>
          <w:lang w:val="en-US"/>
        </w:rPr>
        <w:t>uro’sh.</w:t>
      </w:r>
    </w:p>
    <w:p w14:paraId="5E2977B9" w14:textId="77777777" w:rsidR="00D46EF7" w:rsidRPr="00F245A1" w:rsidRDefault="00D46EF7" w:rsidP="00F245A1">
      <w:pPr>
        <w:tabs>
          <w:tab w:val="left" w:pos="0"/>
        </w:tabs>
        <w:spacing w:line="360" w:lineRule="auto"/>
        <w:jc w:val="center"/>
        <w:rPr>
          <w:sz w:val="32"/>
          <w:szCs w:val="32"/>
          <w:lang w:val="en-US"/>
        </w:rPr>
      </w:pPr>
    </w:p>
    <w:p w14:paraId="5776E0F2" w14:textId="77777777" w:rsidR="00D46EF7" w:rsidRPr="00F245A1" w:rsidRDefault="00D46EF7" w:rsidP="00F245A1">
      <w:pPr>
        <w:tabs>
          <w:tab w:val="left" w:pos="0"/>
        </w:tabs>
        <w:spacing w:line="360" w:lineRule="auto"/>
        <w:jc w:val="center"/>
        <w:rPr>
          <w:sz w:val="32"/>
          <w:szCs w:val="32"/>
          <w:lang w:val="en-US"/>
        </w:rPr>
      </w:pPr>
      <w:r w:rsidRPr="00F245A1">
        <w:rPr>
          <w:sz w:val="32"/>
          <w:szCs w:val="32"/>
          <w:lang w:val="en-US"/>
        </w:rPr>
        <w:t>Ishq emastur, bu – havasdur sar-basar</w:t>
      </w:r>
    </w:p>
    <w:p w14:paraId="4E918432" w14:textId="460DE5D8" w:rsidR="00D46EF7" w:rsidRPr="00F245A1" w:rsidRDefault="00D46EF7" w:rsidP="00F245A1">
      <w:pPr>
        <w:tabs>
          <w:tab w:val="left" w:pos="0"/>
        </w:tabs>
        <w:spacing w:line="360" w:lineRule="auto"/>
        <w:jc w:val="center"/>
        <w:rPr>
          <w:sz w:val="32"/>
          <w:szCs w:val="32"/>
          <w:lang w:val="en-US"/>
        </w:rPr>
      </w:pPr>
      <w:r w:rsidRPr="00F245A1">
        <w:rPr>
          <w:sz w:val="32"/>
          <w:szCs w:val="32"/>
          <w:lang w:val="en-US"/>
        </w:rPr>
        <w:t>Gar havasdur, muncha bas ey bexabar.</w:t>
      </w:r>
    </w:p>
    <w:p w14:paraId="1E375B39" w14:textId="77777777" w:rsidR="00D46EF7" w:rsidRPr="00F245A1" w:rsidRDefault="00D46EF7" w:rsidP="00F245A1">
      <w:pPr>
        <w:tabs>
          <w:tab w:val="left" w:pos="0"/>
        </w:tabs>
        <w:spacing w:line="360" w:lineRule="auto"/>
        <w:jc w:val="center"/>
        <w:rPr>
          <w:sz w:val="32"/>
          <w:szCs w:val="32"/>
          <w:lang w:val="en-US"/>
        </w:rPr>
      </w:pPr>
    </w:p>
    <w:p w14:paraId="4FCE0356" w14:textId="77777777" w:rsidR="00D46EF7" w:rsidRPr="00F245A1" w:rsidRDefault="00D46EF7" w:rsidP="00F245A1">
      <w:pPr>
        <w:tabs>
          <w:tab w:val="left" w:pos="0"/>
        </w:tabs>
        <w:spacing w:line="360" w:lineRule="auto"/>
        <w:jc w:val="center"/>
        <w:rPr>
          <w:sz w:val="32"/>
          <w:szCs w:val="32"/>
          <w:lang w:val="en-US"/>
        </w:rPr>
      </w:pPr>
      <w:r w:rsidRPr="00F245A1">
        <w:rPr>
          <w:sz w:val="32"/>
          <w:szCs w:val="32"/>
          <w:lang w:val="en-US"/>
        </w:rPr>
        <w:t>Sen kibi olamda nodon bo’lmag’ay,</w:t>
      </w:r>
    </w:p>
    <w:p w14:paraId="00AEA209" w14:textId="6D8586ED" w:rsidR="005405CA" w:rsidRPr="00F245A1" w:rsidRDefault="00D46EF7" w:rsidP="00F245A1">
      <w:pPr>
        <w:tabs>
          <w:tab w:val="left" w:pos="0"/>
        </w:tabs>
        <w:spacing w:line="360" w:lineRule="auto"/>
        <w:jc w:val="center"/>
        <w:rPr>
          <w:sz w:val="32"/>
          <w:szCs w:val="32"/>
          <w:lang w:val="en-US"/>
        </w:rPr>
      </w:pPr>
      <w:r w:rsidRPr="00F245A1">
        <w:rPr>
          <w:sz w:val="32"/>
          <w:szCs w:val="32"/>
          <w:lang w:val="en-US"/>
        </w:rPr>
        <w:t>Nafsqa ma’muri farmon bo’lmag’ay…”</w:t>
      </w:r>
      <w:r w:rsidRPr="00F245A1">
        <w:rPr>
          <w:rStyle w:val="ac"/>
          <w:i/>
          <w:color w:val="000000"/>
          <w:sz w:val="32"/>
          <w:szCs w:val="32"/>
          <w:lang w:val="uz-Cyrl-UZ"/>
        </w:rPr>
        <w:footnoteReference w:id="86"/>
      </w:r>
      <w:r w:rsidRPr="00F245A1">
        <w:rPr>
          <w:sz w:val="32"/>
          <w:szCs w:val="32"/>
          <w:lang w:val="en-US"/>
        </w:rPr>
        <w:t>.</w:t>
      </w:r>
    </w:p>
    <w:p w14:paraId="1782A094" w14:textId="60A3CDCE" w:rsidR="00825F65" w:rsidRPr="00F245A1" w:rsidRDefault="00014008" w:rsidP="00F245A1">
      <w:pPr>
        <w:tabs>
          <w:tab w:val="left" w:pos="0"/>
        </w:tabs>
        <w:spacing w:line="360" w:lineRule="auto"/>
        <w:rPr>
          <w:sz w:val="32"/>
          <w:szCs w:val="32"/>
          <w:lang w:val="en-US"/>
        </w:rPr>
      </w:pPr>
      <w:r w:rsidRPr="00F245A1">
        <w:rPr>
          <w:sz w:val="32"/>
          <w:szCs w:val="32"/>
          <w:lang w:val="en-US"/>
        </w:rPr>
        <w:t xml:space="preserve"> </w:t>
      </w:r>
      <w:r w:rsidR="00825F65" w:rsidRPr="00F245A1">
        <w:rPr>
          <w:sz w:val="32"/>
          <w:szCs w:val="32"/>
          <w:lang w:val="en-US"/>
        </w:rPr>
        <w:t xml:space="preserve"> </w:t>
      </w:r>
    </w:p>
    <w:p w14:paraId="23523813" w14:textId="3B8D3136" w:rsidR="004A713C" w:rsidRPr="00F245A1" w:rsidRDefault="002E24D4" w:rsidP="00F245A1">
      <w:pPr>
        <w:tabs>
          <w:tab w:val="left" w:pos="0"/>
        </w:tabs>
        <w:spacing w:line="360" w:lineRule="auto"/>
        <w:rPr>
          <w:sz w:val="32"/>
          <w:szCs w:val="32"/>
          <w:lang w:val="en-US"/>
        </w:rPr>
      </w:pPr>
      <w:r w:rsidRPr="00F245A1">
        <w:rPr>
          <w:sz w:val="32"/>
          <w:szCs w:val="32"/>
          <w:lang w:val="en-US"/>
        </w:rPr>
        <w:t xml:space="preserve"> “Mantiqut tayr”dagi </w:t>
      </w:r>
      <w:r w:rsidR="00DD161F" w:rsidRPr="00F245A1">
        <w:rPr>
          <w:sz w:val="32"/>
          <w:szCs w:val="32"/>
          <w:lang w:val="en-US"/>
        </w:rPr>
        <w:t xml:space="preserve">Hudhud obrazi esa, </w:t>
      </w:r>
      <w:r w:rsidR="00DA310A" w:rsidRPr="00F245A1">
        <w:rPr>
          <w:sz w:val="32"/>
          <w:szCs w:val="32"/>
          <w:lang w:val="en-US"/>
        </w:rPr>
        <w:t>o</w:t>
      </w:r>
      <w:r w:rsidR="008F3334" w:rsidRPr="00F245A1">
        <w:rPr>
          <w:sz w:val="32"/>
          <w:szCs w:val="32"/>
          <w:lang w:val="en-US"/>
        </w:rPr>
        <w:t xml:space="preserve">’z somelariga qattiqqo’l, </w:t>
      </w:r>
      <w:r w:rsidR="00DD161F" w:rsidRPr="00F245A1">
        <w:rPr>
          <w:sz w:val="32"/>
          <w:szCs w:val="32"/>
          <w:lang w:val="en-US"/>
        </w:rPr>
        <w:t xml:space="preserve">ancha mag’rur va rohbarlikka ishtiyoqi balandligi tufayli qushlarga o’zini o’zi ta’riflab, Sulaymon payg’ambar qoshida qadru qimmati nihoyatda balandligi va Haq asroridan ham boxabar ekanligini balandparvoz ohanglarda </w:t>
      </w:r>
      <w:r w:rsidR="005509F7" w:rsidRPr="00F245A1">
        <w:rPr>
          <w:sz w:val="32"/>
          <w:szCs w:val="32"/>
          <w:lang w:val="en-US"/>
        </w:rPr>
        <w:t>bayon etadi</w:t>
      </w:r>
      <w:r w:rsidR="0030221E" w:rsidRPr="00F245A1">
        <w:rPr>
          <w:rStyle w:val="ac"/>
          <w:i/>
          <w:color w:val="000000"/>
          <w:sz w:val="32"/>
          <w:szCs w:val="32"/>
          <w:lang w:val="uz-Cyrl-UZ"/>
        </w:rPr>
        <w:footnoteReference w:id="87"/>
      </w:r>
      <w:r w:rsidR="0030221E" w:rsidRPr="00F245A1">
        <w:rPr>
          <w:sz w:val="32"/>
          <w:szCs w:val="32"/>
          <w:lang w:val="en-US"/>
        </w:rPr>
        <w:t>.</w:t>
      </w:r>
      <w:r w:rsidR="005405CA" w:rsidRPr="00F245A1">
        <w:rPr>
          <w:sz w:val="32"/>
          <w:szCs w:val="32"/>
          <w:lang w:val="en-US"/>
        </w:rPr>
        <w:t xml:space="preserve"> </w:t>
      </w:r>
    </w:p>
    <w:p w14:paraId="158517D0" w14:textId="77777777" w:rsidR="00F235DB" w:rsidRPr="00F245A1" w:rsidRDefault="00D46EF7" w:rsidP="00F245A1">
      <w:pPr>
        <w:tabs>
          <w:tab w:val="left" w:pos="0"/>
        </w:tabs>
        <w:spacing w:line="360" w:lineRule="auto"/>
        <w:rPr>
          <w:sz w:val="32"/>
          <w:szCs w:val="32"/>
          <w:lang w:val="en-US"/>
        </w:rPr>
      </w:pPr>
      <w:r w:rsidRPr="00F245A1">
        <w:rPr>
          <w:sz w:val="32"/>
          <w:szCs w:val="32"/>
          <w:lang w:val="en-US"/>
        </w:rPr>
        <w:tab/>
      </w:r>
      <w:r w:rsidR="00055EB8" w:rsidRPr="00F245A1">
        <w:rPr>
          <w:sz w:val="32"/>
          <w:szCs w:val="32"/>
          <w:lang w:val="en-US"/>
        </w:rPr>
        <w:t xml:space="preserve">Hudhud timsolining Alisher Navoiy talqinidagi o’ziga xos jhatlaridan yana biri shundaki, uning </w:t>
      </w:r>
      <w:r w:rsidR="00CC23AC" w:rsidRPr="00F245A1">
        <w:rPr>
          <w:sz w:val="32"/>
          <w:szCs w:val="32"/>
          <w:lang w:val="en-US"/>
        </w:rPr>
        <w:t xml:space="preserve">solik qushlarga hatto </w:t>
      </w:r>
      <w:r w:rsidR="00055EB8" w:rsidRPr="00F245A1">
        <w:rPr>
          <w:sz w:val="32"/>
          <w:szCs w:val="32"/>
          <w:lang w:val="en-US"/>
        </w:rPr>
        <w:t xml:space="preserve">yuksak irfoniy mushohadalar doirasidagi o’z mulohazalarini </w:t>
      </w:r>
      <w:r w:rsidR="00CC23AC" w:rsidRPr="00F245A1">
        <w:rPr>
          <w:sz w:val="32"/>
          <w:szCs w:val="32"/>
          <w:lang w:val="en-US"/>
        </w:rPr>
        <w:t xml:space="preserve">ham </w:t>
      </w:r>
      <w:r w:rsidR="00055EB8" w:rsidRPr="00F245A1">
        <w:rPr>
          <w:sz w:val="32"/>
          <w:szCs w:val="32"/>
          <w:lang w:val="en-US"/>
        </w:rPr>
        <w:t>sod</w:t>
      </w:r>
      <w:r w:rsidR="00CC23AC" w:rsidRPr="00F245A1">
        <w:rPr>
          <w:sz w:val="32"/>
          <w:szCs w:val="32"/>
          <w:lang w:val="en-US"/>
        </w:rPr>
        <w:t>d</w:t>
      </w:r>
      <w:r w:rsidR="00055EB8" w:rsidRPr="00F245A1">
        <w:rPr>
          <w:sz w:val="32"/>
          <w:szCs w:val="32"/>
          <w:lang w:val="en-US"/>
        </w:rPr>
        <w:t>a hayotiy misollar va boqealar orqali aniq hamda ravon tushuntira olishi</w:t>
      </w:r>
      <w:r w:rsidR="00CC23AC" w:rsidRPr="00F245A1">
        <w:rPr>
          <w:sz w:val="32"/>
          <w:szCs w:val="32"/>
          <w:lang w:val="en-US"/>
        </w:rPr>
        <w:t>, va har bir qushning o’z ma’naviy darajasiga qarab so’zlashida</w:t>
      </w:r>
      <w:r w:rsidR="00055EB8" w:rsidRPr="00F245A1">
        <w:rPr>
          <w:sz w:val="32"/>
          <w:szCs w:val="32"/>
          <w:lang w:val="en-US"/>
        </w:rPr>
        <w:t>d</w:t>
      </w:r>
      <w:r w:rsidR="00CC23AC" w:rsidRPr="00F245A1">
        <w:rPr>
          <w:sz w:val="32"/>
          <w:szCs w:val="32"/>
          <w:lang w:val="en-US"/>
        </w:rPr>
        <w:t>ir.</w:t>
      </w:r>
      <w:r w:rsidR="00F235DB" w:rsidRPr="00F245A1">
        <w:rPr>
          <w:sz w:val="32"/>
          <w:szCs w:val="32"/>
          <w:lang w:val="en-US"/>
        </w:rPr>
        <w:t xml:space="preserve"> Misol tariqasida qushlardan birining:</w:t>
      </w:r>
    </w:p>
    <w:p w14:paraId="5191B544" w14:textId="77777777" w:rsidR="00F235DB" w:rsidRPr="00F245A1" w:rsidRDefault="00F235DB" w:rsidP="00F245A1">
      <w:pPr>
        <w:tabs>
          <w:tab w:val="left" w:pos="0"/>
        </w:tabs>
        <w:spacing w:line="360" w:lineRule="auto"/>
        <w:rPr>
          <w:sz w:val="32"/>
          <w:szCs w:val="32"/>
          <w:lang w:val="en-US"/>
        </w:rPr>
      </w:pPr>
    </w:p>
    <w:p w14:paraId="75503CDF" w14:textId="77777777" w:rsidR="00F235DB" w:rsidRPr="00F245A1" w:rsidRDefault="00F235DB" w:rsidP="00F245A1">
      <w:pPr>
        <w:tabs>
          <w:tab w:val="left" w:pos="0"/>
        </w:tabs>
        <w:spacing w:line="360" w:lineRule="auto"/>
        <w:jc w:val="center"/>
        <w:rPr>
          <w:sz w:val="32"/>
          <w:szCs w:val="32"/>
          <w:lang w:val="en-US"/>
        </w:rPr>
      </w:pPr>
      <w:r w:rsidRPr="00F245A1">
        <w:rPr>
          <w:sz w:val="32"/>
          <w:szCs w:val="32"/>
          <w:lang w:val="en-US"/>
        </w:rPr>
        <w:t>O’rdak og’oz etti: “K-ey farxunda zot,</w:t>
      </w:r>
    </w:p>
    <w:p w14:paraId="1D0E4006" w14:textId="12CDF218" w:rsidR="00F235DB" w:rsidRPr="00F245A1" w:rsidRDefault="00F235DB" w:rsidP="00F245A1">
      <w:pPr>
        <w:tabs>
          <w:tab w:val="left" w:pos="0"/>
        </w:tabs>
        <w:spacing w:line="360" w:lineRule="auto"/>
        <w:jc w:val="center"/>
        <w:rPr>
          <w:sz w:val="32"/>
          <w:szCs w:val="32"/>
          <w:lang w:val="en-US"/>
        </w:rPr>
      </w:pPr>
      <w:r w:rsidRPr="00F245A1">
        <w:rPr>
          <w:sz w:val="32"/>
          <w:szCs w:val="32"/>
          <w:lang w:val="en-US"/>
        </w:rPr>
        <w:t>Suv bila bo’lmish manga qoyim hayot.</w:t>
      </w:r>
    </w:p>
    <w:p w14:paraId="01CD46FC" w14:textId="77777777" w:rsidR="00F235DB" w:rsidRPr="00F245A1" w:rsidRDefault="00F235DB" w:rsidP="00F245A1">
      <w:pPr>
        <w:tabs>
          <w:tab w:val="left" w:pos="0"/>
        </w:tabs>
        <w:spacing w:line="360" w:lineRule="auto"/>
        <w:jc w:val="center"/>
        <w:rPr>
          <w:sz w:val="32"/>
          <w:szCs w:val="32"/>
          <w:lang w:val="en-US"/>
        </w:rPr>
      </w:pPr>
    </w:p>
    <w:p w14:paraId="39C4CE66" w14:textId="77777777" w:rsidR="00F235DB" w:rsidRPr="00F245A1" w:rsidRDefault="00F235DB" w:rsidP="00F245A1">
      <w:pPr>
        <w:tabs>
          <w:tab w:val="left" w:pos="0"/>
        </w:tabs>
        <w:spacing w:line="360" w:lineRule="auto"/>
        <w:jc w:val="center"/>
        <w:rPr>
          <w:sz w:val="32"/>
          <w:szCs w:val="32"/>
          <w:lang w:val="en-US"/>
        </w:rPr>
      </w:pPr>
      <w:r w:rsidRPr="00F245A1">
        <w:rPr>
          <w:sz w:val="32"/>
          <w:szCs w:val="32"/>
          <w:lang w:val="en-US"/>
        </w:rPr>
        <w:t>…mavjdin sajjodani solib su(v) da,</w:t>
      </w:r>
    </w:p>
    <w:p w14:paraId="36741D49" w14:textId="3B28D0DE" w:rsidR="00F235DB" w:rsidRPr="00F245A1" w:rsidRDefault="00F235DB" w:rsidP="00F245A1">
      <w:pPr>
        <w:tabs>
          <w:tab w:val="left" w:pos="0"/>
        </w:tabs>
        <w:spacing w:line="360" w:lineRule="auto"/>
        <w:jc w:val="center"/>
        <w:rPr>
          <w:sz w:val="32"/>
          <w:szCs w:val="32"/>
          <w:lang w:val="en-US"/>
        </w:rPr>
      </w:pPr>
      <w:r w:rsidRPr="00F245A1">
        <w:rPr>
          <w:sz w:val="32"/>
          <w:szCs w:val="32"/>
          <w:lang w:val="en-US"/>
        </w:rPr>
        <w:t>Ko’rguzub maqsud yuz ul ko’zguda.</w:t>
      </w:r>
    </w:p>
    <w:p w14:paraId="27E1ABA5" w14:textId="77777777" w:rsidR="00F235DB" w:rsidRPr="00F245A1" w:rsidRDefault="00F235DB" w:rsidP="00F245A1">
      <w:pPr>
        <w:tabs>
          <w:tab w:val="left" w:pos="0"/>
        </w:tabs>
        <w:spacing w:line="360" w:lineRule="auto"/>
        <w:jc w:val="center"/>
        <w:rPr>
          <w:sz w:val="32"/>
          <w:szCs w:val="32"/>
          <w:lang w:val="en-US"/>
        </w:rPr>
      </w:pPr>
    </w:p>
    <w:p w14:paraId="4E69F30C" w14:textId="77777777" w:rsidR="00F235DB" w:rsidRPr="00F245A1" w:rsidRDefault="00F235DB" w:rsidP="00F245A1">
      <w:pPr>
        <w:tabs>
          <w:tab w:val="left" w:pos="0"/>
        </w:tabs>
        <w:spacing w:line="360" w:lineRule="auto"/>
        <w:jc w:val="center"/>
        <w:rPr>
          <w:sz w:val="32"/>
          <w:szCs w:val="32"/>
          <w:lang w:val="en-US"/>
        </w:rPr>
      </w:pPr>
      <w:r w:rsidRPr="00F245A1">
        <w:rPr>
          <w:sz w:val="32"/>
          <w:szCs w:val="32"/>
          <w:lang w:val="en-US"/>
        </w:rPr>
        <w:t>Suvdadur maqsuduma chun yetmagim,</w:t>
      </w:r>
    </w:p>
    <w:p w14:paraId="4CF11846" w14:textId="273E1322" w:rsidR="009936A9" w:rsidRPr="00F245A1" w:rsidRDefault="00F235DB" w:rsidP="00F245A1">
      <w:pPr>
        <w:tabs>
          <w:tab w:val="left" w:pos="0"/>
        </w:tabs>
        <w:spacing w:line="360" w:lineRule="auto"/>
        <w:jc w:val="center"/>
        <w:rPr>
          <w:sz w:val="32"/>
          <w:szCs w:val="32"/>
          <w:lang w:val="en-US"/>
        </w:rPr>
      </w:pPr>
      <w:r w:rsidRPr="00F245A1">
        <w:rPr>
          <w:sz w:val="32"/>
          <w:szCs w:val="32"/>
          <w:lang w:val="en-US"/>
        </w:rPr>
        <w:t>Bas xatodur o’zga yon az</w:t>
      </w:r>
      <w:r w:rsidR="009936A9" w:rsidRPr="00F245A1">
        <w:rPr>
          <w:sz w:val="32"/>
          <w:szCs w:val="32"/>
          <w:lang w:val="en-US"/>
        </w:rPr>
        <w:t>m</w:t>
      </w:r>
      <w:r w:rsidRPr="00F245A1">
        <w:rPr>
          <w:sz w:val="32"/>
          <w:szCs w:val="32"/>
          <w:lang w:val="en-US"/>
        </w:rPr>
        <w:t xml:space="preserve"> etmagim”</w:t>
      </w:r>
      <w:r w:rsidR="009936A9" w:rsidRPr="00F245A1">
        <w:rPr>
          <w:rStyle w:val="ac"/>
          <w:i/>
          <w:color w:val="000000"/>
          <w:sz w:val="32"/>
          <w:szCs w:val="32"/>
          <w:lang w:val="uz-Cyrl-UZ"/>
        </w:rPr>
        <w:t xml:space="preserve"> </w:t>
      </w:r>
      <w:r w:rsidR="009936A9" w:rsidRPr="00F245A1">
        <w:rPr>
          <w:rStyle w:val="ac"/>
          <w:i/>
          <w:color w:val="000000"/>
          <w:sz w:val="32"/>
          <w:szCs w:val="32"/>
          <w:lang w:val="uz-Cyrl-UZ"/>
        </w:rPr>
        <w:footnoteReference w:id="88"/>
      </w:r>
      <w:r w:rsidR="009936A9" w:rsidRPr="00F245A1">
        <w:rPr>
          <w:sz w:val="32"/>
          <w:szCs w:val="32"/>
          <w:lang w:val="en-US"/>
        </w:rPr>
        <w:t xml:space="preserve">, </w:t>
      </w:r>
    </w:p>
    <w:p w14:paraId="32A5B491" w14:textId="4CED3A6B" w:rsidR="00D46EF7" w:rsidRPr="00F245A1" w:rsidRDefault="009936A9" w:rsidP="00F245A1">
      <w:pPr>
        <w:tabs>
          <w:tab w:val="left" w:pos="0"/>
        </w:tabs>
        <w:spacing w:line="360" w:lineRule="auto"/>
        <w:rPr>
          <w:sz w:val="32"/>
          <w:szCs w:val="32"/>
          <w:lang w:val="en-US"/>
        </w:rPr>
      </w:pPr>
      <w:r w:rsidRPr="00F245A1">
        <w:rPr>
          <w:sz w:val="32"/>
          <w:szCs w:val="32"/>
          <w:lang w:val="en-US"/>
        </w:rPr>
        <w:t>tarzida uzr sorab, topgan bahonasiga:</w:t>
      </w:r>
    </w:p>
    <w:p w14:paraId="43E6EB58" w14:textId="0CDF6BF5" w:rsidR="009936A9" w:rsidRPr="00F245A1" w:rsidRDefault="009936A9" w:rsidP="00F245A1">
      <w:pPr>
        <w:tabs>
          <w:tab w:val="left" w:pos="0"/>
        </w:tabs>
        <w:spacing w:line="360" w:lineRule="auto"/>
        <w:rPr>
          <w:sz w:val="32"/>
          <w:szCs w:val="32"/>
          <w:lang w:val="en-US"/>
        </w:rPr>
      </w:pPr>
    </w:p>
    <w:p w14:paraId="723D5970" w14:textId="325DC9AA" w:rsidR="009936A9" w:rsidRPr="00F245A1" w:rsidRDefault="009936A9" w:rsidP="00F245A1">
      <w:pPr>
        <w:tabs>
          <w:tab w:val="left" w:pos="0"/>
        </w:tabs>
        <w:spacing w:line="360" w:lineRule="auto"/>
        <w:jc w:val="center"/>
        <w:rPr>
          <w:sz w:val="32"/>
          <w:szCs w:val="32"/>
          <w:lang w:val="en-US"/>
        </w:rPr>
      </w:pPr>
      <w:r w:rsidRPr="00F245A1">
        <w:rPr>
          <w:sz w:val="32"/>
          <w:szCs w:val="32"/>
          <w:lang w:val="en-US"/>
        </w:rPr>
        <w:t>“…Pok esang nedur sug’a cho’mmoq ishing,</w:t>
      </w:r>
    </w:p>
    <w:p w14:paraId="530E5D9E" w14:textId="51FF916E" w:rsidR="009936A9" w:rsidRPr="00F245A1" w:rsidRDefault="009936A9" w:rsidP="00F245A1">
      <w:pPr>
        <w:tabs>
          <w:tab w:val="left" w:pos="0"/>
        </w:tabs>
        <w:spacing w:line="360" w:lineRule="auto"/>
        <w:jc w:val="center"/>
        <w:rPr>
          <w:sz w:val="32"/>
          <w:szCs w:val="32"/>
          <w:lang w:val="en-US"/>
        </w:rPr>
      </w:pPr>
      <w:r w:rsidRPr="00F245A1">
        <w:rPr>
          <w:sz w:val="32"/>
          <w:szCs w:val="32"/>
          <w:lang w:val="en-US"/>
        </w:rPr>
        <w:t>Kecha-kunduz g’o’ta urmoq varzishing.</w:t>
      </w:r>
    </w:p>
    <w:p w14:paraId="547AF95C" w14:textId="0CBD1471" w:rsidR="009936A9" w:rsidRPr="00F245A1" w:rsidRDefault="009936A9" w:rsidP="00F245A1">
      <w:pPr>
        <w:tabs>
          <w:tab w:val="left" w:pos="0"/>
        </w:tabs>
        <w:spacing w:line="360" w:lineRule="auto"/>
        <w:jc w:val="center"/>
        <w:rPr>
          <w:sz w:val="32"/>
          <w:szCs w:val="32"/>
          <w:lang w:val="en-US"/>
        </w:rPr>
      </w:pPr>
    </w:p>
    <w:p w14:paraId="4CC5FA9B" w14:textId="7AF59C08" w:rsidR="009936A9" w:rsidRPr="00F245A1" w:rsidRDefault="009936A9" w:rsidP="00F245A1">
      <w:pPr>
        <w:tabs>
          <w:tab w:val="left" w:pos="0"/>
        </w:tabs>
        <w:spacing w:line="360" w:lineRule="auto"/>
        <w:jc w:val="center"/>
        <w:rPr>
          <w:sz w:val="32"/>
          <w:szCs w:val="32"/>
          <w:lang w:val="en-US"/>
        </w:rPr>
      </w:pPr>
      <w:r w:rsidRPr="00F245A1">
        <w:rPr>
          <w:sz w:val="32"/>
          <w:szCs w:val="32"/>
          <w:lang w:val="en-US"/>
        </w:rPr>
        <w:t>Ere sang, ollingdadur bahru fano,</w:t>
      </w:r>
    </w:p>
    <w:p w14:paraId="3B6FE960" w14:textId="7F54DD98" w:rsidR="009936A9" w:rsidRPr="00F245A1" w:rsidRDefault="009936A9" w:rsidP="00F245A1">
      <w:pPr>
        <w:tabs>
          <w:tab w:val="left" w:pos="0"/>
        </w:tabs>
        <w:spacing w:line="360" w:lineRule="auto"/>
        <w:jc w:val="center"/>
        <w:rPr>
          <w:sz w:val="32"/>
          <w:szCs w:val="32"/>
          <w:lang w:val="en-US"/>
        </w:rPr>
      </w:pPr>
      <w:r w:rsidRPr="00F245A1">
        <w:rPr>
          <w:sz w:val="32"/>
          <w:szCs w:val="32"/>
          <w:lang w:val="en-US"/>
        </w:rPr>
        <w:t>Cho’mgilu qilg’il o’zungni oshno”</w:t>
      </w:r>
      <w:r w:rsidR="00E72663" w:rsidRPr="00F245A1">
        <w:rPr>
          <w:rStyle w:val="ac"/>
          <w:i/>
          <w:color w:val="000000"/>
          <w:sz w:val="32"/>
          <w:szCs w:val="32"/>
          <w:lang w:val="uz-Cyrl-UZ"/>
        </w:rPr>
        <w:t xml:space="preserve"> </w:t>
      </w:r>
      <w:r w:rsidR="00E72663" w:rsidRPr="00F245A1">
        <w:rPr>
          <w:rStyle w:val="ac"/>
          <w:i/>
          <w:color w:val="000000"/>
          <w:sz w:val="32"/>
          <w:szCs w:val="32"/>
          <w:lang w:val="uz-Cyrl-UZ"/>
        </w:rPr>
        <w:footnoteReference w:id="89"/>
      </w:r>
      <w:r w:rsidRPr="00F245A1">
        <w:rPr>
          <w:sz w:val="32"/>
          <w:szCs w:val="32"/>
          <w:lang w:val="en-US"/>
        </w:rPr>
        <w:t>.</w:t>
      </w:r>
    </w:p>
    <w:p w14:paraId="0B6C4E31" w14:textId="3BE73F82" w:rsidR="000F27F0" w:rsidRPr="00F245A1" w:rsidRDefault="004C2AD6" w:rsidP="00F245A1">
      <w:pPr>
        <w:tabs>
          <w:tab w:val="left" w:pos="0"/>
        </w:tabs>
        <w:spacing w:line="360" w:lineRule="auto"/>
        <w:rPr>
          <w:sz w:val="32"/>
          <w:szCs w:val="32"/>
          <w:lang w:val="en-US"/>
        </w:rPr>
      </w:pPr>
      <w:r w:rsidRPr="00F245A1">
        <w:rPr>
          <w:sz w:val="32"/>
          <w:szCs w:val="32"/>
          <w:lang w:val="en-US"/>
        </w:rPr>
        <w:tab/>
        <w:t xml:space="preserve">“Lison ut-tayr” dostonidagi Hudhud obrazi talqininig yana bir xususiy jihati – </w:t>
      </w:r>
      <w:r w:rsidR="00D91412" w:rsidRPr="00F245A1">
        <w:rPr>
          <w:sz w:val="32"/>
          <w:szCs w:val="32"/>
          <w:lang w:val="en-US"/>
        </w:rPr>
        <w:t xml:space="preserve">qushlarni ta’riflash vazifasi ham unga yukiatilgani bilan namoyon bo’ladi. Bu esa dostonning mantiqiy mohiyatini oshirish barobarida Hudhud timsolining asardagi badiiy-estetik quvvatini ham oshiradi. Dostonning XXII-XXXII boblaridagi </w:t>
      </w:r>
      <w:r w:rsidR="000F27F0" w:rsidRPr="00F245A1">
        <w:rPr>
          <w:sz w:val="32"/>
          <w:szCs w:val="32"/>
          <w:lang w:val="en-US"/>
        </w:rPr>
        <w:t xml:space="preserve">quyidagi kabi </w:t>
      </w:r>
      <w:r w:rsidR="00D91412" w:rsidRPr="00F245A1">
        <w:rPr>
          <w:sz w:val="32"/>
          <w:szCs w:val="32"/>
          <w:lang w:val="en-US"/>
        </w:rPr>
        <w:t>satrlar ushbu talqin ifodasi bayoniga qaratilgandir</w:t>
      </w:r>
      <w:r w:rsidR="000F27F0" w:rsidRPr="00F245A1">
        <w:rPr>
          <w:sz w:val="32"/>
          <w:szCs w:val="32"/>
          <w:lang w:val="en-US"/>
        </w:rPr>
        <w:t>:</w:t>
      </w:r>
    </w:p>
    <w:p w14:paraId="317C2BDA" w14:textId="77777777" w:rsidR="000F27F0" w:rsidRPr="00F245A1" w:rsidRDefault="000F27F0" w:rsidP="00F245A1">
      <w:pPr>
        <w:tabs>
          <w:tab w:val="left" w:pos="0"/>
        </w:tabs>
        <w:spacing w:line="360" w:lineRule="auto"/>
        <w:rPr>
          <w:sz w:val="32"/>
          <w:szCs w:val="32"/>
          <w:lang w:val="en-US"/>
        </w:rPr>
      </w:pPr>
    </w:p>
    <w:p w14:paraId="74FD7625" w14:textId="77777777" w:rsidR="000F27F0" w:rsidRPr="00F245A1" w:rsidRDefault="000F27F0" w:rsidP="00F245A1">
      <w:pPr>
        <w:tabs>
          <w:tab w:val="left" w:pos="0"/>
        </w:tabs>
        <w:spacing w:line="360" w:lineRule="auto"/>
        <w:jc w:val="center"/>
        <w:rPr>
          <w:sz w:val="32"/>
          <w:szCs w:val="32"/>
          <w:lang w:val="en-US"/>
        </w:rPr>
      </w:pPr>
      <w:r w:rsidRPr="00F245A1">
        <w:rPr>
          <w:sz w:val="32"/>
          <w:szCs w:val="32"/>
          <w:lang w:val="en-US"/>
        </w:rPr>
        <w:t>Sayrog’il, ey To’tii shirin kalom,</w:t>
      </w:r>
    </w:p>
    <w:p w14:paraId="678B1ADA" w14:textId="03AB2AEF" w:rsidR="000F27F0" w:rsidRPr="00F245A1" w:rsidRDefault="000F27F0" w:rsidP="00F245A1">
      <w:pPr>
        <w:tabs>
          <w:tab w:val="left" w:pos="0"/>
        </w:tabs>
        <w:spacing w:line="360" w:lineRule="auto"/>
        <w:jc w:val="center"/>
        <w:rPr>
          <w:sz w:val="32"/>
          <w:szCs w:val="32"/>
          <w:lang w:val="en-US"/>
        </w:rPr>
      </w:pPr>
      <w:r w:rsidRPr="00F245A1">
        <w:rPr>
          <w:sz w:val="32"/>
          <w:szCs w:val="32"/>
          <w:lang w:val="en-US"/>
        </w:rPr>
        <w:t>Nutq tashrifi bila oliy maqom</w:t>
      </w:r>
      <w:r w:rsidR="00FF6746" w:rsidRPr="00F245A1">
        <w:rPr>
          <w:rStyle w:val="ac"/>
          <w:i/>
          <w:color w:val="000000"/>
          <w:sz w:val="32"/>
          <w:szCs w:val="32"/>
          <w:lang w:val="uz-Cyrl-UZ"/>
        </w:rPr>
        <w:footnoteReference w:id="90"/>
      </w:r>
      <w:r w:rsidR="00D91412" w:rsidRPr="00F245A1">
        <w:rPr>
          <w:sz w:val="32"/>
          <w:szCs w:val="32"/>
          <w:lang w:val="en-US"/>
        </w:rPr>
        <w:t>.</w:t>
      </w:r>
    </w:p>
    <w:p w14:paraId="22F2BBF0" w14:textId="4DA73913" w:rsidR="009936A9" w:rsidRPr="00F245A1" w:rsidRDefault="000F27F0" w:rsidP="00F245A1">
      <w:pPr>
        <w:tabs>
          <w:tab w:val="left" w:pos="0"/>
        </w:tabs>
        <w:spacing w:line="360" w:lineRule="auto"/>
        <w:rPr>
          <w:sz w:val="32"/>
          <w:szCs w:val="32"/>
          <w:lang w:val="en-US"/>
        </w:rPr>
      </w:pPr>
      <w:r w:rsidRPr="00F245A1">
        <w:rPr>
          <w:sz w:val="32"/>
          <w:szCs w:val="32"/>
          <w:lang w:val="en-US"/>
        </w:rPr>
        <w:lastRenderedPageBreak/>
        <w:tab/>
      </w:r>
      <w:r w:rsidR="00010746" w:rsidRPr="00F245A1">
        <w:rPr>
          <w:sz w:val="32"/>
          <w:szCs w:val="32"/>
          <w:lang w:val="en-US"/>
        </w:rPr>
        <w:t>“Mantiqut tayr”</w:t>
      </w:r>
      <w:r w:rsidR="008E325C" w:rsidRPr="00F245A1">
        <w:rPr>
          <w:sz w:val="32"/>
          <w:szCs w:val="32"/>
          <w:lang w:val="en-US"/>
        </w:rPr>
        <w:t xml:space="preserve"> </w:t>
      </w:r>
      <w:r w:rsidR="00010746" w:rsidRPr="00F245A1">
        <w:rPr>
          <w:sz w:val="32"/>
          <w:szCs w:val="32"/>
          <w:lang w:val="en-US"/>
        </w:rPr>
        <w:t>da esa asar syujeti to’g’ridan to’g’ri – qushlar ta’rifi va ularni Haq sari safarga da’vat etish voqealari bayoni bilan boshlanadi.</w:t>
      </w:r>
      <w:r w:rsidR="00D91412" w:rsidRPr="00F245A1">
        <w:rPr>
          <w:sz w:val="32"/>
          <w:szCs w:val="32"/>
          <w:lang w:val="en-US"/>
        </w:rPr>
        <w:t xml:space="preserve"> </w:t>
      </w:r>
      <w:r w:rsidR="005E54C3" w:rsidRPr="00F245A1">
        <w:rPr>
          <w:sz w:val="32"/>
          <w:szCs w:val="32"/>
          <w:lang w:val="en-US"/>
        </w:rPr>
        <w:t>Buni dostonning debochasidagi satrlarda kuzatish mumkin</w:t>
      </w:r>
      <w:r w:rsidR="005E54C3" w:rsidRPr="00F245A1">
        <w:rPr>
          <w:rStyle w:val="ac"/>
          <w:i/>
          <w:color w:val="000000"/>
          <w:sz w:val="32"/>
          <w:szCs w:val="32"/>
          <w:lang w:val="uz-Cyrl-UZ"/>
        </w:rPr>
        <w:footnoteReference w:id="91"/>
      </w:r>
      <w:r w:rsidR="005E54C3" w:rsidRPr="00F245A1">
        <w:rPr>
          <w:sz w:val="32"/>
          <w:szCs w:val="32"/>
          <w:lang w:val="en-US"/>
        </w:rPr>
        <w:t>.</w:t>
      </w:r>
      <w:r w:rsidR="008E325C" w:rsidRPr="00F245A1">
        <w:rPr>
          <w:sz w:val="32"/>
          <w:szCs w:val="32"/>
          <w:lang w:val="en-US"/>
        </w:rPr>
        <w:t xml:space="preserve"> </w:t>
      </w:r>
    </w:p>
    <w:p w14:paraId="23457C20" w14:textId="320A7B0D" w:rsidR="008E325C" w:rsidRPr="00F245A1" w:rsidRDefault="008E325C" w:rsidP="00F245A1">
      <w:pPr>
        <w:tabs>
          <w:tab w:val="left" w:pos="0"/>
        </w:tabs>
        <w:spacing w:line="360" w:lineRule="auto"/>
        <w:rPr>
          <w:sz w:val="32"/>
          <w:szCs w:val="32"/>
          <w:lang w:val="en-US"/>
        </w:rPr>
      </w:pPr>
      <w:r w:rsidRPr="00F245A1">
        <w:rPr>
          <w:sz w:val="32"/>
          <w:szCs w:val="32"/>
          <w:lang w:val="en-US"/>
        </w:rPr>
        <w:tab/>
        <w:t>Alisher Navoiy talqinidagi Hudhud timsoli talqinining o’ziga xos xus</w:t>
      </w:r>
      <w:r w:rsidR="00471359">
        <w:rPr>
          <w:sz w:val="32"/>
          <w:szCs w:val="32"/>
          <w:lang w:val="en-US"/>
        </w:rPr>
        <w:t>u</w:t>
      </w:r>
      <w:r w:rsidRPr="00F245A1">
        <w:rPr>
          <w:sz w:val="32"/>
          <w:szCs w:val="32"/>
          <w:lang w:val="en-US"/>
        </w:rPr>
        <w:t xml:space="preserve">siyatlaridan yana biri – uning Simurg’ </w:t>
      </w:r>
      <w:r w:rsidR="00747207" w:rsidRPr="00F245A1">
        <w:rPr>
          <w:sz w:val="32"/>
          <w:szCs w:val="32"/>
          <w:lang w:val="en-US"/>
        </w:rPr>
        <w:t>haqidagi ta’rifni solik qushlar savol berganidan keyin bayon etishi va bu holatga muallifning o’zi ham alohida e’tibor berib – “</w:t>
      </w:r>
      <w:r w:rsidR="0080116D" w:rsidRPr="00F245A1">
        <w:rPr>
          <w:sz w:val="32"/>
          <w:szCs w:val="32"/>
          <w:lang w:val="en-US"/>
        </w:rPr>
        <w:t xml:space="preserve">XVII bob. </w:t>
      </w:r>
      <w:r w:rsidR="00747207" w:rsidRPr="00F245A1">
        <w:rPr>
          <w:sz w:val="32"/>
          <w:szCs w:val="32"/>
          <w:lang w:val="en-US"/>
        </w:rPr>
        <w:t xml:space="preserve">Qushlar diqqat ila so’rg’ondin so’ngra Hudhud Simurg’dan nishonalar aytqoni” tarzida </w:t>
      </w:r>
      <w:r w:rsidR="0080116D" w:rsidRPr="00F245A1">
        <w:rPr>
          <w:sz w:val="32"/>
          <w:szCs w:val="32"/>
          <w:lang w:val="en-US"/>
        </w:rPr>
        <w:t>bob sarlavhasiga chiqarganidir</w:t>
      </w:r>
      <w:r w:rsidR="0080116D" w:rsidRPr="00F245A1">
        <w:rPr>
          <w:rStyle w:val="ac"/>
          <w:i/>
          <w:color w:val="000000"/>
          <w:sz w:val="32"/>
          <w:szCs w:val="32"/>
          <w:lang w:val="uz-Cyrl-UZ"/>
        </w:rPr>
        <w:footnoteReference w:id="92"/>
      </w:r>
      <w:r w:rsidR="0080116D" w:rsidRPr="00F245A1">
        <w:rPr>
          <w:sz w:val="32"/>
          <w:szCs w:val="32"/>
          <w:lang w:val="en-US"/>
        </w:rPr>
        <w:t>.</w:t>
      </w:r>
      <w:r w:rsidR="00964EE9" w:rsidRPr="00F245A1">
        <w:rPr>
          <w:sz w:val="32"/>
          <w:szCs w:val="32"/>
          <w:lang w:val="en-US"/>
        </w:rPr>
        <w:t xml:space="preserve"> Attor talqinida esa Hudhud hech qanday so’roqsiz, o’zicha o’zi Simurg’</w:t>
      </w:r>
      <w:r w:rsidR="00D9186B" w:rsidRPr="00F245A1">
        <w:rPr>
          <w:sz w:val="32"/>
          <w:szCs w:val="32"/>
          <w:lang w:val="en-US"/>
        </w:rPr>
        <w:t>ning</w:t>
      </w:r>
      <w:r w:rsidR="00964EE9" w:rsidRPr="00F245A1">
        <w:rPr>
          <w:sz w:val="32"/>
          <w:szCs w:val="32"/>
          <w:lang w:val="en-US"/>
        </w:rPr>
        <w:t xml:space="preserve"> zoti</w:t>
      </w:r>
      <w:r w:rsidR="00D9186B" w:rsidRPr="00F245A1">
        <w:rPr>
          <w:sz w:val="32"/>
          <w:szCs w:val="32"/>
          <w:lang w:val="en-US"/>
        </w:rPr>
        <w:t xml:space="preserve"> va </w:t>
      </w:r>
      <w:r w:rsidR="00964EE9" w:rsidRPr="00F245A1">
        <w:rPr>
          <w:sz w:val="32"/>
          <w:szCs w:val="32"/>
          <w:lang w:val="en-US"/>
        </w:rPr>
        <w:t>sifoti ta’rifida uzundan uzoq</w:t>
      </w:r>
      <w:r w:rsidR="005E66D0" w:rsidRPr="00F245A1">
        <w:rPr>
          <w:sz w:val="32"/>
          <w:szCs w:val="32"/>
          <w:lang w:val="en-US"/>
        </w:rPr>
        <w:t xml:space="preserve"> </w:t>
      </w:r>
      <w:r w:rsidR="00447E5C" w:rsidRPr="00F245A1">
        <w:rPr>
          <w:sz w:val="32"/>
          <w:szCs w:val="32"/>
          <w:lang w:val="en-US"/>
        </w:rPr>
        <w:t>so’ylaydi</w:t>
      </w:r>
      <w:r w:rsidR="005E66D0" w:rsidRPr="00F245A1">
        <w:rPr>
          <w:sz w:val="32"/>
          <w:szCs w:val="32"/>
          <w:lang w:val="en-US"/>
        </w:rPr>
        <w:t>.</w:t>
      </w:r>
      <w:r w:rsidR="00D9186B" w:rsidRPr="00F245A1">
        <w:rPr>
          <w:sz w:val="32"/>
          <w:szCs w:val="32"/>
          <w:lang w:val="en-US"/>
        </w:rPr>
        <w:t xml:space="preserve"> </w:t>
      </w:r>
    </w:p>
    <w:p w14:paraId="5C010A18" w14:textId="249430D5" w:rsidR="00493470" w:rsidRPr="00F245A1" w:rsidRDefault="00D9186B" w:rsidP="00F245A1">
      <w:pPr>
        <w:tabs>
          <w:tab w:val="left" w:pos="0"/>
        </w:tabs>
        <w:spacing w:line="360" w:lineRule="auto"/>
        <w:rPr>
          <w:sz w:val="32"/>
          <w:szCs w:val="32"/>
          <w:lang w:val="en-US"/>
        </w:rPr>
      </w:pPr>
      <w:r w:rsidRPr="00F245A1">
        <w:rPr>
          <w:sz w:val="32"/>
          <w:szCs w:val="32"/>
          <w:lang w:val="en-US"/>
        </w:rPr>
        <w:tab/>
        <w:t>“Lison ut-tayr” dostonidagi Hudhud timsoli talqinining o’ziga xos yana bir jihati – Hudhud o’zi ergashtirgan qushla</w:t>
      </w:r>
      <w:r w:rsidR="00B53F2A" w:rsidRPr="00F245A1">
        <w:rPr>
          <w:sz w:val="32"/>
          <w:szCs w:val="32"/>
          <w:lang w:val="en-US"/>
        </w:rPr>
        <w:t xml:space="preserve">rni </w:t>
      </w:r>
      <w:r w:rsidRPr="00F245A1">
        <w:rPr>
          <w:sz w:val="32"/>
          <w:szCs w:val="32"/>
          <w:lang w:val="en-US"/>
        </w:rPr>
        <w:t>eng so’nggi ma</w:t>
      </w:r>
      <w:r w:rsidR="00A3337E" w:rsidRPr="00F245A1">
        <w:rPr>
          <w:sz w:val="32"/>
          <w:szCs w:val="32"/>
          <w:lang w:val="en-US"/>
        </w:rPr>
        <w:t xml:space="preserve">nzilga qadar rohbar sifatida umidlantirib, qo’llab turishidir. </w:t>
      </w:r>
      <w:r w:rsidR="00BD19F9" w:rsidRPr="00F245A1">
        <w:rPr>
          <w:sz w:val="32"/>
          <w:szCs w:val="32"/>
          <w:lang w:val="en-US"/>
        </w:rPr>
        <w:t>Ushbu xos xususiyat mazkur timsolni Haqqa yetgan Murshid</w:t>
      </w:r>
      <w:r w:rsidR="00B53F2A" w:rsidRPr="00F245A1">
        <w:rPr>
          <w:sz w:val="32"/>
          <w:szCs w:val="32"/>
          <w:lang w:val="en-US"/>
        </w:rPr>
        <w:t>i komil</w:t>
      </w:r>
      <w:r w:rsidR="00BD19F9" w:rsidRPr="00F245A1">
        <w:rPr>
          <w:sz w:val="32"/>
          <w:szCs w:val="32"/>
          <w:lang w:val="en-US"/>
        </w:rPr>
        <w:t xml:space="preserve"> ma’nosida</w:t>
      </w:r>
      <w:r w:rsidR="00B53F2A" w:rsidRPr="00F245A1">
        <w:rPr>
          <w:sz w:val="32"/>
          <w:szCs w:val="32"/>
          <w:lang w:val="en-US"/>
        </w:rPr>
        <w:t xml:space="preserve"> kelayotganiga</w:t>
      </w:r>
      <w:r w:rsidR="00BD19F9" w:rsidRPr="00F245A1">
        <w:rPr>
          <w:sz w:val="32"/>
          <w:szCs w:val="32"/>
          <w:lang w:val="en-US"/>
        </w:rPr>
        <w:t xml:space="preserve"> ham ishorat etadi. Chunki, asar voqeliklari bayonidan anglashib turganidek, a</w:t>
      </w:r>
      <w:r w:rsidR="00A3337E" w:rsidRPr="00F245A1">
        <w:rPr>
          <w:sz w:val="32"/>
          <w:szCs w:val="32"/>
          <w:lang w:val="en-US"/>
        </w:rPr>
        <w:t xml:space="preserve">ynan mana shu say’-harakat tufayli Hudhudga ergashgan qushlar asl maqsadga – </w:t>
      </w:r>
      <w:r w:rsidR="00BD19F9" w:rsidRPr="00F245A1">
        <w:rPr>
          <w:sz w:val="32"/>
          <w:szCs w:val="32"/>
          <w:lang w:val="en-US"/>
        </w:rPr>
        <w:t>H</w:t>
      </w:r>
      <w:r w:rsidR="00A3337E" w:rsidRPr="00F245A1">
        <w:rPr>
          <w:sz w:val="32"/>
          <w:szCs w:val="32"/>
          <w:lang w:val="en-US"/>
        </w:rPr>
        <w:t>aq vasliga vosil bo’ladilar</w:t>
      </w:r>
      <w:r w:rsidR="00493470" w:rsidRPr="00F245A1">
        <w:rPr>
          <w:sz w:val="32"/>
          <w:szCs w:val="32"/>
          <w:lang w:val="en-US"/>
        </w:rPr>
        <w:t>:</w:t>
      </w:r>
    </w:p>
    <w:p w14:paraId="586E414B" w14:textId="77777777" w:rsidR="00493470" w:rsidRPr="00F245A1" w:rsidRDefault="00493470" w:rsidP="00F245A1">
      <w:pPr>
        <w:tabs>
          <w:tab w:val="left" w:pos="0"/>
        </w:tabs>
        <w:spacing w:line="360" w:lineRule="auto"/>
        <w:rPr>
          <w:sz w:val="32"/>
          <w:szCs w:val="32"/>
          <w:lang w:val="en-US"/>
        </w:rPr>
      </w:pPr>
    </w:p>
    <w:p w14:paraId="783CDB71" w14:textId="5D273104" w:rsidR="00D9186B" w:rsidRPr="00F245A1" w:rsidRDefault="00493470" w:rsidP="00F245A1">
      <w:pPr>
        <w:tabs>
          <w:tab w:val="left" w:pos="0"/>
        </w:tabs>
        <w:spacing w:line="360" w:lineRule="auto"/>
        <w:jc w:val="center"/>
        <w:rPr>
          <w:sz w:val="32"/>
          <w:szCs w:val="32"/>
          <w:lang w:val="en-US"/>
        </w:rPr>
      </w:pPr>
      <w:r w:rsidRPr="00F245A1">
        <w:rPr>
          <w:sz w:val="32"/>
          <w:szCs w:val="32"/>
          <w:lang w:val="en-US"/>
        </w:rPr>
        <w:t>Garchi ba’zi qildi bedilliq ayon,</w:t>
      </w:r>
    </w:p>
    <w:p w14:paraId="43903E32" w14:textId="50536AD6" w:rsidR="00493470" w:rsidRPr="00F245A1" w:rsidRDefault="00493470" w:rsidP="00F245A1">
      <w:pPr>
        <w:tabs>
          <w:tab w:val="left" w:pos="0"/>
        </w:tabs>
        <w:spacing w:line="360" w:lineRule="auto"/>
        <w:jc w:val="center"/>
        <w:rPr>
          <w:sz w:val="32"/>
          <w:szCs w:val="32"/>
          <w:lang w:val="en-US"/>
        </w:rPr>
      </w:pPr>
      <w:r w:rsidRPr="00F245A1">
        <w:rPr>
          <w:sz w:val="32"/>
          <w:szCs w:val="32"/>
          <w:lang w:val="en-US"/>
        </w:rPr>
        <w:t>Hudhud irshodin qilib sharhu bayon.</w:t>
      </w:r>
    </w:p>
    <w:p w14:paraId="2B36742D" w14:textId="6313B36B" w:rsidR="00493470" w:rsidRPr="00F245A1" w:rsidRDefault="00493470" w:rsidP="00F245A1">
      <w:pPr>
        <w:tabs>
          <w:tab w:val="left" w:pos="0"/>
        </w:tabs>
        <w:spacing w:line="360" w:lineRule="auto"/>
        <w:jc w:val="center"/>
        <w:rPr>
          <w:sz w:val="32"/>
          <w:szCs w:val="32"/>
          <w:lang w:val="en-US"/>
        </w:rPr>
      </w:pPr>
    </w:p>
    <w:p w14:paraId="05D6FE3F" w14:textId="45ABB690" w:rsidR="00493470" w:rsidRPr="00F245A1" w:rsidRDefault="00493470" w:rsidP="00F245A1">
      <w:pPr>
        <w:tabs>
          <w:tab w:val="left" w:pos="0"/>
        </w:tabs>
        <w:spacing w:line="360" w:lineRule="auto"/>
        <w:jc w:val="center"/>
        <w:rPr>
          <w:sz w:val="32"/>
          <w:szCs w:val="32"/>
          <w:lang w:val="en-US"/>
        </w:rPr>
      </w:pPr>
      <w:r w:rsidRPr="00F245A1">
        <w:rPr>
          <w:sz w:val="32"/>
          <w:szCs w:val="32"/>
          <w:lang w:val="en-US"/>
        </w:rPr>
        <w:t>Oni qo’ymay ya’su bedilliq aro,</w:t>
      </w:r>
    </w:p>
    <w:p w14:paraId="678787E1" w14:textId="001F5005" w:rsidR="00493470" w:rsidRPr="00F245A1" w:rsidRDefault="00493470" w:rsidP="00F245A1">
      <w:pPr>
        <w:tabs>
          <w:tab w:val="left" w:pos="0"/>
        </w:tabs>
        <w:spacing w:line="360" w:lineRule="auto"/>
        <w:jc w:val="center"/>
        <w:rPr>
          <w:sz w:val="32"/>
          <w:szCs w:val="32"/>
          <w:lang w:val="en-US"/>
        </w:rPr>
      </w:pPr>
      <w:r w:rsidRPr="00F245A1">
        <w:rPr>
          <w:sz w:val="32"/>
          <w:szCs w:val="32"/>
          <w:lang w:val="en-US"/>
        </w:rPr>
        <w:t>Surdi oncha va’z birla mojaro.</w:t>
      </w:r>
    </w:p>
    <w:p w14:paraId="4C4D8311" w14:textId="54AA064E" w:rsidR="00493470" w:rsidRPr="00F245A1" w:rsidRDefault="00493470" w:rsidP="00F245A1">
      <w:pPr>
        <w:tabs>
          <w:tab w:val="left" w:pos="0"/>
        </w:tabs>
        <w:spacing w:line="360" w:lineRule="auto"/>
        <w:jc w:val="center"/>
        <w:rPr>
          <w:sz w:val="32"/>
          <w:szCs w:val="32"/>
          <w:lang w:val="en-US"/>
        </w:rPr>
      </w:pPr>
    </w:p>
    <w:p w14:paraId="19C0D27A" w14:textId="06281893" w:rsidR="00493470" w:rsidRPr="00F245A1" w:rsidRDefault="00493470" w:rsidP="00F245A1">
      <w:pPr>
        <w:tabs>
          <w:tab w:val="left" w:pos="0"/>
        </w:tabs>
        <w:spacing w:line="360" w:lineRule="auto"/>
        <w:jc w:val="center"/>
        <w:rPr>
          <w:sz w:val="32"/>
          <w:szCs w:val="32"/>
          <w:lang w:val="en-US"/>
        </w:rPr>
      </w:pPr>
      <w:r w:rsidRPr="00F245A1">
        <w:rPr>
          <w:sz w:val="32"/>
          <w:szCs w:val="32"/>
          <w:lang w:val="en-US"/>
        </w:rPr>
        <w:t>Kim topib ul nuktalardin jon yana,</w:t>
      </w:r>
    </w:p>
    <w:p w14:paraId="4B436AC9" w14:textId="16DDC669" w:rsidR="00493470" w:rsidRPr="00F245A1" w:rsidRDefault="00493470" w:rsidP="00F245A1">
      <w:pPr>
        <w:tabs>
          <w:tab w:val="left" w:pos="0"/>
        </w:tabs>
        <w:spacing w:line="360" w:lineRule="auto"/>
        <w:jc w:val="center"/>
        <w:rPr>
          <w:sz w:val="32"/>
          <w:szCs w:val="32"/>
          <w:lang w:val="en-US"/>
        </w:rPr>
      </w:pPr>
      <w:r w:rsidRPr="00F245A1">
        <w:rPr>
          <w:sz w:val="32"/>
          <w:szCs w:val="32"/>
          <w:lang w:val="en-US"/>
        </w:rPr>
        <w:t>Bo’ldi mushkul ish anga oson yana.</w:t>
      </w:r>
    </w:p>
    <w:p w14:paraId="55116856" w14:textId="17DC7BF1" w:rsidR="00493470" w:rsidRPr="00F245A1" w:rsidRDefault="00493470" w:rsidP="00F245A1">
      <w:pPr>
        <w:tabs>
          <w:tab w:val="left" w:pos="0"/>
        </w:tabs>
        <w:spacing w:line="360" w:lineRule="auto"/>
        <w:jc w:val="center"/>
        <w:rPr>
          <w:sz w:val="32"/>
          <w:szCs w:val="32"/>
          <w:lang w:val="en-US"/>
        </w:rPr>
      </w:pPr>
    </w:p>
    <w:p w14:paraId="008B9815" w14:textId="14F9A830" w:rsidR="00493470" w:rsidRPr="00F245A1" w:rsidRDefault="00493470" w:rsidP="00F245A1">
      <w:pPr>
        <w:tabs>
          <w:tab w:val="left" w:pos="0"/>
        </w:tabs>
        <w:spacing w:line="360" w:lineRule="auto"/>
        <w:jc w:val="center"/>
        <w:rPr>
          <w:sz w:val="32"/>
          <w:szCs w:val="32"/>
          <w:lang w:val="en-US"/>
        </w:rPr>
      </w:pPr>
      <w:r w:rsidRPr="00F245A1">
        <w:rPr>
          <w:sz w:val="32"/>
          <w:szCs w:val="32"/>
          <w:lang w:val="en-US"/>
        </w:rPr>
        <w:t>Gar jaloliyatdin ul xayli zalil,</w:t>
      </w:r>
    </w:p>
    <w:p w14:paraId="48B604BD" w14:textId="5B483578" w:rsidR="00493470" w:rsidRPr="00F245A1" w:rsidRDefault="00493470" w:rsidP="00F245A1">
      <w:pPr>
        <w:tabs>
          <w:tab w:val="left" w:pos="0"/>
        </w:tabs>
        <w:spacing w:line="360" w:lineRule="auto"/>
        <w:jc w:val="center"/>
        <w:rPr>
          <w:sz w:val="32"/>
          <w:szCs w:val="32"/>
          <w:lang w:val="en-US"/>
        </w:rPr>
      </w:pPr>
      <w:r w:rsidRPr="00F245A1">
        <w:rPr>
          <w:sz w:val="32"/>
          <w:szCs w:val="32"/>
          <w:lang w:val="en-US"/>
        </w:rPr>
        <w:t>G’am yemasga surdi ko’p Hudhud dalil.</w:t>
      </w:r>
    </w:p>
    <w:p w14:paraId="7C3826D7" w14:textId="11370410" w:rsidR="00493470" w:rsidRPr="00F245A1" w:rsidRDefault="00493470" w:rsidP="00F245A1">
      <w:pPr>
        <w:tabs>
          <w:tab w:val="left" w:pos="0"/>
        </w:tabs>
        <w:spacing w:line="360" w:lineRule="auto"/>
        <w:jc w:val="center"/>
        <w:rPr>
          <w:sz w:val="32"/>
          <w:szCs w:val="32"/>
          <w:lang w:val="en-US"/>
        </w:rPr>
      </w:pPr>
    </w:p>
    <w:p w14:paraId="06A39A54" w14:textId="4EC646CF" w:rsidR="00493470" w:rsidRPr="00F245A1" w:rsidRDefault="00493470" w:rsidP="00F245A1">
      <w:pPr>
        <w:tabs>
          <w:tab w:val="left" w:pos="0"/>
        </w:tabs>
        <w:spacing w:line="360" w:lineRule="auto"/>
        <w:jc w:val="center"/>
        <w:rPr>
          <w:sz w:val="32"/>
          <w:szCs w:val="32"/>
          <w:lang w:val="en-US"/>
        </w:rPr>
      </w:pPr>
      <w:r w:rsidRPr="00F245A1">
        <w:rPr>
          <w:sz w:val="32"/>
          <w:szCs w:val="32"/>
          <w:lang w:val="en-US"/>
        </w:rPr>
        <w:t>Ham alarda bore di mardonaliq,</w:t>
      </w:r>
    </w:p>
    <w:p w14:paraId="279740AD" w14:textId="7EACA1B3" w:rsidR="00493470" w:rsidRPr="00F245A1" w:rsidRDefault="00493470" w:rsidP="00F245A1">
      <w:pPr>
        <w:tabs>
          <w:tab w:val="left" w:pos="0"/>
        </w:tabs>
        <w:spacing w:line="360" w:lineRule="auto"/>
        <w:jc w:val="center"/>
        <w:rPr>
          <w:sz w:val="32"/>
          <w:szCs w:val="32"/>
          <w:lang w:val="en-US"/>
        </w:rPr>
      </w:pPr>
      <w:r w:rsidRPr="00F245A1">
        <w:rPr>
          <w:sz w:val="32"/>
          <w:szCs w:val="32"/>
          <w:lang w:val="en-US"/>
        </w:rPr>
        <w:t>Hodii komilda ham farzonaliq</w:t>
      </w:r>
      <w:r w:rsidRPr="00F245A1">
        <w:rPr>
          <w:rStyle w:val="ac"/>
          <w:i/>
          <w:color w:val="000000"/>
          <w:sz w:val="32"/>
          <w:szCs w:val="32"/>
          <w:lang w:val="uz-Cyrl-UZ"/>
        </w:rPr>
        <w:footnoteReference w:id="93"/>
      </w:r>
      <w:r w:rsidRPr="00F245A1">
        <w:rPr>
          <w:sz w:val="32"/>
          <w:szCs w:val="32"/>
          <w:lang w:val="en-US"/>
        </w:rPr>
        <w:t>.</w:t>
      </w:r>
    </w:p>
    <w:p w14:paraId="70AC1C3D" w14:textId="61B83251" w:rsidR="00BF4313" w:rsidRPr="00F245A1" w:rsidRDefault="00BF4313" w:rsidP="00F245A1">
      <w:pPr>
        <w:tabs>
          <w:tab w:val="left" w:pos="0"/>
        </w:tabs>
        <w:spacing w:line="360" w:lineRule="auto"/>
        <w:rPr>
          <w:sz w:val="32"/>
          <w:szCs w:val="32"/>
          <w:lang w:val="en-US"/>
        </w:rPr>
      </w:pPr>
      <w:r w:rsidRPr="00F245A1">
        <w:rPr>
          <w:sz w:val="32"/>
          <w:szCs w:val="32"/>
          <w:lang w:val="en-US"/>
        </w:rPr>
        <w:t>“Mantiqut tayr” da esa, boqealar bayoni yetti vodiyga kelganida</w:t>
      </w:r>
      <w:r w:rsidR="00582823" w:rsidRPr="00F245A1">
        <w:rPr>
          <w:sz w:val="32"/>
          <w:szCs w:val="32"/>
          <w:lang w:val="en-US"/>
        </w:rPr>
        <w:t>,</w:t>
      </w:r>
      <w:r w:rsidRPr="00F245A1">
        <w:rPr>
          <w:sz w:val="32"/>
          <w:szCs w:val="32"/>
          <w:lang w:val="en-US"/>
        </w:rPr>
        <w:t xml:space="preserve"> Hudhud timsolining hech bir vazivasi qolmaydi va qushlar ham </w:t>
      </w:r>
      <w:r w:rsidR="00745AA1" w:rsidRPr="00F245A1">
        <w:rPr>
          <w:sz w:val="32"/>
          <w:szCs w:val="32"/>
          <w:lang w:val="en-US"/>
        </w:rPr>
        <w:t xml:space="preserve">endi vodiylarda </w:t>
      </w:r>
      <w:r w:rsidRPr="00F245A1">
        <w:rPr>
          <w:sz w:val="32"/>
          <w:szCs w:val="32"/>
          <w:lang w:val="en-US"/>
        </w:rPr>
        <w:t xml:space="preserve">rahnamosiz </w:t>
      </w:r>
      <w:r w:rsidR="00745AA1" w:rsidRPr="00F245A1">
        <w:rPr>
          <w:sz w:val="32"/>
          <w:szCs w:val="32"/>
          <w:lang w:val="en-US"/>
        </w:rPr>
        <w:t xml:space="preserve">harakatda bo’ladilar. Albatta bu </w:t>
      </w:r>
      <w:r w:rsidR="00582823" w:rsidRPr="00F245A1">
        <w:rPr>
          <w:sz w:val="32"/>
          <w:szCs w:val="32"/>
          <w:lang w:val="en-US"/>
        </w:rPr>
        <w:t xml:space="preserve">Faridididdin Attorning </w:t>
      </w:r>
      <w:r w:rsidR="00745AA1" w:rsidRPr="00F245A1">
        <w:rPr>
          <w:sz w:val="32"/>
          <w:szCs w:val="32"/>
          <w:lang w:val="en-US"/>
        </w:rPr>
        <w:t xml:space="preserve">Alloh vasliga vosil bo’layozgan solik rahnamoga ortiqcha ehtiyoj sezmasligi haqidagi so’fiyona qarashga bo’lgan </w:t>
      </w:r>
      <w:r w:rsidR="00AD64A4" w:rsidRPr="00F245A1">
        <w:rPr>
          <w:sz w:val="32"/>
          <w:szCs w:val="32"/>
          <w:lang w:val="en-US"/>
        </w:rPr>
        <w:t>yuksak ehtiromidir.</w:t>
      </w:r>
    </w:p>
    <w:p w14:paraId="2B8ED9F8" w14:textId="77777777" w:rsidR="00471359" w:rsidRDefault="00582823" w:rsidP="00F245A1">
      <w:pPr>
        <w:tabs>
          <w:tab w:val="left" w:pos="0"/>
        </w:tabs>
        <w:spacing w:line="360" w:lineRule="auto"/>
        <w:rPr>
          <w:sz w:val="32"/>
          <w:szCs w:val="32"/>
          <w:lang w:val="en-US"/>
        </w:rPr>
      </w:pPr>
      <w:r w:rsidRPr="00F245A1">
        <w:rPr>
          <w:sz w:val="32"/>
          <w:szCs w:val="32"/>
          <w:lang w:val="en-US"/>
        </w:rPr>
        <w:tab/>
      </w:r>
      <w:r w:rsidR="0085685D" w:rsidRPr="00F245A1">
        <w:rPr>
          <w:sz w:val="32"/>
          <w:szCs w:val="32"/>
          <w:lang w:val="en-US"/>
        </w:rPr>
        <w:t xml:space="preserve">Ma’lumki, barcha tariqatlar, hattoki ibodatda jamoaviylikni </w:t>
      </w:r>
      <w:r w:rsidR="00087E19" w:rsidRPr="00F245A1">
        <w:rPr>
          <w:sz w:val="32"/>
          <w:szCs w:val="32"/>
          <w:lang w:val="en-US"/>
        </w:rPr>
        <w:t xml:space="preserve">yo’qlab chiqqan – </w:t>
      </w:r>
      <w:r w:rsidR="0085685D" w:rsidRPr="00F245A1">
        <w:rPr>
          <w:sz w:val="32"/>
          <w:szCs w:val="32"/>
          <w:lang w:val="en-US"/>
        </w:rPr>
        <w:t>naqshbandiylik</w:t>
      </w:r>
      <w:r w:rsidR="00087E19" w:rsidRPr="00F245A1">
        <w:rPr>
          <w:sz w:val="32"/>
          <w:szCs w:val="32"/>
          <w:lang w:val="en-US"/>
        </w:rPr>
        <w:t xml:space="preserve"> </w:t>
      </w:r>
      <w:r w:rsidR="0085685D" w:rsidRPr="00F245A1">
        <w:rPr>
          <w:sz w:val="32"/>
          <w:szCs w:val="32"/>
          <w:lang w:val="en-US"/>
        </w:rPr>
        <w:t xml:space="preserve">ta’limotida ham Haq </w:t>
      </w:r>
      <w:r w:rsidR="00087E19" w:rsidRPr="00F245A1">
        <w:rPr>
          <w:sz w:val="32"/>
          <w:szCs w:val="32"/>
          <w:lang w:val="en-US"/>
        </w:rPr>
        <w:t>v</w:t>
      </w:r>
      <w:r w:rsidR="0085685D" w:rsidRPr="00F245A1">
        <w:rPr>
          <w:sz w:val="32"/>
          <w:szCs w:val="32"/>
          <w:lang w:val="en-US"/>
        </w:rPr>
        <w:t>asliga vosil bo’lish yo’li also jamoaviy emas, balki individual yo’l</w:t>
      </w:r>
      <w:r w:rsidR="00952C5B" w:rsidRPr="00F245A1">
        <w:rPr>
          <w:sz w:val="32"/>
          <w:szCs w:val="32"/>
          <w:lang w:val="en-US"/>
        </w:rPr>
        <w:t xml:space="preserve"> ekanligi aytilgan. </w:t>
      </w:r>
      <w:r w:rsidR="00F66A0C" w:rsidRPr="00F245A1">
        <w:rPr>
          <w:sz w:val="32"/>
          <w:szCs w:val="32"/>
          <w:lang w:val="en-US"/>
        </w:rPr>
        <w:t xml:space="preserve"> “Lison ut-tayr”da bu yo’l</w:t>
      </w:r>
      <w:r w:rsidR="00A60951" w:rsidRPr="00F245A1">
        <w:rPr>
          <w:sz w:val="32"/>
          <w:szCs w:val="32"/>
          <w:lang w:val="en-US"/>
        </w:rPr>
        <w:t>ning</w:t>
      </w:r>
      <w:r w:rsidR="00F66A0C" w:rsidRPr="00F245A1">
        <w:rPr>
          <w:sz w:val="32"/>
          <w:szCs w:val="32"/>
          <w:lang w:val="en-US"/>
        </w:rPr>
        <w:t xml:space="preserve"> jamoaviy tarzda q</w:t>
      </w:r>
      <w:r w:rsidR="00A60951" w:rsidRPr="00F245A1">
        <w:rPr>
          <w:sz w:val="32"/>
          <w:szCs w:val="32"/>
          <w:lang w:val="en-US"/>
        </w:rPr>
        <w:t>at’ etilganiga oid voqelar bayoni esa, polifonik tafakkur</w:t>
      </w:r>
      <w:r w:rsidR="00087E19" w:rsidRPr="00F245A1">
        <w:rPr>
          <w:sz w:val="32"/>
          <w:szCs w:val="32"/>
          <w:lang w:val="en-US"/>
        </w:rPr>
        <w:t>ga asoslangan badiiy tasvir uslubi</w:t>
      </w:r>
      <w:r w:rsidR="00A60951" w:rsidRPr="00F245A1">
        <w:rPr>
          <w:sz w:val="32"/>
          <w:szCs w:val="32"/>
          <w:lang w:val="en-US"/>
        </w:rPr>
        <w:t xml:space="preserve"> natijasidir. Polifonik tafakkur </w:t>
      </w:r>
      <w:r w:rsidR="00087E19" w:rsidRPr="00F245A1">
        <w:rPr>
          <w:sz w:val="32"/>
          <w:szCs w:val="32"/>
          <w:lang w:val="en-US"/>
        </w:rPr>
        <w:t>asoslangan</w:t>
      </w:r>
      <w:r w:rsidR="00A60951" w:rsidRPr="00F245A1">
        <w:rPr>
          <w:sz w:val="32"/>
          <w:szCs w:val="32"/>
          <w:lang w:val="en-US"/>
        </w:rPr>
        <w:t xml:space="preserve"> badiiy tasvir uslubi haqida kopgina olimlar </w:t>
      </w:r>
      <w:r w:rsidR="00087E19" w:rsidRPr="00F245A1">
        <w:rPr>
          <w:sz w:val="32"/>
          <w:szCs w:val="32"/>
          <w:lang w:val="en-US"/>
        </w:rPr>
        <w:t xml:space="preserve">o’z </w:t>
      </w:r>
      <w:r w:rsidR="00A60951" w:rsidRPr="00F245A1">
        <w:rPr>
          <w:sz w:val="32"/>
          <w:szCs w:val="32"/>
          <w:lang w:val="en-US"/>
        </w:rPr>
        <w:t xml:space="preserve">ishlarida maxsus to’xtalgan bo’lib, bu haqda ustoz adabiyotshunos – I.Haqqul </w:t>
      </w:r>
      <w:r w:rsidR="00087E19" w:rsidRPr="00F245A1">
        <w:rPr>
          <w:sz w:val="32"/>
          <w:szCs w:val="32"/>
          <w:lang w:val="en-US"/>
        </w:rPr>
        <w:t xml:space="preserve">ham </w:t>
      </w:r>
      <w:r w:rsidR="00A60951" w:rsidRPr="00F245A1">
        <w:rPr>
          <w:sz w:val="32"/>
          <w:szCs w:val="32"/>
          <w:lang w:val="en-US"/>
        </w:rPr>
        <w:t xml:space="preserve">quyidagicha </w:t>
      </w:r>
      <w:r w:rsidR="00087E19" w:rsidRPr="00F245A1">
        <w:rPr>
          <w:sz w:val="32"/>
          <w:szCs w:val="32"/>
          <w:lang w:val="en-US"/>
        </w:rPr>
        <w:t xml:space="preserve">mulohazalar yuritgan edi: “Polifoniya – kop ohangli, ko’p ma’noli degani. </w:t>
      </w:r>
      <w:r w:rsidR="00710C45" w:rsidRPr="00F245A1">
        <w:rPr>
          <w:sz w:val="32"/>
          <w:szCs w:val="32"/>
          <w:lang w:val="en-US"/>
        </w:rPr>
        <w:t xml:space="preserve">Polifonik tasvir asar bag’riga bir necha ma’no va ohanglarni sig’dirishni zaruriyatga aylantiradi. Bunda fikr chaynalmaydi. She’r so’zbozlik va ma’no yalang’ochligidan xalos bo’ladi. Polifonik ifodalar she’rdagi ma’lum bir obraz yoki belgi ta’sirida ko’plab hayotiy hodisalar haqida fikrlashga yo’l ko’rsatadi. Polifonik uslubda tasvir va munosabat </w:t>
      </w:r>
      <w:r w:rsidR="00C118A1" w:rsidRPr="00F245A1">
        <w:rPr>
          <w:sz w:val="32"/>
          <w:szCs w:val="32"/>
          <w:lang w:val="en-US"/>
        </w:rPr>
        <w:t xml:space="preserve">go’yo birinchi o’rinda turadi, tafakkur yalqovligi va fikrsizlikka qandaydir ayovsiz qarshilik seziladi. She’rxon </w:t>
      </w:r>
      <w:r w:rsidR="00C118A1" w:rsidRPr="00F245A1">
        <w:rPr>
          <w:sz w:val="32"/>
          <w:szCs w:val="32"/>
          <w:lang w:val="en-US"/>
        </w:rPr>
        <w:lastRenderedPageBreak/>
        <w:t>aytilgan so’zdan aytilmagan so’zlarda haqiqat ko’pligini his etib, o’sha haqiqatlar mushohadasiga beriladi</w:t>
      </w:r>
      <w:r w:rsidR="0058019D" w:rsidRPr="00F245A1">
        <w:rPr>
          <w:sz w:val="32"/>
          <w:szCs w:val="32"/>
          <w:lang w:val="en-US"/>
        </w:rPr>
        <w:t>. O’zbek adabiyotida polifonik tafakkur Ahmad Yassaviydan boshlanib, Navoiy poeziyasida yuksak bosqichga kotarilgan</w:t>
      </w:r>
      <w:r w:rsidR="00087E19" w:rsidRPr="00F245A1">
        <w:rPr>
          <w:sz w:val="32"/>
          <w:szCs w:val="32"/>
          <w:lang w:val="en-US"/>
        </w:rPr>
        <w:t>”</w:t>
      </w:r>
      <w:r w:rsidR="00C118A1" w:rsidRPr="00F245A1">
        <w:rPr>
          <w:rStyle w:val="ac"/>
          <w:i/>
          <w:color w:val="000000"/>
          <w:sz w:val="32"/>
          <w:szCs w:val="32"/>
          <w:lang w:val="uz-Cyrl-UZ"/>
        </w:rPr>
        <w:footnoteReference w:id="94"/>
      </w:r>
      <w:r w:rsidR="00C118A1" w:rsidRPr="00F245A1">
        <w:rPr>
          <w:sz w:val="32"/>
          <w:szCs w:val="32"/>
          <w:lang w:val="en-US"/>
        </w:rPr>
        <w:t>.</w:t>
      </w:r>
      <w:r w:rsidR="00F80FFE" w:rsidRPr="00F245A1">
        <w:rPr>
          <w:sz w:val="32"/>
          <w:szCs w:val="32"/>
          <w:lang w:val="en-US"/>
        </w:rPr>
        <w:t xml:space="preserve"> </w:t>
      </w:r>
    </w:p>
    <w:p w14:paraId="02C4AF0C" w14:textId="224CBC2A" w:rsidR="00982052" w:rsidRPr="00F245A1" w:rsidRDefault="00471359" w:rsidP="00F245A1">
      <w:pPr>
        <w:tabs>
          <w:tab w:val="left" w:pos="0"/>
        </w:tabs>
        <w:spacing w:line="360" w:lineRule="auto"/>
        <w:rPr>
          <w:sz w:val="32"/>
          <w:szCs w:val="32"/>
          <w:lang w:val="en-US"/>
        </w:rPr>
      </w:pPr>
      <w:r>
        <w:rPr>
          <w:sz w:val="32"/>
          <w:szCs w:val="32"/>
          <w:lang w:val="en-US"/>
        </w:rPr>
        <w:tab/>
      </w:r>
      <w:r w:rsidR="00F66A0C" w:rsidRPr="00F245A1">
        <w:rPr>
          <w:sz w:val="32"/>
          <w:szCs w:val="32"/>
          <w:lang w:val="en-US"/>
        </w:rPr>
        <w:t xml:space="preserve">Aytish kerakki, </w:t>
      </w:r>
      <w:r w:rsidR="00582823" w:rsidRPr="00F245A1">
        <w:rPr>
          <w:sz w:val="32"/>
          <w:szCs w:val="32"/>
          <w:lang w:val="en-US"/>
        </w:rPr>
        <w:t>Alisher Navoiy talqinidagi oziga xos xususiyatlarning yana bir</w:t>
      </w:r>
      <w:r w:rsidR="009C58F8" w:rsidRPr="00F245A1">
        <w:rPr>
          <w:sz w:val="32"/>
          <w:szCs w:val="32"/>
          <w:lang w:val="en-US"/>
        </w:rPr>
        <w:t xml:space="preserve"> ko’rinishi – </w:t>
      </w:r>
      <w:r w:rsidR="00233FAD" w:rsidRPr="00F245A1">
        <w:rPr>
          <w:sz w:val="32"/>
          <w:szCs w:val="32"/>
          <w:lang w:val="en-US"/>
        </w:rPr>
        <w:t>Hudhud obrazi</w:t>
      </w:r>
      <w:r w:rsidR="009C58F8" w:rsidRPr="00F245A1">
        <w:rPr>
          <w:sz w:val="32"/>
          <w:szCs w:val="32"/>
          <w:lang w:val="en-US"/>
        </w:rPr>
        <w:t>ning yuksak bosqichdagi polifonik tafakkurga asoslangan badiiy uslubda ifodalangani bo</w:t>
      </w:r>
      <w:r w:rsidR="00982052" w:rsidRPr="00F245A1">
        <w:rPr>
          <w:sz w:val="32"/>
          <w:szCs w:val="32"/>
          <w:lang w:val="en-US"/>
        </w:rPr>
        <w:t>’</w:t>
      </w:r>
      <w:r w:rsidR="009C58F8" w:rsidRPr="00F245A1">
        <w:rPr>
          <w:sz w:val="32"/>
          <w:szCs w:val="32"/>
          <w:lang w:val="en-US"/>
        </w:rPr>
        <w:t>l</w:t>
      </w:r>
      <w:r w:rsidR="00982052" w:rsidRPr="00F245A1">
        <w:rPr>
          <w:sz w:val="32"/>
          <w:szCs w:val="32"/>
          <w:lang w:val="en-US"/>
        </w:rPr>
        <w:t>i</w:t>
      </w:r>
      <w:r w:rsidR="009C58F8" w:rsidRPr="00F245A1">
        <w:rPr>
          <w:sz w:val="32"/>
          <w:szCs w:val="32"/>
          <w:lang w:val="en-US"/>
        </w:rPr>
        <w:t xml:space="preserve">b, bunda dostondagi qushlar – soliklar timsoli ekanligi </w:t>
      </w:r>
      <w:r w:rsidR="00233FAD" w:rsidRPr="00F245A1">
        <w:rPr>
          <w:sz w:val="32"/>
          <w:szCs w:val="32"/>
          <w:lang w:val="en-US"/>
        </w:rPr>
        <w:t>barobarida o’zga bir ma’no</w:t>
      </w:r>
      <w:r w:rsidR="00982052" w:rsidRPr="00F245A1">
        <w:rPr>
          <w:sz w:val="32"/>
          <w:szCs w:val="32"/>
          <w:lang w:val="en-US"/>
        </w:rPr>
        <w:t>g</w:t>
      </w:r>
      <w:r w:rsidR="00233FAD" w:rsidRPr="00F245A1">
        <w:rPr>
          <w:sz w:val="32"/>
          <w:szCs w:val="32"/>
          <w:lang w:val="en-US"/>
        </w:rPr>
        <w:t xml:space="preserve">a ma’lum bir kishining turli xulq-atvori va Hudhud esa o’z-o’zini tarbiyalab borayotgan lavvoma nafs yoki Robbisini tanishda ildamlayotgan ruh </w:t>
      </w:r>
      <w:r w:rsidR="00982052" w:rsidRPr="00F245A1">
        <w:rPr>
          <w:sz w:val="32"/>
          <w:szCs w:val="32"/>
          <w:lang w:val="en-US"/>
        </w:rPr>
        <w:t>sohibi timsoli</w:t>
      </w:r>
      <w:r w:rsidR="00233FAD" w:rsidRPr="00F245A1">
        <w:rPr>
          <w:sz w:val="32"/>
          <w:szCs w:val="32"/>
          <w:lang w:val="en-US"/>
        </w:rPr>
        <w:t xml:space="preserve">ga ham ishorat qilayotgan bo’lishi mumkin. </w:t>
      </w:r>
    </w:p>
    <w:p w14:paraId="54438B92" w14:textId="4555A67C" w:rsidR="00493470" w:rsidRPr="00F245A1" w:rsidRDefault="00982052" w:rsidP="00F245A1">
      <w:pPr>
        <w:tabs>
          <w:tab w:val="left" w:pos="0"/>
        </w:tabs>
        <w:spacing w:line="360" w:lineRule="auto"/>
        <w:rPr>
          <w:sz w:val="32"/>
          <w:szCs w:val="32"/>
          <w:lang w:val="en-US"/>
        </w:rPr>
      </w:pPr>
      <w:r w:rsidRPr="00F245A1">
        <w:rPr>
          <w:sz w:val="32"/>
          <w:szCs w:val="32"/>
          <w:lang w:val="en-US"/>
        </w:rPr>
        <w:tab/>
        <w:t xml:space="preserve">Xullas, </w:t>
      </w:r>
      <w:r w:rsidR="00DA7CFE" w:rsidRPr="00F245A1">
        <w:rPr>
          <w:sz w:val="32"/>
          <w:szCs w:val="32"/>
          <w:lang w:val="en-US"/>
        </w:rPr>
        <w:t>“Lison ut-tayr” genezisi va g’oyaviy-badiiy xususiyatlarini maxsus o’rgangan tayrshunos olim(ushbu e’tirof biznikidir)</w:t>
      </w:r>
      <w:r w:rsidRPr="00F245A1">
        <w:rPr>
          <w:sz w:val="32"/>
          <w:szCs w:val="32"/>
          <w:lang w:val="en-US"/>
        </w:rPr>
        <w:t xml:space="preserve"> Sharafiddin Sharipov ta’kidlaganidek, “Hudhud obraziga </w:t>
      </w:r>
      <w:r w:rsidR="00DA7CFE" w:rsidRPr="00F245A1">
        <w:rPr>
          <w:sz w:val="32"/>
          <w:szCs w:val="32"/>
          <w:lang w:val="en-US"/>
        </w:rPr>
        <w:t>Navoiyning falsaf</w:t>
      </w:r>
      <w:r w:rsidR="00471359">
        <w:rPr>
          <w:sz w:val="32"/>
          <w:szCs w:val="32"/>
          <w:lang w:val="en-US"/>
        </w:rPr>
        <w:t>i</w:t>
      </w:r>
      <w:r w:rsidR="00DA7CFE" w:rsidRPr="00F245A1">
        <w:rPr>
          <w:sz w:val="32"/>
          <w:szCs w:val="32"/>
          <w:lang w:val="en-US"/>
        </w:rPr>
        <w:t>y masalalarga oid qarshlarini ifoda etuvchi badiiy vosita sifatida qarash mumkin</w:t>
      </w:r>
      <w:r w:rsidRPr="00F245A1">
        <w:rPr>
          <w:sz w:val="32"/>
          <w:szCs w:val="32"/>
          <w:lang w:val="en-US"/>
        </w:rPr>
        <w:t>”</w:t>
      </w:r>
      <w:r w:rsidR="00E97F3D" w:rsidRPr="00F245A1">
        <w:rPr>
          <w:rStyle w:val="ac"/>
          <w:i/>
          <w:color w:val="000000"/>
          <w:sz w:val="32"/>
          <w:szCs w:val="32"/>
          <w:lang w:val="uz-Cyrl-UZ"/>
        </w:rPr>
        <w:footnoteReference w:id="95"/>
      </w:r>
      <w:r w:rsidR="00DA7CFE" w:rsidRPr="00F245A1">
        <w:rPr>
          <w:sz w:val="32"/>
          <w:szCs w:val="32"/>
          <w:lang w:val="en-US"/>
        </w:rPr>
        <w:t>.</w:t>
      </w:r>
      <w:r w:rsidR="00BD3237" w:rsidRPr="00F245A1">
        <w:rPr>
          <w:sz w:val="32"/>
          <w:szCs w:val="32"/>
          <w:lang w:val="en-US"/>
        </w:rPr>
        <w:t xml:space="preserve"> Darhaqiaqt, olim ta’kidlaganidek, shoir </w:t>
      </w:r>
      <w:r w:rsidR="008B4D0F" w:rsidRPr="00F245A1">
        <w:rPr>
          <w:sz w:val="32"/>
          <w:szCs w:val="32"/>
          <w:lang w:val="en-US"/>
        </w:rPr>
        <w:t xml:space="preserve">“Lison ut-tayr” dostonida </w:t>
      </w:r>
      <w:r w:rsidR="00BD3237" w:rsidRPr="00F245A1">
        <w:rPr>
          <w:sz w:val="32"/>
          <w:szCs w:val="32"/>
          <w:lang w:val="en-US"/>
        </w:rPr>
        <w:t>o’zining manmanlik, xudbinlik, xilvatnishinlik va uzlatga chekinishlikka munosabat, amal-martaba, molu mulk va kuch-qudratga ruju qo’yishning zararli oqibatlari</w:t>
      </w:r>
      <w:r w:rsidR="00A01D26" w:rsidRPr="00F245A1">
        <w:rPr>
          <w:sz w:val="32"/>
          <w:szCs w:val="32"/>
          <w:lang w:val="en-US"/>
        </w:rPr>
        <w:t>, zebu ziynatga o’chlik va shahvatparastlikdan nafratlanish, behunarlik va beg’ayratlikni qoralash, kabi qator ijtimoiy</w:t>
      </w:r>
      <w:r w:rsidR="00471359">
        <w:rPr>
          <w:sz w:val="32"/>
          <w:szCs w:val="32"/>
          <w:lang w:val="en-US"/>
        </w:rPr>
        <w:t xml:space="preserve"> </w:t>
      </w:r>
      <w:r w:rsidR="00A01D26" w:rsidRPr="00F245A1">
        <w:rPr>
          <w:sz w:val="32"/>
          <w:szCs w:val="32"/>
          <w:lang w:val="en-US"/>
        </w:rPr>
        <w:t>fikrlarini hamda ishq oldida shohu gado barobarligi, nafs va shaytonning solikka munosabati, etti vodiy ta’rifi, faqru fano va baqo yoxud inson kamolotiga oid falsafiy qarashlarini, vahdat ul-vujud</w:t>
      </w:r>
      <w:r w:rsidR="008B4D0F" w:rsidRPr="00F245A1">
        <w:rPr>
          <w:sz w:val="32"/>
          <w:szCs w:val="32"/>
          <w:lang w:val="en-US"/>
        </w:rPr>
        <w:t xml:space="preserve"> ba tajalliy nazariyalariga oid yuksak irfoniy mulohazalarini Hudhud tilidan bayon etadi. Bu ifoda holi – Huhud obrazini asarning birinchi raqamli markaziy timsoli darajasiga olib chiqqan </w:t>
      </w:r>
      <w:r w:rsidR="00580877">
        <w:rPr>
          <w:sz w:val="32"/>
          <w:szCs w:val="32"/>
          <w:lang w:val="en-US"/>
        </w:rPr>
        <w:t>N</w:t>
      </w:r>
      <w:r w:rsidR="008B4D0F" w:rsidRPr="00F245A1">
        <w:rPr>
          <w:sz w:val="32"/>
          <w:szCs w:val="32"/>
          <w:lang w:val="en-US"/>
        </w:rPr>
        <w:t>avoiyona talqinning betakror xususiyat</w:t>
      </w:r>
      <w:r w:rsidR="00CA5E1D" w:rsidRPr="00F245A1">
        <w:rPr>
          <w:sz w:val="32"/>
          <w:szCs w:val="32"/>
          <w:lang w:val="en-US"/>
        </w:rPr>
        <w:t>lar</w:t>
      </w:r>
      <w:r w:rsidR="008B4D0F" w:rsidRPr="00F245A1">
        <w:rPr>
          <w:sz w:val="32"/>
          <w:szCs w:val="32"/>
          <w:lang w:val="en-US"/>
        </w:rPr>
        <w:t>i</w:t>
      </w:r>
      <w:r w:rsidR="00CA5E1D" w:rsidRPr="00F245A1">
        <w:rPr>
          <w:sz w:val="32"/>
          <w:szCs w:val="32"/>
          <w:lang w:val="en-US"/>
        </w:rPr>
        <w:t>dan yana biri</w:t>
      </w:r>
      <w:r w:rsidR="008B4D0F" w:rsidRPr="00F245A1">
        <w:rPr>
          <w:sz w:val="32"/>
          <w:szCs w:val="32"/>
          <w:lang w:val="en-US"/>
        </w:rPr>
        <w:t xml:space="preserve"> hisoblanadi.</w:t>
      </w:r>
      <w:r w:rsidR="00CA5E1D" w:rsidRPr="00F245A1">
        <w:rPr>
          <w:sz w:val="32"/>
          <w:szCs w:val="32"/>
          <w:lang w:val="en-US"/>
        </w:rPr>
        <w:t xml:space="preserve"> </w:t>
      </w:r>
    </w:p>
    <w:p w14:paraId="7787E42D" w14:textId="2DC1002A" w:rsidR="00CA5E1D" w:rsidRPr="00F245A1" w:rsidRDefault="00CA5E1D" w:rsidP="00F245A1">
      <w:pPr>
        <w:tabs>
          <w:tab w:val="left" w:pos="0"/>
        </w:tabs>
        <w:spacing w:line="360" w:lineRule="auto"/>
        <w:jc w:val="center"/>
        <w:rPr>
          <w:b/>
          <w:bCs/>
          <w:sz w:val="32"/>
          <w:szCs w:val="32"/>
          <w:lang w:val="en-US"/>
        </w:rPr>
      </w:pPr>
      <w:r w:rsidRPr="00F245A1">
        <w:rPr>
          <w:b/>
          <w:bCs/>
          <w:sz w:val="32"/>
          <w:szCs w:val="32"/>
          <w:lang w:val="en-US"/>
        </w:rPr>
        <w:lastRenderedPageBreak/>
        <w:t>Simurg’ va boshqa qushlar timsollaridagi ram</w:t>
      </w:r>
      <w:r w:rsidR="00393550">
        <w:rPr>
          <w:b/>
          <w:bCs/>
          <w:sz w:val="32"/>
          <w:szCs w:val="32"/>
          <w:lang w:val="en-US"/>
        </w:rPr>
        <w:t>z</w:t>
      </w:r>
      <w:r w:rsidRPr="00F245A1">
        <w:rPr>
          <w:b/>
          <w:bCs/>
          <w:sz w:val="32"/>
          <w:szCs w:val="32"/>
          <w:lang w:val="en-US"/>
        </w:rPr>
        <w:t>iyat va haqiqat</w:t>
      </w:r>
    </w:p>
    <w:p w14:paraId="71953181" w14:textId="590F0773" w:rsidR="005E66D0" w:rsidRPr="00F245A1" w:rsidRDefault="000B0B20" w:rsidP="00F245A1">
      <w:pPr>
        <w:tabs>
          <w:tab w:val="left" w:pos="0"/>
        </w:tabs>
        <w:spacing w:line="360" w:lineRule="auto"/>
        <w:rPr>
          <w:b/>
          <w:bCs/>
          <w:sz w:val="32"/>
          <w:szCs w:val="32"/>
          <w:lang w:val="en-US"/>
        </w:rPr>
      </w:pPr>
      <w:r w:rsidRPr="00F245A1">
        <w:rPr>
          <w:b/>
          <w:bCs/>
          <w:sz w:val="32"/>
          <w:szCs w:val="32"/>
          <w:lang w:val="en-US"/>
        </w:rPr>
        <w:tab/>
      </w:r>
    </w:p>
    <w:p w14:paraId="309D9F58" w14:textId="0CB5A718" w:rsidR="000B0B20" w:rsidRPr="00F245A1" w:rsidRDefault="000B0B20" w:rsidP="00F245A1">
      <w:pPr>
        <w:tabs>
          <w:tab w:val="left" w:pos="0"/>
        </w:tabs>
        <w:spacing w:line="360" w:lineRule="auto"/>
        <w:rPr>
          <w:sz w:val="32"/>
          <w:szCs w:val="32"/>
          <w:lang w:val="en-US"/>
        </w:rPr>
      </w:pPr>
      <w:r w:rsidRPr="00F245A1">
        <w:rPr>
          <w:b/>
          <w:bCs/>
          <w:sz w:val="32"/>
          <w:szCs w:val="32"/>
          <w:lang w:val="en-US"/>
        </w:rPr>
        <w:tab/>
      </w:r>
      <w:r w:rsidR="00301202" w:rsidRPr="00F245A1">
        <w:rPr>
          <w:sz w:val="32"/>
          <w:szCs w:val="32"/>
          <w:lang w:val="en-US"/>
        </w:rPr>
        <w:t xml:space="preserve">Ma’lumki, Sharq xalqlari adabiyotida polifonik tafakkurga asoslangan ifoda, ya’ni ma’lum bir badiiy timsolning bir qancha ma’nolarni anglatib kelish hodisasi bisyor ko’zga tashlanadi. </w:t>
      </w:r>
      <w:r w:rsidR="00E122EC" w:rsidRPr="00F245A1">
        <w:rPr>
          <w:sz w:val="32"/>
          <w:szCs w:val="32"/>
          <w:lang w:val="en-US"/>
        </w:rPr>
        <w:t xml:space="preserve">Sharq islom olamida mashhur Simurg’ obrazi ham ana shunday timsollardan biridir. </w:t>
      </w:r>
      <w:r w:rsidR="003D4BF8" w:rsidRPr="00F245A1">
        <w:rPr>
          <w:sz w:val="32"/>
          <w:szCs w:val="32"/>
          <w:lang w:val="en-US"/>
        </w:rPr>
        <w:t xml:space="preserve">Chunonchi, </w:t>
      </w:r>
      <w:r w:rsidR="00E122EC" w:rsidRPr="00F245A1">
        <w:rPr>
          <w:sz w:val="32"/>
          <w:szCs w:val="32"/>
          <w:lang w:val="en-US"/>
        </w:rPr>
        <w:t xml:space="preserve">“Simurg’ – Eron mifologiyasida sehrli, barcha narsaga qodir qush sifatida tasvirlangan, Axuramazdaga tenglashtiriladi. </w:t>
      </w:r>
      <w:r w:rsidR="00941894" w:rsidRPr="00F245A1">
        <w:rPr>
          <w:sz w:val="32"/>
          <w:szCs w:val="32"/>
          <w:lang w:val="en-US"/>
        </w:rPr>
        <w:t xml:space="preserve">Evroosiyo mifologiyasida esa u burgutsimon tumshuqli, uzun va ulkan qanotli, bahaybat hamda patlari ham sehrli bir qush tarzida ifodalanadi. …XIII-IV asrlardagi asarlardagi tasviriy san’at namunalarida esa ko’pincha Simurg’ning </w:t>
      </w:r>
      <w:r w:rsidR="003D4BF8" w:rsidRPr="00F245A1">
        <w:rPr>
          <w:sz w:val="32"/>
          <w:szCs w:val="32"/>
          <w:lang w:val="en-US"/>
        </w:rPr>
        <w:t>ajdar va finks kabi maxluqlar bilan kechgan janggi tasvirlanadi”</w:t>
      </w:r>
      <w:r w:rsidR="003D4BF8" w:rsidRPr="00F245A1">
        <w:rPr>
          <w:rStyle w:val="ac"/>
          <w:i/>
          <w:color w:val="000000"/>
          <w:sz w:val="32"/>
          <w:szCs w:val="32"/>
          <w:lang w:val="uz-Cyrl-UZ"/>
        </w:rPr>
        <w:footnoteReference w:id="96"/>
      </w:r>
      <w:r w:rsidR="003D4BF8" w:rsidRPr="00F245A1">
        <w:rPr>
          <w:i/>
          <w:color w:val="000000"/>
          <w:sz w:val="32"/>
          <w:szCs w:val="32"/>
          <w:lang w:val="en-US"/>
        </w:rPr>
        <w:t>,</w:t>
      </w:r>
      <w:r w:rsidR="003D4BF8" w:rsidRPr="00F245A1">
        <w:rPr>
          <w:sz w:val="32"/>
          <w:szCs w:val="32"/>
          <w:lang w:val="en-US"/>
        </w:rPr>
        <w:t xml:space="preserve"> kabi ma’lumotlar “Jahon xalqlari miflari” enciklopediyasida keltirilgandir.</w:t>
      </w:r>
      <w:r w:rsidR="00E122EC" w:rsidRPr="00F245A1">
        <w:rPr>
          <w:sz w:val="32"/>
          <w:szCs w:val="32"/>
          <w:lang w:val="en-US"/>
        </w:rPr>
        <w:t xml:space="preserve"> </w:t>
      </w:r>
      <w:r w:rsidR="003D4BF8" w:rsidRPr="00F245A1">
        <w:rPr>
          <w:sz w:val="32"/>
          <w:szCs w:val="32"/>
          <w:lang w:val="en-US"/>
        </w:rPr>
        <w:t xml:space="preserve"> </w:t>
      </w:r>
      <w:r w:rsidR="00301202" w:rsidRPr="00F245A1">
        <w:rPr>
          <w:sz w:val="32"/>
          <w:szCs w:val="32"/>
          <w:lang w:val="en-US"/>
        </w:rPr>
        <w:t xml:space="preserve"> </w:t>
      </w:r>
    </w:p>
    <w:p w14:paraId="2B249DBE" w14:textId="447EFC1A" w:rsidR="00290371" w:rsidRPr="00F245A1" w:rsidRDefault="002869D8" w:rsidP="00F245A1">
      <w:pPr>
        <w:tabs>
          <w:tab w:val="left" w:pos="0"/>
        </w:tabs>
        <w:spacing w:line="360" w:lineRule="auto"/>
        <w:rPr>
          <w:sz w:val="32"/>
          <w:szCs w:val="32"/>
          <w:lang w:val="en-US"/>
        </w:rPr>
      </w:pPr>
      <w:r w:rsidRPr="00F245A1">
        <w:rPr>
          <w:sz w:val="32"/>
          <w:szCs w:val="32"/>
          <w:lang w:val="en-US"/>
        </w:rPr>
        <w:tab/>
        <w:t xml:space="preserve">Zardushtiylik dinining muqaddas kitobi “Avesto” da tasvirlaqngan  </w:t>
      </w:r>
      <w:r w:rsidR="00943814" w:rsidRPr="00F245A1">
        <w:rPr>
          <w:sz w:val="32"/>
          <w:szCs w:val="32"/>
          <w:lang w:val="en-US"/>
        </w:rPr>
        <w:t>“Varag’n” nomli qush</w:t>
      </w:r>
      <w:r w:rsidRPr="00F245A1">
        <w:rPr>
          <w:sz w:val="32"/>
          <w:szCs w:val="32"/>
          <w:lang w:val="en-US"/>
        </w:rPr>
        <w:t xml:space="preserve"> </w:t>
      </w:r>
      <w:r w:rsidR="00943814" w:rsidRPr="00F245A1">
        <w:rPr>
          <w:sz w:val="32"/>
          <w:szCs w:val="32"/>
          <w:lang w:val="en-US"/>
        </w:rPr>
        <w:t xml:space="preserve">Simurg’ </w:t>
      </w:r>
      <w:r w:rsidRPr="00F245A1">
        <w:rPr>
          <w:sz w:val="32"/>
          <w:szCs w:val="32"/>
          <w:lang w:val="en-US"/>
        </w:rPr>
        <w:t>timsolining ilk yozma shaklidir.</w:t>
      </w:r>
      <w:r w:rsidR="00943814" w:rsidRPr="00F245A1">
        <w:rPr>
          <w:sz w:val="32"/>
          <w:szCs w:val="32"/>
          <w:lang w:val="en-US"/>
        </w:rPr>
        <w:t xml:space="preserve"> Avestoda ushbu qush haqida quyidagicha ma’lumotlar keltiriladi: “Varag’n – qushlarning qushi, uning pati sehrli kuchga ega. Kimki ixlos bilan Varag’na patini olib, tanasi bo’ylab , u bilan siypasa, dushmanlarning sehr-jodusi</w:t>
      </w:r>
      <w:r w:rsidR="00290371" w:rsidRPr="00F245A1">
        <w:rPr>
          <w:sz w:val="32"/>
          <w:szCs w:val="32"/>
          <w:lang w:val="en-US"/>
        </w:rPr>
        <w:t>, ilmu amallaridan qutuladi, kuch-qudratga to’ladi. Unga omad kulib boqadi, maydonda dovyurak bo’ladi, zo’ravon yo qotil uni o’ldirolmaydi. U o’z dushmanlarini mahv etadi</w:t>
      </w:r>
      <w:r w:rsidR="00943814" w:rsidRPr="00F245A1">
        <w:rPr>
          <w:sz w:val="32"/>
          <w:szCs w:val="32"/>
          <w:lang w:val="en-US"/>
        </w:rPr>
        <w:t>”</w:t>
      </w:r>
      <w:r w:rsidR="00290371" w:rsidRPr="00F245A1">
        <w:rPr>
          <w:rStyle w:val="ac"/>
          <w:i/>
          <w:color w:val="000000"/>
          <w:sz w:val="32"/>
          <w:szCs w:val="32"/>
          <w:lang w:val="uz-Cyrl-UZ"/>
        </w:rPr>
        <w:footnoteReference w:id="97"/>
      </w:r>
      <w:r w:rsidR="00290371" w:rsidRPr="00F245A1">
        <w:rPr>
          <w:sz w:val="32"/>
          <w:szCs w:val="32"/>
          <w:lang w:val="en-US"/>
        </w:rPr>
        <w:t>.</w:t>
      </w:r>
    </w:p>
    <w:p w14:paraId="569A3A0D" w14:textId="56AE7439" w:rsidR="00D168DD" w:rsidRPr="00F245A1" w:rsidRDefault="00D168DD" w:rsidP="00F245A1">
      <w:pPr>
        <w:tabs>
          <w:tab w:val="left" w:pos="0"/>
        </w:tabs>
        <w:spacing w:line="360" w:lineRule="auto"/>
        <w:rPr>
          <w:sz w:val="32"/>
          <w:szCs w:val="32"/>
          <w:lang w:val="en-US"/>
        </w:rPr>
      </w:pPr>
      <w:r w:rsidRPr="00F245A1">
        <w:rPr>
          <w:sz w:val="32"/>
          <w:szCs w:val="32"/>
          <w:lang w:val="en-US"/>
        </w:rPr>
        <w:tab/>
        <w:t>“Lison ut-tayr”</w:t>
      </w:r>
      <w:r w:rsidR="00093FEB" w:rsidRPr="00F245A1">
        <w:rPr>
          <w:sz w:val="32"/>
          <w:szCs w:val="32"/>
          <w:lang w:val="en-US"/>
        </w:rPr>
        <w:t xml:space="preserve"> ning </w:t>
      </w:r>
      <w:r w:rsidRPr="00F245A1">
        <w:rPr>
          <w:sz w:val="32"/>
          <w:szCs w:val="32"/>
          <w:lang w:val="en-US"/>
        </w:rPr>
        <w:t>obrazlari va ramz hamda majoz olami</w:t>
      </w:r>
      <w:r w:rsidR="00093FEB" w:rsidRPr="00F245A1">
        <w:rPr>
          <w:sz w:val="32"/>
          <w:szCs w:val="32"/>
          <w:lang w:val="en-US"/>
        </w:rPr>
        <w:t>ni</w:t>
      </w:r>
      <w:r w:rsidRPr="00F245A1">
        <w:rPr>
          <w:sz w:val="32"/>
          <w:szCs w:val="32"/>
          <w:lang w:val="en-US"/>
        </w:rPr>
        <w:t xml:space="preserve"> maxsus o’rgangan olima – Z. Mamadaliyevaning mulohazalarida keltirilishicha, ushbu jangovar, g’ayritabiiy qush Simurg’ obrazining mifologik timsol sifatida yaratilishiga asos bo’lgan. </w:t>
      </w:r>
      <w:r w:rsidR="00F009C6" w:rsidRPr="00F245A1">
        <w:rPr>
          <w:sz w:val="32"/>
          <w:szCs w:val="32"/>
          <w:lang w:val="en-US"/>
        </w:rPr>
        <w:t xml:space="preserve"> Xuddi mana shu asos  tufayli </w:t>
      </w:r>
      <w:r w:rsidR="00E2221E" w:rsidRPr="00F245A1">
        <w:rPr>
          <w:sz w:val="32"/>
          <w:szCs w:val="32"/>
          <w:lang w:val="en-US"/>
        </w:rPr>
        <w:t xml:space="preserve">Simurg’ qanotidagi </w:t>
      </w:r>
      <w:r w:rsidR="00E2221E" w:rsidRPr="00F245A1">
        <w:rPr>
          <w:sz w:val="32"/>
          <w:szCs w:val="32"/>
          <w:lang w:val="en-US"/>
        </w:rPr>
        <w:lastRenderedPageBreak/>
        <w:t>patlarning nihoyatda qimmatbaholigi, shifobaxshligi va mo’’jizakorligi kabi xususiyatlari haqida ilk tasavvurlar paydo bo’la boshlagan</w:t>
      </w:r>
      <w:r w:rsidR="00E2221E" w:rsidRPr="00F245A1">
        <w:rPr>
          <w:rStyle w:val="ac"/>
          <w:i/>
          <w:color w:val="000000"/>
          <w:sz w:val="32"/>
          <w:szCs w:val="32"/>
          <w:lang w:val="uz-Cyrl-UZ"/>
        </w:rPr>
        <w:footnoteReference w:id="98"/>
      </w:r>
      <w:r w:rsidR="00E2221E" w:rsidRPr="00F245A1">
        <w:rPr>
          <w:sz w:val="32"/>
          <w:szCs w:val="32"/>
          <w:lang w:val="en-US"/>
        </w:rPr>
        <w:t xml:space="preserve">. </w:t>
      </w:r>
      <w:r w:rsidR="00F009C6" w:rsidRPr="00F245A1">
        <w:rPr>
          <w:sz w:val="32"/>
          <w:szCs w:val="32"/>
          <w:lang w:val="en-US"/>
        </w:rPr>
        <w:t xml:space="preserve"> </w:t>
      </w:r>
    </w:p>
    <w:p w14:paraId="556035B3" w14:textId="1BD724AF" w:rsidR="008E7FE3" w:rsidRPr="00F245A1" w:rsidRDefault="00F009C6" w:rsidP="00F245A1">
      <w:pPr>
        <w:tabs>
          <w:tab w:val="left" w:pos="0"/>
        </w:tabs>
        <w:spacing w:line="360" w:lineRule="auto"/>
        <w:rPr>
          <w:sz w:val="32"/>
          <w:szCs w:val="32"/>
          <w:lang w:val="en-US"/>
        </w:rPr>
      </w:pPr>
      <w:r w:rsidRPr="00F245A1">
        <w:rPr>
          <w:sz w:val="32"/>
          <w:szCs w:val="32"/>
          <w:lang w:val="en-US"/>
        </w:rPr>
        <w:tab/>
      </w:r>
      <w:r w:rsidR="001A0D0A" w:rsidRPr="00F245A1">
        <w:rPr>
          <w:sz w:val="32"/>
          <w:szCs w:val="32"/>
          <w:lang w:val="en-US"/>
        </w:rPr>
        <w:t xml:space="preserve">Zahmatkash olima – </w:t>
      </w:r>
      <w:r w:rsidRPr="00F245A1">
        <w:rPr>
          <w:sz w:val="32"/>
          <w:szCs w:val="32"/>
          <w:lang w:val="en-US"/>
        </w:rPr>
        <w:t>Z. Mamadaliyeva</w:t>
      </w:r>
      <w:r w:rsidR="001A0D0A" w:rsidRPr="00F245A1">
        <w:rPr>
          <w:sz w:val="32"/>
          <w:szCs w:val="32"/>
          <w:lang w:val="en-US"/>
        </w:rPr>
        <w:t xml:space="preserve"> Simurg’ obrazining og’zaki va yozma adabiyotda farovonlik timsoli sifatida shakllanib, </w:t>
      </w:r>
      <w:r w:rsidR="008E7FE3" w:rsidRPr="00F245A1">
        <w:rPr>
          <w:sz w:val="32"/>
          <w:szCs w:val="32"/>
          <w:lang w:val="en-US"/>
        </w:rPr>
        <w:t xml:space="preserve">undagi </w:t>
      </w:r>
      <w:r w:rsidR="001A0D0A" w:rsidRPr="00F245A1">
        <w:rPr>
          <w:sz w:val="32"/>
          <w:szCs w:val="32"/>
          <w:lang w:val="en-US"/>
        </w:rPr>
        <w:t xml:space="preserve">ijobiy xususiyatlarning yanada ortib borishiga ta’sir qilgan  </w:t>
      </w:r>
      <w:r w:rsidRPr="00F245A1">
        <w:rPr>
          <w:sz w:val="32"/>
          <w:szCs w:val="32"/>
          <w:lang w:val="en-US"/>
        </w:rPr>
        <w:t xml:space="preserve">Avestodagi </w:t>
      </w:r>
      <w:r w:rsidR="001A0D0A" w:rsidRPr="00F245A1">
        <w:rPr>
          <w:sz w:val="32"/>
          <w:szCs w:val="32"/>
          <w:lang w:val="en-US"/>
        </w:rPr>
        <w:t>Saena qushi</w:t>
      </w:r>
      <w:r w:rsidR="00D52D23" w:rsidRPr="00F245A1">
        <w:rPr>
          <w:sz w:val="32"/>
          <w:szCs w:val="32"/>
          <w:lang w:val="en-US"/>
        </w:rPr>
        <w:t>ni</w:t>
      </w:r>
      <w:r w:rsidR="001A0D0A" w:rsidRPr="00F245A1">
        <w:rPr>
          <w:sz w:val="32"/>
          <w:szCs w:val="32"/>
          <w:lang w:val="en-US"/>
        </w:rPr>
        <w:t xml:space="preserve"> </w:t>
      </w:r>
      <w:r w:rsidR="008E7FE3" w:rsidRPr="00F245A1">
        <w:rPr>
          <w:sz w:val="32"/>
          <w:szCs w:val="32"/>
          <w:lang w:val="en-US"/>
        </w:rPr>
        <w:t xml:space="preserve"> </w:t>
      </w:r>
      <w:r w:rsidR="001A0D0A" w:rsidRPr="00F245A1">
        <w:rPr>
          <w:sz w:val="32"/>
          <w:szCs w:val="32"/>
          <w:lang w:val="en-US"/>
        </w:rPr>
        <w:t xml:space="preserve">ham </w:t>
      </w:r>
      <w:r w:rsidR="008E7FE3" w:rsidRPr="00F245A1">
        <w:rPr>
          <w:sz w:val="32"/>
          <w:szCs w:val="32"/>
          <w:lang w:val="en-US"/>
        </w:rPr>
        <w:t xml:space="preserve">o’z </w:t>
      </w:r>
      <w:r w:rsidR="001A0D0A" w:rsidRPr="00F245A1">
        <w:rPr>
          <w:sz w:val="32"/>
          <w:szCs w:val="32"/>
          <w:lang w:val="en-US"/>
        </w:rPr>
        <w:t>e’tibor</w:t>
      </w:r>
      <w:r w:rsidR="008E7FE3" w:rsidRPr="00F245A1">
        <w:rPr>
          <w:sz w:val="32"/>
          <w:szCs w:val="32"/>
          <w:lang w:val="en-US"/>
        </w:rPr>
        <w:t>i</w:t>
      </w:r>
      <w:r w:rsidR="001A0D0A" w:rsidRPr="00F245A1">
        <w:rPr>
          <w:sz w:val="32"/>
          <w:szCs w:val="32"/>
          <w:lang w:val="en-US"/>
        </w:rPr>
        <w:t>dan soqit etma</w:t>
      </w:r>
      <w:r w:rsidR="00D52D23" w:rsidRPr="00F245A1">
        <w:rPr>
          <w:sz w:val="32"/>
          <w:szCs w:val="32"/>
          <w:lang w:val="en-US"/>
        </w:rPr>
        <w:t xml:space="preserve">ydi </w:t>
      </w:r>
      <w:r w:rsidR="00941106" w:rsidRPr="00F245A1">
        <w:rPr>
          <w:sz w:val="32"/>
          <w:szCs w:val="32"/>
          <w:lang w:val="en-US"/>
        </w:rPr>
        <w:t>Va o</w:t>
      </w:r>
      <w:r w:rsidR="00D52D23" w:rsidRPr="00F245A1">
        <w:rPr>
          <w:sz w:val="32"/>
          <w:szCs w:val="32"/>
          <w:lang w:val="en-US"/>
        </w:rPr>
        <w:t>’z fikrlari dalili sifatida Avestodan Saena qushi ta’rifida bitilgan quyidagi kabi satrlarga tayanadi:</w:t>
      </w:r>
    </w:p>
    <w:p w14:paraId="2FC9DE2D" w14:textId="6843FBB5" w:rsidR="00941106" w:rsidRPr="00F245A1" w:rsidRDefault="00941106" w:rsidP="00F245A1">
      <w:pPr>
        <w:tabs>
          <w:tab w:val="left" w:pos="0"/>
        </w:tabs>
        <w:spacing w:line="360" w:lineRule="auto"/>
        <w:jc w:val="center"/>
        <w:rPr>
          <w:sz w:val="32"/>
          <w:szCs w:val="32"/>
          <w:lang w:val="en-US"/>
        </w:rPr>
      </w:pPr>
    </w:p>
    <w:p w14:paraId="131C3CC0" w14:textId="3B343763" w:rsidR="00941106" w:rsidRPr="00F245A1" w:rsidRDefault="00941106" w:rsidP="00F245A1">
      <w:pPr>
        <w:tabs>
          <w:tab w:val="left" w:pos="0"/>
        </w:tabs>
        <w:spacing w:line="360" w:lineRule="auto"/>
        <w:jc w:val="center"/>
        <w:rPr>
          <w:sz w:val="32"/>
          <w:szCs w:val="32"/>
          <w:lang w:val="en-US"/>
        </w:rPr>
      </w:pPr>
      <w:r w:rsidRPr="00F245A1">
        <w:rPr>
          <w:sz w:val="32"/>
          <w:szCs w:val="32"/>
          <w:lang w:val="en-US"/>
        </w:rPr>
        <w:t xml:space="preserve">Namozimiz Bahromga – </w:t>
      </w:r>
    </w:p>
    <w:p w14:paraId="17FD1DE2" w14:textId="6FF2E0CB" w:rsidR="00941106" w:rsidRPr="00F245A1" w:rsidRDefault="00941106" w:rsidP="00F245A1">
      <w:pPr>
        <w:tabs>
          <w:tab w:val="left" w:pos="0"/>
        </w:tabs>
        <w:spacing w:line="360" w:lineRule="auto"/>
        <w:jc w:val="center"/>
        <w:rPr>
          <w:sz w:val="32"/>
          <w:szCs w:val="32"/>
          <w:lang w:val="en-US"/>
        </w:rPr>
      </w:pPr>
      <w:r w:rsidRPr="00F245A1">
        <w:rPr>
          <w:sz w:val="32"/>
          <w:szCs w:val="32"/>
          <w:lang w:val="en-US"/>
        </w:rPr>
        <w:t>Ahura Yaratganga.</w:t>
      </w:r>
    </w:p>
    <w:p w14:paraId="53A6CCFF" w14:textId="63D3E6F9" w:rsidR="00941106" w:rsidRPr="00F245A1" w:rsidRDefault="00941106" w:rsidP="00F245A1">
      <w:pPr>
        <w:tabs>
          <w:tab w:val="left" w:pos="0"/>
        </w:tabs>
        <w:spacing w:line="360" w:lineRule="auto"/>
        <w:jc w:val="center"/>
        <w:rPr>
          <w:sz w:val="32"/>
          <w:szCs w:val="32"/>
          <w:lang w:val="en-US"/>
        </w:rPr>
      </w:pPr>
      <w:r w:rsidRPr="00F245A1">
        <w:rPr>
          <w:sz w:val="32"/>
          <w:szCs w:val="32"/>
          <w:lang w:val="en-US"/>
        </w:rPr>
        <w:t>Ulkan Saena qushi</w:t>
      </w:r>
    </w:p>
    <w:p w14:paraId="5350C2B6" w14:textId="450A99CB" w:rsidR="00941106" w:rsidRPr="00F245A1" w:rsidRDefault="00941106" w:rsidP="00F245A1">
      <w:pPr>
        <w:tabs>
          <w:tab w:val="left" w:pos="0"/>
        </w:tabs>
        <w:spacing w:line="360" w:lineRule="auto"/>
        <w:jc w:val="center"/>
        <w:rPr>
          <w:sz w:val="32"/>
          <w:szCs w:val="32"/>
          <w:lang w:val="en-US"/>
        </w:rPr>
      </w:pPr>
      <w:r w:rsidRPr="00F245A1">
        <w:rPr>
          <w:sz w:val="32"/>
          <w:szCs w:val="32"/>
          <w:lang w:val="en-US"/>
        </w:rPr>
        <w:t>Yomg’irli bulutdayin,</w:t>
      </w:r>
    </w:p>
    <w:p w14:paraId="42BACEBF" w14:textId="07A83289" w:rsidR="00941106" w:rsidRPr="00F245A1" w:rsidRDefault="00941106" w:rsidP="00F245A1">
      <w:pPr>
        <w:tabs>
          <w:tab w:val="left" w:pos="0"/>
        </w:tabs>
        <w:spacing w:line="360" w:lineRule="auto"/>
        <w:jc w:val="center"/>
        <w:rPr>
          <w:sz w:val="32"/>
          <w:szCs w:val="32"/>
          <w:lang w:val="en-US"/>
        </w:rPr>
      </w:pPr>
      <w:r w:rsidRPr="00F245A1">
        <w:rPr>
          <w:sz w:val="32"/>
          <w:szCs w:val="32"/>
          <w:lang w:val="en-US"/>
        </w:rPr>
        <w:t>Tog’ni qoplagan kabi</w:t>
      </w:r>
    </w:p>
    <w:p w14:paraId="5AA77654" w14:textId="157F21F8" w:rsidR="00941106" w:rsidRPr="00F245A1" w:rsidRDefault="00941106" w:rsidP="00F245A1">
      <w:pPr>
        <w:tabs>
          <w:tab w:val="left" w:pos="0"/>
        </w:tabs>
        <w:spacing w:line="360" w:lineRule="auto"/>
        <w:jc w:val="center"/>
        <w:rPr>
          <w:sz w:val="32"/>
          <w:szCs w:val="32"/>
          <w:lang w:val="en-US"/>
        </w:rPr>
      </w:pPr>
      <w:r w:rsidRPr="00F245A1">
        <w:rPr>
          <w:sz w:val="32"/>
          <w:szCs w:val="32"/>
          <w:lang w:val="en-US"/>
        </w:rPr>
        <w:t>To’ldiradi Varaxran</w:t>
      </w:r>
    </w:p>
    <w:p w14:paraId="4946E3EF" w14:textId="5E869243" w:rsidR="00941106" w:rsidRPr="00F245A1" w:rsidRDefault="00941106" w:rsidP="00F245A1">
      <w:pPr>
        <w:tabs>
          <w:tab w:val="left" w:pos="0"/>
        </w:tabs>
        <w:spacing w:line="360" w:lineRule="auto"/>
        <w:jc w:val="center"/>
        <w:rPr>
          <w:sz w:val="32"/>
          <w:szCs w:val="32"/>
          <w:lang w:val="en-US"/>
        </w:rPr>
      </w:pPr>
      <w:r w:rsidRPr="00F245A1">
        <w:rPr>
          <w:sz w:val="32"/>
          <w:szCs w:val="32"/>
          <w:lang w:val="en-US"/>
        </w:rPr>
        <w:t>(Imonlilarning uyini)</w:t>
      </w:r>
    </w:p>
    <w:p w14:paraId="6BA6046E" w14:textId="12397806" w:rsidR="00941106" w:rsidRPr="00F245A1" w:rsidRDefault="00941106" w:rsidP="00F245A1">
      <w:pPr>
        <w:tabs>
          <w:tab w:val="left" w:pos="0"/>
        </w:tabs>
        <w:spacing w:line="360" w:lineRule="auto"/>
        <w:jc w:val="center"/>
        <w:rPr>
          <w:sz w:val="32"/>
          <w:szCs w:val="32"/>
          <w:lang w:val="en-US"/>
        </w:rPr>
      </w:pPr>
      <w:r w:rsidRPr="00F245A1">
        <w:rPr>
          <w:sz w:val="32"/>
          <w:szCs w:val="32"/>
          <w:lang w:val="en-US"/>
        </w:rPr>
        <w:t>Molu-qo’yu qut bilan</w:t>
      </w:r>
      <w:r w:rsidR="00EC5779" w:rsidRPr="00F245A1">
        <w:rPr>
          <w:rStyle w:val="ac"/>
          <w:i/>
          <w:color w:val="000000"/>
          <w:sz w:val="32"/>
          <w:szCs w:val="32"/>
          <w:lang w:val="uz-Cyrl-UZ"/>
        </w:rPr>
        <w:footnoteReference w:id="99"/>
      </w:r>
      <w:r w:rsidR="00EC5779" w:rsidRPr="00F245A1">
        <w:rPr>
          <w:sz w:val="32"/>
          <w:szCs w:val="32"/>
          <w:lang w:val="en-US"/>
        </w:rPr>
        <w:t>.</w:t>
      </w:r>
    </w:p>
    <w:p w14:paraId="4A98D415" w14:textId="2FD80043" w:rsidR="001D2E12" w:rsidRPr="00F245A1" w:rsidRDefault="001D2E12" w:rsidP="00F245A1">
      <w:pPr>
        <w:tabs>
          <w:tab w:val="left" w:pos="0"/>
        </w:tabs>
        <w:spacing w:line="360" w:lineRule="auto"/>
        <w:rPr>
          <w:sz w:val="32"/>
          <w:szCs w:val="32"/>
          <w:lang w:val="en-US"/>
        </w:rPr>
      </w:pPr>
      <w:r w:rsidRPr="00F245A1">
        <w:rPr>
          <w:sz w:val="32"/>
          <w:szCs w:val="32"/>
          <w:lang w:val="en-US"/>
        </w:rPr>
        <w:tab/>
        <w:t xml:space="preserve">Ma’lumki, Simurg’ timsoli O’zbek xalq og’zaki ijodida </w:t>
      </w:r>
      <w:r w:rsidR="00043964" w:rsidRPr="00F245A1">
        <w:rPr>
          <w:sz w:val="32"/>
          <w:szCs w:val="32"/>
          <w:lang w:val="en-US"/>
        </w:rPr>
        <w:t xml:space="preserve">ham ko’plab uchraydi.  Bunda </w:t>
      </w:r>
      <w:r w:rsidRPr="00F245A1">
        <w:rPr>
          <w:sz w:val="32"/>
          <w:szCs w:val="32"/>
          <w:lang w:val="en-US"/>
        </w:rPr>
        <w:t xml:space="preserve">Baxt va Davlat qushi hamda Bulbuligo’yo </w:t>
      </w:r>
      <w:r w:rsidR="00B11A5B" w:rsidRPr="00F245A1">
        <w:rPr>
          <w:sz w:val="32"/>
          <w:szCs w:val="32"/>
          <w:lang w:val="en-US"/>
        </w:rPr>
        <w:t xml:space="preserve">kabi </w:t>
      </w:r>
      <w:r w:rsidRPr="00F245A1">
        <w:rPr>
          <w:sz w:val="32"/>
          <w:szCs w:val="32"/>
          <w:lang w:val="en-US"/>
        </w:rPr>
        <w:t>variantlarda</w:t>
      </w:r>
      <w:r w:rsidR="00F011AA" w:rsidRPr="00F245A1">
        <w:rPr>
          <w:sz w:val="32"/>
          <w:szCs w:val="32"/>
          <w:lang w:val="en-US"/>
        </w:rPr>
        <w:t xml:space="preserve"> </w:t>
      </w:r>
      <w:r w:rsidR="00043964" w:rsidRPr="00F245A1">
        <w:rPr>
          <w:sz w:val="32"/>
          <w:szCs w:val="32"/>
          <w:lang w:val="en-US"/>
        </w:rPr>
        <w:t xml:space="preserve"> kelib, turli</w:t>
      </w:r>
      <w:r w:rsidR="00F011AA" w:rsidRPr="00F245A1">
        <w:rPr>
          <w:sz w:val="32"/>
          <w:szCs w:val="32"/>
          <w:lang w:val="en-US"/>
        </w:rPr>
        <w:t xml:space="preserve"> ma’nolar</w:t>
      </w:r>
      <w:r w:rsidR="00043964" w:rsidRPr="00F245A1">
        <w:rPr>
          <w:sz w:val="32"/>
          <w:szCs w:val="32"/>
          <w:lang w:val="en-US"/>
        </w:rPr>
        <w:t>ni ifodal</w:t>
      </w:r>
      <w:r w:rsidRPr="00F245A1">
        <w:rPr>
          <w:sz w:val="32"/>
          <w:szCs w:val="32"/>
          <w:lang w:val="en-US"/>
        </w:rPr>
        <w:t>aydi. Masalan,</w:t>
      </w:r>
      <w:r w:rsidR="00B11A5B" w:rsidRPr="00F245A1">
        <w:rPr>
          <w:sz w:val="32"/>
          <w:szCs w:val="32"/>
          <w:lang w:val="en-US"/>
        </w:rPr>
        <w:t xml:space="preserve"> Simurg’</w:t>
      </w:r>
      <w:r w:rsidRPr="00F245A1">
        <w:rPr>
          <w:sz w:val="32"/>
          <w:szCs w:val="32"/>
          <w:lang w:val="en-US"/>
        </w:rPr>
        <w:t xml:space="preserve"> “Kenja botir” ertagida </w:t>
      </w:r>
      <w:r w:rsidR="00B11A5B" w:rsidRPr="00F245A1">
        <w:rPr>
          <w:sz w:val="32"/>
          <w:szCs w:val="32"/>
          <w:lang w:val="en-US"/>
        </w:rPr>
        <w:t>podshohlarni</w:t>
      </w:r>
      <w:r w:rsidRPr="00F245A1">
        <w:rPr>
          <w:sz w:val="32"/>
          <w:szCs w:val="32"/>
          <w:lang w:val="en-US"/>
        </w:rPr>
        <w:t xml:space="preserve"> o’ziga jalb etadigan</w:t>
      </w:r>
      <w:r w:rsidR="00B11A5B" w:rsidRPr="00F245A1">
        <w:rPr>
          <w:sz w:val="32"/>
          <w:szCs w:val="32"/>
          <w:lang w:val="en-US"/>
        </w:rPr>
        <w:t xml:space="preserve"> bir pati yarim podsholikka teng noyob qush </w:t>
      </w:r>
      <w:r w:rsidR="00043964" w:rsidRPr="00F245A1">
        <w:rPr>
          <w:sz w:val="32"/>
          <w:szCs w:val="32"/>
          <w:lang w:val="en-US"/>
        </w:rPr>
        <w:t>ma’nosi</w:t>
      </w:r>
      <w:r w:rsidR="00B11A5B" w:rsidRPr="00F245A1">
        <w:rPr>
          <w:sz w:val="32"/>
          <w:szCs w:val="32"/>
          <w:lang w:val="en-US"/>
        </w:rPr>
        <w:t>da, “Guliqahqah” ertagida yaxshi kishilarning homiysi va himoyachisi tarzida va “Qora xolli ot” ertagida insonlarni o’ziga maftun etadigan sayroqi va go’zal qush timsolida tasvirlan</w:t>
      </w:r>
      <w:r w:rsidR="00043964" w:rsidRPr="00F245A1">
        <w:rPr>
          <w:sz w:val="32"/>
          <w:szCs w:val="32"/>
          <w:lang w:val="en-US"/>
        </w:rPr>
        <w:t>adi</w:t>
      </w:r>
      <w:r w:rsidR="00B11A5B" w:rsidRPr="00F245A1">
        <w:rPr>
          <w:sz w:val="32"/>
          <w:szCs w:val="32"/>
          <w:lang w:val="en-US"/>
        </w:rPr>
        <w:t xml:space="preserve">. </w:t>
      </w:r>
      <w:r w:rsidR="00593F89" w:rsidRPr="00F245A1">
        <w:rPr>
          <w:sz w:val="32"/>
          <w:szCs w:val="32"/>
          <w:lang w:val="en-US"/>
        </w:rPr>
        <w:t>Va yana “Shohnoma” motivlari asosida yaratilgan “Simurg’” ertagida esa, Zol va Rustamga yordam beruvchi donishmand qush obrazida namoyon bo’ladi</w:t>
      </w:r>
      <w:r w:rsidR="00593F89" w:rsidRPr="00F245A1">
        <w:rPr>
          <w:rStyle w:val="ac"/>
          <w:i/>
          <w:color w:val="000000"/>
          <w:sz w:val="32"/>
          <w:szCs w:val="32"/>
          <w:lang w:val="uz-Cyrl-UZ"/>
        </w:rPr>
        <w:footnoteReference w:id="100"/>
      </w:r>
      <w:r w:rsidR="00593F89" w:rsidRPr="00F245A1">
        <w:rPr>
          <w:sz w:val="32"/>
          <w:szCs w:val="32"/>
          <w:lang w:val="en-US"/>
        </w:rPr>
        <w:t xml:space="preserve">. </w:t>
      </w:r>
      <w:r w:rsidRPr="00F245A1">
        <w:rPr>
          <w:sz w:val="32"/>
          <w:szCs w:val="32"/>
          <w:lang w:val="en-US"/>
        </w:rPr>
        <w:t xml:space="preserve"> </w:t>
      </w:r>
    </w:p>
    <w:p w14:paraId="16F30561" w14:textId="77777777" w:rsidR="00E26CE0" w:rsidRPr="00F245A1" w:rsidRDefault="00593F89" w:rsidP="00F245A1">
      <w:pPr>
        <w:tabs>
          <w:tab w:val="left" w:pos="0"/>
        </w:tabs>
        <w:spacing w:line="360" w:lineRule="auto"/>
        <w:rPr>
          <w:sz w:val="32"/>
          <w:szCs w:val="32"/>
          <w:lang w:val="en-US"/>
        </w:rPr>
      </w:pPr>
      <w:r w:rsidRPr="00F245A1">
        <w:rPr>
          <w:sz w:val="32"/>
          <w:szCs w:val="32"/>
          <w:lang w:val="en-US"/>
        </w:rPr>
        <w:lastRenderedPageBreak/>
        <w:tab/>
      </w:r>
      <w:r w:rsidR="00011E86" w:rsidRPr="00F245A1">
        <w:rPr>
          <w:sz w:val="32"/>
          <w:szCs w:val="32"/>
          <w:lang w:val="en-US"/>
        </w:rPr>
        <w:t xml:space="preserve">Hudhud timsoli nafaqat fors va turk adabiyotiga balki, hind ertaklarida ham ta’sir ko’rsata olgan mashhur obrazlardan biridir. “Kalila va Dimna”dagi hikoyatlardan birida Simurg’ning qushlar podshosi timsolida ifodalanishi, qushlar undan yordam so’rashganida yordam berolmagani kabi boqea-hodisotlar tasviri </w:t>
      </w:r>
      <w:r w:rsidR="004E4E7F" w:rsidRPr="00F245A1">
        <w:rPr>
          <w:sz w:val="32"/>
          <w:szCs w:val="32"/>
          <w:lang w:val="en-US"/>
        </w:rPr>
        <w:t>mazkur mulohazalarimizga dalil bo’ladi</w:t>
      </w:r>
      <w:r w:rsidR="004E4E7F" w:rsidRPr="00F245A1">
        <w:rPr>
          <w:rStyle w:val="ac"/>
          <w:i/>
          <w:color w:val="000000"/>
          <w:sz w:val="32"/>
          <w:szCs w:val="32"/>
          <w:lang w:val="uz-Cyrl-UZ"/>
        </w:rPr>
        <w:footnoteReference w:id="101"/>
      </w:r>
      <w:r w:rsidR="004E4E7F" w:rsidRPr="00F245A1">
        <w:rPr>
          <w:sz w:val="32"/>
          <w:szCs w:val="32"/>
          <w:lang w:val="en-US"/>
        </w:rPr>
        <w:t xml:space="preserve">. </w:t>
      </w:r>
    </w:p>
    <w:p w14:paraId="2DDA23C9" w14:textId="7C15E897" w:rsidR="00593F89" w:rsidRPr="00F245A1" w:rsidRDefault="00E26CE0" w:rsidP="00F245A1">
      <w:pPr>
        <w:tabs>
          <w:tab w:val="left" w:pos="0"/>
        </w:tabs>
        <w:spacing w:line="360" w:lineRule="auto"/>
        <w:rPr>
          <w:sz w:val="32"/>
          <w:szCs w:val="32"/>
          <w:lang w:val="en-US"/>
        </w:rPr>
      </w:pPr>
      <w:r w:rsidRPr="00F245A1">
        <w:rPr>
          <w:sz w:val="32"/>
          <w:szCs w:val="32"/>
          <w:lang w:val="en-US"/>
        </w:rPr>
        <w:tab/>
        <w:t xml:space="preserve">Darhaqiqat, </w:t>
      </w:r>
      <w:r w:rsidR="00FE1D78" w:rsidRPr="00F245A1">
        <w:rPr>
          <w:sz w:val="32"/>
          <w:szCs w:val="32"/>
          <w:lang w:val="en-US"/>
        </w:rPr>
        <w:t xml:space="preserve">adabiyotshunos olimlar e’tirof etgalaridek, </w:t>
      </w:r>
      <w:r w:rsidRPr="00F245A1">
        <w:rPr>
          <w:sz w:val="32"/>
          <w:szCs w:val="32"/>
          <w:lang w:val="en-US"/>
        </w:rPr>
        <w:t xml:space="preserve">fors shoiri Abulqosim Firdavsiy </w:t>
      </w:r>
      <w:r w:rsidR="00F104D5" w:rsidRPr="00F245A1">
        <w:rPr>
          <w:sz w:val="32"/>
          <w:szCs w:val="32"/>
          <w:lang w:val="en-US"/>
        </w:rPr>
        <w:t xml:space="preserve">badiiy adabiyotdagi Simurg’ timsolini ilk bor “Shohnoma” </w:t>
      </w:r>
      <w:r w:rsidR="00FE1D78" w:rsidRPr="00F245A1">
        <w:rPr>
          <w:sz w:val="32"/>
          <w:szCs w:val="32"/>
          <w:lang w:val="en-US"/>
        </w:rPr>
        <w:t>asari</w:t>
      </w:r>
      <w:r w:rsidR="00F104D5" w:rsidRPr="00F245A1">
        <w:rPr>
          <w:sz w:val="32"/>
          <w:szCs w:val="32"/>
          <w:lang w:val="en-US"/>
        </w:rPr>
        <w:t>da ifodalagan.</w:t>
      </w:r>
      <w:r w:rsidR="00FE1D78" w:rsidRPr="00F245A1">
        <w:rPr>
          <w:sz w:val="32"/>
          <w:szCs w:val="32"/>
          <w:lang w:val="en-US"/>
        </w:rPr>
        <w:t xml:space="preserve"> Firdavsiy talqinidagi Simurg’</w:t>
      </w:r>
      <w:r w:rsidR="00011E86" w:rsidRPr="00F245A1">
        <w:rPr>
          <w:sz w:val="32"/>
          <w:szCs w:val="32"/>
          <w:lang w:val="en-US"/>
        </w:rPr>
        <w:t xml:space="preserve"> </w:t>
      </w:r>
      <w:r w:rsidR="00FE1D78" w:rsidRPr="00F245A1">
        <w:rPr>
          <w:sz w:val="32"/>
          <w:szCs w:val="32"/>
          <w:lang w:val="en-US"/>
        </w:rPr>
        <w:t xml:space="preserve">noyob qush bo’lib, u qushlar podshosi, ulug’vor, ulkan, qo’rqmas, </w:t>
      </w:r>
      <w:r w:rsidR="00A8789C" w:rsidRPr="00F245A1">
        <w:rPr>
          <w:sz w:val="32"/>
          <w:szCs w:val="32"/>
          <w:lang w:val="en-US"/>
        </w:rPr>
        <w:t>dono va najotkordir. Bu esa shoir o’z ijodida, ayniqsa, mazkur asarni yaratishda folklordagi ko’pgina an’anaviy ifoda usullarini umumlashtiganligidan darak beradi.</w:t>
      </w:r>
    </w:p>
    <w:p w14:paraId="6F88D340" w14:textId="0C8EDB31" w:rsidR="003E3A36" w:rsidRPr="00F245A1" w:rsidRDefault="003E3A36" w:rsidP="00F245A1">
      <w:pPr>
        <w:tabs>
          <w:tab w:val="left" w:pos="0"/>
        </w:tabs>
        <w:spacing w:line="360" w:lineRule="auto"/>
        <w:rPr>
          <w:sz w:val="32"/>
          <w:szCs w:val="32"/>
          <w:lang w:val="en-US"/>
        </w:rPr>
      </w:pPr>
      <w:r w:rsidRPr="00F245A1">
        <w:rPr>
          <w:sz w:val="32"/>
          <w:szCs w:val="32"/>
          <w:lang w:val="en-US"/>
        </w:rPr>
        <w:tab/>
        <w:t xml:space="preserve">Qomusiy olim Ibn Sino </w:t>
      </w:r>
      <w:r w:rsidR="000E3151" w:rsidRPr="00F245A1">
        <w:rPr>
          <w:sz w:val="32"/>
          <w:szCs w:val="32"/>
          <w:lang w:val="en-US"/>
        </w:rPr>
        <w:t>o’zining “Tayr qissasi” asarida qushlarni ilk bor ramziy ma’nolarda qo’llab, falsafiy-irfoniy adabiyot rivojiga ulkan hissa qo’shdi.  Mazkur qissada Simurg’ nomi umuman k</w:t>
      </w:r>
      <w:r w:rsidR="00C57A6F" w:rsidRPr="00F245A1">
        <w:rPr>
          <w:sz w:val="32"/>
          <w:szCs w:val="32"/>
          <w:lang w:val="en-US"/>
        </w:rPr>
        <w:t>o’rin</w:t>
      </w:r>
      <w:r w:rsidR="000E3151" w:rsidRPr="00F245A1">
        <w:rPr>
          <w:sz w:val="32"/>
          <w:szCs w:val="32"/>
          <w:lang w:val="en-US"/>
        </w:rPr>
        <w:t>masada, “Parda ko’tarilib, podsho jamolini ko’rgach, hammamiz behush bo’lib qoldik. Haytovur, uning o’zi</w:t>
      </w:r>
      <w:r w:rsidR="008E4DCA" w:rsidRPr="00F245A1">
        <w:rPr>
          <w:sz w:val="32"/>
          <w:szCs w:val="32"/>
          <w:lang w:val="en-US"/>
        </w:rPr>
        <w:t xml:space="preserve"> </w:t>
      </w:r>
      <w:r w:rsidR="000E3151" w:rsidRPr="00F245A1">
        <w:rPr>
          <w:sz w:val="32"/>
          <w:szCs w:val="32"/>
          <w:lang w:val="en-US"/>
        </w:rPr>
        <w:t xml:space="preserve">dardimizdan ogoh bo’lib, o’z lutfi bilan </w:t>
      </w:r>
      <w:r w:rsidR="00C57A6F" w:rsidRPr="00F245A1">
        <w:rPr>
          <w:sz w:val="32"/>
          <w:szCs w:val="32"/>
          <w:lang w:val="en-US"/>
        </w:rPr>
        <w:t>hushimisga keltirdi</w:t>
      </w:r>
      <w:r w:rsidR="000E3151" w:rsidRPr="00F245A1">
        <w:rPr>
          <w:sz w:val="32"/>
          <w:szCs w:val="32"/>
          <w:lang w:val="en-US"/>
        </w:rPr>
        <w:t>”</w:t>
      </w:r>
      <w:r w:rsidR="00474A1D" w:rsidRPr="00F245A1">
        <w:rPr>
          <w:rStyle w:val="ac"/>
          <w:i/>
          <w:color w:val="000000"/>
          <w:sz w:val="32"/>
          <w:szCs w:val="32"/>
          <w:lang w:val="uz-Cyrl-UZ"/>
        </w:rPr>
        <w:footnoteReference w:id="102"/>
      </w:r>
      <w:r w:rsidR="00474A1D" w:rsidRPr="00F245A1">
        <w:rPr>
          <w:i/>
          <w:color w:val="000000"/>
          <w:sz w:val="32"/>
          <w:szCs w:val="32"/>
          <w:lang w:val="en-US"/>
        </w:rPr>
        <w:t xml:space="preserve"> </w:t>
      </w:r>
      <w:r w:rsidR="00C57A6F" w:rsidRPr="00F245A1">
        <w:rPr>
          <w:sz w:val="32"/>
          <w:szCs w:val="32"/>
          <w:lang w:val="en-US"/>
        </w:rPr>
        <w:t xml:space="preserve"> kabi boqeliklar bayonida uning ulug’vorligiyu qushlar podshosi ekanligi Simurg’ni yodga soladi.</w:t>
      </w:r>
      <w:r w:rsidR="00417F39" w:rsidRPr="00F245A1">
        <w:rPr>
          <w:sz w:val="32"/>
          <w:szCs w:val="32"/>
          <w:lang w:val="en-US"/>
        </w:rPr>
        <w:t xml:space="preserve"> </w:t>
      </w:r>
      <w:r w:rsidR="00C57A6F" w:rsidRPr="00F245A1">
        <w:rPr>
          <w:sz w:val="32"/>
          <w:szCs w:val="32"/>
          <w:lang w:val="en-US"/>
        </w:rPr>
        <w:t xml:space="preserve">Xullas, </w:t>
      </w:r>
      <w:r w:rsidR="00717465" w:rsidRPr="00F245A1">
        <w:rPr>
          <w:sz w:val="32"/>
          <w:szCs w:val="32"/>
          <w:lang w:val="en-US"/>
        </w:rPr>
        <w:t>“Tayr qissasi”</w:t>
      </w:r>
      <w:r w:rsidR="0013049F" w:rsidRPr="0013049F">
        <w:rPr>
          <w:sz w:val="32"/>
          <w:szCs w:val="32"/>
          <w:lang w:val="en-US"/>
        </w:rPr>
        <w:t xml:space="preserve"> </w:t>
      </w:r>
      <w:r w:rsidR="00717465" w:rsidRPr="00F245A1">
        <w:rPr>
          <w:sz w:val="32"/>
          <w:szCs w:val="32"/>
          <w:lang w:val="en-US"/>
        </w:rPr>
        <w:t>da qushlar ramziy ma’noda tasvirlangan bolib, insonlar ruhlariga, Simur</w:t>
      </w:r>
      <w:r w:rsidR="00417F39" w:rsidRPr="00F245A1">
        <w:rPr>
          <w:sz w:val="32"/>
          <w:szCs w:val="32"/>
          <w:lang w:val="en-US"/>
        </w:rPr>
        <w:t>g</w:t>
      </w:r>
      <w:r w:rsidR="00717465" w:rsidRPr="00F245A1">
        <w:rPr>
          <w:sz w:val="32"/>
          <w:szCs w:val="32"/>
          <w:lang w:val="en-US"/>
        </w:rPr>
        <w:t>’ esa Tangriga ishorat etadi. Ammo ushbu timsol mazkur asarda tom ma’noda irfoniy-tasavvufiy ma’no kashf qilmagan edi.</w:t>
      </w:r>
    </w:p>
    <w:p w14:paraId="79AD6F5B" w14:textId="6560082A" w:rsidR="00417F39" w:rsidRPr="00F245A1" w:rsidRDefault="00417F39" w:rsidP="00F245A1">
      <w:pPr>
        <w:tabs>
          <w:tab w:val="left" w:pos="0"/>
        </w:tabs>
        <w:spacing w:line="360" w:lineRule="auto"/>
        <w:rPr>
          <w:iCs/>
          <w:color w:val="000000"/>
          <w:sz w:val="32"/>
          <w:szCs w:val="32"/>
          <w:lang w:val="en-US"/>
        </w:rPr>
      </w:pPr>
      <w:r w:rsidRPr="00F245A1">
        <w:rPr>
          <w:sz w:val="32"/>
          <w:szCs w:val="32"/>
          <w:lang w:val="en-US"/>
        </w:rPr>
        <w:tab/>
      </w:r>
      <w:r w:rsidR="00192481" w:rsidRPr="00F245A1">
        <w:rPr>
          <w:sz w:val="32"/>
          <w:szCs w:val="32"/>
          <w:lang w:val="en-US"/>
        </w:rPr>
        <w:t xml:space="preserve">XI-XII asrlar orasida </w:t>
      </w:r>
      <w:r w:rsidR="009415A1" w:rsidRPr="00F245A1">
        <w:rPr>
          <w:sz w:val="32"/>
          <w:szCs w:val="32"/>
          <w:lang w:val="en-US"/>
        </w:rPr>
        <w:t xml:space="preserve">hujjat ul-islom – </w:t>
      </w:r>
      <w:r w:rsidR="00192481" w:rsidRPr="00F245A1">
        <w:rPr>
          <w:sz w:val="32"/>
          <w:szCs w:val="32"/>
          <w:lang w:val="en-US"/>
        </w:rPr>
        <w:t>Abu Homid Muhammad G’azzoliy tomonidan yaratilgan “Risolat ut-tayr” asar</w:t>
      </w:r>
      <w:r w:rsidR="008E4DCA" w:rsidRPr="00F245A1">
        <w:rPr>
          <w:sz w:val="32"/>
          <w:szCs w:val="32"/>
          <w:lang w:val="en-US"/>
        </w:rPr>
        <w:t xml:space="preserve"> syujeti ham Ibn Sino qissasiga monandir: “Tabaiati va xillariga ko’ra turli-tuman bo’lgan qushlar yig’ilishib, o’zlariga bir podshoh saylashga qat’iy qaror</w:t>
      </w:r>
      <w:r w:rsidR="0013049F" w:rsidRPr="0013049F">
        <w:rPr>
          <w:sz w:val="32"/>
          <w:szCs w:val="32"/>
          <w:lang w:val="en-US"/>
        </w:rPr>
        <w:t xml:space="preserve"> </w:t>
      </w:r>
      <w:r w:rsidR="008E4DCA" w:rsidRPr="00F245A1">
        <w:rPr>
          <w:sz w:val="32"/>
          <w:szCs w:val="32"/>
          <w:lang w:val="en-US"/>
        </w:rPr>
        <w:t xml:space="preserve">qilishibdi. Ular G’arb tomondagiyarim orollarda yashaydigan Anqodan bo’lak qush bunga loyiq </w:t>
      </w:r>
      <w:r w:rsidR="008E4DCA" w:rsidRPr="00F245A1">
        <w:rPr>
          <w:sz w:val="32"/>
          <w:szCs w:val="32"/>
          <w:lang w:val="en-US"/>
        </w:rPr>
        <w:lastRenderedPageBreak/>
        <w:t xml:space="preserve">emas, degan fikrga keldilar. </w:t>
      </w:r>
      <w:r w:rsidR="00542DBB" w:rsidRPr="00F245A1">
        <w:rPr>
          <w:sz w:val="32"/>
          <w:szCs w:val="32"/>
          <w:lang w:val="en-US"/>
        </w:rPr>
        <w:t>Shunday qilib, ularni shavq da’vatchisi talab himmatijamladi. Ular samimiy azmu qaror qilib, samimiyat soyasida soyalanib, fanoga moyil bo’ldilar. Ulardagi zavq-shavq kuchli istakka aylanadi va unga tomon yurib, uning makoniga borishni, uning xizmatida bo’lishni baxt-saodat deb biladilar</w:t>
      </w:r>
      <w:r w:rsidR="008E4DCA" w:rsidRPr="00F245A1">
        <w:rPr>
          <w:sz w:val="32"/>
          <w:szCs w:val="32"/>
          <w:lang w:val="en-US"/>
        </w:rPr>
        <w:t>”</w:t>
      </w:r>
      <w:r w:rsidR="00542DBB" w:rsidRPr="00F245A1">
        <w:rPr>
          <w:rStyle w:val="ac"/>
          <w:i/>
          <w:color w:val="000000"/>
          <w:sz w:val="32"/>
          <w:szCs w:val="32"/>
          <w:lang w:val="uz-Cyrl-UZ"/>
        </w:rPr>
        <w:footnoteReference w:id="103"/>
      </w:r>
      <w:r w:rsidR="00542DBB" w:rsidRPr="00F245A1">
        <w:rPr>
          <w:i/>
          <w:color w:val="000000"/>
          <w:sz w:val="32"/>
          <w:szCs w:val="32"/>
          <w:lang w:val="en-US"/>
        </w:rPr>
        <w:t>.</w:t>
      </w:r>
      <w:r w:rsidR="00790974" w:rsidRPr="00F245A1">
        <w:rPr>
          <w:i/>
          <w:color w:val="000000"/>
          <w:sz w:val="32"/>
          <w:szCs w:val="32"/>
          <w:lang w:val="en-US"/>
        </w:rPr>
        <w:t xml:space="preserve"> </w:t>
      </w:r>
      <w:r w:rsidR="00790974" w:rsidRPr="00F245A1">
        <w:rPr>
          <w:iCs/>
          <w:color w:val="000000"/>
          <w:sz w:val="32"/>
          <w:szCs w:val="32"/>
          <w:lang w:val="en-US"/>
        </w:rPr>
        <w:t>Xullas, Abu Homid G’azzoliy ham  Anqoni Simurg’  singari qushlar podshosi hamda ramziy ma’noda esa, Allohning tasavvufiy timsoli siifatida ifodalaydi.</w:t>
      </w:r>
    </w:p>
    <w:p w14:paraId="5BB74137" w14:textId="428B9ED1" w:rsidR="00834E1F" w:rsidRPr="00F245A1" w:rsidRDefault="00361955" w:rsidP="00F245A1">
      <w:pPr>
        <w:tabs>
          <w:tab w:val="left" w:pos="0"/>
        </w:tabs>
        <w:spacing w:line="360" w:lineRule="auto"/>
        <w:rPr>
          <w:iCs/>
          <w:color w:val="000000"/>
          <w:sz w:val="32"/>
          <w:szCs w:val="32"/>
          <w:lang w:val="en-US"/>
        </w:rPr>
      </w:pPr>
      <w:r w:rsidRPr="00F245A1">
        <w:rPr>
          <w:iCs/>
          <w:color w:val="000000"/>
          <w:sz w:val="32"/>
          <w:szCs w:val="32"/>
          <w:lang w:val="en-US"/>
        </w:rPr>
        <w:tab/>
        <w:t>Mutassaviflarning tasavufiy istilohlariga bag’ishlangan “Mir’oti ushshoq”, “Farhangi mustalahoti urafo” kabi lug’atlarda ham Simurg’ obrazining bir necha xil talqinlari berilgan.</w:t>
      </w:r>
      <w:r w:rsidR="00380760" w:rsidRPr="00F245A1">
        <w:rPr>
          <w:iCs/>
          <w:color w:val="000000"/>
          <w:sz w:val="32"/>
          <w:szCs w:val="32"/>
          <w:lang w:val="en-US"/>
        </w:rPr>
        <w:t xml:space="preserve"> Jumladan,</w:t>
      </w:r>
      <w:r w:rsidRPr="00F245A1">
        <w:rPr>
          <w:iCs/>
          <w:color w:val="000000"/>
          <w:sz w:val="32"/>
          <w:szCs w:val="32"/>
          <w:lang w:val="en-US"/>
        </w:rPr>
        <w:t xml:space="preserve"> “</w:t>
      </w:r>
      <w:r w:rsidR="00380760" w:rsidRPr="00F245A1">
        <w:rPr>
          <w:iCs/>
          <w:color w:val="000000"/>
          <w:sz w:val="32"/>
          <w:szCs w:val="32"/>
          <w:lang w:val="en-US"/>
        </w:rPr>
        <w:t>Farhangi mustalahoti urafo</w:t>
      </w:r>
      <w:r w:rsidRPr="00F245A1">
        <w:rPr>
          <w:iCs/>
          <w:color w:val="000000"/>
          <w:sz w:val="32"/>
          <w:szCs w:val="32"/>
          <w:lang w:val="en-US"/>
        </w:rPr>
        <w:t>”da</w:t>
      </w:r>
      <w:r w:rsidR="005948DA" w:rsidRPr="00F245A1">
        <w:rPr>
          <w:iCs/>
          <w:color w:val="000000"/>
          <w:sz w:val="32"/>
          <w:szCs w:val="32"/>
          <w:lang w:val="en-US"/>
        </w:rPr>
        <w:t xml:space="preserve"> “</w:t>
      </w:r>
      <w:r w:rsidR="000F77B7" w:rsidRPr="00F245A1">
        <w:rPr>
          <w:iCs/>
          <w:color w:val="000000"/>
          <w:sz w:val="32"/>
          <w:szCs w:val="32"/>
          <w:lang w:val="en-US"/>
        </w:rPr>
        <w:t>Simurg’ insoni komil ast</w:t>
      </w:r>
      <w:r w:rsidR="005948DA" w:rsidRPr="00F245A1">
        <w:rPr>
          <w:iCs/>
          <w:color w:val="000000"/>
          <w:sz w:val="32"/>
          <w:szCs w:val="32"/>
          <w:lang w:val="en-US"/>
        </w:rPr>
        <w:t>”</w:t>
      </w:r>
      <w:r w:rsidR="000F77B7" w:rsidRPr="00F245A1">
        <w:rPr>
          <w:rStyle w:val="ac"/>
          <w:i/>
          <w:color w:val="000000"/>
          <w:sz w:val="32"/>
          <w:szCs w:val="32"/>
          <w:lang w:val="uz-Cyrl-UZ"/>
        </w:rPr>
        <w:footnoteReference w:id="104"/>
      </w:r>
      <w:r w:rsidR="000F77B7" w:rsidRPr="00F245A1">
        <w:rPr>
          <w:iCs/>
          <w:color w:val="000000"/>
          <w:sz w:val="32"/>
          <w:szCs w:val="32"/>
          <w:lang w:val="en-US"/>
        </w:rPr>
        <w:t>, ya’ni “Simur’ – komil insondir”, ko’rinishida ma’lumotlar berilgan</w:t>
      </w:r>
      <w:r w:rsidR="0001041A" w:rsidRPr="00F245A1">
        <w:rPr>
          <w:iCs/>
          <w:color w:val="000000"/>
          <w:sz w:val="32"/>
          <w:szCs w:val="32"/>
          <w:lang w:val="en-US"/>
        </w:rPr>
        <w:t xml:space="preserve"> bo’lsa, rus sharqshunos olimi – Y.E.Bertelsning “So’fiy va so’fiylik adabiyoti” asarida </w:t>
      </w:r>
      <w:r w:rsidR="005B6042" w:rsidRPr="00F245A1">
        <w:rPr>
          <w:iCs/>
          <w:color w:val="000000"/>
          <w:sz w:val="32"/>
          <w:szCs w:val="32"/>
          <w:lang w:val="en-US"/>
        </w:rPr>
        <w:t>yoz</w:t>
      </w:r>
      <w:r w:rsidR="0001041A" w:rsidRPr="00F245A1">
        <w:rPr>
          <w:iCs/>
          <w:color w:val="000000"/>
          <w:sz w:val="32"/>
          <w:szCs w:val="32"/>
          <w:lang w:val="en-US"/>
        </w:rPr>
        <w:t xml:space="preserve">ilishicha, “Mir’oti usshoq”da “Simurg’ deb – rabbul – olamin va musabbubul-asbob (sabablar sababchisi)ning huzurini aytarlar (Haztat – bo’sag’a, dargoh, hozir bo’lmoq)” kabi </w:t>
      </w:r>
      <w:r w:rsidR="009C5A0D" w:rsidRPr="00F245A1">
        <w:rPr>
          <w:iCs/>
          <w:color w:val="000000"/>
          <w:sz w:val="32"/>
          <w:szCs w:val="32"/>
          <w:lang w:val="en-US"/>
        </w:rPr>
        <w:t>mulohazalar b</w:t>
      </w:r>
      <w:r w:rsidR="005B6042" w:rsidRPr="00F245A1">
        <w:rPr>
          <w:iCs/>
          <w:color w:val="000000"/>
          <w:sz w:val="32"/>
          <w:szCs w:val="32"/>
          <w:lang w:val="en-US"/>
        </w:rPr>
        <w:t>or</w:t>
      </w:r>
      <w:r w:rsidR="009C5A0D" w:rsidRPr="00F245A1">
        <w:rPr>
          <w:rStyle w:val="ac"/>
          <w:i/>
          <w:color w:val="000000"/>
          <w:sz w:val="32"/>
          <w:szCs w:val="32"/>
          <w:lang w:val="uz-Cyrl-UZ"/>
        </w:rPr>
        <w:footnoteReference w:id="105"/>
      </w:r>
      <w:r w:rsidR="00011FA7" w:rsidRPr="00F245A1">
        <w:rPr>
          <w:iCs/>
          <w:color w:val="000000"/>
          <w:sz w:val="32"/>
          <w:szCs w:val="32"/>
          <w:lang w:val="en-US"/>
        </w:rPr>
        <w:t>.</w:t>
      </w:r>
      <w:r w:rsidRPr="00F245A1">
        <w:rPr>
          <w:iCs/>
          <w:color w:val="000000"/>
          <w:sz w:val="32"/>
          <w:szCs w:val="32"/>
          <w:lang w:val="en-US"/>
        </w:rPr>
        <w:t xml:space="preserve"> </w:t>
      </w:r>
      <w:r w:rsidR="003A66DF" w:rsidRPr="00F245A1">
        <w:rPr>
          <w:iCs/>
          <w:color w:val="000000"/>
          <w:sz w:val="32"/>
          <w:szCs w:val="32"/>
          <w:lang w:val="en-US"/>
        </w:rPr>
        <w:t>Turk olimlari tomonidan tayyorlangan “Tasavvuf terminlari lugati”</w:t>
      </w:r>
      <w:r w:rsidR="0013049F" w:rsidRPr="0013049F">
        <w:rPr>
          <w:iCs/>
          <w:color w:val="000000"/>
          <w:sz w:val="32"/>
          <w:szCs w:val="32"/>
          <w:lang w:val="en-US"/>
        </w:rPr>
        <w:t xml:space="preserve"> </w:t>
      </w:r>
      <w:r w:rsidR="003A66DF" w:rsidRPr="00F245A1">
        <w:rPr>
          <w:iCs/>
          <w:color w:val="000000"/>
          <w:sz w:val="32"/>
          <w:szCs w:val="32"/>
          <w:lang w:val="en-US"/>
        </w:rPr>
        <w:t xml:space="preserve">da </w:t>
      </w:r>
      <w:r w:rsidR="001C14C3" w:rsidRPr="00F245A1">
        <w:rPr>
          <w:iCs/>
          <w:color w:val="000000"/>
          <w:sz w:val="32"/>
          <w:szCs w:val="32"/>
          <w:lang w:val="en-US"/>
        </w:rPr>
        <w:t xml:space="preserve">ham </w:t>
      </w:r>
      <w:r w:rsidR="003A66DF" w:rsidRPr="00F245A1">
        <w:rPr>
          <w:iCs/>
          <w:color w:val="000000"/>
          <w:sz w:val="32"/>
          <w:szCs w:val="32"/>
          <w:lang w:val="en-US"/>
        </w:rPr>
        <w:t xml:space="preserve">Simurg’ timsoli </w:t>
      </w:r>
      <w:r w:rsidR="001C14C3" w:rsidRPr="00F245A1">
        <w:rPr>
          <w:iCs/>
          <w:color w:val="000000"/>
          <w:sz w:val="32"/>
          <w:szCs w:val="32"/>
          <w:lang w:val="en-US"/>
        </w:rPr>
        <w:t xml:space="preserve">– </w:t>
      </w:r>
      <w:r w:rsidR="003A66DF" w:rsidRPr="00F245A1">
        <w:rPr>
          <w:iCs/>
          <w:color w:val="000000"/>
          <w:sz w:val="32"/>
          <w:szCs w:val="32"/>
          <w:lang w:val="en-US"/>
        </w:rPr>
        <w:t>komil inson,</w:t>
      </w:r>
      <w:r w:rsidR="001C14C3" w:rsidRPr="00F245A1">
        <w:rPr>
          <w:iCs/>
          <w:color w:val="000000"/>
          <w:sz w:val="32"/>
          <w:szCs w:val="32"/>
          <w:lang w:val="en-US"/>
        </w:rPr>
        <w:t xml:space="preserve"> o’ttiz qush, Hudhud boshchiligida yo’lga chiqqan qushlar yetti vodiydan o’tgaganidan so’ng yetishadigan podshoh va Alloh kabi ma’nolarda izohlanadi. </w:t>
      </w:r>
      <w:r w:rsidR="003A66DF" w:rsidRPr="00F245A1">
        <w:rPr>
          <w:iCs/>
          <w:color w:val="000000"/>
          <w:sz w:val="32"/>
          <w:szCs w:val="32"/>
          <w:lang w:val="en-US"/>
        </w:rPr>
        <w:t xml:space="preserve"> </w:t>
      </w:r>
    </w:p>
    <w:p w14:paraId="73BFD6A8" w14:textId="5AA49A85" w:rsidR="005D025F" w:rsidRPr="00F245A1" w:rsidRDefault="00834E1F" w:rsidP="00F245A1">
      <w:pPr>
        <w:tabs>
          <w:tab w:val="left" w:pos="0"/>
        </w:tabs>
        <w:spacing w:line="360" w:lineRule="auto"/>
        <w:rPr>
          <w:iCs/>
          <w:color w:val="000000"/>
          <w:sz w:val="32"/>
          <w:szCs w:val="32"/>
          <w:lang w:val="en-US"/>
        </w:rPr>
      </w:pPr>
      <w:r w:rsidRPr="00F245A1">
        <w:rPr>
          <w:iCs/>
          <w:color w:val="000000"/>
          <w:sz w:val="32"/>
          <w:szCs w:val="32"/>
          <w:lang w:val="en-US"/>
        </w:rPr>
        <w:tab/>
        <w:t>Musulmon dunyosida o’z davridayoq “Ishroq shayxi” (“Nurni alqovchi olim”)  e’tirofi ila tanilgan Yahyo Suhravardiy (1153-1191) asarlarida Simurg’ obraziga ham falsafiy tomondan e’tibor qaratib, uni ramziy timsol darajasida qo’llagan</w:t>
      </w:r>
      <w:r w:rsidR="004A0475" w:rsidRPr="00F245A1">
        <w:rPr>
          <w:iCs/>
          <w:color w:val="000000"/>
          <w:sz w:val="32"/>
          <w:szCs w:val="32"/>
          <w:lang w:val="en-US"/>
        </w:rPr>
        <w:t xml:space="preserve">. </w:t>
      </w:r>
      <w:r w:rsidR="005F1FA4" w:rsidRPr="00F245A1">
        <w:rPr>
          <w:iCs/>
          <w:color w:val="000000"/>
          <w:sz w:val="32"/>
          <w:szCs w:val="32"/>
          <w:lang w:val="en-US"/>
        </w:rPr>
        <w:t xml:space="preserve">Jumladan, </w:t>
      </w:r>
      <w:r w:rsidR="004A0475" w:rsidRPr="00F245A1">
        <w:rPr>
          <w:iCs/>
          <w:color w:val="000000"/>
          <w:sz w:val="32"/>
          <w:szCs w:val="32"/>
          <w:lang w:val="en-US"/>
        </w:rPr>
        <w:t xml:space="preserve">“Simurg’ning uyasi To’bo (Jannat daraxti) ning ostidadir. Har tongda u o’z uyasidan chiqib, qanotlarini yerga qaratib yoyadi, uning parvozi ta’sirida yerda o’simliklar o’sib chiqadi, daraxtlar gullab meva beradi. </w:t>
      </w:r>
      <w:r w:rsidR="004A0475" w:rsidRPr="00F245A1">
        <w:rPr>
          <w:iCs/>
          <w:color w:val="000000"/>
          <w:sz w:val="32"/>
          <w:szCs w:val="32"/>
          <w:lang w:val="en-US"/>
        </w:rPr>
        <w:lastRenderedPageBreak/>
        <w:t xml:space="preserve">Simurg’da shunday xususiyat (xosiyat) borki, agar </w:t>
      </w:r>
      <w:r w:rsidR="00826978" w:rsidRPr="00F245A1">
        <w:rPr>
          <w:iCs/>
          <w:color w:val="000000"/>
          <w:sz w:val="32"/>
          <w:szCs w:val="32"/>
          <w:lang w:val="en-US"/>
        </w:rPr>
        <w:t>ro’baro’siga  oyna yoki shunga o’xshash narsa qo’ysalar, unga qaragan ko’z xira tortadi. Pirdan “Jahonda faqat o’sha bitta Simurg’ bormi?” so’radim. Pir dedi: “Bilmagan odam shunday deb o’ylaydi. Aslida har lahzada Tubo daraxtidan bir Simurg’ Yerga tushadi va oldingisi</w:t>
      </w:r>
      <w:r w:rsidR="005F1FA4" w:rsidRPr="00F245A1">
        <w:rPr>
          <w:iCs/>
          <w:color w:val="000000"/>
          <w:sz w:val="32"/>
          <w:szCs w:val="32"/>
          <w:lang w:val="en-US"/>
        </w:rPr>
        <w:t xml:space="preserve"> ko’zdan g’oyib bo’ladi</w:t>
      </w:r>
      <w:r w:rsidR="00826978" w:rsidRPr="00F245A1">
        <w:rPr>
          <w:iCs/>
          <w:color w:val="000000"/>
          <w:sz w:val="32"/>
          <w:szCs w:val="32"/>
          <w:lang w:val="en-US"/>
        </w:rPr>
        <w:t>”</w:t>
      </w:r>
      <w:r w:rsidR="00657B13" w:rsidRPr="00F245A1">
        <w:rPr>
          <w:rStyle w:val="ac"/>
          <w:i/>
          <w:color w:val="000000"/>
          <w:sz w:val="32"/>
          <w:szCs w:val="32"/>
          <w:lang w:val="uz-Cyrl-UZ"/>
        </w:rPr>
        <w:footnoteReference w:id="106"/>
      </w:r>
      <w:r w:rsidR="005F1FA4" w:rsidRPr="00F245A1">
        <w:rPr>
          <w:iCs/>
          <w:color w:val="000000"/>
          <w:sz w:val="32"/>
          <w:szCs w:val="32"/>
          <w:lang w:val="en-US"/>
        </w:rPr>
        <w:t xml:space="preserve"> </w:t>
      </w:r>
      <w:r w:rsidR="00B0376C" w:rsidRPr="00F245A1">
        <w:rPr>
          <w:iCs/>
          <w:color w:val="000000"/>
          <w:sz w:val="32"/>
          <w:szCs w:val="32"/>
          <w:lang w:val="en-US"/>
        </w:rPr>
        <w:t>tarzidagi</w:t>
      </w:r>
      <w:r w:rsidR="005F1FA4" w:rsidRPr="00F245A1">
        <w:rPr>
          <w:iCs/>
          <w:color w:val="000000"/>
          <w:sz w:val="32"/>
          <w:szCs w:val="32"/>
          <w:lang w:val="en-US"/>
        </w:rPr>
        <w:t xml:space="preserve"> </w:t>
      </w:r>
      <w:r w:rsidR="00B0376C" w:rsidRPr="00F245A1">
        <w:rPr>
          <w:iCs/>
          <w:color w:val="000000"/>
          <w:sz w:val="32"/>
          <w:szCs w:val="32"/>
          <w:lang w:val="en-US"/>
        </w:rPr>
        <w:t xml:space="preserve">qator </w:t>
      </w:r>
      <w:r w:rsidR="005F1FA4" w:rsidRPr="00F245A1">
        <w:rPr>
          <w:iCs/>
          <w:color w:val="000000"/>
          <w:sz w:val="32"/>
          <w:szCs w:val="32"/>
          <w:lang w:val="en-US"/>
        </w:rPr>
        <w:t>ma’lumotlar olimning “Qizil aql”</w:t>
      </w:r>
      <w:r w:rsidR="00657B13" w:rsidRPr="00F245A1">
        <w:rPr>
          <w:iCs/>
          <w:color w:val="000000"/>
          <w:sz w:val="32"/>
          <w:szCs w:val="32"/>
          <w:lang w:val="en-US"/>
        </w:rPr>
        <w:t xml:space="preserve"> nomli asar</w:t>
      </w:r>
      <w:r w:rsidR="005F1FA4" w:rsidRPr="00F245A1">
        <w:rPr>
          <w:iCs/>
          <w:color w:val="000000"/>
          <w:sz w:val="32"/>
          <w:szCs w:val="32"/>
          <w:lang w:val="en-US"/>
        </w:rPr>
        <w:t>ida keltirilgan.</w:t>
      </w:r>
      <w:r w:rsidR="00657B13" w:rsidRPr="00F245A1">
        <w:rPr>
          <w:iCs/>
          <w:color w:val="000000"/>
          <w:sz w:val="32"/>
          <w:szCs w:val="32"/>
          <w:lang w:val="en-US"/>
        </w:rPr>
        <w:t xml:space="preserve"> Ushbu ma’lumotlardan shunday xulosalar chiqarish mumkin: Yahyo Suhravardiy “ko’zgu”, “unga qaragan ko’z”</w:t>
      </w:r>
      <w:r w:rsidR="00F950F3" w:rsidRPr="00F245A1">
        <w:rPr>
          <w:iCs/>
          <w:color w:val="000000"/>
          <w:sz w:val="32"/>
          <w:szCs w:val="32"/>
          <w:lang w:val="en-US"/>
        </w:rPr>
        <w:t>, “aql xira tortishi”, “har lahzada paydo bo’ladigan yangi bir Simurg’” yoki “oldingisining ko’zdan g’oyib bo’lishi” singari soz va iboralarni ramziy ma’nolarda qo’llab</w:t>
      </w:r>
      <w:r w:rsidR="00F92C06" w:rsidRPr="00F245A1">
        <w:rPr>
          <w:iCs/>
          <w:color w:val="000000"/>
          <w:sz w:val="32"/>
          <w:szCs w:val="32"/>
          <w:lang w:val="en-US"/>
        </w:rPr>
        <w:t>,</w:t>
      </w:r>
      <w:r w:rsidR="00F950F3" w:rsidRPr="00F245A1">
        <w:rPr>
          <w:iCs/>
          <w:color w:val="000000"/>
          <w:sz w:val="32"/>
          <w:szCs w:val="32"/>
          <w:lang w:val="en-US"/>
        </w:rPr>
        <w:t xml:space="preserve"> ular </w:t>
      </w:r>
      <w:r w:rsidR="00F92C06" w:rsidRPr="00F245A1">
        <w:rPr>
          <w:iCs/>
          <w:color w:val="000000"/>
          <w:sz w:val="32"/>
          <w:szCs w:val="32"/>
          <w:lang w:val="en-US"/>
        </w:rPr>
        <w:t>vositasida “biz ko’zimiz bilan ko’rib turgan olam”, “Allohni anglashga harakat qilgan aql</w:t>
      </w:r>
      <w:r w:rsidR="003B5CA4" w:rsidRPr="00F245A1">
        <w:rPr>
          <w:iCs/>
          <w:color w:val="000000"/>
          <w:sz w:val="32"/>
          <w:szCs w:val="32"/>
          <w:lang w:val="en-US"/>
        </w:rPr>
        <w:t>ning</w:t>
      </w:r>
      <w:r w:rsidR="00F92C06" w:rsidRPr="00F245A1">
        <w:rPr>
          <w:iCs/>
          <w:color w:val="000000"/>
          <w:sz w:val="32"/>
          <w:szCs w:val="32"/>
          <w:lang w:val="en-US"/>
        </w:rPr>
        <w:t xml:space="preserve"> xira tortishi</w:t>
      </w:r>
      <w:r w:rsidR="00B0376C" w:rsidRPr="00F245A1">
        <w:rPr>
          <w:iCs/>
          <w:color w:val="000000"/>
          <w:sz w:val="32"/>
          <w:szCs w:val="32"/>
          <w:lang w:val="en-US"/>
        </w:rPr>
        <w:t xml:space="preserve"> – ojizlik qilishi</w:t>
      </w:r>
      <w:r w:rsidR="00F92C06" w:rsidRPr="00F245A1">
        <w:rPr>
          <w:iCs/>
          <w:color w:val="000000"/>
          <w:sz w:val="32"/>
          <w:szCs w:val="32"/>
          <w:lang w:val="en-US"/>
        </w:rPr>
        <w:t>”, “Yaratgannin</w:t>
      </w:r>
      <w:r w:rsidR="00B0376C" w:rsidRPr="00F245A1">
        <w:rPr>
          <w:iCs/>
          <w:color w:val="000000"/>
          <w:sz w:val="32"/>
          <w:szCs w:val="32"/>
          <w:lang w:val="en-US"/>
        </w:rPr>
        <w:t>g</w:t>
      </w:r>
      <w:r w:rsidR="00F92C06" w:rsidRPr="00F245A1">
        <w:rPr>
          <w:iCs/>
          <w:color w:val="000000"/>
          <w:sz w:val="32"/>
          <w:szCs w:val="32"/>
          <w:lang w:val="en-US"/>
        </w:rPr>
        <w:t xml:space="preserve"> tajalliy nurlari bois yer yuzida sodir bo’ladigan to’xtovsiz rivojlanish va tarqqiyot” hamda “dengizdagi ma</w:t>
      </w:r>
      <w:r w:rsidR="00B0376C" w:rsidRPr="00F245A1">
        <w:rPr>
          <w:iCs/>
          <w:color w:val="000000"/>
          <w:sz w:val="32"/>
          <w:szCs w:val="32"/>
          <w:lang w:val="en-US"/>
        </w:rPr>
        <w:t>v</w:t>
      </w:r>
      <w:r w:rsidR="00F92C06" w:rsidRPr="00F245A1">
        <w:rPr>
          <w:iCs/>
          <w:color w:val="000000"/>
          <w:sz w:val="32"/>
          <w:szCs w:val="32"/>
          <w:lang w:val="en-US"/>
        </w:rPr>
        <w:t>jlar singari avvalgilarning g’oyib bo’lishi” kabi tajalliy falsafasi</w:t>
      </w:r>
      <w:r w:rsidR="003B5CA4" w:rsidRPr="00F245A1">
        <w:rPr>
          <w:iCs/>
          <w:color w:val="000000"/>
          <w:sz w:val="32"/>
          <w:szCs w:val="32"/>
          <w:lang w:val="en-US"/>
        </w:rPr>
        <w:t>ga oid</w:t>
      </w:r>
      <w:r w:rsidR="008231A5" w:rsidRPr="00F245A1">
        <w:rPr>
          <w:iCs/>
          <w:color w:val="000000"/>
          <w:sz w:val="32"/>
          <w:szCs w:val="32"/>
          <w:lang w:val="en-US"/>
        </w:rPr>
        <w:t xml:space="preserve"> g’oyalar</w:t>
      </w:r>
      <w:r w:rsidR="00F92C06" w:rsidRPr="00F245A1">
        <w:rPr>
          <w:iCs/>
          <w:color w:val="000000"/>
          <w:sz w:val="32"/>
          <w:szCs w:val="32"/>
          <w:lang w:val="en-US"/>
        </w:rPr>
        <w:t xml:space="preserve">ga ishorat etgan. </w:t>
      </w:r>
      <w:r w:rsidR="00C42DB9" w:rsidRPr="00F245A1">
        <w:rPr>
          <w:iCs/>
          <w:color w:val="000000"/>
          <w:sz w:val="32"/>
          <w:szCs w:val="32"/>
          <w:lang w:val="en-US"/>
        </w:rPr>
        <w:t>Suhravardiyning</w:t>
      </w:r>
      <w:r w:rsidR="00315569" w:rsidRPr="00F245A1">
        <w:rPr>
          <w:iCs/>
          <w:color w:val="000000"/>
          <w:sz w:val="32"/>
          <w:szCs w:val="32"/>
          <w:lang w:val="en-US"/>
        </w:rPr>
        <w:t xml:space="preserve"> </w:t>
      </w:r>
      <w:r w:rsidR="00C42DB9" w:rsidRPr="00F245A1">
        <w:rPr>
          <w:iCs/>
          <w:color w:val="000000"/>
          <w:sz w:val="32"/>
          <w:szCs w:val="32"/>
          <w:lang w:val="en-US"/>
        </w:rPr>
        <w:t>“Simurg’ qi</w:t>
      </w:r>
      <w:r w:rsidR="0013049F">
        <w:rPr>
          <w:iCs/>
          <w:color w:val="000000"/>
          <w:sz w:val="32"/>
          <w:szCs w:val="32"/>
        </w:rPr>
        <w:t>с</w:t>
      </w:r>
      <w:r w:rsidR="00C42DB9" w:rsidRPr="00F245A1">
        <w:rPr>
          <w:iCs/>
          <w:color w:val="000000"/>
          <w:sz w:val="32"/>
          <w:szCs w:val="32"/>
          <w:lang w:val="en-US"/>
        </w:rPr>
        <w:t>hqirig’i” nomli asarida Simurg’</w:t>
      </w:r>
      <w:r w:rsidR="00051B86" w:rsidRPr="00F245A1">
        <w:rPr>
          <w:iCs/>
          <w:color w:val="000000"/>
          <w:sz w:val="32"/>
          <w:szCs w:val="32"/>
          <w:lang w:val="en-US"/>
        </w:rPr>
        <w:t>ni</w:t>
      </w:r>
      <w:r w:rsidR="00C42DB9" w:rsidRPr="00F245A1">
        <w:rPr>
          <w:iCs/>
          <w:color w:val="000000"/>
          <w:sz w:val="32"/>
          <w:szCs w:val="32"/>
          <w:lang w:val="en-US"/>
        </w:rPr>
        <w:t xml:space="preserve"> – Har </w:t>
      </w:r>
      <w:r w:rsidR="00051B86" w:rsidRPr="00F245A1">
        <w:rPr>
          <w:iCs/>
          <w:color w:val="000000"/>
          <w:sz w:val="32"/>
          <w:szCs w:val="32"/>
          <w:lang w:val="en-US"/>
        </w:rPr>
        <w:t xml:space="preserve">necha </w:t>
      </w:r>
      <w:r w:rsidR="00C42DB9" w:rsidRPr="00F245A1">
        <w:rPr>
          <w:iCs/>
          <w:color w:val="000000"/>
          <w:sz w:val="32"/>
          <w:szCs w:val="32"/>
          <w:lang w:val="en-US"/>
        </w:rPr>
        <w:t xml:space="preserve">ming yilda insonlarni g’aflat uyqusidan uyg’otish maqsadida yuboriladigan Tangri hidoyati </w:t>
      </w:r>
      <w:r w:rsidR="00051B86" w:rsidRPr="00F245A1">
        <w:rPr>
          <w:iCs/>
          <w:color w:val="000000"/>
          <w:sz w:val="32"/>
          <w:szCs w:val="32"/>
          <w:lang w:val="en-US"/>
        </w:rPr>
        <w:t xml:space="preserve">– payg’abbar sifatida talqin qiladi. Biroq, Ibn Sino, Abu Homid G’azzoliy va Yahyo Suhravardiylarning </w:t>
      </w:r>
      <w:r w:rsidR="003F43BF" w:rsidRPr="00F245A1">
        <w:rPr>
          <w:iCs/>
          <w:color w:val="000000"/>
          <w:sz w:val="32"/>
          <w:szCs w:val="32"/>
          <w:lang w:val="en-US"/>
        </w:rPr>
        <w:t>bu kabi</w:t>
      </w:r>
      <w:r w:rsidR="00051B86" w:rsidRPr="00F245A1">
        <w:rPr>
          <w:iCs/>
          <w:color w:val="000000"/>
          <w:sz w:val="32"/>
          <w:szCs w:val="32"/>
          <w:lang w:val="en-US"/>
        </w:rPr>
        <w:t xml:space="preserve"> har bir fikr-mulohazalar timsollar tili bilan ifodalangan </w:t>
      </w:r>
      <w:r w:rsidR="003F43BF" w:rsidRPr="00F245A1">
        <w:rPr>
          <w:iCs/>
          <w:color w:val="000000"/>
          <w:sz w:val="32"/>
          <w:szCs w:val="32"/>
          <w:lang w:val="en-US"/>
        </w:rPr>
        <w:t xml:space="preserve">asarlari </w:t>
      </w:r>
      <w:r w:rsidR="00051B86" w:rsidRPr="00F245A1">
        <w:rPr>
          <w:iCs/>
          <w:color w:val="000000"/>
          <w:sz w:val="32"/>
          <w:szCs w:val="32"/>
          <w:lang w:val="en-US"/>
        </w:rPr>
        <w:t xml:space="preserve">falsafiy-tasavvufiy risolalar bolib, </w:t>
      </w:r>
      <w:r w:rsidR="003F43BF" w:rsidRPr="00F245A1">
        <w:rPr>
          <w:iCs/>
          <w:color w:val="000000"/>
          <w:sz w:val="32"/>
          <w:szCs w:val="32"/>
          <w:lang w:val="en-US"/>
        </w:rPr>
        <w:t>badiiy adabiyot namunalari emas edi.</w:t>
      </w:r>
    </w:p>
    <w:p w14:paraId="7B98B14C" w14:textId="6E3DB84D" w:rsidR="00FD5393" w:rsidRPr="00F245A1" w:rsidRDefault="00823987" w:rsidP="00F245A1">
      <w:pPr>
        <w:tabs>
          <w:tab w:val="left" w:pos="0"/>
        </w:tabs>
        <w:spacing w:line="360" w:lineRule="auto"/>
        <w:rPr>
          <w:iCs/>
          <w:color w:val="000000"/>
          <w:sz w:val="32"/>
          <w:szCs w:val="32"/>
          <w:lang w:val="en-US"/>
        </w:rPr>
      </w:pPr>
      <w:r w:rsidRPr="00F245A1">
        <w:rPr>
          <w:iCs/>
          <w:color w:val="000000"/>
          <w:sz w:val="32"/>
          <w:szCs w:val="32"/>
          <w:lang w:val="en-US"/>
        </w:rPr>
        <w:tab/>
      </w:r>
      <w:r w:rsidR="000B6509" w:rsidRPr="00F245A1">
        <w:rPr>
          <w:iCs/>
          <w:color w:val="000000"/>
          <w:sz w:val="32"/>
          <w:szCs w:val="32"/>
          <w:lang w:val="en-US"/>
        </w:rPr>
        <w:t>Simurg’ timsolini</w:t>
      </w:r>
      <w:r w:rsidR="005359F6" w:rsidRPr="00F245A1">
        <w:rPr>
          <w:iCs/>
          <w:color w:val="000000"/>
          <w:sz w:val="32"/>
          <w:szCs w:val="32"/>
          <w:lang w:val="en-US"/>
        </w:rPr>
        <w:t xml:space="preserve"> </w:t>
      </w:r>
      <w:r w:rsidR="000B6509" w:rsidRPr="00F245A1">
        <w:rPr>
          <w:iCs/>
          <w:color w:val="000000"/>
          <w:sz w:val="32"/>
          <w:szCs w:val="32"/>
          <w:lang w:val="en-US"/>
        </w:rPr>
        <w:t xml:space="preserve">badiiy asarga ilk bor shoir va mutafakkir shayx Farididdin Attor </w:t>
      </w:r>
      <w:r w:rsidR="00321439" w:rsidRPr="00F245A1">
        <w:rPr>
          <w:iCs/>
          <w:color w:val="000000"/>
          <w:sz w:val="32"/>
          <w:szCs w:val="32"/>
          <w:lang w:val="en-US"/>
        </w:rPr>
        <w:t>(</w:t>
      </w:r>
      <w:r w:rsidR="005359F6" w:rsidRPr="00F245A1">
        <w:rPr>
          <w:iCs/>
          <w:color w:val="000000"/>
          <w:sz w:val="32"/>
          <w:szCs w:val="32"/>
          <w:lang w:val="en-US"/>
        </w:rPr>
        <w:t>“Mantiq ut-tayr” dostoni orqali</w:t>
      </w:r>
      <w:r w:rsidR="00321439" w:rsidRPr="00F245A1">
        <w:rPr>
          <w:iCs/>
          <w:color w:val="000000"/>
          <w:sz w:val="32"/>
          <w:szCs w:val="32"/>
          <w:lang w:val="en-US"/>
        </w:rPr>
        <w:t>)</w:t>
      </w:r>
      <w:r w:rsidR="005359F6" w:rsidRPr="00F245A1">
        <w:rPr>
          <w:iCs/>
          <w:color w:val="000000"/>
          <w:sz w:val="32"/>
          <w:szCs w:val="32"/>
          <w:lang w:val="en-US"/>
        </w:rPr>
        <w:t xml:space="preserve"> </w:t>
      </w:r>
      <w:r w:rsidR="00FD5393" w:rsidRPr="00F245A1">
        <w:rPr>
          <w:iCs/>
          <w:color w:val="000000"/>
          <w:sz w:val="32"/>
          <w:szCs w:val="32"/>
          <w:lang w:val="en-US"/>
        </w:rPr>
        <w:t>qo’lla</w:t>
      </w:r>
      <w:r w:rsidRPr="00F245A1">
        <w:rPr>
          <w:iCs/>
          <w:color w:val="000000"/>
          <w:sz w:val="32"/>
          <w:szCs w:val="32"/>
          <w:lang w:val="en-US"/>
        </w:rPr>
        <w:t>b,</w:t>
      </w:r>
      <w:r w:rsidR="005359F6" w:rsidRPr="00F245A1">
        <w:rPr>
          <w:iCs/>
          <w:color w:val="000000"/>
          <w:sz w:val="32"/>
          <w:szCs w:val="32"/>
          <w:lang w:val="en-US"/>
        </w:rPr>
        <w:t xml:space="preserve"> </w:t>
      </w:r>
      <w:r w:rsidR="003140D0" w:rsidRPr="00F245A1">
        <w:rPr>
          <w:iCs/>
          <w:color w:val="000000"/>
          <w:sz w:val="32"/>
          <w:szCs w:val="32"/>
          <w:lang w:val="en-US"/>
        </w:rPr>
        <w:t>uni</w:t>
      </w:r>
      <w:r w:rsidR="00321439" w:rsidRPr="00F245A1">
        <w:rPr>
          <w:iCs/>
          <w:color w:val="000000"/>
          <w:sz w:val="32"/>
          <w:szCs w:val="32"/>
          <w:lang w:val="en-US"/>
        </w:rPr>
        <w:t xml:space="preserve"> </w:t>
      </w:r>
      <w:r w:rsidR="005359F6" w:rsidRPr="00F245A1">
        <w:rPr>
          <w:iCs/>
          <w:color w:val="000000"/>
          <w:sz w:val="32"/>
          <w:szCs w:val="32"/>
          <w:lang w:val="en-US"/>
        </w:rPr>
        <w:t>bosh qahramon darajasiga olib chiq</w:t>
      </w:r>
      <w:r w:rsidRPr="00F245A1">
        <w:rPr>
          <w:iCs/>
          <w:color w:val="000000"/>
          <w:sz w:val="32"/>
          <w:szCs w:val="32"/>
          <w:lang w:val="en-US"/>
        </w:rPr>
        <w:t>di hamda ushbu obrazni “Qushlar podshosi”, “</w:t>
      </w:r>
      <w:r w:rsidR="003140D0" w:rsidRPr="00F245A1">
        <w:rPr>
          <w:iCs/>
          <w:color w:val="000000"/>
          <w:sz w:val="32"/>
          <w:szCs w:val="32"/>
          <w:lang w:val="en-US"/>
        </w:rPr>
        <w:t>Ilohiy ideal – Yartuvchi</w:t>
      </w:r>
      <w:r w:rsidRPr="00F245A1">
        <w:rPr>
          <w:iCs/>
          <w:color w:val="000000"/>
          <w:sz w:val="32"/>
          <w:szCs w:val="32"/>
          <w:lang w:val="en-US"/>
        </w:rPr>
        <w:t>”</w:t>
      </w:r>
      <w:r w:rsidR="003140D0" w:rsidRPr="00F245A1">
        <w:rPr>
          <w:iCs/>
          <w:color w:val="000000"/>
          <w:sz w:val="32"/>
          <w:szCs w:val="32"/>
          <w:lang w:val="en-US"/>
        </w:rPr>
        <w:t xml:space="preserve">, “O’ttiz qush” kabi </w:t>
      </w:r>
      <w:r w:rsidRPr="00F245A1">
        <w:rPr>
          <w:iCs/>
          <w:color w:val="000000"/>
          <w:sz w:val="32"/>
          <w:szCs w:val="32"/>
          <w:lang w:val="en-US"/>
        </w:rPr>
        <w:t>ma’no</w:t>
      </w:r>
      <w:r w:rsidR="003140D0" w:rsidRPr="00F245A1">
        <w:rPr>
          <w:iCs/>
          <w:color w:val="000000"/>
          <w:sz w:val="32"/>
          <w:szCs w:val="32"/>
          <w:lang w:val="en-US"/>
        </w:rPr>
        <w:t>lar</w:t>
      </w:r>
      <w:r w:rsidRPr="00F245A1">
        <w:rPr>
          <w:iCs/>
          <w:color w:val="000000"/>
          <w:sz w:val="32"/>
          <w:szCs w:val="32"/>
          <w:lang w:val="en-US"/>
        </w:rPr>
        <w:t xml:space="preserve">da </w:t>
      </w:r>
      <w:r w:rsidR="003140D0" w:rsidRPr="00F245A1">
        <w:rPr>
          <w:iCs/>
          <w:color w:val="000000"/>
          <w:sz w:val="32"/>
          <w:szCs w:val="32"/>
          <w:lang w:val="en-US"/>
        </w:rPr>
        <w:t>talqin qildi</w:t>
      </w:r>
      <w:r w:rsidRPr="00F245A1">
        <w:rPr>
          <w:iCs/>
          <w:color w:val="000000"/>
          <w:sz w:val="32"/>
          <w:szCs w:val="32"/>
          <w:lang w:val="en-US"/>
        </w:rPr>
        <w:t>.</w:t>
      </w:r>
      <w:r w:rsidR="00FD5393" w:rsidRPr="00F245A1">
        <w:rPr>
          <w:iCs/>
          <w:color w:val="000000"/>
          <w:sz w:val="32"/>
          <w:szCs w:val="32"/>
          <w:lang w:val="en-US"/>
        </w:rPr>
        <w:t xml:space="preserve"> </w:t>
      </w:r>
      <w:r w:rsidRPr="00F245A1">
        <w:rPr>
          <w:iCs/>
          <w:color w:val="000000"/>
          <w:sz w:val="32"/>
          <w:szCs w:val="32"/>
          <w:lang w:val="en-US"/>
        </w:rPr>
        <w:t xml:space="preserve">  </w:t>
      </w:r>
      <w:r w:rsidR="00FD5393" w:rsidRPr="00F245A1">
        <w:rPr>
          <w:iCs/>
          <w:color w:val="000000"/>
          <w:sz w:val="32"/>
          <w:szCs w:val="32"/>
          <w:lang w:val="en-US"/>
        </w:rPr>
        <w:t>“Mantiq ut-tayr” dostonidan keltirilgan quyidagi kabi satrlar usbu mulohazalarning yorqin dalilidir:</w:t>
      </w:r>
    </w:p>
    <w:p w14:paraId="665E0C7A" w14:textId="77777777" w:rsidR="00FD5393" w:rsidRPr="00F245A1" w:rsidRDefault="00FD5393" w:rsidP="00F245A1">
      <w:pPr>
        <w:tabs>
          <w:tab w:val="left" w:pos="0"/>
        </w:tabs>
        <w:spacing w:line="360" w:lineRule="auto"/>
        <w:rPr>
          <w:iCs/>
          <w:color w:val="000000"/>
          <w:sz w:val="32"/>
          <w:szCs w:val="32"/>
          <w:lang w:val="en-US"/>
        </w:rPr>
      </w:pPr>
    </w:p>
    <w:p w14:paraId="26C2395E" w14:textId="041F8C6A" w:rsidR="00FD5393" w:rsidRPr="00F245A1" w:rsidRDefault="00FD5393" w:rsidP="00F245A1">
      <w:pPr>
        <w:tabs>
          <w:tab w:val="left" w:pos="0"/>
        </w:tabs>
        <w:spacing w:line="360" w:lineRule="auto"/>
        <w:jc w:val="center"/>
        <w:rPr>
          <w:iCs/>
          <w:color w:val="000000"/>
          <w:sz w:val="32"/>
          <w:szCs w:val="32"/>
          <w:lang w:val="en-US"/>
        </w:rPr>
      </w:pPr>
    </w:p>
    <w:p w14:paraId="495A7A00" w14:textId="11E61F3E" w:rsidR="00FD5393" w:rsidRPr="00F245A1" w:rsidRDefault="00FD5393" w:rsidP="00F245A1">
      <w:pPr>
        <w:tabs>
          <w:tab w:val="left" w:pos="0"/>
        </w:tabs>
        <w:spacing w:line="360" w:lineRule="auto"/>
        <w:jc w:val="center"/>
        <w:rPr>
          <w:iCs/>
          <w:color w:val="000000"/>
          <w:sz w:val="32"/>
          <w:szCs w:val="32"/>
          <w:lang w:val="en-US"/>
        </w:rPr>
      </w:pPr>
      <w:r w:rsidRPr="00F245A1">
        <w:rPr>
          <w:iCs/>
          <w:color w:val="000000"/>
          <w:sz w:val="32"/>
          <w:szCs w:val="32"/>
          <w:lang w:val="en-US"/>
        </w:rPr>
        <w:t>Shohi Simurg’dir, o’shal sultoni tog’,</w:t>
      </w:r>
    </w:p>
    <w:p w14:paraId="44494558" w14:textId="3144B416" w:rsidR="00FD5393" w:rsidRPr="00F245A1" w:rsidRDefault="00FD5393" w:rsidP="00F245A1">
      <w:pPr>
        <w:tabs>
          <w:tab w:val="left" w:pos="0"/>
        </w:tabs>
        <w:spacing w:line="360" w:lineRule="auto"/>
        <w:jc w:val="center"/>
        <w:rPr>
          <w:iCs/>
          <w:color w:val="000000"/>
          <w:sz w:val="32"/>
          <w:szCs w:val="32"/>
          <w:lang w:val="en-US"/>
        </w:rPr>
      </w:pPr>
      <w:r w:rsidRPr="00F245A1">
        <w:rPr>
          <w:iCs/>
          <w:color w:val="000000"/>
          <w:sz w:val="32"/>
          <w:szCs w:val="32"/>
          <w:lang w:val="en-US"/>
        </w:rPr>
        <w:t>Ul yaqindir bizga, biz andin yiroq.</w:t>
      </w:r>
    </w:p>
    <w:p w14:paraId="76F95934" w14:textId="76104EA3" w:rsidR="00FD5393" w:rsidRPr="00F245A1" w:rsidRDefault="00FD5393" w:rsidP="00F245A1">
      <w:pPr>
        <w:tabs>
          <w:tab w:val="left" w:pos="0"/>
        </w:tabs>
        <w:spacing w:line="360" w:lineRule="auto"/>
        <w:jc w:val="center"/>
        <w:rPr>
          <w:iCs/>
          <w:color w:val="000000"/>
          <w:sz w:val="32"/>
          <w:szCs w:val="32"/>
          <w:lang w:val="en-US"/>
        </w:rPr>
      </w:pPr>
    </w:p>
    <w:p w14:paraId="6AA5BC26" w14:textId="22EB2BD8" w:rsidR="00545B47" w:rsidRPr="00F245A1" w:rsidRDefault="00545B47" w:rsidP="00F245A1">
      <w:pPr>
        <w:tabs>
          <w:tab w:val="left" w:pos="0"/>
        </w:tabs>
        <w:spacing w:line="360" w:lineRule="auto"/>
        <w:jc w:val="center"/>
        <w:rPr>
          <w:iCs/>
          <w:color w:val="000000"/>
          <w:sz w:val="32"/>
          <w:szCs w:val="32"/>
          <w:lang w:val="en-US"/>
        </w:rPr>
      </w:pPr>
      <w:r w:rsidRPr="00F245A1">
        <w:rPr>
          <w:iCs/>
          <w:color w:val="000000"/>
          <w:sz w:val="32"/>
          <w:szCs w:val="32"/>
          <w:lang w:val="en-US"/>
        </w:rPr>
        <w:t>Menga hamroh bo’lsangiz, sobit qadam,</w:t>
      </w:r>
    </w:p>
    <w:p w14:paraId="32FDCCE5" w14:textId="3F0042D9" w:rsidR="00545B47" w:rsidRPr="00F245A1" w:rsidRDefault="00545B47" w:rsidP="00F245A1">
      <w:pPr>
        <w:tabs>
          <w:tab w:val="left" w:pos="0"/>
        </w:tabs>
        <w:spacing w:line="360" w:lineRule="auto"/>
        <w:jc w:val="center"/>
        <w:rPr>
          <w:iCs/>
          <w:color w:val="000000"/>
          <w:sz w:val="32"/>
          <w:szCs w:val="32"/>
          <w:lang w:val="en-US"/>
        </w:rPr>
      </w:pPr>
      <w:r w:rsidRPr="00F245A1">
        <w:rPr>
          <w:iCs/>
          <w:color w:val="000000"/>
          <w:sz w:val="32"/>
          <w:szCs w:val="32"/>
          <w:lang w:val="en-US"/>
        </w:rPr>
        <w:t>Shohga yetgaysiz, o’shal dargohga ham.</w:t>
      </w:r>
    </w:p>
    <w:p w14:paraId="0811421F" w14:textId="19225716" w:rsidR="00545B47" w:rsidRPr="00F245A1" w:rsidRDefault="00545B47" w:rsidP="00F245A1">
      <w:pPr>
        <w:tabs>
          <w:tab w:val="left" w:pos="0"/>
        </w:tabs>
        <w:spacing w:line="360" w:lineRule="auto"/>
        <w:jc w:val="center"/>
        <w:rPr>
          <w:iCs/>
          <w:color w:val="000000"/>
          <w:sz w:val="32"/>
          <w:szCs w:val="32"/>
          <w:lang w:val="en-US"/>
        </w:rPr>
      </w:pPr>
    </w:p>
    <w:p w14:paraId="5573A6D5" w14:textId="12EB0475" w:rsidR="00545B47" w:rsidRPr="00F245A1" w:rsidRDefault="00545B47" w:rsidP="00F245A1">
      <w:pPr>
        <w:tabs>
          <w:tab w:val="left" w:pos="0"/>
        </w:tabs>
        <w:spacing w:line="360" w:lineRule="auto"/>
        <w:jc w:val="center"/>
        <w:rPr>
          <w:iCs/>
          <w:color w:val="000000"/>
          <w:sz w:val="32"/>
          <w:szCs w:val="32"/>
          <w:lang w:val="en-US"/>
        </w:rPr>
      </w:pPr>
      <w:r w:rsidRPr="00F245A1">
        <w:rPr>
          <w:iCs/>
          <w:color w:val="000000"/>
          <w:sz w:val="32"/>
          <w:szCs w:val="32"/>
          <w:lang w:val="en-US"/>
        </w:rPr>
        <w:t>Vasfini ayturg’a joni pok yo’q,</w:t>
      </w:r>
    </w:p>
    <w:p w14:paraId="5D16AD5B" w14:textId="13DBFE82" w:rsidR="00545B47" w:rsidRPr="00F245A1" w:rsidRDefault="00545B47" w:rsidP="00F245A1">
      <w:pPr>
        <w:tabs>
          <w:tab w:val="left" w:pos="0"/>
        </w:tabs>
        <w:spacing w:line="360" w:lineRule="auto"/>
        <w:jc w:val="center"/>
        <w:rPr>
          <w:iCs/>
          <w:color w:val="000000"/>
          <w:sz w:val="32"/>
          <w:szCs w:val="32"/>
          <w:lang w:val="en-US"/>
        </w:rPr>
      </w:pPr>
      <w:r w:rsidRPr="00F245A1">
        <w:rPr>
          <w:iCs/>
          <w:color w:val="000000"/>
          <w:sz w:val="32"/>
          <w:szCs w:val="32"/>
          <w:lang w:val="en-US"/>
        </w:rPr>
        <w:t>Aqlu hushga  qobili idrok yo’q.</w:t>
      </w:r>
    </w:p>
    <w:p w14:paraId="79BF6A22" w14:textId="3F57A14C" w:rsidR="00545B47" w:rsidRPr="00F245A1" w:rsidRDefault="00545B47" w:rsidP="00F245A1">
      <w:pPr>
        <w:tabs>
          <w:tab w:val="left" w:pos="0"/>
        </w:tabs>
        <w:spacing w:line="360" w:lineRule="auto"/>
        <w:jc w:val="center"/>
        <w:rPr>
          <w:iCs/>
          <w:color w:val="000000"/>
          <w:sz w:val="32"/>
          <w:szCs w:val="32"/>
          <w:lang w:val="en-US"/>
        </w:rPr>
      </w:pPr>
    </w:p>
    <w:p w14:paraId="1FD3BFB2" w14:textId="3BB78192" w:rsidR="00545B47" w:rsidRPr="00F245A1" w:rsidRDefault="00545B47" w:rsidP="00F245A1">
      <w:pPr>
        <w:tabs>
          <w:tab w:val="left" w:pos="0"/>
        </w:tabs>
        <w:spacing w:line="360" w:lineRule="auto"/>
        <w:jc w:val="center"/>
        <w:rPr>
          <w:iCs/>
          <w:color w:val="000000"/>
          <w:sz w:val="32"/>
          <w:szCs w:val="32"/>
          <w:lang w:val="en-US"/>
        </w:rPr>
      </w:pPr>
      <w:r w:rsidRPr="00F245A1">
        <w:rPr>
          <w:iCs/>
          <w:color w:val="000000"/>
          <w:sz w:val="32"/>
          <w:szCs w:val="32"/>
          <w:lang w:val="en-US"/>
        </w:rPr>
        <w:t>Ham aql, ham jon sustu xiyradir,</w:t>
      </w:r>
    </w:p>
    <w:p w14:paraId="09F2A06C" w14:textId="74105D60" w:rsidR="00545B47" w:rsidRPr="00F245A1" w:rsidRDefault="00545B47" w:rsidP="00F245A1">
      <w:pPr>
        <w:tabs>
          <w:tab w:val="left" w:pos="0"/>
        </w:tabs>
        <w:spacing w:line="360" w:lineRule="auto"/>
        <w:jc w:val="center"/>
        <w:rPr>
          <w:iCs/>
          <w:color w:val="000000"/>
          <w:sz w:val="32"/>
          <w:szCs w:val="32"/>
          <w:lang w:val="en-US"/>
        </w:rPr>
      </w:pPr>
      <w:r w:rsidRPr="00F245A1">
        <w:rPr>
          <w:iCs/>
          <w:color w:val="000000"/>
          <w:sz w:val="32"/>
          <w:szCs w:val="32"/>
          <w:lang w:val="en-US"/>
        </w:rPr>
        <w:t>San’atin ko’rmakka ko’zlar tiyradir.</w:t>
      </w:r>
    </w:p>
    <w:p w14:paraId="32DB1A9F" w14:textId="1A990B39" w:rsidR="00545B47" w:rsidRPr="00F245A1" w:rsidRDefault="00545B47" w:rsidP="00F245A1">
      <w:pPr>
        <w:tabs>
          <w:tab w:val="left" w:pos="0"/>
        </w:tabs>
        <w:spacing w:line="360" w:lineRule="auto"/>
        <w:jc w:val="center"/>
        <w:rPr>
          <w:iCs/>
          <w:color w:val="000000"/>
          <w:sz w:val="32"/>
          <w:szCs w:val="32"/>
          <w:lang w:val="en-US"/>
        </w:rPr>
      </w:pPr>
    </w:p>
    <w:p w14:paraId="7C504BCA" w14:textId="320DEB37" w:rsidR="00545B47" w:rsidRPr="00F245A1" w:rsidRDefault="00545B47" w:rsidP="00F245A1">
      <w:pPr>
        <w:tabs>
          <w:tab w:val="left" w:pos="0"/>
        </w:tabs>
        <w:spacing w:line="360" w:lineRule="auto"/>
        <w:jc w:val="center"/>
        <w:rPr>
          <w:iCs/>
          <w:color w:val="000000"/>
          <w:sz w:val="32"/>
          <w:szCs w:val="32"/>
          <w:lang w:val="en-US"/>
        </w:rPr>
      </w:pPr>
      <w:r w:rsidRPr="00F245A1">
        <w:rPr>
          <w:iCs/>
          <w:color w:val="000000"/>
          <w:sz w:val="32"/>
          <w:szCs w:val="32"/>
          <w:lang w:val="en-US"/>
        </w:rPr>
        <w:t xml:space="preserve">Bir biyik bilgich kamolin </w:t>
      </w:r>
      <w:r w:rsidR="00315569" w:rsidRPr="00F245A1">
        <w:rPr>
          <w:iCs/>
          <w:color w:val="000000"/>
          <w:sz w:val="32"/>
          <w:szCs w:val="32"/>
          <w:lang w:val="en-US"/>
        </w:rPr>
        <w:t>bil</w:t>
      </w:r>
      <w:r w:rsidRPr="00F245A1">
        <w:rPr>
          <w:iCs/>
          <w:color w:val="000000"/>
          <w:sz w:val="32"/>
          <w:szCs w:val="32"/>
          <w:lang w:val="en-US"/>
        </w:rPr>
        <w:t>mamish,</w:t>
      </w:r>
    </w:p>
    <w:p w14:paraId="0C9D2AFA" w14:textId="5B0579F7" w:rsidR="00545B47" w:rsidRPr="00F245A1" w:rsidRDefault="00315569" w:rsidP="00F245A1">
      <w:pPr>
        <w:tabs>
          <w:tab w:val="left" w:pos="0"/>
        </w:tabs>
        <w:spacing w:line="360" w:lineRule="auto"/>
        <w:jc w:val="center"/>
        <w:rPr>
          <w:iCs/>
          <w:color w:val="000000"/>
          <w:sz w:val="32"/>
          <w:szCs w:val="32"/>
          <w:lang w:val="en-US"/>
        </w:rPr>
      </w:pPr>
      <w:r w:rsidRPr="00F245A1">
        <w:rPr>
          <w:iCs/>
          <w:color w:val="000000"/>
          <w:sz w:val="32"/>
          <w:szCs w:val="32"/>
          <w:lang w:val="en-US"/>
        </w:rPr>
        <w:t>Bir biyik ko’rgich jamolin ko’rmamish.</w:t>
      </w:r>
    </w:p>
    <w:p w14:paraId="7C24E287" w14:textId="2E13412A" w:rsidR="00315569" w:rsidRPr="00F245A1" w:rsidRDefault="00315569" w:rsidP="00F245A1">
      <w:pPr>
        <w:tabs>
          <w:tab w:val="left" w:pos="0"/>
        </w:tabs>
        <w:spacing w:line="360" w:lineRule="auto"/>
        <w:jc w:val="center"/>
        <w:rPr>
          <w:iCs/>
          <w:color w:val="000000"/>
          <w:sz w:val="32"/>
          <w:szCs w:val="32"/>
          <w:lang w:val="en-US"/>
        </w:rPr>
      </w:pPr>
    </w:p>
    <w:p w14:paraId="33B7C64B" w14:textId="4DF914ED" w:rsidR="00315569" w:rsidRPr="00F245A1" w:rsidRDefault="00315569" w:rsidP="00F245A1">
      <w:pPr>
        <w:tabs>
          <w:tab w:val="left" w:pos="0"/>
        </w:tabs>
        <w:spacing w:line="360" w:lineRule="auto"/>
        <w:jc w:val="center"/>
        <w:rPr>
          <w:iCs/>
          <w:color w:val="000000"/>
          <w:sz w:val="32"/>
          <w:szCs w:val="32"/>
          <w:lang w:val="en-US"/>
        </w:rPr>
      </w:pPr>
      <w:r w:rsidRPr="00F245A1">
        <w:rPr>
          <w:iCs/>
          <w:color w:val="000000"/>
          <w:sz w:val="32"/>
          <w:szCs w:val="32"/>
          <w:lang w:val="en-US"/>
        </w:rPr>
        <w:t>Chehra ochdi bo’yla Simurg’i jahon,</w:t>
      </w:r>
    </w:p>
    <w:p w14:paraId="67A4A5AE" w14:textId="7B8BCFC5" w:rsidR="00315569" w:rsidRPr="00F245A1" w:rsidRDefault="00315569" w:rsidP="00F245A1">
      <w:pPr>
        <w:tabs>
          <w:tab w:val="left" w:pos="0"/>
        </w:tabs>
        <w:spacing w:line="360" w:lineRule="auto"/>
        <w:jc w:val="center"/>
        <w:rPr>
          <w:iCs/>
          <w:color w:val="000000"/>
          <w:sz w:val="32"/>
          <w:szCs w:val="32"/>
          <w:lang w:val="en-US"/>
        </w:rPr>
      </w:pPr>
      <w:r w:rsidRPr="00F245A1">
        <w:rPr>
          <w:iCs/>
          <w:color w:val="000000"/>
          <w:sz w:val="32"/>
          <w:szCs w:val="32"/>
          <w:lang w:val="en-US"/>
        </w:rPr>
        <w:t>Ko’rdilar Simurg’ni qushlar ul zamon.</w:t>
      </w:r>
    </w:p>
    <w:p w14:paraId="3DAEA7D6" w14:textId="70698C8A" w:rsidR="00315569" w:rsidRPr="00F245A1" w:rsidRDefault="00315569" w:rsidP="00F245A1">
      <w:pPr>
        <w:tabs>
          <w:tab w:val="left" w:pos="0"/>
        </w:tabs>
        <w:spacing w:line="360" w:lineRule="auto"/>
        <w:jc w:val="center"/>
        <w:rPr>
          <w:iCs/>
          <w:color w:val="000000"/>
          <w:sz w:val="32"/>
          <w:szCs w:val="32"/>
          <w:lang w:val="en-US"/>
        </w:rPr>
      </w:pPr>
    </w:p>
    <w:p w14:paraId="1C417522" w14:textId="38F60C5E" w:rsidR="00315569" w:rsidRPr="00F245A1" w:rsidRDefault="00315569" w:rsidP="00F245A1">
      <w:pPr>
        <w:tabs>
          <w:tab w:val="left" w:pos="0"/>
        </w:tabs>
        <w:spacing w:line="360" w:lineRule="auto"/>
        <w:jc w:val="center"/>
        <w:rPr>
          <w:iCs/>
          <w:color w:val="000000"/>
          <w:sz w:val="32"/>
          <w:szCs w:val="32"/>
          <w:lang w:val="en-US"/>
        </w:rPr>
      </w:pPr>
      <w:r w:rsidRPr="00F245A1">
        <w:rPr>
          <w:iCs/>
          <w:color w:val="000000"/>
          <w:sz w:val="32"/>
          <w:szCs w:val="32"/>
          <w:lang w:val="en-US"/>
        </w:rPr>
        <w:t>Ko’rdilar Simurg’ni, go’yo tush edi,</w:t>
      </w:r>
    </w:p>
    <w:p w14:paraId="78918B8E" w14:textId="752A276E" w:rsidR="00361955" w:rsidRPr="00F245A1" w:rsidRDefault="00315569" w:rsidP="00F245A1">
      <w:pPr>
        <w:tabs>
          <w:tab w:val="left" w:pos="0"/>
        </w:tabs>
        <w:spacing w:line="360" w:lineRule="auto"/>
        <w:jc w:val="center"/>
        <w:rPr>
          <w:iCs/>
          <w:color w:val="000000"/>
          <w:sz w:val="32"/>
          <w:szCs w:val="32"/>
          <w:lang w:val="en-US"/>
        </w:rPr>
      </w:pPr>
      <w:r w:rsidRPr="00F245A1">
        <w:rPr>
          <w:iCs/>
          <w:color w:val="000000"/>
          <w:sz w:val="32"/>
          <w:szCs w:val="32"/>
          <w:lang w:val="en-US"/>
        </w:rPr>
        <w:t>Aslida Simurg’ u o’ttiz qush edi</w:t>
      </w:r>
      <w:r w:rsidRPr="00F245A1">
        <w:rPr>
          <w:rStyle w:val="ac"/>
          <w:i/>
          <w:color w:val="000000"/>
          <w:sz w:val="32"/>
          <w:szCs w:val="32"/>
          <w:lang w:val="uz-Cyrl-UZ"/>
        </w:rPr>
        <w:footnoteReference w:id="107"/>
      </w:r>
      <w:r w:rsidRPr="00F245A1">
        <w:rPr>
          <w:iCs/>
          <w:color w:val="000000"/>
          <w:sz w:val="32"/>
          <w:szCs w:val="32"/>
          <w:lang w:val="en-US"/>
        </w:rPr>
        <w:t xml:space="preserve">. </w:t>
      </w:r>
    </w:p>
    <w:p w14:paraId="760038F9" w14:textId="50D44301" w:rsidR="004666D0" w:rsidRPr="00F245A1" w:rsidRDefault="00D31435" w:rsidP="00F245A1">
      <w:pPr>
        <w:tabs>
          <w:tab w:val="left" w:pos="0"/>
        </w:tabs>
        <w:spacing w:line="360" w:lineRule="auto"/>
        <w:rPr>
          <w:sz w:val="32"/>
          <w:szCs w:val="32"/>
          <w:lang w:val="en-US"/>
        </w:rPr>
      </w:pPr>
      <w:r w:rsidRPr="00F245A1">
        <w:rPr>
          <w:sz w:val="32"/>
          <w:szCs w:val="32"/>
          <w:lang w:val="en-US"/>
        </w:rPr>
        <w:tab/>
      </w:r>
      <w:r w:rsidR="004666D0" w:rsidRPr="00F245A1">
        <w:rPr>
          <w:sz w:val="32"/>
          <w:szCs w:val="32"/>
          <w:lang w:val="en-US"/>
        </w:rPr>
        <w:t>S</w:t>
      </w:r>
      <w:r w:rsidRPr="00F245A1">
        <w:rPr>
          <w:sz w:val="32"/>
          <w:szCs w:val="32"/>
          <w:lang w:val="en-US"/>
        </w:rPr>
        <w:t xml:space="preserve">huni alohida ta’kidlash joizki, </w:t>
      </w:r>
      <w:r w:rsidR="00BE5CF5" w:rsidRPr="00F245A1">
        <w:rPr>
          <w:sz w:val="32"/>
          <w:szCs w:val="32"/>
          <w:lang w:val="en-US"/>
        </w:rPr>
        <w:t>Farididdin Attor asarining g’oyasi</w:t>
      </w:r>
      <w:r w:rsidR="004666D0" w:rsidRPr="00F245A1">
        <w:rPr>
          <w:sz w:val="32"/>
          <w:szCs w:val="32"/>
          <w:lang w:val="en-US"/>
        </w:rPr>
        <w:t>, ya’ni</w:t>
      </w:r>
      <w:r w:rsidR="00BE5CF5" w:rsidRPr="00F245A1">
        <w:rPr>
          <w:sz w:val="32"/>
          <w:szCs w:val="32"/>
          <w:lang w:val="en-US"/>
        </w:rPr>
        <w:t xml:space="preserve"> “vahdat ul vujud”</w:t>
      </w:r>
      <w:r w:rsidR="004666D0" w:rsidRPr="00F245A1">
        <w:rPr>
          <w:sz w:val="32"/>
          <w:szCs w:val="32"/>
          <w:lang w:val="en-US"/>
        </w:rPr>
        <w:t xml:space="preserve"> </w:t>
      </w:r>
      <w:r w:rsidR="00BE5CF5" w:rsidRPr="00F245A1">
        <w:rPr>
          <w:sz w:val="32"/>
          <w:szCs w:val="32"/>
          <w:lang w:val="en-US"/>
        </w:rPr>
        <w:t>falsafasi</w:t>
      </w:r>
      <w:r w:rsidR="004666D0" w:rsidRPr="00F245A1">
        <w:rPr>
          <w:sz w:val="32"/>
          <w:szCs w:val="32"/>
          <w:lang w:val="en-US"/>
        </w:rPr>
        <w:t xml:space="preserve"> targ’ibi</w:t>
      </w:r>
      <w:r w:rsidR="00BE5CF5" w:rsidRPr="00F245A1">
        <w:rPr>
          <w:sz w:val="32"/>
          <w:szCs w:val="32"/>
          <w:lang w:val="en-US"/>
        </w:rPr>
        <w:t xml:space="preserve"> shu kabi baytlarda yaqqol namoyon bo’ladi</w:t>
      </w:r>
      <w:r w:rsidR="004666D0" w:rsidRPr="00F245A1">
        <w:rPr>
          <w:sz w:val="32"/>
          <w:szCs w:val="32"/>
          <w:lang w:val="en-US"/>
        </w:rPr>
        <w:t>:</w:t>
      </w:r>
    </w:p>
    <w:p w14:paraId="07BDBC04" w14:textId="14E29842" w:rsidR="004666D0" w:rsidRPr="00F245A1" w:rsidRDefault="004666D0" w:rsidP="00F245A1">
      <w:pPr>
        <w:tabs>
          <w:tab w:val="left" w:pos="0"/>
        </w:tabs>
        <w:spacing w:line="360" w:lineRule="auto"/>
        <w:rPr>
          <w:sz w:val="32"/>
          <w:szCs w:val="32"/>
          <w:lang w:val="en-US"/>
        </w:rPr>
      </w:pPr>
    </w:p>
    <w:p w14:paraId="53F7E0CC" w14:textId="7562A754" w:rsidR="004666D0" w:rsidRPr="00F245A1" w:rsidRDefault="004666D0" w:rsidP="00F245A1">
      <w:pPr>
        <w:tabs>
          <w:tab w:val="left" w:pos="0"/>
        </w:tabs>
        <w:spacing w:line="360" w:lineRule="auto"/>
        <w:jc w:val="center"/>
        <w:rPr>
          <w:sz w:val="32"/>
          <w:szCs w:val="32"/>
          <w:lang w:val="en-US"/>
        </w:rPr>
      </w:pPr>
      <w:r w:rsidRPr="00F245A1">
        <w:rPr>
          <w:sz w:val="32"/>
          <w:szCs w:val="32"/>
          <w:lang w:val="en-US"/>
        </w:rPr>
        <w:t>Solsalar Simurg’ tarafga gar nigoh,</w:t>
      </w:r>
    </w:p>
    <w:p w14:paraId="64BA4649" w14:textId="610B4CE5" w:rsidR="004666D0" w:rsidRPr="00F245A1" w:rsidRDefault="004666D0" w:rsidP="00F245A1">
      <w:pPr>
        <w:tabs>
          <w:tab w:val="left" w:pos="0"/>
        </w:tabs>
        <w:spacing w:line="360" w:lineRule="auto"/>
        <w:jc w:val="center"/>
        <w:rPr>
          <w:sz w:val="32"/>
          <w:szCs w:val="32"/>
          <w:lang w:val="en-US"/>
        </w:rPr>
      </w:pPr>
      <w:r w:rsidRPr="00F245A1">
        <w:rPr>
          <w:sz w:val="32"/>
          <w:szCs w:val="32"/>
          <w:lang w:val="en-US"/>
        </w:rPr>
        <w:lastRenderedPageBreak/>
        <w:t>Unda o’ttiz qush edi beishtiboh</w:t>
      </w:r>
      <w:r w:rsidR="007C5C3A" w:rsidRPr="00F245A1">
        <w:rPr>
          <w:rStyle w:val="ac"/>
          <w:i/>
          <w:color w:val="000000"/>
          <w:sz w:val="32"/>
          <w:szCs w:val="32"/>
          <w:lang w:val="uz-Cyrl-UZ"/>
        </w:rPr>
        <w:footnoteReference w:id="108"/>
      </w:r>
      <w:r w:rsidRPr="00F245A1">
        <w:rPr>
          <w:sz w:val="32"/>
          <w:szCs w:val="32"/>
          <w:lang w:val="en-US"/>
        </w:rPr>
        <w:t>.</w:t>
      </w:r>
    </w:p>
    <w:p w14:paraId="664AC66F" w14:textId="027605E8" w:rsidR="00542DBB" w:rsidRPr="00F245A1" w:rsidRDefault="00BE5CF5" w:rsidP="00F245A1">
      <w:pPr>
        <w:tabs>
          <w:tab w:val="left" w:pos="0"/>
        </w:tabs>
        <w:spacing w:line="360" w:lineRule="auto"/>
        <w:rPr>
          <w:sz w:val="32"/>
          <w:szCs w:val="32"/>
          <w:lang w:val="en-US"/>
        </w:rPr>
      </w:pPr>
      <w:r w:rsidRPr="00F245A1">
        <w:rPr>
          <w:sz w:val="32"/>
          <w:szCs w:val="32"/>
          <w:lang w:val="en-US"/>
        </w:rPr>
        <w:t xml:space="preserve"> </w:t>
      </w:r>
      <w:r w:rsidR="004666D0" w:rsidRPr="00F245A1">
        <w:rPr>
          <w:sz w:val="32"/>
          <w:szCs w:val="32"/>
          <w:lang w:val="en-US"/>
        </w:rPr>
        <w:tab/>
      </w:r>
      <w:r w:rsidRPr="00F245A1">
        <w:rPr>
          <w:sz w:val="32"/>
          <w:szCs w:val="32"/>
          <w:lang w:val="en-US"/>
        </w:rPr>
        <w:t xml:space="preserve">Attorning ushbu masala yuzasidan Simurg’ni </w:t>
      </w:r>
      <w:r w:rsidR="004666D0" w:rsidRPr="00F245A1">
        <w:rPr>
          <w:sz w:val="32"/>
          <w:szCs w:val="32"/>
          <w:lang w:val="en-US"/>
        </w:rPr>
        <w:t xml:space="preserve">ham </w:t>
      </w:r>
      <w:r w:rsidRPr="00F245A1">
        <w:rPr>
          <w:sz w:val="32"/>
          <w:szCs w:val="32"/>
          <w:lang w:val="en-US"/>
        </w:rPr>
        <w:t>gapirtir</w:t>
      </w:r>
      <w:r w:rsidR="004666D0" w:rsidRPr="00F245A1">
        <w:rPr>
          <w:sz w:val="32"/>
          <w:szCs w:val="32"/>
          <w:lang w:val="en-US"/>
        </w:rPr>
        <w:t>a ol</w:t>
      </w:r>
      <w:r w:rsidRPr="00F245A1">
        <w:rPr>
          <w:sz w:val="32"/>
          <w:szCs w:val="32"/>
          <w:lang w:val="en-US"/>
        </w:rPr>
        <w:t xml:space="preserve">gani esa, </w:t>
      </w:r>
      <w:r w:rsidR="004666D0" w:rsidRPr="00F245A1">
        <w:rPr>
          <w:sz w:val="32"/>
          <w:szCs w:val="32"/>
          <w:lang w:val="en-US"/>
        </w:rPr>
        <w:t xml:space="preserve">usbu mo’tabar </w:t>
      </w:r>
      <w:r w:rsidR="004A4EA0" w:rsidRPr="00F245A1">
        <w:rPr>
          <w:sz w:val="32"/>
          <w:szCs w:val="32"/>
          <w:lang w:val="en-US"/>
        </w:rPr>
        <w:t>tasavvufiy-falsafiy</w:t>
      </w:r>
      <w:r w:rsidR="004666D0" w:rsidRPr="00F245A1">
        <w:rPr>
          <w:sz w:val="32"/>
          <w:szCs w:val="32"/>
          <w:lang w:val="en-US"/>
        </w:rPr>
        <w:t xml:space="preserve"> g’o’yalarga bo’lgan ishonchni yana</w:t>
      </w:r>
      <w:r w:rsidR="004A4EA0" w:rsidRPr="00F245A1">
        <w:rPr>
          <w:sz w:val="32"/>
          <w:szCs w:val="32"/>
          <w:lang w:val="en-US"/>
        </w:rPr>
        <w:t xml:space="preserve"> ham</w:t>
      </w:r>
      <w:r w:rsidR="004666D0" w:rsidRPr="00F245A1">
        <w:rPr>
          <w:sz w:val="32"/>
          <w:szCs w:val="32"/>
          <w:lang w:val="en-US"/>
        </w:rPr>
        <w:t xml:space="preserve"> mustahkamlaydi:</w:t>
      </w:r>
    </w:p>
    <w:p w14:paraId="53DD7EC9" w14:textId="7355C094" w:rsidR="004666D0" w:rsidRPr="00F245A1" w:rsidRDefault="004666D0" w:rsidP="00F245A1">
      <w:pPr>
        <w:tabs>
          <w:tab w:val="left" w:pos="0"/>
        </w:tabs>
        <w:spacing w:line="360" w:lineRule="auto"/>
        <w:rPr>
          <w:sz w:val="32"/>
          <w:szCs w:val="32"/>
          <w:lang w:val="en-US"/>
        </w:rPr>
      </w:pPr>
    </w:p>
    <w:p w14:paraId="3BC9EC9F" w14:textId="4B67F6F4" w:rsidR="004666D0" w:rsidRPr="00F245A1" w:rsidRDefault="004666D0" w:rsidP="00F245A1">
      <w:pPr>
        <w:tabs>
          <w:tab w:val="left" w:pos="0"/>
        </w:tabs>
        <w:spacing w:line="360" w:lineRule="auto"/>
        <w:jc w:val="center"/>
        <w:rPr>
          <w:sz w:val="32"/>
          <w:szCs w:val="32"/>
          <w:lang w:val="en-US"/>
        </w:rPr>
      </w:pPr>
      <w:r w:rsidRPr="00F245A1">
        <w:rPr>
          <w:sz w:val="32"/>
          <w:szCs w:val="32"/>
          <w:lang w:val="en-US"/>
        </w:rPr>
        <w:t>Barcha qushlarning aziz, a’losi biz,</w:t>
      </w:r>
    </w:p>
    <w:p w14:paraId="6E79CF25" w14:textId="558AA0BF" w:rsidR="004666D0" w:rsidRPr="00F245A1" w:rsidRDefault="004666D0" w:rsidP="00F245A1">
      <w:pPr>
        <w:tabs>
          <w:tab w:val="left" w:pos="0"/>
        </w:tabs>
        <w:spacing w:line="360" w:lineRule="auto"/>
        <w:jc w:val="center"/>
        <w:rPr>
          <w:sz w:val="32"/>
          <w:szCs w:val="32"/>
          <w:lang w:val="en-US"/>
        </w:rPr>
      </w:pPr>
      <w:r w:rsidRPr="00F245A1">
        <w:rPr>
          <w:sz w:val="32"/>
          <w:szCs w:val="32"/>
          <w:lang w:val="en-US"/>
        </w:rPr>
        <w:t>Chun haqiqatning asl ma’nosi biz.</w:t>
      </w:r>
    </w:p>
    <w:p w14:paraId="4245A5BE" w14:textId="04F43927" w:rsidR="004666D0" w:rsidRPr="00F245A1" w:rsidRDefault="004666D0" w:rsidP="00F245A1">
      <w:pPr>
        <w:tabs>
          <w:tab w:val="left" w:pos="0"/>
        </w:tabs>
        <w:spacing w:line="360" w:lineRule="auto"/>
        <w:jc w:val="center"/>
        <w:rPr>
          <w:sz w:val="32"/>
          <w:szCs w:val="32"/>
          <w:lang w:val="en-US"/>
        </w:rPr>
      </w:pPr>
    </w:p>
    <w:p w14:paraId="28413974" w14:textId="0FD5EE6A" w:rsidR="004666D0" w:rsidRPr="00F245A1" w:rsidRDefault="007C5C3A" w:rsidP="00F245A1">
      <w:pPr>
        <w:tabs>
          <w:tab w:val="left" w:pos="0"/>
        </w:tabs>
        <w:spacing w:line="360" w:lineRule="auto"/>
        <w:jc w:val="center"/>
        <w:rPr>
          <w:sz w:val="32"/>
          <w:szCs w:val="32"/>
          <w:lang w:val="en-US"/>
        </w:rPr>
      </w:pPr>
      <w:r w:rsidRPr="00F245A1">
        <w:rPr>
          <w:sz w:val="32"/>
          <w:szCs w:val="32"/>
          <w:lang w:val="en-US"/>
        </w:rPr>
        <w:t xml:space="preserve">Mahv o’lib bizda, ko’rib yuz izzu noz, </w:t>
      </w:r>
    </w:p>
    <w:p w14:paraId="1D2809BD" w14:textId="233566C1" w:rsidR="007C5C3A" w:rsidRPr="00F245A1" w:rsidRDefault="007C5C3A" w:rsidP="00F245A1">
      <w:pPr>
        <w:tabs>
          <w:tab w:val="left" w:pos="0"/>
        </w:tabs>
        <w:spacing w:line="360" w:lineRule="auto"/>
        <w:jc w:val="center"/>
        <w:rPr>
          <w:sz w:val="32"/>
          <w:szCs w:val="32"/>
          <w:lang w:val="en-US"/>
        </w:rPr>
      </w:pPr>
      <w:r w:rsidRPr="00F245A1">
        <w:rPr>
          <w:sz w:val="32"/>
          <w:szCs w:val="32"/>
          <w:lang w:val="en-US"/>
        </w:rPr>
        <w:t>Topdingiz bizda bu yanglig’ o’zni boz</w:t>
      </w:r>
      <w:r w:rsidRPr="00F245A1">
        <w:rPr>
          <w:rStyle w:val="ac"/>
          <w:i/>
          <w:color w:val="000000"/>
          <w:sz w:val="32"/>
          <w:szCs w:val="32"/>
          <w:lang w:val="uz-Cyrl-UZ"/>
        </w:rPr>
        <w:footnoteReference w:id="109"/>
      </w:r>
      <w:r w:rsidRPr="00F245A1">
        <w:rPr>
          <w:sz w:val="32"/>
          <w:szCs w:val="32"/>
          <w:lang w:val="en-US"/>
        </w:rPr>
        <w:t xml:space="preserve">. </w:t>
      </w:r>
    </w:p>
    <w:p w14:paraId="52B3B1EF" w14:textId="5B63896E" w:rsidR="00352498" w:rsidRPr="00F245A1" w:rsidRDefault="00352498" w:rsidP="00F245A1">
      <w:pPr>
        <w:tabs>
          <w:tab w:val="left" w:pos="0"/>
        </w:tabs>
        <w:spacing w:line="360" w:lineRule="auto"/>
        <w:rPr>
          <w:sz w:val="32"/>
          <w:szCs w:val="32"/>
          <w:lang w:val="en-US"/>
        </w:rPr>
      </w:pPr>
      <w:r w:rsidRPr="00F245A1">
        <w:rPr>
          <w:sz w:val="32"/>
          <w:szCs w:val="32"/>
          <w:lang w:val="en-US"/>
        </w:rPr>
        <w:tab/>
        <w:t xml:space="preserve">Alisher Navoiyning “Lison ut-tayr” dostonida ham </w:t>
      </w:r>
      <w:r w:rsidR="00B1040D" w:rsidRPr="00F245A1">
        <w:rPr>
          <w:sz w:val="32"/>
          <w:szCs w:val="32"/>
          <w:lang w:val="en-US"/>
        </w:rPr>
        <w:t>Simurg’ – ideal qahramon sifatida parda ortida tasvirlanadi. Navoiy Simurg’ tarifida Attorga nisbatan ko’proq fikr va mulohazalar ifodasini uyg’un tarzda amalga oshiradi</w:t>
      </w:r>
      <w:r w:rsidR="00520BA1" w:rsidRPr="00F245A1">
        <w:rPr>
          <w:sz w:val="32"/>
          <w:szCs w:val="32"/>
          <w:lang w:val="en-US"/>
        </w:rPr>
        <w:t>. Sharqshunos olim Y.E. Bertels ushbu masala yuzasida to’xtalib, o’z mulohazasini bunday bayon etadi:</w:t>
      </w:r>
      <w:r w:rsidR="00B1040D" w:rsidRPr="00F245A1">
        <w:rPr>
          <w:sz w:val="32"/>
          <w:szCs w:val="32"/>
          <w:lang w:val="en-US"/>
        </w:rPr>
        <w:t xml:space="preserve"> “</w:t>
      </w:r>
      <w:r w:rsidR="00520BA1" w:rsidRPr="00F245A1">
        <w:rPr>
          <w:sz w:val="32"/>
          <w:szCs w:val="32"/>
          <w:lang w:val="en-US"/>
        </w:rPr>
        <w:t>…Navoiy qushlarni o’zlarining sirli podshosi haqida qiziqishga ikki hissa ko’proq majbur qiladi</w:t>
      </w:r>
      <w:r w:rsidR="00B1040D" w:rsidRPr="00F245A1">
        <w:rPr>
          <w:sz w:val="32"/>
          <w:szCs w:val="32"/>
          <w:lang w:val="en-US"/>
        </w:rPr>
        <w:t>”</w:t>
      </w:r>
      <w:r w:rsidR="00520BA1" w:rsidRPr="00F245A1">
        <w:rPr>
          <w:rStyle w:val="ac"/>
          <w:i/>
          <w:color w:val="000000"/>
          <w:sz w:val="32"/>
          <w:szCs w:val="32"/>
          <w:lang w:val="uz-Cyrl-UZ"/>
        </w:rPr>
        <w:t xml:space="preserve"> </w:t>
      </w:r>
      <w:r w:rsidR="00520BA1" w:rsidRPr="00F245A1">
        <w:rPr>
          <w:rStyle w:val="ac"/>
          <w:i/>
          <w:color w:val="000000"/>
          <w:sz w:val="32"/>
          <w:szCs w:val="32"/>
          <w:lang w:val="uz-Cyrl-UZ"/>
        </w:rPr>
        <w:footnoteReference w:id="110"/>
      </w:r>
      <w:r w:rsidR="00520BA1" w:rsidRPr="00F245A1">
        <w:rPr>
          <w:sz w:val="32"/>
          <w:szCs w:val="32"/>
          <w:lang w:val="en-US"/>
        </w:rPr>
        <w:t>.</w:t>
      </w:r>
      <w:r w:rsidR="00B1040D" w:rsidRPr="00F245A1">
        <w:rPr>
          <w:sz w:val="32"/>
          <w:szCs w:val="32"/>
          <w:lang w:val="en-US"/>
        </w:rPr>
        <w:t xml:space="preserve"> </w:t>
      </w:r>
      <w:r w:rsidR="00520BA1" w:rsidRPr="00F245A1">
        <w:rPr>
          <w:sz w:val="32"/>
          <w:szCs w:val="32"/>
          <w:lang w:val="en-US"/>
        </w:rPr>
        <w:t xml:space="preserve">Darhaqiqat, </w:t>
      </w:r>
      <w:r w:rsidR="00556BED" w:rsidRPr="00F245A1">
        <w:rPr>
          <w:sz w:val="32"/>
          <w:szCs w:val="32"/>
          <w:lang w:val="en-US"/>
        </w:rPr>
        <w:t xml:space="preserve">dostonda qushlarning Simurg’ haqida yana ham ko’proq ma’lumotlar istab, </w:t>
      </w:r>
      <w:r w:rsidR="002C7F02" w:rsidRPr="00F245A1">
        <w:rPr>
          <w:sz w:val="32"/>
          <w:szCs w:val="32"/>
          <w:lang w:val="en-US"/>
        </w:rPr>
        <w:t xml:space="preserve">qilgan </w:t>
      </w:r>
      <w:r w:rsidR="00556BED" w:rsidRPr="00F245A1">
        <w:rPr>
          <w:sz w:val="32"/>
          <w:szCs w:val="32"/>
          <w:lang w:val="en-US"/>
        </w:rPr>
        <w:t xml:space="preserve">xitoblari bayoni ifodalangan </w:t>
      </w:r>
      <w:r w:rsidR="004C1974" w:rsidRPr="00F245A1">
        <w:rPr>
          <w:sz w:val="32"/>
          <w:szCs w:val="32"/>
          <w:lang w:val="en-US"/>
        </w:rPr>
        <w:t xml:space="preserve">quyidagi kabi </w:t>
      </w:r>
      <w:r w:rsidR="00556BED" w:rsidRPr="00F245A1">
        <w:rPr>
          <w:sz w:val="32"/>
          <w:szCs w:val="32"/>
          <w:lang w:val="en-US"/>
        </w:rPr>
        <w:t xml:space="preserve">satrlar </w:t>
      </w:r>
      <w:r w:rsidR="00F94F96" w:rsidRPr="00F245A1">
        <w:rPr>
          <w:sz w:val="32"/>
          <w:szCs w:val="32"/>
          <w:lang w:val="en-US"/>
        </w:rPr>
        <w:t>p</w:t>
      </w:r>
      <w:r w:rsidR="00556BED" w:rsidRPr="00F245A1">
        <w:rPr>
          <w:sz w:val="32"/>
          <w:szCs w:val="32"/>
          <w:lang w:val="en-US"/>
        </w:rPr>
        <w:t>rofessor Y.E.Bertels</w:t>
      </w:r>
      <w:r w:rsidR="00F94F96" w:rsidRPr="00F245A1">
        <w:rPr>
          <w:sz w:val="32"/>
          <w:szCs w:val="32"/>
          <w:lang w:val="en-US"/>
        </w:rPr>
        <w:t>ning ushbu mulohazasini</w:t>
      </w:r>
      <w:r w:rsidR="00556BED" w:rsidRPr="00F245A1">
        <w:rPr>
          <w:sz w:val="32"/>
          <w:szCs w:val="32"/>
          <w:lang w:val="en-US"/>
        </w:rPr>
        <w:t xml:space="preserve"> to’la tasdiqlaydi:</w:t>
      </w:r>
    </w:p>
    <w:p w14:paraId="0ACF90A6" w14:textId="5E0A61D4" w:rsidR="00556BED" w:rsidRPr="00F245A1" w:rsidRDefault="00556BED" w:rsidP="00F245A1">
      <w:pPr>
        <w:tabs>
          <w:tab w:val="left" w:pos="0"/>
        </w:tabs>
        <w:spacing w:line="360" w:lineRule="auto"/>
        <w:rPr>
          <w:sz w:val="32"/>
          <w:szCs w:val="32"/>
          <w:lang w:val="en-US"/>
        </w:rPr>
      </w:pPr>
    </w:p>
    <w:p w14:paraId="4F57EF56" w14:textId="4B24391E" w:rsidR="00556BED" w:rsidRPr="00F245A1" w:rsidRDefault="003B7EA9" w:rsidP="00F245A1">
      <w:pPr>
        <w:tabs>
          <w:tab w:val="left" w:pos="0"/>
        </w:tabs>
        <w:spacing w:line="360" w:lineRule="auto"/>
        <w:jc w:val="center"/>
        <w:rPr>
          <w:sz w:val="32"/>
          <w:szCs w:val="32"/>
          <w:lang w:val="en-US"/>
        </w:rPr>
      </w:pPr>
      <w:r w:rsidRPr="00F245A1">
        <w:rPr>
          <w:sz w:val="32"/>
          <w:szCs w:val="32"/>
          <w:lang w:val="en-US"/>
        </w:rPr>
        <w:t>Bizda chun mone’durur gumrohliq,</w:t>
      </w:r>
    </w:p>
    <w:p w14:paraId="47B01202" w14:textId="080CB09F" w:rsidR="003B7EA9" w:rsidRPr="00F245A1" w:rsidRDefault="003B7EA9" w:rsidP="00F245A1">
      <w:pPr>
        <w:tabs>
          <w:tab w:val="left" w:pos="0"/>
        </w:tabs>
        <w:spacing w:line="360" w:lineRule="auto"/>
        <w:jc w:val="center"/>
        <w:rPr>
          <w:sz w:val="32"/>
          <w:szCs w:val="32"/>
          <w:lang w:val="en-US"/>
        </w:rPr>
      </w:pPr>
      <w:r w:rsidRPr="00F245A1">
        <w:rPr>
          <w:sz w:val="32"/>
          <w:szCs w:val="32"/>
          <w:lang w:val="en-US"/>
        </w:rPr>
        <w:t>Bersang ul shah sirridin ogohliq.</w:t>
      </w:r>
    </w:p>
    <w:p w14:paraId="69E06926" w14:textId="77777777" w:rsidR="003B7EA9" w:rsidRPr="00F245A1" w:rsidRDefault="003B7EA9" w:rsidP="00F245A1">
      <w:pPr>
        <w:tabs>
          <w:tab w:val="left" w:pos="0"/>
        </w:tabs>
        <w:spacing w:line="360" w:lineRule="auto"/>
        <w:jc w:val="center"/>
        <w:rPr>
          <w:sz w:val="32"/>
          <w:szCs w:val="32"/>
          <w:lang w:val="en-US"/>
        </w:rPr>
      </w:pPr>
    </w:p>
    <w:p w14:paraId="4DB4970C" w14:textId="7A0E0CC4" w:rsidR="003B7EA9" w:rsidRPr="00F245A1" w:rsidRDefault="003B7EA9" w:rsidP="00F245A1">
      <w:pPr>
        <w:tabs>
          <w:tab w:val="left" w:pos="0"/>
        </w:tabs>
        <w:spacing w:line="360" w:lineRule="auto"/>
        <w:jc w:val="center"/>
        <w:rPr>
          <w:sz w:val="32"/>
          <w:szCs w:val="32"/>
          <w:lang w:val="en-US"/>
        </w:rPr>
      </w:pPr>
      <w:r w:rsidRPr="00F245A1">
        <w:rPr>
          <w:sz w:val="32"/>
          <w:szCs w:val="32"/>
          <w:lang w:val="en-US"/>
        </w:rPr>
        <w:t>Ham sifotidin rivoyat aylasang,</w:t>
      </w:r>
    </w:p>
    <w:p w14:paraId="36D9D698" w14:textId="24CFEA1B" w:rsidR="00556BED" w:rsidRPr="00F245A1" w:rsidRDefault="003B7EA9" w:rsidP="00F245A1">
      <w:pPr>
        <w:tabs>
          <w:tab w:val="left" w:pos="0"/>
        </w:tabs>
        <w:spacing w:line="360" w:lineRule="auto"/>
        <w:jc w:val="center"/>
        <w:rPr>
          <w:sz w:val="32"/>
          <w:szCs w:val="32"/>
          <w:lang w:val="en-US"/>
        </w:rPr>
      </w:pPr>
      <w:r w:rsidRPr="00F245A1">
        <w:rPr>
          <w:sz w:val="32"/>
          <w:szCs w:val="32"/>
          <w:lang w:val="en-US"/>
        </w:rPr>
        <w:t>Zoti sori ham hidoyat aylasang.</w:t>
      </w:r>
    </w:p>
    <w:p w14:paraId="5754D4EA" w14:textId="6C78FD4E" w:rsidR="003B7EA9" w:rsidRPr="00F245A1" w:rsidRDefault="003B7EA9" w:rsidP="00F245A1">
      <w:pPr>
        <w:tabs>
          <w:tab w:val="left" w:pos="0"/>
        </w:tabs>
        <w:spacing w:line="360" w:lineRule="auto"/>
        <w:jc w:val="center"/>
        <w:rPr>
          <w:sz w:val="32"/>
          <w:szCs w:val="32"/>
          <w:lang w:val="en-US"/>
        </w:rPr>
      </w:pPr>
    </w:p>
    <w:p w14:paraId="789A938A" w14:textId="558420C0" w:rsidR="003B7EA9" w:rsidRPr="00F245A1" w:rsidRDefault="003B7EA9" w:rsidP="00F245A1">
      <w:pPr>
        <w:tabs>
          <w:tab w:val="left" w:pos="0"/>
        </w:tabs>
        <w:spacing w:line="360" w:lineRule="auto"/>
        <w:jc w:val="center"/>
        <w:rPr>
          <w:sz w:val="32"/>
          <w:szCs w:val="32"/>
          <w:lang w:val="en-US"/>
        </w:rPr>
      </w:pPr>
      <w:r w:rsidRPr="00F245A1">
        <w:rPr>
          <w:sz w:val="32"/>
          <w:szCs w:val="32"/>
          <w:lang w:val="en-US"/>
        </w:rPr>
        <w:lastRenderedPageBreak/>
        <w:t>Voqif etsang bizni shah asroridin,</w:t>
      </w:r>
    </w:p>
    <w:p w14:paraId="48E953AB" w14:textId="637589C5" w:rsidR="003B7EA9" w:rsidRPr="00F245A1" w:rsidRDefault="003B7EA9" w:rsidP="00F245A1">
      <w:pPr>
        <w:tabs>
          <w:tab w:val="left" w:pos="0"/>
        </w:tabs>
        <w:spacing w:line="360" w:lineRule="auto"/>
        <w:jc w:val="center"/>
        <w:rPr>
          <w:sz w:val="32"/>
          <w:szCs w:val="32"/>
          <w:lang w:val="en-US"/>
        </w:rPr>
      </w:pPr>
      <w:r w:rsidRPr="00F245A1">
        <w:rPr>
          <w:sz w:val="32"/>
          <w:szCs w:val="32"/>
          <w:lang w:val="en-US"/>
        </w:rPr>
        <w:t>Bahramand etsang bu sir izhoridin</w:t>
      </w:r>
      <w:r w:rsidR="00C605FF" w:rsidRPr="00F245A1">
        <w:rPr>
          <w:sz w:val="32"/>
          <w:szCs w:val="32"/>
          <w:lang w:val="en-US"/>
        </w:rPr>
        <w:t>.</w:t>
      </w:r>
    </w:p>
    <w:p w14:paraId="576341DB" w14:textId="15E2609A" w:rsidR="00C605FF" w:rsidRPr="00F245A1" w:rsidRDefault="00C605FF" w:rsidP="00F245A1">
      <w:pPr>
        <w:tabs>
          <w:tab w:val="left" w:pos="0"/>
        </w:tabs>
        <w:spacing w:line="360" w:lineRule="auto"/>
        <w:jc w:val="center"/>
        <w:rPr>
          <w:sz w:val="32"/>
          <w:szCs w:val="32"/>
          <w:lang w:val="en-US"/>
        </w:rPr>
      </w:pPr>
    </w:p>
    <w:p w14:paraId="28A0B8F5" w14:textId="49D0AD90" w:rsidR="00C605FF" w:rsidRPr="00F245A1" w:rsidRDefault="00C605FF" w:rsidP="00F245A1">
      <w:pPr>
        <w:tabs>
          <w:tab w:val="left" w:pos="0"/>
        </w:tabs>
        <w:spacing w:line="360" w:lineRule="auto"/>
        <w:jc w:val="center"/>
        <w:rPr>
          <w:sz w:val="32"/>
          <w:szCs w:val="32"/>
          <w:lang w:val="en-US"/>
        </w:rPr>
      </w:pPr>
      <w:r w:rsidRPr="00F245A1">
        <w:rPr>
          <w:sz w:val="32"/>
          <w:szCs w:val="32"/>
          <w:lang w:val="en-US"/>
        </w:rPr>
        <w:t>Kim ko’rubtur oniyu holotini,</w:t>
      </w:r>
    </w:p>
    <w:p w14:paraId="659F389D" w14:textId="6CC7E93F" w:rsidR="00C605FF" w:rsidRPr="00F245A1" w:rsidRDefault="00C605FF" w:rsidP="00F245A1">
      <w:pPr>
        <w:tabs>
          <w:tab w:val="left" w:pos="0"/>
        </w:tabs>
        <w:spacing w:line="360" w:lineRule="auto"/>
        <w:jc w:val="center"/>
        <w:rPr>
          <w:sz w:val="32"/>
          <w:szCs w:val="32"/>
          <w:lang w:val="en-US"/>
        </w:rPr>
      </w:pPr>
      <w:r w:rsidRPr="00F245A1">
        <w:rPr>
          <w:sz w:val="32"/>
          <w:szCs w:val="32"/>
          <w:lang w:val="en-US"/>
        </w:rPr>
        <w:t>Fe’lu asmou sifotu zotini.</w:t>
      </w:r>
    </w:p>
    <w:p w14:paraId="4C4C1604" w14:textId="1DF5624F" w:rsidR="00C605FF" w:rsidRPr="00F245A1" w:rsidRDefault="00C605FF" w:rsidP="00F245A1">
      <w:pPr>
        <w:tabs>
          <w:tab w:val="left" w:pos="0"/>
        </w:tabs>
        <w:spacing w:line="360" w:lineRule="auto"/>
        <w:jc w:val="center"/>
        <w:rPr>
          <w:sz w:val="32"/>
          <w:szCs w:val="32"/>
          <w:lang w:val="en-US"/>
        </w:rPr>
      </w:pPr>
    </w:p>
    <w:p w14:paraId="69C935C8" w14:textId="0F94B29D" w:rsidR="00C605FF" w:rsidRPr="00F245A1" w:rsidRDefault="00C605FF" w:rsidP="00F245A1">
      <w:pPr>
        <w:tabs>
          <w:tab w:val="left" w:pos="0"/>
        </w:tabs>
        <w:spacing w:line="360" w:lineRule="auto"/>
        <w:jc w:val="center"/>
        <w:rPr>
          <w:sz w:val="32"/>
          <w:szCs w:val="32"/>
          <w:lang w:val="en-US"/>
        </w:rPr>
      </w:pPr>
      <w:r w:rsidRPr="00F245A1">
        <w:rPr>
          <w:sz w:val="32"/>
          <w:szCs w:val="32"/>
          <w:lang w:val="en-US"/>
        </w:rPr>
        <w:t>Tavfu sayrining degil kayfiyatin,</w:t>
      </w:r>
    </w:p>
    <w:p w14:paraId="2F332634" w14:textId="73C0575C" w:rsidR="00C605FF" w:rsidRPr="00F245A1" w:rsidRDefault="00C605FF" w:rsidP="00F245A1">
      <w:pPr>
        <w:tabs>
          <w:tab w:val="left" w:pos="0"/>
        </w:tabs>
        <w:spacing w:line="360" w:lineRule="auto"/>
        <w:jc w:val="center"/>
        <w:rPr>
          <w:sz w:val="32"/>
          <w:szCs w:val="32"/>
          <w:lang w:val="en-US"/>
        </w:rPr>
      </w:pPr>
      <w:r w:rsidRPr="00F245A1">
        <w:rPr>
          <w:sz w:val="32"/>
          <w:szCs w:val="32"/>
          <w:lang w:val="en-US"/>
        </w:rPr>
        <w:t>Amru nahy</w:t>
      </w:r>
      <w:r w:rsidR="00CD779E" w:rsidRPr="00F245A1">
        <w:rPr>
          <w:sz w:val="32"/>
          <w:szCs w:val="32"/>
          <w:lang w:val="en-US"/>
        </w:rPr>
        <w:t>i</w:t>
      </w:r>
      <w:r w:rsidRPr="00F245A1">
        <w:rPr>
          <w:sz w:val="32"/>
          <w:szCs w:val="32"/>
          <w:lang w:val="en-US"/>
        </w:rPr>
        <w:t>ning dag’i xosiyatin</w:t>
      </w:r>
      <w:r w:rsidRPr="00F245A1">
        <w:rPr>
          <w:rStyle w:val="ac"/>
          <w:i/>
          <w:color w:val="000000"/>
          <w:sz w:val="32"/>
          <w:szCs w:val="32"/>
          <w:lang w:val="uz-Cyrl-UZ"/>
        </w:rPr>
        <w:footnoteReference w:id="111"/>
      </w:r>
      <w:r w:rsidRPr="00F245A1">
        <w:rPr>
          <w:sz w:val="32"/>
          <w:szCs w:val="32"/>
          <w:lang w:val="en-US"/>
        </w:rPr>
        <w:t xml:space="preserve">. </w:t>
      </w:r>
    </w:p>
    <w:p w14:paraId="2357CD2F" w14:textId="7A1B5FE4" w:rsidR="005E0436" w:rsidRPr="00F245A1" w:rsidRDefault="00EB78D6" w:rsidP="00F245A1">
      <w:pPr>
        <w:tabs>
          <w:tab w:val="left" w:pos="0"/>
        </w:tabs>
        <w:spacing w:line="360" w:lineRule="auto"/>
        <w:rPr>
          <w:sz w:val="32"/>
          <w:szCs w:val="32"/>
          <w:lang w:val="en-US"/>
        </w:rPr>
      </w:pPr>
      <w:r w:rsidRPr="00F245A1">
        <w:rPr>
          <w:sz w:val="32"/>
          <w:szCs w:val="32"/>
          <w:lang w:val="en-US"/>
        </w:rPr>
        <w:tab/>
        <w:t>Ma’lumki, jon qushi, ko’ngil qushi, maloyik qushlari, arvohi qudsiy qushlari, hidoyat qushlari, vasl qushi, xirad qushi va junun qushlari kabi</w:t>
      </w:r>
      <w:r w:rsidR="00235E28" w:rsidRPr="00F245A1">
        <w:rPr>
          <w:sz w:val="32"/>
          <w:szCs w:val="32"/>
          <w:lang w:val="en-US"/>
        </w:rPr>
        <w:t>lar</w:t>
      </w:r>
      <w:r w:rsidRPr="00F245A1">
        <w:rPr>
          <w:sz w:val="32"/>
          <w:szCs w:val="32"/>
          <w:lang w:val="en-US"/>
        </w:rPr>
        <w:t xml:space="preserve"> Navoiy lirikasida </w:t>
      </w:r>
      <w:r w:rsidR="00235E28" w:rsidRPr="00F245A1">
        <w:rPr>
          <w:sz w:val="32"/>
          <w:szCs w:val="32"/>
          <w:lang w:val="en-US"/>
        </w:rPr>
        <w:t xml:space="preserve">ramziy ma’noda </w:t>
      </w:r>
      <w:r w:rsidRPr="00F245A1">
        <w:rPr>
          <w:sz w:val="32"/>
          <w:szCs w:val="32"/>
          <w:lang w:val="en-US"/>
        </w:rPr>
        <w:t>qo’llangan</w:t>
      </w:r>
      <w:r w:rsidR="00235E28" w:rsidRPr="00F245A1">
        <w:rPr>
          <w:sz w:val="32"/>
          <w:szCs w:val="32"/>
          <w:lang w:val="en-US"/>
        </w:rPr>
        <w:t>dir.</w:t>
      </w:r>
      <w:r w:rsidRPr="00F245A1">
        <w:rPr>
          <w:sz w:val="32"/>
          <w:szCs w:val="32"/>
          <w:lang w:val="en-US"/>
        </w:rPr>
        <w:t xml:space="preserve"> </w:t>
      </w:r>
      <w:r w:rsidR="00235E28" w:rsidRPr="00F245A1">
        <w:rPr>
          <w:sz w:val="32"/>
          <w:szCs w:val="32"/>
          <w:lang w:val="en-US"/>
        </w:rPr>
        <w:t xml:space="preserve">Shoir “Jon qushi” timsolida lirik asarlarida oshiqlik maqomiga erishiib, tavallun holini o’zida kuzatayotgan </w:t>
      </w:r>
      <w:r w:rsidR="005E0436" w:rsidRPr="00F245A1">
        <w:rPr>
          <w:sz w:val="32"/>
          <w:szCs w:val="32"/>
          <w:lang w:val="en-US"/>
        </w:rPr>
        <w:t>oshiqq</w:t>
      </w:r>
      <w:r w:rsidR="00235E28" w:rsidRPr="00F245A1">
        <w:rPr>
          <w:sz w:val="32"/>
          <w:szCs w:val="32"/>
          <w:lang w:val="en-US"/>
        </w:rPr>
        <w:t>a ishorat etsa</w:t>
      </w:r>
      <w:r w:rsidR="005E0436" w:rsidRPr="00F245A1">
        <w:rPr>
          <w:sz w:val="32"/>
          <w:szCs w:val="32"/>
          <w:lang w:val="en-US"/>
        </w:rPr>
        <w:t>, “Lison ut-tayr” da uni orif maqomida yuksalib, tamkin holiga erishgan orif oshiqqa tamsil etadi. Chunki, har qanday vaziyatda, har doim Tengrini madh etish, ya’ni “Haq” zikrini bardavom saqlash</w:t>
      </w:r>
      <w:r w:rsidR="006A3F33" w:rsidRPr="00F245A1">
        <w:rPr>
          <w:sz w:val="32"/>
          <w:szCs w:val="32"/>
          <w:lang w:val="en-US"/>
        </w:rPr>
        <w:t xml:space="preserve"> faqat orifga xosdir:</w:t>
      </w:r>
    </w:p>
    <w:p w14:paraId="186F0690" w14:textId="77777777" w:rsidR="005E0436" w:rsidRPr="00F245A1" w:rsidRDefault="005E0436" w:rsidP="00F245A1">
      <w:pPr>
        <w:tabs>
          <w:tab w:val="left" w:pos="0"/>
        </w:tabs>
        <w:spacing w:line="360" w:lineRule="auto"/>
        <w:rPr>
          <w:sz w:val="32"/>
          <w:szCs w:val="32"/>
          <w:lang w:val="en-US"/>
        </w:rPr>
      </w:pPr>
    </w:p>
    <w:p w14:paraId="34E455A4" w14:textId="5B75DE54" w:rsidR="00EB78D6" w:rsidRPr="00F245A1" w:rsidRDefault="005E0436" w:rsidP="00F245A1">
      <w:pPr>
        <w:tabs>
          <w:tab w:val="left" w:pos="0"/>
        </w:tabs>
        <w:spacing w:line="360" w:lineRule="auto"/>
        <w:jc w:val="center"/>
        <w:rPr>
          <w:sz w:val="32"/>
          <w:szCs w:val="32"/>
          <w:lang w:val="en-US"/>
        </w:rPr>
      </w:pPr>
      <w:r w:rsidRPr="00F245A1">
        <w:rPr>
          <w:sz w:val="32"/>
          <w:szCs w:val="32"/>
          <w:lang w:val="en-US"/>
        </w:rPr>
        <w:t>Jon qushi chun mantiqi roz aylagay,</w:t>
      </w:r>
    </w:p>
    <w:p w14:paraId="53DF306E" w14:textId="2DC81E06" w:rsidR="005E0436" w:rsidRPr="00F245A1" w:rsidRDefault="005E0436" w:rsidP="00F245A1">
      <w:pPr>
        <w:tabs>
          <w:tab w:val="left" w:pos="0"/>
        </w:tabs>
        <w:spacing w:line="360" w:lineRule="auto"/>
        <w:jc w:val="center"/>
        <w:rPr>
          <w:sz w:val="32"/>
          <w:szCs w:val="32"/>
          <w:lang w:val="en-US"/>
        </w:rPr>
      </w:pPr>
      <w:r w:rsidRPr="00F245A1">
        <w:rPr>
          <w:sz w:val="32"/>
          <w:szCs w:val="32"/>
          <w:lang w:val="en-US"/>
        </w:rPr>
        <w:t>Tengri hamdi birla og’oz aylagay</w:t>
      </w:r>
      <w:r w:rsidR="006A3F33" w:rsidRPr="00F245A1">
        <w:rPr>
          <w:rStyle w:val="ac"/>
          <w:i/>
          <w:color w:val="000000"/>
          <w:sz w:val="32"/>
          <w:szCs w:val="32"/>
          <w:lang w:val="uz-Cyrl-UZ"/>
        </w:rPr>
        <w:footnoteReference w:id="112"/>
      </w:r>
      <w:r w:rsidRPr="00F245A1">
        <w:rPr>
          <w:sz w:val="32"/>
          <w:szCs w:val="32"/>
          <w:lang w:val="en-US"/>
        </w:rPr>
        <w:t>.</w:t>
      </w:r>
    </w:p>
    <w:p w14:paraId="57DBEBBD" w14:textId="77777777" w:rsidR="00C253A0" w:rsidRPr="00F245A1" w:rsidRDefault="00D90D98" w:rsidP="00F245A1">
      <w:pPr>
        <w:tabs>
          <w:tab w:val="left" w:pos="0"/>
        </w:tabs>
        <w:spacing w:line="360" w:lineRule="auto"/>
        <w:rPr>
          <w:sz w:val="32"/>
          <w:szCs w:val="32"/>
          <w:lang w:val="en-US"/>
        </w:rPr>
      </w:pPr>
      <w:r w:rsidRPr="00F245A1">
        <w:rPr>
          <w:sz w:val="32"/>
          <w:szCs w:val="32"/>
          <w:lang w:val="en-US"/>
        </w:rPr>
        <w:tab/>
      </w:r>
      <w:r w:rsidR="00F967E3" w:rsidRPr="00F245A1">
        <w:rPr>
          <w:sz w:val="32"/>
          <w:szCs w:val="32"/>
          <w:lang w:val="en-US"/>
        </w:rPr>
        <w:t xml:space="preserve">Olima – Zuhra Mamadaliyevaga ko’ra, </w:t>
      </w:r>
      <w:r w:rsidR="005E405F" w:rsidRPr="00F245A1">
        <w:rPr>
          <w:sz w:val="32"/>
          <w:szCs w:val="32"/>
          <w:lang w:val="en-US"/>
        </w:rPr>
        <w:t>“Lison ut-tayr” dostonidagi qush timsollarini ikkiga</w:t>
      </w:r>
      <w:r w:rsidR="00F967E3" w:rsidRPr="00F245A1">
        <w:rPr>
          <w:sz w:val="32"/>
          <w:szCs w:val="32"/>
          <w:lang w:val="en-US"/>
        </w:rPr>
        <w:t xml:space="preserve"> ajratib tahlil qilish</w:t>
      </w:r>
      <w:r w:rsidR="00FE1C49" w:rsidRPr="00F245A1">
        <w:rPr>
          <w:rStyle w:val="ac"/>
          <w:i/>
          <w:color w:val="000000"/>
          <w:sz w:val="32"/>
          <w:szCs w:val="32"/>
          <w:lang w:val="uz-Cyrl-UZ"/>
        </w:rPr>
        <w:footnoteReference w:id="113"/>
      </w:r>
      <w:r w:rsidR="00F967E3" w:rsidRPr="00F245A1">
        <w:rPr>
          <w:sz w:val="32"/>
          <w:szCs w:val="32"/>
          <w:lang w:val="en-US"/>
        </w:rPr>
        <w:t xml:space="preserve"> maqsadga muvofiq sanaladi. Bularning birinchisi afsonaviy qushlar: Simurg’, Anqo, Humo va Qaqnus timsollari </w:t>
      </w:r>
      <w:r w:rsidR="00053D95" w:rsidRPr="00F245A1">
        <w:rPr>
          <w:sz w:val="32"/>
          <w:szCs w:val="32"/>
          <w:lang w:val="en-US"/>
        </w:rPr>
        <w:t>bo’lsa, ikkinchisi real qushlar: Huhud, Qumri, To’ti,</w:t>
      </w:r>
      <w:r w:rsidR="007A5605" w:rsidRPr="00F245A1">
        <w:rPr>
          <w:sz w:val="32"/>
          <w:szCs w:val="32"/>
          <w:lang w:val="en-US"/>
        </w:rPr>
        <w:t xml:space="preserve"> Tovus, Bulbul,</w:t>
      </w:r>
      <w:r w:rsidR="00053D95" w:rsidRPr="00F245A1">
        <w:rPr>
          <w:sz w:val="32"/>
          <w:szCs w:val="32"/>
          <w:lang w:val="en-US"/>
        </w:rPr>
        <w:t xml:space="preserve"> </w:t>
      </w:r>
      <w:r w:rsidR="007A5605" w:rsidRPr="00F245A1">
        <w:rPr>
          <w:sz w:val="32"/>
          <w:szCs w:val="32"/>
          <w:lang w:val="en-US"/>
        </w:rPr>
        <w:t xml:space="preserve">Qumri, </w:t>
      </w:r>
      <w:r w:rsidR="00053D95" w:rsidRPr="00F245A1">
        <w:rPr>
          <w:sz w:val="32"/>
          <w:szCs w:val="32"/>
          <w:lang w:val="en-US"/>
        </w:rPr>
        <w:t xml:space="preserve">Kaklik, Tazarf, </w:t>
      </w:r>
      <w:r w:rsidR="007A5605" w:rsidRPr="00F245A1">
        <w:rPr>
          <w:sz w:val="32"/>
          <w:szCs w:val="32"/>
          <w:lang w:val="en-US"/>
        </w:rPr>
        <w:t xml:space="preserve">Durroj, Kabutar, </w:t>
      </w:r>
      <w:r w:rsidR="00FE1C49" w:rsidRPr="00F245A1">
        <w:rPr>
          <w:sz w:val="32"/>
          <w:szCs w:val="32"/>
          <w:lang w:val="en-US"/>
        </w:rPr>
        <w:t xml:space="preserve">Shohboz (qirg’iy), shunqor, </w:t>
      </w:r>
      <w:r w:rsidR="007A5605" w:rsidRPr="00F245A1">
        <w:rPr>
          <w:sz w:val="32"/>
          <w:szCs w:val="32"/>
          <w:lang w:val="en-US"/>
        </w:rPr>
        <w:t>Kabki</w:t>
      </w:r>
      <w:r w:rsidR="00FE1C49" w:rsidRPr="00F245A1">
        <w:rPr>
          <w:sz w:val="32"/>
          <w:szCs w:val="32"/>
          <w:lang w:val="en-US"/>
        </w:rPr>
        <w:t xml:space="preserve"> </w:t>
      </w:r>
      <w:r w:rsidR="007A5605" w:rsidRPr="00F245A1">
        <w:rPr>
          <w:sz w:val="32"/>
          <w:szCs w:val="32"/>
          <w:lang w:val="en-US"/>
        </w:rPr>
        <w:t>dari,</w:t>
      </w:r>
      <w:r w:rsidR="00FE1C49" w:rsidRPr="00F245A1">
        <w:rPr>
          <w:sz w:val="32"/>
          <w:szCs w:val="32"/>
          <w:lang w:val="en-US"/>
        </w:rPr>
        <w:t xml:space="preserve"> Qarchig’ay, Burgut, Kuf, Humoy, O’rdak va Tovuq kabi obrazlar</w:t>
      </w:r>
      <w:r w:rsidR="00C253A0" w:rsidRPr="00F245A1">
        <w:rPr>
          <w:sz w:val="32"/>
          <w:szCs w:val="32"/>
          <w:lang w:val="en-US"/>
        </w:rPr>
        <w:t>dir.</w:t>
      </w:r>
    </w:p>
    <w:p w14:paraId="71FB3E27" w14:textId="77777777" w:rsidR="001C01B7" w:rsidRPr="00F245A1" w:rsidRDefault="00C253A0" w:rsidP="00F245A1">
      <w:pPr>
        <w:tabs>
          <w:tab w:val="left" w:pos="0"/>
        </w:tabs>
        <w:spacing w:line="360" w:lineRule="auto"/>
        <w:rPr>
          <w:sz w:val="32"/>
          <w:szCs w:val="32"/>
          <w:lang w:val="en-US"/>
        </w:rPr>
      </w:pPr>
      <w:r w:rsidRPr="00F245A1">
        <w:rPr>
          <w:sz w:val="32"/>
          <w:szCs w:val="32"/>
          <w:lang w:val="en-US"/>
        </w:rPr>
        <w:lastRenderedPageBreak/>
        <w:tab/>
      </w:r>
      <w:r w:rsidR="00CA046A" w:rsidRPr="00F245A1">
        <w:rPr>
          <w:sz w:val="32"/>
          <w:szCs w:val="32"/>
          <w:lang w:val="en-US"/>
        </w:rPr>
        <w:t>Dostondagi afsonaviy qushlar haqida soz borganda, shunga alohida e’tibor qaratish muhimki Navoiy dostonda Anqo timsolini uch ma’noda qollagandir. Birincisi – Muhammad (s.a.v.) ning</w:t>
      </w:r>
      <w:r w:rsidR="007A5605" w:rsidRPr="00F245A1">
        <w:rPr>
          <w:sz w:val="32"/>
          <w:szCs w:val="32"/>
          <w:lang w:val="en-US"/>
        </w:rPr>
        <w:t xml:space="preserve"> </w:t>
      </w:r>
      <w:r w:rsidR="00CA046A" w:rsidRPr="00F245A1">
        <w:rPr>
          <w:sz w:val="32"/>
          <w:szCs w:val="32"/>
          <w:lang w:val="en-US"/>
        </w:rPr>
        <w:t xml:space="preserve">mursal payg’ambarligiga ishorat qilsa, ikkinchisi </w:t>
      </w:r>
      <w:r w:rsidR="001C01B7" w:rsidRPr="00F245A1">
        <w:rPr>
          <w:sz w:val="32"/>
          <w:szCs w:val="32"/>
          <w:lang w:val="en-US"/>
        </w:rPr>
        <w:t>–</w:t>
      </w:r>
      <w:r w:rsidR="00CA046A" w:rsidRPr="00F245A1">
        <w:rPr>
          <w:sz w:val="32"/>
          <w:szCs w:val="32"/>
          <w:lang w:val="en-US"/>
        </w:rPr>
        <w:t xml:space="preserve"> </w:t>
      </w:r>
      <w:r w:rsidR="001C01B7" w:rsidRPr="00F245A1">
        <w:rPr>
          <w:sz w:val="32"/>
          <w:szCs w:val="32"/>
          <w:lang w:val="en-US"/>
        </w:rPr>
        <w:t>qushlar podshosi Simurg’ga o’xshatadi. Uchinchisi esa ma’naviy ustozi shayx Farididdin Attorga qiyos qiladi. Navoiy bu kabi tasvirlarda esa, tazod va talmeh kabi badiiy san’atlardan ustalik bilan foydalangandir.</w:t>
      </w:r>
    </w:p>
    <w:p w14:paraId="48B4F09B" w14:textId="58A40588" w:rsidR="00DE1102" w:rsidRPr="00F245A1" w:rsidRDefault="001C01B7" w:rsidP="00F245A1">
      <w:pPr>
        <w:tabs>
          <w:tab w:val="left" w:pos="0"/>
        </w:tabs>
        <w:spacing w:line="360" w:lineRule="auto"/>
        <w:rPr>
          <w:sz w:val="32"/>
          <w:szCs w:val="32"/>
          <w:lang w:val="en-US"/>
        </w:rPr>
      </w:pPr>
      <w:r w:rsidRPr="00F245A1">
        <w:rPr>
          <w:sz w:val="32"/>
          <w:szCs w:val="32"/>
          <w:lang w:val="en-US"/>
        </w:rPr>
        <w:tab/>
        <w:t xml:space="preserve">“Lison </w:t>
      </w:r>
      <w:r w:rsidR="002C6502" w:rsidRPr="00F245A1">
        <w:rPr>
          <w:sz w:val="32"/>
          <w:szCs w:val="32"/>
          <w:lang w:val="en-US"/>
        </w:rPr>
        <w:t>ut-tayr</w:t>
      </w:r>
      <w:r w:rsidRPr="00F245A1">
        <w:rPr>
          <w:sz w:val="32"/>
          <w:szCs w:val="32"/>
          <w:lang w:val="en-US"/>
        </w:rPr>
        <w:t>”</w:t>
      </w:r>
      <w:r w:rsidR="002C6502" w:rsidRPr="00F245A1">
        <w:rPr>
          <w:sz w:val="32"/>
          <w:szCs w:val="32"/>
          <w:lang w:val="en-US"/>
        </w:rPr>
        <w:t xml:space="preserve"> dagi real qushlar xususida gap borganida, </w:t>
      </w:r>
      <w:r w:rsidR="00DE1102" w:rsidRPr="00F245A1">
        <w:rPr>
          <w:sz w:val="32"/>
          <w:szCs w:val="32"/>
          <w:lang w:val="en-US"/>
        </w:rPr>
        <w:t xml:space="preserve">avvalo, </w:t>
      </w:r>
      <w:r w:rsidR="002C6502" w:rsidRPr="00F245A1">
        <w:rPr>
          <w:sz w:val="32"/>
          <w:szCs w:val="32"/>
          <w:lang w:val="en-US"/>
        </w:rPr>
        <w:t xml:space="preserve">shuni alohida ta’kidlash kerakki, Navoiy lirik asarlarida Bulbul timsolini ishda faryod qiluvchi, ya’ni sukr – shovqinli yo’ldagi oshiqqa qiyoslaydi va tazod san’atini qo’llab, uni o’tda jimgina yonuvchi parvonaga – sahv yo’lidagi </w:t>
      </w:r>
      <w:r w:rsidR="00DE1102" w:rsidRPr="00F245A1">
        <w:rPr>
          <w:sz w:val="32"/>
          <w:szCs w:val="32"/>
          <w:lang w:val="en-US"/>
        </w:rPr>
        <w:t xml:space="preserve">orifga qarshi qo’yadi. Mazkur dostonda esa, uni sal boshqacharoq – tashqi go’zallikka, o’tkinchi jiloga ko’ngil qo’ygan kishi sifatida ifodalaydi va uning ishqini nuqsonli deb, o’zini </w:t>
      </w:r>
      <w:r w:rsidR="00947D8F" w:rsidRPr="00F245A1">
        <w:rPr>
          <w:sz w:val="32"/>
          <w:szCs w:val="32"/>
          <w:lang w:val="en-US"/>
        </w:rPr>
        <w:t xml:space="preserve">qattiq </w:t>
      </w:r>
      <w:r w:rsidR="00DE1102" w:rsidRPr="00F245A1">
        <w:rPr>
          <w:sz w:val="32"/>
          <w:szCs w:val="32"/>
          <w:lang w:val="en-US"/>
        </w:rPr>
        <w:t>tanqid ostiga oladi:</w:t>
      </w:r>
    </w:p>
    <w:p w14:paraId="0C5243E5" w14:textId="27750B0D" w:rsidR="00DE1102" w:rsidRPr="00F245A1" w:rsidRDefault="00DE1102" w:rsidP="00F245A1">
      <w:pPr>
        <w:tabs>
          <w:tab w:val="left" w:pos="0"/>
        </w:tabs>
        <w:spacing w:line="360" w:lineRule="auto"/>
        <w:jc w:val="center"/>
        <w:rPr>
          <w:sz w:val="32"/>
          <w:szCs w:val="32"/>
          <w:lang w:val="en-US"/>
        </w:rPr>
      </w:pPr>
    </w:p>
    <w:p w14:paraId="785B426E" w14:textId="77777777" w:rsidR="00947D8F" w:rsidRPr="00F245A1" w:rsidRDefault="00947D8F" w:rsidP="00F245A1">
      <w:pPr>
        <w:tabs>
          <w:tab w:val="left" w:pos="0"/>
        </w:tabs>
        <w:spacing w:line="360" w:lineRule="auto"/>
        <w:jc w:val="center"/>
        <w:rPr>
          <w:sz w:val="32"/>
          <w:szCs w:val="32"/>
          <w:lang w:val="en-US"/>
        </w:rPr>
      </w:pPr>
      <w:r w:rsidRPr="00F245A1">
        <w:rPr>
          <w:sz w:val="32"/>
          <w:szCs w:val="32"/>
          <w:lang w:val="en-US"/>
        </w:rPr>
        <w:t>Kim yasab sen o’zni oshiq zo’r ila,</w:t>
      </w:r>
    </w:p>
    <w:p w14:paraId="093CA856" w14:textId="77777777" w:rsidR="00947D8F" w:rsidRPr="00F245A1" w:rsidRDefault="00947D8F" w:rsidP="00F245A1">
      <w:pPr>
        <w:tabs>
          <w:tab w:val="left" w:pos="0"/>
        </w:tabs>
        <w:spacing w:line="360" w:lineRule="auto"/>
        <w:jc w:val="center"/>
        <w:rPr>
          <w:sz w:val="32"/>
          <w:szCs w:val="32"/>
          <w:lang w:val="en-US"/>
        </w:rPr>
      </w:pPr>
      <w:r w:rsidRPr="00F245A1">
        <w:rPr>
          <w:sz w:val="32"/>
          <w:szCs w:val="32"/>
          <w:lang w:val="en-US"/>
        </w:rPr>
        <w:t>Ko’rguzursen ishq aro ming sho’r ila.</w:t>
      </w:r>
    </w:p>
    <w:p w14:paraId="1F405773" w14:textId="77777777" w:rsidR="00947D8F" w:rsidRPr="00F245A1" w:rsidRDefault="00947D8F" w:rsidP="00F245A1">
      <w:pPr>
        <w:tabs>
          <w:tab w:val="left" w:pos="0"/>
        </w:tabs>
        <w:spacing w:line="360" w:lineRule="auto"/>
        <w:jc w:val="center"/>
        <w:rPr>
          <w:sz w:val="32"/>
          <w:szCs w:val="32"/>
          <w:lang w:val="en-US"/>
        </w:rPr>
      </w:pPr>
    </w:p>
    <w:p w14:paraId="2C427227" w14:textId="77777777" w:rsidR="00947D8F" w:rsidRPr="00F245A1" w:rsidRDefault="00947D8F" w:rsidP="00F245A1">
      <w:pPr>
        <w:tabs>
          <w:tab w:val="left" w:pos="0"/>
        </w:tabs>
        <w:spacing w:line="360" w:lineRule="auto"/>
        <w:jc w:val="center"/>
        <w:rPr>
          <w:sz w:val="32"/>
          <w:szCs w:val="32"/>
          <w:lang w:val="en-US"/>
        </w:rPr>
      </w:pPr>
      <w:r w:rsidRPr="00F245A1">
        <w:rPr>
          <w:sz w:val="32"/>
          <w:szCs w:val="32"/>
          <w:lang w:val="en-US"/>
        </w:rPr>
        <w:t>Garchi bu ishqingda shaydoliq durur,</w:t>
      </w:r>
    </w:p>
    <w:p w14:paraId="71348B31" w14:textId="0D617BD1" w:rsidR="00D90D98" w:rsidRPr="00F245A1" w:rsidRDefault="00947D8F" w:rsidP="00F245A1">
      <w:pPr>
        <w:tabs>
          <w:tab w:val="left" w:pos="0"/>
        </w:tabs>
        <w:spacing w:line="360" w:lineRule="auto"/>
        <w:jc w:val="center"/>
        <w:rPr>
          <w:sz w:val="32"/>
          <w:szCs w:val="32"/>
          <w:lang w:val="en-US"/>
        </w:rPr>
      </w:pPr>
      <w:r w:rsidRPr="00F245A1">
        <w:rPr>
          <w:sz w:val="32"/>
          <w:szCs w:val="32"/>
          <w:lang w:val="en-US"/>
        </w:rPr>
        <w:t>Lek oning poyoni rasvoliq durur</w:t>
      </w:r>
      <w:r w:rsidRPr="00F245A1">
        <w:rPr>
          <w:rStyle w:val="ac"/>
          <w:i/>
          <w:color w:val="000000"/>
          <w:sz w:val="32"/>
          <w:szCs w:val="32"/>
          <w:lang w:val="uz-Cyrl-UZ"/>
        </w:rPr>
        <w:footnoteReference w:id="114"/>
      </w:r>
      <w:r w:rsidRPr="00F245A1">
        <w:rPr>
          <w:sz w:val="32"/>
          <w:szCs w:val="32"/>
          <w:lang w:val="en-US"/>
        </w:rPr>
        <w:t xml:space="preserve">. </w:t>
      </w:r>
    </w:p>
    <w:p w14:paraId="6FD7C422" w14:textId="4FEA60FB" w:rsidR="00947D8F" w:rsidRPr="00F245A1" w:rsidRDefault="00947D8F" w:rsidP="00F245A1">
      <w:pPr>
        <w:tabs>
          <w:tab w:val="left" w:pos="0"/>
        </w:tabs>
        <w:spacing w:line="360" w:lineRule="auto"/>
        <w:rPr>
          <w:sz w:val="32"/>
          <w:szCs w:val="32"/>
          <w:lang w:val="en-US"/>
        </w:rPr>
      </w:pPr>
      <w:r w:rsidRPr="00F245A1">
        <w:rPr>
          <w:sz w:val="32"/>
          <w:szCs w:val="32"/>
          <w:lang w:val="en-US"/>
        </w:rPr>
        <w:tab/>
      </w:r>
      <w:r w:rsidR="002F297B" w:rsidRPr="00F245A1">
        <w:rPr>
          <w:sz w:val="32"/>
          <w:szCs w:val="32"/>
          <w:lang w:val="en-US"/>
        </w:rPr>
        <w:t>Ma’lumki, To’ti mumtoz adabiyotda, jumladan, Navoiy lirikasida ham shirinso’zlik timsoli bo’lib keladi. “Lison ut-tayr” dostonida esa, Navoiy To’ti timsoli orqali zohiriy orzu-havaslarga o’ch, xudbin kimsalarni yoki ruhiyatning o’z-o’ziga bino qo’yish xususiyatini aks ettiradi:</w:t>
      </w:r>
    </w:p>
    <w:p w14:paraId="6D975539" w14:textId="77777777" w:rsidR="00BF0871" w:rsidRPr="00F245A1" w:rsidRDefault="00BF0871" w:rsidP="00F245A1">
      <w:pPr>
        <w:tabs>
          <w:tab w:val="left" w:pos="0"/>
        </w:tabs>
        <w:spacing w:line="360" w:lineRule="auto"/>
        <w:rPr>
          <w:sz w:val="32"/>
          <w:szCs w:val="32"/>
          <w:lang w:val="en-US"/>
        </w:rPr>
      </w:pPr>
    </w:p>
    <w:p w14:paraId="013E738F" w14:textId="5F5A1C1C" w:rsidR="002F297B" w:rsidRPr="00F245A1" w:rsidRDefault="00BF0871" w:rsidP="00F245A1">
      <w:pPr>
        <w:tabs>
          <w:tab w:val="left" w:pos="0"/>
        </w:tabs>
        <w:spacing w:line="360" w:lineRule="auto"/>
        <w:jc w:val="center"/>
        <w:rPr>
          <w:sz w:val="32"/>
          <w:szCs w:val="32"/>
          <w:lang w:val="en-US"/>
        </w:rPr>
      </w:pPr>
      <w:r w:rsidRPr="00F245A1">
        <w:rPr>
          <w:sz w:val="32"/>
          <w:szCs w:val="32"/>
          <w:lang w:val="en-US"/>
        </w:rPr>
        <w:t>El aro shuhrat fasohatdin tutub,</w:t>
      </w:r>
    </w:p>
    <w:p w14:paraId="1EF551A4" w14:textId="4B96EC1B" w:rsidR="00BF0871" w:rsidRPr="00F245A1" w:rsidRDefault="00BF0871" w:rsidP="00F245A1">
      <w:pPr>
        <w:tabs>
          <w:tab w:val="left" w:pos="0"/>
        </w:tabs>
        <w:spacing w:line="360" w:lineRule="auto"/>
        <w:jc w:val="center"/>
        <w:rPr>
          <w:sz w:val="32"/>
          <w:szCs w:val="32"/>
          <w:lang w:val="en-US"/>
        </w:rPr>
      </w:pPr>
      <w:r w:rsidRPr="00F245A1">
        <w:rPr>
          <w:sz w:val="32"/>
          <w:szCs w:val="32"/>
          <w:lang w:val="en-US"/>
        </w:rPr>
        <w:lastRenderedPageBreak/>
        <w:t>Nukta birla g’amlig’ elni ovutub.</w:t>
      </w:r>
    </w:p>
    <w:p w14:paraId="77ECB08E" w14:textId="4E3E353D" w:rsidR="00BF0871" w:rsidRPr="00F245A1" w:rsidRDefault="00BF0871" w:rsidP="00F245A1">
      <w:pPr>
        <w:tabs>
          <w:tab w:val="left" w:pos="0"/>
        </w:tabs>
        <w:spacing w:line="360" w:lineRule="auto"/>
        <w:jc w:val="center"/>
        <w:rPr>
          <w:sz w:val="32"/>
          <w:szCs w:val="32"/>
          <w:lang w:val="en-US"/>
        </w:rPr>
      </w:pPr>
    </w:p>
    <w:p w14:paraId="438D5687" w14:textId="44B927C5" w:rsidR="00BF0871" w:rsidRPr="00F245A1" w:rsidRDefault="00BF0871" w:rsidP="00F245A1">
      <w:pPr>
        <w:tabs>
          <w:tab w:val="left" w:pos="0"/>
        </w:tabs>
        <w:spacing w:line="360" w:lineRule="auto"/>
        <w:jc w:val="center"/>
        <w:rPr>
          <w:sz w:val="32"/>
          <w:szCs w:val="32"/>
          <w:lang w:val="en-US"/>
        </w:rPr>
      </w:pPr>
      <w:r w:rsidRPr="00F245A1">
        <w:rPr>
          <w:sz w:val="32"/>
          <w:szCs w:val="32"/>
          <w:lang w:val="en-US"/>
        </w:rPr>
        <w:t>Komronlar manzilim aylab qafas,</w:t>
      </w:r>
    </w:p>
    <w:p w14:paraId="0E37822B" w14:textId="56898843" w:rsidR="00BF0871" w:rsidRPr="00F245A1" w:rsidRDefault="00BF0871" w:rsidP="00F245A1">
      <w:pPr>
        <w:tabs>
          <w:tab w:val="left" w:pos="0"/>
        </w:tabs>
        <w:spacing w:line="360" w:lineRule="auto"/>
        <w:jc w:val="center"/>
        <w:rPr>
          <w:sz w:val="32"/>
          <w:szCs w:val="32"/>
          <w:lang w:val="en-US"/>
        </w:rPr>
      </w:pPr>
      <w:r w:rsidRPr="00F245A1">
        <w:rPr>
          <w:sz w:val="32"/>
          <w:szCs w:val="32"/>
          <w:lang w:val="en-US"/>
        </w:rPr>
        <w:t>Har malolat yetsa aylab hamnafas.</w:t>
      </w:r>
    </w:p>
    <w:p w14:paraId="753D68CC" w14:textId="77777777" w:rsidR="00BF0871" w:rsidRPr="00F245A1" w:rsidRDefault="00BF0871" w:rsidP="00F245A1">
      <w:pPr>
        <w:tabs>
          <w:tab w:val="left" w:pos="0"/>
        </w:tabs>
        <w:spacing w:line="360" w:lineRule="auto"/>
        <w:jc w:val="center"/>
        <w:rPr>
          <w:sz w:val="32"/>
          <w:szCs w:val="32"/>
          <w:lang w:val="en-US"/>
        </w:rPr>
      </w:pPr>
    </w:p>
    <w:p w14:paraId="54CA7807" w14:textId="02A6343D" w:rsidR="00BF0871" w:rsidRPr="00F245A1" w:rsidRDefault="00BF0871" w:rsidP="00F245A1">
      <w:pPr>
        <w:tabs>
          <w:tab w:val="left" w:pos="0"/>
        </w:tabs>
        <w:spacing w:line="360" w:lineRule="auto"/>
        <w:jc w:val="center"/>
        <w:rPr>
          <w:sz w:val="32"/>
          <w:szCs w:val="32"/>
          <w:lang w:val="en-US"/>
        </w:rPr>
      </w:pPr>
      <w:r w:rsidRPr="00F245A1">
        <w:rPr>
          <w:sz w:val="32"/>
          <w:szCs w:val="32"/>
          <w:lang w:val="en-US"/>
        </w:rPr>
        <w:t>Nozaninlar ilgidin olib xo’rish,</w:t>
      </w:r>
    </w:p>
    <w:p w14:paraId="3D2EAA67" w14:textId="532BD2CF" w:rsidR="00BF0871" w:rsidRPr="00F245A1" w:rsidRDefault="00BF0871" w:rsidP="00F245A1">
      <w:pPr>
        <w:tabs>
          <w:tab w:val="left" w:pos="0"/>
        </w:tabs>
        <w:spacing w:line="360" w:lineRule="auto"/>
        <w:jc w:val="center"/>
        <w:rPr>
          <w:sz w:val="32"/>
          <w:szCs w:val="32"/>
          <w:lang w:val="en-US"/>
        </w:rPr>
      </w:pPr>
      <w:r w:rsidRPr="00F245A1">
        <w:rPr>
          <w:sz w:val="32"/>
          <w:szCs w:val="32"/>
          <w:lang w:val="en-US"/>
        </w:rPr>
        <w:t>Qandu shakar birla topib parvarish</w:t>
      </w:r>
    </w:p>
    <w:p w14:paraId="534343B6" w14:textId="77777777" w:rsidR="00BF0871" w:rsidRPr="00F245A1" w:rsidRDefault="00BF0871" w:rsidP="00F245A1">
      <w:pPr>
        <w:tabs>
          <w:tab w:val="left" w:pos="0"/>
        </w:tabs>
        <w:spacing w:line="360" w:lineRule="auto"/>
        <w:jc w:val="center"/>
        <w:rPr>
          <w:sz w:val="32"/>
          <w:szCs w:val="32"/>
          <w:lang w:val="en-US"/>
        </w:rPr>
      </w:pPr>
    </w:p>
    <w:p w14:paraId="5C77D4A6" w14:textId="659CCFCD" w:rsidR="002F297B" w:rsidRPr="00F245A1" w:rsidRDefault="002F297B" w:rsidP="00F245A1">
      <w:pPr>
        <w:tabs>
          <w:tab w:val="left" w:pos="0"/>
        </w:tabs>
        <w:spacing w:line="360" w:lineRule="auto"/>
        <w:jc w:val="center"/>
        <w:rPr>
          <w:sz w:val="32"/>
          <w:szCs w:val="32"/>
          <w:lang w:val="en-US"/>
        </w:rPr>
      </w:pPr>
      <w:r w:rsidRPr="00F245A1">
        <w:rPr>
          <w:sz w:val="32"/>
          <w:szCs w:val="32"/>
          <w:lang w:val="en-US"/>
        </w:rPr>
        <w:t xml:space="preserve">Ko’rmayin umrumda juz komu </w:t>
      </w:r>
      <w:r w:rsidR="000733EF" w:rsidRPr="00F245A1">
        <w:rPr>
          <w:sz w:val="32"/>
          <w:szCs w:val="32"/>
          <w:lang w:val="en-US"/>
        </w:rPr>
        <w:t>nishot,</w:t>
      </w:r>
    </w:p>
    <w:p w14:paraId="4BDCCD54" w14:textId="12514E4F" w:rsidR="000733EF" w:rsidRPr="00F245A1" w:rsidRDefault="000733EF" w:rsidP="00F245A1">
      <w:pPr>
        <w:tabs>
          <w:tab w:val="left" w:pos="0"/>
        </w:tabs>
        <w:spacing w:line="360" w:lineRule="auto"/>
        <w:jc w:val="center"/>
        <w:rPr>
          <w:sz w:val="32"/>
          <w:szCs w:val="32"/>
          <w:lang w:val="en-US"/>
        </w:rPr>
      </w:pPr>
      <w:r w:rsidRPr="00F245A1">
        <w:rPr>
          <w:sz w:val="32"/>
          <w:szCs w:val="32"/>
          <w:lang w:val="en-US"/>
        </w:rPr>
        <w:t>Elga nutqimdin etib yuz inbisot.</w:t>
      </w:r>
    </w:p>
    <w:p w14:paraId="5435DF0D" w14:textId="31BAD1F6" w:rsidR="000733EF" w:rsidRPr="00F245A1" w:rsidRDefault="000733EF" w:rsidP="00F245A1">
      <w:pPr>
        <w:tabs>
          <w:tab w:val="left" w:pos="0"/>
        </w:tabs>
        <w:spacing w:line="360" w:lineRule="auto"/>
        <w:jc w:val="center"/>
        <w:rPr>
          <w:sz w:val="32"/>
          <w:szCs w:val="32"/>
          <w:lang w:val="en-US"/>
        </w:rPr>
      </w:pPr>
    </w:p>
    <w:p w14:paraId="671594D8" w14:textId="7B14084F" w:rsidR="000733EF" w:rsidRPr="00F245A1" w:rsidRDefault="000733EF" w:rsidP="00F245A1">
      <w:pPr>
        <w:tabs>
          <w:tab w:val="left" w:pos="0"/>
        </w:tabs>
        <w:spacing w:line="360" w:lineRule="auto"/>
        <w:jc w:val="center"/>
        <w:rPr>
          <w:sz w:val="32"/>
          <w:szCs w:val="32"/>
          <w:lang w:val="en-US"/>
        </w:rPr>
      </w:pPr>
      <w:r w:rsidRPr="00F245A1">
        <w:rPr>
          <w:sz w:val="32"/>
          <w:szCs w:val="32"/>
          <w:lang w:val="en-US"/>
        </w:rPr>
        <w:t>To bilib o’zni qotig’liq ko’rmagan,</w:t>
      </w:r>
    </w:p>
    <w:p w14:paraId="4A8FB3F6" w14:textId="61AD55F4" w:rsidR="000733EF" w:rsidRPr="00F245A1" w:rsidRDefault="000733EF" w:rsidP="00F245A1">
      <w:pPr>
        <w:tabs>
          <w:tab w:val="left" w:pos="0"/>
        </w:tabs>
        <w:spacing w:line="360" w:lineRule="auto"/>
        <w:jc w:val="center"/>
        <w:rPr>
          <w:sz w:val="32"/>
          <w:szCs w:val="32"/>
          <w:lang w:val="en-US"/>
        </w:rPr>
      </w:pPr>
      <w:r w:rsidRPr="00F245A1">
        <w:rPr>
          <w:sz w:val="32"/>
          <w:szCs w:val="32"/>
          <w:lang w:val="en-US"/>
        </w:rPr>
        <w:t>Ranj zahridin achig’liq ko’rmagan</w:t>
      </w:r>
      <w:r w:rsidRPr="00F245A1">
        <w:rPr>
          <w:rStyle w:val="ac"/>
          <w:i/>
          <w:color w:val="000000"/>
          <w:sz w:val="32"/>
          <w:szCs w:val="32"/>
          <w:lang w:val="uz-Cyrl-UZ"/>
        </w:rPr>
        <w:footnoteReference w:id="115"/>
      </w:r>
      <w:r w:rsidRPr="00F245A1">
        <w:rPr>
          <w:sz w:val="32"/>
          <w:szCs w:val="32"/>
          <w:lang w:val="en-US"/>
        </w:rPr>
        <w:t>.</w:t>
      </w:r>
    </w:p>
    <w:p w14:paraId="51C7615C" w14:textId="7D1C4849" w:rsidR="00BF0871" w:rsidRPr="00F245A1" w:rsidRDefault="00BF0871" w:rsidP="00F245A1">
      <w:pPr>
        <w:tabs>
          <w:tab w:val="left" w:pos="0"/>
        </w:tabs>
        <w:spacing w:line="360" w:lineRule="auto"/>
        <w:rPr>
          <w:sz w:val="32"/>
          <w:szCs w:val="32"/>
          <w:lang w:val="en-US"/>
        </w:rPr>
      </w:pPr>
      <w:r w:rsidRPr="00F245A1">
        <w:rPr>
          <w:sz w:val="32"/>
          <w:szCs w:val="32"/>
          <w:lang w:val="en-US"/>
        </w:rPr>
        <w:tab/>
      </w:r>
      <w:r w:rsidR="00DF5A33" w:rsidRPr="00F245A1">
        <w:rPr>
          <w:sz w:val="32"/>
          <w:szCs w:val="32"/>
          <w:lang w:val="en-US"/>
        </w:rPr>
        <w:t>Ta’kidlash joizki, mumtoz adabiyotda, jumladan Alisher Navoiy lirikasida ham ma’shuqaning go’zalligi va qadam tashlashlari ko’p hollarda Tovus timsolida tasvirlanadi. “Lison ut-tayr” da esa, ushbu obraz zebu ziynatlariga bino qo’ygan kishi yoki o’zining ilmiga, amaliga kibr aylash ramzi sifatida talqin etiladi. Su sabab uni Hudhud suratga bino qo’yganlikda ayblab, tanqid qiladi:</w:t>
      </w:r>
    </w:p>
    <w:p w14:paraId="410E19EC" w14:textId="550540E2" w:rsidR="00DF5A33" w:rsidRPr="00F245A1" w:rsidRDefault="00DF5A33" w:rsidP="00F245A1">
      <w:pPr>
        <w:tabs>
          <w:tab w:val="left" w:pos="0"/>
        </w:tabs>
        <w:spacing w:line="360" w:lineRule="auto"/>
        <w:rPr>
          <w:sz w:val="32"/>
          <w:szCs w:val="32"/>
          <w:lang w:val="en-US"/>
        </w:rPr>
      </w:pPr>
    </w:p>
    <w:p w14:paraId="45970940" w14:textId="3E44E468" w:rsidR="00DF5A33" w:rsidRPr="00F245A1" w:rsidRDefault="00C76C43" w:rsidP="00F245A1">
      <w:pPr>
        <w:tabs>
          <w:tab w:val="left" w:pos="0"/>
        </w:tabs>
        <w:spacing w:line="360" w:lineRule="auto"/>
        <w:jc w:val="center"/>
        <w:rPr>
          <w:sz w:val="32"/>
          <w:szCs w:val="32"/>
          <w:lang w:val="en-US"/>
        </w:rPr>
      </w:pPr>
      <w:r w:rsidRPr="00F245A1">
        <w:rPr>
          <w:sz w:val="32"/>
          <w:szCs w:val="32"/>
          <w:lang w:val="en-US"/>
        </w:rPr>
        <w:t>Odam o’lg’on zebu zohirdin demas,</w:t>
      </w:r>
    </w:p>
    <w:p w14:paraId="73FB469D" w14:textId="7167DC70" w:rsidR="00C76C43" w:rsidRPr="00F245A1" w:rsidRDefault="00C76C43" w:rsidP="00F245A1">
      <w:pPr>
        <w:tabs>
          <w:tab w:val="left" w:pos="0"/>
        </w:tabs>
        <w:spacing w:line="360" w:lineRule="auto"/>
        <w:jc w:val="center"/>
        <w:rPr>
          <w:sz w:val="32"/>
          <w:szCs w:val="32"/>
          <w:lang w:val="en-US"/>
        </w:rPr>
      </w:pPr>
      <w:r w:rsidRPr="00F245A1">
        <w:rPr>
          <w:sz w:val="32"/>
          <w:szCs w:val="32"/>
          <w:lang w:val="en-US"/>
        </w:rPr>
        <w:t>Kimki ondin faxr etar – odam emas</w:t>
      </w:r>
      <w:r w:rsidRPr="00F245A1">
        <w:rPr>
          <w:rStyle w:val="ac"/>
          <w:i/>
          <w:color w:val="000000"/>
          <w:sz w:val="32"/>
          <w:szCs w:val="32"/>
          <w:lang w:val="uz-Cyrl-UZ"/>
        </w:rPr>
        <w:footnoteReference w:id="116"/>
      </w:r>
      <w:r w:rsidRPr="00F245A1">
        <w:rPr>
          <w:sz w:val="32"/>
          <w:szCs w:val="32"/>
          <w:lang w:val="en-US"/>
        </w:rPr>
        <w:t xml:space="preserve">. </w:t>
      </w:r>
    </w:p>
    <w:p w14:paraId="3880B20B" w14:textId="158AF391" w:rsidR="00332E53" w:rsidRPr="00F245A1" w:rsidRDefault="00332E53" w:rsidP="00F245A1">
      <w:pPr>
        <w:tabs>
          <w:tab w:val="left" w:pos="0"/>
        </w:tabs>
        <w:spacing w:line="360" w:lineRule="auto"/>
        <w:rPr>
          <w:sz w:val="32"/>
          <w:szCs w:val="32"/>
          <w:lang w:val="en-US"/>
        </w:rPr>
      </w:pPr>
      <w:r w:rsidRPr="00F245A1">
        <w:rPr>
          <w:sz w:val="32"/>
          <w:szCs w:val="32"/>
          <w:lang w:val="en-US"/>
        </w:rPr>
        <w:tab/>
        <w:t>Navoiy mumtoz adabiyotda sayroqi qush timsolida tasvirlangan Qumri obraziga ham yangi ma’no yuklab, o’z uyiga mehr qo’ygan, undan narini ko’rolmaydigan kishi yoki ruhiyatning dunyo “yaltir</w:t>
      </w:r>
      <w:r w:rsidR="007E7ACC" w:rsidRPr="00F245A1">
        <w:rPr>
          <w:sz w:val="32"/>
          <w:szCs w:val="32"/>
          <w:lang w:val="en-US"/>
        </w:rPr>
        <w:t>-yultir</w:t>
      </w:r>
      <w:r w:rsidRPr="00F245A1">
        <w:rPr>
          <w:sz w:val="32"/>
          <w:szCs w:val="32"/>
          <w:lang w:val="en-US"/>
        </w:rPr>
        <w:t>”</w:t>
      </w:r>
      <w:r w:rsidR="007E7ACC" w:rsidRPr="00F245A1">
        <w:rPr>
          <w:sz w:val="32"/>
          <w:szCs w:val="32"/>
          <w:lang w:val="en-US"/>
        </w:rPr>
        <w:t xml:space="preserve"> lariga asir bo’lib, undan ajralishni tasavvur qilolmaydigan holati timsolida talqin qilinadi. </w:t>
      </w:r>
      <w:r w:rsidR="007E7ACC" w:rsidRPr="00F245A1">
        <w:rPr>
          <w:sz w:val="32"/>
          <w:szCs w:val="32"/>
          <w:lang w:val="en-US"/>
        </w:rPr>
        <w:lastRenderedPageBreak/>
        <w:t>Dostonda Hudhud uning xonanishinligini tanqid qilib, uni Haq yo’liga kirishga targ’ib etadi:</w:t>
      </w:r>
    </w:p>
    <w:p w14:paraId="0EAEB8C0" w14:textId="5FF264A1" w:rsidR="007E7ACC" w:rsidRPr="00F245A1" w:rsidRDefault="007E7ACC" w:rsidP="00F245A1">
      <w:pPr>
        <w:tabs>
          <w:tab w:val="left" w:pos="0"/>
        </w:tabs>
        <w:spacing w:line="360" w:lineRule="auto"/>
        <w:rPr>
          <w:sz w:val="32"/>
          <w:szCs w:val="32"/>
          <w:lang w:val="en-US"/>
        </w:rPr>
      </w:pPr>
    </w:p>
    <w:p w14:paraId="710B6E3E" w14:textId="5467B1A6" w:rsidR="007E7ACC" w:rsidRPr="00F245A1" w:rsidRDefault="00D5212E" w:rsidP="00F245A1">
      <w:pPr>
        <w:tabs>
          <w:tab w:val="left" w:pos="0"/>
        </w:tabs>
        <w:spacing w:line="360" w:lineRule="auto"/>
        <w:jc w:val="center"/>
        <w:rPr>
          <w:sz w:val="32"/>
          <w:szCs w:val="32"/>
          <w:lang w:val="en-US"/>
        </w:rPr>
      </w:pPr>
      <w:r w:rsidRPr="00F245A1">
        <w:rPr>
          <w:sz w:val="32"/>
          <w:szCs w:val="32"/>
          <w:lang w:val="en-US"/>
        </w:rPr>
        <w:t>Bo’yla murdor o’lg’ucha g’aflat aro,</w:t>
      </w:r>
    </w:p>
    <w:p w14:paraId="29172185" w14:textId="1FF56EB0" w:rsidR="00D5212E" w:rsidRPr="00F245A1" w:rsidRDefault="00D5212E" w:rsidP="00F245A1">
      <w:pPr>
        <w:tabs>
          <w:tab w:val="left" w:pos="0"/>
        </w:tabs>
        <w:spacing w:line="360" w:lineRule="auto"/>
        <w:jc w:val="center"/>
        <w:rPr>
          <w:sz w:val="32"/>
          <w:szCs w:val="32"/>
          <w:lang w:val="en-US"/>
        </w:rPr>
      </w:pPr>
      <w:r w:rsidRPr="00F245A1">
        <w:rPr>
          <w:sz w:val="32"/>
          <w:szCs w:val="32"/>
          <w:lang w:val="en-US"/>
        </w:rPr>
        <w:t>O’zni o’rab shu’lai furqat aro.</w:t>
      </w:r>
    </w:p>
    <w:p w14:paraId="25A40C1D" w14:textId="21717487" w:rsidR="00D5212E" w:rsidRPr="00F245A1" w:rsidRDefault="00D5212E" w:rsidP="00F245A1">
      <w:pPr>
        <w:tabs>
          <w:tab w:val="left" w:pos="0"/>
        </w:tabs>
        <w:spacing w:line="360" w:lineRule="auto"/>
        <w:jc w:val="center"/>
        <w:rPr>
          <w:sz w:val="32"/>
          <w:szCs w:val="32"/>
          <w:lang w:val="en-US"/>
        </w:rPr>
      </w:pPr>
    </w:p>
    <w:p w14:paraId="1890172B" w14:textId="3E2A4639" w:rsidR="00D5212E" w:rsidRPr="00F245A1" w:rsidRDefault="00D5212E" w:rsidP="00F245A1">
      <w:pPr>
        <w:tabs>
          <w:tab w:val="left" w:pos="0"/>
        </w:tabs>
        <w:spacing w:line="360" w:lineRule="auto"/>
        <w:jc w:val="center"/>
        <w:rPr>
          <w:sz w:val="32"/>
          <w:szCs w:val="32"/>
          <w:lang w:val="en-US"/>
        </w:rPr>
      </w:pPr>
      <w:r w:rsidRPr="00F245A1">
        <w:rPr>
          <w:sz w:val="32"/>
          <w:szCs w:val="32"/>
          <w:lang w:val="en-US"/>
        </w:rPr>
        <w:t>Er esang, maqsudi asl istabon,</w:t>
      </w:r>
    </w:p>
    <w:p w14:paraId="61EFB6F7" w14:textId="5E38C675" w:rsidR="00D5212E" w:rsidRPr="00F245A1" w:rsidRDefault="00D5212E" w:rsidP="00F245A1">
      <w:pPr>
        <w:tabs>
          <w:tab w:val="left" w:pos="0"/>
        </w:tabs>
        <w:spacing w:line="360" w:lineRule="auto"/>
        <w:jc w:val="center"/>
        <w:rPr>
          <w:sz w:val="32"/>
          <w:szCs w:val="32"/>
          <w:lang w:val="en-US"/>
        </w:rPr>
      </w:pPr>
      <w:r w:rsidRPr="00F245A1">
        <w:rPr>
          <w:sz w:val="32"/>
          <w:szCs w:val="32"/>
          <w:lang w:val="en-US"/>
        </w:rPr>
        <w:t>Yo’lg’a kirsang yor vaslin istabon</w:t>
      </w:r>
      <w:r w:rsidRPr="00F245A1">
        <w:rPr>
          <w:rStyle w:val="ac"/>
          <w:i/>
          <w:color w:val="000000"/>
          <w:sz w:val="32"/>
          <w:szCs w:val="32"/>
          <w:lang w:val="uz-Cyrl-UZ"/>
        </w:rPr>
        <w:footnoteReference w:id="117"/>
      </w:r>
      <w:r w:rsidRPr="00F245A1">
        <w:rPr>
          <w:sz w:val="32"/>
          <w:szCs w:val="32"/>
          <w:lang w:val="en-US"/>
        </w:rPr>
        <w:t xml:space="preserve">. </w:t>
      </w:r>
    </w:p>
    <w:p w14:paraId="0FE8C368" w14:textId="76B84875" w:rsidR="004B43D8" w:rsidRPr="00F245A1" w:rsidRDefault="00DC41D2" w:rsidP="00F245A1">
      <w:pPr>
        <w:tabs>
          <w:tab w:val="left" w:pos="0"/>
        </w:tabs>
        <w:spacing w:line="360" w:lineRule="auto"/>
        <w:rPr>
          <w:sz w:val="32"/>
          <w:szCs w:val="32"/>
          <w:lang w:val="en-US"/>
        </w:rPr>
      </w:pPr>
      <w:r w:rsidRPr="00F245A1">
        <w:rPr>
          <w:sz w:val="32"/>
          <w:szCs w:val="32"/>
          <w:lang w:val="en-US"/>
        </w:rPr>
        <w:tab/>
        <w:t>“Lison ut-tayr” ga Navoiyning o’zi kiritgan</w:t>
      </w:r>
      <w:r w:rsidR="00D568EB" w:rsidRPr="00F245A1">
        <w:rPr>
          <w:sz w:val="32"/>
          <w:szCs w:val="32"/>
          <w:lang w:val="en-US"/>
        </w:rPr>
        <w:t xml:space="preserve"> qush timsollaridan biri Kabutar obrazi bo’lib, u uy-joyiga asir bo’lgan odam yoki vujudi</w:t>
      </w:r>
      <w:r w:rsidR="00D4356E" w:rsidRPr="00F245A1">
        <w:rPr>
          <w:sz w:val="32"/>
          <w:szCs w:val="32"/>
          <w:lang w:val="en-US"/>
        </w:rPr>
        <w:t xml:space="preserve"> – nafsi </w:t>
      </w:r>
      <w:r w:rsidR="00D568EB" w:rsidRPr="00F245A1">
        <w:rPr>
          <w:sz w:val="32"/>
          <w:szCs w:val="32"/>
          <w:lang w:val="en-US"/>
        </w:rPr>
        <w:t xml:space="preserve"> xohishlariga asir bo’lgan notavon ruh sifatida talqin qilingan</w:t>
      </w:r>
      <w:r w:rsidR="004B43D8" w:rsidRPr="00F245A1">
        <w:rPr>
          <w:sz w:val="32"/>
          <w:szCs w:val="32"/>
          <w:lang w:val="en-US"/>
        </w:rPr>
        <w:t xml:space="preserve">: </w:t>
      </w:r>
    </w:p>
    <w:p w14:paraId="7C133CD1" w14:textId="77777777" w:rsidR="004B43D8" w:rsidRPr="00F245A1" w:rsidRDefault="004B43D8" w:rsidP="00F245A1">
      <w:pPr>
        <w:tabs>
          <w:tab w:val="left" w:pos="0"/>
        </w:tabs>
        <w:spacing w:line="360" w:lineRule="auto"/>
        <w:rPr>
          <w:sz w:val="32"/>
          <w:szCs w:val="32"/>
          <w:lang w:val="en-US"/>
        </w:rPr>
      </w:pPr>
    </w:p>
    <w:p w14:paraId="432255BD" w14:textId="3D1543CB" w:rsidR="00DC41D2" w:rsidRPr="00F245A1" w:rsidRDefault="004B43D8" w:rsidP="00F245A1">
      <w:pPr>
        <w:tabs>
          <w:tab w:val="left" w:pos="0"/>
        </w:tabs>
        <w:spacing w:line="360" w:lineRule="auto"/>
        <w:jc w:val="center"/>
        <w:rPr>
          <w:sz w:val="32"/>
          <w:szCs w:val="32"/>
          <w:lang w:val="en-US"/>
        </w:rPr>
      </w:pPr>
      <w:r w:rsidRPr="00F245A1">
        <w:rPr>
          <w:sz w:val="32"/>
          <w:szCs w:val="32"/>
          <w:lang w:val="en-US"/>
        </w:rPr>
        <w:t>Qushlar aylab holingdin hayrate</w:t>
      </w:r>
    </w:p>
    <w:p w14:paraId="73D68E0C" w14:textId="67EA148E" w:rsidR="004B43D8" w:rsidRPr="00F245A1" w:rsidRDefault="004B43D8" w:rsidP="00F245A1">
      <w:pPr>
        <w:tabs>
          <w:tab w:val="left" w:pos="0"/>
        </w:tabs>
        <w:spacing w:line="360" w:lineRule="auto"/>
        <w:jc w:val="center"/>
        <w:rPr>
          <w:sz w:val="32"/>
          <w:szCs w:val="32"/>
          <w:lang w:val="en-US"/>
        </w:rPr>
      </w:pPr>
      <w:r w:rsidRPr="00F245A1">
        <w:rPr>
          <w:sz w:val="32"/>
          <w:szCs w:val="32"/>
          <w:lang w:val="en-US"/>
        </w:rPr>
        <w:t>Yo’q seningdek bir yana beg’ayrate.</w:t>
      </w:r>
    </w:p>
    <w:p w14:paraId="1A236BF2" w14:textId="5BF0ED04" w:rsidR="004B43D8" w:rsidRPr="00F245A1" w:rsidRDefault="004B43D8" w:rsidP="00F245A1">
      <w:pPr>
        <w:tabs>
          <w:tab w:val="left" w:pos="0"/>
        </w:tabs>
        <w:spacing w:line="360" w:lineRule="auto"/>
        <w:jc w:val="center"/>
        <w:rPr>
          <w:sz w:val="32"/>
          <w:szCs w:val="32"/>
          <w:lang w:val="en-US"/>
        </w:rPr>
      </w:pPr>
    </w:p>
    <w:p w14:paraId="44C1A4F2" w14:textId="143F360E" w:rsidR="004B43D8" w:rsidRPr="00F245A1" w:rsidRDefault="004B43D8" w:rsidP="00F245A1">
      <w:pPr>
        <w:tabs>
          <w:tab w:val="left" w:pos="0"/>
        </w:tabs>
        <w:spacing w:line="360" w:lineRule="auto"/>
        <w:jc w:val="center"/>
        <w:rPr>
          <w:sz w:val="32"/>
          <w:szCs w:val="32"/>
          <w:lang w:val="en-US"/>
        </w:rPr>
      </w:pPr>
      <w:r w:rsidRPr="00F245A1">
        <w:rPr>
          <w:sz w:val="32"/>
          <w:szCs w:val="32"/>
          <w:lang w:val="en-US"/>
        </w:rPr>
        <w:t>Kim sanga Tengri nasib aylab qanot,</w:t>
      </w:r>
    </w:p>
    <w:p w14:paraId="58096767" w14:textId="794C6FC3" w:rsidR="004B43D8" w:rsidRPr="00F245A1" w:rsidRDefault="004B43D8" w:rsidP="00F245A1">
      <w:pPr>
        <w:tabs>
          <w:tab w:val="left" w:pos="0"/>
        </w:tabs>
        <w:spacing w:line="360" w:lineRule="auto"/>
        <w:jc w:val="center"/>
        <w:rPr>
          <w:sz w:val="32"/>
          <w:szCs w:val="32"/>
          <w:lang w:val="en-US"/>
        </w:rPr>
      </w:pPr>
      <w:r w:rsidRPr="00F245A1">
        <w:rPr>
          <w:sz w:val="32"/>
          <w:szCs w:val="32"/>
          <w:lang w:val="en-US"/>
        </w:rPr>
        <w:t>Qilg’udek bir damda qat’I koinot.</w:t>
      </w:r>
    </w:p>
    <w:p w14:paraId="046895B6" w14:textId="3B4422FC" w:rsidR="004B43D8" w:rsidRPr="00F245A1" w:rsidRDefault="004B43D8" w:rsidP="00F245A1">
      <w:pPr>
        <w:tabs>
          <w:tab w:val="left" w:pos="0"/>
        </w:tabs>
        <w:spacing w:line="360" w:lineRule="auto"/>
        <w:jc w:val="center"/>
        <w:rPr>
          <w:sz w:val="32"/>
          <w:szCs w:val="32"/>
          <w:lang w:val="en-US"/>
        </w:rPr>
      </w:pPr>
    </w:p>
    <w:p w14:paraId="3FFEFC68" w14:textId="1FFDD6E5" w:rsidR="004B43D8" w:rsidRPr="00F245A1" w:rsidRDefault="004B43D8" w:rsidP="00F245A1">
      <w:pPr>
        <w:tabs>
          <w:tab w:val="left" w:pos="0"/>
        </w:tabs>
        <w:spacing w:line="360" w:lineRule="auto"/>
        <w:jc w:val="center"/>
        <w:rPr>
          <w:sz w:val="32"/>
          <w:szCs w:val="32"/>
          <w:lang w:val="en-US"/>
        </w:rPr>
      </w:pPr>
      <w:r w:rsidRPr="00F245A1">
        <w:rPr>
          <w:sz w:val="32"/>
          <w:szCs w:val="32"/>
          <w:lang w:val="en-US"/>
        </w:rPr>
        <w:t>Sen xaloyiqqa bo’lub farmonpazir,</w:t>
      </w:r>
    </w:p>
    <w:p w14:paraId="6829E56F" w14:textId="778590AC" w:rsidR="004B43D8" w:rsidRPr="00F245A1" w:rsidRDefault="004B43D8" w:rsidP="00F245A1">
      <w:pPr>
        <w:tabs>
          <w:tab w:val="left" w:pos="0"/>
        </w:tabs>
        <w:spacing w:line="360" w:lineRule="auto"/>
        <w:jc w:val="center"/>
        <w:rPr>
          <w:sz w:val="32"/>
          <w:szCs w:val="32"/>
          <w:lang w:val="en-US"/>
        </w:rPr>
      </w:pPr>
      <w:r w:rsidRPr="00F245A1">
        <w:rPr>
          <w:sz w:val="32"/>
          <w:szCs w:val="32"/>
          <w:lang w:val="en-US"/>
        </w:rPr>
        <w:t>Dona birla suv uchun zoru asir</w:t>
      </w:r>
      <w:r w:rsidR="006255D8" w:rsidRPr="00F245A1">
        <w:rPr>
          <w:rStyle w:val="ac"/>
          <w:i/>
          <w:color w:val="000000"/>
          <w:sz w:val="32"/>
          <w:szCs w:val="32"/>
          <w:lang w:val="uz-Cyrl-UZ"/>
        </w:rPr>
        <w:footnoteReference w:id="118"/>
      </w:r>
      <w:r w:rsidRPr="00F245A1">
        <w:rPr>
          <w:sz w:val="32"/>
          <w:szCs w:val="32"/>
          <w:lang w:val="en-US"/>
        </w:rPr>
        <w:t>.</w:t>
      </w:r>
    </w:p>
    <w:p w14:paraId="1D6F8058" w14:textId="1FA45B1E" w:rsidR="00C76C43" w:rsidRPr="00F245A1" w:rsidRDefault="00D4356E" w:rsidP="00F245A1">
      <w:pPr>
        <w:tabs>
          <w:tab w:val="left" w:pos="0"/>
        </w:tabs>
        <w:spacing w:line="360" w:lineRule="auto"/>
        <w:rPr>
          <w:sz w:val="32"/>
          <w:szCs w:val="32"/>
          <w:lang w:val="en-US"/>
        </w:rPr>
      </w:pPr>
      <w:r w:rsidRPr="00F245A1">
        <w:rPr>
          <w:sz w:val="32"/>
          <w:szCs w:val="32"/>
          <w:lang w:val="en-US"/>
        </w:rPr>
        <w:tab/>
        <w:t xml:space="preserve">“Naqshband va Navoiy” nomli risola muallifi </w:t>
      </w:r>
      <w:r w:rsidR="00704B27" w:rsidRPr="00F245A1">
        <w:rPr>
          <w:sz w:val="32"/>
          <w:szCs w:val="32"/>
          <w:lang w:val="en-US"/>
        </w:rPr>
        <w:t>n</w:t>
      </w:r>
      <w:r w:rsidRPr="00F245A1">
        <w:rPr>
          <w:sz w:val="32"/>
          <w:szCs w:val="32"/>
          <w:lang w:val="en-US"/>
        </w:rPr>
        <w:t>avoiyshunos olim – Sultonmurod Olim ushbu qushlar timsollarini izohlab, Hudhudning qushlarga bergan javoblari haqida quyidagi</w:t>
      </w:r>
      <w:r w:rsidR="00704B27" w:rsidRPr="00F245A1">
        <w:rPr>
          <w:sz w:val="32"/>
          <w:szCs w:val="32"/>
          <w:lang w:val="en-US"/>
        </w:rPr>
        <w:t>cha mulohazalar yuritadi: “Qumriga bergan javobda behunarlik qoralangan edi, endi beg’ayrat kishi tanqid qilinyapti”</w:t>
      </w:r>
      <w:r w:rsidR="00704B27" w:rsidRPr="00F245A1">
        <w:rPr>
          <w:rStyle w:val="ac"/>
          <w:i/>
          <w:color w:val="000000"/>
          <w:sz w:val="32"/>
          <w:szCs w:val="32"/>
          <w:lang w:val="uz-Cyrl-UZ"/>
        </w:rPr>
        <w:footnoteReference w:id="119"/>
      </w:r>
      <w:r w:rsidR="00704B27" w:rsidRPr="00F245A1">
        <w:rPr>
          <w:sz w:val="32"/>
          <w:szCs w:val="32"/>
          <w:lang w:val="en-US"/>
        </w:rPr>
        <w:t>.</w:t>
      </w:r>
      <w:r w:rsidRPr="00F245A1">
        <w:rPr>
          <w:sz w:val="32"/>
          <w:szCs w:val="32"/>
          <w:lang w:val="en-US"/>
        </w:rPr>
        <w:t xml:space="preserve"> </w:t>
      </w:r>
    </w:p>
    <w:p w14:paraId="7F485BF8" w14:textId="3C9260C3" w:rsidR="00887D64" w:rsidRPr="00F245A1" w:rsidRDefault="00887D64" w:rsidP="00F245A1">
      <w:pPr>
        <w:tabs>
          <w:tab w:val="left" w:pos="0"/>
        </w:tabs>
        <w:spacing w:line="360" w:lineRule="auto"/>
        <w:rPr>
          <w:sz w:val="32"/>
          <w:szCs w:val="32"/>
          <w:lang w:val="en-US"/>
        </w:rPr>
      </w:pPr>
      <w:r w:rsidRPr="00F245A1">
        <w:rPr>
          <w:sz w:val="32"/>
          <w:szCs w:val="32"/>
          <w:lang w:val="en-US"/>
        </w:rPr>
        <w:tab/>
        <w:t xml:space="preserve">“Lison ut-tayr”da uzlatni makon etgan zohid yoki o’z ibodatlariga ruju’qo’ygan  kishi timsoli Kabki dari (kaklik) timsolida tasvirlanadi. </w:t>
      </w:r>
      <w:r w:rsidR="00636306" w:rsidRPr="00F245A1">
        <w:rPr>
          <w:sz w:val="32"/>
          <w:szCs w:val="32"/>
          <w:lang w:val="en-US"/>
        </w:rPr>
        <w:t xml:space="preserve">Ushbu </w:t>
      </w:r>
      <w:r w:rsidR="00636306" w:rsidRPr="00F245A1">
        <w:rPr>
          <w:sz w:val="32"/>
          <w:szCs w:val="32"/>
          <w:lang w:val="en-US"/>
        </w:rPr>
        <w:lastRenderedPageBreak/>
        <w:t xml:space="preserve">qush bilan kechgan savol-javobga e’tibor qaratib, </w:t>
      </w:r>
      <w:r w:rsidRPr="00F245A1">
        <w:rPr>
          <w:sz w:val="32"/>
          <w:szCs w:val="32"/>
          <w:lang w:val="en-US"/>
        </w:rPr>
        <w:t xml:space="preserve">“Hudhud (demak shoir ham) Kabki dariyning bemaqsadlikda, oliy niyat sari intilmaslikda </w:t>
      </w:r>
      <w:r w:rsidR="00405503" w:rsidRPr="00F245A1">
        <w:rPr>
          <w:sz w:val="32"/>
          <w:szCs w:val="32"/>
          <w:lang w:val="en-US"/>
        </w:rPr>
        <w:t>a</w:t>
      </w:r>
      <w:r w:rsidRPr="00F245A1">
        <w:rPr>
          <w:sz w:val="32"/>
          <w:szCs w:val="32"/>
          <w:lang w:val="en-US"/>
        </w:rPr>
        <w:t>yblaydi</w:t>
      </w:r>
      <w:r w:rsidR="00405503" w:rsidRPr="00F245A1">
        <w:rPr>
          <w:sz w:val="32"/>
          <w:szCs w:val="32"/>
          <w:lang w:val="en-US"/>
        </w:rPr>
        <w:t>, shunchaki uzlatga chekinib, nuqul zikr tushish bilan shug’ullanishni bema’nilik deb hisoblaydi</w:t>
      </w:r>
      <w:r w:rsidRPr="00F245A1">
        <w:rPr>
          <w:sz w:val="32"/>
          <w:szCs w:val="32"/>
          <w:lang w:val="en-US"/>
        </w:rPr>
        <w:t>”</w:t>
      </w:r>
      <w:r w:rsidR="00405503" w:rsidRPr="00F245A1">
        <w:rPr>
          <w:rStyle w:val="ac"/>
          <w:i/>
          <w:color w:val="000000"/>
          <w:sz w:val="32"/>
          <w:szCs w:val="32"/>
          <w:lang w:val="uz-Cyrl-UZ"/>
        </w:rPr>
        <w:footnoteReference w:id="120"/>
      </w:r>
      <w:r w:rsidR="00405503" w:rsidRPr="00F245A1">
        <w:rPr>
          <w:sz w:val="32"/>
          <w:szCs w:val="32"/>
          <w:lang w:val="en-US"/>
        </w:rPr>
        <w:t xml:space="preserve">, </w:t>
      </w:r>
      <w:r w:rsidR="00636306" w:rsidRPr="00F245A1">
        <w:rPr>
          <w:sz w:val="32"/>
          <w:szCs w:val="32"/>
          <w:lang w:val="en-US"/>
        </w:rPr>
        <w:t>deydi navoiyshunos  Sultonmurod Olim ham</w:t>
      </w:r>
      <w:r w:rsidR="00405503" w:rsidRPr="00F245A1">
        <w:rPr>
          <w:sz w:val="32"/>
          <w:szCs w:val="32"/>
          <w:lang w:val="en-US"/>
        </w:rPr>
        <w:t>.</w:t>
      </w:r>
      <w:r w:rsidR="00636306" w:rsidRPr="00F245A1">
        <w:rPr>
          <w:sz w:val="32"/>
          <w:szCs w:val="32"/>
          <w:lang w:val="en-US"/>
        </w:rPr>
        <w:t xml:space="preserve"> Quyida keltirilgan satrlar ushbu mulohazalar qay darajada haqiqatga yaqin ekanini izohlaydi:</w:t>
      </w:r>
    </w:p>
    <w:p w14:paraId="6463FA48" w14:textId="6A857EFC" w:rsidR="00636306" w:rsidRPr="00F245A1" w:rsidRDefault="00636306" w:rsidP="00F245A1">
      <w:pPr>
        <w:tabs>
          <w:tab w:val="left" w:pos="0"/>
        </w:tabs>
        <w:spacing w:line="360" w:lineRule="auto"/>
        <w:rPr>
          <w:sz w:val="32"/>
          <w:szCs w:val="32"/>
          <w:lang w:val="en-US"/>
        </w:rPr>
      </w:pPr>
    </w:p>
    <w:p w14:paraId="4E3A5404" w14:textId="77777777" w:rsidR="00636306" w:rsidRPr="00F245A1" w:rsidRDefault="00636306" w:rsidP="00F245A1">
      <w:pPr>
        <w:tabs>
          <w:tab w:val="left" w:pos="0"/>
        </w:tabs>
        <w:spacing w:line="360" w:lineRule="auto"/>
        <w:jc w:val="center"/>
        <w:rPr>
          <w:sz w:val="32"/>
          <w:szCs w:val="32"/>
          <w:lang w:val="en-US"/>
        </w:rPr>
      </w:pPr>
      <w:r w:rsidRPr="00F245A1">
        <w:rPr>
          <w:sz w:val="32"/>
          <w:szCs w:val="32"/>
          <w:lang w:val="en-US"/>
        </w:rPr>
        <w:t>Tog’ aro, dersenki, tuttum inzivo,</w:t>
      </w:r>
    </w:p>
    <w:p w14:paraId="405DC86E" w14:textId="77777777" w:rsidR="00636306" w:rsidRPr="00F245A1" w:rsidRDefault="00636306" w:rsidP="00F245A1">
      <w:pPr>
        <w:tabs>
          <w:tab w:val="left" w:pos="0"/>
        </w:tabs>
        <w:spacing w:line="360" w:lineRule="auto"/>
        <w:jc w:val="center"/>
        <w:rPr>
          <w:sz w:val="32"/>
          <w:szCs w:val="32"/>
          <w:lang w:val="en-US"/>
        </w:rPr>
      </w:pPr>
      <w:r w:rsidRPr="00F245A1">
        <w:rPr>
          <w:sz w:val="32"/>
          <w:szCs w:val="32"/>
          <w:lang w:val="en-US"/>
        </w:rPr>
        <w:t>Inzivo ermas, erur nafsu havo.</w:t>
      </w:r>
    </w:p>
    <w:p w14:paraId="4CD85D5C" w14:textId="77777777" w:rsidR="00636306" w:rsidRPr="00F245A1" w:rsidRDefault="00636306" w:rsidP="00F245A1">
      <w:pPr>
        <w:tabs>
          <w:tab w:val="left" w:pos="0"/>
        </w:tabs>
        <w:spacing w:line="360" w:lineRule="auto"/>
        <w:jc w:val="center"/>
        <w:rPr>
          <w:sz w:val="32"/>
          <w:szCs w:val="32"/>
          <w:lang w:val="en-US"/>
        </w:rPr>
      </w:pPr>
    </w:p>
    <w:p w14:paraId="782CF62A" w14:textId="77777777" w:rsidR="00435502" w:rsidRPr="00F245A1" w:rsidRDefault="00435502" w:rsidP="00F245A1">
      <w:pPr>
        <w:tabs>
          <w:tab w:val="left" w:pos="0"/>
        </w:tabs>
        <w:spacing w:line="360" w:lineRule="auto"/>
        <w:jc w:val="center"/>
        <w:rPr>
          <w:sz w:val="32"/>
          <w:szCs w:val="32"/>
          <w:lang w:val="en-US"/>
        </w:rPr>
      </w:pPr>
      <w:r w:rsidRPr="00F245A1">
        <w:rPr>
          <w:sz w:val="32"/>
          <w:szCs w:val="32"/>
          <w:lang w:val="en-US"/>
        </w:rPr>
        <w:t>H</w:t>
      </w:r>
      <w:r w:rsidR="00636306" w:rsidRPr="00F245A1">
        <w:rPr>
          <w:sz w:val="32"/>
          <w:szCs w:val="32"/>
          <w:lang w:val="en-US"/>
        </w:rPr>
        <w:t>arzagardesen</w:t>
      </w:r>
      <w:r w:rsidRPr="00F245A1">
        <w:rPr>
          <w:sz w:val="32"/>
          <w:szCs w:val="32"/>
          <w:lang w:val="en-US"/>
        </w:rPr>
        <w:t xml:space="preserve"> yugurmaklik ishing,</w:t>
      </w:r>
    </w:p>
    <w:p w14:paraId="65060BBD" w14:textId="77777777" w:rsidR="00435502" w:rsidRPr="00F245A1" w:rsidRDefault="00435502" w:rsidP="00F245A1">
      <w:pPr>
        <w:tabs>
          <w:tab w:val="left" w:pos="0"/>
        </w:tabs>
        <w:spacing w:line="360" w:lineRule="auto"/>
        <w:jc w:val="center"/>
        <w:rPr>
          <w:sz w:val="32"/>
          <w:szCs w:val="32"/>
          <w:lang w:val="en-US"/>
        </w:rPr>
      </w:pPr>
      <w:r w:rsidRPr="00F245A1">
        <w:rPr>
          <w:sz w:val="32"/>
          <w:szCs w:val="32"/>
          <w:lang w:val="en-US"/>
        </w:rPr>
        <w:t>Po’ya tog’u qulla uzra tashvishing.</w:t>
      </w:r>
    </w:p>
    <w:p w14:paraId="14240C09" w14:textId="77777777" w:rsidR="00435502" w:rsidRPr="00F245A1" w:rsidRDefault="00435502" w:rsidP="00F245A1">
      <w:pPr>
        <w:tabs>
          <w:tab w:val="left" w:pos="0"/>
        </w:tabs>
        <w:spacing w:line="360" w:lineRule="auto"/>
        <w:jc w:val="center"/>
        <w:rPr>
          <w:sz w:val="32"/>
          <w:szCs w:val="32"/>
          <w:lang w:val="en-US"/>
        </w:rPr>
      </w:pPr>
    </w:p>
    <w:p w14:paraId="799B3463" w14:textId="77777777" w:rsidR="00435502" w:rsidRPr="00F245A1" w:rsidRDefault="00435502" w:rsidP="00F245A1">
      <w:pPr>
        <w:tabs>
          <w:tab w:val="left" w:pos="0"/>
        </w:tabs>
        <w:spacing w:line="360" w:lineRule="auto"/>
        <w:jc w:val="center"/>
        <w:rPr>
          <w:sz w:val="32"/>
          <w:szCs w:val="32"/>
          <w:lang w:val="en-US"/>
        </w:rPr>
      </w:pPr>
      <w:r w:rsidRPr="00F245A1">
        <w:rPr>
          <w:sz w:val="32"/>
          <w:szCs w:val="32"/>
          <w:lang w:val="en-US"/>
        </w:rPr>
        <w:t>Sen kimu ma’ni kim, ey majhuli mast,</w:t>
      </w:r>
    </w:p>
    <w:p w14:paraId="1E6579CB" w14:textId="3F586008" w:rsidR="00636306" w:rsidRPr="00F245A1" w:rsidRDefault="00435502" w:rsidP="00F245A1">
      <w:pPr>
        <w:tabs>
          <w:tab w:val="left" w:pos="0"/>
        </w:tabs>
        <w:spacing w:line="360" w:lineRule="auto"/>
        <w:jc w:val="center"/>
        <w:rPr>
          <w:sz w:val="32"/>
          <w:szCs w:val="32"/>
          <w:lang w:val="en-US"/>
        </w:rPr>
      </w:pPr>
      <w:r w:rsidRPr="00F245A1">
        <w:rPr>
          <w:sz w:val="32"/>
          <w:szCs w:val="32"/>
          <w:lang w:val="en-US"/>
        </w:rPr>
        <w:t>Jahl birla mastlif’din xudparast</w:t>
      </w:r>
      <w:r w:rsidRPr="00F245A1">
        <w:rPr>
          <w:rStyle w:val="ac"/>
          <w:i/>
          <w:color w:val="000000"/>
          <w:sz w:val="32"/>
          <w:szCs w:val="32"/>
          <w:lang w:val="uz-Cyrl-UZ"/>
        </w:rPr>
        <w:footnoteReference w:id="121"/>
      </w:r>
      <w:r w:rsidRPr="00F245A1">
        <w:rPr>
          <w:sz w:val="32"/>
          <w:szCs w:val="32"/>
          <w:lang w:val="en-US"/>
        </w:rPr>
        <w:t>.</w:t>
      </w:r>
      <w:r w:rsidR="00636306" w:rsidRPr="00F245A1">
        <w:rPr>
          <w:sz w:val="32"/>
          <w:szCs w:val="32"/>
          <w:lang w:val="en-US"/>
        </w:rPr>
        <w:t xml:space="preserve"> </w:t>
      </w:r>
    </w:p>
    <w:p w14:paraId="3C68D8F7" w14:textId="0C6DD02A" w:rsidR="00435502" w:rsidRPr="00F245A1" w:rsidRDefault="001E5325" w:rsidP="00F245A1">
      <w:pPr>
        <w:tabs>
          <w:tab w:val="left" w:pos="0"/>
        </w:tabs>
        <w:spacing w:line="360" w:lineRule="auto"/>
        <w:rPr>
          <w:sz w:val="32"/>
          <w:szCs w:val="32"/>
          <w:lang w:val="en-US"/>
        </w:rPr>
      </w:pPr>
      <w:r w:rsidRPr="00F245A1">
        <w:rPr>
          <w:sz w:val="32"/>
          <w:szCs w:val="32"/>
          <w:lang w:val="en-US"/>
        </w:rPr>
        <w:tab/>
        <w:t>Mumtoz adabiyotda go’zallik timsoli bo’lgan Tazarf Navoiy talqinida tashqi chiroyga ruju’ qo’ygan yengiltak kishi yoxud inson ruhiyatining yengil-yelpiliklarga moyilligi ma’nolari ifodalanadi. Ushbu satrlar shundan dalolat beradi:</w:t>
      </w:r>
    </w:p>
    <w:p w14:paraId="6BD784D7" w14:textId="4610250A" w:rsidR="001E5325" w:rsidRPr="00F245A1" w:rsidRDefault="001E5325" w:rsidP="00F245A1">
      <w:pPr>
        <w:tabs>
          <w:tab w:val="left" w:pos="0"/>
        </w:tabs>
        <w:spacing w:line="360" w:lineRule="auto"/>
        <w:rPr>
          <w:sz w:val="32"/>
          <w:szCs w:val="32"/>
          <w:lang w:val="en-US"/>
        </w:rPr>
      </w:pPr>
    </w:p>
    <w:p w14:paraId="7469D110" w14:textId="25C8D916" w:rsidR="001E5325" w:rsidRPr="00F245A1" w:rsidRDefault="001E5325" w:rsidP="00F245A1">
      <w:pPr>
        <w:tabs>
          <w:tab w:val="left" w:pos="0"/>
        </w:tabs>
        <w:spacing w:line="360" w:lineRule="auto"/>
        <w:jc w:val="center"/>
        <w:rPr>
          <w:sz w:val="32"/>
          <w:szCs w:val="32"/>
          <w:lang w:val="en-US"/>
        </w:rPr>
      </w:pPr>
      <w:r w:rsidRPr="00F245A1">
        <w:rPr>
          <w:sz w:val="32"/>
          <w:szCs w:val="32"/>
          <w:lang w:val="en-US"/>
        </w:rPr>
        <w:t>Senki xotunlar kibisen xudpisand,</w:t>
      </w:r>
    </w:p>
    <w:p w14:paraId="253CE99A" w14:textId="08D3693F" w:rsidR="001E5325" w:rsidRPr="00F245A1" w:rsidRDefault="001E5325" w:rsidP="00F245A1">
      <w:pPr>
        <w:tabs>
          <w:tab w:val="left" w:pos="0"/>
        </w:tabs>
        <w:spacing w:line="360" w:lineRule="auto"/>
        <w:jc w:val="center"/>
        <w:rPr>
          <w:sz w:val="32"/>
          <w:szCs w:val="32"/>
          <w:lang w:val="en-US"/>
        </w:rPr>
      </w:pPr>
      <w:r w:rsidRPr="00F245A1">
        <w:rPr>
          <w:sz w:val="32"/>
          <w:szCs w:val="32"/>
          <w:lang w:val="en-US"/>
        </w:rPr>
        <w:t>Yetgusi zotingga erlikdin gazand.</w:t>
      </w:r>
    </w:p>
    <w:p w14:paraId="31795A86" w14:textId="179288D8" w:rsidR="001E5325" w:rsidRPr="00F245A1" w:rsidRDefault="001E5325" w:rsidP="00F245A1">
      <w:pPr>
        <w:tabs>
          <w:tab w:val="left" w:pos="0"/>
        </w:tabs>
        <w:spacing w:line="360" w:lineRule="auto"/>
        <w:jc w:val="center"/>
        <w:rPr>
          <w:sz w:val="32"/>
          <w:szCs w:val="32"/>
          <w:lang w:val="en-US"/>
        </w:rPr>
      </w:pPr>
    </w:p>
    <w:p w14:paraId="6B9888DA" w14:textId="11F7140C" w:rsidR="001E5325" w:rsidRPr="00F245A1" w:rsidRDefault="006A7362" w:rsidP="00F245A1">
      <w:pPr>
        <w:tabs>
          <w:tab w:val="left" w:pos="0"/>
        </w:tabs>
        <w:spacing w:line="360" w:lineRule="auto"/>
        <w:jc w:val="center"/>
        <w:rPr>
          <w:sz w:val="32"/>
          <w:szCs w:val="32"/>
          <w:lang w:val="en-US"/>
        </w:rPr>
      </w:pPr>
      <w:r w:rsidRPr="00F245A1">
        <w:rPr>
          <w:sz w:val="32"/>
          <w:szCs w:val="32"/>
          <w:lang w:val="en-US"/>
        </w:rPr>
        <w:t>Er kirur er soniga himmat bila</w:t>
      </w:r>
    </w:p>
    <w:p w14:paraId="4EC8DCB6" w14:textId="7CFA272B" w:rsidR="006A7362" w:rsidRPr="00F245A1" w:rsidRDefault="006A7362" w:rsidP="00F245A1">
      <w:pPr>
        <w:tabs>
          <w:tab w:val="left" w:pos="0"/>
        </w:tabs>
        <w:spacing w:line="360" w:lineRule="auto"/>
        <w:jc w:val="center"/>
        <w:rPr>
          <w:sz w:val="32"/>
          <w:szCs w:val="32"/>
          <w:lang w:val="en-US"/>
        </w:rPr>
      </w:pPr>
      <w:r w:rsidRPr="00F245A1">
        <w:rPr>
          <w:sz w:val="32"/>
          <w:szCs w:val="32"/>
          <w:lang w:val="en-US"/>
        </w:rPr>
        <w:t>Er emas Faxr aylag’on ziynat bila.</w:t>
      </w:r>
    </w:p>
    <w:p w14:paraId="23BDA644" w14:textId="3DA04C1B" w:rsidR="006A7362" w:rsidRPr="00F245A1" w:rsidRDefault="006A7362" w:rsidP="00F245A1">
      <w:pPr>
        <w:tabs>
          <w:tab w:val="left" w:pos="0"/>
        </w:tabs>
        <w:spacing w:line="360" w:lineRule="auto"/>
        <w:jc w:val="center"/>
        <w:rPr>
          <w:sz w:val="32"/>
          <w:szCs w:val="32"/>
          <w:lang w:val="en-US"/>
        </w:rPr>
      </w:pPr>
    </w:p>
    <w:p w14:paraId="499473A3" w14:textId="607B0B6C" w:rsidR="006A7362" w:rsidRPr="00F245A1" w:rsidRDefault="006A7362" w:rsidP="00F245A1">
      <w:pPr>
        <w:tabs>
          <w:tab w:val="left" w:pos="0"/>
        </w:tabs>
        <w:spacing w:line="360" w:lineRule="auto"/>
        <w:jc w:val="center"/>
        <w:rPr>
          <w:sz w:val="32"/>
          <w:szCs w:val="32"/>
          <w:lang w:val="en-US"/>
        </w:rPr>
      </w:pPr>
      <w:r w:rsidRPr="00F245A1">
        <w:rPr>
          <w:sz w:val="32"/>
          <w:szCs w:val="32"/>
          <w:lang w:val="en-US"/>
        </w:rPr>
        <w:lastRenderedPageBreak/>
        <w:t>Erga xulqu fe’l erur zebu jamol,</w:t>
      </w:r>
    </w:p>
    <w:p w14:paraId="5FC335B8" w14:textId="77777777" w:rsidR="006A7362" w:rsidRPr="00F245A1" w:rsidRDefault="006A7362" w:rsidP="00F245A1">
      <w:pPr>
        <w:tabs>
          <w:tab w:val="left" w:pos="0"/>
        </w:tabs>
        <w:spacing w:line="360" w:lineRule="auto"/>
        <w:jc w:val="center"/>
        <w:rPr>
          <w:sz w:val="32"/>
          <w:szCs w:val="32"/>
          <w:lang w:val="en-US"/>
        </w:rPr>
      </w:pPr>
      <w:r w:rsidRPr="00F245A1">
        <w:rPr>
          <w:sz w:val="32"/>
          <w:szCs w:val="32"/>
          <w:lang w:val="en-US"/>
        </w:rPr>
        <w:t>Yangg’i zarkash hullasidur eski shol</w:t>
      </w:r>
      <w:r w:rsidRPr="00F245A1">
        <w:rPr>
          <w:rStyle w:val="ac"/>
          <w:i/>
          <w:color w:val="000000"/>
          <w:sz w:val="32"/>
          <w:szCs w:val="32"/>
          <w:lang w:val="uz-Cyrl-UZ"/>
        </w:rPr>
        <w:footnoteReference w:id="122"/>
      </w:r>
      <w:r w:rsidRPr="00F245A1">
        <w:rPr>
          <w:sz w:val="32"/>
          <w:szCs w:val="32"/>
          <w:lang w:val="en-US"/>
        </w:rPr>
        <w:t xml:space="preserve">. </w:t>
      </w:r>
    </w:p>
    <w:p w14:paraId="7D6A83ED" w14:textId="51A95933" w:rsidR="009D665E" w:rsidRPr="00F245A1" w:rsidRDefault="002E057E" w:rsidP="00F245A1">
      <w:pPr>
        <w:tabs>
          <w:tab w:val="left" w:pos="0"/>
        </w:tabs>
        <w:spacing w:line="360" w:lineRule="auto"/>
        <w:rPr>
          <w:sz w:val="32"/>
          <w:szCs w:val="32"/>
          <w:lang w:val="en-US"/>
        </w:rPr>
      </w:pPr>
      <w:r w:rsidRPr="00F245A1">
        <w:rPr>
          <w:sz w:val="32"/>
          <w:szCs w:val="32"/>
          <w:lang w:val="en-US"/>
        </w:rPr>
        <w:tab/>
      </w:r>
      <w:r w:rsidR="001A6CD8" w:rsidRPr="00F245A1">
        <w:rPr>
          <w:sz w:val="32"/>
          <w:szCs w:val="32"/>
          <w:lang w:val="en-US"/>
        </w:rPr>
        <w:t>Navoiyshunos Sultonmurod Olim</w:t>
      </w:r>
      <w:r w:rsidR="009D665E" w:rsidRPr="00F245A1">
        <w:rPr>
          <w:sz w:val="32"/>
          <w:szCs w:val="32"/>
          <w:lang w:val="en-US"/>
        </w:rPr>
        <w:t>ga ko’ra</w:t>
      </w:r>
      <w:r w:rsidR="001A6CD8" w:rsidRPr="00F245A1">
        <w:rPr>
          <w:sz w:val="32"/>
          <w:szCs w:val="32"/>
          <w:lang w:val="en-US"/>
        </w:rPr>
        <w:t>: “Hudhud ov qushi bo’lmish qarchig’ayni g’uru</w:t>
      </w:r>
      <w:r w:rsidR="00DE4D0E">
        <w:rPr>
          <w:sz w:val="32"/>
          <w:szCs w:val="32"/>
          <w:lang w:val="en-US"/>
        </w:rPr>
        <w:t>r</w:t>
      </w:r>
      <w:r w:rsidR="001A6CD8" w:rsidRPr="00F245A1">
        <w:rPr>
          <w:sz w:val="32"/>
          <w:szCs w:val="32"/>
          <w:lang w:val="en-US"/>
        </w:rPr>
        <w:t xml:space="preserve"> yo’lida pastlikda, jaholat va g’aflat bosganlikda ayblab, </w:t>
      </w:r>
      <w:r w:rsidR="009D665E" w:rsidRPr="00F245A1">
        <w:rPr>
          <w:sz w:val="32"/>
          <w:szCs w:val="32"/>
          <w:lang w:val="en-US"/>
        </w:rPr>
        <w:t>aslida shohga ham, ovchiga ham qul ekanligini ta’kidlaydi</w:t>
      </w:r>
      <w:r w:rsidR="001A6CD8" w:rsidRPr="00F245A1">
        <w:rPr>
          <w:sz w:val="32"/>
          <w:szCs w:val="32"/>
          <w:lang w:val="en-US"/>
        </w:rPr>
        <w:t>”</w:t>
      </w:r>
      <w:r w:rsidR="009D665E" w:rsidRPr="00F245A1">
        <w:rPr>
          <w:sz w:val="32"/>
          <w:szCs w:val="32"/>
          <w:lang w:val="en-US"/>
        </w:rPr>
        <w:t xml:space="preserve">. </w:t>
      </w:r>
    </w:p>
    <w:p w14:paraId="403D3DEE" w14:textId="1B10FB47" w:rsidR="001A6CD8" w:rsidRPr="00F245A1" w:rsidRDefault="009D665E" w:rsidP="00F245A1">
      <w:pPr>
        <w:tabs>
          <w:tab w:val="left" w:pos="0"/>
        </w:tabs>
        <w:spacing w:line="360" w:lineRule="auto"/>
        <w:rPr>
          <w:sz w:val="32"/>
          <w:szCs w:val="32"/>
          <w:lang w:val="en-US"/>
        </w:rPr>
      </w:pPr>
      <w:r w:rsidRPr="00F245A1">
        <w:rPr>
          <w:sz w:val="32"/>
          <w:szCs w:val="32"/>
          <w:lang w:val="en-US"/>
        </w:rPr>
        <w:tab/>
        <w:t>Turkiy xalqlar xalq og’zaki ijodi namunalarida ko’p uchraydigan Qarchig’ay timsoli “Lison ut-tayr” da podshohning nadimlariga ishorat etadi:</w:t>
      </w:r>
    </w:p>
    <w:p w14:paraId="7584A596" w14:textId="7CD160AD" w:rsidR="009D665E" w:rsidRPr="00F245A1" w:rsidRDefault="009D665E" w:rsidP="00F245A1">
      <w:pPr>
        <w:tabs>
          <w:tab w:val="left" w:pos="0"/>
        </w:tabs>
        <w:spacing w:line="360" w:lineRule="auto"/>
        <w:rPr>
          <w:sz w:val="32"/>
          <w:szCs w:val="32"/>
          <w:lang w:val="en-US"/>
        </w:rPr>
      </w:pPr>
    </w:p>
    <w:p w14:paraId="0776D05A" w14:textId="23D07B61" w:rsidR="009D665E" w:rsidRPr="00F245A1" w:rsidRDefault="009D665E" w:rsidP="00F245A1">
      <w:pPr>
        <w:tabs>
          <w:tab w:val="left" w:pos="0"/>
        </w:tabs>
        <w:spacing w:line="360" w:lineRule="auto"/>
        <w:jc w:val="center"/>
        <w:rPr>
          <w:sz w:val="32"/>
          <w:szCs w:val="32"/>
          <w:lang w:val="en-US"/>
        </w:rPr>
      </w:pPr>
      <w:r w:rsidRPr="00F245A1">
        <w:rPr>
          <w:sz w:val="32"/>
          <w:szCs w:val="32"/>
          <w:lang w:val="en-US"/>
        </w:rPr>
        <w:t>Shoh ayog’ingg’a solib bandi azim,</w:t>
      </w:r>
    </w:p>
    <w:p w14:paraId="1019FBD4" w14:textId="47DC8CC8" w:rsidR="009D665E" w:rsidRPr="00F245A1" w:rsidRDefault="009D665E" w:rsidP="00F245A1">
      <w:pPr>
        <w:tabs>
          <w:tab w:val="left" w:pos="0"/>
        </w:tabs>
        <w:spacing w:line="360" w:lineRule="auto"/>
        <w:jc w:val="center"/>
        <w:rPr>
          <w:sz w:val="32"/>
          <w:szCs w:val="32"/>
          <w:lang w:val="en-US"/>
        </w:rPr>
      </w:pPr>
      <w:r w:rsidRPr="00F245A1">
        <w:rPr>
          <w:sz w:val="32"/>
          <w:szCs w:val="32"/>
          <w:lang w:val="en-US"/>
        </w:rPr>
        <w:t>Yo’qki shah, har qaysi sayyodi laim</w:t>
      </w:r>
      <w:r w:rsidRPr="00F245A1">
        <w:rPr>
          <w:rStyle w:val="ac"/>
          <w:i/>
          <w:color w:val="000000"/>
          <w:sz w:val="32"/>
          <w:szCs w:val="32"/>
          <w:lang w:val="uz-Cyrl-UZ"/>
        </w:rPr>
        <w:footnoteReference w:id="123"/>
      </w:r>
      <w:r w:rsidRPr="00F245A1">
        <w:rPr>
          <w:sz w:val="32"/>
          <w:szCs w:val="32"/>
          <w:lang w:val="en-US"/>
        </w:rPr>
        <w:t xml:space="preserve">. </w:t>
      </w:r>
    </w:p>
    <w:p w14:paraId="6B720C7E" w14:textId="5AB991DD" w:rsidR="006A7362" w:rsidRPr="00F245A1" w:rsidRDefault="001D0620" w:rsidP="00F245A1">
      <w:pPr>
        <w:tabs>
          <w:tab w:val="left" w:pos="0"/>
        </w:tabs>
        <w:spacing w:line="360" w:lineRule="auto"/>
        <w:rPr>
          <w:sz w:val="32"/>
          <w:szCs w:val="32"/>
          <w:lang w:val="en-US"/>
        </w:rPr>
      </w:pPr>
      <w:r w:rsidRPr="00F245A1">
        <w:rPr>
          <w:sz w:val="32"/>
          <w:szCs w:val="32"/>
          <w:lang w:val="en-US"/>
        </w:rPr>
        <w:tab/>
      </w:r>
      <w:r w:rsidR="001E1D2C" w:rsidRPr="00F245A1">
        <w:rPr>
          <w:sz w:val="32"/>
          <w:szCs w:val="32"/>
          <w:lang w:val="en-US"/>
        </w:rPr>
        <w:t>T</w:t>
      </w:r>
      <w:r w:rsidR="00F40849" w:rsidRPr="00F245A1">
        <w:rPr>
          <w:sz w:val="32"/>
          <w:szCs w:val="32"/>
          <w:lang w:val="en-US"/>
        </w:rPr>
        <w:t>axt</w:t>
      </w:r>
      <w:r w:rsidR="001E1D2C" w:rsidRPr="00F245A1">
        <w:rPr>
          <w:sz w:val="32"/>
          <w:szCs w:val="32"/>
          <w:lang w:val="en-US"/>
        </w:rPr>
        <w:t xml:space="preserve"> </w:t>
      </w:r>
      <w:r w:rsidR="00F40849" w:rsidRPr="00F245A1">
        <w:rPr>
          <w:sz w:val="32"/>
          <w:szCs w:val="32"/>
          <w:lang w:val="en-US"/>
        </w:rPr>
        <w:t>va mansabga ruju’ qo’ygan shaxslar yokimda ruhiyatdagi amalparastlik illatlari</w:t>
      </w:r>
      <w:r w:rsidRPr="00F245A1">
        <w:rPr>
          <w:sz w:val="32"/>
          <w:szCs w:val="32"/>
          <w:lang w:val="en-US"/>
        </w:rPr>
        <w:t>ni Navoiy Shunqor timsolida</w:t>
      </w:r>
      <w:r w:rsidR="00F40849" w:rsidRPr="00F245A1">
        <w:rPr>
          <w:sz w:val="32"/>
          <w:szCs w:val="32"/>
          <w:lang w:val="en-US"/>
        </w:rPr>
        <w:t xml:space="preserve"> </w:t>
      </w:r>
      <w:r w:rsidRPr="00F245A1">
        <w:rPr>
          <w:sz w:val="32"/>
          <w:szCs w:val="32"/>
          <w:lang w:val="en-US"/>
        </w:rPr>
        <w:t>tasvirlaydi</w:t>
      </w:r>
      <w:r w:rsidR="00F40849" w:rsidRPr="00F245A1">
        <w:rPr>
          <w:sz w:val="32"/>
          <w:szCs w:val="32"/>
          <w:lang w:val="en-US"/>
        </w:rPr>
        <w:t>. Quyidagi kabi satrlar mazkur mulohazalar haqiqatidan dalolatdir:</w:t>
      </w:r>
    </w:p>
    <w:p w14:paraId="5E9D4A7D" w14:textId="533F759A" w:rsidR="00F40849" w:rsidRPr="00F245A1" w:rsidRDefault="00F40849" w:rsidP="00F245A1">
      <w:pPr>
        <w:tabs>
          <w:tab w:val="left" w:pos="0"/>
        </w:tabs>
        <w:spacing w:line="360" w:lineRule="auto"/>
        <w:rPr>
          <w:sz w:val="32"/>
          <w:szCs w:val="32"/>
          <w:lang w:val="en-US"/>
        </w:rPr>
      </w:pPr>
    </w:p>
    <w:p w14:paraId="448F66C4" w14:textId="522C96A3" w:rsidR="00F40849" w:rsidRPr="00F245A1" w:rsidRDefault="001D0620" w:rsidP="00F245A1">
      <w:pPr>
        <w:tabs>
          <w:tab w:val="left" w:pos="0"/>
        </w:tabs>
        <w:spacing w:line="360" w:lineRule="auto"/>
        <w:jc w:val="center"/>
        <w:rPr>
          <w:sz w:val="32"/>
          <w:szCs w:val="32"/>
          <w:lang w:val="en-US"/>
        </w:rPr>
      </w:pPr>
      <w:r w:rsidRPr="00F245A1">
        <w:rPr>
          <w:sz w:val="32"/>
          <w:szCs w:val="32"/>
          <w:lang w:val="en-US"/>
        </w:rPr>
        <w:t>Buki shahliqqa tahavvurdur sanga,</w:t>
      </w:r>
    </w:p>
    <w:p w14:paraId="139BC129" w14:textId="3922BE00" w:rsidR="001D0620" w:rsidRPr="00F245A1" w:rsidRDefault="001D0620" w:rsidP="00F245A1">
      <w:pPr>
        <w:tabs>
          <w:tab w:val="left" w:pos="0"/>
        </w:tabs>
        <w:spacing w:line="360" w:lineRule="auto"/>
        <w:jc w:val="center"/>
        <w:rPr>
          <w:sz w:val="32"/>
          <w:szCs w:val="32"/>
          <w:lang w:val="en-US"/>
        </w:rPr>
      </w:pPr>
      <w:r w:rsidRPr="00F245A1">
        <w:rPr>
          <w:sz w:val="32"/>
          <w:szCs w:val="32"/>
          <w:lang w:val="en-US"/>
        </w:rPr>
        <w:t>Bas ajab botil tasavvurdur sanga.</w:t>
      </w:r>
    </w:p>
    <w:p w14:paraId="04DFE0BE" w14:textId="1BBD8B3A" w:rsidR="001D0620" w:rsidRPr="00F245A1" w:rsidRDefault="001D0620" w:rsidP="00F245A1">
      <w:pPr>
        <w:tabs>
          <w:tab w:val="left" w:pos="0"/>
        </w:tabs>
        <w:spacing w:line="360" w:lineRule="auto"/>
        <w:jc w:val="center"/>
        <w:rPr>
          <w:sz w:val="32"/>
          <w:szCs w:val="32"/>
          <w:lang w:val="en-US"/>
        </w:rPr>
      </w:pPr>
    </w:p>
    <w:p w14:paraId="5192FE5F" w14:textId="786D6B7B" w:rsidR="001D0620" w:rsidRPr="00F245A1" w:rsidRDefault="001D0620" w:rsidP="00F245A1">
      <w:pPr>
        <w:tabs>
          <w:tab w:val="left" w:pos="0"/>
        </w:tabs>
        <w:spacing w:line="360" w:lineRule="auto"/>
        <w:jc w:val="center"/>
        <w:rPr>
          <w:sz w:val="32"/>
          <w:szCs w:val="32"/>
          <w:lang w:val="en-US"/>
        </w:rPr>
      </w:pPr>
      <w:r w:rsidRPr="00F245A1">
        <w:rPr>
          <w:sz w:val="32"/>
          <w:szCs w:val="32"/>
          <w:lang w:val="en-US"/>
        </w:rPr>
        <w:t>Qavmi nodonkim, degaylar, seni shoh,</w:t>
      </w:r>
    </w:p>
    <w:p w14:paraId="18C139A8" w14:textId="1C470F28" w:rsidR="001D0620" w:rsidRPr="00F245A1" w:rsidRDefault="001D0620" w:rsidP="00F245A1">
      <w:pPr>
        <w:tabs>
          <w:tab w:val="left" w:pos="0"/>
        </w:tabs>
        <w:spacing w:line="360" w:lineRule="auto"/>
        <w:jc w:val="center"/>
        <w:rPr>
          <w:sz w:val="32"/>
          <w:szCs w:val="32"/>
          <w:lang w:val="en-US"/>
        </w:rPr>
      </w:pPr>
      <w:r w:rsidRPr="00F245A1">
        <w:rPr>
          <w:sz w:val="32"/>
          <w:szCs w:val="32"/>
          <w:lang w:val="en-US"/>
        </w:rPr>
        <w:t>Butni yo o’tni degondekdur Iloh.</w:t>
      </w:r>
    </w:p>
    <w:p w14:paraId="6D1D3736" w14:textId="14DC0FFA" w:rsidR="001D0620" w:rsidRPr="00F245A1" w:rsidRDefault="001D0620" w:rsidP="00F245A1">
      <w:pPr>
        <w:tabs>
          <w:tab w:val="left" w:pos="0"/>
        </w:tabs>
        <w:spacing w:line="360" w:lineRule="auto"/>
        <w:jc w:val="center"/>
        <w:rPr>
          <w:sz w:val="32"/>
          <w:szCs w:val="32"/>
          <w:lang w:val="en-US"/>
        </w:rPr>
      </w:pPr>
    </w:p>
    <w:p w14:paraId="595D98F3" w14:textId="40487460" w:rsidR="001D0620" w:rsidRPr="00F245A1" w:rsidRDefault="001D0620" w:rsidP="00F245A1">
      <w:pPr>
        <w:tabs>
          <w:tab w:val="left" w:pos="0"/>
        </w:tabs>
        <w:spacing w:line="360" w:lineRule="auto"/>
        <w:jc w:val="center"/>
        <w:rPr>
          <w:sz w:val="32"/>
          <w:szCs w:val="32"/>
          <w:lang w:val="en-US"/>
        </w:rPr>
      </w:pPr>
      <w:r w:rsidRPr="00F245A1">
        <w:rPr>
          <w:sz w:val="32"/>
          <w:szCs w:val="32"/>
          <w:lang w:val="en-US"/>
        </w:rPr>
        <w:t>Zotinga shatranch shohidur adil,</w:t>
      </w:r>
    </w:p>
    <w:p w14:paraId="36A5551A" w14:textId="36FDFC25" w:rsidR="001D0620" w:rsidRPr="00F245A1" w:rsidRDefault="001D0620" w:rsidP="00F245A1">
      <w:pPr>
        <w:tabs>
          <w:tab w:val="left" w:pos="0"/>
        </w:tabs>
        <w:spacing w:line="360" w:lineRule="auto"/>
        <w:jc w:val="center"/>
        <w:rPr>
          <w:sz w:val="32"/>
          <w:szCs w:val="32"/>
          <w:lang w:val="en-US"/>
        </w:rPr>
      </w:pPr>
      <w:r w:rsidRPr="00F245A1">
        <w:rPr>
          <w:sz w:val="32"/>
          <w:szCs w:val="32"/>
          <w:lang w:val="en-US"/>
        </w:rPr>
        <w:t>Kim o’zidek o’trusidadur badil</w:t>
      </w:r>
      <w:r w:rsidRPr="00F245A1">
        <w:rPr>
          <w:rStyle w:val="ac"/>
          <w:i/>
          <w:color w:val="000000"/>
          <w:sz w:val="32"/>
          <w:szCs w:val="32"/>
          <w:lang w:val="uz-Cyrl-UZ"/>
        </w:rPr>
        <w:footnoteReference w:id="124"/>
      </w:r>
      <w:r w:rsidRPr="00F245A1">
        <w:rPr>
          <w:sz w:val="32"/>
          <w:szCs w:val="32"/>
          <w:lang w:val="en-US"/>
        </w:rPr>
        <w:t xml:space="preserve">. </w:t>
      </w:r>
    </w:p>
    <w:p w14:paraId="48BEE9A3" w14:textId="66F84C44" w:rsidR="00C74F16" w:rsidRPr="00F245A1" w:rsidRDefault="00C74F16" w:rsidP="00F245A1">
      <w:pPr>
        <w:tabs>
          <w:tab w:val="left" w:pos="0"/>
        </w:tabs>
        <w:spacing w:line="360" w:lineRule="auto"/>
        <w:rPr>
          <w:sz w:val="32"/>
          <w:szCs w:val="32"/>
          <w:lang w:val="en-US"/>
        </w:rPr>
      </w:pPr>
      <w:r w:rsidRPr="00F245A1">
        <w:rPr>
          <w:sz w:val="32"/>
          <w:szCs w:val="32"/>
          <w:lang w:val="en-US"/>
        </w:rPr>
        <w:tab/>
        <w:t xml:space="preserve">“Lison ut-tayr” da Navoiy yangitdan kiritilgan timsollardan biri Burgut obrazidir. Asarda nafsga, jimoniy kuch-qudratga haddan ziyod ruju’ qo’yib, toat-ibodatni esidan chiqargan kishi yoki asliyatini unutgan ruh timsoli ushbu </w:t>
      </w:r>
      <w:r w:rsidRPr="00F245A1">
        <w:rPr>
          <w:sz w:val="32"/>
          <w:szCs w:val="32"/>
          <w:lang w:val="en-US"/>
        </w:rPr>
        <w:lastRenderedPageBreak/>
        <w:t>obraz orqali ifodalanadi.</w:t>
      </w:r>
      <w:r w:rsidR="007376F3" w:rsidRPr="00F245A1">
        <w:rPr>
          <w:sz w:val="32"/>
          <w:szCs w:val="32"/>
          <w:lang w:val="en-US"/>
        </w:rPr>
        <w:t xml:space="preserve"> Navoiy quyidagi kabi satrlarda Burgut timsolidagi bu kamchiliklarni qoralab, uni haqiqiy pahlavonlik va qahramonlik sari undaydi:</w:t>
      </w:r>
    </w:p>
    <w:p w14:paraId="5E92B42D" w14:textId="3D171CA2" w:rsidR="007376F3" w:rsidRPr="00F245A1" w:rsidRDefault="007376F3" w:rsidP="00F245A1">
      <w:pPr>
        <w:tabs>
          <w:tab w:val="left" w:pos="0"/>
        </w:tabs>
        <w:spacing w:line="360" w:lineRule="auto"/>
        <w:rPr>
          <w:sz w:val="32"/>
          <w:szCs w:val="32"/>
          <w:lang w:val="en-US"/>
        </w:rPr>
      </w:pPr>
    </w:p>
    <w:p w14:paraId="3AB2371D" w14:textId="4D9A680A" w:rsidR="007376F3" w:rsidRPr="00F245A1" w:rsidRDefault="007376F3" w:rsidP="00F245A1">
      <w:pPr>
        <w:tabs>
          <w:tab w:val="left" w:pos="0"/>
        </w:tabs>
        <w:spacing w:line="360" w:lineRule="auto"/>
        <w:jc w:val="center"/>
        <w:rPr>
          <w:sz w:val="32"/>
          <w:szCs w:val="32"/>
          <w:lang w:val="en-US"/>
        </w:rPr>
      </w:pPr>
      <w:r w:rsidRPr="00F245A1">
        <w:rPr>
          <w:sz w:val="32"/>
          <w:szCs w:val="32"/>
          <w:lang w:val="en-US"/>
        </w:rPr>
        <w:t>Muncha birla o’zni tavsif etkosen,</w:t>
      </w:r>
    </w:p>
    <w:p w14:paraId="37962DC3" w14:textId="67CAB015" w:rsidR="007376F3" w:rsidRPr="00F245A1" w:rsidRDefault="007376F3" w:rsidP="00F245A1">
      <w:pPr>
        <w:tabs>
          <w:tab w:val="left" w:pos="0"/>
        </w:tabs>
        <w:spacing w:line="360" w:lineRule="auto"/>
        <w:jc w:val="center"/>
        <w:rPr>
          <w:sz w:val="32"/>
          <w:szCs w:val="32"/>
          <w:lang w:val="en-US"/>
        </w:rPr>
      </w:pPr>
      <w:r w:rsidRPr="00F245A1">
        <w:rPr>
          <w:sz w:val="32"/>
          <w:szCs w:val="32"/>
          <w:lang w:val="en-US"/>
        </w:rPr>
        <w:t>Zo’ru shavkat birla ta’rif etkosen.</w:t>
      </w:r>
    </w:p>
    <w:p w14:paraId="65D1FADB" w14:textId="43918C9C" w:rsidR="007376F3" w:rsidRPr="00F245A1" w:rsidRDefault="007376F3" w:rsidP="00F245A1">
      <w:pPr>
        <w:tabs>
          <w:tab w:val="left" w:pos="0"/>
        </w:tabs>
        <w:spacing w:line="360" w:lineRule="auto"/>
        <w:jc w:val="center"/>
        <w:rPr>
          <w:sz w:val="32"/>
          <w:szCs w:val="32"/>
          <w:lang w:val="en-US"/>
        </w:rPr>
      </w:pPr>
    </w:p>
    <w:p w14:paraId="41CC0979" w14:textId="0C6C15E1" w:rsidR="007376F3" w:rsidRPr="00F245A1" w:rsidRDefault="007376F3" w:rsidP="00F245A1">
      <w:pPr>
        <w:tabs>
          <w:tab w:val="left" w:pos="0"/>
        </w:tabs>
        <w:spacing w:line="360" w:lineRule="auto"/>
        <w:jc w:val="center"/>
        <w:rPr>
          <w:sz w:val="32"/>
          <w:szCs w:val="32"/>
          <w:lang w:val="en-US"/>
        </w:rPr>
      </w:pPr>
      <w:r w:rsidRPr="00F245A1">
        <w:rPr>
          <w:sz w:val="32"/>
          <w:szCs w:val="32"/>
          <w:lang w:val="en-US"/>
        </w:rPr>
        <w:t xml:space="preserve">Pahlavonu qahramon ul bo’ldi, ul – </w:t>
      </w:r>
    </w:p>
    <w:p w14:paraId="0EC0FD3E" w14:textId="2E794B1B" w:rsidR="007376F3" w:rsidRPr="00F245A1" w:rsidRDefault="007376F3" w:rsidP="00F245A1">
      <w:pPr>
        <w:tabs>
          <w:tab w:val="left" w:pos="0"/>
        </w:tabs>
        <w:spacing w:line="360" w:lineRule="auto"/>
        <w:jc w:val="center"/>
        <w:rPr>
          <w:sz w:val="32"/>
          <w:szCs w:val="32"/>
          <w:lang w:val="en-US"/>
        </w:rPr>
      </w:pPr>
      <w:r w:rsidRPr="00F245A1">
        <w:rPr>
          <w:sz w:val="32"/>
          <w:szCs w:val="32"/>
          <w:lang w:val="en-US"/>
        </w:rPr>
        <w:t>Kim kechib jonidan etkoy azmi yo’l</w:t>
      </w:r>
      <w:r w:rsidRPr="00F245A1">
        <w:rPr>
          <w:rStyle w:val="ac"/>
          <w:i/>
          <w:color w:val="000000"/>
          <w:sz w:val="32"/>
          <w:szCs w:val="32"/>
          <w:lang w:val="uz-Cyrl-UZ"/>
        </w:rPr>
        <w:footnoteReference w:id="125"/>
      </w:r>
      <w:r w:rsidRPr="00F245A1">
        <w:rPr>
          <w:sz w:val="32"/>
          <w:szCs w:val="32"/>
          <w:lang w:val="en-US"/>
        </w:rPr>
        <w:t xml:space="preserve">. </w:t>
      </w:r>
    </w:p>
    <w:p w14:paraId="7E431057" w14:textId="711F69E3" w:rsidR="001D0CC9" w:rsidRPr="00F245A1" w:rsidRDefault="001D0CC9" w:rsidP="00F245A1">
      <w:pPr>
        <w:tabs>
          <w:tab w:val="left" w:pos="0"/>
        </w:tabs>
        <w:spacing w:line="360" w:lineRule="auto"/>
        <w:rPr>
          <w:sz w:val="32"/>
          <w:szCs w:val="32"/>
          <w:lang w:val="en-US"/>
        </w:rPr>
      </w:pPr>
      <w:r w:rsidRPr="00F245A1">
        <w:rPr>
          <w:sz w:val="32"/>
          <w:szCs w:val="32"/>
          <w:lang w:val="en-US"/>
        </w:rPr>
        <w:tab/>
      </w:r>
      <w:r w:rsidR="001C44A2" w:rsidRPr="00F245A1">
        <w:rPr>
          <w:sz w:val="32"/>
          <w:szCs w:val="32"/>
          <w:lang w:val="en-US"/>
        </w:rPr>
        <w:t>Navoiy Kuf timsoli talqinida kundalik tirikchilikka ruju’ qo’ygan kishi yoki ruhiyatning shu xildagi xususiyatiga ishorat qiladi. Kufning bu kabi botil qarashlari Huhud tilidan umrning behuda o’tkazilishi deb tanqid qilinadi:</w:t>
      </w:r>
    </w:p>
    <w:p w14:paraId="5D2E131D" w14:textId="4BA01DDF" w:rsidR="001C44A2" w:rsidRPr="00F245A1" w:rsidRDefault="001C44A2" w:rsidP="00F245A1">
      <w:pPr>
        <w:tabs>
          <w:tab w:val="left" w:pos="0"/>
        </w:tabs>
        <w:spacing w:line="360" w:lineRule="auto"/>
        <w:rPr>
          <w:sz w:val="32"/>
          <w:szCs w:val="32"/>
          <w:lang w:val="en-US"/>
        </w:rPr>
      </w:pPr>
    </w:p>
    <w:p w14:paraId="58A6C1C9" w14:textId="50DFEC32" w:rsidR="001C44A2" w:rsidRPr="00F245A1" w:rsidRDefault="004A52AE" w:rsidP="00F245A1">
      <w:pPr>
        <w:tabs>
          <w:tab w:val="left" w:pos="0"/>
        </w:tabs>
        <w:spacing w:line="360" w:lineRule="auto"/>
        <w:jc w:val="center"/>
        <w:rPr>
          <w:sz w:val="32"/>
          <w:szCs w:val="32"/>
          <w:lang w:val="en-US"/>
        </w:rPr>
      </w:pPr>
      <w:r w:rsidRPr="00F245A1">
        <w:rPr>
          <w:sz w:val="32"/>
          <w:szCs w:val="32"/>
          <w:lang w:val="en-US"/>
        </w:rPr>
        <w:t>Filmasal bilfarz topsang ham bu ganj,</w:t>
      </w:r>
    </w:p>
    <w:p w14:paraId="39752C35" w14:textId="1868BBD8" w:rsidR="004A52AE" w:rsidRPr="00F245A1" w:rsidRDefault="004A52AE" w:rsidP="00F245A1">
      <w:pPr>
        <w:tabs>
          <w:tab w:val="left" w:pos="0"/>
        </w:tabs>
        <w:spacing w:line="360" w:lineRule="auto"/>
        <w:jc w:val="center"/>
        <w:rPr>
          <w:sz w:val="32"/>
          <w:szCs w:val="32"/>
          <w:lang w:val="en-US"/>
        </w:rPr>
      </w:pPr>
      <w:r w:rsidRPr="00F245A1">
        <w:rPr>
          <w:sz w:val="32"/>
          <w:szCs w:val="32"/>
          <w:lang w:val="en-US"/>
        </w:rPr>
        <w:t>Qil xayol, ey notavon g’ussasanch.</w:t>
      </w:r>
    </w:p>
    <w:p w14:paraId="04FAFC27" w14:textId="2BA81DDD" w:rsidR="004A52AE" w:rsidRPr="00F245A1" w:rsidRDefault="004A52AE" w:rsidP="00F245A1">
      <w:pPr>
        <w:tabs>
          <w:tab w:val="left" w:pos="0"/>
        </w:tabs>
        <w:spacing w:line="360" w:lineRule="auto"/>
        <w:jc w:val="center"/>
        <w:rPr>
          <w:sz w:val="32"/>
          <w:szCs w:val="32"/>
          <w:lang w:val="en-US"/>
        </w:rPr>
      </w:pPr>
    </w:p>
    <w:p w14:paraId="6B8E7BE0" w14:textId="0A5967A8" w:rsidR="004A52AE" w:rsidRPr="00F245A1" w:rsidRDefault="004A52AE" w:rsidP="00F245A1">
      <w:pPr>
        <w:tabs>
          <w:tab w:val="left" w:pos="0"/>
        </w:tabs>
        <w:spacing w:line="360" w:lineRule="auto"/>
        <w:jc w:val="center"/>
        <w:rPr>
          <w:sz w:val="32"/>
          <w:szCs w:val="32"/>
          <w:lang w:val="en-US"/>
        </w:rPr>
      </w:pPr>
      <w:r w:rsidRPr="00F245A1">
        <w:rPr>
          <w:sz w:val="32"/>
          <w:szCs w:val="32"/>
          <w:lang w:val="en-US"/>
        </w:rPr>
        <w:t xml:space="preserve">Kim he bo’lgay bahrang ondin juz balo, </w:t>
      </w:r>
    </w:p>
    <w:p w14:paraId="22EA5194" w14:textId="4A23BAEC" w:rsidR="004A52AE" w:rsidRPr="00F245A1" w:rsidRDefault="004A52AE" w:rsidP="00F245A1">
      <w:pPr>
        <w:tabs>
          <w:tab w:val="left" w:pos="0"/>
        </w:tabs>
        <w:spacing w:line="360" w:lineRule="auto"/>
        <w:jc w:val="center"/>
        <w:rPr>
          <w:sz w:val="32"/>
          <w:szCs w:val="32"/>
          <w:lang w:val="en-US"/>
        </w:rPr>
      </w:pPr>
      <w:r w:rsidRPr="00F245A1">
        <w:rPr>
          <w:sz w:val="32"/>
          <w:szCs w:val="32"/>
          <w:lang w:val="en-US"/>
        </w:rPr>
        <w:t>Har dam o’zga  g’amga bo’lmoq mubtalo.</w:t>
      </w:r>
    </w:p>
    <w:p w14:paraId="57C6CB72" w14:textId="0077BAD8" w:rsidR="004A52AE" w:rsidRPr="00F245A1" w:rsidRDefault="004A52AE" w:rsidP="00F245A1">
      <w:pPr>
        <w:tabs>
          <w:tab w:val="left" w:pos="0"/>
        </w:tabs>
        <w:spacing w:line="360" w:lineRule="auto"/>
        <w:jc w:val="center"/>
        <w:rPr>
          <w:sz w:val="32"/>
          <w:szCs w:val="32"/>
          <w:lang w:val="en-US"/>
        </w:rPr>
      </w:pPr>
    </w:p>
    <w:p w14:paraId="0C47AF90" w14:textId="0E708F89" w:rsidR="004A52AE" w:rsidRPr="00F245A1" w:rsidRDefault="004A52AE" w:rsidP="00F245A1">
      <w:pPr>
        <w:tabs>
          <w:tab w:val="left" w:pos="0"/>
        </w:tabs>
        <w:spacing w:line="360" w:lineRule="auto"/>
        <w:jc w:val="center"/>
        <w:rPr>
          <w:sz w:val="32"/>
          <w:szCs w:val="32"/>
          <w:lang w:val="en-US"/>
        </w:rPr>
      </w:pPr>
      <w:r w:rsidRPr="00F245A1">
        <w:rPr>
          <w:sz w:val="32"/>
          <w:szCs w:val="32"/>
          <w:lang w:val="en-US"/>
        </w:rPr>
        <w:t>Ul balolar birla o’lmak xoru zor,</w:t>
      </w:r>
    </w:p>
    <w:p w14:paraId="0F3F3F08" w14:textId="7E5C6E8B" w:rsidR="004A52AE" w:rsidRPr="00F245A1" w:rsidRDefault="004A52AE" w:rsidP="00F245A1">
      <w:pPr>
        <w:tabs>
          <w:tab w:val="left" w:pos="0"/>
        </w:tabs>
        <w:spacing w:line="360" w:lineRule="auto"/>
        <w:jc w:val="center"/>
        <w:rPr>
          <w:sz w:val="32"/>
          <w:szCs w:val="32"/>
          <w:lang w:val="en-US"/>
        </w:rPr>
      </w:pPr>
      <w:r w:rsidRPr="00F245A1">
        <w:rPr>
          <w:sz w:val="32"/>
          <w:szCs w:val="32"/>
          <w:lang w:val="en-US"/>
        </w:rPr>
        <w:t>Gannj tutmoq dushman ilkida qaror</w:t>
      </w:r>
      <w:r w:rsidRPr="00F245A1">
        <w:rPr>
          <w:rStyle w:val="ac"/>
          <w:i/>
          <w:color w:val="000000"/>
          <w:sz w:val="32"/>
          <w:szCs w:val="32"/>
          <w:lang w:val="uz-Cyrl-UZ"/>
        </w:rPr>
        <w:footnoteReference w:id="126"/>
      </w:r>
      <w:r w:rsidRPr="00F245A1">
        <w:rPr>
          <w:sz w:val="32"/>
          <w:szCs w:val="32"/>
          <w:lang w:val="en-US"/>
        </w:rPr>
        <w:t xml:space="preserve">. </w:t>
      </w:r>
    </w:p>
    <w:p w14:paraId="7F0BA54B" w14:textId="654D4FA5" w:rsidR="007E036E" w:rsidRPr="00F245A1" w:rsidRDefault="007E036E" w:rsidP="00F245A1">
      <w:pPr>
        <w:tabs>
          <w:tab w:val="left" w:pos="0"/>
        </w:tabs>
        <w:spacing w:line="360" w:lineRule="auto"/>
        <w:rPr>
          <w:sz w:val="32"/>
          <w:szCs w:val="32"/>
          <w:lang w:val="en-US"/>
        </w:rPr>
      </w:pPr>
      <w:r w:rsidRPr="00F245A1">
        <w:rPr>
          <w:sz w:val="32"/>
          <w:szCs w:val="32"/>
          <w:lang w:val="en-US"/>
        </w:rPr>
        <w:tab/>
        <w:t xml:space="preserve">Navoiy talqinidagi Humoy timsoli o’z nasli-nasabi shuhratiga bino qo’ygan, kibru havoga berilgan, burnidan narini ko’ra olmaydigan – maqtanchoq, xudpisand kishini tamsil etadi. Shu sabab shoir uni ham o’z o’rnida tanqid qiladi: </w:t>
      </w:r>
    </w:p>
    <w:p w14:paraId="7CD11C16" w14:textId="77777777" w:rsidR="007E036E" w:rsidRPr="00F245A1" w:rsidRDefault="007E036E" w:rsidP="00F245A1">
      <w:pPr>
        <w:tabs>
          <w:tab w:val="left" w:pos="0"/>
        </w:tabs>
        <w:spacing w:line="360" w:lineRule="auto"/>
        <w:rPr>
          <w:sz w:val="32"/>
          <w:szCs w:val="32"/>
          <w:lang w:val="en-US"/>
        </w:rPr>
      </w:pPr>
    </w:p>
    <w:p w14:paraId="7D2F8348" w14:textId="77777777" w:rsidR="007E036E" w:rsidRPr="00F245A1" w:rsidRDefault="007E036E" w:rsidP="00F245A1">
      <w:pPr>
        <w:tabs>
          <w:tab w:val="left" w:pos="0"/>
        </w:tabs>
        <w:spacing w:line="360" w:lineRule="auto"/>
        <w:jc w:val="center"/>
        <w:rPr>
          <w:sz w:val="32"/>
          <w:szCs w:val="32"/>
          <w:lang w:val="en-US"/>
        </w:rPr>
      </w:pPr>
      <w:r w:rsidRPr="00F245A1">
        <w:rPr>
          <w:sz w:val="32"/>
          <w:szCs w:val="32"/>
          <w:lang w:val="en-US"/>
        </w:rPr>
        <w:t>Kim yetar soyangdin elga shohlig’,</w:t>
      </w:r>
    </w:p>
    <w:p w14:paraId="22CC54C6" w14:textId="77777777" w:rsidR="007E036E" w:rsidRPr="00F245A1" w:rsidRDefault="007E036E" w:rsidP="00F245A1">
      <w:pPr>
        <w:tabs>
          <w:tab w:val="left" w:pos="0"/>
        </w:tabs>
        <w:spacing w:line="360" w:lineRule="auto"/>
        <w:jc w:val="center"/>
        <w:rPr>
          <w:sz w:val="32"/>
          <w:szCs w:val="32"/>
          <w:lang w:val="en-US"/>
        </w:rPr>
      </w:pPr>
      <w:r w:rsidRPr="00F245A1">
        <w:rPr>
          <w:sz w:val="32"/>
          <w:szCs w:val="32"/>
          <w:lang w:val="en-US"/>
        </w:rPr>
        <w:lastRenderedPageBreak/>
        <w:t>Sanga bovar qildurub gumrohlig’.</w:t>
      </w:r>
    </w:p>
    <w:p w14:paraId="13DCEDE6" w14:textId="77777777" w:rsidR="007E036E" w:rsidRPr="00F245A1" w:rsidRDefault="007E036E" w:rsidP="00F245A1">
      <w:pPr>
        <w:tabs>
          <w:tab w:val="left" w:pos="0"/>
        </w:tabs>
        <w:spacing w:line="360" w:lineRule="auto"/>
        <w:jc w:val="center"/>
        <w:rPr>
          <w:sz w:val="32"/>
          <w:szCs w:val="32"/>
          <w:lang w:val="en-US"/>
        </w:rPr>
      </w:pPr>
    </w:p>
    <w:p w14:paraId="1D9F4C5A" w14:textId="77777777" w:rsidR="007E036E" w:rsidRPr="00F245A1" w:rsidRDefault="007E036E" w:rsidP="00F245A1">
      <w:pPr>
        <w:tabs>
          <w:tab w:val="left" w:pos="0"/>
        </w:tabs>
        <w:spacing w:line="360" w:lineRule="auto"/>
        <w:jc w:val="center"/>
        <w:rPr>
          <w:sz w:val="32"/>
          <w:szCs w:val="32"/>
          <w:lang w:val="en-US"/>
        </w:rPr>
      </w:pPr>
      <w:r w:rsidRPr="00F245A1">
        <w:rPr>
          <w:sz w:val="32"/>
          <w:szCs w:val="32"/>
          <w:lang w:val="en-US"/>
        </w:rPr>
        <w:t>Kim oni shoh aylamish soyang sening,</w:t>
      </w:r>
    </w:p>
    <w:p w14:paraId="0340CA3A" w14:textId="77777777" w:rsidR="007E036E" w:rsidRPr="00F245A1" w:rsidRDefault="007E036E" w:rsidP="00F245A1">
      <w:pPr>
        <w:tabs>
          <w:tab w:val="left" w:pos="0"/>
        </w:tabs>
        <w:spacing w:line="360" w:lineRule="auto"/>
        <w:jc w:val="center"/>
        <w:rPr>
          <w:sz w:val="32"/>
          <w:szCs w:val="32"/>
          <w:lang w:val="en-US"/>
        </w:rPr>
      </w:pPr>
      <w:r w:rsidRPr="00F245A1">
        <w:rPr>
          <w:sz w:val="32"/>
          <w:szCs w:val="32"/>
          <w:lang w:val="en-US"/>
        </w:rPr>
        <w:t>Kim erur bu muddao voyang sening.</w:t>
      </w:r>
    </w:p>
    <w:p w14:paraId="679AC904" w14:textId="77777777" w:rsidR="007E036E" w:rsidRPr="00F245A1" w:rsidRDefault="007E036E" w:rsidP="00F245A1">
      <w:pPr>
        <w:tabs>
          <w:tab w:val="left" w:pos="0"/>
        </w:tabs>
        <w:spacing w:line="360" w:lineRule="auto"/>
        <w:jc w:val="center"/>
        <w:rPr>
          <w:sz w:val="32"/>
          <w:szCs w:val="32"/>
          <w:lang w:val="en-US"/>
        </w:rPr>
      </w:pPr>
    </w:p>
    <w:p w14:paraId="381E9644" w14:textId="77777777" w:rsidR="007E036E" w:rsidRPr="00F245A1" w:rsidRDefault="007E036E" w:rsidP="00F245A1">
      <w:pPr>
        <w:tabs>
          <w:tab w:val="left" w:pos="0"/>
        </w:tabs>
        <w:spacing w:line="360" w:lineRule="auto"/>
        <w:jc w:val="center"/>
        <w:rPr>
          <w:sz w:val="32"/>
          <w:szCs w:val="32"/>
          <w:lang w:val="en-US"/>
        </w:rPr>
      </w:pPr>
      <w:r w:rsidRPr="00F245A1">
        <w:rPr>
          <w:sz w:val="32"/>
          <w:szCs w:val="32"/>
          <w:lang w:val="en-US"/>
        </w:rPr>
        <w:t>Bilgil, ey botil xayol ichra asir,</w:t>
      </w:r>
    </w:p>
    <w:p w14:paraId="25478A32" w14:textId="52104ECE" w:rsidR="00FD152F" w:rsidRPr="00F245A1" w:rsidRDefault="007E036E" w:rsidP="00F245A1">
      <w:pPr>
        <w:tabs>
          <w:tab w:val="left" w:pos="0"/>
        </w:tabs>
        <w:spacing w:line="360" w:lineRule="auto"/>
        <w:jc w:val="center"/>
        <w:rPr>
          <w:sz w:val="32"/>
          <w:szCs w:val="32"/>
          <w:lang w:val="en-US"/>
        </w:rPr>
      </w:pPr>
      <w:r w:rsidRPr="00F245A1">
        <w:rPr>
          <w:sz w:val="32"/>
          <w:szCs w:val="32"/>
          <w:lang w:val="en-US"/>
        </w:rPr>
        <w:t>Kim erur holingg’a loyiq bu nazir</w:t>
      </w:r>
      <w:r w:rsidRPr="00F245A1">
        <w:rPr>
          <w:rStyle w:val="ac"/>
          <w:i/>
          <w:color w:val="000000"/>
          <w:sz w:val="32"/>
          <w:szCs w:val="32"/>
          <w:lang w:val="uz-Cyrl-UZ"/>
        </w:rPr>
        <w:footnoteReference w:id="127"/>
      </w:r>
      <w:r w:rsidRPr="00F245A1">
        <w:rPr>
          <w:sz w:val="32"/>
          <w:szCs w:val="32"/>
          <w:lang w:val="en-US"/>
        </w:rPr>
        <w:t>.</w:t>
      </w:r>
    </w:p>
    <w:p w14:paraId="3AC79F90" w14:textId="103154CC" w:rsidR="00F45C53" w:rsidRPr="00F245A1" w:rsidRDefault="00F45C53" w:rsidP="00F245A1">
      <w:pPr>
        <w:tabs>
          <w:tab w:val="left" w:pos="0"/>
        </w:tabs>
        <w:spacing w:line="360" w:lineRule="auto"/>
        <w:rPr>
          <w:sz w:val="32"/>
          <w:szCs w:val="32"/>
          <w:lang w:val="en-US"/>
        </w:rPr>
      </w:pPr>
      <w:r w:rsidRPr="00F245A1">
        <w:rPr>
          <w:sz w:val="32"/>
          <w:szCs w:val="32"/>
          <w:lang w:val="en-US"/>
        </w:rPr>
        <w:tab/>
      </w:r>
      <w:r w:rsidR="00E602F3" w:rsidRPr="00F245A1">
        <w:rPr>
          <w:sz w:val="32"/>
          <w:szCs w:val="32"/>
          <w:lang w:val="en-US"/>
        </w:rPr>
        <w:t xml:space="preserve">Navoiy </w:t>
      </w:r>
      <w:r w:rsidRPr="00F245A1">
        <w:rPr>
          <w:sz w:val="32"/>
          <w:szCs w:val="32"/>
          <w:lang w:val="en-US"/>
        </w:rPr>
        <w:t xml:space="preserve">“lison ut-tayr” da O’rdak obrazi </w:t>
      </w:r>
      <w:r w:rsidR="00E602F3" w:rsidRPr="00F245A1">
        <w:rPr>
          <w:sz w:val="32"/>
          <w:szCs w:val="32"/>
          <w:lang w:val="en-US"/>
        </w:rPr>
        <w:t xml:space="preserve">orqali </w:t>
      </w:r>
      <w:r w:rsidRPr="00F245A1">
        <w:rPr>
          <w:sz w:val="32"/>
          <w:szCs w:val="32"/>
          <w:lang w:val="en-US"/>
        </w:rPr>
        <w:t xml:space="preserve">coxta karomatfurush avliyoga yoki o’z ilmu hunarlariga ortiqcha ishongan va mag’rurlikka berilgan ruhiyat sohibiga ishorat qiladi. Asarda </w:t>
      </w:r>
      <w:r w:rsidR="007F201E" w:rsidRPr="00F245A1">
        <w:rPr>
          <w:sz w:val="32"/>
          <w:szCs w:val="32"/>
          <w:lang w:val="en-US"/>
        </w:rPr>
        <w:t>bu kabi mag’rurlik va erishgan ilmu karomatlariga bino q’oyish hollari illat sanalib, qattiq tanqid ostiga olinadi:</w:t>
      </w:r>
    </w:p>
    <w:p w14:paraId="65D3CC3B" w14:textId="094ECF39" w:rsidR="007F201E" w:rsidRPr="00F245A1" w:rsidRDefault="007F201E" w:rsidP="00F245A1">
      <w:pPr>
        <w:tabs>
          <w:tab w:val="left" w:pos="0"/>
        </w:tabs>
        <w:spacing w:line="360" w:lineRule="auto"/>
        <w:rPr>
          <w:sz w:val="32"/>
          <w:szCs w:val="32"/>
          <w:lang w:val="en-US"/>
        </w:rPr>
      </w:pPr>
    </w:p>
    <w:p w14:paraId="3918E6D5" w14:textId="77777777" w:rsidR="007B39B0" w:rsidRPr="00F245A1" w:rsidRDefault="007B39B0" w:rsidP="00F245A1">
      <w:pPr>
        <w:tabs>
          <w:tab w:val="left" w:pos="0"/>
        </w:tabs>
        <w:spacing w:line="360" w:lineRule="auto"/>
        <w:jc w:val="center"/>
        <w:rPr>
          <w:sz w:val="32"/>
          <w:szCs w:val="32"/>
          <w:lang w:val="en-US"/>
        </w:rPr>
      </w:pPr>
      <w:r w:rsidRPr="00F245A1">
        <w:rPr>
          <w:sz w:val="32"/>
          <w:szCs w:val="32"/>
          <w:lang w:val="en-US"/>
        </w:rPr>
        <w:t>Pok domanlig’ qilibmen fan dema,</w:t>
      </w:r>
    </w:p>
    <w:p w14:paraId="74D0B30B" w14:textId="77777777" w:rsidR="007B39B0" w:rsidRPr="00F245A1" w:rsidRDefault="007B39B0" w:rsidP="00F245A1">
      <w:pPr>
        <w:tabs>
          <w:tab w:val="left" w:pos="0"/>
        </w:tabs>
        <w:spacing w:line="360" w:lineRule="auto"/>
        <w:jc w:val="center"/>
        <w:rPr>
          <w:sz w:val="32"/>
          <w:szCs w:val="32"/>
          <w:lang w:val="en-US"/>
        </w:rPr>
      </w:pPr>
      <w:r w:rsidRPr="00F245A1">
        <w:rPr>
          <w:sz w:val="32"/>
          <w:szCs w:val="32"/>
          <w:lang w:val="en-US"/>
        </w:rPr>
        <w:t>O’zni suvda g’ayri tardoman, dema.</w:t>
      </w:r>
    </w:p>
    <w:p w14:paraId="759E08CE" w14:textId="77777777" w:rsidR="007B39B0" w:rsidRPr="00F245A1" w:rsidRDefault="007B39B0" w:rsidP="00F245A1">
      <w:pPr>
        <w:tabs>
          <w:tab w:val="left" w:pos="0"/>
        </w:tabs>
        <w:spacing w:line="360" w:lineRule="auto"/>
        <w:jc w:val="center"/>
        <w:rPr>
          <w:sz w:val="32"/>
          <w:szCs w:val="32"/>
          <w:lang w:val="en-US"/>
        </w:rPr>
      </w:pPr>
    </w:p>
    <w:p w14:paraId="1BBCA22C" w14:textId="77777777" w:rsidR="000335CB" w:rsidRPr="00F245A1" w:rsidRDefault="000335CB" w:rsidP="00F245A1">
      <w:pPr>
        <w:tabs>
          <w:tab w:val="left" w:pos="0"/>
        </w:tabs>
        <w:spacing w:line="360" w:lineRule="auto"/>
        <w:jc w:val="center"/>
        <w:rPr>
          <w:sz w:val="32"/>
          <w:szCs w:val="32"/>
          <w:lang w:val="en-US"/>
        </w:rPr>
      </w:pPr>
      <w:r w:rsidRPr="00F245A1">
        <w:rPr>
          <w:sz w:val="32"/>
          <w:szCs w:val="32"/>
          <w:lang w:val="en-US"/>
        </w:rPr>
        <w:t>Ne janobatdur bu-yu beboklik,</w:t>
      </w:r>
    </w:p>
    <w:p w14:paraId="572A7C5F" w14:textId="77777777" w:rsidR="000335CB" w:rsidRPr="00F245A1" w:rsidRDefault="000335CB" w:rsidP="00F245A1">
      <w:pPr>
        <w:tabs>
          <w:tab w:val="left" w:pos="0"/>
        </w:tabs>
        <w:spacing w:line="360" w:lineRule="auto"/>
        <w:jc w:val="center"/>
        <w:rPr>
          <w:sz w:val="32"/>
          <w:szCs w:val="32"/>
          <w:lang w:val="en-US"/>
        </w:rPr>
      </w:pPr>
      <w:r w:rsidRPr="00F245A1">
        <w:rPr>
          <w:sz w:val="32"/>
          <w:szCs w:val="32"/>
          <w:lang w:val="en-US"/>
        </w:rPr>
        <w:t>Kim cho’mib tunu kun yetishmas poklik</w:t>
      </w:r>
    </w:p>
    <w:p w14:paraId="4F4FB800" w14:textId="77777777" w:rsidR="000335CB" w:rsidRPr="00F245A1" w:rsidRDefault="000335CB" w:rsidP="00F245A1">
      <w:pPr>
        <w:tabs>
          <w:tab w:val="left" w:pos="0"/>
        </w:tabs>
        <w:spacing w:line="360" w:lineRule="auto"/>
        <w:jc w:val="center"/>
        <w:rPr>
          <w:sz w:val="32"/>
          <w:szCs w:val="32"/>
          <w:lang w:val="en-US"/>
        </w:rPr>
      </w:pPr>
    </w:p>
    <w:p w14:paraId="7F86FCF0" w14:textId="77777777" w:rsidR="000335CB" w:rsidRPr="00F245A1" w:rsidRDefault="000335CB" w:rsidP="00F245A1">
      <w:pPr>
        <w:tabs>
          <w:tab w:val="left" w:pos="0"/>
        </w:tabs>
        <w:spacing w:line="360" w:lineRule="auto"/>
        <w:jc w:val="center"/>
        <w:rPr>
          <w:sz w:val="32"/>
          <w:szCs w:val="32"/>
          <w:lang w:val="en-US"/>
        </w:rPr>
      </w:pPr>
      <w:r w:rsidRPr="00F245A1">
        <w:rPr>
          <w:sz w:val="32"/>
          <w:szCs w:val="32"/>
          <w:lang w:val="en-US"/>
        </w:rPr>
        <w:t>Er esang, ollingdadur bahru fano,</w:t>
      </w:r>
    </w:p>
    <w:p w14:paraId="2F7084BE" w14:textId="5108BA62" w:rsidR="007F201E" w:rsidRPr="00F245A1" w:rsidRDefault="000335CB" w:rsidP="00F245A1">
      <w:pPr>
        <w:tabs>
          <w:tab w:val="left" w:pos="0"/>
        </w:tabs>
        <w:spacing w:line="360" w:lineRule="auto"/>
        <w:jc w:val="center"/>
        <w:rPr>
          <w:sz w:val="32"/>
          <w:szCs w:val="32"/>
          <w:lang w:val="en-US"/>
        </w:rPr>
      </w:pPr>
      <w:r w:rsidRPr="00F245A1">
        <w:rPr>
          <w:sz w:val="32"/>
          <w:szCs w:val="32"/>
          <w:lang w:val="en-US"/>
        </w:rPr>
        <w:t>Cho’mgilu qilg’il o’zungni oshno</w:t>
      </w:r>
      <w:r w:rsidRPr="00F245A1">
        <w:rPr>
          <w:rStyle w:val="ac"/>
          <w:i/>
          <w:color w:val="000000"/>
          <w:sz w:val="32"/>
          <w:szCs w:val="32"/>
          <w:lang w:val="uz-Cyrl-UZ"/>
        </w:rPr>
        <w:footnoteReference w:id="128"/>
      </w:r>
      <w:r w:rsidRPr="00F245A1">
        <w:rPr>
          <w:sz w:val="32"/>
          <w:szCs w:val="32"/>
          <w:lang w:val="en-US"/>
        </w:rPr>
        <w:t>.</w:t>
      </w:r>
    </w:p>
    <w:p w14:paraId="2FE51EB3" w14:textId="77777777" w:rsidR="00AC4AC2" w:rsidRPr="00F245A1" w:rsidRDefault="0016164B" w:rsidP="00F245A1">
      <w:pPr>
        <w:tabs>
          <w:tab w:val="left" w:pos="0"/>
        </w:tabs>
        <w:spacing w:line="360" w:lineRule="auto"/>
        <w:rPr>
          <w:sz w:val="32"/>
          <w:szCs w:val="32"/>
          <w:lang w:val="en-US"/>
        </w:rPr>
      </w:pPr>
      <w:r w:rsidRPr="00F245A1">
        <w:rPr>
          <w:sz w:val="32"/>
          <w:szCs w:val="32"/>
          <w:lang w:val="en-US"/>
        </w:rPr>
        <w:tab/>
      </w:r>
      <w:r w:rsidR="00AC4AC2" w:rsidRPr="00F245A1">
        <w:rPr>
          <w:sz w:val="32"/>
          <w:szCs w:val="32"/>
          <w:lang w:val="en-US"/>
        </w:rPr>
        <w:t>Navoiy talqinidagi Tovuq (Xo’roz) timsoli dostonda shahvoniy hirsga nihoyatda ruju’ qo’ygan, buzuqchilikka berilib ketgan kishini tamsil etadi. Shahvoniy hirsga berilmoq ham isonni yo’ldan adashtiruvchi holat ekanini uqtirgan Navoiy Tovuq timsolidagi ushbu illatni ham tanqid ostiga oladi:</w:t>
      </w:r>
    </w:p>
    <w:p w14:paraId="7B6A3706" w14:textId="77777777" w:rsidR="00AC4AC2" w:rsidRPr="00F245A1" w:rsidRDefault="00AC4AC2" w:rsidP="00F245A1">
      <w:pPr>
        <w:tabs>
          <w:tab w:val="left" w:pos="0"/>
        </w:tabs>
        <w:spacing w:line="360" w:lineRule="auto"/>
        <w:rPr>
          <w:sz w:val="32"/>
          <w:szCs w:val="32"/>
          <w:lang w:val="en-US"/>
        </w:rPr>
      </w:pPr>
    </w:p>
    <w:p w14:paraId="38E57EE6" w14:textId="3CEC7F48" w:rsidR="00926BF4" w:rsidRPr="00F245A1" w:rsidRDefault="00291DBB" w:rsidP="00F245A1">
      <w:pPr>
        <w:tabs>
          <w:tab w:val="left" w:pos="0"/>
        </w:tabs>
        <w:spacing w:line="360" w:lineRule="auto"/>
        <w:jc w:val="center"/>
        <w:rPr>
          <w:sz w:val="32"/>
          <w:szCs w:val="32"/>
          <w:lang w:val="en-US"/>
        </w:rPr>
      </w:pPr>
      <w:r w:rsidRPr="00F245A1">
        <w:rPr>
          <w:sz w:val="32"/>
          <w:szCs w:val="32"/>
          <w:lang w:val="en-US"/>
        </w:rPr>
        <w:t>Fisqu mufrit kecha-kunduz varzishing,</w:t>
      </w:r>
    </w:p>
    <w:p w14:paraId="57DBCE43" w14:textId="2B02D7B7" w:rsidR="00291DBB" w:rsidRPr="00F245A1" w:rsidRDefault="00291DBB" w:rsidP="00F245A1">
      <w:pPr>
        <w:tabs>
          <w:tab w:val="left" w:pos="0"/>
        </w:tabs>
        <w:spacing w:line="360" w:lineRule="auto"/>
        <w:jc w:val="center"/>
        <w:rPr>
          <w:sz w:val="32"/>
          <w:szCs w:val="32"/>
          <w:lang w:val="en-US"/>
        </w:rPr>
      </w:pPr>
      <w:r w:rsidRPr="00F245A1">
        <w:rPr>
          <w:sz w:val="32"/>
          <w:szCs w:val="32"/>
          <w:lang w:val="en-US"/>
        </w:rPr>
        <w:lastRenderedPageBreak/>
        <w:t>Bejihat g’avg’ou qichqirmoq ishing.</w:t>
      </w:r>
    </w:p>
    <w:p w14:paraId="271A599B" w14:textId="38EC45C8" w:rsidR="00291DBB" w:rsidRPr="00F245A1" w:rsidRDefault="00291DBB" w:rsidP="00F245A1">
      <w:pPr>
        <w:tabs>
          <w:tab w:val="left" w:pos="0"/>
        </w:tabs>
        <w:spacing w:line="360" w:lineRule="auto"/>
        <w:jc w:val="center"/>
        <w:rPr>
          <w:sz w:val="32"/>
          <w:szCs w:val="32"/>
          <w:lang w:val="en-US"/>
        </w:rPr>
      </w:pPr>
    </w:p>
    <w:p w14:paraId="5B3DE584" w14:textId="1BBC1A12" w:rsidR="00291DBB" w:rsidRPr="00F245A1" w:rsidRDefault="00291DBB" w:rsidP="00F245A1">
      <w:pPr>
        <w:tabs>
          <w:tab w:val="left" w:pos="0"/>
        </w:tabs>
        <w:spacing w:line="360" w:lineRule="auto"/>
        <w:jc w:val="center"/>
        <w:rPr>
          <w:sz w:val="32"/>
          <w:szCs w:val="32"/>
          <w:lang w:val="en-US"/>
        </w:rPr>
      </w:pPr>
      <w:r w:rsidRPr="00F245A1">
        <w:rPr>
          <w:sz w:val="32"/>
          <w:szCs w:val="32"/>
          <w:lang w:val="en-US"/>
        </w:rPr>
        <w:t>Yuz yamonlig’ birla shan’at aylabon,</w:t>
      </w:r>
    </w:p>
    <w:p w14:paraId="76B05CDA" w14:textId="77777777" w:rsidR="00291DBB" w:rsidRPr="00F245A1" w:rsidRDefault="00291DBB" w:rsidP="00F245A1">
      <w:pPr>
        <w:tabs>
          <w:tab w:val="left" w:pos="0"/>
        </w:tabs>
        <w:spacing w:line="360" w:lineRule="auto"/>
        <w:jc w:val="center"/>
        <w:rPr>
          <w:sz w:val="32"/>
          <w:szCs w:val="32"/>
          <w:lang w:val="en-US"/>
        </w:rPr>
      </w:pPr>
      <w:r w:rsidRPr="00F245A1">
        <w:rPr>
          <w:sz w:val="32"/>
          <w:szCs w:val="32"/>
          <w:lang w:val="en-US"/>
        </w:rPr>
        <w:t>Yaxshilarg’a o’zni nisbat aylabon.</w:t>
      </w:r>
    </w:p>
    <w:p w14:paraId="49686203" w14:textId="77777777" w:rsidR="00291DBB" w:rsidRPr="00F245A1" w:rsidRDefault="00291DBB" w:rsidP="00F245A1">
      <w:pPr>
        <w:tabs>
          <w:tab w:val="left" w:pos="0"/>
        </w:tabs>
        <w:spacing w:line="360" w:lineRule="auto"/>
        <w:jc w:val="center"/>
        <w:rPr>
          <w:sz w:val="32"/>
          <w:szCs w:val="32"/>
          <w:lang w:val="en-US"/>
        </w:rPr>
      </w:pPr>
    </w:p>
    <w:p w14:paraId="08B97669" w14:textId="77777777" w:rsidR="00291DBB" w:rsidRPr="00F245A1" w:rsidRDefault="00291DBB" w:rsidP="00F245A1">
      <w:pPr>
        <w:tabs>
          <w:tab w:val="left" w:pos="0"/>
        </w:tabs>
        <w:spacing w:line="360" w:lineRule="auto"/>
        <w:jc w:val="center"/>
        <w:rPr>
          <w:sz w:val="32"/>
          <w:szCs w:val="32"/>
          <w:lang w:val="en-US"/>
        </w:rPr>
      </w:pPr>
      <w:r w:rsidRPr="00F245A1">
        <w:rPr>
          <w:sz w:val="32"/>
          <w:szCs w:val="32"/>
          <w:lang w:val="en-US"/>
        </w:rPr>
        <w:t>Sustlug’lar birlakim qilding ayon,</w:t>
      </w:r>
    </w:p>
    <w:p w14:paraId="20430662" w14:textId="56AC05AF" w:rsidR="00291DBB" w:rsidRPr="00F245A1" w:rsidRDefault="00291DBB" w:rsidP="00F245A1">
      <w:pPr>
        <w:tabs>
          <w:tab w:val="left" w:pos="0"/>
        </w:tabs>
        <w:spacing w:line="360" w:lineRule="auto"/>
        <w:jc w:val="center"/>
        <w:rPr>
          <w:sz w:val="32"/>
          <w:szCs w:val="32"/>
          <w:lang w:val="en-US"/>
        </w:rPr>
      </w:pPr>
      <w:r w:rsidRPr="00F245A1">
        <w:rPr>
          <w:sz w:val="32"/>
          <w:szCs w:val="32"/>
          <w:lang w:val="en-US"/>
        </w:rPr>
        <w:t>Demag’il o’zin xuro’s, ey mokiyon</w:t>
      </w:r>
      <w:r w:rsidRPr="00F245A1">
        <w:rPr>
          <w:rStyle w:val="ac"/>
          <w:i/>
          <w:color w:val="000000"/>
          <w:sz w:val="32"/>
          <w:szCs w:val="32"/>
          <w:lang w:val="uz-Cyrl-UZ"/>
        </w:rPr>
        <w:footnoteReference w:id="129"/>
      </w:r>
      <w:r w:rsidRPr="00F245A1">
        <w:rPr>
          <w:sz w:val="32"/>
          <w:szCs w:val="32"/>
          <w:lang w:val="en-US"/>
        </w:rPr>
        <w:t>.</w:t>
      </w:r>
    </w:p>
    <w:p w14:paraId="03E75DEC" w14:textId="6E7C423B" w:rsidR="00FD152F" w:rsidRPr="00F245A1" w:rsidRDefault="00FD152F" w:rsidP="00F245A1">
      <w:pPr>
        <w:tabs>
          <w:tab w:val="left" w:pos="0"/>
        </w:tabs>
        <w:spacing w:line="360" w:lineRule="auto"/>
        <w:rPr>
          <w:sz w:val="32"/>
          <w:szCs w:val="32"/>
          <w:lang w:val="en-US"/>
        </w:rPr>
      </w:pPr>
      <w:r w:rsidRPr="00F245A1">
        <w:rPr>
          <w:sz w:val="32"/>
          <w:szCs w:val="32"/>
          <w:lang w:val="en-US"/>
        </w:rPr>
        <w:tab/>
        <w:t>Aytish joizki, Navoiyning tariqatdagi maslagi yoki naqshbandiylikka bo’lgan munosabati dostonning aynan mana shu joyida yaqqol ko’zga tashlanadi. Chunki, shu o’rinda keltirilgan javobda Hudhud jannatdagi Sidra daraxti uzra sokin ko’rinsalar-da, lekin qalban doim parvozdalar – Simurg’ bilan doim birgadirlar, deydi. Bu bilan shoir naqshbandiylikka ishora qilish barobarida mazkur tariqatning “Xilvat dar anjuman” g’oyasini targ’ib</w:t>
      </w:r>
      <w:r w:rsidR="00CE79DA" w:rsidRPr="00F245A1">
        <w:rPr>
          <w:rStyle w:val="ac"/>
          <w:i/>
          <w:color w:val="000000"/>
          <w:sz w:val="32"/>
          <w:szCs w:val="32"/>
          <w:lang w:val="uz-Cyrl-UZ"/>
        </w:rPr>
        <w:footnoteReference w:id="130"/>
      </w:r>
      <w:r w:rsidR="00CE79DA" w:rsidRPr="00F245A1">
        <w:rPr>
          <w:sz w:val="32"/>
          <w:szCs w:val="32"/>
          <w:lang w:val="en-US"/>
        </w:rPr>
        <w:t>.</w:t>
      </w:r>
      <w:r w:rsidRPr="00F245A1">
        <w:rPr>
          <w:sz w:val="32"/>
          <w:szCs w:val="32"/>
          <w:lang w:val="en-US"/>
        </w:rPr>
        <w:t xml:space="preserve"> qilmoqdadir:</w:t>
      </w:r>
    </w:p>
    <w:p w14:paraId="5E0ADFAE" w14:textId="77777777" w:rsidR="00FD152F" w:rsidRPr="00F245A1" w:rsidRDefault="00FD152F" w:rsidP="00F245A1">
      <w:pPr>
        <w:tabs>
          <w:tab w:val="left" w:pos="0"/>
        </w:tabs>
        <w:spacing w:line="360" w:lineRule="auto"/>
        <w:jc w:val="center"/>
        <w:rPr>
          <w:sz w:val="32"/>
          <w:szCs w:val="32"/>
          <w:lang w:val="en-US"/>
        </w:rPr>
      </w:pPr>
      <w:r w:rsidRPr="00F245A1">
        <w:rPr>
          <w:sz w:val="32"/>
          <w:szCs w:val="32"/>
          <w:lang w:val="en-US"/>
        </w:rPr>
        <w:t>Bor oningdek qushki ochmay bolu par,</w:t>
      </w:r>
    </w:p>
    <w:p w14:paraId="6233F1D9" w14:textId="77777777" w:rsidR="00FD152F" w:rsidRPr="00F245A1" w:rsidRDefault="00FD152F" w:rsidP="00F245A1">
      <w:pPr>
        <w:tabs>
          <w:tab w:val="left" w:pos="0"/>
        </w:tabs>
        <w:spacing w:line="360" w:lineRule="auto"/>
        <w:jc w:val="center"/>
        <w:rPr>
          <w:sz w:val="32"/>
          <w:szCs w:val="32"/>
          <w:lang w:val="en-US"/>
        </w:rPr>
      </w:pPr>
      <w:r w:rsidRPr="00F245A1">
        <w:rPr>
          <w:sz w:val="32"/>
          <w:szCs w:val="32"/>
          <w:lang w:val="en-US"/>
        </w:rPr>
        <w:t>Sidra shoxi ustida aylar maqar.</w:t>
      </w:r>
    </w:p>
    <w:p w14:paraId="7DD1F14A" w14:textId="77777777" w:rsidR="00FD152F" w:rsidRPr="00F245A1" w:rsidRDefault="00FD152F" w:rsidP="00F245A1">
      <w:pPr>
        <w:tabs>
          <w:tab w:val="left" w:pos="0"/>
        </w:tabs>
        <w:spacing w:line="360" w:lineRule="auto"/>
        <w:jc w:val="center"/>
        <w:rPr>
          <w:sz w:val="32"/>
          <w:szCs w:val="32"/>
          <w:lang w:val="en-US"/>
        </w:rPr>
      </w:pPr>
    </w:p>
    <w:p w14:paraId="7A228D74" w14:textId="77777777" w:rsidR="00FD152F" w:rsidRPr="00F245A1" w:rsidRDefault="00FD152F" w:rsidP="00F245A1">
      <w:pPr>
        <w:tabs>
          <w:tab w:val="left" w:pos="0"/>
        </w:tabs>
        <w:spacing w:line="360" w:lineRule="auto"/>
        <w:jc w:val="center"/>
        <w:rPr>
          <w:sz w:val="32"/>
          <w:szCs w:val="32"/>
          <w:lang w:val="en-US"/>
        </w:rPr>
      </w:pPr>
      <w:r w:rsidRPr="00F245A1">
        <w:rPr>
          <w:sz w:val="32"/>
          <w:szCs w:val="32"/>
          <w:lang w:val="en-US"/>
        </w:rPr>
        <w:t>Keldi xilvatgohi oning anjumand,</w:t>
      </w:r>
    </w:p>
    <w:p w14:paraId="1A9998CC" w14:textId="77777777" w:rsidR="00FD152F" w:rsidRPr="00F245A1" w:rsidRDefault="00FD152F" w:rsidP="00F245A1">
      <w:pPr>
        <w:tabs>
          <w:tab w:val="left" w:pos="0"/>
        </w:tabs>
        <w:spacing w:line="360" w:lineRule="auto"/>
        <w:jc w:val="center"/>
        <w:rPr>
          <w:sz w:val="32"/>
          <w:szCs w:val="32"/>
          <w:lang w:val="en-US"/>
        </w:rPr>
      </w:pPr>
      <w:r w:rsidRPr="00F245A1">
        <w:rPr>
          <w:sz w:val="32"/>
          <w:szCs w:val="32"/>
          <w:lang w:val="en-US"/>
        </w:rPr>
        <w:t>Sayr etar, lekin yeri doim Vatan.</w:t>
      </w:r>
    </w:p>
    <w:p w14:paraId="1187951E" w14:textId="77777777" w:rsidR="00FD152F" w:rsidRPr="00F245A1" w:rsidRDefault="00FD152F" w:rsidP="00F245A1">
      <w:pPr>
        <w:tabs>
          <w:tab w:val="left" w:pos="0"/>
        </w:tabs>
        <w:spacing w:line="360" w:lineRule="auto"/>
        <w:jc w:val="center"/>
        <w:rPr>
          <w:sz w:val="32"/>
          <w:szCs w:val="32"/>
          <w:lang w:val="en-US"/>
        </w:rPr>
      </w:pPr>
    </w:p>
    <w:p w14:paraId="19704C8F" w14:textId="77777777" w:rsidR="00FD152F" w:rsidRPr="00F245A1" w:rsidRDefault="00FD152F" w:rsidP="00F245A1">
      <w:pPr>
        <w:tabs>
          <w:tab w:val="left" w:pos="0"/>
        </w:tabs>
        <w:spacing w:line="360" w:lineRule="auto"/>
        <w:jc w:val="center"/>
        <w:rPr>
          <w:sz w:val="32"/>
          <w:szCs w:val="32"/>
          <w:lang w:val="en-US"/>
        </w:rPr>
      </w:pPr>
      <w:r w:rsidRPr="00F245A1">
        <w:rPr>
          <w:sz w:val="32"/>
          <w:szCs w:val="32"/>
          <w:lang w:val="en-US"/>
        </w:rPr>
        <w:t>Ermas ul Simurg’din ayru dame,</w:t>
      </w:r>
    </w:p>
    <w:p w14:paraId="2062EF81" w14:textId="1686C7AA" w:rsidR="00FD152F" w:rsidRPr="00F245A1" w:rsidRDefault="00FD152F" w:rsidP="00F245A1">
      <w:pPr>
        <w:tabs>
          <w:tab w:val="left" w:pos="0"/>
        </w:tabs>
        <w:spacing w:line="360" w:lineRule="auto"/>
        <w:jc w:val="center"/>
        <w:rPr>
          <w:sz w:val="32"/>
          <w:szCs w:val="32"/>
          <w:lang w:val="en-US"/>
        </w:rPr>
      </w:pPr>
      <w:r w:rsidRPr="00F245A1">
        <w:rPr>
          <w:sz w:val="32"/>
          <w:szCs w:val="32"/>
          <w:lang w:val="en-US"/>
        </w:rPr>
        <w:t>Vaslidin ko’nglig’a o’zga olame</w:t>
      </w:r>
      <w:r w:rsidRPr="00F245A1">
        <w:rPr>
          <w:rStyle w:val="ac"/>
          <w:i/>
          <w:color w:val="000000"/>
          <w:sz w:val="32"/>
          <w:szCs w:val="32"/>
          <w:lang w:val="uz-Cyrl-UZ"/>
        </w:rPr>
        <w:footnoteReference w:id="131"/>
      </w:r>
      <w:r w:rsidRPr="00F245A1">
        <w:rPr>
          <w:sz w:val="32"/>
          <w:szCs w:val="32"/>
          <w:lang w:val="en-US"/>
        </w:rPr>
        <w:t xml:space="preserve">. </w:t>
      </w:r>
    </w:p>
    <w:p w14:paraId="68DE8861" w14:textId="68CFD490" w:rsidR="00887D64" w:rsidRPr="00F245A1" w:rsidRDefault="002C7F02" w:rsidP="00F245A1">
      <w:pPr>
        <w:tabs>
          <w:tab w:val="left" w:pos="0"/>
        </w:tabs>
        <w:spacing w:line="360" w:lineRule="auto"/>
        <w:rPr>
          <w:sz w:val="32"/>
          <w:szCs w:val="32"/>
          <w:lang w:val="en-US"/>
        </w:rPr>
      </w:pPr>
      <w:r w:rsidRPr="00F245A1">
        <w:rPr>
          <w:sz w:val="32"/>
          <w:szCs w:val="32"/>
          <w:lang w:val="en-US"/>
        </w:rPr>
        <w:tab/>
      </w:r>
      <w:r w:rsidR="00CE19AE" w:rsidRPr="00F245A1">
        <w:rPr>
          <w:sz w:val="32"/>
          <w:szCs w:val="32"/>
          <w:lang w:val="en-US"/>
        </w:rPr>
        <w:t>X</w:t>
      </w:r>
      <w:r w:rsidR="00972C0E" w:rsidRPr="00F245A1">
        <w:rPr>
          <w:sz w:val="32"/>
          <w:szCs w:val="32"/>
          <w:lang w:val="en-US"/>
        </w:rPr>
        <w:t>ullas</w:t>
      </w:r>
      <w:r w:rsidR="00CE19AE" w:rsidRPr="00F245A1">
        <w:rPr>
          <w:sz w:val="32"/>
          <w:szCs w:val="32"/>
          <w:lang w:val="en-US"/>
        </w:rPr>
        <w:t>, Alisher Navoiy nuqtai nazarida o’ttiz qush – tariqat yo’lidagi soliklar bo’lib,</w:t>
      </w:r>
      <w:r w:rsidR="00716DE3" w:rsidRPr="00F245A1">
        <w:rPr>
          <w:sz w:val="32"/>
          <w:szCs w:val="32"/>
          <w:lang w:val="en-US"/>
        </w:rPr>
        <w:t xml:space="preserve"> ular </w:t>
      </w:r>
      <w:r w:rsidR="00CE19AE" w:rsidRPr="00F245A1">
        <w:rPr>
          <w:sz w:val="32"/>
          <w:szCs w:val="32"/>
          <w:lang w:val="en-US"/>
        </w:rPr>
        <w:t xml:space="preserve">sidq ila riyozat chekish davomida tabiatlari soflanib, o’zlaridagi Simurg’ni – Allohning zuhurini kashf eta olganlar, yoki o’zlaridagi barcha illatlarni bartaraf etib, Haqiqiy O’zlikka erishganlardir. Aynan ushbu </w:t>
      </w:r>
      <w:r w:rsidR="00CE19AE" w:rsidRPr="00F245A1">
        <w:rPr>
          <w:sz w:val="32"/>
          <w:szCs w:val="32"/>
          <w:lang w:val="en-US"/>
        </w:rPr>
        <w:lastRenderedPageBreak/>
        <w:t xml:space="preserve">ifoda </w:t>
      </w:r>
      <w:r w:rsidR="00716DE3" w:rsidRPr="00F245A1">
        <w:rPr>
          <w:sz w:val="32"/>
          <w:szCs w:val="32"/>
          <w:lang w:val="en-US"/>
        </w:rPr>
        <w:t>esa, Simurg’ timsoli ilk bor Navoiy talqinida komil inson ramzida tasvirlanganini anglatadi.</w:t>
      </w:r>
      <w:r w:rsidR="001C01B7" w:rsidRPr="00F245A1">
        <w:rPr>
          <w:sz w:val="32"/>
          <w:szCs w:val="32"/>
          <w:lang w:val="en-US"/>
        </w:rPr>
        <w:t xml:space="preserve"> </w:t>
      </w:r>
    </w:p>
    <w:p w14:paraId="1B1A64A8" w14:textId="77777777" w:rsidR="00DC3991" w:rsidRPr="00F245A1" w:rsidRDefault="00DC3991" w:rsidP="007559EA">
      <w:pPr>
        <w:shd w:val="clear" w:color="auto" w:fill="FFFFFF"/>
        <w:spacing w:line="360" w:lineRule="auto"/>
        <w:rPr>
          <w:b/>
          <w:bCs/>
          <w:i/>
          <w:iCs/>
          <w:color w:val="000000"/>
          <w:spacing w:val="7"/>
          <w:sz w:val="32"/>
          <w:szCs w:val="32"/>
          <w:lang w:val="en-US"/>
        </w:rPr>
      </w:pPr>
    </w:p>
    <w:p w14:paraId="386361E3" w14:textId="77777777" w:rsidR="007559EA" w:rsidRPr="00F245A1" w:rsidRDefault="007559EA" w:rsidP="007559EA">
      <w:pPr>
        <w:shd w:val="clear" w:color="auto" w:fill="FFFFFF"/>
        <w:spacing w:line="360" w:lineRule="auto"/>
        <w:jc w:val="center"/>
        <w:rPr>
          <w:b/>
          <w:bCs/>
          <w:i/>
          <w:iCs/>
          <w:color w:val="000000"/>
          <w:spacing w:val="7"/>
          <w:sz w:val="32"/>
          <w:szCs w:val="32"/>
          <w:lang w:val="uz-Cyrl-UZ"/>
        </w:rPr>
      </w:pPr>
      <w:r w:rsidRPr="00F245A1">
        <w:rPr>
          <w:b/>
          <w:bCs/>
          <w:i/>
          <w:iCs/>
          <w:color w:val="000000"/>
          <w:spacing w:val="7"/>
          <w:sz w:val="32"/>
          <w:szCs w:val="32"/>
          <w:lang w:val="uz-Cyrl-UZ"/>
        </w:rPr>
        <w:t>Tayanch tushunchalar:</w:t>
      </w:r>
    </w:p>
    <w:p w14:paraId="57AF148F" w14:textId="77777777" w:rsidR="007559EA" w:rsidRPr="00F245A1" w:rsidRDefault="007559EA" w:rsidP="007559EA">
      <w:pPr>
        <w:shd w:val="clear" w:color="auto" w:fill="FFFFFF"/>
        <w:spacing w:line="360" w:lineRule="auto"/>
        <w:jc w:val="center"/>
        <w:rPr>
          <w:b/>
          <w:bCs/>
          <w:i/>
          <w:iCs/>
          <w:color w:val="000000"/>
          <w:spacing w:val="7"/>
          <w:sz w:val="32"/>
          <w:szCs w:val="32"/>
          <w:lang w:val="uz-Cyrl-UZ"/>
        </w:rPr>
      </w:pPr>
    </w:p>
    <w:p w14:paraId="72B49CA5" w14:textId="77777777" w:rsidR="007559EA" w:rsidRPr="00F245A1" w:rsidRDefault="007559EA" w:rsidP="007559EA">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Hikoyat                                                              Orif oshiq timsoli</w:t>
      </w:r>
    </w:p>
    <w:p w14:paraId="15EA58F6" w14:textId="77777777" w:rsidR="007559EA" w:rsidRPr="00F245A1" w:rsidRDefault="007559EA" w:rsidP="007559EA">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Hikmat                                                               Devoni hikmat</w:t>
      </w:r>
    </w:p>
    <w:p w14:paraId="5A6381F3" w14:textId="77777777" w:rsidR="007559EA" w:rsidRPr="00F245A1" w:rsidRDefault="007559EA" w:rsidP="007559EA">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Faqr                                                                  Orif timsoli</w:t>
      </w:r>
    </w:p>
    <w:p w14:paraId="367D240A" w14:textId="77777777" w:rsidR="007559EA" w:rsidRPr="00F245A1" w:rsidRDefault="007559EA" w:rsidP="007559EA">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 xml:space="preserve">Faqrnoma                                                          Ramziyat </w:t>
      </w:r>
    </w:p>
    <w:p w14:paraId="79DC6886" w14:textId="77777777" w:rsidR="007559EA" w:rsidRPr="00F245A1" w:rsidRDefault="007559EA" w:rsidP="007559EA">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Shariat eshigi                                                     Istiloh</w:t>
      </w:r>
    </w:p>
    <w:p w14:paraId="17A2D52B" w14:textId="77777777" w:rsidR="007559EA" w:rsidRPr="00F245A1" w:rsidRDefault="007559EA" w:rsidP="007559EA">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Tariqat eshigi                                                     Ishq</w:t>
      </w:r>
    </w:p>
    <w:p w14:paraId="5CD88918" w14:textId="77777777" w:rsidR="007559EA" w:rsidRPr="00F245A1" w:rsidRDefault="007559EA" w:rsidP="007559EA">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Ma’rifat eshigi                                                   Muhabbat</w:t>
      </w:r>
    </w:p>
    <w:p w14:paraId="7A103994" w14:textId="77777777" w:rsidR="007559EA" w:rsidRPr="00F245A1" w:rsidRDefault="007559EA" w:rsidP="007559EA">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Haqiqat eshigi                                                   Ma’rifat</w:t>
      </w:r>
    </w:p>
    <w:p w14:paraId="5B7DD721" w14:textId="77777777" w:rsidR="007559EA" w:rsidRPr="00F245A1" w:rsidRDefault="007559EA" w:rsidP="007559EA">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Tavhid                                                               Tavhid daraxti</w:t>
      </w:r>
    </w:p>
    <w:p w14:paraId="05B2EA47" w14:textId="77777777" w:rsidR="007559EA" w:rsidRPr="00F245A1" w:rsidRDefault="007559EA" w:rsidP="007559EA">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Fano                                                                 Fanofilloh maqomi</w:t>
      </w:r>
    </w:p>
    <w:p w14:paraId="3BD25EBD" w14:textId="77777777" w:rsidR="007559EA" w:rsidRPr="00F245A1" w:rsidRDefault="007559EA" w:rsidP="007559EA">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Obit timsoli                                                       Zohid timsoli</w:t>
      </w:r>
    </w:p>
    <w:p w14:paraId="1089544D" w14:textId="77777777" w:rsidR="007559EA" w:rsidRPr="00F245A1" w:rsidRDefault="007559EA" w:rsidP="007559EA">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Valiy                                                                 Viloyat</w:t>
      </w:r>
    </w:p>
    <w:p w14:paraId="7F73C711" w14:textId="77777777" w:rsidR="007559EA" w:rsidRPr="00F245A1" w:rsidRDefault="007559EA" w:rsidP="007559EA">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Manzil                                                               Lomakon</w:t>
      </w:r>
    </w:p>
    <w:p w14:paraId="17A8C0C1" w14:textId="77777777" w:rsidR="007559EA" w:rsidRPr="00F245A1" w:rsidRDefault="007559EA" w:rsidP="007559EA">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 xml:space="preserve">Ma’naviy bekat va bekatchalar                         Sir </w:t>
      </w:r>
    </w:p>
    <w:p w14:paraId="3FF75D0B" w14:textId="77777777" w:rsidR="007559EA" w:rsidRPr="00F245A1" w:rsidRDefault="007559EA" w:rsidP="007559EA">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 xml:space="preserve">Faqir timsoli                                                     Muroqib </w:t>
      </w:r>
    </w:p>
    <w:p w14:paraId="0FB939ED" w14:textId="77777777" w:rsidR="007559EA" w:rsidRPr="00F245A1" w:rsidRDefault="007559EA" w:rsidP="007559EA">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Oshiq timsoli                                                     Ofoq timsoli</w:t>
      </w:r>
    </w:p>
    <w:p w14:paraId="4FF00526" w14:textId="77777777" w:rsidR="007559EA" w:rsidRPr="00F245A1" w:rsidRDefault="007559EA" w:rsidP="007559EA">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Olim timsoli                                                       Irfon</w:t>
      </w:r>
    </w:p>
    <w:p w14:paraId="46026AA8" w14:textId="77777777" w:rsidR="007559EA" w:rsidRPr="00F245A1" w:rsidRDefault="007559EA" w:rsidP="007559EA">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Qul timsoli                                                        Miskin timsoli</w:t>
      </w:r>
    </w:p>
    <w:p w14:paraId="65C27F6D" w14:textId="77777777" w:rsidR="007559EA" w:rsidRPr="00F245A1" w:rsidRDefault="007559EA" w:rsidP="007559EA">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Darveshi orif timsoli                                        Orif faqir timsoli</w:t>
      </w:r>
    </w:p>
    <w:p w14:paraId="719F74FA" w14:textId="77777777" w:rsidR="007559EA" w:rsidRPr="00F245A1" w:rsidRDefault="007559EA" w:rsidP="007559EA">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G’arib timsoli                                                   G’urabo timsoli</w:t>
      </w:r>
    </w:p>
    <w:p w14:paraId="0D5788BE" w14:textId="77777777" w:rsidR="007559EA" w:rsidRPr="00F245A1" w:rsidRDefault="007559EA" w:rsidP="007559EA">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Eran timsoli                                                      Orif eran timsoli</w:t>
      </w:r>
    </w:p>
    <w:p w14:paraId="7225A67B" w14:textId="77777777" w:rsidR="007559EA" w:rsidRPr="00F245A1" w:rsidRDefault="007559EA" w:rsidP="007559EA">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Nafs timsoli                                                      Gof’il timsoli</w:t>
      </w:r>
    </w:p>
    <w:p w14:paraId="2970A523" w14:textId="77777777" w:rsidR="007559EA" w:rsidRPr="00F245A1" w:rsidRDefault="007559EA" w:rsidP="007559EA">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lastRenderedPageBreak/>
        <w:t>Tavba                                                               Orif qul ttimsoli</w:t>
      </w:r>
    </w:p>
    <w:p w14:paraId="617BEB48" w14:textId="77777777" w:rsidR="007559EA" w:rsidRPr="00F245A1" w:rsidRDefault="007559EA" w:rsidP="007559EA">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Maqom                                                              Martaba</w:t>
      </w:r>
    </w:p>
    <w:p w14:paraId="69FE1281" w14:textId="77777777" w:rsidR="007559EA" w:rsidRPr="00F245A1" w:rsidRDefault="007559EA" w:rsidP="007559EA">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Hol                                                                   Fayz</w:t>
      </w:r>
    </w:p>
    <w:p w14:paraId="5318C78A" w14:textId="77777777" w:rsidR="007559EA" w:rsidRPr="00F245A1" w:rsidRDefault="007559EA" w:rsidP="007559EA">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Nafsi ammora                                                  Nafsi lavvom</w:t>
      </w:r>
    </w:p>
    <w:p w14:paraId="78ABC974" w14:textId="77777777" w:rsidR="007559EA" w:rsidRPr="00F245A1" w:rsidRDefault="007559EA" w:rsidP="007559EA">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Nafsi Mulhamida                                             Nafsi Mutmaina</w:t>
      </w:r>
    </w:p>
    <w:p w14:paraId="715C5C8D" w14:textId="77777777" w:rsidR="007559EA" w:rsidRPr="00F245A1" w:rsidRDefault="007559EA" w:rsidP="007559EA">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Nafsi roziya                                                     Nafsi Marziya</w:t>
      </w:r>
    </w:p>
    <w:p w14:paraId="7F577F56" w14:textId="77777777" w:rsidR="007559EA" w:rsidRPr="00F245A1" w:rsidRDefault="007559EA" w:rsidP="007559EA">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Nafsi Sofiya                                                    Oriflik rutba’si</w:t>
      </w:r>
    </w:p>
    <w:p w14:paraId="5ABCF8A8" w14:textId="77777777" w:rsidR="007559EA" w:rsidRPr="00F245A1" w:rsidRDefault="007559EA" w:rsidP="007559EA">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Ishq shavqi                                                     Ma’rifat zavqi</w:t>
      </w:r>
    </w:p>
    <w:p w14:paraId="1E9C2CF6" w14:textId="77777777" w:rsidR="007559EA" w:rsidRPr="00F245A1" w:rsidRDefault="007559EA" w:rsidP="007559EA">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Ilmi ladun                                                       Xizr alayhissalom timsoli</w:t>
      </w:r>
    </w:p>
    <w:p w14:paraId="68758A5E" w14:textId="77777777" w:rsidR="007559EA" w:rsidRPr="00F245A1" w:rsidRDefault="007559EA" w:rsidP="007559EA">
      <w:pPr>
        <w:shd w:val="clear" w:color="auto" w:fill="FFFFFF"/>
        <w:spacing w:line="360" w:lineRule="auto"/>
        <w:rPr>
          <w:i/>
          <w:iCs/>
          <w:color w:val="000000"/>
          <w:spacing w:val="7"/>
          <w:sz w:val="32"/>
          <w:szCs w:val="32"/>
          <w:lang w:val="en-US"/>
        </w:rPr>
      </w:pPr>
    </w:p>
    <w:p w14:paraId="004A306A" w14:textId="77777777" w:rsidR="007559EA" w:rsidRPr="00F245A1" w:rsidRDefault="007559EA" w:rsidP="007559EA">
      <w:pPr>
        <w:pStyle w:val="a8"/>
        <w:spacing w:line="360" w:lineRule="auto"/>
        <w:jc w:val="center"/>
        <w:rPr>
          <w:b/>
          <w:bCs/>
          <w:i/>
          <w:iCs/>
          <w:sz w:val="32"/>
          <w:szCs w:val="32"/>
          <w:lang w:val="en-US"/>
        </w:rPr>
      </w:pPr>
      <w:r w:rsidRPr="00F245A1">
        <w:rPr>
          <w:b/>
          <w:bCs/>
          <w:i/>
          <w:iCs/>
          <w:sz w:val="32"/>
          <w:szCs w:val="32"/>
          <w:lang w:val="en-US"/>
        </w:rPr>
        <w:t>Savol va topshiriqlar:</w:t>
      </w:r>
    </w:p>
    <w:p w14:paraId="392FF414" w14:textId="77777777" w:rsidR="007559EA" w:rsidRPr="00F245A1" w:rsidRDefault="007559EA" w:rsidP="007559EA">
      <w:pPr>
        <w:pStyle w:val="a8"/>
        <w:spacing w:line="360" w:lineRule="auto"/>
        <w:jc w:val="center"/>
        <w:rPr>
          <w:b/>
          <w:bCs/>
          <w:i/>
          <w:iCs/>
          <w:sz w:val="32"/>
          <w:szCs w:val="32"/>
          <w:lang w:val="en-US"/>
        </w:rPr>
      </w:pPr>
    </w:p>
    <w:p w14:paraId="7FB36520" w14:textId="77777777" w:rsidR="007559EA" w:rsidRPr="00F245A1" w:rsidRDefault="007559EA" w:rsidP="007559EA">
      <w:pPr>
        <w:pStyle w:val="a8"/>
        <w:spacing w:line="360" w:lineRule="auto"/>
        <w:rPr>
          <w:i/>
          <w:iCs/>
          <w:sz w:val="32"/>
          <w:szCs w:val="32"/>
          <w:lang w:val="en-US"/>
        </w:rPr>
      </w:pPr>
      <w:r w:rsidRPr="00F245A1">
        <w:rPr>
          <w:i/>
          <w:iCs/>
          <w:sz w:val="32"/>
          <w:szCs w:val="32"/>
          <w:lang w:val="en-US"/>
        </w:rPr>
        <w:t xml:space="preserve">1. </w:t>
      </w:r>
      <w:r w:rsidRPr="00F245A1">
        <w:rPr>
          <w:sz w:val="32"/>
          <w:szCs w:val="32"/>
          <w:lang w:val="uz-Cyrl-UZ"/>
        </w:rPr>
        <w:t>Sharq xalqlari, jumladan, musulmon olami adabiyotida yetakchi o’rin egallagan ramziy tasvir an’anasi</w:t>
      </w:r>
      <w:r>
        <w:rPr>
          <w:sz w:val="32"/>
          <w:szCs w:val="32"/>
          <w:lang w:val="en-US"/>
        </w:rPr>
        <w:t xml:space="preserve"> nimaga asoslan</w:t>
      </w:r>
      <w:r w:rsidRPr="00F245A1">
        <w:rPr>
          <w:sz w:val="32"/>
          <w:szCs w:val="32"/>
          <w:lang w:val="uz-Cyrl-UZ"/>
        </w:rPr>
        <w:t>adi.</w:t>
      </w:r>
      <w:r w:rsidRPr="00F245A1">
        <w:rPr>
          <w:i/>
          <w:iCs/>
          <w:sz w:val="32"/>
          <w:szCs w:val="32"/>
          <w:lang w:val="en-US"/>
        </w:rPr>
        <w:t>?</w:t>
      </w:r>
    </w:p>
    <w:p w14:paraId="203B7E41" w14:textId="77777777" w:rsidR="007559EA" w:rsidRPr="007D09D3" w:rsidRDefault="007559EA" w:rsidP="007559EA">
      <w:pPr>
        <w:pStyle w:val="a8"/>
        <w:spacing w:line="360" w:lineRule="auto"/>
        <w:rPr>
          <w:i/>
          <w:iCs/>
          <w:sz w:val="32"/>
          <w:szCs w:val="32"/>
          <w:lang w:val="uz-Cyrl-UZ"/>
        </w:rPr>
      </w:pPr>
      <w:r w:rsidRPr="00F245A1">
        <w:rPr>
          <w:i/>
          <w:iCs/>
          <w:sz w:val="32"/>
          <w:szCs w:val="32"/>
          <w:lang w:val="en-US"/>
        </w:rPr>
        <w:t xml:space="preserve">2. </w:t>
      </w:r>
      <w:r>
        <w:rPr>
          <w:sz w:val="32"/>
          <w:szCs w:val="32"/>
          <w:lang w:val="en-US"/>
        </w:rPr>
        <w:t>M</w:t>
      </w:r>
      <w:r w:rsidRPr="00F245A1">
        <w:rPr>
          <w:sz w:val="32"/>
          <w:szCs w:val="32"/>
          <w:lang w:val="uz-Cyrl-UZ"/>
        </w:rPr>
        <w:t>usulmon</w:t>
      </w:r>
      <w:r>
        <w:rPr>
          <w:sz w:val="32"/>
          <w:szCs w:val="32"/>
          <w:lang w:val="en-US"/>
        </w:rPr>
        <w:t xml:space="preserve"> </w:t>
      </w:r>
      <w:r w:rsidRPr="00F245A1">
        <w:rPr>
          <w:sz w:val="32"/>
          <w:szCs w:val="32"/>
          <w:lang w:val="uz-Cyrl-UZ"/>
        </w:rPr>
        <w:t>Sharqi</w:t>
      </w:r>
      <w:r>
        <w:rPr>
          <w:sz w:val="32"/>
          <w:szCs w:val="32"/>
          <w:lang w:val="en-US"/>
        </w:rPr>
        <w:t xml:space="preserve"> adabiyoti</w:t>
      </w:r>
      <w:r w:rsidRPr="00F245A1">
        <w:rPr>
          <w:sz w:val="32"/>
          <w:szCs w:val="32"/>
          <w:lang w:val="uz-Cyrl-UZ"/>
        </w:rPr>
        <w:t>da</w:t>
      </w:r>
      <w:r>
        <w:rPr>
          <w:sz w:val="32"/>
          <w:szCs w:val="32"/>
          <w:lang w:val="en-US"/>
        </w:rPr>
        <w:t xml:space="preserve"> ramziy-majoziy timsollar asosida ilk falsafiy asarlar yaratgan alloma kim va u haqda qanday ma’lumotlarga ega bo’ldingiz</w:t>
      </w:r>
      <w:r w:rsidRPr="007D09D3">
        <w:rPr>
          <w:i/>
          <w:iCs/>
          <w:sz w:val="32"/>
          <w:szCs w:val="32"/>
          <w:lang w:val="uz-Cyrl-UZ"/>
        </w:rPr>
        <w:t>?</w:t>
      </w:r>
    </w:p>
    <w:p w14:paraId="25674062" w14:textId="77777777" w:rsidR="007559EA" w:rsidRPr="00E92F19" w:rsidRDefault="007559EA" w:rsidP="007559EA">
      <w:pPr>
        <w:pStyle w:val="a8"/>
        <w:spacing w:line="360" w:lineRule="auto"/>
        <w:rPr>
          <w:i/>
          <w:iCs/>
          <w:sz w:val="32"/>
          <w:szCs w:val="32"/>
          <w:lang w:val="uz-Cyrl-UZ"/>
        </w:rPr>
      </w:pPr>
      <w:r w:rsidRPr="00E92F19">
        <w:rPr>
          <w:i/>
          <w:iCs/>
          <w:sz w:val="32"/>
          <w:szCs w:val="32"/>
          <w:lang w:val="uz-Cyrl-UZ"/>
        </w:rPr>
        <w:t>3. Ibn Sino oriflik maqomi, holi va kamoli xususida qaysi bir asarida maxsus to’talgan?</w:t>
      </w:r>
    </w:p>
    <w:p w14:paraId="051DAEFF" w14:textId="54922954" w:rsidR="007559EA" w:rsidRPr="00457032" w:rsidRDefault="007559EA" w:rsidP="007559EA">
      <w:pPr>
        <w:pStyle w:val="a8"/>
        <w:spacing w:line="360" w:lineRule="auto"/>
        <w:rPr>
          <w:i/>
          <w:iCs/>
          <w:sz w:val="32"/>
          <w:szCs w:val="32"/>
          <w:lang w:val="uz-Cyrl-UZ"/>
        </w:rPr>
      </w:pPr>
      <w:r w:rsidRPr="00457032">
        <w:rPr>
          <w:i/>
          <w:iCs/>
          <w:sz w:val="32"/>
          <w:szCs w:val="32"/>
          <w:lang w:val="uz-Cyrl-UZ"/>
        </w:rPr>
        <w:t xml:space="preserve">4. </w:t>
      </w:r>
      <w:r w:rsidRPr="00F245A1">
        <w:rPr>
          <w:sz w:val="32"/>
          <w:szCs w:val="32"/>
          <w:lang w:val="uz-Cyrl-UZ"/>
        </w:rPr>
        <w:t>“</w:t>
      </w:r>
      <w:r w:rsidR="00BA43BD">
        <w:rPr>
          <w:sz w:val="32"/>
          <w:szCs w:val="32"/>
          <w:lang w:val="uz-Cyrl-UZ"/>
        </w:rPr>
        <w:t>Orif</w:t>
      </w:r>
      <w:r w:rsidRPr="00F245A1">
        <w:rPr>
          <w:sz w:val="32"/>
          <w:szCs w:val="32"/>
          <w:lang w:val="uz-Cyrl-UZ"/>
        </w:rPr>
        <w:t xml:space="preserve"> </w:t>
      </w:r>
      <w:r w:rsidR="00BA43BD">
        <w:rPr>
          <w:sz w:val="32"/>
          <w:szCs w:val="32"/>
          <w:lang w:val="uz-Cyrl-UZ"/>
        </w:rPr>
        <w:t>oxirat</w:t>
      </w:r>
      <w:r w:rsidRPr="00F245A1">
        <w:rPr>
          <w:sz w:val="32"/>
          <w:szCs w:val="32"/>
          <w:lang w:val="uz-Cyrl-UZ"/>
        </w:rPr>
        <w:t xml:space="preserve"> </w:t>
      </w:r>
      <w:r w:rsidR="00BA43BD">
        <w:rPr>
          <w:sz w:val="32"/>
          <w:szCs w:val="32"/>
          <w:lang w:val="uz-Cyrl-UZ"/>
        </w:rPr>
        <w:t>zavqi</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mukofoti</w:t>
      </w:r>
      <w:r w:rsidRPr="00F245A1">
        <w:rPr>
          <w:sz w:val="32"/>
          <w:szCs w:val="32"/>
          <w:lang w:val="uz-Cyrl-UZ"/>
        </w:rPr>
        <w:t xml:space="preserve"> </w:t>
      </w:r>
      <w:r w:rsidR="00BA43BD">
        <w:rPr>
          <w:sz w:val="32"/>
          <w:szCs w:val="32"/>
          <w:lang w:val="uz-Cyrl-UZ"/>
        </w:rPr>
        <w:t>uchun</w:t>
      </w:r>
      <w:r w:rsidRPr="00F245A1">
        <w:rPr>
          <w:sz w:val="32"/>
          <w:szCs w:val="32"/>
          <w:lang w:val="uz-Cyrl-UZ"/>
        </w:rPr>
        <w:t xml:space="preserve"> </w:t>
      </w:r>
      <w:r w:rsidR="00BA43BD">
        <w:rPr>
          <w:sz w:val="32"/>
          <w:szCs w:val="32"/>
          <w:lang w:val="uz-Cyrl-UZ"/>
        </w:rPr>
        <w:t>emas</w:t>
      </w:r>
      <w:r w:rsidRPr="00F245A1">
        <w:rPr>
          <w:sz w:val="32"/>
          <w:szCs w:val="32"/>
          <w:lang w:val="uz-Cyrl-UZ"/>
        </w:rPr>
        <w:t>, “</w:t>
      </w:r>
      <w:r w:rsidR="00BA43BD">
        <w:rPr>
          <w:sz w:val="32"/>
          <w:szCs w:val="32"/>
          <w:lang w:val="uz-Cyrl-UZ"/>
        </w:rPr>
        <w:t>valilik</w:t>
      </w:r>
      <w:r w:rsidRPr="00F245A1">
        <w:rPr>
          <w:sz w:val="32"/>
          <w:szCs w:val="32"/>
          <w:lang w:val="uz-Cyrl-UZ"/>
        </w:rPr>
        <w:t xml:space="preserve"> </w:t>
      </w:r>
      <w:r w:rsidR="00BA43BD">
        <w:rPr>
          <w:sz w:val="32"/>
          <w:szCs w:val="32"/>
          <w:lang w:val="uz-Cyrl-UZ"/>
        </w:rPr>
        <w:t>ishoratlarini</w:t>
      </w:r>
      <w:r w:rsidRPr="00F245A1">
        <w:rPr>
          <w:sz w:val="32"/>
          <w:szCs w:val="32"/>
          <w:lang w:val="uz-Cyrl-UZ"/>
        </w:rPr>
        <w:t xml:space="preserve"> </w:t>
      </w:r>
      <w:r w:rsidR="00BA43BD">
        <w:rPr>
          <w:sz w:val="32"/>
          <w:szCs w:val="32"/>
          <w:lang w:val="uz-Cyrl-UZ"/>
        </w:rPr>
        <w:t>anglamoq</w:t>
      </w:r>
      <w:r w:rsidRPr="00F245A1">
        <w:rPr>
          <w:sz w:val="32"/>
          <w:szCs w:val="32"/>
          <w:lang w:val="uz-Cyrl-UZ"/>
        </w:rPr>
        <w:t xml:space="preserve"> </w:t>
      </w:r>
      <w:r w:rsidR="00BA43BD">
        <w:rPr>
          <w:sz w:val="32"/>
          <w:szCs w:val="32"/>
          <w:lang w:val="uz-Cyrl-UZ"/>
        </w:rPr>
        <w:t>uchun</w:t>
      </w:r>
      <w:r w:rsidRPr="00F245A1">
        <w:rPr>
          <w:sz w:val="32"/>
          <w:szCs w:val="32"/>
          <w:lang w:val="uz-Cyrl-UZ"/>
        </w:rPr>
        <w:t xml:space="preserve">” </w:t>
      </w:r>
      <w:r w:rsidR="00BA43BD">
        <w:rPr>
          <w:sz w:val="32"/>
          <w:szCs w:val="32"/>
          <w:lang w:val="uz-Cyrl-UZ"/>
        </w:rPr>
        <w:t>Allohga</w:t>
      </w:r>
      <w:r w:rsidRPr="00F245A1">
        <w:rPr>
          <w:sz w:val="32"/>
          <w:szCs w:val="32"/>
          <w:lang w:val="uz-Cyrl-UZ"/>
        </w:rPr>
        <w:t xml:space="preserve"> </w:t>
      </w:r>
      <w:r w:rsidR="00BA43BD">
        <w:rPr>
          <w:sz w:val="32"/>
          <w:szCs w:val="32"/>
          <w:lang w:val="uz-Cyrl-UZ"/>
        </w:rPr>
        <w:t>yuz</w:t>
      </w:r>
      <w:r w:rsidRPr="00F245A1">
        <w:rPr>
          <w:sz w:val="32"/>
          <w:szCs w:val="32"/>
          <w:lang w:val="uz-Cyrl-UZ"/>
        </w:rPr>
        <w:t xml:space="preserve"> </w:t>
      </w:r>
      <w:r w:rsidR="00BA43BD">
        <w:rPr>
          <w:sz w:val="32"/>
          <w:szCs w:val="32"/>
          <w:lang w:val="uz-Cyrl-UZ"/>
        </w:rPr>
        <w:t>burgandir</w:t>
      </w:r>
      <w:r w:rsidRPr="00457032">
        <w:rPr>
          <w:sz w:val="32"/>
          <w:szCs w:val="32"/>
          <w:lang w:val="uz-Cyrl-UZ"/>
        </w:rPr>
        <w:t>”, ushbu etirofli fikrlar muallifi kim</w:t>
      </w:r>
      <w:r w:rsidRPr="00457032">
        <w:rPr>
          <w:i/>
          <w:iCs/>
          <w:sz w:val="32"/>
          <w:szCs w:val="32"/>
          <w:lang w:val="uz-Cyrl-UZ"/>
        </w:rPr>
        <w:t>?</w:t>
      </w:r>
    </w:p>
    <w:p w14:paraId="5ECF1360" w14:textId="77777777" w:rsidR="007559EA" w:rsidRPr="00457032" w:rsidRDefault="007559EA" w:rsidP="007559EA">
      <w:pPr>
        <w:pStyle w:val="a8"/>
        <w:spacing w:line="360" w:lineRule="auto"/>
        <w:rPr>
          <w:i/>
          <w:iCs/>
          <w:sz w:val="32"/>
          <w:szCs w:val="32"/>
          <w:lang w:val="uz-Cyrl-UZ"/>
        </w:rPr>
      </w:pPr>
      <w:r w:rsidRPr="00457032">
        <w:rPr>
          <w:i/>
          <w:iCs/>
          <w:sz w:val="32"/>
          <w:szCs w:val="32"/>
          <w:lang w:val="uz-Cyrl-UZ"/>
        </w:rPr>
        <w:t xml:space="preserve">5. </w:t>
      </w:r>
      <w:r w:rsidRPr="00457032">
        <w:rPr>
          <w:color w:val="000000"/>
          <w:spacing w:val="2"/>
          <w:sz w:val="32"/>
          <w:szCs w:val="32"/>
          <w:lang w:val="uz-Cyrl-UZ"/>
        </w:rPr>
        <w:t>Tasavvuf falsafasini kalom va tafsir ilmlari bilan ilk bor yaqinlashtirgan ijodkor kim va u haqda yana nimalarni bilasiz</w:t>
      </w:r>
      <w:r w:rsidRPr="00457032">
        <w:rPr>
          <w:i/>
          <w:iCs/>
          <w:sz w:val="32"/>
          <w:szCs w:val="32"/>
          <w:lang w:val="uz-Cyrl-UZ"/>
        </w:rPr>
        <w:t>?</w:t>
      </w:r>
    </w:p>
    <w:p w14:paraId="49272031" w14:textId="77777777" w:rsidR="007559EA" w:rsidRPr="00823141" w:rsidRDefault="007559EA" w:rsidP="007559EA">
      <w:pPr>
        <w:pStyle w:val="a8"/>
        <w:spacing w:line="360" w:lineRule="auto"/>
        <w:rPr>
          <w:i/>
          <w:iCs/>
          <w:sz w:val="32"/>
          <w:szCs w:val="32"/>
          <w:lang w:val="uz-Cyrl-UZ"/>
        </w:rPr>
      </w:pPr>
      <w:r w:rsidRPr="00823141">
        <w:rPr>
          <w:i/>
          <w:iCs/>
          <w:sz w:val="32"/>
          <w:szCs w:val="32"/>
          <w:lang w:val="uz-Cyrl-UZ"/>
        </w:rPr>
        <w:t xml:space="preserve">6. </w:t>
      </w:r>
      <w:r w:rsidRPr="00823141">
        <w:rPr>
          <w:color w:val="000000"/>
          <w:spacing w:val="2"/>
          <w:sz w:val="32"/>
          <w:szCs w:val="32"/>
          <w:lang w:val="uz-Cyrl-UZ"/>
        </w:rPr>
        <w:t>“Taboqot as-sufiya”, “Manozil us-soyirin” va “Munojot” kabi asarlar muallifi – Abdulla Ansoriy va uning tasavvuf adabiyotiga qo’shgan hissasi haqida qanday ma’lumotlarga ega bo’ldingiz</w:t>
      </w:r>
      <w:r w:rsidRPr="00823141">
        <w:rPr>
          <w:i/>
          <w:iCs/>
          <w:sz w:val="32"/>
          <w:szCs w:val="32"/>
          <w:lang w:val="uz-Cyrl-UZ"/>
        </w:rPr>
        <w:t>?</w:t>
      </w:r>
    </w:p>
    <w:p w14:paraId="7D0ADB3A" w14:textId="77777777" w:rsidR="007559EA" w:rsidRPr="00823141" w:rsidRDefault="007559EA" w:rsidP="007559EA">
      <w:pPr>
        <w:pStyle w:val="a8"/>
        <w:spacing w:line="360" w:lineRule="auto"/>
        <w:rPr>
          <w:i/>
          <w:iCs/>
          <w:sz w:val="32"/>
          <w:szCs w:val="32"/>
          <w:lang w:val="uz-Cyrl-UZ"/>
        </w:rPr>
      </w:pPr>
      <w:r w:rsidRPr="00823141">
        <w:rPr>
          <w:i/>
          <w:iCs/>
          <w:sz w:val="32"/>
          <w:szCs w:val="32"/>
          <w:lang w:val="uz-Cyrl-UZ"/>
        </w:rPr>
        <w:t>7. Farididdin Attor va Abdurahmon Jomiy kabi buyuk allomalarning tasavvuf adabiyoti takomiliga qo’shgan hissasi haqida so’zlab bering.</w:t>
      </w:r>
    </w:p>
    <w:p w14:paraId="248941B3" w14:textId="77777777" w:rsidR="007559EA" w:rsidRPr="00F245A1" w:rsidRDefault="007559EA" w:rsidP="007559EA">
      <w:pPr>
        <w:pStyle w:val="a8"/>
        <w:spacing w:line="360" w:lineRule="auto"/>
        <w:rPr>
          <w:i/>
          <w:iCs/>
          <w:sz w:val="32"/>
          <w:szCs w:val="32"/>
          <w:lang w:val="en-US"/>
        </w:rPr>
      </w:pPr>
      <w:r w:rsidRPr="00F245A1">
        <w:rPr>
          <w:i/>
          <w:iCs/>
          <w:sz w:val="32"/>
          <w:szCs w:val="32"/>
          <w:lang w:val="en-US"/>
        </w:rPr>
        <w:lastRenderedPageBreak/>
        <w:t>8. “Istiloh” kalimasining lug’aviy va istilohiy ma’nolarini izohlang.</w:t>
      </w:r>
    </w:p>
    <w:p w14:paraId="40AA2CCB" w14:textId="77777777" w:rsidR="007559EA" w:rsidRPr="00F245A1" w:rsidRDefault="007559EA" w:rsidP="007559EA">
      <w:pPr>
        <w:pStyle w:val="a8"/>
        <w:spacing w:line="360" w:lineRule="auto"/>
        <w:rPr>
          <w:i/>
          <w:iCs/>
          <w:sz w:val="32"/>
          <w:szCs w:val="32"/>
          <w:lang w:val="en-US"/>
        </w:rPr>
      </w:pPr>
      <w:r w:rsidRPr="00F245A1">
        <w:rPr>
          <w:i/>
          <w:iCs/>
          <w:sz w:val="32"/>
          <w:szCs w:val="32"/>
          <w:lang w:val="en-US"/>
        </w:rPr>
        <w:t xml:space="preserve">9. G’arib, yetim, yesir, haqir, miskin va faqir kabi orazlar ishtirok etgan hikmatlardan birini irfoniy jihatdan izohlab bering, </w:t>
      </w:r>
    </w:p>
    <w:p w14:paraId="5B854D7F" w14:textId="77777777" w:rsidR="007559EA" w:rsidRPr="00F245A1" w:rsidRDefault="007559EA" w:rsidP="007559EA">
      <w:pPr>
        <w:pStyle w:val="a8"/>
        <w:spacing w:line="360" w:lineRule="auto"/>
        <w:rPr>
          <w:i/>
          <w:iCs/>
          <w:sz w:val="32"/>
          <w:szCs w:val="32"/>
          <w:lang w:val="en-US"/>
        </w:rPr>
      </w:pPr>
      <w:r w:rsidRPr="00F245A1">
        <w:rPr>
          <w:i/>
          <w:iCs/>
          <w:sz w:val="32"/>
          <w:szCs w:val="32"/>
          <w:lang w:val="en-US"/>
        </w:rPr>
        <w:t>10. Obit, zohid, oshiq,chin oshiq, orif va orif oshiq kabi timsollarning badiiy ifodasi hamda ramziy yoki istilohiy ma’nolari haqida so’zlang.</w:t>
      </w:r>
    </w:p>
    <w:p w14:paraId="23FAF49A" w14:textId="77777777" w:rsidR="007559EA" w:rsidRPr="00F245A1" w:rsidRDefault="007559EA" w:rsidP="007559EA">
      <w:pPr>
        <w:pStyle w:val="a8"/>
        <w:spacing w:line="360" w:lineRule="auto"/>
        <w:rPr>
          <w:i/>
          <w:iCs/>
          <w:sz w:val="32"/>
          <w:szCs w:val="32"/>
          <w:lang w:val="en-US"/>
        </w:rPr>
      </w:pPr>
      <w:r w:rsidRPr="00F245A1">
        <w:rPr>
          <w:i/>
          <w:iCs/>
          <w:sz w:val="32"/>
          <w:szCs w:val="32"/>
          <w:lang w:val="en-US"/>
        </w:rPr>
        <w:t>11. ishq, ma’rifat, haqiqat, sir, fayz, zavq, shavq, kashf va muroqaba kabi istilohlar bagrida turgan irfoniy mohiyatlar haqida nimalarni bilasiz?</w:t>
      </w:r>
    </w:p>
    <w:p w14:paraId="6D868E43" w14:textId="77777777" w:rsidR="007559EA" w:rsidRPr="00F245A1" w:rsidRDefault="007559EA" w:rsidP="007559EA">
      <w:pPr>
        <w:pStyle w:val="a8"/>
        <w:spacing w:line="360" w:lineRule="auto"/>
        <w:rPr>
          <w:i/>
          <w:iCs/>
          <w:sz w:val="32"/>
          <w:szCs w:val="32"/>
          <w:lang w:val="en-US"/>
        </w:rPr>
      </w:pPr>
      <w:r w:rsidRPr="00F245A1">
        <w:rPr>
          <w:i/>
          <w:iCs/>
          <w:sz w:val="32"/>
          <w:szCs w:val="32"/>
          <w:lang w:val="en-US"/>
        </w:rPr>
        <w:t>12. Nafs timsolining badiiy ifodasi va haqida fikrklaringizni bayon eting.</w:t>
      </w:r>
    </w:p>
    <w:p w14:paraId="5E0C83C5" w14:textId="77777777" w:rsidR="007559EA" w:rsidRPr="00F245A1" w:rsidRDefault="007559EA" w:rsidP="007559EA">
      <w:pPr>
        <w:pStyle w:val="a8"/>
        <w:spacing w:line="360" w:lineRule="auto"/>
        <w:rPr>
          <w:i/>
          <w:iCs/>
          <w:sz w:val="32"/>
          <w:szCs w:val="32"/>
          <w:lang w:val="en-US"/>
        </w:rPr>
      </w:pPr>
      <w:r w:rsidRPr="00F245A1">
        <w:rPr>
          <w:i/>
          <w:iCs/>
          <w:sz w:val="32"/>
          <w:szCs w:val="32"/>
          <w:lang w:val="en-US"/>
        </w:rPr>
        <w:t>13. Nafs martabalari haqida  so’lab bering.</w:t>
      </w:r>
    </w:p>
    <w:p w14:paraId="2127F7E8" w14:textId="77777777" w:rsidR="007559EA" w:rsidRPr="00F245A1" w:rsidRDefault="007559EA" w:rsidP="007559EA">
      <w:pPr>
        <w:pStyle w:val="a8"/>
        <w:spacing w:line="360" w:lineRule="auto"/>
        <w:rPr>
          <w:i/>
          <w:iCs/>
          <w:sz w:val="32"/>
          <w:szCs w:val="32"/>
          <w:lang w:val="en-US"/>
        </w:rPr>
      </w:pPr>
      <w:r w:rsidRPr="00F245A1">
        <w:rPr>
          <w:i/>
          <w:iCs/>
          <w:sz w:val="32"/>
          <w:szCs w:val="32"/>
          <w:lang w:val="en-US"/>
        </w:rPr>
        <w:t>14.Zikr va tavba istilohlari haqida qanday ma’lumotlarga ega bo’ldingiz?</w:t>
      </w:r>
    </w:p>
    <w:p w14:paraId="155E42DF" w14:textId="77777777" w:rsidR="007559EA" w:rsidRPr="00F245A1" w:rsidRDefault="007559EA" w:rsidP="007559EA">
      <w:pPr>
        <w:pStyle w:val="a8"/>
        <w:spacing w:line="360" w:lineRule="auto"/>
        <w:rPr>
          <w:i/>
          <w:iCs/>
          <w:sz w:val="32"/>
          <w:szCs w:val="32"/>
          <w:lang w:val="en-US"/>
        </w:rPr>
      </w:pPr>
      <w:r w:rsidRPr="00F245A1">
        <w:rPr>
          <w:i/>
          <w:iCs/>
          <w:sz w:val="32"/>
          <w:szCs w:val="32"/>
          <w:lang w:val="en-US"/>
        </w:rPr>
        <w:t>15.Ilmi ladun va ilmi vujud istilohlarining irfoniy ma’nolarini izohlab bering.</w:t>
      </w:r>
    </w:p>
    <w:p w14:paraId="5C381258" w14:textId="77777777" w:rsidR="007559EA" w:rsidRPr="00F245A1" w:rsidRDefault="007559EA" w:rsidP="007559EA">
      <w:pPr>
        <w:pStyle w:val="a8"/>
        <w:spacing w:line="360" w:lineRule="auto"/>
        <w:rPr>
          <w:i/>
          <w:iCs/>
          <w:sz w:val="32"/>
          <w:szCs w:val="32"/>
          <w:lang w:val="en-US"/>
        </w:rPr>
      </w:pPr>
      <w:r w:rsidRPr="00F245A1">
        <w:rPr>
          <w:i/>
          <w:iCs/>
          <w:sz w:val="32"/>
          <w:szCs w:val="32"/>
          <w:lang w:val="en-US"/>
        </w:rPr>
        <w:t>16. Tavhid va tavhid daraxti kabi istlohlarning irfoniy ma’nolari haqida qanday ma’lumotlarga ega boldingiz?</w:t>
      </w:r>
    </w:p>
    <w:p w14:paraId="6E248FAF" w14:textId="77777777" w:rsidR="007559EA" w:rsidRPr="00F245A1" w:rsidRDefault="007559EA" w:rsidP="007559EA">
      <w:pPr>
        <w:pStyle w:val="a8"/>
        <w:spacing w:line="360" w:lineRule="auto"/>
        <w:rPr>
          <w:i/>
          <w:iCs/>
          <w:sz w:val="32"/>
          <w:szCs w:val="32"/>
          <w:lang w:val="en-US"/>
        </w:rPr>
      </w:pPr>
      <w:r w:rsidRPr="00F245A1">
        <w:rPr>
          <w:i/>
          <w:iCs/>
          <w:sz w:val="32"/>
          <w:szCs w:val="32"/>
          <w:lang w:val="en-US"/>
        </w:rPr>
        <w:t>17. Faqr ma’rifati, maqomi va holi haqida tushunganlaringizni so’zlab bering.</w:t>
      </w:r>
    </w:p>
    <w:p w14:paraId="0BA924FD" w14:textId="77777777" w:rsidR="007559EA" w:rsidRPr="00F245A1" w:rsidRDefault="007559EA" w:rsidP="007559EA">
      <w:pPr>
        <w:pStyle w:val="a8"/>
        <w:spacing w:line="360" w:lineRule="auto"/>
        <w:rPr>
          <w:i/>
          <w:iCs/>
          <w:sz w:val="32"/>
          <w:szCs w:val="32"/>
          <w:lang w:val="en-US"/>
        </w:rPr>
      </w:pPr>
      <w:r w:rsidRPr="00F245A1">
        <w:rPr>
          <w:i/>
          <w:iCs/>
          <w:sz w:val="32"/>
          <w:szCs w:val="32"/>
          <w:lang w:val="en-US"/>
        </w:rPr>
        <w:t>18. “Atvori sa’ba(sab’)” istilohini izohlang.</w:t>
      </w:r>
    </w:p>
    <w:p w14:paraId="72FCAD7D" w14:textId="77777777" w:rsidR="007559EA" w:rsidRPr="00F245A1" w:rsidRDefault="007559EA" w:rsidP="007559EA">
      <w:pPr>
        <w:pStyle w:val="a8"/>
        <w:spacing w:line="360" w:lineRule="auto"/>
        <w:rPr>
          <w:i/>
          <w:iCs/>
          <w:sz w:val="32"/>
          <w:szCs w:val="32"/>
          <w:lang w:val="en-US"/>
        </w:rPr>
      </w:pPr>
      <w:r w:rsidRPr="00F245A1">
        <w:rPr>
          <w:i/>
          <w:iCs/>
          <w:sz w:val="32"/>
          <w:szCs w:val="32"/>
          <w:lang w:val="en-US"/>
        </w:rPr>
        <w:t xml:space="preserve">19. Tariqatlarda “suhbat yoli” iborasida nimalarni angladingiz? </w:t>
      </w:r>
    </w:p>
    <w:p w14:paraId="62987B5C" w14:textId="77777777" w:rsidR="007559EA" w:rsidRPr="00F245A1" w:rsidRDefault="007559EA" w:rsidP="007559EA">
      <w:pPr>
        <w:pStyle w:val="a8"/>
        <w:spacing w:line="360" w:lineRule="auto"/>
        <w:rPr>
          <w:i/>
          <w:iCs/>
          <w:sz w:val="32"/>
          <w:szCs w:val="32"/>
          <w:lang w:val="en-US"/>
        </w:rPr>
      </w:pPr>
      <w:r w:rsidRPr="00F245A1">
        <w:rPr>
          <w:i/>
          <w:iCs/>
          <w:sz w:val="32"/>
          <w:szCs w:val="32"/>
          <w:lang w:val="en-US"/>
        </w:rPr>
        <w:t>20. Nafsning qaysi martabasida solikka oriflik rutbasi va murshidlik irshodi in’om etiladi?</w:t>
      </w:r>
    </w:p>
    <w:p w14:paraId="0EC16871" w14:textId="77777777" w:rsidR="007559EA" w:rsidRPr="00F245A1" w:rsidRDefault="007559EA" w:rsidP="007559EA">
      <w:pPr>
        <w:pStyle w:val="a8"/>
        <w:spacing w:line="360" w:lineRule="auto"/>
        <w:rPr>
          <w:i/>
          <w:iCs/>
          <w:sz w:val="32"/>
          <w:szCs w:val="32"/>
          <w:lang w:val="en-US"/>
        </w:rPr>
      </w:pPr>
      <w:r w:rsidRPr="00F245A1">
        <w:rPr>
          <w:i/>
          <w:iCs/>
          <w:sz w:val="32"/>
          <w:szCs w:val="32"/>
          <w:lang w:val="en-US"/>
        </w:rPr>
        <w:t xml:space="preserve">21. </w:t>
      </w:r>
      <w:r>
        <w:rPr>
          <w:i/>
          <w:iCs/>
          <w:sz w:val="32"/>
          <w:szCs w:val="32"/>
          <w:lang w:val="en-US"/>
        </w:rPr>
        <w:t>Mutassavvif allomalar asarlarida</w:t>
      </w:r>
      <w:r w:rsidRPr="00F245A1">
        <w:rPr>
          <w:i/>
          <w:iCs/>
          <w:sz w:val="32"/>
          <w:szCs w:val="32"/>
          <w:lang w:val="en-US"/>
        </w:rPr>
        <w:t xml:space="preserve"> tez-tez uchraydigan “Maydon”, “maydonga tushmoq” istilohlaridagi irfoniy mohiyatni izohlab bering.</w:t>
      </w:r>
    </w:p>
    <w:p w14:paraId="2CD07FBC" w14:textId="7AA40CF0" w:rsidR="007559EA" w:rsidRPr="00F245A1" w:rsidRDefault="007559EA" w:rsidP="007559EA">
      <w:pPr>
        <w:pStyle w:val="a8"/>
        <w:spacing w:line="360" w:lineRule="auto"/>
        <w:rPr>
          <w:i/>
          <w:iCs/>
          <w:sz w:val="32"/>
          <w:szCs w:val="32"/>
          <w:lang w:val="en-US"/>
        </w:rPr>
      </w:pPr>
      <w:r w:rsidRPr="00F245A1">
        <w:rPr>
          <w:i/>
          <w:iCs/>
          <w:sz w:val="32"/>
          <w:szCs w:val="32"/>
          <w:lang w:val="en-US"/>
        </w:rPr>
        <w:t xml:space="preserve">22. </w:t>
      </w:r>
      <w:r w:rsidRPr="00F245A1">
        <w:rPr>
          <w:sz w:val="32"/>
          <w:szCs w:val="32"/>
          <w:lang w:val="en-US"/>
        </w:rPr>
        <w:t>“T</w:t>
      </w:r>
      <w:r w:rsidR="00BA43BD">
        <w:rPr>
          <w:sz w:val="32"/>
          <w:szCs w:val="32"/>
          <w:lang w:val="uz-Cyrl-UZ"/>
        </w:rPr>
        <w:t>ariqat</w:t>
      </w:r>
      <w:r w:rsidRPr="00F245A1">
        <w:rPr>
          <w:sz w:val="32"/>
          <w:szCs w:val="32"/>
          <w:lang w:val="uz-Cyrl-UZ"/>
        </w:rPr>
        <w:t xml:space="preserve"> </w:t>
      </w:r>
      <w:r w:rsidR="00BA43BD">
        <w:rPr>
          <w:sz w:val="32"/>
          <w:szCs w:val="32"/>
          <w:lang w:val="uz-Cyrl-UZ"/>
        </w:rPr>
        <w:t>gulzorida</w:t>
      </w:r>
      <w:r w:rsidRPr="00F245A1">
        <w:rPr>
          <w:sz w:val="32"/>
          <w:szCs w:val="32"/>
          <w:lang w:val="uz-Cyrl-UZ"/>
        </w:rPr>
        <w:t xml:space="preserve"> </w:t>
      </w:r>
      <w:r w:rsidR="00BA43BD">
        <w:rPr>
          <w:sz w:val="32"/>
          <w:szCs w:val="32"/>
          <w:lang w:val="uz-Cyrl-UZ"/>
        </w:rPr>
        <w:t>sayr</w:t>
      </w:r>
      <w:r w:rsidRPr="00F245A1">
        <w:rPr>
          <w:sz w:val="32"/>
          <w:szCs w:val="32"/>
          <w:lang w:val="uz-Cyrl-UZ"/>
        </w:rPr>
        <w:t xml:space="preserve"> </w:t>
      </w:r>
      <w:r w:rsidR="00BA43BD">
        <w:rPr>
          <w:sz w:val="32"/>
          <w:szCs w:val="32"/>
          <w:lang w:val="uz-Cyrl-UZ"/>
        </w:rPr>
        <w:t>qilish</w:t>
      </w:r>
      <w:r w:rsidRPr="00F245A1">
        <w:rPr>
          <w:sz w:val="32"/>
          <w:szCs w:val="32"/>
          <w:lang w:val="en-US"/>
        </w:rPr>
        <w:t>”</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Pr="00F245A1">
        <w:rPr>
          <w:sz w:val="32"/>
          <w:szCs w:val="32"/>
          <w:lang w:val="en-US"/>
        </w:rPr>
        <w:t>“</w:t>
      </w:r>
      <w:r w:rsidR="00BA43BD">
        <w:rPr>
          <w:sz w:val="32"/>
          <w:szCs w:val="32"/>
          <w:lang w:val="uz-Cyrl-UZ"/>
        </w:rPr>
        <w:t>haqiqat</w:t>
      </w:r>
      <w:r w:rsidRPr="00F245A1">
        <w:rPr>
          <w:sz w:val="32"/>
          <w:szCs w:val="32"/>
          <w:lang w:val="uz-Cyrl-UZ"/>
        </w:rPr>
        <w:t xml:space="preserve"> </w:t>
      </w:r>
      <w:r w:rsidR="00BA43BD">
        <w:rPr>
          <w:sz w:val="32"/>
          <w:szCs w:val="32"/>
          <w:lang w:val="uz-Cyrl-UZ"/>
        </w:rPr>
        <w:t>osmonida</w:t>
      </w:r>
      <w:r w:rsidRPr="00F245A1">
        <w:rPr>
          <w:sz w:val="32"/>
          <w:szCs w:val="32"/>
          <w:lang w:val="uz-Cyrl-UZ"/>
        </w:rPr>
        <w:t xml:space="preserve"> </w:t>
      </w:r>
      <w:r w:rsidR="00BA43BD">
        <w:rPr>
          <w:sz w:val="32"/>
          <w:szCs w:val="32"/>
          <w:lang w:val="uz-Cyrl-UZ"/>
        </w:rPr>
        <w:t>parvoz</w:t>
      </w:r>
      <w:r w:rsidRPr="00F245A1">
        <w:rPr>
          <w:sz w:val="32"/>
          <w:szCs w:val="32"/>
          <w:lang w:val="uz-Cyrl-UZ"/>
        </w:rPr>
        <w:t xml:space="preserve"> </w:t>
      </w:r>
      <w:r w:rsidR="00BA43BD">
        <w:rPr>
          <w:sz w:val="32"/>
          <w:szCs w:val="32"/>
          <w:lang w:val="uz-Cyrl-UZ"/>
        </w:rPr>
        <w:t>qilish</w:t>
      </w:r>
      <w:r w:rsidRPr="00F245A1">
        <w:rPr>
          <w:sz w:val="32"/>
          <w:szCs w:val="32"/>
          <w:lang w:val="en-US"/>
        </w:rPr>
        <w:t xml:space="preserve">” iboralarining ramziy ma’nolarini sharhlab bering.  </w:t>
      </w:r>
    </w:p>
    <w:p w14:paraId="55C10A1D" w14:textId="77777777" w:rsidR="007559EA" w:rsidRPr="00F245A1" w:rsidRDefault="007559EA" w:rsidP="007559EA">
      <w:pPr>
        <w:pStyle w:val="a8"/>
        <w:spacing w:line="360" w:lineRule="auto"/>
        <w:rPr>
          <w:sz w:val="32"/>
          <w:szCs w:val="32"/>
          <w:lang w:val="en-US"/>
        </w:rPr>
      </w:pPr>
      <w:r w:rsidRPr="00F245A1">
        <w:rPr>
          <w:sz w:val="32"/>
          <w:szCs w:val="32"/>
          <w:lang w:val="en-US"/>
        </w:rPr>
        <w:t>23.</w:t>
      </w:r>
      <w:r>
        <w:rPr>
          <w:sz w:val="32"/>
          <w:szCs w:val="32"/>
          <w:lang w:val="en-US"/>
        </w:rPr>
        <w:t xml:space="preserve"> Navoiy “Tab’ ahli” deganda kimlarni nazarda tutgan edi?</w:t>
      </w:r>
    </w:p>
    <w:p w14:paraId="69ADEAED" w14:textId="19815460" w:rsidR="007559EA" w:rsidRPr="00F245A1" w:rsidRDefault="007559EA" w:rsidP="007559EA">
      <w:pPr>
        <w:pStyle w:val="a8"/>
        <w:spacing w:line="360" w:lineRule="auto"/>
        <w:rPr>
          <w:sz w:val="32"/>
          <w:szCs w:val="32"/>
          <w:lang w:val="en-US"/>
        </w:rPr>
      </w:pPr>
      <w:r w:rsidRPr="00F245A1">
        <w:rPr>
          <w:sz w:val="32"/>
          <w:szCs w:val="32"/>
          <w:lang w:val="en-US"/>
        </w:rPr>
        <w:t xml:space="preserve">24. </w:t>
      </w:r>
      <w:r w:rsidR="00BA43BD">
        <w:rPr>
          <w:sz w:val="32"/>
          <w:szCs w:val="32"/>
          <w:lang w:val="uz-Cyrl-UZ"/>
        </w:rPr>
        <w:t>Haydar</w:t>
      </w:r>
      <w:r w:rsidRPr="00F245A1">
        <w:rPr>
          <w:sz w:val="32"/>
          <w:szCs w:val="32"/>
          <w:lang w:val="uz-Cyrl-UZ"/>
        </w:rPr>
        <w:t xml:space="preserve"> </w:t>
      </w:r>
      <w:r w:rsidR="00BA43BD">
        <w:rPr>
          <w:sz w:val="32"/>
          <w:szCs w:val="32"/>
          <w:lang w:val="uz-Cyrl-UZ"/>
        </w:rPr>
        <w:t>Xorazmiy</w:t>
      </w:r>
      <w:r w:rsidRPr="00F245A1">
        <w:rPr>
          <w:sz w:val="32"/>
          <w:szCs w:val="32"/>
          <w:lang w:val="uz-Cyrl-UZ"/>
        </w:rPr>
        <w:t xml:space="preserve"> </w:t>
      </w:r>
      <w:r w:rsidR="00BA43BD">
        <w:rPr>
          <w:sz w:val="32"/>
          <w:szCs w:val="32"/>
          <w:lang w:val="uz-Cyrl-UZ"/>
        </w:rPr>
        <w:t>ijodida</w:t>
      </w:r>
      <w:r w:rsidRPr="00F245A1">
        <w:rPr>
          <w:sz w:val="32"/>
          <w:szCs w:val="32"/>
          <w:lang w:val="uz-Cyrl-UZ"/>
        </w:rPr>
        <w:t xml:space="preserve"> </w:t>
      </w:r>
      <w:r w:rsidR="00BA43BD">
        <w:rPr>
          <w:sz w:val="32"/>
          <w:szCs w:val="32"/>
          <w:lang w:val="uz-Cyrl-UZ"/>
        </w:rPr>
        <w:t>orifona</w:t>
      </w:r>
      <w:r w:rsidRPr="00F245A1">
        <w:rPr>
          <w:sz w:val="32"/>
          <w:szCs w:val="32"/>
          <w:lang w:val="uz-Cyrl-UZ"/>
        </w:rPr>
        <w:t xml:space="preserve"> </w:t>
      </w:r>
      <w:r w:rsidR="00BA43BD">
        <w:rPr>
          <w:sz w:val="32"/>
          <w:szCs w:val="32"/>
          <w:lang w:val="uz-Cyrl-UZ"/>
        </w:rPr>
        <w:t>g‘oya</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talqinlar</w:t>
      </w:r>
      <w:r>
        <w:rPr>
          <w:sz w:val="32"/>
          <w:szCs w:val="32"/>
          <w:lang w:val="en-US"/>
        </w:rPr>
        <w:t>ning</w:t>
      </w:r>
      <w:r w:rsidRPr="00F245A1">
        <w:rPr>
          <w:sz w:val="32"/>
          <w:szCs w:val="32"/>
          <w:lang w:val="uz-Cyrl-UZ"/>
        </w:rPr>
        <w:t xml:space="preserve"> </w:t>
      </w:r>
      <w:r w:rsidR="00BA43BD">
        <w:rPr>
          <w:sz w:val="32"/>
          <w:szCs w:val="32"/>
          <w:lang w:val="uz-Cyrl-UZ"/>
        </w:rPr>
        <w:t>boshqa</w:t>
      </w:r>
      <w:r w:rsidRPr="00F245A1">
        <w:rPr>
          <w:sz w:val="32"/>
          <w:szCs w:val="32"/>
          <w:lang w:val="uz-Cyrl-UZ"/>
        </w:rPr>
        <w:t xml:space="preserve"> </w:t>
      </w:r>
      <w:r w:rsidR="00BA43BD">
        <w:rPr>
          <w:sz w:val="32"/>
          <w:szCs w:val="32"/>
          <w:lang w:val="uz-Cyrl-UZ"/>
        </w:rPr>
        <w:t>ijodkorlarga</w:t>
      </w:r>
      <w:r w:rsidRPr="00F245A1">
        <w:rPr>
          <w:sz w:val="32"/>
          <w:szCs w:val="32"/>
          <w:lang w:val="uz-Cyrl-UZ"/>
        </w:rPr>
        <w:t xml:space="preserve"> </w:t>
      </w:r>
      <w:r w:rsidR="00BA43BD">
        <w:rPr>
          <w:sz w:val="32"/>
          <w:szCs w:val="32"/>
          <w:lang w:val="uz-Cyrl-UZ"/>
        </w:rPr>
        <w:t>nisbatan</w:t>
      </w:r>
      <w:r w:rsidRPr="00F245A1">
        <w:rPr>
          <w:sz w:val="32"/>
          <w:szCs w:val="32"/>
          <w:lang w:val="uz-Cyrl-UZ"/>
        </w:rPr>
        <w:t xml:space="preserve"> </w:t>
      </w:r>
      <w:r w:rsidR="00BA43BD">
        <w:rPr>
          <w:sz w:val="32"/>
          <w:szCs w:val="32"/>
          <w:lang w:val="uz-Cyrl-UZ"/>
        </w:rPr>
        <w:t>farqli</w:t>
      </w:r>
      <w:r>
        <w:rPr>
          <w:sz w:val="32"/>
          <w:szCs w:val="32"/>
          <w:lang w:val="en-US"/>
        </w:rPr>
        <w:t xml:space="preserve"> xususiyatlari xususida so’zlab bering</w:t>
      </w:r>
      <w:r w:rsidRPr="00F245A1">
        <w:rPr>
          <w:sz w:val="32"/>
          <w:szCs w:val="32"/>
          <w:lang w:val="uz-Cyrl-UZ"/>
        </w:rPr>
        <w:t>.</w:t>
      </w:r>
    </w:p>
    <w:p w14:paraId="501A719E" w14:textId="77777777" w:rsidR="007559EA" w:rsidRDefault="007559EA" w:rsidP="007559EA">
      <w:pPr>
        <w:tabs>
          <w:tab w:val="left" w:pos="0"/>
          <w:tab w:val="left" w:pos="3732"/>
        </w:tabs>
        <w:spacing w:line="360" w:lineRule="auto"/>
        <w:rPr>
          <w:sz w:val="32"/>
          <w:szCs w:val="32"/>
          <w:lang w:val="en-US"/>
        </w:rPr>
      </w:pPr>
    </w:p>
    <w:p w14:paraId="4D33DFB0" w14:textId="77777777" w:rsidR="008D69D9" w:rsidRPr="00F245A1" w:rsidRDefault="008D69D9" w:rsidP="007559EA">
      <w:pPr>
        <w:tabs>
          <w:tab w:val="left" w:pos="0"/>
          <w:tab w:val="left" w:pos="3732"/>
        </w:tabs>
        <w:spacing w:line="360" w:lineRule="auto"/>
        <w:rPr>
          <w:sz w:val="32"/>
          <w:szCs w:val="32"/>
          <w:lang w:val="en-US"/>
        </w:rPr>
      </w:pPr>
    </w:p>
    <w:p w14:paraId="2185AD57" w14:textId="77777777" w:rsidR="007559EA" w:rsidRPr="00F245A1" w:rsidRDefault="007559EA" w:rsidP="007559EA">
      <w:pPr>
        <w:pStyle w:val="a8"/>
        <w:spacing w:line="360" w:lineRule="auto"/>
        <w:jc w:val="center"/>
        <w:rPr>
          <w:b/>
          <w:bCs/>
          <w:sz w:val="32"/>
          <w:szCs w:val="32"/>
          <w:lang w:val="uz-Cyrl-UZ"/>
        </w:rPr>
      </w:pPr>
      <w:r w:rsidRPr="00F245A1">
        <w:rPr>
          <w:b/>
          <w:bCs/>
          <w:sz w:val="32"/>
          <w:szCs w:val="32"/>
          <w:lang w:val="uz-Cyrl-UZ"/>
        </w:rPr>
        <w:lastRenderedPageBreak/>
        <w:t>Adabiyotlar</w:t>
      </w:r>
    </w:p>
    <w:p w14:paraId="2057AE83" w14:textId="77777777" w:rsidR="007559EA" w:rsidRPr="00F245A1" w:rsidRDefault="007559EA" w:rsidP="007559EA">
      <w:pPr>
        <w:pStyle w:val="a8"/>
        <w:spacing w:line="360" w:lineRule="auto"/>
        <w:jc w:val="center"/>
        <w:rPr>
          <w:b/>
          <w:bCs/>
          <w:sz w:val="32"/>
          <w:szCs w:val="32"/>
          <w:lang w:val="uz-Cyrl-UZ"/>
        </w:rPr>
      </w:pPr>
    </w:p>
    <w:p w14:paraId="5ECE8B24" w14:textId="77777777" w:rsidR="007559EA" w:rsidRPr="00F245A1" w:rsidRDefault="007559EA" w:rsidP="007559EA">
      <w:pPr>
        <w:pStyle w:val="a8"/>
        <w:spacing w:line="360" w:lineRule="auto"/>
        <w:jc w:val="center"/>
        <w:rPr>
          <w:b/>
          <w:bCs/>
          <w:i/>
          <w:iCs/>
          <w:sz w:val="32"/>
          <w:szCs w:val="32"/>
          <w:lang w:val="uz-Cyrl-UZ"/>
        </w:rPr>
      </w:pPr>
      <w:r w:rsidRPr="00F245A1">
        <w:rPr>
          <w:b/>
          <w:bCs/>
          <w:i/>
          <w:iCs/>
          <w:sz w:val="32"/>
          <w:szCs w:val="32"/>
          <w:lang w:val="uz-Cyrl-UZ"/>
        </w:rPr>
        <w:t>Matn va manbalar</w:t>
      </w:r>
    </w:p>
    <w:p w14:paraId="34BCBCB8" w14:textId="77777777" w:rsidR="007559EA" w:rsidRPr="00F245A1" w:rsidRDefault="007559EA" w:rsidP="007559EA">
      <w:pPr>
        <w:pStyle w:val="a8"/>
        <w:spacing w:line="360" w:lineRule="auto"/>
        <w:jc w:val="center"/>
        <w:rPr>
          <w:b/>
          <w:bCs/>
          <w:i/>
          <w:iCs/>
          <w:sz w:val="32"/>
          <w:szCs w:val="32"/>
          <w:lang w:val="uz-Cyrl-UZ"/>
        </w:rPr>
      </w:pPr>
    </w:p>
    <w:p w14:paraId="47A0B41D" w14:textId="3344569E" w:rsidR="007559EA" w:rsidRPr="00F245A1" w:rsidRDefault="007559EA" w:rsidP="007559EA">
      <w:pPr>
        <w:tabs>
          <w:tab w:val="left" w:pos="0"/>
          <w:tab w:val="left" w:pos="60"/>
          <w:tab w:val="left" w:pos="320"/>
          <w:tab w:val="left" w:pos="360"/>
          <w:tab w:val="left" w:pos="640"/>
          <w:tab w:val="left" w:pos="709"/>
          <w:tab w:val="left" w:pos="993"/>
          <w:tab w:val="left" w:pos="1276"/>
        </w:tabs>
        <w:spacing w:line="360" w:lineRule="auto"/>
        <w:rPr>
          <w:sz w:val="32"/>
          <w:szCs w:val="32"/>
          <w:lang w:val="uz-Cyrl-UZ"/>
        </w:rPr>
      </w:pPr>
      <w:r w:rsidRPr="00F245A1">
        <w:rPr>
          <w:color w:val="000000"/>
          <w:sz w:val="32"/>
          <w:szCs w:val="32"/>
          <w:lang w:val="uz-Cyrl-UZ"/>
        </w:rPr>
        <w:t xml:space="preserve">1. </w:t>
      </w:r>
      <w:r w:rsidR="00BA43BD">
        <w:rPr>
          <w:color w:val="000000"/>
          <w:sz w:val="32"/>
          <w:szCs w:val="32"/>
          <w:lang w:val="uz-Cyrl-UZ"/>
        </w:rPr>
        <w:t>Abdulxoliq</w:t>
      </w:r>
      <w:r w:rsidRPr="00F245A1">
        <w:rPr>
          <w:color w:val="000000"/>
          <w:sz w:val="32"/>
          <w:szCs w:val="32"/>
          <w:lang w:val="uz-Cyrl-UZ"/>
        </w:rPr>
        <w:t xml:space="preserve"> </w:t>
      </w:r>
      <w:r w:rsidR="00BA43BD">
        <w:rPr>
          <w:color w:val="000000"/>
          <w:sz w:val="32"/>
          <w:szCs w:val="32"/>
          <w:lang w:val="uz-Cyrl-UZ"/>
        </w:rPr>
        <w:t>G‘ijduvoniy</w:t>
      </w:r>
      <w:r w:rsidRPr="00F245A1">
        <w:rPr>
          <w:color w:val="000000"/>
          <w:sz w:val="32"/>
          <w:szCs w:val="32"/>
          <w:lang w:val="uz-Cyrl-UZ"/>
        </w:rPr>
        <w:t xml:space="preserve">. </w:t>
      </w:r>
      <w:r w:rsidR="00BA43BD">
        <w:rPr>
          <w:color w:val="000000"/>
          <w:sz w:val="32"/>
          <w:szCs w:val="32"/>
          <w:lang w:val="uz-Cyrl-UZ"/>
        </w:rPr>
        <w:t>Maqomoti</w:t>
      </w:r>
      <w:r w:rsidRPr="00F245A1">
        <w:rPr>
          <w:color w:val="000000"/>
          <w:sz w:val="32"/>
          <w:szCs w:val="32"/>
          <w:lang w:val="uz-Cyrl-UZ"/>
        </w:rPr>
        <w:t xml:space="preserve"> </w:t>
      </w:r>
      <w:r w:rsidR="00BA43BD">
        <w:rPr>
          <w:color w:val="000000"/>
          <w:sz w:val="32"/>
          <w:szCs w:val="32"/>
          <w:lang w:val="uz-Cyrl-UZ"/>
        </w:rPr>
        <w:t>YUsuf</w:t>
      </w:r>
      <w:r w:rsidRPr="00F245A1">
        <w:rPr>
          <w:color w:val="000000"/>
          <w:sz w:val="32"/>
          <w:szCs w:val="32"/>
          <w:lang w:val="uz-Cyrl-UZ"/>
        </w:rPr>
        <w:t xml:space="preserve"> </w:t>
      </w:r>
      <w:r w:rsidR="00BA43BD">
        <w:rPr>
          <w:color w:val="000000"/>
          <w:sz w:val="32"/>
          <w:szCs w:val="32"/>
          <w:lang w:val="uz-Cyrl-UZ"/>
        </w:rPr>
        <w:t>Hamadoniy</w:t>
      </w:r>
      <w:r w:rsidRPr="00F245A1">
        <w:rPr>
          <w:color w:val="000000"/>
          <w:sz w:val="32"/>
          <w:szCs w:val="32"/>
          <w:lang w:val="uz-Cyrl-UZ"/>
        </w:rPr>
        <w:t xml:space="preserve">. </w:t>
      </w:r>
      <w:r w:rsidR="00BA43BD">
        <w:rPr>
          <w:color w:val="000000"/>
          <w:sz w:val="32"/>
          <w:szCs w:val="32"/>
          <w:lang w:val="uz-Cyrl-UZ"/>
        </w:rPr>
        <w:t>Vasiyatnoma</w:t>
      </w:r>
      <w:r w:rsidRPr="00F245A1">
        <w:rPr>
          <w:color w:val="000000"/>
          <w:sz w:val="32"/>
          <w:szCs w:val="32"/>
          <w:lang w:val="uz-Cyrl-UZ"/>
        </w:rPr>
        <w:t>. (</w:t>
      </w:r>
      <w:r w:rsidR="00BA43BD">
        <w:rPr>
          <w:color w:val="000000"/>
          <w:sz w:val="32"/>
          <w:szCs w:val="32"/>
          <w:lang w:val="uz-Cyrl-UZ"/>
        </w:rPr>
        <w:t>tarjimon</w:t>
      </w:r>
      <w:r w:rsidRPr="00F245A1">
        <w:rPr>
          <w:color w:val="000000"/>
          <w:sz w:val="32"/>
          <w:szCs w:val="32"/>
          <w:lang w:val="uz-Cyrl-UZ"/>
        </w:rPr>
        <w:t xml:space="preserve"> </w:t>
      </w:r>
      <w:r w:rsidR="00BA43BD">
        <w:rPr>
          <w:color w:val="000000"/>
          <w:sz w:val="32"/>
          <w:szCs w:val="32"/>
          <w:lang w:val="uz-Cyrl-UZ"/>
        </w:rPr>
        <w:t>va</w:t>
      </w:r>
      <w:r w:rsidRPr="00F245A1">
        <w:rPr>
          <w:color w:val="000000"/>
          <w:sz w:val="32"/>
          <w:szCs w:val="32"/>
          <w:lang w:val="uz-Cyrl-UZ"/>
        </w:rPr>
        <w:t xml:space="preserve"> </w:t>
      </w:r>
      <w:r w:rsidR="00BA43BD">
        <w:rPr>
          <w:color w:val="000000"/>
          <w:sz w:val="32"/>
          <w:szCs w:val="32"/>
          <w:lang w:val="uz-Cyrl-UZ"/>
        </w:rPr>
        <w:t>nashrga</w:t>
      </w:r>
      <w:r w:rsidRPr="00F245A1">
        <w:rPr>
          <w:color w:val="000000"/>
          <w:sz w:val="32"/>
          <w:szCs w:val="32"/>
          <w:lang w:val="uz-Cyrl-UZ"/>
        </w:rPr>
        <w:t xml:space="preserve"> </w:t>
      </w:r>
      <w:r w:rsidR="00BA43BD">
        <w:rPr>
          <w:color w:val="000000"/>
          <w:sz w:val="32"/>
          <w:szCs w:val="32"/>
          <w:lang w:val="uz-Cyrl-UZ"/>
        </w:rPr>
        <w:t>tayyorlovchilar</w:t>
      </w:r>
      <w:r w:rsidRPr="00F245A1">
        <w:rPr>
          <w:color w:val="000000"/>
          <w:sz w:val="32"/>
          <w:szCs w:val="32"/>
          <w:lang w:val="uz-Cyrl-UZ"/>
        </w:rPr>
        <w:t xml:space="preserve">: </w:t>
      </w:r>
      <w:r w:rsidR="00BA43BD">
        <w:rPr>
          <w:color w:val="000000"/>
          <w:sz w:val="32"/>
          <w:szCs w:val="32"/>
          <w:lang w:val="uz-Cyrl-UZ"/>
        </w:rPr>
        <w:t>S</w:t>
      </w:r>
      <w:r w:rsidRPr="00F245A1">
        <w:rPr>
          <w:color w:val="000000"/>
          <w:sz w:val="32"/>
          <w:szCs w:val="32"/>
          <w:lang w:val="uz-Cyrl-UZ"/>
        </w:rPr>
        <w:t>.</w:t>
      </w:r>
      <w:r w:rsidR="00BA43BD">
        <w:rPr>
          <w:color w:val="000000"/>
          <w:sz w:val="32"/>
          <w:szCs w:val="32"/>
          <w:lang w:val="uz-Cyrl-UZ"/>
        </w:rPr>
        <w:t>Rafiddinov</w:t>
      </w:r>
      <w:r w:rsidRPr="00F245A1">
        <w:rPr>
          <w:color w:val="000000"/>
          <w:sz w:val="32"/>
          <w:szCs w:val="32"/>
          <w:lang w:val="uz-Cyrl-UZ"/>
        </w:rPr>
        <w:t xml:space="preserve">, </w:t>
      </w:r>
      <w:r w:rsidR="00BA43BD">
        <w:rPr>
          <w:sz w:val="32"/>
          <w:szCs w:val="32"/>
          <w:lang w:val="uz-Cyrl-UZ"/>
        </w:rPr>
        <w:t>N</w:t>
      </w:r>
      <w:r w:rsidRPr="00F245A1">
        <w:rPr>
          <w:sz w:val="32"/>
          <w:szCs w:val="32"/>
          <w:lang w:val="uz-Cyrl-UZ"/>
        </w:rPr>
        <w:t>.</w:t>
      </w:r>
      <w:r w:rsidR="00BA43BD">
        <w:rPr>
          <w:sz w:val="32"/>
          <w:szCs w:val="32"/>
          <w:lang w:val="uz-Cyrl-UZ"/>
        </w:rPr>
        <w:t>Hasan</w:t>
      </w:r>
      <w:r w:rsidRPr="00F245A1">
        <w:rPr>
          <w:color w:val="000000"/>
          <w:sz w:val="32"/>
          <w:szCs w:val="32"/>
          <w:lang w:val="uz-Cyrl-UZ"/>
        </w:rPr>
        <w:t xml:space="preserve">). – </w:t>
      </w:r>
      <w:r w:rsidR="00BA43BD">
        <w:rPr>
          <w:color w:val="000000"/>
          <w:sz w:val="32"/>
          <w:szCs w:val="32"/>
          <w:lang w:val="uz-Cyrl-UZ"/>
        </w:rPr>
        <w:t>Toshkent</w:t>
      </w:r>
      <w:r w:rsidRPr="00F245A1">
        <w:rPr>
          <w:color w:val="000000"/>
          <w:sz w:val="32"/>
          <w:szCs w:val="32"/>
          <w:lang w:val="uz-Cyrl-UZ"/>
        </w:rPr>
        <w:t xml:space="preserve">: </w:t>
      </w:r>
      <w:r w:rsidR="00BA43BD">
        <w:rPr>
          <w:color w:val="000000"/>
          <w:sz w:val="32"/>
          <w:szCs w:val="32"/>
          <w:lang w:val="uz-Cyrl-UZ"/>
        </w:rPr>
        <w:t>Movarounnahr</w:t>
      </w:r>
      <w:r w:rsidRPr="00F245A1">
        <w:rPr>
          <w:color w:val="000000"/>
          <w:sz w:val="32"/>
          <w:szCs w:val="32"/>
          <w:lang w:val="uz-Cyrl-UZ"/>
        </w:rPr>
        <w:t xml:space="preserve">, 2018. </w:t>
      </w:r>
    </w:p>
    <w:p w14:paraId="7B2A8B22" w14:textId="17BD6FA8" w:rsidR="007559EA" w:rsidRPr="00F245A1" w:rsidRDefault="007559EA" w:rsidP="007559EA">
      <w:pPr>
        <w:tabs>
          <w:tab w:val="left" w:pos="0"/>
          <w:tab w:val="left" w:pos="60"/>
          <w:tab w:val="left" w:pos="320"/>
          <w:tab w:val="left" w:pos="360"/>
          <w:tab w:val="left" w:pos="640"/>
          <w:tab w:val="left" w:pos="709"/>
          <w:tab w:val="left" w:pos="993"/>
          <w:tab w:val="left" w:pos="1276"/>
        </w:tabs>
        <w:spacing w:line="360" w:lineRule="auto"/>
        <w:rPr>
          <w:sz w:val="32"/>
          <w:szCs w:val="32"/>
          <w:lang w:val="uz-Cyrl-UZ"/>
        </w:rPr>
      </w:pPr>
      <w:r w:rsidRPr="008D69D9">
        <w:rPr>
          <w:sz w:val="32"/>
          <w:szCs w:val="32"/>
          <w:lang w:val="en-US"/>
        </w:rPr>
        <w:t xml:space="preserve">2. </w:t>
      </w:r>
      <w:r w:rsidR="00BA43BD">
        <w:rPr>
          <w:sz w:val="32"/>
          <w:szCs w:val="32"/>
          <w:lang w:val="uz-Cyrl-UZ"/>
        </w:rPr>
        <w:t>Abdurahmon</w:t>
      </w:r>
      <w:r w:rsidRPr="00F245A1">
        <w:rPr>
          <w:sz w:val="32"/>
          <w:szCs w:val="32"/>
          <w:lang w:val="uz-Cyrl-UZ"/>
        </w:rPr>
        <w:t xml:space="preserve"> </w:t>
      </w:r>
      <w:r w:rsidR="00BA43BD">
        <w:rPr>
          <w:sz w:val="32"/>
          <w:szCs w:val="32"/>
          <w:lang w:val="uz-Cyrl-UZ"/>
        </w:rPr>
        <w:t>Go‘zal</w:t>
      </w:r>
      <w:r w:rsidRPr="00F245A1">
        <w:rPr>
          <w:sz w:val="32"/>
          <w:szCs w:val="32"/>
          <w:lang w:val="uz-Cyrl-UZ"/>
        </w:rPr>
        <w:t xml:space="preserve">. </w:t>
      </w:r>
      <w:r w:rsidR="00BA43BD">
        <w:rPr>
          <w:sz w:val="32"/>
          <w:szCs w:val="32"/>
          <w:lang w:val="uz-Cyrl-UZ"/>
        </w:rPr>
        <w:t>YAssaviy</w:t>
      </w:r>
      <w:r w:rsidRPr="00F245A1">
        <w:rPr>
          <w:sz w:val="32"/>
          <w:szCs w:val="32"/>
          <w:lang w:val="uz-Cyrl-UZ"/>
        </w:rPr>
        <w:t xml:space="preserve"> “</w:t>
      </w:r>
      <w:r w:rsidR="00BA43BD">
        <w:rPr>
          <w:sz w:val="32"/>
          <w:szCs w:val="32"/>
          <w:lang w:val="uz-Cyrl-UZ"/>
        </w:rPr>
        <w:t>Faqrnoma</w:t>
      </w:r>
      <w:r w:rsidRPr="00F245A1">
        <w:rPr>
          <w:sz w:val="32"/>
          <w:szCs w:val="32"/>
          <w:lang w:val="uz-Cyrl-UZ"/>
        </w:rPr>
        <w:t>”</w:t>
      </w:r>
      <w:r w:rsidR="00BA43BD">
        <w:rPr>
          <w:sz w:val="32"/>
          <w:szCs w:val="32"/>
          <w:lang w:val="uz-Cyrl-UZ"/>
        </w:rPr>
        <w:t>si</w:t>
      </w:r>
      <w:r w:rsidRPr="00F245A1">
        <w:rPr>
          <w:sz w:val="32"/>
          <w:szCs w:val="32"/>
          <w:lang w:val="uz-Cyrl-UZ"/>
        </w:rPr>
        <w:t xml:space="preserve">. </w:t>
      </w:r>
      <w:r w:rsidR="00BA43BD">
        <w:rPr>
          <w:sz w:val="32"/>
          <w:szCs w:val="32"/>
          <w:lang w:val="uz-Cyrl-UZ"/>
        </w:rPr>
        <w:t>Usmonli</w:t>
      </w:r>
      <w:r w:rsidRPr="00F245A1">
        <w:rPr>
          <w:sz w:val="32"/>
          <w:szCs w:val="32"/>
          <w:lang w:val="uz-Cyrl-UZ"/>
        </w:rPr>
        <w:t xml:space="preserve"> </w:t>
      </w:r>
      <w:r w:rsidR="00BA43BD">
        <w:rPr>
          <w:sz w:val="32"/>
          <w:szCs w:val="32"/>
          <w:lang w:val="uz-Cyrl-UZ"/>
        </w:rPr>
        <w:t>turkchadan</w:t>
      </w:r>
      <w:r w:rsidRPr="00F245A1">
        <w:rPr>
          <w:sz w:val="32"/>
          <w:szCs w:val="32"/>
          <w:lang w:val="uz-Cyrl-UZ"/>
        </w:rPr>
        <w:t xml:space="preserve"> </w:t>
      </w:r>
      <w:r w:rsidR="00BA43BD">
        <w:rPr>
          <w:sz w:val="32"/>
          <w:szCs w:val="32"/>
          <w:lang w:val="uz-Cyrl-UZ"/>
        </w:rPr>
        <w:t>tahrir</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ayrim</w:t>
      </w:r>
      <w:r w:rsidRPr="00F245A1">
        <w:rPr>
          <w:sz w:val="32"/>
          <w:szCs w:val="32"/>
          <w:lang w:val="uz-Cyrl-UZ"/>
        </w:rPr>
        <w:t xml:space="preserve"> </w:t>
      </w:r>
      <w:r w:rsidR="00BA43BD">
        <w:rPr>
          <w:sz w:val="32"/>
          <w:szCs w:val="32"/>
          <w:lang w:val="uz-Cyrl-UZ"/>
        </w:rPr>
        <w:t>qisqartirishlar</w:t>
      </w:r>
      <w:r w:rsidRPr="00F245A1">
        <w:rPr>
          <w:sz w:val="32"/>
          <w:szCs w:val="32"/>
          <w:lang w:val="uz-Cyrl-UZ"/>
        </w:rPr>
        <w:t xml:space="preserve"> </w:t>
      </w:r>
      <w:r w:rsidR="00BA43BD">
        <w:rPr>
          <w:sz w:val="32"/>
          <w:szCs w:val="32"/>
          <w:lang w:val="uz-Cyrl-UZ"/>
        </w:rPr>
        <w:t>bilan</w:t>
      </w:r>
      <w:r w:rsidRPr="00F245A1">
        <w:rPr>
          <w:sz w:val="32"/>
          <w:szCs w:val="32"/>
          <w:lang w:val="uz-Cyrl-UZ"/>
        </w:rPr>
        <w:t xml:space="preserve"> </w:t>
      </w:r>
      <w:r w:rsidR="00BA43BD">
        <w:rPr>
          <w:sz w:val="32"/>
          <w:szCs w:val="32"/>
          <w:lang w:val="uz-Cyrl-UZ"/>
        </w:rPr>
        <w:t>o‘zbekchalashtiruvchi</w:t>
      </w:r>
      <w:r w:rsidRPr="00F245A1">
        <w:rPr>
          <w:sz w:val="32"/>
          <w:szCs w:val="32"/>
          <w:lang w:val="uz-Cyrl-UZ"/>
        </w:rPr>
        <w:t xml:space="preserve">: </w:t>
      </w:r>
      <w:r w:rsidR="00BA43BD">
        <w:rPr>
          <w:sz w:val="32"/>
          <w:szCs w:val="32"/>
          <w:lang w:val="uz-Cyrl-UZ"/>
        </w:rPr>
        <w:t>Nodirxon</w:t>
      </w:r>
      <w:r w:rsidRPr="00F245A1">
        <w:rPr>
          <w:sz w:val="32"/>
          <w:szCs w:val="32"/>
          <w:lang w:val="uz-Cyrl-UZ"/>
        </w:rPr>
        <w:t xml:space="preserve"> </w:t>
      </w:r>
      <w:r w:rsidR="00BA43BD">
        <w:rPr>
          <w:sz w:val="32"/>
          <w:szCs w:val="32"/>
          <w:lang w:val="uz-Cyrl-UZ"/>
        </w:rPr>
        <w:t>Hasan</w:t>
      </w:r>
      <w:r w:rsidRPr="00F245A1">
        <w:rPr>
          <w:sz w:val="32"/>
          <w:szCs w:val="32"/>
          <w:lang w:val="uz-Cyrl-UZ"/>
        </w:rPr>
        <w:t xml:space="preserve">. – </w:t>
      </w:r>
      <w:r w:rsidR="00BA43BD">
        <w:rPr>
          <w:sz w:val="32"/>
          <w:szCs w:val="32"/>
          <w:lang w:val="uz-Cyrl-UZ"/>
        </w:rPr>
        <w:t>Toshkent</w:t>
      </w:r>
      <w:r w:rsidRPr="00F245A1">
        <w:rPr>
          <w:sz w:val="32"/>
          <w:szCs w:val="32"/>
          <w:lang w:val="uz-Cyrl-UZ"/>
        </w:rPr>
        <w:t xml:space="preserve">: </w:t>
      </w:r>
      <w:r w:rsidR="00BA43BD">
        <w:rPr>
          <w:sz w:val="32"/>
          <w:szCs w:val="32"/>
          <w:lang w:val="uz-Cyrl-UZ"/>
        </w:rPr>
        <w:t>navro‘z</w:t>
      </w:r>
      <w:r w:rsidRPr="00F245A1">
        <w:rPr>
          <w:sz w:val="32"/>
          <w:szCs w:val="32"/>
          <w:lang w:val="uz-Cyrl-UZ"/>
        </w:rPr>
        <w:t xml:space="preserve">, 2014. </w:t>
      </w:r>
    </w:p>
    <w:p w14:paraId="2A2885F3" w14:textId="695B76AB" w:rsidR="007559EA" w:rsidRPr="00F245A1" w:rsidRDefault="007559EA" w:rsidP="007559EA">
      <w:pPr>
        <w:tabs>
          <w:tab w:val="left" w:pos="0"/>
          <w:tab w:val="left" w:pos="709"/>
          <w:tab w:val="left" w:pos="1080"/>
          <w:tab w:val="left" w:pos="1276"/>
        </w:tabs>
        <w:spacing w:line="360" w:lineRule="auto"/>
        <w:rPr>
          <w:sz w:val="32"/>
          <w:szCs w:val="32"/>
          <w:lang w:val="uz-Cyrl-UZ"/>
        </w:rPr>
      </w:pPr>
      <w:r w:rsidRPr="00F245A1">
        <w:rPr>
          <w:sz w:val="32"/>
          <w:szCs w:val="32"/>
          <w:lang w:val="uz-Cyrl-UZ"/>
        </w:rPr>
        <w:t xml:space="preserve">3. </w:t>
      </w:r>
      <w:r w:rsidR="00BA43BD">
        <w:rPr>
          <w:sz w:val="32"/>
          <w:szCs w:val="32"/>
          <w:lang w:val="uz-Cyrl-UZ"/>
        </w:rPr>
        <w:t>Abduqodirov</w:t>
      </w:r>
      <w:r w:rsidRPr="00F245A1">
        <w:rPr>
          <w:sz w:val="32"/>
          <w:szCs w:val="32"/>
          <w:lang w:val="uz-Cyrl-UZ"/>
        </w:rPr>
        <w:t xml:space="preserve"> </w:t>
      </w:r>
      <w:r w:rsidR="00BA43BD">
        <w:rPr>
          <w:sz w:val="32"/>
          <w:szCs w:val="32"/>
          <w:lang w:val="uz-Cyrl-UZ"/>
        </w:rPr>
        <w:t>A</w:t>
      </w:r>
      <w:r w:rsidRPr="00F245A1">
        <w:rPr>
          <w:sz w:val="32"/>
          <w:szCs w:val="32"/>
          <w:lang w:val="uz-Cyrl-UZ"/>
        </w:rPr>
        <w:t xml:space="preserve">. </w:t>
      </w:r>
      <w:r w:rsidR="00BA43BD">
        <w:rPr>
          <w:sz w:val="32"/>
          <w:szCs w:val="32"/>
          <w:lang w:val="uz-Cyrl-UZ"/>
        </w:rPr>
        <w:t>Tasavvuf</w:t>
      </w:r>
      <w:r w:rsidRPr="00F245A1">
        <w:rPr>
          <w:sz w:val="32"/>
          <w:szCs w:val="32"/>
          <w:lang w:val="uz-Cyrl-UZ"/>
        </w:rPr>
        <w:t xml:space="preserve"> </w:t>
      </w:r>
      <w:r w:rsidR="00BA43BD">
        <w:rPr>
          <w:sz w:val="32"/>
          <w:szCs w:val="32"/>
          <w:lang w:val="uz-Cyrl-UZ"/>
        </w:rPr>
        <w:t>istilohlarining</w:t>
      </w:r>
      <w:r w:rsidRPr="00F245A1">
        <w:rPr>
          <w:sz w:val="32"/>
          <w:szCs w:val="32"/>
          <w:lang w:val="uz-Cyrl-UZ"/>
        </w:rPr>
        <w:t xml:space="preserve"> </w:t>
      </w:r>
      <w:r w:rsidR="00BA43BD">
        <w:rPr>
          <w:sz w:val="32"/>
          <w:szCs w:val="32"/>
          <w:lang w:val="uz-Cyrl-UZ"/>
        </w:rPr>
        <w:t>qisqacha</w:t>
      </w:r>
      <w:r w:rsidRPr="00F245A1">
        <w:rPr>
          <w:sz w:val="32"/>
          <w:szCs w:val="32"/>
          <w:lang w:val="uz-Cyrl-UZ"/>
        </w:rPr>
        <w:t xml:space="preserve"> </w:t>
      </w:r>
      <w:r w:rsidR="00BA43BD">
        <w:rPr>
          <w:sz w:val="32"/>
          <w:szCs w:val="32"/>
          <w:lang w:val="uz-Cyrl-UZ"/>
        </w:rPr>
        <w:t>izohli</w:t>
      </w:r>
      <w:r w:rsidRPr="00F245A1">
        <w:rPr>
          <w:sz w:val="32"/>
          <w:szCs w:val="32"/>
          <w:lang w:val="uz-Cyrl-UZ"/>
        </w:rPr>
        <w:t xml:space="preserve"> </w:t>
      </w:r>
      <w:r w:rsidR="00BA43BD">
        <w:rPr>
          <w:sz w:val="32"/>
          <w:szCs w:val="32"/>
          <w:lang w:val="uz-Cyrl-UZ"/>
        </w:rPr>
        <w:t>lug‘ati</w:t>
      </w:r>
      <w:r w:rsidRPr="00F245A1">
        <w:rPr>
          <w:sz w:val="32"/>
          <w:szCs w:val="32"/>
          <w:lang w:val="uz-Cyrl-UZ"/>
        </w:rPr>
        <w:t xml:space="preserve">. – </w:t>
      </w:r>
      <w:r w:rsidR="00BA43BD">
        <w:rPr>
          <w:sz w:val="32"/>
          <w:szCs w:val="32"/>
          <w:lang w:val="uz-Cyrl-UZ"/>
        </w:rPr>
        <w:t>Xo‘jand</w:t>
      </w:r>
      <w:r w:rsidRPr="00F245A1">
        <w:rPr>
          <w:sz w:val="32"/>
          <w:szCs w:val="32"/>
          <w:lang w:val="uz-Cyrl-UZ"/>
        </w:rPr>
        <w:t xml:space="preserve">: </w:t>
      </w:r>
      <w:r w:rsidR="00BA43BD">
        <w:rPr>
          <w:sz w:val="32"/>
          <w:szCs w:val="32"/>
          <w:lang w:val="uz-Cyrl-UZ"/>
        </w:rPr>
        <w:t>Rahim</w:t>
      </w:r>
      <w:r w:rsidRPr="00F245A1">
        <w:rPr>
          <w:sz w:val="32"/>
          <w:szCs w:val="32"/>
          <w:lang w:val="uz-Cyrl-UZ"/>
        </w:rPr>
        <w:t xml:space="preserve"> </w:t>
      </w:r>
      <w:r w:rsidR="00BA43BD">
        <w:rPr>
          <w:sz w:val="32"/>
          <w:szCs w:val="32"/>
          <w:lang w:val="uz-Cyrl-UZ"/>
        </w:rPr>
        <w:t>Jalil</w:t>
      </w:r>
      <w:r w:rsidRPr="00F245A1">
        <w:rPr>
          <w:sz w:val="32"/>
          <w:szCs w:val="32"/>
          <w:lang w:val="uz-Cyrl-UZ"/>
        </w:rPr>
        <w:t xml:space="preserve"> </w:t>
      </w:r>
      <w:r w:rsidR="00BA43BD">
        <w:rPr>
          <w:sz w:val="32"/>
          <w:szCs w:val="32"/>
          <w:lang w:val="uz-Cyrl-UZ"/>
        </w:rPr>
        <w:t>nomidagi</w:t>
      </w:r>
      <w:r w:rsidRPr="00F245A1">
        <w:rPr>
          <w:sz w:val="32"/>
          <w:szCs w:val="32"/>
          <w:lang w:val="uz-Cyrl-UZ"/>
        </w:rPr>
        <w:t xml:space="preserve"> </w:t>
      </w:r>
      <w:r w:rsidR="00BA43BD">
        <w:rPr>
          <w:sz w:val="32"/>
          <w:szCs w:val="32"/>
          <w:lang w:val="uz-Cyrl-UZ"/>
        </w:rPr>
        <w:t>Davlat</w:t>
      </w:r>
      <w:r w:rsidRPr="00F245A1">
        <w:rPr>
          <w:sz w:val="32"/>
          <w:szCs w:val="32"/>
          <w:lang w:val="uz-Cyrl-UZ"/>
        </w:rPr>
        <w:t xml:space="preserve"> </w:t>
      </w:r>
      <w:r w:rsidR="00BA43BD">
        <w:rPr>
          <w:sz w:val="32"/>
          <w:szCs w:val="32"/>
          <w:lang w:val="uz-Cyrl-UZ"/>
        </w:rPr>
        <w:t>nashriyoti</w:t>
      </w:r>
      <w:r w:rsidRPr="00F245A1">
        <w:rPr>
          <w:sz w:val="32"/>
          <w:szCs w:val="32"/>
          <w:lang w:val="uz-Cyrl-UZ"/>
        </w:rPr>
        <w:t xml:space="preserve">, 1997. </w:t>
      </w:r>
    </w:p>
    <w:p w14:paraId="6FA772A6" w14:textId="26BBDAEB" w:rsidR="007559EA" w:rsidRPr="00F245A1" w:rsidRDefault="007559EA" w:rsidP="007559EA">
      <w:pPr>
        <w:tabs>
          <w:tab w:val="left" w:pos="0"/>
          <w:tab w:val="left" w:pos="709"/>
          <w:tab w:val="left" w:pos="1080"/>
          <w:tab w:val="left" w:pos="1276"/>
        </w:tabs>
        <w:spacing w:line="360" w:lineRule="auto"/>
        <w:rPr>
          <w:sz w:val="32"/>
          <w:szCs w:val="32"/>
          <w:lang w:val="uz-Cyrl-UZ"/>
        </w:rPr>
      </w:pPr>
      <w:r w:rsidRPr="00F245A1">
        <w:rPr>
          <w:sz w:val="32"/>
          <w:szCs w:val="32"/>
          <w:lang w:val="uz-Cyrl-UZ"/>
        </w:rPr>
        <w:t xml:space="preserve">4. </w:t>
      </w:r>
      <w:r w:rsidR="00BA43BD">
        <w:rPr>
          <w:sz w:val="32"/>
          <w:szCs w:val="32"/>
          <w:lang w:val="uz-Cyrl-UZ"/>
        </w:rPr>
        <w:t>Abdulkarim</w:t>
      </w:r>
      <w:r w:rsidRPr="00F245A1">
        <w:rPr>
          <w:sz w:val="32"/>
          <w:szCs w:val="32"/>
          <w:lang w:val="uz-Cyrl-UZ"/>
        </w:rPr>
        <w:t xml:space="preserve"> </w:t>
      </w:r>
      <w:r w:rsidR="00BA43BD">
        <w:rPr>
          <w:sz w:val="32"/>
          <w:szCs w:val="32"/>
          <w:lang w:val="uz-Cyrl-UZ"/>
        </w:rPr>
        <w:t>Qushayriy</w:t>
      </w:r>
      <w:r w:rsidRPr="00F245A1">
        <w:rPr>
          <w:sz w:val="32"/>
          <w:szCs w:val="32"/>
          <w:lang w:val="uz-Cyrl-UZ"/>
        </w:rPr>
        <w:t xml:space="preserve">. </w:t>
      </w:r>
      <w:r w:rsidR="00BA43BD">
        <w:rPr>
          <w:sz w:val="32"/>
          <w:szCs w:val="32"/>
          <w:lang w:val="uz-Cyrl-UZ"/>
        </w:rPr>
        <w:t>Qushayriy</w:t>
      </w:r>
      <w:r w:rsidRPr="00F245A1">
        <w:rPr>
          <w:sz w:val="32"/>
          <w:szCs w:val="32"/>
          <w:lang w:val="uz-Cyrl-UZ"/>
        </w:rPr>
        <w:t xml:space="preserve"> </w:t>
      </w:r>
      <w:r w:rsidR="00BA43BD">
        <w:rPr>
          <w:sz w:val="32"/>
          <w:szCs w:val="32"/>
          <w:lang w:val="uz-Cyrl-UZ"/>
        </w:rPr>
        <w:t>risolasi</w:t>
      </w:r>
      <w:r w:rsidRPr="00F245A1">
        <w:rPr>
          <w:sz w:val="32"/>
          <w:szCs w:val="32"/>
          <w:lang w:val="uz-Cyrl-UZ"/>
        </w:rPr>
        <w:t xml:space="preserve">. – </w:t>
      </w:r>
      <w:r w:rsidR="00BA43BD">
        <w:rPr>
          <w:sz w:val="32"/>
          <w:szCs w:val="32"/>
          <w:lang w:val="uz-Cyrl-UZ"/>
        </w:rPr>
        <w:t>Araliq</w:t>
      </w:r>
      <w:r w:rsidRPr="00F245A1">
        <w:rPr>
          <w:sz w:val="32"/>
          <w:szCs w:val="32"/>
          <w:lang w:val="uz-Cyrl-UZ"/>
        </w:rPr>
        <w:t xml:space="preserve">: </w:t>
      </w:r>
      <w:r w:rsidR="00BA43BD">
        <w:rPr>
          <w:sz w:val="32"/>
          <w:szCs w:val="32"/>
          <w:lang w:val="uz-Cyrl-UZ"/>
        </w:rPr>
        <w:t>Dargoh</w:t>
      </w:r>
      <w:r w:rsidRPr="00F245A1">
        <w:rPr>
          <w:sz w:val="32"/>
          <w:szCs w:val="32"/>
          <w:lang w:val="uz-Cyrl-UZ"/>
        </w:rPr>
        <w:t xml:space="preserve"> </w:t>
      </w:r>
      <w:r w:rsidR="00BA43BD">
        <w:rPr>
          <w:sz w:val="32"/>
          <w:szCs w:val="32"/>
          <w:lang w:val="uz-Cyrl-UZ"/>
        </w:rPr>
        <w:t>yoyinlari</w:t>
      </w:r>
      <w:r w:rsidRPr="00F245A1">
        <w:rPr>
          <w:sz w:val="32"/>
          <w:szCs w:val="32"/>
          <w:lang w:val="uz-Cyrl-UZ"/>
        </w:rPr>
        <w:t>, 1991.</w:t>
      </w:r>
    </w:p>
    <w:p w14:paraId="05E62D10" w14:textId="77777777" w:rsidR="007559EA" w:rsidRPr="00F245A1" w:rsidRDefault="007559EA" w:rsidP="007559EA">
      <w:pPr>
        <w:tabs>
          <w:tab w:val="left" w:pos="0"/>
          <w:tab w:val="left" w:pos="709"/>
          <w:tab w:val="left" w:pos="1080"/>
          <w:tab w:val="left" w:pos="1276"/>
        </w:tabs>
        <w:spacing w:line="360" w:lineRule="auto"/>
        <w:rPr>
          <w:sz w:val="32"/>
          <w:szCs w:val="32"/>
          <w:lang w:val="uz-Cyrl-UZ"/>
        </w:rPr>
      </w:pPr>
      <w:r w:rsidRPr="00F245A1">
        <w:rPr>
          <w:sz w:val="32"/>
          <w:szCs w:val="32"/>
          <w:lang w:val="en-US"/>
        </w:rPr>
        <w:t xml:space="preserve">5. Al – G’azolliy hujjat ul-islom Abu Homid G’azzoliy. “Risolat ut-tayr” (“Qushlar risolasi”). (Arab tilida) / Mjmuat ul-risola.    – Kurdiston. Hij. 1328. O’z FA ShI inv </w:t>
      </w:r>
      <w:r w:rsidRPr="00F245A1">
        <w:rPr>
          <w:sz w:val="32"/>
          <w:szCs w:val="32"/>
          <w:lang w:val="uz-Cyrl-UZ"/>
        </w:rPr>
        <w:t>№</w:t>
      </w:r>
      <w:r w:rsidRPr="00F245A1">
        <w:rPr>
          <w:sz w:val="32"/>
          <w:szCs w:val="32"/>
          <w:lang w:val="en-US"/>
        </w:rPr>
        <w:t xml:space="preserve">13262. </w:t>
      </w:r>
      <w:r w:rsidRPr="00F245A1">
        <w:rPr>
          <w:sz w:val="32"/>
          <w:szCs w:val="32"/>
          <w:lang w:val="uz-Cyrl-UZ"/>
        </w:rPr>
        <w:t xml:space="preserve"> </w:t>
      </w:r>
    </w:p>
    <w:p w14:paraId="6A5B81DF" w14:textId="27AE8F18" w:rsidR="007559EA" w:rsidRPr="00F245A1" w:rsidRDefault="007559EA" w:rsidP="007559EA">
      <w:pPr>
        <w:tabs>
          <w:tab w:val="left" w:pos="0"/>
          <w:tab w:val="left" w:pos="709"/>
          <w:tab w:val="left" w:pos="1080"/>
          <w:tab w:val="left" w:pos="1276"/>
        </w:tabs>
        <w:spacing w:line="360" w:lineRule="auto"/>
        <w:rPr>
          <w:sz w:val="32"/>
          <w:szCs w:val="32"/>
          <w:lang w:val="en-US"/>
        </w:rPr>
      </w:pPr>
      <w:r w:rsidRPr="00F245A1">
        <w:rPr>
          <w:sz w:val="32"/>
          <w:szCs w:val="32"/>
          <w:lang w:val="en-US"/>
        </w:rPr>
        <w:t xml:space="preserve">6. </w:t>
      </w:r>
      <w:r w:rsidR="00BA43BD">
        <w:rPr>
          <w:sz w:val="32"/>
          <w:szCs w:val="32"/>
          <w:lang w:val="uz-Cyrl-UZ"/>
        </w:rPr>
        <w:t>A</w:t>
      </w:r>
      <w:r w:rsidRPr="00F245A1">
        <w:rPr>
          <w:sz w:val="32"/>
          <w:szCs w:val="32"/>
          <w:lang w:val="uz-Cyrl-UZ"/>
        </w:rPr>
        <w:t xml:space="preserve">mir Kamoliddin  Husayn Gozurgohiy. </w:t>
      </w:r>
      <w:r w:rsidRPr="00F245A1">
        <w:rPr>
          <w:sz w:val="32"/>
          <w:szCs w:val="32"/>
          <w:lang w:val="en-US"/>
        </w:rPr>
        <w:t xml:space="preserve">Majolis ul-ushshoq. (Tazkirai urafo). Ba ehtimomi G’ulommirzo Tabotaboyi Majd. Chopi duvvum. </w:t>
      </w:r>
      <w:r w:rsidRPr="00F245A1">
        <w:rPr>
          <w:sz w:val="32"/>
          <w:szCs w:val="32"/>
          <w:lang w:val="uz-Cyrl-UZ"/>
        </w:rPr>
        <w:t xml:space="preserve"> – </w:t>
      </w:r>
      <w:r w:rsidR="00BA43BD">
        <w:rPr>
          <w:sz w:val="32"/>
          <w:szCs w:val="32"/>
          <w:lang w:val="uz-Cyrl-UZ"/>
        </w:rPr>
        <w:t>T</w:t>
      </w:r>
      <w:r w:rsidRPr="00F245A1">
        <w:rPr>
          <w:sz w:val="32"/>
          <w:szCs w:val="32"/>
          <w:lang w:val="en-US"/>
        </w:rPr>
        <w:t>ehron,</w:t>
      </w:r>
      <w:r w:rsidRPr="00F245A1">
        <w:rPr>
          <w:sz w:val="32"/>
          <w:szCs w:val="32"/>
          <w:lang w:val="uz-Cyrl-UZ"/>
        </w:rPr>
        <w:t xml:space="preserve"> </w:t>
      </w:r>
      <w:r w:rsidRPr="00F245A1">
        <w:rPr>
          <w:sz w:val="32"/>
          <w:szCs w:val="32"/>
          <w:lang w:val="en-US"/>
        </w:rPr>
        <w:t>1998.</w:t>
      </w:r>
    </w:p>
    <w:p w14:paraId="539237A7" w14:textId="77777777" w:rsidR="007559EA" w:rsidRPr="00F245A1" w:rsidRDefault="007559EA" w:rsidP="007559EA">
      <w:pPr>
        <w:tabs>
          <w:tab w:val="left" w:pos="0"/>
          <w:tab w:val="left" w:pos="709"/>
          <w:tab w:val="left" w:pos="1080"/>
          <w:tab w:val="left" w:pos="1276"/>
        </w:tabs>
        <w:spacing w:line="360" w:lineRule="auto"/>
        <w:rPr>
          <w:sz w:val="32"/>
          <w:szCs w:val="32"/>
          <w:lang w:val="en-US"/>
        </w:rPr>
      </w:pPr>
      <w:r w:rsidRPr="00F245A1">
        <w:rPr>
          <w:sz w:val="32"/>
          <w:szCs w:val="32"/>
          <w:lang w:val="en-US"/>
        </w:rPr>
        <w:t>7. A.Navoiy. Lison ut-tayr. – Toshkent: G’afur G’ulom, 1991.</w:t>
      </w:r>
    </w:p>
    <w:p w14:paraId="2B6DF43C" w14:textId="5A84A2B0" w:rsidR="007559EA" w:rsidRPr="00F245A1" w:rsidRDefault="007559EA" w:rsidP="007559EA">
      <w:pPr>
        <w:tabs>
          <w:tab w:val="left" w:pos="0"/>
          <w:tab w:val="left" w:pos="709"/>
          <w:tab w:val="left" w:pos="1080"/>
          <w:tab w:val="left" w:pos="1276"/>
        </w:tabs>
        <w:spacing w:line="360" w:lineRule="auto"/>
        <w:rPr>
          <w:sz w:val="32"/>
          <w:szCs w:val="32"/>
          <w:lang w:val="uz-Cyrl-UZ"/>
        </w:rPr>
      </w:pPr>
      <w:r w:rsidRPr="008D69D9">
        <w:rPr>
          <w:sz w:val="32"/>
          <w:szCs w:val="32"/>
          <w:lang w:val="en-US"/>
        </w:rPr>
        <w:t>8.</w:t>
      </w:r>
      <w:r w:rsidR="00BA43BD">
        <w:rPr>
          <w:sz w:val="32"/>
          <w:szCs w:val="32"/>
          <w:lang w:val="uz-Cyrl-UZ"/>
        </w:rPr>
        <w:t>Alisher</w:t>
      </w:r>
      <w:r w:rsidRPr="00F245A1">
        <w:rPr>
          <w:sz w:val="32"/>
          <w:szCs w:val="32"/>
          <w:lang w:val="uz-Cyrl-UZ"/>
        </w:rPr>
        <w:t xml:space="preserve"> </w:t>
      </w:r>
      <w:r w:rsidR="00BA43BD">
        <w:rPr>
          <w:sz w:val="32"/>
          <w:szCs w:val="32"/>
          <w:lang w:val="uz-Cyrl-UZ"/>
        </w:rPr>
        <w:t>Navoiy</w:t>
      </w:r>
      <w:r w:rsidRPr="00F245A1">
        <w:rPr>
          <w:sz w:val="32"/>
          <w:szCs w:val="32"/>
          <w:lang w:val="uz-Cyrl-UZ"/>
        </w:rPr>
        <w:t xml:space="preserve">. </w:t>
      </w:r>
      <w:r w:rsidR="00BA43BD">
        <w:rPr>
          <w:sz w:val="32"/>
          <w:szCs w:val="32"/>
          <w:lang w:val="uz-Cyrl-UZ"/>
        </w:rPr>
        <w:t>MAT</w:t>
      </w:r>
      <w:r w:rsidRPr="00F245A1">
        <w:rPr>
          <w:sz w:val="32"/>
          <w:szCs w:val="32"/>
          <w:lang w:val="uz-Cyrl-UZ"/>
        </w:rPr>
        <w:t>.  17-</w:t>
      </w:r>
      <w:r w:rsidR="00BA43BD">
        <w:rPr>
          <w:sz w:val="32"/>
          <w:szCs w:val="32"/>
          <w:lang w:val="uz-Cyrl-UZ"/>
        </w:rPr>
        <w:t>tom</w:t>
      </w:r>
      <w:r w:rsidRPr="00F245A1">
        <w:rPr>
          <w:sz w:val="32"/>
          <w:szCs w:val="32"/>
          <w:lang w:val="uz-Cyrl-UZ"/>
        </w:rPr>
        <w:t xml:space="preserve">. – </w:t>
      </w:r>
      <w:r w:rsidR="00BA43BD">
        <w:rPr>
          <w:sz w:val="32"/>
          <w:szCs w:val="32"/>
          <w:lang w:val="uz-Cyrl-UZ"/>
        </w:rPr>
        <w:t>Toshkent</w:t>
      </w:r>
      <w:r w:rsidRPr="00F245A1">
        <w:rPr>
          <w:sz w:val="32"/>
          <w:szCs w:val="32"/>
          <w:lang w:val="uz-Cyrl-UZ"/>
        </w:rPr>
        <w:t xml:space="preserve">: </w:t>
      </w:r>
      <w:r w:rsidR="00BA43BD">
        <w:rPr>
          <w:sz w:val="32"/>
          <w:szCs w:val="32"/>
          <w:lang w:val="uz-Cyrl-UZ"/>
        </w:rPr>
        <w:t>Fan</w:t>
      </w:r>
      <w:r w:rsidRPr="00F245A1">
        <w:rPr>
          <w:sz w:val="32"/>
          <w:szCs w:val="32"/>
          <w:lang w:val="uz-Cyrl-UZ"/>
        </w:rPr>
        <w:t>,  2001.</w:t>
      </w:r>
    </w:p>
    <w:p w14:paraId="343F7139" w14:textId="77777777" w:rsidR="007559EA" w:rsidRPr="00F245A1" w:rsidRDefault="007559EA" w:rsidP="007559EA">
      <w:pPr>
        <w:tabs>
          <w:tab w:val="left" w:pos="0"/>
          <w:tab w:val="left" w:pos="709"/>
          <w:tab w:val="left" w:pos="1080"/>
          <w:tab w:val="left" w:pos="1276"/>
        </w:tabs>
        <w:spacing w:line="360" w:lineRule="auto"/>
        <w:rPr>
          <w:sz w:val="32"/>
          <w:szCs w:val="32"/>
          <w:lang w:val="en-US"/>
        </w:rPr>
      </w:pPr>
      <w:r w:rsidRPr="00F245A1">
        <w:rPr>
          <w:sz w:val="32"/>
          <w:szCs w:val="32"/>
          <w:lang w:val="en-US"/>
        </w:rPr>
        <w:t>9. Ali Akbar Dehxudo. Lug’atnoma. – Tehron, 1960. – B. 2763.</w:t>
      </w:r>
    </w:p>
    <w:p w14:paraId="00E75FDE" w14:textId="77777777" w:rsidR="007559EA" w:rsidRPr="00F245A1" w:rsidRDefault="007559EA" w:rsidP="007559EA">
      <w:pPr>
        <w:tabs>
          <w:tab w:val="left" w:pos="0"/>
          <w:tab w:val="left" w:pos="709"/>
          <w:tab w:val="left" w:pos="1080"/>
          <w:tab w:val="left" w:pos="1276"/>
        </w:tabs>
        <w:spacing w:line="360" w:lineRule="auto"/>
        <w:rPr>
          <w:sz w:val="32"/>
          <w:szCs w:val="32"/>
          <w:lang w:val="en-US"/>
        </w:rPr>
      </w:pPr>
      <w:r w:rsidRPr="00F245A1">
        <w:rPr>
          <w:sz w:val="32"/>
          <w:szCs w:val="32"/>
          <w:lang w:val="en-US"/>
        </w:rPr>
        <w:t>10. Attor Fariduddin Nishopuriy.  Mantiqut tayr. Forsiydan O’zbekiston xalq shori Jamol Kamol tarjimasi. – Toshkent: Fan, 2006.</w:t>
      </w:r>
    </w:p>
    <w:p w14:paraId="4755780D" w14:textId="77777777" w:rsidR="007559EA" w:rsidRPr="00F245A1" w:rsidRDefault="007559EA" w:rsidP="007559EA">
      <w:pPr>
        <w:tabs>
          <w:tab w:val="left" w:pos="0"/>
          <w:tab w:val="left" w:pos="709"/>
          <w:tab w:val="left" w:pos="1080"/>
          <w:tab w:val="left" w:pos="1276"/>
        </w:tabs>
        <w:spacing w:line="360" w:lineRule="auto"/>
        <w:rPr>
          <w:sz w:val="32"/>
          <w:szCs w:val="32"/>
          <w:lang w:val="tr-TR"/>
        </w:rPr>
      </w:pPr>
      <w:r w:rsidRPr="00F245A1">
        <w:rPr>
          <w:sz w:val="32"/>
          <w:szCs w:val="32"/>
          <w:lang w:val="en-US"/>
        </w:rPr>
        <w:t>11</w:t>
      </w:r>
      <w:r w:rsidRPr="00F245A1">
        <w:rPr>
          <w:sz w:val="32"/>
          <w:szCs w:val="32"/>
          <w:lang w:val="tr-TR"/>
        </w:rPr>
        <w:t>. Cebecioğlu E. Tasavvuf terimleri ve deyimleri sözlüğü. – Ankara: Rahber</w:t>
      </w:r>
      <w:r w:rsidRPr="00F245A1">
        <w:rPr>
          <w:sz w:val="32"/>
          <w:szCs w:val="32"/>
          <w:lang w:val="uz-Cyrl-UZ"/>
        </w:rPr>
        <w:t xml:space="preserve"> yay</w:t>
      </w:r>
      <w:r w:rsidRPr="00F245A1">
        <w:rPr>
          <w:sz w:val="32"/>
          <w:szCs w:val="32"/>
          <w:lang w:val="tr-TR"/>
        </w:rPr>
        <w:t xml:space="preserve">ınları, 1997. </w:t>
      </w:r>
    </w:p>
    <w:p w14:paraId="34EB719A" w14:textId="77777777" w:rsidR="007559EA" w:rsidRPr="00F245A1" w:rsidRDefault="007559EA" w:rsidP="007559EA">
      <w:pPr>
        <w:pStyle w:val="af7"/>
        <w:tabs>
          <w:tab w:val="left" w:pos="0"/>
          <w:tab w:val="left" w:pos="709"/>
          <w:tab w:val="left" w:pos="1276"/>
        </w:tabs>
        <w:spacing w:line="360" w:lineRule="auto"/>
        <w:ind w:left="0"/>
        <w:rPr>
          <w:rFonts w:ascii="Times New Roman" w:hAnsi="Times New Roman"/>
          <w:sz w:val="32"/>
          <w:szCs w:val="32"/>
          <w:lang w:val="uz-Cyrl-UZ"/>
        </w:rPr>
      </w:pPr>
      <w:r w:rsidRPr="00F245A1">
        <w:rPr>
          <w:rFonts w:ascii="Times New Roman" w:hAnsi="Times New Roman"/>
          <w:iCs/>
          <w:sz w:val="32"/>
          <w:szCs w:val="32"/>
          <w:lang w:val="tr-TR"/>
        </w:rPr>
        <w:lastRenderedPageBreak/>
        <w:t>12. Câmî</w:t>
      </w:r>
      <w:r w:rsidRPr="00F245A1">
        <w:rPr>
          <w:rFonts w:ascii="Times New Roman" w:hAnsi="Times New Roman"/>
          <w:iCs/>
          <w:sz w:val="32"/>
          <w:szCs w:val="32"/>
          <w:lang w:val="uz-Cyrl-UZ"/>
        </w:rPr>
        <w:t>,</w:t>
      </w:r>
      <w:r w:rsidRPr="00F245A1">
        <w:rPr>
          <w:rFonts w:ascii="Times New Roman" w:hAnsi="Times New Roman"/>
          <w:iCs/>
          <w:sz w:val="32"/>
          <w:szCs w:val="32"/>
          <w:lang w:val="tr-TR"/>
        </w:rPr>
        <w:t xml:space="preserve"> Abdurrahman</w:t>
      </w:r>
      <w:r w:rsidRPr="00F245A1">
        <w:rPr>
          <w:rFonts w:ascii="Times New Roman" w:hAnsi="Times New Roman"/>
          <w:iCs/>
          <w:sz w:val="32"/>
          <w:szCs w:val="32"/>
          <w:lang w:val="uz-Cyrl-UZ"/>
        </w:rPr>
        <w:t>.</w:t>
      </w:r>
      <w:r w:rsidRPr="00F245A1">
        <w:rPr>
          <w:rFonts w:ascii="Times New Roman" w:hAnsi="Times New Roman"/>
          <w:iCs/>
          <w:sz w:val="32"/>
          <w:szCs w:val="32"/>
          <w:lang w:val="tr-TR"/>
        </w:rPr>
        <w:t xml:space="preserve"> Nefahat’ül-üns min hazarat’il</w:t>
      </w:r>
      <w:r w:rsidRPr="00F245A1">
        <w:rPr>
          <w:rFonts w:ascii="Times New Roman" w:hAnsi="Times New Roman"/>
          <w:iCs/>
          <w:sz w:val="32"/>
          <w:szCs w:val="32"/>
          <w:lang w:val="uz-Cyrl-UZ"/>
        </w:rPr>
        <w:t>-</w:t>
      </w:r>
      <w:r w:rsidRPr="00F245A1">
        <w:rPr>
          <w:rFonts w:ascii="Times New Roman" w:hAnsi="Times New Roman"/>
          <w:iCs/>
          <w:sz w:val="32"/>
          <w:szCs w:val="32"/>
          <w:lang w:val="tr-TR"/>
        </w:rPr>
        <w:t>kudüs</w:t>
      </w:r>
      <w:r w:rsidRPr="00F245A1">
        <w:rPr>
          <w:rFonts w:ascii="Times New Roman" w:hAnsi="Times New Roman"/>
          <w:iCs/>
          <w:sz w:val="32"/>
          <w:szCs w:val="32"/>
          <w:lang w:val="uz-Cyrl-UZ"/>
        </w:rPr>
        <w:t xml:space="preserve">. </w:t>
      </w:r>
      <w:r w:rsidRPr="00F245A1">
        <w:rPr>
          <w:rFonts w:ascii="Times New Roman" w:hAnsi="Times New Roman"/>
          <w:sz w:val="32"/>
          <w:szCs w:val="32"/>
          <w:lang w:val="uz-Cyrl-UZ"/>
        </w:rPr>
        <w:t xml:space="preserve">– </w:t>
      </w:r>
      <w:r w:rsidRPr="00F245A1">
        <w:rPr>
          <w:rFonts w:ascii="Times New Roman" w:hAnsi="Times New Roman"/>
          <w:sz w:val="32"/>
          <w:szCs w:val="32"/>
          <w:lang w:val="tr-TR"/>
        </w:rPr>
        <w:t>İstanbul</w:t>
      </w:r>
      <w:r w:rsidRPr="00F245A1">
        <w:rPr>
          <w:rFonts w:ascii="Times New Roman" w:hAnsi="Times New Roman"/>
          <w:sz w:val="32"/>
          <w:szCs w:val="32"/>
          <w:lang w:val="uz-Cyrl-UZ"/>
        </w:rPr>
        <w:t>:</w:t>
      </w:r>
      <w:r w:rsidRPr="00F245A1">
        <w:rPr>
          <w:rFonts w:ascii="Times New Roman" w:hAnsi="Times New Roman"/>
          <w:sz w:val="32"/>
          <w:szCs w:val="32"/>
          <w:lang w:val="tr-TR"/>
        </w:rPr>
        <w:t xml:space="preserve"> Huzur yayınevı</w:t>
      </w:r>
      <w:r w:rsidRPr="00F245A1">
        <w:rPr>
          <w:rFonts w:ascii="Times New Roman" w:hAnsi="Times New Roman"/>
          <w:sz w:val="32"/>
          <w:szCs w:val="32"/>
          <w:lang w:val="uz-Cyrl-UZ"/>
        </w:rPr>
        <w:t xml:space="preserve">, </w:t>
      </w:r>
      <w:r w:rsidRPr="00F245A1">
        <w:rPr>
          <w:rFonts w:ascii="Times New Roman" w:hAnsi="Times New Roman"/>
          <w:sz w:val="32"/>
          <w:szCs w:val="32"/>
          <w:lang w:val="tr-TR"/>
        </w:rPr>
        <w:t>1981</w:t>
      </w:r>
      <w:r w:rsidRPr="00F245A1">
        <w:rPr>
          <w:rFonts w:ascii="Times New Roman" w:hAnsi="Times New Roman"/>
          <w:sz w:val="32"/>
          <w:szCs w:val="32"/>
          <w:lang w:val="uz-Cyrl-UZ"/>
        </w:rPr>
        <w:t xml:space="preserve">. </w:t>
      </w:r>
    </w:p>
    <w:p w14:paraId="4771EEF2" w14:textId="77777777" w:rsidR="007559EA" w:rsidRPr="00F245A1" w:rsidRDefault="007559EA" w:rsidP="007559EA">
      <w:pPr>
        <w:tabs>
          <w:tab w:val="left" w:pos="0"/>
          <w:tab w:val="left" w:pos="709"/>
          <w:tab w:val="left" w:pos="1080"/>
          <w:tab w:val="left" w:pos="1276"/>
        </w:tabs>
        <w:spacing w:line="360" w:lineRule="auto"/>
        <w:rPr>
          <w:sz w:val="32"/>
          <w:szCs w:val="32"/>
          <w:lang w:val="en-US"/>
        </w:rPr>
      </w:pPr>
      <w:r w:rsidRPr="00F245A1">
        <w:rPr>
          <w:sz w:val="32"/>
          <w:szCs w:val="32"/>
          <w:lang w:val="en-US"/>
        </w:rPr>
        <w:t xml:space="preserve">13. </w:t>
      </w:r>
      <w:r w:rsidRPr="00F245A1">
        <w:rPr>
          <w:sz w:val="32"/>
          <w:szCs w:val="32"/>
          <w:lang w:val="uz-Cyrl-UZ"/>
        </w:rPr>
        <w:t xml:space="preserve">Ibn Arabi. Marifet kitabi.  – Istanbul: Islam klasirleri dizisi, 2008. </w:t>
      </w:r>
    </w:p>
    <w:p w14:paraId="78E8971F" w14:textId="194AA255" w:rsidR="007559EA" w:rsidRPr="00F245A1" w:rsidRDefault="007559EA" w:rsidP="007559EA">
      <w:pPr>
        <w:tabs>
          <w:tab w:val="left" w:pos="0"/>
          <w:tab w:val="left" w:pos="709"/>
          <w:tab w:val="left" w:pos="1080"/>
          <w:tab w:val="left" w:pos="1276"/>
        </w:tabs>
        <w:spacing w:line="360" w:lineRule="auto"/>
        <w:rPr>
          <w:sz w:val="32"/>
          <w:szCs w:val="32"/>
          <w:lang w:val="uz-Cyrl-UZ"/>
        </w:rPr>
      </w:pPr>
      <w:r w:rsidRPr="00F245A1">
        <w:rPr>
          <w:sz w:val="32"/>
          <w:szCs w:val="32"/>
          <w:lang w:val="en-US"/>
        </w:rPr>
        <w:t xml:space="preserve">14. </w:t>
      </w:r>
      <w:r w:rsidR="00BA43BD">
        <w:rPr>
          <w:sz w:val="32"/>
          <w:szCs w:val="32"/>
          <w:lang w:val="uz-Cyrl-UZ"/>
        </w:rPr>
        <w:t>Islom</w:t>
      </w:r>
      <w:r w:rsidRPr="00F245A1">
        <w:rPr>
          <w:sz w:val="32"/>
          <w:szCs w:val="32"/>
          <w:lang w:val="uz-Cyrl-UZ"/>
        </w:rPr>
        <w:t xml:space="preserve"> </w:t>
      </w:r>
      <w:r w:rsidR="00BA43BD">
        <w:rPr>
          <w:sz w:val="32"/>
          <w:szCs w:val="32"/>
          <w:lang w:val="uz-Cyrl-UZ"/>
        </w:rPr>
        <w:t>tasavvufi</w:t>
      </w:r>
      <w:r w:rsidRPr="00F245A1">
        <w:rPr>
          <w:sz w:val="32"/>
          <w:szCs w:val="32"/>
          <w:lang w:val="uz-Cyrl-UZ"/>
        </w:rPr>
        <w:t xml:space="preserve"> </w:t>
      </w:r>
      <w:r w:rsidR="00BA43BD">
        <w:rPr>
          <w:sz w:val="32"/>
          <w:szCs w:val="32"/>
          <w:lang w:val="uz-Cyrl-UZ"/>
        </w:rPr>
        <w:t>manbalari</w:t>
      </w:r>
      <w:r w:rsidRPr="00F245A1">
        <w:rPr>
          <w:sz w:val="32"/>
          <w:szCs w:val="32"/>
          <w:lang w:val="uz-Cyrl-UZ"/>
        </w:rPr>
        <w:t xml:space="preserve">. </w:t>
      </w:r>
      <w:r w:rsidR="00BA43BD">
        <w:rPr>
          <w:sz w:val="32"/>
          <w:szCs w:val="32"/>
          <w:lang w:val="uz-Cyrl-UZ"/>
        </w:rPr>
        <w:t>To‘plovchi</w:t>
      </w:r>
      <w:r w:rsidRPr="00F245A1">
        <w:rPr>
          <w:sz w:val="32"/>
          <w:szCs w:val="32"/>
          <w:lang w:val="uz-Cyrl-UZ"/>
        </w:rPr>
        <w:t xml:space="preserve"> </w:t>
      </w:r>
      <w:r w:rsidR="00BA43BD">
        <w:rPr>
          <w:sz w:val="32"/>
          <w:szCs w:val="32"/>
          <w:lang w:val="uz-Cyrl-UZ"/>
        </w:rPr>
        <w:t>H</w:t>
      </w:r>
      <w:r w:rsidRPr="00F245A1">
        <w:rPr>
          <w:sz w:val="32"/>
          <w:szCs w:val="32"/>
          <w:lang w:val="uz-Cyrl-UZ"/>
        </w:rPr>
        <w:t xml:space="preserve">. </w:t>
      </w:r>
      <w:r w:rsidR="00BA43BD">
        <w:rPr>
          <w:sz w:val="32"/>
          <w:szCs w:val="32"/>
          <w:lang w:val="uz-Cyrl-UZ"/>
        </w:rPr>
        <w:t>Boltaboev</w:t>
      </w:r>
      <w:r w:rsidRPr="00F245A1">
        <w:rPr>
          <w:sz w:val="32"/>
          <w:szCs w:val="32"/>
          <w:lang w:val="uz-Cyrl-UZ"/>
        </w:rPr>
        <w:t xml:space="preserve">. – </w:t>
      </w:r>
      <w:r w:rsidR="00BA43BD">
        <w:rPr>
          <w:sz w:val="32"/>
          <w:szCs w:val="32"/>
          <w:lang w:val="uz-Cyrl-UZ"/>
        </w:rPr>
        <w:t>T</w:t>
      </w:r>
      <w:r w:rsidRPr="00F245A1">
        <w:rPr>
          <w:sz w:val="32"/>
          <w:szCs w:val="32"/>
          <w:lang w:val="uz-Cyrl-UZ"/>
        </w:rPr>
        <w:t xml:space="preserve">.: </w:t>
      </w:r>
      <w:r w:rsidR="00BA43BD">
        <w:rPr>
          <w:sz w:val="32"/>
          <w:szCs w:val="32"/>
          <w:lang w:val="uz-Cyrl-UZ"/>
        </w:rPr>
        <w:t>O‘qituvchi</w:t>
      </w:r>
      <w:r w:rsidRPr="00F245A1">
        <w:rPr>
          <w:sz w:val="32"/>
          <w:szCs w:val="32"/>
          <w:lang w:val="uz-Cyrl-UZ"/>
        </w:rPr>
        <w:t xml:space="preserve">, 2005. </w:t>
      </w:r>
    </w:p>
    <w:p w14:paraId="0DFA7EF8" w14:textId="574CD26E" w:rsidR="007559EA" w:rsidRPr="00F245A1" w:rsidRDefault="007559EA" w:rsidP="007559EA">
      <w:pPr>
        <w:tabs>
          <w:tab w:val="left" w:pos="0"/>
          <w:tab w:val="left" w:pos="709"/>
          <w:tab w:val="left" w:pos="1080"/>
          <w:tab w:val="left" w:pos="1276"/>
        </w:tabs>
        <w:spacing w:line="360" w:lineRule="auto"/>
        <w:rPr>
          <w:sz w:val="32"/>
          <w:szCs w:val="32"/>
          <w:lang w:val="uz-Cyrl-UZ"/>
        </w:rPr>
      </w:pPr>
      <w:r w:rsidRPr="00F245A1">
        <w:rPr>
          <w:sz w:val="32"/>
          <w:szCs w:val="32"/>
          <w:lang w:val="uz-Cyrl-UZ"/>
        </w:rPr>
        <w:t xml:space="preserve">15. </w:t>
      </w:r>
      <w:r w:rsidR="00BA43BD">
        <w:rPr>
          <w:sz w:val="32"/>
          <w:szCs w:val="32"/>
          <w:lang w:val="uz-Cyrl-UZ"/>
        </w:rPr>
        <w:t>Islom</w:t>
      </w:r>
      <w:r w:rsidRPr="00F245A1">
        <w:rPr>
          <w:sz w:val="32"/>
          <w:szCs w:val="32"/>
          <w:lang w:val="uz-Cyrl-UZ"/>
        </w:rPr>
        <w:t xml:space="preserve"> </w:t>
      </w:r>
      <w:r w:rsidR="00BA43BD">
        <w:rPr>
          <w:sz w:val="32"/>
          <w:szCs w:val="32"/>
          <w:lang w:val="uz-Cyrl-UZ"/>
        </w:rPr>
        <w:t>ensiklopediyasi</w:t>
      </w:r>
      <w:r w:rsidRPr="00F245A1">
        <w:rPr>
          <w:sz w:val="32"/>
          <w:szCs w:val="32"/>
          <w:lang w:val="uz-Cyrl-UZ"/>
        </w:rPr>
        <w:t xml:space="preserve">. </w:t>
      </w:r>
      <w:r w:rsidR="00BA43BD">
        <w:rPr>
          <w:sz w:val="32"/>
          <w:szCs w:val="32"/>
          <w:lang w:val="uz-Cyrl-UZ"/>
        </w:rPr>
        <w:t>T</w:t>
      </w:r>
      <w:r w:rsidRPr="00F245A1">
        <w:rPr>
          <w:sz w:val="32"/>
          <w:szCs w:val="32"/>
          <w:lang w:val="uz-Cyrl-UZ"/>
        </w:rPr>
        <w:t xml:space="preserve">.: </w:t>
      </w:r>
      <w:r w:rsidR="00BA43BD">
        <w:rPr>
          <w:sz w:val="32"/>
          <w:szCs w:val="32"/>
          <w:lang w:val="uz-Cyrl-UZ"/>
        </w:rPr>
        <w:t>SHarq</w:t>
      </w:r>
      <w:r w:rsidRPr="00F245A1">
        <w:rPr>
          <w:sz w:val="32"/>
          <w:szCs w:val="32"/>
          <w:lang w:val="uz-Cyrl-UZ"/>
        </w:rPr>
        <w:t xml:space="preserve">, 2004. </w:t>
      </w:r>
    </w:p>
    <w:p w14:paraId="5DE5A990" w14:textId="77777777" w:rsidR="007559EA" w:rsidRPr="00F245A1" w:rsidRDefault="007559EA" w:rsidP="007559EA">
      <w:pPr>
        <w:tabs>
          <w:tab w:val="left" w:pos="0"/>
          <w:tab w:val="left" w:pos="709"/>
          <w:tab w:val="left" w:pos="1080"/>
          <w:tab w:val="left" w:pos="1276"/>
        </w:tabs>
        <w:spacing w:line="360" w:lineRule="auto"/>
        <w:rPr>
          <w:sz w:val="32"/>
          <w:szCs w:val="32"/>
          <w:lang w:val="uz-Cyrl-UZ"/>
        </w:rPr>
      </w:pPr>
      <w:r w:rsidRPr="00F245A1">
        <w:rPr>
          <w:sz w:val="32"/>
          <w:szCs w:val="32"/>
          <w:lang w:val="uz-Cyrl-UZ"/>
        </w:rPr>
        <w:t xml:space="preserve">16. 1Ibn Sino. </w:t>
      </w:r>
      <w:r w:rsidRPr="00F245A1">
        <w:rPr>
          <w:sz w:val="32"/>
          <w:szCs w:val="32"/>
          <w:lang w:val="en-US"/>
        </w:rPr>
        <w:t>Tayr qissasi. / O’bek mumtoz adabiyoti namunalari. To’plovchilar: N.rahmonov, H.Boltaboyev. – Toshkent: Fan, 2003.</w:t>
      </w:r>
    </w:p>
    <w:p w14:paraId="4EA6DF5D" w14:textId="77777777" w:rsidR="007559EA" w:rsidRPr="00F245A1" w:rsidRDefault="007559EA" w:rsidP="007559EA">
      <w:pPr>
        <w:tabs>
          <w:tab w:val="left" w:pos="0"/>
          <w:tab w:val="left" w:pos="709"/>
          <w:tab w:val="left" w:pos="1080"/>
          <w:tab w:val="left" w:pos="1276"/>
        </w:tabs>
        <w:spacing w:line="360" w:lineRule="auto"/>
        <w:rPr>
          <w:sz w:val="32"/>
          <w:szCs w:val="32"/>
          <w:lang w:val="uz-Cyrl-UZ"/>
        </w:rPr>
      </w:pPr>
      <w:r w:rsidRPr="00F245A1">
        <w:rPr>
          <w:sz w:val="32"/>
          <w:szCs w:val="32"/>
          <w:lang w:val="en-US"/>
        </w:rPr>
        <w:t xml:space="preserve">17. </w:t>
      </w:r>
      <w:r w:rsidRPr="00F245A1">
        <w:rPr>
          <w:sz w:val="32"/>
          <w:szCs w:val="32"/>
          <w:lang w:val="uz-Cyrl-UZ"/>
        </w:rPr>
        <w:t>“Kalila va Dimna”. Nashrga tayyolovchi: S.G’aniyeva. – Toshkent: Istiqlol, 1994.</w:t>
      </w:r>
    </w:p>
    <w:p w14:paraId="72D3DBC2" w14:textId="77777777" w:rsidR="007559EA" w:rsidRPr="00F245A1" w:rsidRDefault="007559EA" w:rsidP="007559EA">
      <w:pPr>
        <w:tabs>
          <w:tab w:val="left" w:pos="0"/>
          <w:tab w:val="left" w:pos="709"/>
          <w:tab w:val="left" w:pos="1276"/>
        </w:tabs>
        <w:spacing w:line="360" w:lineRule="auto"/>
        <w:rPr>
          <w:sz w:val="32"/>
          <w:szCs w:val="32"/>
          <w:lang w:val="tr-TR"/>
        </w:rPr>
      </w:pPr>
      <w:r w:rsidRPr="00F245A1">
        <w:rPr>
          <w:sz w:val="32"/>
          <w:szCs w:val="32"/>
          <w:lang w:val="uz-Cyrl-UZ"/>
        </w:rPr>
        <w:t xml:space="preserve">18. Korkmaz E. </w:t>
      </w:r>
      <w:r w:rsidRPr="00F245A1">
        <w:rPr>
          <w:sz w:val="32"/>
          <w:szCs w:val="32"/>
          <w:lang w:val="tr-TR"/>
        </w:rPr>
        <w:t>A</w:t>
      </w:r>
      <w:r w:rsidRPr="00F245A1">
        <w:rPr>
          <w:sz w:val="32"/>
          <w:szCs w:val="32"/>
          <w:lang w:val="uz-Cyrl-UZ"/>
        </w:rPr>
        <w:t xml:space="preserve">nsıklopedık </w:t>
      </w:r>
      <w:r w:rsidRPr="00F245A1">
        <w:rPr>
          <w:sz w:val="32"/>
          <w:szCs w:val="32"/>
          <w:lang w:val="tr-TR"/>
        </w:rPr>
        <w:t xml:space="preserve">Alevilik </w:t>
      </w:r>
      <w:r w:rsidRPr="00F245A1">
        <w:rPr>
          <w:sz w:val="32"/>
          <w:szCs w:val="32"/>
          <w:lang w:val="uz-Cyrl-UZ"/>
        </w:rPr>
        <w:t>Bektaş</w:t>
      </w:r>
      <w:r w:rsidRPr="00F245A1">
        <w:rPr>
          <w:sz w:val="32"/>
          <w:szCs w:val="32"/>
          <w:lang w:val="tr-TR"/>
        </w:rPr>
        <w:t>i</w:t>
      </w:r>
      <w:r w:rsidRPr="00F245A1">
        <w:rPr>
          <w:sz w:val="32"/>
          <w:szCs w:val="32"/>
          <w:lang w:val="uz-Cyrl-UZ"/>
        </w:rPr>
        <w:t>l</w:t>
      </w:r>
      <w:r w:rsidRPr="00F245A1">
        <w:rPr>
          <w:sz w:val="32"/>
          <w:szCs w:val="32"/>
          <w:lang w:val="tr-TR"/>
        </w:rPr>
        <w:t>i</w:t>
      </w:r>
      <w:r w:rsidRPr="00F245A1">
        <w:rPr>
          <w:sz w:val="32"/>
          <w:szCs w:val="32"/>
          <w:lang w:val="uz-Cyrl-UZ"/>
        </w:rPr>
        <w:t xml:space="preserve">k terimleri </w:t>
      </w:r>
      <w:r w:rsidRPr="00F245A1">
        <w:rPr>
          <w:sz w:val="32"/>
          <w:szCs w:val="32"/>
          <w:lang w:val="tr-TR"/>
        </w:rPr>
        <w:t>sözlüğü</w:t>
      </w:r>
      <w:r w:rsidRPr="00F245A1">
        <w:rPr>
          <w:sz w:val="32"/>
          <w:szCs w:val="32"/>
          <w:lang w:val="uz-Cyrl-UZ"/>
        </w:rPr>
        <w:t xml:space="preserve">. – İstanbul, 1993. </w:t>
      </w:r>
      <w:r w:rsidRPr="00F245A1">
        <w:rPr>
          <w:sz w:val="32"/>
          <w:szCs w:val="32"/>
          <w:lang w:val="tr-TR"/>
        </w:rPr>
        <w:t xml:space="preserve"> </w:t>
      </w:r>
    </w:p>
    <w:p w14:paraId="44A28DAC" w14:textId="77777777" w:rsidR="007559EA" w:rsidRPr="00F245A1" w:rsidRDefault="007559EA" w:rsidP="007559EA">
      <w:pPr>
        <w:tabs>
          <w:tab w:val="left" w:pos="0"/>
          <w:tab w:val="left" w:pos="709"/>
          <w:tab w:val="left" w:pos="1276"/>
        </w:tabs>
        <w:spacing w:line="360" w:lineRule="auto"/>
        <w:rPr>
          <w:sz w:val="32"/>
          <w:szCs w:val="32"/>
          <w:lang w:val="uz-Cyrl-UZ"/>
        </w:rPr>
      </w:pPr>
      <w:r w:rsidRPr="00F245A1">
        <w:rPr>
          <w:sz w:val="32"/>
          <w:szCs w:val="32"/>
          <w:lang w:val="tr-TR"/>
        </w:rPr>
        <w:t>19. Kuşeyri A. Kuşeyri Ris</w:t>
      </w:r>
      <w:r w:rsidRPr="00F245A1">
        <w:rPr>
          <w:sz w:val="32"/>
          <w:szCs w:val="32"/>
          <w:lang w:val="uz-Cyrl-UZ"/>
        </w:rPr>
        <w:t>a</w:t>
      </w:r>
      <w:r w:rsidRPr="00F245A1">
        <w:rPr>
          <w:sz w:val="32"/>
          <w:szCs w:val="32"/>
          <w:lang w:val="tr-TR"/>
        </w:rPr>
        <w:t xml:space="preserve">lesi. Hazırlayan: Süleyman Uludağ. – </w:t>
      </w:r>
      <w:r w:rsidRPr="00F245A1">
        <w:rPr>
          <w:sz w:val="32"/>
          <w:szCs w:val="32"/>
          <w:lang w:val="uz-Cyrl-UZ"/>
        </w:rPr>
        <w:t>Aralik: Dergah yayinlar, 1991.</w:t>
      </w:r>
    </w:p>
    <w:p w14:paraId="2B21E46A" w14:textId="2F6A50E3" w:rsidR="007559EA" w:rsidRPr="00F245A1" w:rsidRDefault="007559EA" w:rsidP="007559EA">
      <w:pPr>
        <w:tabs>
          <w:tab w:val="left" w:pos="0"/>
          <w:tab w:val="left" w:pos="680"/>
          <w:tab w:val="left" w:pos="851"/>
          <w:tab w:val="left" w:pos="900"/>
          <w:tab w:val="left" w:pos="1276"/>
        </w:tabs>
        <w:spacing w:line="360" w:lineRule="auto"/>
        <w:rPr>
          <w:sz w:val="32"/>
          <w:szCs w:val="32"/>
          <w:lang w:val="uz-Cyrl-UZ"/>
        </w:rPr>
      </w:pPr>
      <w:r w:rsidRPr="00F245A1">
        <w:rPr>
          <w:sz w:val="32"/>
          <w:szCs w:val="32"/>
          <w:lang w:val="uz-Cyrl-UZ"/>
        </w:rPr>
        <w:t>20.</w:t>
      </w:r>
      <w:r w:rsidR="00BA43BD">
        <w:rPr>
          <w:sz w:val="32"/>
          <w:szCs w:val="32"/>
          <w:lang w:val="uz-Cyrl-UZ"/>
        </w:rPr>
        <w:t>Koshifiy</w:t>
      </w:r>
      <w:r w:rsidRPr="00F245A1">
        <w:rPr>
          <w:sz w:val="32"/>
          <w:szCs w:val="32"/>
          <w:lang w:val="uz-Cyrl-UZ"/>
        </w:rPr>
        <w:t xml:space="preserve"> </w:t>
      </w:r>
      <w:r w:rsidR="00BA43BD">
        <w:rPr>
          <w:sz w:val="32"/>
          <w:szCs w:val="32"/>
          <w:lang w:val="uz-Cyrl-UZ"/>
        </w:rPr>
        <w:t>H</w:t>
      </w:r>
      <w:r w:rsidRPr="00F245A1">
        <w:rPr>
          <w:sz w:val="32"/>
          <w:szCs w:val="32"/>
          <w:lang w:val="uz-Cyrl-UZ"/>
        </w:rPr>
        <w:t>.</w:t>
      </w:r>
      <w:r w:rsidR="00BA43BD">
        <w:rPr>
          <w:sz w:val="32"/>
          <w:szCs w:val="32"/>
          <w:lang w:val="uz-Cyrl-UZ"/>
        </w:rPr>
        <w:t>V</w:t>
      </w:r>
      <w:r w:rsidRPr="00F245A1">
        <w:rPr>
          <w:sz w:val="32"/>
          <w:szCs w:val="32"/>
          <w:lang w:val="uz-Cyrl-UZ"/>
        </w:rPr>
        <w:t xml:space="preserve">. </w:t>
      </w:r>
      <w:r w:rsidR="00BA43BD">
        <w:rPr>
          <w:sz w:val="32"/>
          <w:szCs w:val="32"/>
          <w:lang w:val="uz-Cyrl-UZ"/>
        </w:rPr>
        <w:t>Futuvvatnomai</w:t>
      </w:r>
      <w:r w:rsidRPr="00F245A1">
        <w:rPr>
          <w:sz w:val="32"/>
          <w:szCs w:val="32"/>
          <w:lang w:val="uz-Cyrl-UZ"/>
        </w:rPr>
        <w:t xml:space="preserve"> </w:t>
      </w:r>
      <w:r w:rsidR="00BA43BD">
        <w:rPr>
          <w:sz w:val="32"/>
          <w:szCs w:val="32"/>
          <w:lang w:val="uz-Cyrl-UZ"/>
        </w:rPr>
        <w:t>sultoniy</w:t>
      </w:r>
      <w:r w:rsidRPr="00F245A1">
        <w:rPr>
          <w:sz w:val="32"/>
          <w:szCs w:val="32"/>
          <w:lang w:val="uz-Cyrl-UZ"/>
        </w:rPr>
        <w:t xml:space="preserve"> </w:t>
      </w:r>
      <w:r w:rsidR="00BA43BD">
        <w:rPr>
          <w:sz w:val="32"/>
          <w:szCs w:val="32"/>
          <w:lang w:val="uz-Cyrl-UZ"/>
        </w:rPr>
        <w:t>yoxud</w:t>
      </w:r>
      <w:r w:rsidRPr="00F245A1">
        <w:rPr>
          <w:sz w:val="32"/>
          <w:szCs w:val="32"/>
          <w:lang w:val="uz-Cyrl-UZ"/>
        </w:rPr>
        <w:t xml:space="preserve"> </w:t>
      </w:r>
      <w:r w:rsidR="00BA43BD">
        <w:rPr>
          <w:sz w:val="32"/>
          <w:szCs w:val="32"/>
          <w:lang w:val="uz-Cyrl-UZ"/>
        </w:rPr>
        <w:t>javonmardlik</w:t>
      </w:r>
      <w:r w:rsidRPr="00F245A1">
        <w:rPr>
          <w:sz w:val="32"/>
          <w:szCs w:val="32"/>
          <w:lang w:val="uz-Cyrl-UZ"/>
        </w:rPr>
        <w:t xml:space="preserve"> </w:t>
      </w:r>
      <w:r w:rsidR="00BA43BD">
        <w:rPr>
          <w:sz w:val="32"/>
          <w:szCs w:val="32"/>
          <w:lang w:val="uz-Cyrl-UZ"/>
        </w:rPr>
        <w:t>tariqati</w:t>
      </w:r>
      <w:r w:rsidRPr="00F245A1">
        <w:rPr>
          <w:sz w:val="32"/>
          <w:szCs w:val="32"/>
          <w:lang w:val="uz-Cyrl-UZ"/>
        </w:rPr>
        <w:t xml:space="preserve">. – </w:t>
      </w:r>
      <w:r w:rsidR="00BA43BD">
        <w:rPr>
          <w:sz w:val="32"/>
          <w:szCs w:val="32"/>
          <w:lang w:val="uz-Cyrl-UZ"/>
        </w:rPr>
        <w:t>T</w:t>
      </w:r>
      <w:r w:rsidRPr="00F245A1">
        <w:rPr>
          <w:sz w:val="32"/>
          <w:szCs w:val="32"/>
          <w:lang w:val="uz-Cyrl-UZ"/>
        </w:rPr>
        <w:t xml:space="preserve">.: </w:t>
      </w:r>
      <w:r w:rsidR="00BA43BD">
        <w:rPr>
          <w:sz w:val="32"/>
          <w:szCs w:val="32"/>
          <w:lang w:val="uz-Cyrl-UZ"/>
        </w:rPr>
        <w:t>Meros</w:t>
      </w:r>
      <w:r w:rsidRPr="00F245A1">
        <w:rPr>
          <w:sz w:val="32"/>
          <w:szCs w:val="32"/>
          <w:lang w:val="uz-Cyrl-UZ"/>
        </w:rPr>
        <w:t xml:space="preserve">, 1994. </w:t>
      </w:r>
    </w:p>
    <w:p w14:paraId="4E4483AF" w14:textId="4788E264" w:rsidR="007559EA" w:rsidRPr="00F245A1" w:rsidRDefault="007559EA" w:rsidP="007559EA">
      <w:pPr>
        <w:pStyle w:val="aff2"/>
        <w:tabs>
          <w:tab w:val="left" w:pos="0"/>
          <w:tab w:val="left" w:pos="60"/>
          <w:tab w:val="left" w:pos="320"/>
          <w:tab w:val="left" w:pos="360"/>
          <w:tab w:val="left" w:pos="680"/>
          <w:tab w:val="left" w:pos="851"/>
          <w:tab w:val="left" w:pos="1134"/>
          <w:tab w:val="left" w:pos="1276"/>
        </w:tabs>
        <w:spacing w:line="360" w:lineRule="auto"/>
        <w:ind w:firstLine="0"/>
        <w:rPr>
          <w:rFonts w:ascii="Times New Roman" w:hAnsi="Times New Roman" w:cs="Times New Roman"/>
          <w:sz w:val="32"/>
          <w:szCs w:val="32"/>
          <w:lang w:val="uz-Cyrl-UZ"/>
        </w:rPr>
      </w:pPr>
      <w:r w:rsidRPr="00F245A1">
        <w:rPr>
          <w:rFonts w:ascii="Times New Roman" w:hAnsi="Times New Roman" w:cs="Times New Roman"/>
          <w:sz w:val="32"/>
          <w:szCs w:val="32"/>
          <w:lang w:val="uz-Cyrl-UZ"/>
        </w:rPr>
        <w:t xml:space="preserve">21. </w:t>
      </w:r>
      <w:r w:rsidR="00BA43BD">
        <w:rPr>
          <w:rFonts w:ascii="Times New Roman" w:hAnsi="Times New Roman" w:cs="Times New Roman"/>
          <w:sz w:val="32"/>
          <w:szCs w:val="32"/>
          <w:lang w:val="uz-Cyrl-UZ"/>
        </w:rPr>
        <w:t>Muhammad</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Mu’yin</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Farhangi</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forsiy</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Jildi</w:t>
      </w:r>
      <w:r w:rsidRPr="00F245A1">
        <w:rPr>
          <w:rFonts w:ascii="Times New Roman" w:hAnsi="Times New Roman" w:cs="Times New Roman"/>
          <w:sz w:val="32"/>
          <w:szCs w:val="32"/>
          <w:lang w:val="uz-Cyrl-UZ"/>
        </w:rPr>
        <w:t xml:space="preserve">  2. </w:t>
      </w:r>
      <w:r w:rsidR="00BA43BD">
        <w:rPr>
          <w:rFonts w:ascii="Times New Roman" w:hAnsi="Times New Roman" w:cs="Times New Roman"/>
          <w:sz w:val="32"/>
          <w:szCs w:val="32"/>
          <w:lang w:val="uz-Cyrl-UZ"/>
        </w:rPr>
        <w:t>Dol</w:t>
      </w:r>
      <w:r w:rsidRPr="00F245A1">
        <w:rPr>
          <w:rFonts w:ascii="Times New Roman" w:hAnsi="Times New Roman" w:cs="Times New Roman"/>
          <w:sz w:val="32"/>
          <w:szCs w:val="32"/>
          <w:lang w:val="uz-Cyrl-UZ"/>
        </w:rPr>
        <w:t xml:space="preserve"> – </w:t>
      </w:r>
      <w:r w:rsidR="00BA43BD">
        <w:rPr>
          <w:rFonts w:ascii="Times New Roman" w:hAnsi="Times New Roman" w:cs="Times New Roman"/>
          <w:sz w:val="32"/>
          <w:szCs w:val="32"/>
          <w:lang w:val="uz-Cyrl-UZ"/>
        </w:rPr>
        <w:t>qof</w:t>
      </w:r>
      <w:r w:rsidRPr="00F245A1">
        <w:rPr>
          <w:rFonts w:ascii="Times New Roman" w:hAnsi="Times New Roman" w:cs="Times New Roman"/>
          <w:sz w:val="32"/>
          <w:szCs w:val="32"/>
          <w:lang w:val="uz-Cyrl-UZ"/>
        </w:rPr>
        <w:t xml:space="preserve">. – </w:t>
      </w:r>
      <w:r w:rsidR="00BA43BD">
        <w:rPr>
          <w:rFonts w:ascii="Times New Roman" w:hAnsi="Times New Roman" w:cs="Times New Roman"/>
          <w:sz w:val="32"/>
          <w:szCs w:val="32"/>
          <w:lang w:val="uz-Cyrl-UZ"/>
        </w:rPr>
        <w:t>Tehron</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Muasasa’</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intishorat</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Amiri</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Kabir</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Hijr</w:t>
      </w:r>
      <w:r w:rsidRPr="00F245A1">
        <w:rPr>
          <w:rFonts w:ascii="Times New Roman" w:hAnsi="Times New Roman" w:cs="Times New Roman"/>
          <w:sz w:val="32"/>
          <w:szCs w:val="32"/>
          <w:lang w:val="uz-Cyrl-UZ"/>
        </w:rPr>
        <w:t>. 1382.</w:t>
      </w:r>
    </w:p>
    <w:p w14:paraId="357CADDC" w14:textId="77777777" w:rsidR="007559EA" w:rsidRPr="00F245A1" w:rsidRDefault="007559EA" w:rsidP="007559EA">
      <w:pPr>
        <w:pStyle w:val="aff2"/>
        <w:tabs>
          <w:tab w:val="left" w:pos="0"/>
          <w:tab w:val="left" w:pos="60"/>
          <w:tab w:val="left" w:pos="320"/>
          <w:tab w:val="left" w:pos="360"/>
          <w:tab w:val="left" w:pos="680"/>
          <w:tab w:val="left" w:pos="851"/>
          <w:tab w:val="left" w:pos="1134"/>
          <w:tab w:val="left" w:pos="1276"/>
        </w:tabs>
        <w:spacing w:line="360" w:lineRule="auto"/>
        <w:ind w:firstLine="0"/>
        <w:rPr>
          <w:rFonts w:ascii="Times New Roman" w:hAnsi="Times New Roman" w:cs="Times New Roman"/>
          <w:color w:val="auto"/>
          <w:sz w:val="32"/>
          <w:szCs w:val="32"/>
          <w:lang w:val="uz-Cyrl-UZ"/>
        </w:rPr>
      </w:pPr>
      <w:r w:rsidRPr="00F245A1">
        <w:rPr>
          <w:rFonts w:ascii="Times New Roman" w:hAnsi="Times New Roman" w:cs="Times New Roman"/>
          <w:sz w:val="32"/>
          <w:szCs w:val="32"/>
          <w:lang w:val="en-US"/>
        </w:rPr>
        <w:t>22. Mifi narovdov mira. Ensiklopediya. V2-x tomax. 2-tom. – Moskva: Nauka, 1988.</w:t>
      </w:r>
    </w:p>
    <w:p w14:paraId="0B26B03C" w14:textId="38847F7D" w:rsidR="007559EA" w:rsidRPr="00F245A1" w:rsidRDefault="007559EA" w:rsidP="007559EA">
      <w:pPr>
        <w:pStyle w:val="a8"/>
        <w:widowControl/>
        <w:tabs>
          <w:tab w:val="left" w:pos="0"/>
          <w:tab w:val="left" w:pos="851"/>
          <w:tab w:val="left" w:pos="1276"/>
        </w:tabs>
        <w:suppressAutoHyphens w:val="0"/>
        <w:autoSpaceDE/>
        <w:spacing w:line="360" w:lineRule="auto"/>
        <w:rPr>
          <w:sz w:val="32"/>
          <w:szCs w:val="32"/>
          <w:lang w:val="uz-Cyrl-UZ"/>
        </w:rPr>
      </w:pPr>
      <w:r w:rsidRPr="00F245A1">
        <w:rPr>
          <w:sz w:val="32"/>
          <w:szCs w:val="32"/>
          <w:lang w:val="uz-Cyrl-UZ"/>
        </w:rPr>
        <w:t xml:space="preserve">23. </w:t>
      </w:r>
      <w:r w:rsidR="00BA43BD">
        <w:rPr>
          <w:sz w:val="32"/>
          <w:szCs w:val="32"/>
          <w:lang w:val="uz-Cyrl-UZ"/>
        </w:rPr>
        <w:t>Rasululloh</w:t>
      </w:r>
      <w:r w:rsidRPr="00F245A1">
        <w:rPr>
          <w:sz w:val="32"/>
          <w:szCs w:val="32"/>
          <w:lang w:val="uz-Cyrl-UZ"/>
        </w:rPr>
        <w:t xml:space="preserve"> </w:t>
      </w:r>
      <w:r w:rsidR="00BA43BD">
        <w:rPr>
          <w:sz w:val="32"/>
          <w:szCs w:val="32"/>
          <w:lang w:val="uz-Cyrl-UZ"/>
        </w:rPr>
        <w:t>sallallohu</w:t>
      </w:r>
      <w:r w:rsidRPr="00F245A1">
        <w:rPr>
          <w:sz w:val="32"/>
          <w:szCs w:val="32"/>
          <w:lang w:val="uz-Cyrl-UZ"/>
        </w:rPr>
        <w:t xml:space="preserve"> </w:t>
      </w:r>
      <w:r w:rsidR="00BA43BD">
        <w:rPr>
          <w:sz w:val="32"/>
          <w:szCs w:val="32"/>
          <w:lang w:val="uz-Cyrl-UZ"/>
        </w:rPr>
        <w:t>alayhi</w:t>
      </w:r>
      <w:r w:rsidRPr="00F245A1">
        <w:rPr>
          <w:sz w:val="32"/>
          <w:szCs w:val="32"/>
          <w:lang w:val="uz-Cyrl-UZ"/>
        </w:rPr>
        <w:t xml:space="preserve"> </w:t>
      </w:r>
      <w:r w:rsidR="00BA43BD">
        <w:rPr>
          <w:sz w:val="32"/>
          <w:szCs w:val="32"/>
          <w:lang w:val="uz-Cyrl-UZ"/>
        </w:rPr>
        <w:t>vasallam</w:t>
      </w:r>
      <w:r w:rsidRPr="00F245A1">
        <w:rPr>
          <w:sz w:val="32"/>
          <w:szCs w:val="32"/>
          <w:lang w:val="uz-Cyrl-UZ"/>
        </w:rPr>
        <w:t xml:space="preserve">. </w:t>
      </w:r>
      <w:r w:rsidR="00BA43BD">
        <w:rPr>
          <w:sz w:val="32"/>
          <w:szCs w:val="32"/>
          <w:lang w:val="uz-Cyrl-UZ"/>
        </w:rPr>
        <w:t>Tarjimon</w:t>
      </w:r>
      <w:r w:rsidRPr="00F245A1">
        <w:rPr>
          <w:sz w:val="32"/>
          <w:szCs w:val="32"/>
          <w:lang w:val="uz-Cyrl-UZ"/>
        </w:rPr>
        <w:t xml:space="preserve">: </w:t>
      </w:r>
      <w:r w:rsidR="00BA43BD">
        <w:rPr>
          <w:sz w:val="32"/>
          <w:szCs w:val="32"/>
          <w:lang w:val="uz-Cyrl-UZ"/>
        </w:rPr>
        <w:t>SHayx</w:t>
      </w:r>
      <w:r w:rsidRPr="00F245A1">
        <w:rPr>
          <w:sz w:val="32"/>
          <w:szCs w:val="32"/>
          <w:lang w:val="uz-Cyrl-UZ"/>
        </w:rPr>
        <w:t xml:space="preserve"> </w:t>
      </w:r>
      <w:r w:rsidR="00BA43BD">
        <w:rPr>
          <w:sz w:val="32"/>
          <w:szCs w:val="32"/>
          <w:lang w:val="uz-Cyrl-UZ"/>
        </w:rPr>
        <w:t>Muhammad</w:t>
      </w:r>
      <w:r w:rsidRPr="00F245A1">
        <w:rPr>
          <w:sz w:val="32"/>
          <w:szCs w:val="32"/>
          <w:lang w:val="uz-Cyrl-UZ"/>
        </w:rPr>
        <w:t xml:space="preserve"> </w:t>
      </w:r>
      <w:r w:rsidR="00BA43BD">
        <w:rPr>
          <w:sz w:val="32"/>
          <w:szCs w:val="32"/>
          <w:lang w:val="uz-Cyrl-UZ"/>
        </w:rPr>
        <w:t>Sodiq</w:t>
      </w:r>
      <w:r w:rsidRPr="00F245A1">
        <w:rPr>
          <w:sz w:val="32"/>
          <w:szCs w:val="32"/>
          <w:lang w:val="uz-Cyrl-UZ"/>
        </w:rPr>
        <w:t xml:space="preserve"> </w:t>
      </w:r>
      <w:r w:rsidR="00BA43BD">
        <w:rPr>
          <w:sz w:val="32"/>
          <w:szCs w:val="32"/>
          <w:lang w:val="uz-Cyrl-UZ"/>
        </w:rPr>
        <w:t>Muhammad</w:t>
      </w:r>
      <w:r w:rsidRPr="00F245A1">
        <w:rPr>
          <w:sz w:val="32"/>
          <w:szCs w:val="32"/>
          <w:lang w:val="uz-Cyrl-UZ"/>
        </w:rPr>
        <w:t xml:space="preserve"> </w:t>
      </w:r>
      <w:r w:rsidR="00BA43BD">
        <w:rPr>
          <w:sz w:val="32"/>
          <w:szCs w:val="32"/>
          <w:lang w:val="uz-Cyrl-UZ"/>
        </w:rPr>
        <w:t>YUsuf</w:t>
      </w:r>
      <w:r w:rsidRPr="00F245A1">
        <w:rPr>
          <w:sz w:val="32"/>
          <w:szCs w:val="32"/>
          <w:lang w:val="uz-Cyrl-UZ"/>
        </w:rPr>
        <w:t xml:space="preserve">. – </w:t>
      </w:r>
      <w:r w:rsidR="00BA43BD">
        <w:rPr>
          <w:sz w:val="32"/>
          <w:szCs w:val="32"/>
          <w:lang w:val="uz-Cyrl-UZ"/>
        </w:rPr>
        <w:t>T</w:t>
      </w:r>
      <w:r w:rsidRPr="00F245A1">
        <w:rPr>
          <w:sz w:val="32"/>
          <w:szCs w:val="32"/>
          <w:lang w:val="uz-Cyrl-UZ"/>
        </w:rPr>
        <w:t xml:space="preserve">.: Sharq, 2011. </w:t>
      </w:r>
    </w:p>
    <w:p w14:paraId="6643A312" w14:textId="6BD783D8" w:rsidR="007559EA" w:rsidRPr="00F245A1" w:rsidRDefault="007559EA" w:rsidP="007559EA">
      <w:pPr>
        <w:tabs>
          <w:tab w:val="left" w:pos="0"/>
          <w:tab w:val="left" w:pos="851"/>
          <w:tab w:val="left" w:pos="900"/>
          <w:tab w:val="left" w:pos="1276"/>
        </w:tabs>
        <w:spacing w:line="360" w:lineRule="auto"/>
        <w:rPr>
          <w:sz w:val="32"/>
          <w:szCs w:val="32"/>
          <w:lang w:val="uz-Cyrl-UZ"/>
        </w:rPr>
      </w:pPr>
      <w:r w:rsidRPr="00F245A1">
        <w:rPr>
          <w:sz w:val="32"/>
          <w:szCs w:val="32"/>
          <w:lang w:val="uz-Cyrl-UZ"/>
        </w:rPr>
        <w:t xml:space="preserve">24. </w:t>
      </w:r>
      <w:r w:rsidR="00BA43BD">
        <w:rPr>
          <w:sz w:val="32"/>
          <w:szCs w:val="32"/>
          <w:lang w:val="uz-Cyrl-UZ"/>
        </w:rPr>
        <w:t>Sayid</w:t>
      </w:r>
      <w:r w:rsidRPr="00F245A1">
        <w:rPr>
          <w:sz w:val="32"/>
          <w:szCs w:val="32"/>
          <w:lang w:val="uz-Cyrl-UZ"/>
        </w:rPr>
        <w:t xml:space="preserve"> </w:t>
      </w:r>
      <w:r w:rsidR="00BA43BD">
        <w:rPr>
          <w:sz w:val="32"/>
          <w:szCs w:val="32"/>
          <w:lang w:val="uz-Cyrl-UZ"/>
        </w:rPr>
        <w:t>Ja’far</w:t>
      </w:r>
      <w:r w:rsidRPr="00F245A1">
        <w:rPr>
          <w:sz w:val="32"/>
          <w:szCs w:val="32"/>
          <w:lang w:val="uz-Cyrl-UZ"/>
        </w:rPr>
        <w:t xml:space="preserve"> </w:t>
      </w:r>
      <w:r w:rsidR="00BA43BD">
        <w:rPr>
          <w:sz w:val="32"/>
          <w:szCs w:val="32"/>
          <w:lang w:val="uz-Cyrl-UZ"/>
        </w:rPr>
        <w:t>Sajjodiy</w:t>
      </w:r>
      <w:r w:rsidRPr="00F245A1">
        <w:rPr>
          <w:sz w:val="32"/>
          <w:szCs w:val="32"/>
          <w:lang w:val="uz-Cyrl-UZ"/>
        </w:rPr>
        <w:t xml:space="preserve">. </w:t>
      </w:r>
      <w:r w:rsidR="00BA43BD">
        <w:rPr>
          <w:sz w:val="32"/>
          <w:szCs w:val="32"/>
          <w:lang w:val="uz-Cyrl-UZ"/>
        </w:rPr>
        <w:t>Farhangi</w:t>
      </w:r>
      <w:r w:rsidRPr="00F245A1">
        <w:rPr>
          <w:sz w:val="32"/>
          <w:szCs w:val="32"/>
          <w:lang w:val="uz-Cyrl-UZ"/>
        </w:rPr>
        <w:t xml:space="preserve"> </w:t>
      </w:r>
      <w:r w:rsidR="00BA43BD">
        <w:rPr>
          <w:sz w:val="32"/>
          <w:szCs w:val="32"/>
          <w:lang w:val="uz-Cyrl-UZ"/>
        </w:rPr>
        <w:t>Mustalahote</w:t>
      </w:r>
      <w:r w:rsidRPr="00F245A1">
        <w:rPr>
          <w:sz w:val="32"/>
          <w:szCs w:val="32"/>
          <w:lang w:val="uz-Cyrl-UZ"/>
        </w:rPr>
        <w:t xml:space="preserve"> </w:t>
      </w:r>
      <w:r w:rsidR="00BA43BD">
        <w:rPr>
          <w:sz w:val="32"/>
          <w:szCs w:val="32"/>
          <w:lang w:val="uz-Cyrl-UZ"/>
        </w:rPr>
        <w:t>urafon</w:t>
      </w:r>
      <w:r w:rsidRPr="00F245A1">
        <w:rPr>
          <w:sz w:val="32"/>
          <w:szCs w:val="32"/>
          <w:lang w:val="uz-Cyrl-UZ"/>
        </w:rPr>
        <w:t xml:space="preserve">. – </w:t>
      </w:r>
      <w:r w:rsidR="00BA43BD">
        <w:rPr>
          <w:sz w:val="32"/>
          <w:szCs w:val="32"/>
          <w:lang w:val="uz-Cyrl-UZ"/>
        </w:rPr>
        <w:t>Tehron</w:t>
      </w:r>
      <w:r w:rsidRPr="00F245A1">
        <w:rPr>
          <w:sz w:val="32"/>
          <w:szCs w:val="32"/>
          <w:lang w:val="uz-Cyrl-UZ"/>
        </w:rPr>
        <w:t xml:space="preserve">: </w:t>
      </w:r>
      <w:r w:rsidR="00BA43BD">
        <w:rPr>
          <w:sz w:val="32"/>
          <w:szCs w:val="32"/>
          <w:lang w:val="uz-Cyrl-UZ"/>
        </w:rPr>
        <w:t>CHopxonai</w:t>
      </w:r>
      <w:r w:rsidRPr="00F245A1">
        <w:rPr>
          <w:sz w:val="32"/>
          <w:szCs w:val="32"/>
          <w:lang w:val="uz-Cyrl-UZ"/>
        </w:rPr>
        <w:t xml:space="preserve"> </w:t>
      </w:r>
      <w:r w:rsidR="00BA43BD">
        <w:rPr>
          <w:sz w:val="32"/>
          <w:szCs w:val="32"/>
          <w:lang w:val="uz-Cyrl-UZ"/>
        </w:rPr>
        <w:t>Masduxviy</w:t>
      </w:r>
      <w:r w:rsidRPr="00F245A1">
        <w:rPr>
          <w:sz w:val="32"/>
          <w:szCs w:val="32"/>
          <w:lang w:val="uz-Cyrl-UZ"/>
        </w:rPr>
        <w:t xml:space="preserve">, </w:t>
      </w:r>
      <w:r w:rsidR="00BA43BD">
        <w:rPr>
          <w:sz w:val="32"/>
          <w:szCs w:val="32"/>
          <w:lang w:val="uz-Cyrl-UZ"/>
        </w:rPr>
        <w:t>hijr</w:t>
      </w:r>
      <w:r w:rsidRPr="00F245A1">
        <w:rPr>
          <w:sz w:val="32"/>
          <w:szCs w:val="32"/>
          <w:lang w:val="uz-Cyrl-UZ"/>
        </w:rPr>
        <w:t xml:space="preserve">. 1339.  </w:t>
      </w:r>
    </w:p>
    <w:p w14:paraId="4BD3C8FF" w14:textId="7B259AF6" w:rsidR="007559EA" w:rsidRPr="00F245A1" w:rsidRDefault="007559EA" w:rsidP="007559EA">
      <w:pPr>
        <w:tabs>
          <w:tab w:val="left" w:pos="0"/>
          <w:tab w:val="left" w:pos="851"/>
          <w:tab w:val="left" w:pos="1276"/>
        </w:tabs>
        <w:spacing w:line="360" w:lineRule="auto"/>
        <w:rPr>
          <w:sz w:val="32"/>
          <w:szCs w:val="32"/>
          <w:lang w:val="uz-Cyrl-UZ"/>
        </w:rPr>
      </w:pPr>
      <w:r w:rsidRPr="00F245A1">
        <w:rPr>
          <w:sz w:val="32"/>
          <w:szCs w:val="32"/>
          <w:lang w:val="uz-Cyrl-UZ"/>
        </w:rPr>
        <w:t xml:space="preserve">25. </w:t>
      </w:r>
      <w:r w:rsidR="00BA43BD">
        <w:rPr>
          <w:sz w:val="32"/>
          <w:szCs w:val="32"/>
          <w:lang w:val="uz-Cyrl-UZ"/>
        </w:rPr>
        <w:t>Sulaymon</w:t>
      </w:r>
      <w:r w:rsidRPr="00F245A1">
        <w:rPr>
          <w:sz w:val="32"/>
          <w:szCs w:val="32"/>
          <w:lang w:val="uz-Cyrl-UZ"/>
        </w:rPr>
        <w:t xml:space="preserve"> </w:t>
      </w:r>
      <w:r w:rsidR="00BA43BD">
        <w:rPr>
          <w:sz w:val="32"/>
          <w:szCs w:val="32"/>
          <w:lang w:val="uz-Cyrl-UZ"/>
        </w:rPr>
        <w:t>Boqirg‘oniy</w:t>
      </w:r>
      <w:r w:rsidRPr="00F245A1">
        <w:rPr>
          <w:sz w:val="32"/>
          <w:szCs w:val="32"/>
          <w:lang w:val="uz-Cyrl-UZ"/>
        </w:rPr>
        <w:t xml:space="preserve">. </w:t>
      </w:r>
      <w:r w:rsidR="00BA43BD">
        <w:rPr>
          <w:sz w:val="32"/>
          <w:szCs w:val="32"/>
          <w:lang w:val="uz-Cyrl-UZ"/>
        </w:rPr>
        <w:t>Boqirg‘on</w:t>
      </w:r>
      <w:r w:rsidRPr="00F245A1">
        <w:rPr>
          <w:sz w:val="32"/>
          <w:szCs w:val="32"/>
          <w:lang w:val="uz-Cyrl-UZ"/>
        </w:rPr>
        <w:t xml:space="preserve"> </w:t>
      </w:r>
      <w:r w:rsidR="00BA43BD">
        <w:rPr>
          <w:sz w:val="32"/>
          <w:szCs w:val="32"/>
          <w:lang w:val="uz-Cyrl-UZ"/>
        </w:rPr>
        <w:t>kitobi</w:t>
      </w:r>
      <w:r w:rsidRPr="00F245A1">
        <w:rPr>
          <w:sz w:val="32"/>
          <w:szCs w:val="32"/>
          <w:lang w:val="uz-Cyrl-UZ"/>
        </w:rPr>
        <w:t xml:space="preserve">. </w:t>
      </w:r>
      <w:r w:rsidR="00BA43BD">
        <w:rPr>
          <w:sz w:val="32"/>
          <w:szCs w:val="32"/>
          <w:lang w:val="uz-Cyrl-UZ"/>
        </w:rPr>
        <w:t>Nashrga</w:t>
      </w:r>
      <w:r w:rsidRPr="00F245A1">
        <w:rPr>
          <w:sz w:val="32"/>
          <w:szCs w:val="32"/>
          <w:lang w:val="uz-Cyrl-UZ"/>
        </w:rPr>
        <w:t xml:space="preserve"> </w:t>
      </w:r>
      <w:r w:rsidR="00BA43BD">
        <w:rPr>
          <w:sz w:val="32"/>
          <w:szCs w:val="32"/>
          <w:lang w:val="uz-Cyrl-UZ"/>
        </w:rPr>
        <w:t>tayyorlovchilar</w:t>
      </w:r>
      <w:r w:rsidRPr="00F245A1">
        <w:rPr>
          <w:sz w:val="32"/>
          <w:szCs w:val="32"/>
          <w:lang w:val="uz-Cyrl-UZ"/>
        </w:rPr>
        <w:t>: 20.</w:t>
      </w:r>
      <w:r w:rsidR="00BA43BD">
        <w:rPr>
          <w:sz w:val="32"/>
          <w:szCs w:val="32"/>
          <w:lang w:val="uz-Cyrl-UZ"/>
        </w:rPr>
        <w:t>I</w:t>
      </w:r>
      <w:r w:rsidRPr="00F245A1">
        <w:rPr>
          <w:sz w:val="32"/>
          <w:szCs w:val="32"/>
          <w:lang w:val="uz-Cyrl-UZ"/>
        </w:rPr>
        <w:t>.</w:t>
      </w:r>
      <w:r w:rsidR="00BA43BD">
        <w:rPr>
          <w:sz w:val="32"/>
          <w:szCs w:val="32"/>
          <w:lang w:val="uz-Cyrl-UZ"/>
        </w:rPr>
        <w:t>Haqqul</w:t>
      </w:r>
      <w:r w:rsidRPr="00F245A1">
        <w:rPr>
          <w:sz w:val="32"/>
          <w:szCs w:val="32"/>
          <w:lang w:val="uz-Cyrl-UZ"/>
        </w:rPr>
        <w:t xml:space="preserve">, </w:t>
      </w:r>
      <w:r w:rsidR="00BA43BD">
        <w:rPr>
          <w:sz w:val="32"/>
          <w:szCs w:val="32"/>
          <w:lang w:val="uz-Cyrl-UZ"/>
        </w:rPr>
        <w:t>S</w:t>
      </w:r>
      <w:r w:rsidRPr="00F245A1">
        <w:rPr>
          <w:sz w:val="32"/>
          <w:szCs w:val="32"/>
          <w:lang w:val="uz-Cyrl-UZ"/>
        </w:rPr>
        <w:t>.</w:t>
      </w:r>
      <w:r w:rsidR="00BA43BD">
        <w:rPr>
          <w:sz w:val="32"/>
          <w:szCs w:val="32"/>
          <w:lang w:val="uz-Cyrl-UZ"/>
        </w:rPr>
        <w:t>Rafiddin</w:t>
      </w:r>
      <w:r w:rsidRPr="00F245A1">
        <w:rPr>
          <w:sz w:val="32"/>
          <w:szCs w:val="32"/>
          <w:lang w:val="uz-Cyrl-UZ"/>
        </w:rPr>
        <w:t>. –</w:t>
      </w:r>
      <w:r w:rsidR="00BA43BD">
        <w:rPr>
          <w:sz w:val="32"/>
          <w:szCs w:val="32"/>
          <w:lang w:val="uz-Cyrl-UZ"/>
        </w:rPr>
        <w:t>T</w:t>
      </w:r>
      <w:r w:rsidRPr="00F245A1">
        <w:rPr>
          <w:sz w:val="32"/>
          <w:szCs w:val="32"/>
          <w:lang w:val="uz-Cyrl-UZ"/>
        </w:rPr>
        <w:t xml:space="preserve">.: </w:t>
      </w:r>
      <w:r w:rsidR="00BA43BD">
        <w:rPr>
          <w:sz w:val="32"/>
          <w:szCs w:val="32"/>
          <w:lang w:val="uz-Cyrl-UZ"/>
        </w:rPr>
        <w:t>YOzuvchi</w:t>
      </w:r>
      <w:r w:rsidRPr="00F245A1">
        <w:rPr>
          <w:sz w:val="32"/>
          <w:szCs w:val="32"/>
          <w:lang w:val="uz-Cyrl-UZ"/>
        </w:rPr>
        <w:t>, 1991.</w:t>
      </w:r>
    </w:p>
    <w:p w14:paraId="16D2C837" w14:textId="5DBC7710" w:rsidR="007559EA" w:rsidRPr="00F245A1" w:rsidRDefault="007559EA" w:rsidP="007559EA">
      <w:pPr>
        <w:pStyle w:val="af7"/>
        <w:tabs>
          <w:tab w:val="left" w:pos="0"/>
          <w:tab w:val="left" w:pos="709"/>
          <w:tab w:val="left" w:pos="1276"/>
        </w:tabs>
        <w:autoSpaceDE w:val="0"/>
        <w:autoSpaceDN w:val="0"/>
        <w:adjustRightInd w:val="0"/>
        <w:spacing w:line="360" w:lineRule="auto"/>
        <w:ind w:left="0"/>
        <w:rPr>
          <w:rFonts w:ascii="Times New Roman" w:hAnsi="Times New Roman"/>
          <w:bCs/>
          <w:sz w:val="32"/>
          <w:szCs w:val="32"/>
          <w:lang w:val="uz-Cyrl-UZ"/>
        </w:rPr>
      </w:pPr>
      <w:r w:rsidRPr="00F245A1">
        <w:rPr>
          <w:rFonts w:ascii="Times New Roman" w:hAnsi="Times New Roman"/>
          <w:bCs/>
          <w:sz w:val="32"/>
          <w:szCs w:val="32"/>
          <w:lang w:val="uz-Cyrl-UZ"/>
        </w:rPr>
        <w:lastRenderedPageBreak/>
        <w:t xml:space="preserve">26. </w:t>
      </w:r>
      <w:r w:rsidR="00BA43BD">
        <w:rPr>
          <w:rFonts w:ascii="Times New Roman" w:hAnsi="Times New Roman"/>
          <w:bCs/>
          <w:sz w:val="32"/>
          <w:szCs w:val="32"/>
          <w:lang w:val="uz-Cyrl-UZ"/>
        </w:rPr>
        <w:t>T</w:t>
      </w:r>
      <w:r w:rsidRPr="00F245A1">
        <w:rPr>
          <w:rFonts w:ascii="Times New Roman" w:hAnsi="Times New Roman"/>
          <w:bCs/>
          <w:sz w:val="32"/>
          <w:szCs w:val="32"/>
          <w:lang w:val="uz-Cyrl-UZ"/>
        </w:rPr>
        <w:t>asavvuf  istilâhlari literatürü ve</w:t>
      </w:r>
      <w:r w:rsidRPr="00F245A1">
        <w:rPr>
          <w:rFonts w:ascii="Times New Roman" w:hAnsi="Times New Roman"/>
          <w:bCs/>
          <w:sz w:val="32"/>
          <w:szCs w:val="32"/>
          <w:lang w:val="tr-TR"/>
        </w:rPr>
        <w:t xml:space="preserve"> S</w:t>
      </w:r>
      <w:r w:rsidRPr="00F245A1">
        <w:rPr>
          <w:rFonts w:ascii="Times New Roman" w:hAnsi="Times New Roman"/>
          <w:bCs/>
          <w:sz w:val="32"/>
          <w:szCs w:val="32"/>
          <w:lang w:val="uz-Cyrl-UZ"/>
        </w:rPr>
        <w:t xml:space="preserve">eyyid </w:t>
      </w:r>
      <w:r w:rsidRPr="00F245A1">
        <w:rPr>
          <w:rFonts w:ascii="Times New Roman" w:hAnsi="Times New Roman"/>
          <w:bCs/>
          <w:sz w:val="32"/>
          <w:szCs w:val="32"/>
          <w:lang w:val="tr-TR"/>
        </w:rPr>
        <w:t>M</w:t>
      </w:r>
      <w:r w:rsidRPr="00F245A1">
        <w:rPr>
          <w:rFonts w:ascii="Times New Roman" w:hAnsi="Times New Roman"/>
          <w:bCs/>
          <w:sz w:val="32"/>
          <w:szCs w:val="32"/>
          <w:lang w:val="uz-Cyrl-UZ"/>
        </w:rPr>
        <w:t xml:space="preserve">ustafa </w:t>
      </w:r>
      <w:r w:rsidRPr="00F245A1">
        <w:rPr>
          <w:rFonts w:ascii="Times New Roman" w:hAnsi="Times New Roman"/>
          <w:bCs/>
          <w:sz w:val="32"/>
          <w:szCs w:val="32"/>
          <w:lang w:val="tr-TR"/>
        </w:rPr>
        <w:t>R</w:t>
      </w:r>
      <w:r w:rsidRPr="00F245A1">
        <w:rPr>
          <w:rFonts w:ascii="Times New Roman" w:hAnsi="Times New Roman"/>
          <w:bCs/>
          <w:sz w:val="32"/>
          <w:szCs w:val="32"/>
          <w:lang w:val="uz-Cyrl-UZ"/>
        </w:rPr>
        <w:t xml:space="preserve">âsim efendi’nin istilâhât-i insân-i kâmil’i. </w:t>
      </w:r>
      <w:r w:rsidRPr="00F245A1">
        <w:rPr>
          <w:rFonts w:ascii="Times New Roman" w:hAnsi="Times New Roman"/>
          <w:sz w:val="32"/>
          <w:szCs w:val="32"/>
          <w:lang w:val="uz-Cyrl-UZ"/>
        </w:rPr>
        <w:t>İstanbul: 2003.</w:t>
      </w:r>
      <w:r w:rsidRPr="00F245A1">
        <w:rPr>
          <w:rFonts w:ascii="Times New Roman" w:hAnsi="Times New Roman"/>
          <w:sz w:val="32"/>
          <w:szCs w:val="32"/>
          <w:lang w:val="tr-TR"/>
        </w:rPr>
        <w:t xml:space="preserve"> </w:t>
      </w:r>
      <w:r w:rsidRPr="00F245A1">
        <w:rPr>
          <w:rFonts w:ascii="Times New Roman" w:hAnsi="Times New Roman"/>
          <w:sz w:val="32"/>
          <w:szCs w:val="32"/>
          <w:lang w:val="uz-Cyrl-UZ"/>
        </w:rPr>
        <w:t xml:space="preserve"> </w:t>
      </w:r>
    </w:p>
    <w:p w14:paraId="2F5796D6" w14:textId="77777777" w:rsidR="007559EA" w:rsidRPr="00F245A1" w:rsidRDefault="007559EA" w:rsidP="007559EA">
      <w:pPr>
        <w:pStyle w:val="a8"/>
        <w:widowControl/>
        <w:tabs>
          <w:tab w:val="left" w:pos="0"/>
          <w:tab w:val="left" w:pos="709"/>
          <w:tab w:val="left" w:pos="1276"/>
        </w:tabs>
        <w:suppressAutoHyphens w:val="0"/>
        <w:autoSpaceDE/>
        <w:spacing w:line="360" w:lineRule="auto"/>
        <w:rPr>
          <w:sz w:val="32"/>
          <w:szCs w:val="32"/>
          <w:lang w:val="uz-Cyrl-UZ"/>
        </w:rPr>
      </w:pPr>
      <w:r w:rsidRPr="00F245A1">
        <w:rPr>
          <w:sz w:val="32"/>
          <w:szCs w:val="32"/>
          <w:lang w:val="tr-TR"/>
        </w:rPr>
        <w:t xml:space="preserve">27. Uludağ S. Tasavvuf terimleri sözlügü. İstanbul: Marifet yayınları, </w:t>
      </w:r>
      <w:r w:rsidRPr="00F245A1">
        <w:rPr>
          <w:sz w:val="32"/>
          <w:szCs w:val="32"/>
          <w:lang w:val="uz-Cyrl-UZ"/>
        </w:rPr>
        <w:t xml:space="preserve">1995. </w:t>
      </w:r>
    </w:p>
    <w:p w14:paraId="4E4253B4" w14:textId="6AD717DB" w:rsidR="007559EA" w:rsidRPr="00F245A1" w:rsidRDefault="007559EA" w:rsidP="007559EA">
      <w:pPr>
        <w:tabs>
          <w:tab w:val="left" w:pos="0"/>
          <w:tab w:val="left" w:pos="851"/>
          <w:tab w:val="left" w:pos="1134"/>
          <w:tab w:val="left" w:pos="1276"/>
        </w:tabs>
        <w:spacing w:line="360" w:lineRule="auto"/>
        <w:rPr>
          <w:sz w:val="32"/>
          <w:szCs w:val="32"/>
          <w:lang w:val="uz-Cyrl-UZ"/>
        </w:rPr>
      </w:pPr>
      <w:r w:rsidRPr="00F245A1">
        <w:rPr>
          <w:sz w:val="32"/>
          <w:szCs w:val="32"/>
          <w:lang w:val="tr-TR"/>
        </w:rPr>
        <w:t xml:space="preserve">28. </w:t>
      </w:r>
      <w:r w:rsidR="00BA43BD">
        <w:rPr>
          <w:sz w:val="32"/>
          <w:szCs w:val="32"/>
          <w:lang w:val="uz-Cyrl-UZ"/>
        </w:rPr>
        <w:t>Farhangi</w:t>
      </w:r>
      <w:r w:rsidRPr="00F245A1">
        <w:rPr>
          <w:sz w:val="32"/>
          <w:szCs w:val="32"/>
          <w:lang w:val="uz-Cyrl-UZ"/>
        </w:rPr>
        <w:t xml:space="preserve"> </w:t>
      </w:r>
      <w:r w:rsidR="00BA43BD">
        <w:rPr>
          <w:sz w:val="32"/>
          <w:szCs w:val="32"/>
          <w:lang w:val="uz-Cyrl-UZ"/>
        </w:rPr>
        <w:t>zaboni</w:t>
      </w:r>
      <w:r w:rsidRPr="00F245A1">
        <w:rPr>
          <w:sz w:val="32"/>
          <w:szCs w:val="32"/>
          <w:lang w:val="uz-Cyrl-UZ"/>
        </w:rPr>
        <w:t xml:space="preserve"> </w:t>
      </w:r>
      <w:r w:rsidR="00BA43BD">
        <w:rPr>
          <w:sz w:val="32"/>
          <w:szCs w:val="32"/>
          <w:lang w:val="uz-Cyrl-UZ"/>
        </w:rPr>
        <w:t>tojiki</w:t>
      </w:r>
      <w:r w:rsidRPr="00F245A1">
        <w:rPr>
          <w:sz w:val="32"/>
          <w:szCs w:val="32"/>
          <w:lang w:val="uz-Cyrl-UZ"/>
        </w:rPr>
        <w:t xml:space="preserve">. </w:t>
      </w:r>
      <w:r w:rsidR="00BA43BD">
        <w:rPr>
          <w:sz w:val="32"/>
          <w:szCs w:val="32"/>
          <w:lang w:val="uz-Cyrl-UZ"/>
        </w:rPr>
        <w:t>Iborat</w:t>
      </w:r>
      <w:r w:rsidRPr="00F245A1">
        <w:rPr>
          <w:sz w:val="32"/>
          <w:szCs w:val="32"/>
          <w:lang w:val="uz-Cyrl-UZ"/>
        </w:rPr>
        <w:t xml:space="preserve"> </w:t>
      </w:r>
      <w:r w:rsidR="00BA43BD">
        <w:rPr>
          <w:sz w:val="32"/>
          <w:szCs w:val="32"/>
          <w:lang w:val="uz-Cyrl-UZ"/>
        </w:rPr>
        <w:t>az</w:t>
      </w:r>
      <w:r w:rsidRPr="00F245A1">
        <w:rPr>
          <w:sz w:val="32"/>
          <w:szCs w:val="32"/>
          <w:lang w:val="uz-Cyrl-UZ"/>
        </w:rPr>
        <w:t xml:space="preserve"> </w:t>
      </w:r>
      <w:r w:rsidR="00BA43BD">
        <w:rPr>
          <w:sz w:val="32"/>
          <w:szCs w:val="32"/>
          <w:lang w:val="uz-Cyrl-UZ"/>
        </w:rPr>
        <w:t>du</w:t>
      </w:r>
      <w:r w:rsidRPr="00F245A1">
        <w:rPr>
          <w:sz w:val="32"/>
          <w:szCs w:val="32"/>
          <w:lang w:val="uz-Cyrl-UZ"/>
        </w:rPr>
        <w:t xml:space="preserve"> </w:t>
      </w:r>
      <w:r w:rsidR="00BA43BD">
        <w:rPr>
          <w:sz w:val="32"/>
          <w:szCs w:val="32"/>
          <w:lang w:val="uz-Cyrl-UZ"/>
        </w:rPr>
        <w:t>jild</w:t>
      </w:r>
      <w:r w:rsidRPr="00F245A1">
        <w:rPr>
          <w:sz w:val="32"/>
          <w:szCs w:val="32"/>
          <w:lang w:val="uz-Cyrl-UZ"/>
        </w:rPr>
        <w:t xml:space="preserve">. </w:t>
      </w:r>
      <w:r w:rsidR="00BA43BD">
        <w:rPr>
          <w:sz w:val="32"/>
          <w:szCs w:val="32"/>
          <w:lang w:val="uz-Cyrl-UZ"/>
        </w:rPr>
        <w:t>Jildi</w:t>
      </w:r>
      <w:r w:rsidRPr="00F245A1">
        <w:rPr>
          <w:sz w:val="32"/>
          <w:szCs w:val="32"/>
          <w:lang w:val="uz-Cyrl-UZ"/>
        </w:rPr>
        <w:t xml:space="preserve"> II. – </w:t>
      </w:r>
      <w:r w:rsidR="00BA43BD">
        <w:rPr>
          <w:sz w:val="32"/>
          <w:szCs w:val="32"/>
          <w:lang w:val="uz-Cyrl-UZ"/>
        </w:rPr>
        <w:t>M</w:t>
      </w:r>
      <w:r w:rsidRPr="00F245A1">
        <w:rPr>
          <w:sz w:val="32"/>
          <w:szCs w:val="32"/>
          <w:lang w:val="uz-Cyrl-UZ"/>
        </w:rPr>
        <w:t xml:space="preserve">.: </w:t>
      </w:r>
      <w:r w:rsidR="00BA43BD">
        <w:rPr>
          <w:sz w:val="32"/>
          <w:szCs w:val="32"/>
          <w:lang w:val="uz-Cyrl-UZ"/>
        </w:rPr>
        <w:t>SE</w:t>
      </w:r>
      <w:r w:rsidRPr="00F245A1">
        <w:rPr>
          <w:sz w:val="32"/>
          <w:szCs w:val="32"/>
          <w:lang w:val="uz-Cyrl-UZ"/>
        </w:rPr>
        <w:t xml:space="preserve">, 1969. </w:t>
      </w:r>
    </w:p>
    <w:p w14:paraId="6191F090" w14:textId="2050DBA4" w:rsidR="007559EA" w:rsidRPr="00F245A1" w:rsidRDefault="007559EA" w:rsidP="007559EA">
      <w:pPr>
        <w:pStyle w:val="aff2"/>
        <w:tabs>
          <w:tab w:val="left" w:pos="0"/>
          <w:tab w:val="left" w:pos="360"/>
          <w:tab w:val="left" w:pos="737"/>
          <w:tab w:val="left" w:pos="851"/>
          <w:tab w:val="left" w:pos="1134"/>
          <w:tab w:val="left" w:pos="1276"/>
        </w:tabs>
        <w:spacing w:line="360" w:lineRule="auto"/>
        <w:ind w:firstLine="0"/>
        <w:rPr>
          <w:rFonts w:ascii="Times New Roman" w:hAnsi="Times New Roman" w:cs="Times New Roman"/>
          <w:color w:val="auto"/>
          <w:sz w:val="32"/>
          <w:szCs w:val="32"/>
          <w:lang w:val="uz-Cyrl-UZ"/>
        </w:rPr>
      </w:pPr>
      <w:r w:rsidRPr="008D69D9">
        <w:rPr>
          <w:rFonts w:ascii="Times New Roman" w:hAnsi="Times New Roman" w:cs="Times New Roman"/>
          <w:color w:val="auto"/>
          <w:sz w:val="32"/>
          <w:szCs w:val="32"/>
          <w:lang w:val="en-US"/>
        </w:rPr>
        <w:t xml:space="preserve">29. </w:t>
      </w:r>
      <w:r w:rsidR="00BA43BD">
        <w:rPr>
          <w:rFonts w:ascii="Times New Roman" w:hAnsi="Times New Roman" w:cs="Times New Roman"/>
          <w:color w:val="auto"/>
          <w:sz w:val="32"/>
          <w:szCs w:val="32"/>
          <w:lang w:val="uz-Cyrl-UZ"/>
        </w:rPr>
        <w:t>Fitrat</w:t>
      </w:r>
      <w:r w:rsidRPr="00F245A1">
        <w:rPr>
          <w:rFonts w:ascii="Times New Roman" w:hAnsi="Times New Roman" w:cs="Times New Roman"/>
          <w:color w:val="auto"/>
          <w:sz w:val="32"/>
          <w:szCs w:val="32"/>
          <w:lang w:val="uz-Cyrl-UZ"/>
        </w:rPr>
        <w:t xml:space="preserve"> </w:t>
      </w:r>
      <w:r w:rsidR="00BA43BD">
        <w:rPr>
          <w:rFonts w:ascii="Times New Roman" w:hAnsi="Times New Roman" w:cs="Times New Roman"/>
          <w:color w:val="auto"/>
          <w:sz w:val="32"/>
          <w:szCs w:val="32"/>
          <w:lang w:val="uz-Cyrl-UZ"/>
        </w:rPr>
        <w:t>A</w:t>
      </w:r>
      <w:r w:rsidRPr="00F245A1">
        <w:rPr>
          <w:rFonts w:ascii="Times New Roman" w:hAnsi="Times New Roman" w:cs="Times New Roman"/>
          <w:color w:val="auto"/>
          <w:sz w:val="32"/>
          <w:szCs w:val="32"/>
          <w:lang w:val="uz-Cyrl-UZ"/>
        </w:rPr>
        <w:t xml:space="preserve">. </w:t>
      </w:r>
      <w:r w:rsidR="00BA43BD">
        <w:rPr>
          <w:rFonts w:ascii="Times New Roman" w:hAnsi="Times New Roman" w:cs="Times New Roman"/>
          <w:color w:val="auto"/>
          <w:sz w:val="32"/>
          <w:szCs w:val="32"/>
          <w:lang w:val="uz-Cyrl-UZ"/>
        </w:rPr>
        <w:t>O‘zbek</w:t>
      </w:r>
      <w:r w:rsidRPr="00F245A1">
        <w:rPr>
          <w:rFonts w:ascii="Times New Roman" w:hAnsi="Times New Roman" w:cs="Times New Roman"/>
          <w:color w:val="auto"/>
          <w:sz w:val="32"/>
          <w:szCs w:val="32"/>
          <w:lang w:val="uz-Cyrl-UZ"/>
        </w:rPr>
        <w:t xml:space="preserve"> </w:t>
      </w:r>
      <w:r w:rsidR="00BA43BD">
        <w:rPr>
          <w:rFonts w:ascii="Times New Roman" w:hAnsi="Times New Roman" w:cs="Times New Roman"/>
          <w:color w:val="auto"/>
          <w:sz w:val="32"/>
          <w:szCs w:val="32"/>
          <w:lang w:val="uz-Cyrl-UZ"/>
        </w:rPr>
        <w:t>adabiyoti</w:t>
      </w:r>
      <w:r w:rsidRPr="00F245A1">
        <w:rPr>
          <w:rFonts w:ascii="Times New Roman" w:hAnsi="Times New Roman" w:cs="Times New Roman"/>
          <w:color w:val="auto"/>
          <w:sz w:val="32"/>
          <w:szCs w:val="32"/>
          <w:lang w:val="uz-Cyrl-UZ"/>
        </w:rPr>
        <w:t xml:space="preserve"> </w:t>
      </w:r>
      <w:r w:rsidR="00BA43BD">
        <w:rPr>
          <w:rFonts w:ascii="Times New Roman" w:hAnsi="Times New Roman" w:cs="Times New Roman"/>
          <w:color w:val="auto"/>
          <w:sz w:val="32"/>
          <w:szCs w:val="32"/>
          <w:lang w:val="uz-Cyrl-UZ"/>
        </w:rPr>
        <w:t>namunalari</w:t>
      </w:r>
      <w:r w:rsidRPr="00F245A1">
        <w:rPr>
          <w:rFonts w:ascii="Times New Roman" w:hAnsi="Times New Roman" w:cs="Times New Roman"/>
          <w:color w:val="auto"/>
          <w:sz w:val="32"/>
          <w:szCs w:val="32"/>
          <w:lang w:val="uz-Cyrl-UZ"/>
        </w:rPr>
        <w:t>. 1-</w:t>
      </w:r>
      <w:r w:rsidR="00BA43BD">
        <w:rPr>
          <w:rFonts w:ascii="Times New Roman" w:hAnsi="Times New Roman" w:cs="Times New Roman"/>
          <w:color w:val="auto"/>
          <w:sz w:val="32"/>
          <w:szCs w:val="32"/>
          <w:lang w:val="uz-Cyrl-UZ"/>
        </w:rPr>
        <w:t>jild</w:t>
      </w:r>
      <w:r w:rsidRPr="00F245A1">
        <w:rPr>
          <w:rFonts w:ascii="Times New Roman" w:hAnsi="Times New Roman" w:cs="Times New Roman"/>
          <w:color w:val="auto"/>
          <w:sz w:val="32"/>
          <w:szCs w:val="32"/>
          <w:lang w:val="uz-Cyrl-UZ"/>
        </w:rPr>
        <w:t>. –</w:t>
      </w:r>
      <w:r w:rsidR="00BA43BD">
        <w:rPr>
          <w:rFonts w:ascii="Times New Roman" w:hAnsi="Times New Roman" w:cs="Times New Roman"/>
          <w:color w:val="auto"/>
          <w:sz w:val="32"/>
          <w:szCs w:val="32"/>
          <w:lang w:val="uz-Cyrl-UZ"/>
        </w:rPr>
        <w:t>Samarqand</w:t>
      </w:r>
      <w:r w:rsidRPr="00F245A1">
        <w:rPr>
          <w:rFonts w:ascii="Times New Roman" w:hAnsi="Times New Roman" w:cs="Times New Roman"/>
          <w:color w:val="auto"/>
          <w:sz w:val="32"/>
          <w:szCs w:val="32"/>
          <w:lang w:val="uz-Cyrl-UZ"/>
        </w:rPr>
        <w:t>–</w:t>
      </w:r>
      <w:r w:rsidR="00BA43BD">
        <w:rPr>
          <w:rFonts w:ascii="Times New Roman" w:hAnsi="Times New Roman" w:cs="Times New Roman"/>
          <w:color w:val="auto"/>
          <w:sz w:val="32"/>
          <w:szCs w:val="32"/>
          <w:lang w:val="uz-Cyrl-UZ"/>
        </w:rPr>
        <w:t>T</w:t>
      </w:r>
      <w:r w:rsidRPr="00F245A1">
        <w:rPr>
          <w:rFonts w:ascii="Times New Roman" w:hAnsi="Times New Roman" w:cs="Times New Roman"/>
          <w:color w:val="auto"/>
          <w:sz w:val="32"/>
          <w:szCs w:val="32"/>
          <w:lang w:val="uz-Cyrl-UZ"/>
        </w:rPr>
        <w:t xml:space="preserve">.: </w:t>
      </w:r>
      <w:r w:rsidR="00BA43BD">
        <w:rPr>
          <w:rFonts w:ascii="Times New Roman" w:hAnsi="Times New Roman" w:cs="Times New Roman"/>
          <w:color w:val="auto"/>
          <w:sz w:val="32"/>
          <w:szCs w:val="32"/>
          <w:lang w:val="uz-Cyrl-UZ"/>
        </w:rPr>
        <w:t>O‘zdavnashr</w:t>
      </w:r>
      <w:r w:rsidRPr="00F245A1">
        <w:rPr>
          <w:rFonts w:ascii="Times New Roman" w:hAnsi="Times New Roman" w:cs="Times New Roman"/>
          <w:color w:val="auto"/>
          <w:sz w:val="32"/>
          <w:szCs w:val="32"/>
          <w:lang w:val="uz-Cyrl-UZ"/>
        </w:rPr>
        <w:t xml:space="preserve">, 1928. </w:t>
      </w:r>
    </w:p>
    <w:p w14:paraId="36C6ABCA" w14:textId="3A016A90" w:rsidR="007559EA" w:rsidRPr="00F245A1" w:rsidRDefault="007559EA" w:rsidP="007559EA">
      <w:pPr>
        <w:tabs>
          <w:tab w:val="left" w:pos="0"/>
          <w:tab w:val="left" w:pos="851"/>
          <w:tab w:val="left" w:pos="1080"/>
          <w:tab w:val="left" w:pos="1134"/>
          <w:tab w:val="left" w:pos="1276"/>
        </w:tabs>
        <w:spacing w:line="360" w:lineRule="auto"/>
        <w:rPr>
          <w:sz w:val="32"/>
          <w:szCs w:val="32"/>
          <w:lang w:val="uz-Cyrl-UZ"/>
        </w:rPr>
      </w:pPr>
      <w:r w:rsidRPr="00F245A1">
        <w:rPr>
          <w:sz w:val="32"/>
          <w:szCs w:val="32"/>
          <w:lang w:val="uz-Cyrl-UZ"/>
        </w:rPr>
        <w:t xml:space="preserve">30. </w:t>
      </w:r>
      <w:r w:rsidR="00BA43BD">
        <w:rPr>
          <w:sz w:val="32"/>
          <w:szCs w:val="32"/>
          <w:lang w:val="uz-Cyrl-UZ"/>
        </w:rPr>
        <w:t>Xolmo‘minov</w:t>
      </w:r>
      <w:r w:rsidRPr="00F245A1">
        <w:rPr>
          <w:sz w:val="32"/>
          <w:szCs w:val="32"/>
          <w:lang w:val="uz-Cyrl-UZ"/>
        </w:rPr>
        <w:t xml:space="preserve"> </w:t>
      </w:r>
      <w:r w:rsidR="00BA43BD">
        <w:rPr>
          <w:sz w:val="32"/>
          <w:szCs w:val="32"/>
          <w:lang w:val="uz-Cyrl-UZ"/>
        </w:rPr>
        <w:t>J</w:t>
      </w:r>
      <w:r w:rsidRPr="00F245A1">
        <w:rPr>
          <w:sz w:val="32"/>
          <w:szCs w:val="32"/>
          <w:lang w:val="uz-Cyrl-UZ"/>
        </w:rPr>
        <w:t xml:space="preserve">. </w:t>
      </w:r>
      <w:r w:rsidR="00BA43BD">
        <w:rPr>
          <w:sz w:val="32"/>
          <w:szCs w:val="32"/>
          <w:lang w:val="uz-Cyrl-UZ"/>
        </w:rPr>
        <w:t>Jomiy</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vahdat</w:t>
      </w:r>
      <w:r w:rsidRPr="00F245A1">
        <w:rPr>
          <w:sz w:val="32"/>
          <w:szCs w:val="32"/>
          <w:lang w:val="uz-Cyrl-UZ"/>
        </w:rPr>
        <w:t xml:space="preserve"> </w:t>
      </w:r>
      <w:r w:rsidR="00BA43BD">
        <w:rPr>
          <w:sz w:val="32"/>
          <w:szCs w:val="32"/>
          <w:lang w:val="uz-Cyrl-UZ"/>
        </w:rPr>
        <w:t>ul</w:t>
      </w:r>
      <w:r w:rsidRPr="00F245A1">
        <w:rPr>
          <w:sz w:val="32"/>
          <w:szCs w:val="32"/>
          <w:lang w:val="uz-Cyrl-UZ"/>
        </w:rPr>
        <w:t>-</w:t>
      </w:r>
      <w:r w:rsidR="00BA43BD">
        <w:rPr>
          <w:sz w:val="32"/>
          <w:szCs w:val="32"/>
          <w:lang w:val="uz-Cyrl-UZ"/>
        </w:rPr>
        <w:t>vujud</w:t>
      </w:r>
      <w:r w:rsidRPr="00F245A1">
        <w:rPr>
          <w:sz w:val="32"/>
          <w:szCs w:val="32"/>
          <w:lang w:val="uz-Cyrl-UZ"/>
        </w:rPr>
        <w:t xml:space="preserve"> </w:t>
      </w:r>
      <w:r w:rsidR="00BA43BD">
        <w:rPr>
          <w:sz w:val="32"/>
          <w:szCs w:val="32"/>
          <w:lang w:val="uz-Cyrl-UZ"/>
        </w:rPr>
        <w:t>ta’limoti</w:t>
      </w:r>
      <w:r w:rsidRPr="00F245A1">
        <w:rPr>
          <w:sz w:val="32"/>
          <w:szCs w:val="32"/>
          <w:lang w:val="uz-Cyrl-UZ"/>
        </w:rPr>
        <w:t xml:space="preserve">. – </w:t>
      </w:r>
      <w:r w:rsidR="00BA43BD">
        <w:rPr>
          <w:sz w:val="32"/>
          <w:szCs w:val="32"/>
          <w:lang w:val="uz-Cyrl-UZ"/>
        </w:rPr>
        <w:t>T</w:t>
      </w:r>
      <w:r w:rsidRPr="00F245A1">
        <w:rPr>
          <w:sz w:val="32"/>
          <w:szCs w:val="32"/>
          <w:lang w:val="uz-Cyrl-UZ"/>
        </w:rPr>
        <w:t xml:space="preserve">.: </w:t>
      </w:r>
      <w:r w:rsidR="00BA43BD">
        <w:rPr>
          <w:sz w:val="32"/>
          <w:szCs w:val="32"/>
          <w:lang w:val="uz-Cyrl-UZ"/>
        </w:rPr>
        <w:t>O‘zbekiston</w:t>
      </w:r>
      <w:r w:rsidRPr="00F245A1">
        <w:rPr>
          <w:sz w:val="32"/>
          <w:szCs w:val="32"/>
          <w:lang w:val="uz-Cyrl-UZ"/>
        </w:rPr>
        <w:t xml:space="preserve"> </w:t>
      </w:r>
      <w:r w:rsidR="00BA43BD">
        <w:rPr>
          <w:sz w:val="32"/>
          <w:szCs w:val="32"/>
          <w:lang w:val="uz-Cyrl-UZ"/>
        </w:rPr>
        <w:t>Milliy</w:t>
      </w:r>
      <w:r w:rsidRPr="00F245A1">
        <w:rPr>
          <w:sz w:val="32"/>
          <w:szCs w:val="32"/>
          <w:lang w:val="uz-Cyrl-UZ"/>
        </w:rPr>
        <w:t xml:space="preserve"> </w:t>
      </w:r>
      <w:r w:rsidR="00BA43BD">
        <w:rPr>
          <w:sz w:val="32"/>
          <w:szCs w:val="32"/>
          <w:lang w:val="uz-Cyrl-UZ"/>
        </w:rPr>
        <w:t>ensiklopediyasi</w:t>
      </w:r>
      <w:r w:rsidRPr="00F245A1">
        <w:rPr>
          <w:sz w:val="32"/>
          <w:szCs w:val="32"/>
          <w:lang w:val="uz-Cyrl-UZ"/>
        </w:rPr>
        <w:t xml:space="preserve">, 2008. </w:t>
      </w:r>
    </w:p>
    <w:p w14:paraId="7EB9384D" w14:textId="77777777" w:rsidR="007559EA" w:rsidRPr="00F245A1" w:rsidRDefault="007559EA" w:rsidP="007559EA">
      <w:pPr>
        <w:pStyle w:val="a8"/>
        <w:widowControl/>
        <w:tabs>
          <w:tab w:val="left" w:pos="0"/>
          <w:tab w:val="left" w:pos="709"/>
          <w:tab w:val="left" w:pos="1276"/>
        </w:tabs>
        <w:suppressAutoHyphens w:val="0"/>
        <w:autoSpaceDE/>
        <w:spacing w:line="360" w:lineRule="auto"/>
        <w:rPr>
          <w:sz w:val="32"/>
          <w:szCs w:val="32"/>
          <w:lang w:val="uz-Cyrl-UZ"/>
        </w:rPr>
      </w:pPr>
      <w:r w:rsidRPr="00F245A1">
        <w:rPr>
          <w:sz w:val="32"/>
          <w:szCs w:val="32"/>
          <w:lang w:val="en-US"/>
        </w:rPr>
        <w:t xml:space="preserve">31. </w:t>
      </w:r>
      <w:r w:rsidRPr="00F245A1">
        <w:rPr>
          <w:sz w:val="32"/>
          <w:szCs w:val="32"/>
          <w:lang w:val="uz-Cyrl-UZ"/>
        </w:rPr>
        <w:t>Sebusteri. GULSEN – I RAZ. Ceviren: Prof. Abdulbaki GOLPINARLI. –</w:t>
      </w:r>
      <w:r w:rsidRPr="00F245A1">
        <w:rPr>
          <w:sz w:val="32"/>
          <w:szCs w:val="32"/>
          <w:lang w:val="en-US"/>
        </w:rPr>
        <w:t xml:space="preserve"> Istanbul: Sark – Islam Klasikleri, 1989.</w:t>
      </w:r>
      <w:r w:rsidRPr="00F245A1">
        <w:rPr>
          <w:sz w:val="32"/>
          <w:szCs w:val="32"/>
          <w:lang w:val="uz-Cyrl-UZ"/>
        </w:rPr>
        <w:t xml:space="preserve"> </w:t>
      </w:r>
    </w:p>
    <w:p w14:paraId="22B1CC99" w14:textId="4F85A552" w:rsidR="007559EA" w:rsidRPr="008D69D9" w:rsidRDefault="007559EA" w:rsidP="007559EA">
      <w:pPr>
        <w:tabs>
          <w:tab w:val="left" w:pos="0"/>
          <w:tab w:val="left" w:pos="851"/>
          <w:tab w:val="left" w:pos="1134"/>
          <w:tab w:val="left" w:pos="1276"/>
        </w:tabs>
        <w:spacing w:line="360" w:lineRule="auto"/>
        <w:rPr>
          <w:sz w:val="32"/>
          <w:szCs w:val="32"/>
          <w:lang w:val="en-US"/>
        </w:rPr>
      </w:pPr>
      <w:r w:rsidRPr="008D69D9">
        <w:rPr>
          <w:sz w:val="32"/>
          <w:szCs w:val="32"/>
          <w:lang w:val="en-US"/>
        </w:rPr>
        <w:t xml:space="preserve">32. </w:t>
      </w:r>
      <w:r w:rsidR="00BA43BD">
        <w:rPr>
          <w:sz w:val="32"/>
          <w:szCs w:val="32"/>
          <w:lang w:val="uz-Cyrl-UZ"/>
        </w:rPr>
        <w:t>SHayx</w:t>
      </w:r>
      <w:r w:rsidRPr="00F245A1">
        <w:rPr>
          <w:sz w:val="32"/>
          <w:szCs w:val="32"/>
          <w:lang w:val="uz-Cyrl-UZ"/>
        </w:rPr>
        <w:t xml:space="preserve"> </w:t>
      </w:r>
      <w:r w:rsidR="00BA43BD">
        <w:rPr>
          <w:sz w:val="32"/>
          <w:szCs w:val="32"/>
          <w:lang w:val="uz-Cyrl-UZ"/>
        </w:rPr>
        <w:t>Mahmud</w:t>
      </w:r>
      <w:r w:rsidRPr="00F245A1">
        <w:rPr>
          <w:sz w:val="32"/>
          <w:szCs w:val="32"/>
          <w:lang w:val="uz-Cyrl-UZ"/>
        </w:rPr>
        <w:t xml:space="preserve"> </w:t>
      </w:r>
      <w:r w:rsidR="00BA43BD">
        <w:rPr>
          <w:sz w:val="32"/>
          <w:szCs w:val="32"/>
          <w:lang w:val="uz-Cyrl-UZ"/>
        </w:rPr>
        <w:t>SHabustariy</w:t>
      </w:r>
      <w:r w:rsidRPr="00F245A1">
        <w:rPr>
          <w:sz w:val="32"/>
          <w:szCs w:val="32"/>
          <w:lang w:val="uz-Cyrl-UZ"/>
        </w:rPr>
        <w:t xml:space="preserve">. </w:t>
      </w:r>
      <w:r w:rsidR="00BA43BD">
        <w:rPr>
          <w:sz w:val="32"/>
          <w:szCs w:val="32"/>
          <w:lang w:val="uz-Cyrl-UZ"/>
        </w:rPr>
        <w:t>Gulshani</w:t>
      </w:r>
      <w:r w:rsidRPr="00F245A1">
        <w:rPr>
          <w:sz w:val="32"/>
          <w:szCs w:val="32"/>
          <w:lang w:val="uz-Cyrl-UZ"/>
        </w:rPr>
        <w:t xml:space="preserve"> </w:t>
      </w:r>
      <w:r w:rsidR="00BA43BD">
        <w:rPr>
          <w:sz w:val="32"/>
          <w:szCs w:val="32"/>
          <w:lang w:val="uz-Cyrl-UZ"/>
        </w:rPr>
        <w:t>roz</w:t>
      </w:r>
      <w:r w:rsidRPr="00F245A1">
        <w:rPr>
          <w:sz w:val="32"/>
          <w:szCs w:val="32"/>
          <w:lang w:val="uz-Cyrl-UZ"/>
        </w:rPr>
        <w:t xml:space="preserve">. – </w:t>
      </w:r>
      <w:r w:rsidR="00BA43BD">
        <w:rPr>
          <w:sz w:val="32"/>
          <w:szCs w:val="32"/>
          <w:lang w:val="uz-Cyrl-UZ"/>
        </w:rPr>
        <w:t>Tehron</w:t>
      </w:r>
      <w:r w:rsidRPr="00F245A1">
        <w:rPr>
          <w:sz w:val="32"/>
          <w:szCs w:val="32"/>
          <w:lang w:val="uz-Cyrl-UZ"/>
        </w:rPr>
        <w:t xml:space="preserve">: </w:t>
      </w:r>
      <w:r w:rsidR="00BA43BD">
        <w:rPr>
          <w:sz w:val="32"/>
          <w:szCs w:val="32"/>
          <w:lang w:val="uz-Cyrl-UZ"/>
        </w:rPr>
        <w:t>Mo</w:t>
      </w:r>
      <w:r w:rsidRPr="00F245A1">
        <w:rPr>
          <w:sz w:val="32"/>
          <w:szCs w:val="32"/>
          <w:lang w:val="uz-Cyrl-UZ"/>
        </w:rPr>
        <w:t xml:space="preserve">, 1952. </w:t>
      </w:r>
    </w:p>
    <w:p w14:paraId="1A02CF58" w14:textId="658E46C5" w:rsidR="007559EA" w:rsidRPr="00F245A1" w:rsidRDefault="007559EA" w:rsidP="007559EA">
      <w:pPr>
        <w:tabs>
          <w:tab w:val="left" w:pos="0"/>
          <w:tab w:val="left" w:pos="851"/>
          <w:tab w:val="left" w:pos="1134"/>
          <w:tab w:val="left" w:pos="1276"/>
        </w:tabs>
        <w:spacing w:line="360" w:lineRule="auto"/>
        <w:rPr>
          <w:sz w:val="32"/>
          <w:szCs w:val="32"/>
          <w:lang w:val="uz-Cyrl-UZ"/>
        </w:rPr>
      </w:pPr>
      <w:r w:rsidRPr="008D69D9">
        <w:rPr>
          <w:sz w:val="32"/>
          <w:szCs w:val="32"/>
          <w:lang w:val="en-US"/>
        </w:rPr>
        <w:t xml:space="preserve">33. </w:t>
      </w:r>
      <w:r w:rsidR="00BA43BD">
        <w:rPr>
          <w:sz w:val="32"/>
          <w:szCs w:val="32"/>
          <w:lang w:val="uz-Cyrl-UZ"/>
        </w:rPr>
        <w:t>SHayx</w:t>
      </w:r>
      <w:r w:rsidRPr="00F245A1">
        <w:rPr>
          <w:sz w:val="32"/>
          <w:szCs w:val="32"/>
          <w:lang w:val="uz-Cyrl-UZ"/>
        </w:rPr>
        <w:t xml:space="preserve"> </w:t>
      </w:r>
      <w:r w:rsidR="00BA43BD">
        <w:rPr>
          <w:sz w:val="32"/>
          <w:szCs w:val="32"/>
          <w:lang w:val="uz-Cyrl-UZ"/>
        </w:rPr>
        <w:t>Mahmud</w:t>
      </w:r>
      <w:r w:rsidRPr="00F245A1">
        <w:rPr>
          <w:sz w:val="32"/>
          <w:szCs w:val="32"/>
          <w:lang w:val="uz-Cyrl-UZ"/>
        </w:rPr>
        <w:t xml:space="preserve"> </w:t>
      </w:r>
      <w:r w:rsidR="00BA43BD">
        <w:rPr>
          <w:sz w:val="32"/>
          <w:szCs w:val="32"/>
          <w:lang w:val="uz-Cyrl-UZ"/>
        </w:rPr>
        <w:t>SHabustariy</w:t>
      </w:r>
      <w:r w:rsidRPr="00F245A1">
        <w:rPr>
          <w:sz w:val="32"/>
          <w:szCs w:val="32"/>
          <w:lang w:val="uz-Cyrl-UZ"/>
        </w:rPr>
        <w:t xml:space="preserve">. </w:t>
      </w:r>
      <w:r w:rsidR="00BA43BD">
        <w:rPr>
          <w:sz w:val="32"/>
          <w:szCs w:val="32"/>
          <w:lang w:val="uz-Cyrl-UZ"/>
        </w:rPr>
        <w:t>Gulshani</w:t>
      </w:r>
      <w:r w:rsidRPr="00F245A1">
        <w:rPr>
          <w:sz w:val="32"/>
          <w:szCs w:val="32"/>
          <w:lang w:val="uz-Cyrl-UZ"/>
        </w:rPr>
        <w:t xml:space="preserve"> </w:t>
      </w:r>
      <w:r w:rsidR="00BA43BD">
        <w:rPr>
          <w:sz w:val="32"/>
          <w:szCs w:val="32"/>
          <w:lang w:val="uz-Cyrl-UZ"/>
        </w:rPr>
        <w:t>roz</w:t>
      </w:r>
      <w:r w:rsidRPr="00F245A1">
        <w:rPr>
          <w:sz w:val="32"/>
          <w:szCs w:val="32"/>
          <w:lang w:val="uz-Cyrl-UZ"/>
        </w:rPr>
        <w:t xml:space="preserve">. – </w:t>
      </w:r>
      <w:r w:rsidR="00BA43BD">
        <w:rPr>
          <w:sz w:val="32"/>
          <w:szCs w:val="32"/>
          <w:lang w:val="uz-Cyrl-UZ"/>
        </w:rPr>
        <w:t>Toshke</w:t>
      </w:r>
      <w:r w:rsidR="00BA43BD" w:rsidRPr="008D69D9">
        <w:rPr>
          <w:sz w:val="32"/>
          <w:szCs w:val="32"/>
          <w:lang w:val="en-US"/>
        </w:rPr>
        <w:t>nt</w:t>
      </w:r>
      <w:r w:rsidRPr="008D69D9">
        <w:rPr>
          <w:sz w:val="32"/>
          <w:szCs w:val="32"/>
          <w:lang w:val="en-US"/>
        </w:rPr>
        <w:t xml:space="preserve">: </w:t>
      </w:r>
      <w:r w:rsidR="00BA43BD" w:rsidRPr="008D69D9">
        <w:rPr>
          <w:sz w:val="32"/>
          <w:szCs w:val="32"/>
          <w:lang w:val="en-US"/>
        </w:rPr>
        <w:t>Tamaddun</w:t>
      </w:r>
      <w:r w:rsidRPr="008D69D9">
        <w:rPr>
          <w:sz w:val="32"/>
          <w:szCs w:val="32"/>
          <w:lang w:val="en-US"/>
        </w:rPr>
        <w:t xml:space="preserve">, 2013. </w:t>
      </w:r>
    </w:p>
    <w:p w14:paraId="78D91A90" w14:textId="18D1627B" w:rsidR="007559EA" w:rsidRPr="00F245A1" w:rsidRDefault="007559EA" w:rsidP="007559EA">
      <w:pPr>
        <w:tabs>
          <w:tab w:val="left" w:pos="0"/>
          <w:tab w:val="left" w:pos="851"/>
          <w:tab w:val="left" w:pos="1134"/>
          <w:tab w:val="left" w:pos="1276"/>
        </w:tabs>
        <w:spacing w:line="360" w:lineRule="auto"/>
        <w:rPr>
          <w:sz w:val="32"/>
          <w:szCs w:val="32"/>
          <w:lang w:val="uz-Cyrl-UZ"/>
        </w:rPr>
      </w:pPr>
      <w:r w:rsidRPr="00F245A1">
        <w:rPr>
          <w:sz w:val="32"/>
          <w:szCs w:val="32"/>
          <w:lang w:val="uz-Cyrl-UZ"/>
        </w:rPr>
        <w:t xml:space="preserve">34. </w:t>
      </w:r>
      <w:r w:rsidR="00BA43BD">
        <w:rPr>
          <w:sz w:val="32"/>
          <w:szCs w:val="32"/>
          <w:lang w:val="uz-Cyrl-UZ"/>
        </w:rPr>
        <w:t>SHayx</w:t>
      </w:r>
      <w:r w:rsidRPr="00F245A1">
        <w:rPr>
          <w:sz w:val="32"/>
          <w:szCs w:val="32"/>
          <w:lang w:val="uz-Cyrl-UZ"/>
        </w:rPr>
        <w:t xml:space="preserve"> </w:t>
      </w:r>
      <w:r w:rsidR="00BA43BD">
        <w:rPr>
          <w:sz w:val="32"/>
          <w:szCs w:val="32"/>
          <w:lang w:val="uz-Cyrl-UZ"/>
        </w:rPr>
        <w:t>Najmiddin</w:t>
      </w:r>
      <w:r w:rsidRPr="00F245A1">
        <w:rPr>
          <w:sz w:val="32"/>
          <w:szCs w:val="32"/>
          <w:lang w:val="uz-Cyrl-UZ"/>
        </w:rPr>
        <w:t xml:space="preserve"> </w:t>
      </w:r>
      <w:r w:rsidR="00BA43BD">
        <w:rPr>
          <w:sz w:val="32"/>
          <w:szCs w:val="32"/>
          <w:lang w:val="uz-Cyrl-UZ"/>
        </w:rPr>
        <w:t>Kubro</w:t>
      </w:r>
      <w:r w:rsidRPr="00F245A1">
        <w:rPr>
          <w:sz w:val="32"/>
          <w:szCs w:val="32"/>
          <w:lang w:val="uz-Cyrl-UZ"/>
        </w:rPr>
        <w:t xml:space="preserve">. </w:t>
      </w:r>
      <w:r w:rsidR="00BA43BD">
        <w:rPr>
          <w:sz w:val="32"/>
          <w:szCs w:val="32"/>
          <w:lang w:val="uz-Cyrl-UZ"/>
        </w:rPr>
        <w:t>Tasavvufiy</w:t>
      </w:r>
      <w:r w:rsidRPr="00F245A1">
        <w:rPr>
          <w:sz w:val="32"/>
          <w:szCs w:val="32"/>
          <w:lang w:val="uz-Cyrl-UZ"/>
        </w:rPr>
        <w:t xml:space="preserve"> </w:t>
      </w:r>
      <w:r w:rsidR="00BA43BD">
        <w:rPr>
          <w:sz w:val="32"/>
          <w:szCs w:val="32"/>
          <w:lang w:val="uz-Cyrl-UZ"/>
        </w:rPr>
        <w:t>hayot</w:t>
      </w:r>
      <w:r w:rsidRPr="00F245A1">
        <w:rPr>
          <w:sz w:val="32"/>
          <w:szCs w:val="32"/>
          <w:lang w:val="uz-Cyrl-UZ"/>
        </w:rPr>
        <w:t xml:space="preserve">. </w:t>
      </w:r>
      <w:r w:rsidR="00BA43BD">
        <w:rPr>
          <w:sz w:val="32"/>
          <w:szCs w:val="32"/>
          <w:lang w:val="uz-Cyrl-UZ"/>
        </w:rPr>
        <w:t>Tarjimon</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nashrga</w:t>
      </w:r>
      <w:r w:rsidRPr="00F245A1">
        <w:rPr>
          <w:sz w:val="32"/>
          <w:szCs w:val="32"/>
          <w:lang w:val="uz-Cyrl-UZ"/>
        </w:rPr>
        <w:t xml:space="preserve"> </w:t>
      </w:r>
      <w:r w:rsidR="00BA43BD">
        <w:rPr>
          <w:sz w:val="32"/>
          <w:szCs w:val="32"/>
          <w:lang w:val="uz-Cyrl-UZ"/>
        </w:rPr>
        <w:t>tayyorlovchilar</w:t>
      </w:r>
      <w:r w:rsidRPr="00F245A1">
        <w:rPr>
          <w:sz w:val="32"/>
          <w:szCs w:val="32"/>
          <w:lang w:val="uz-Cyrl-UZ"/>
        </w:rPr>
        <w:t xml:space="preserve">: </w:t>
      </w:r>
      <w:r w:rsidR="00BA43BD">
        <w:rPr>
          <w:sz w:val="32"/>
          <w:szCs w:val="32"/>
          <w:lang w:val="uz-Cyrl-UZ"/>
        </w:rPr>
        <w:t>I</w:t>
      </w:r>
      <w:r w:rsidRPr="00F245A1">
        <w:rPr>
          <w:sz w:val="32"/>
          <w:szCs w:val="32"/>
          <w:lang w:val="uz-Cyrl-UZ"/>
        </w:rPr>
        <w:t>.</w:t>
      </w:r>
      <w:r w:rsidR="00BA43BD">
        <w:rPr>
          <w:sz w:val="32"/>
          <w:szCs w:val="32"/>
          <w:lang w:val="uz-Cyrl-UZ"/>
        </w:rPr>
        <w:t>Haqqul</w:t>
      </w:r>
      <w:r w:rsidRPr="00F245A1">
        <w:rPr>
          <w:sz w:val="32"/>
          <w:szCs w:val="32"/>
          <w:lang w:val="uz-Cyrl-UZ"/>
        </w:rPr>
        <w:t xml:space="preserve">, </w:t>
      </w:r>
      <w:r w:rsidR="00BA43BD">
        <w:rPr>
          <w:sz w:val="32"/>
          <w:szCs w:val="32"/>
          <w:lang w:val="uz-Cyrl-UZ"/>
        </w:rPr>
        <w:t>A</w:t>
      </w:r>
      <w:r w:rsidRPr="00F245A1">
        <w:rPr>
          <w:sz w:val="32"/>
          <w:szCs w:val="32"/>
          <w:lang w:val="uz-Cyrl-UZ"/>
        </w:rPr>
        <w:t>.</w:t>
      </w:r>
      <w:r w:rsidR="00BA43BD">
        <w:rPr>
          <w:sz w:val="32"/>
          <w:szCs w:val="32"/>
          <w:lang w:val="uz-Cyrl-UZ"/>
        </w:rPr>
        <w:t>Bektosh</w:t>
      </w:r>
      <w:r w:rsidRPr="00F245A1">
        <w:rPr>
          <w:sz w:val="32"/>
          <w:szCs w:val="32"/>
          <w:lang w:val="uz-Cyrl-UZ"/>
        </w:rPr>
        <w:t xml:space="preserve">. – </w:t>
      </w:r>
      <w:r w:rsidR="00BA43BD">
        <w:rPr>
          <w:sz w:val="32"/>
          <w:szCs w:val="32"/>
          <w:lang w:val="uz-Cyrl-UZ"/>
        </w:rPr>
        <w:t>T</w:t>
      </w:r>
      <w:r w:rsidRPr="00F245A1">
        <w:rPr>
          <w:sz w:val="32"/>
          <w:szCs w:val="32"/>
          <w:lang w:val="uz-Cyrl-UZ"/>
        </w:rPr>
        <w:t xml:space="preserve">.: </w:t>
      </w:r>
      <w:r w:rsidR="00BA43BD">
        <w:rPr>
          <w:sz w:val="32"/>
          <w:szCs w:val="32"/>
          <w:lang w:val="uz-Cyrl-UZ"/>
        </w:rPr>
        <w:t>Movarounnahr</w:t>
      </w:r>
      <w:r w:rsidRPr="00F245A1">
        <w:rPr>
          <w:sz w:val="32"/>
          <w:szCs w:val="32"/>
          <w:lang w:val="uz-Cyrl-UZ"/>
        </w:rPr>
        <w:t xml:space="preserve">, 2004. </w:t>
      </w:r>
    </w:p>
    <w:p w14:paraId="3BDCFDF9" w14:textId="3CE063EC" w:rsidR="007559EA" w:rsidRPr="00F245A1" w:rsidRDefault="007559EA" w:rsidP="007559EA">
      <w:pPr>
        <w:pStyle w:val="a8"/>
        <w:widowControl/>
        <w:tabs>
          <w:tab w:val="left" w:pos="0"/>
          <w:tab w:val="left" w:pos="851"/>
          <w:tab w:val="left" w:pos="1134"/>
          <w:tab w:val="left" w:pos="1276"/>
        </w:tabs>
        <w:suppressAutoHyphens w:val="0"/>
        <w:autoSpaceDE/>
        <w:spacing w:line="360" w:lineRule="auto"/>
        <w:rPr>
          <w:sz w:val="32"/>
          <w:szCs w:val="32"/>
          <w:lang w:val="uz-Cyrl-UZ"/>
        </w:rPr>
      </w:pPr>
      <w:r w:rsidRPr="00F245A1">
        <w:rPr>
          <w:sz w:val="32"/>
          <w:szCs w:val="32"/>
          <w:lang w:val="uz-Cyrl-UZ"/>
        </w:rPr>
        <w:t xml:space="preserve">35. </w:t>
      </w:r>
      <w:r w:rsidR="00BA43BD">
        <w:rPr>
          <w:sz w:val="32"/>
          <w:szCs w:val="32"/>
          <w:lang w:val="uz-Cyrl-UZ"/>
        </w:rPr>
        <w:t>SHayx</w:t>
      </w:r>
      <w:r w:rsidRPr="00F245A1">
        <w:rPr>
          <w:sz w:val="32"/>
          <w:szCs w:val="32"/>
          <w:lang w:val="uz-Cyrl-UZ"/>
        </w:rPr>
        <w:t xml:space="preserve"> </w:t>
      </w:r>
      <w:r w:rsidR="00BA43BD">
        <w:rPr>
          <w:sz w:val="32"/>
          <w:szCs w:val="32"/>
          <w:lang w:val="uz-Cyrl-UZ"/>
        </w:rPr>
        <w:t>Sayyid</w:t>
      </w:r>
      <w:r w:rsidRPr="00F245A1">
        <w:rPr>
          <w:sz w:val="32"/>
          <w:szCs w:val="32"/>
          <w:lang w:val="uz-Cyrl-UZ"/>
        </w:rPr>
        <w:t xml:space="preserve"> </w:t>
      </w:r>
      <w:r w:rsidR="00BA43BD">
        <w:rPr>
          <w:sz w:val="32"/>
          <w:szCs w:val="32"/>
          <w:lang w:val="uz-Cyrl-UZ"/>
        </w:rPr>
        <w:t>Abdulqodir</w:t>
      </w:r>
      <w:r w:rsidRPr="00F245A1">
        <w:rPr>
          <w:sz w:val="32"/>
          <w:szCs w:val="32"/>
          <w:lang w:val="uz-Cyrl-UZ"/>
        </w:rPr>
        <w:t xml:space="preserve"> </w:t>
      </w:r>
      <w:r w:rsidR="00BA43BD">
        <w:rPr>
          <w:sz w:val="32"/>
          <w:szCs w:val="32"/>
          <w:lang w:val="uz-Cyrl-UZ"/>
        </w:rPr>
        <w:t>Giyloniy</w:t>
      </w:r>
      <w:r w:rsidRPr="00F245A1">
        <w:rPr>
          <w:sz w:val="32"/>
          <w:szCs w:val="32"/>
          <w:lang w:val="uz-Cyrl-UZ"/>
        </w:rPr>
        <w:t xml:space="preserve">. </w:t>
      </w:r>
      <w:r w:rsidR="00BA43BD">
        <w:rPr>
          <w:sz w:val="32"/>
          <w:szCs w:val="32"/>
          <w:lang w:val="uz-Cyrl-UZ"/>
        </w:rPr>
        <w:t>Sirrul</w:t>
      </w:r>
      <w:r w:rsidRPr="00F245A1">
        <w:rPr>
          <w:sz w:val="32"/>
          <w:szCs w:val="32"/>
          <w:lang w:val="uz-Cyrl-UZ"/>
        </w:rPr>
        <w:t>-</w:t>
      </w:r>
      <w:r w:rsidR="00BA43BD">
        <w:rPr>
          <w:sz w:val="32"/>
          <w:szCs w:val="32"/>
          <w:lang w:val="uz-Cyrl-UZ"/>
        </w:rPr>
        <w:t>asror</w:t>
      </w:r>
      <w:r w:rsidRPr="00F245A1">
        <w:rPr>
          <w:sz w:val="32"/>
          <w:szCs w:val="32"/>
          <w:lang w:val="uz-Cyrl-UZ"/>
        </w:rPr>
        <w:t xml:space="preserve">. </w:t>
      </w:r>
      <w:r w:rsidR="00BA43BD">
        <w:rPr>
          <w:sz w:val="32"/>
          <w:szCs w:val="32"/>
          <w:lang w:val="uz-Cyrl-UZ"/>
        </w:rPr>
        <w:t>Maktubot</w:t>
      </w:r>
      <w:r w:rsidRPr="00F245A1">
        <w:rPr>
          <w:sz w:val="32"/>
          <w:szCs w:val="32"/>
          <w:lang w:val="uz-Cyrl-UZ"/>
        </w:rPr>
        <w:t xml:space="preserve">. </w:t>
      </w:r>
      <w:r w:rsidR="00BA43BD">
        <w:rPr>
          <w:sz w:val="32"/>
          <w:szCs w:val="32"/>
          <w:lang w:val="uz-Cyrl-UZ"/>
        </w:rPr>
        <w:t>Tarjimon</w:t>
      </w:r>
      <w:r w:rsidRPr="00F245A1">
        <w:rPr>
          <w:sz w:val="32"/>
          <w:szCs w:val="32"/>
          <w:lang w:val="uz-Cyrl-UZ"/>
        </w:rPr>
        <w:t xml:space="preserve">, </w:t>
      </w:r>
      <w:r w:rsidR="00BA43BD">
        <w:rPr>
          <w:sz w:val="32"/>
          <w:szCs w:val="32"/>
          <w:lang w:val="uz-Cyrl-UZ"/>
        </w:rPr>
        <w:t>nashrga</w:t>
      </w:r>
      <w:r w:rsidRPr="00F245A1">
        <w:rPr>
          <w:sz w:val="32"/>
          <w:szCs w:val="32"/>
          <w:lang w:val="uz-Cyrl-UZ"/>
        </w:rPr>
        <w:t xml:space="preserve"> </w:t>
      </w:r>
      <w:r w:rsidR="00BA43BD">
        <w:rPr>
          <w:sz w:val="32"/>
          <w:szCs w:val="32"/>
          <w:lang w:val="uz-Cyrl-UZ"/>
        </w:rPr>
        <w:t>tayyorlovchi</w:t>
      </w:r>
      <w:r w:rsidRPr="00F245A1">
        <w:rPr>
          <w:sz w:val="32"/>
          <w:szCs w:val="32"/>
          <w:lang w:val="uz-Cyrl-UZ"/>
        </w:rPr>
        <w:t xml:space="preserve">, </w:t>
      </w:r>
      <w:r w:rsidR="00BA43BD">
        <w:rPr>
          <w:sz w:val="32"/>
          <w:szCs w:val="32"/>
          <w:lang w:val="uz-Cyrl-UZ"/>
        </w:rPr>
        <w:t>so‘zboshi</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lug‘at</w:t>
      </w:r>
      <w:r w:rsidRPr="00F245A1">
        <w:rPr>
          <w:sz w:val="32"/>
          <w:szCs w:val="32"/>
          <w:lang w:val="uz-Cyrl-UZ"/>
        </w:rPr>
        <w:t>-</w:t>
      </w:r>
      <w:r w:rsidR="00BA43BD">
        <w:rPr>
          <w:sz w:val="32"/>
          <w:szCs w:val="32"/>
          <w:lang w:val="uz-Cyrl-UZ"/>
        </w:rPr>
        <w:t>izohlar</w:t>
      </w:r>
      <w:r w:rsidRPr="00F245A1">
        <w:rPr>
          <w:sz w:val="32"/>
          <w:szCs w:val="32"/>
          <w:lang w:val="uz-Cyrl-UZ"/>
        </w:rPr>
        <w:t xml:space="preserve"> </w:t>
      </w:r>
      <w:r w:rsidR="00BA43BD">
        <w:rPr>
          <w:sz w:val="32"/>
          <w:szCs w:val="32"/>
          <w:lang w:val="uz-Cyrl-UZ"/>
        </w:rPr>
        <w:t>muallifi</w:t>
      </w:r>
      <w:r w:rsidRPr="00F245A1">
        <w:rPr>
          <w:sz w:val="32"/>
          <w:szCs w:val="32"/>
          <w:lang w:val="uz-Cyrl-UZ"/>
        </w:rPr>
        <w:t xml:space="preserve">: </w:t>
      </w:r>
      <w:r w:rsidR="00BA43BD">
        <w:rPr>
          <w:sz w:val="32"/>
          <w:szCs w:val="32"/>
          <w:lang w:val="uz-Cyrl-UZ"/>
        </w:rPr>
        <w:t>O</w:t>
      </w:r>
      <w:r w:rsidRPr="00F245A1">
        <w:rPr>
          <w:sz w:val="32"/>
          <w:szCs w:val="32"/>
          <w:lang w:val="uz-Cyrl-UZ"/>
        </w:rPr>
        <w:t>.</w:t>
      </w:r>
      <w:r w:rsidR="00BA43BD">
        <w:rPr>
          <w:sz w:val="32"/>
          <w:szCs w:val="32"/>
          <w:lang w:val="uz-Cyrl-UZ"/>
        </w:rPr>
        <w:t>Jo‘raboev</w:t>
      </w:r>
      <w:r w:rsidRPr="00F245A1">
        <w:rPr>
          <w:sz w:val="32"/>
          <w:szCs w:val="32"/>
          <w:lang w:val="uz-Cyrl-UZ"/>
        </w:rPr>
        <w:t xml:space="preserve">. </w:t>
      </w:r>
      <w:r w:rsidR="00BA43BD">
        <w:rPr>
          <w:sz w:val="32"/>
          <w:szCs w:val="32"/>
          <w:lang w:val="uz-Cyrl-UZ"/>
        </w:rPr>
        <w:t>T</w:t>
      </w:r>
      <w:r w:rsidRPr="00F245A1">
        <w:rPr>
          <w:sz w:val="32"/>
          <w:szCs w:val="32"/>
          <w:lang w:val="uz-Cyrl-UZ"/>
        </w:rPr>
        <w:t xml:space="preserve">.: </w:t>
      </w:r>
      <w:r w:rsidR="00BA43BD">
        <w:rPr>
          <w:sz w:val="32"/>
          <w:szCs w:val="32"/>
          <w:lang w:val="uz-Cyrl-UZ"/>
        </w:rPr>
        <w:t>Movarounnahr</w:t>
      </w:r>
      <w:r w:rsidRPr="00F245A1">
        <w:rPr>
          <w:sz w:val="32"/>
          <w:szCs w:val="32"/>
          <w:lang w:val="uz-Cyrl-UZ"/>
        </w:rPr>
        <w:t xml:space="preserve">, 2005. </w:t>
      </w:r>
    </w:p>
    <w:p w14:paraId="28081672" w14:textId="77777777" w:rsidR="007559EA" w:rsidRPr="00F245A1" w:rsidRDefault="007559EA" w:rsidP="007559EA">
      <w:pPr>
        <w:pStyle w:val="aff2"/>
        <w:tabs>
          <w:tab w:val="left" w:pos="0"/>
          <w:tab w:val="left" w:pos="360"/>
          <w:tab w:val="left" w:pos="737"/>
          <w:tab w:val="left" w:pos="851"/>
          <w:tab w:val="left" w:pos="993"/>
          <w:tab w:val="left" w:pos="1134"/>
          <w:tab w:val="left" w:pos="1276"/>
        </w:tabs>
        <w:spacing w:line="360" w:lineRule="auto"/>
        <w:ind w:firstLine="0"/>
        <w:rPr>
          <w:rFonts w:ascii="Times New Roman" w:hAnsi="Times New Roman" w:cs="Times New Roman"/>
          <w:sz w:val="32"/>
          <w:szCs w:val="32"/>
          <w:lang w:val="uz-Cyrl-UZ"/>
        </w:rPr>
      </w:pPr>
      <w:r w:rsidRPr="00F245A1">
        <w:rPr>
          <w:rFonts w:ascii="Times New Roman" w:hAnsi="Times New Roman" w:cs="Times New Roman"/>
          <w:sz w:val="32"/>
          <w:szCs w:val="32"/>
          <w:lang w:val="uz-Cyrl-UZ"/>
        </w:rPr>
        <w:t>36. O’zbek xalq ertaklari. Tuzuvchilar: M.I.Afzalov, X.Rasulov. Ikkinchi jild. – Toshkent: O’zadabiynashr, 1963.</w:t>
      </w:r>
    </w:p>
    <w:p w14:paraId="5951D6D9" w14:textId="77777777" w:rsidR="007559EA" w:rsidRPr="00F245A1" w:rsidRDefault="007559EA" w:rsidP="007559EA">
      <w:pPr>
        <w:pStyle w:val="aff2"/>
        <w:tabs>
          <w:tab w:val="left" w:pos="0"/>
          <w:tab w:val="left" w:pos="360"/>
          <w:tab w:val="left" w:pos="737"/>
          <w:tab w:val="left" w:pos="851"/>
          <w:tab w:val="left" w:pos="993"/>
          <w:tab w:val="left" w:pos="1134"/>
          <w:tab w:val="left" w:pos="1276"/>
        </w:tabs>
        <w:spacing w:line="360" w:lineRule="auto"/>
        <w:ind w:firstLine="0"/>
        <w:rPr>
          <w:rFonts w:ascii="Times New Roman" w:hAnsi="Times New Roman" w:cs="Times New Roman"/>
          <w:color w:val="auto"/>
          <w:sz w:val="32"/>
          <w:szCs w:val="32"/>
          <w:lang w:val="uz-Cyrl-UZ"/>
        </w:rPr>
      </w:pPr>
    </w:p>
    <w:p w14:paraId="33AC2EF4" w14:textId="77777777" w:rsidR="007559EA" w:rsidRPr="00F245A1" w:rsidRDefault="007559EA" w:rsidP="007559EA">
      <w:pPr>
        <w:tabs>
          <w:tab w:val="left" w:pos="0"/>
          <w:tab w:val="left" w:pos="709"/>
          <w:tab w:val="left" w:pos="1080"/>
          <w:tab w:val="left" w:pos="1276"/>
        </w:tabs>
        <w:spacing w:line="360" w:lineRule="auto"/>
        <w:jc w:val="center"/>
        <w:rPr>
          <w:b/>
          <w:bCs/>
          <w:i/>
          <w:iCs/>
          <w:sz w:val="32"/>
          <w:szCs w:val="32"/>
          <w:lang w:val="uz-Cyrl-UZ"/>
        </w:rPr>
      </w:pPr>
      <w:r w:rsidRPr="00F245A1">
        <w:rPr>
          <w:b/>
          <w:bCs/>
          <w:i/>
          <w:iCs/>
          <w:sz w:val="32"/>
          <w:szCs w:val="32"/>
          <w:lang w:val="uz-Cyrl-UZ"/>
        </w:rPr>
        <w:t>Ilmiy-nazariy adabiyotlar</w:t>
      </w:r>
    </w:p>
    <w:p w14:paraId="6F922499" w14:textId="77777777" w:rsidR="007559EA" w:rsidRPr="00F245A1" w:rsidRDefault="007559EA" w:rsidP="007559EA">
      <w:pPr>
        <w:tabs>
          <w:tab w:val="left" w:pos="0"/>
          <w:tab w:val="left" w:pos="709"/>
          <w:tab w:val="left" w:pos="1080"/>
          <w:tab w:val="left" w:pos="1276"/>
        </w:tabs>
        <w:spacing w:line="360" w:lineRule="auto"/>
        <w:jc w:val="center"/>
        <w:rPr>
          <w:b/>
          <w:bCs/>
          <w:i/>
          <w:iCs/>
          <w:sz w:val="32"/>
          <w:szCs w:val="32"/>
          <w:lang w:val="uz-Cyrl-UZ"/>
        </w:rPr>
      </w:pPr>
    </w:p>
    <w:p w14:paraId="5492F93E" w14:textId="760CEF76" w:rsidR="007559EA" w:rsidRPr="00F245A1" w:rsidRDefault="007559EA" w:rsidP="007559EA">
      <w:pPr>
        <w:tabs>
          <w:tab w:val="left" w:pos="0"/>
          <w:tab w:val="left" w:pos="60"/>
          <w:tab w:val="left" w:pos="320"/>
          <w:tab w:val="left" w:pos="360"/>
          <w:tab w:val="left" w:pos="640"/>
          <w:tab w:val="left" w:pos="709"/>
          <w:tab w:val="left" w:pos="993"/>
          <w:tab w:val="left" w:pos="1276"/>
        </w:tabs>
        <w:spacing w:line="360" w:lineRule="auto"/>
        <w:rPr>
          <w:sz w:val="32"/>
          <w:szCs w:val="32"/>
          <w:lang w:val="uz-Cyrl-UZ"/>
        </w:rPr>
      </w:pPr>
      <w:r w:rsidRPr="00F245A1">
        <w:rPr>
          <w:sz w:val="32"/>
          <w:szCs w:val="32"/>
          <w:lang w:val="uz-Cyrl-UZ"/>
        </w:rPr>
        <w:t xml:space="preserve">37. </w:t>
      </w:r>
      <w:r w:rsidR="00BA43BD">
        <w:rPr>
          <w:sz w:val="32"/>
          <w:szCs w:val="32"/>
          <w:lang w:val="uz-Cyrl-UZ"/>
        </w:rPr>
        <w:t>Abul</w:t>
      </w:r>
      <w:r w:rsidRPr="00F245A1">
        <w:rPr>
          <w:sz w:val="32"/>
          <w:szCs w:val="32"/>
          <w:lang w:val="uz-Cyrl-UZ"/>
        </w:rPr>
        <w:t xml:space="preserve"> </w:t>
      </w:r>
      <w:r w:rsidR="00BA43BD">
        <w:rPr>
          <w:sz w:val="32"/>
          <w:szCs w:val="32"/>
          <w:lang w:val="uz-Cyrl-UZ"/>
        </w:rPr>
        <w:t>Muhsin</w:t>
      </w:r>
      <w:r w:rsidRPr="00F245A1">
        <w:rPr>
          <w:sz w:val="32"/>
          <w:szCs w:val="32"/>
          <w:lang w:val="uz-Cyrl-UZ"/>
        </w:rPr>
        <w:t xml:space="preserve"> </w:t>
      </w:r>
      <w:r w:rsidR="00BA43BD">
        <w:rPr>
          <w:sz w:val="32"/>
          <w:szCs w:val="32"/>
          <w:lang w:val="uz-Cyrl-UZ"/>
        </w:rPr>
        <w:t>Muhammad</w:t>
      </w:r>
      <w:r w:rsidRPr="00F245A1">
        <w:rPr>
          <w:sz w:val="32"/>
          <w:szCs w:val="32"/>
          <w:lang w:val="uz-Cyrl-UZ"/>
        </w:rPr>
        <w:t xml:space="preserve"> </w:t>
      </w:r>
      <w:r w:rsidR="00BA43BD">
        <w:rPr>
          <w:sz w:val="32"/>
          <w:szCs w:val="32"/>
          <w:lang w:val="uz-Cyrl-UZ"/>
        </w:rPr>
        <w:t>Boqir</w:t>
      </w:r>
      <w:r w:rsidRPr="00F245A1">
        <w:rPr>
          <w:sz w:val="32"/>
          <w:szCs w:val="32"/>
          <w:lang w:val="uz-Cyrl-UZ"/>
        </w:rPr>
        <w:t xml:space="preserve"> </w:t>
      </w:r>
      <w:r w:rsidR="00BA43BD">
        <w:rPr>
          <w:sz w:val="32"/>
          <w:szCs w:val="32"/>
          <w:lang w:val="uz-Cyrl-UZ"/>
        </w:rPr>
        <w:t>ibn</w:t>
      </w:r>
      <w:r w:rsidRPr="00F245A1">
        <w:rPr>
          <w:sz w:val="32"/>
          <w:szCs w:val="32"/>
          <w:lang w:val="uz-Cyrl-UZ"/>
        </w:rPr>
        <w:t xml:space="preserve"> </w:t>
      </w:r>
      <w:r w:rsidR="00BA43BD">
        <w:rPr>
          <w:sz w:val="32"/>
          <w:szCs w:val="32"/>
          <w:lang w:val="uz-Cyrl-UZ"/>
        </w:rPr>
        <w:t>Muhammad</w:t>
      </w:r>
      <w:r w:rsidRPr="00F245A1">
        <w:rPr>
          <w:sz w:val="32"/>
          <w:szCs w:val="32"/>
          <w:lang w:val="uz-Cyrl-UZ"/>
        </w:rPr>
        <w:t xml:space="preserve"> </w:t>
      </w:r>
      <w:r w:rsidR="00BA43BD">
        <w:rPr>
          <w:sz w:val="32"/>
          <w:szCs w:val="32"/>
          <w:lang w:val="uz-Cyrl-UZ"/>
        </w:rPr>
        <w:t>Ali</w:t>
      </w:r>
      <w:r w:rsidRPr="00F245A1">
        <w:rPr>
          <w:sz w:val="32"/>
          <w:szCs w:val="32"/>
          <w:lang w:val="uz-Cyrl-UZ"/>
        </w:rPr>
        <w:t xml:space="preserve">. </w:t>
      </w:r>
      <w:r w:rsidR="00BA43BD">
        <w:rPr>
          <w:sz w:val="32"/>
          <w:szCs w:val="32"/>
          <w:lang w:val="uz-Cyrl-UZ"/>
        </w:rPr>
        <w:t>Bahouddin</w:t>
      </w:r>
      <w:r w:rsidRPr="00F245A1">
        <w:rPr>
          <w:sz w:val="32"/>
          <w:szCs w:val="32"/>
          <w:lang w:val="uz-Cyrl-UZ"/>
        </w:rPr>
        <w:t xml:space="preserve"> </w:t>
      </w:r>
      <w:r w:rsidR="00BA43BD">
        <w:rPr>
          <w:sz w:val="32"/>
          <w:szCs w:val="32"/>
          <w:lang w:val="uz-Cyrl-UZ"/>
        </w:rPr>
        <w:t>Balogardon</w:t>
      </w:r>
      <w:r w:rsidRPr="00F245A1">
        <w:rPr>
          <w:sz w:val="32"/>
          <w:szCs w:val="32"/>
          <w:lang w:val="uz-Cyrl-UZ"/>
        </w:rPr>
        <w:t>. –</w:t>
      </w:r>
      <w:r w:rsidR="00BA43BD">
        <w:rPr>
          <w:sz w:val="32"/>
          <w:szCs w:val="32"/>
          <w:lang w:val="uz-Cyrl-UZ"/>
        </w:rPr>
        <w:t>T</w:t>
      </w:r>
      <w:r w:rsidRPr="00F245A1">
        <w:rPr>
          <w:sz w:val="32"/>
          <w:szCs w:val="32"/>
          <w:lang w:val="uz-Cyrl-UZ"/>
        </w:rPr>
        <w:t xml:space="preserve">.: </w:t>
      </w:r>
      <w:r w:rsidR="00BA43BD">
        <w:rPr>
          <w:sz w:val="32"/>
          <w:szCs w:val="32"/>
          <w:lang w:val="uz-Cyrl-UZ"/>
        </w:rPr>
        <w:t>YOzuvchi</w:t>
      </w:r>
      <w:r w:rsidRPr="00F245A1">
        <w:rPr>
          <w:sz w:val="32"/>
          <w:szCs w:val="32"/>
          <w:lang w:val="uz-Cyrl-UZ"/>
        </w:rPr>
        <w:t>, 1993.</w:t>
      </w:r>
    </w:p>
    <w:p w14:paraId="25709C83" w14:textId="3CC5D6AE" w:rsidR="007559EA" w:rsidRPr="008D69D9" w:rsidRDefault="007559EA" w:rsidP="007559EA">
      <w:pPr>
        <w:tabs>
          <w:tab w:val="left" w:pos="0"/>
          <w:tab w:val="left" w:pos="709"/>
          <w:tab w:val="left" w:pos="1080"/>
          <w:tab w:val="left" w:pos="1276"/>
        </w:tabs>
        <w:spacing w:line="360" w:lineRule="auto"/>
        <w:rPr>
          <w:sz w:val="32"/>
          <w:szCs w:val="32"/>
          <w:lang w:val="en-US"/>
        </w:rPr>
      </w:pPr>
      <w:r w:rsidRPr="00F245A1">
        <w:rPr>
          <w:sz w:val="32"/>
          <w:szCs w:val="32"/>
          <w:lang w:val="uz-Cyrl-UZ"/>
        </w:rPr>
        <w:t xml:space="preserve">38. </w:t>
      </w:r>
      <w:r w:rsidR="00BA43BD">
        <w:rPr>
          <w:sz w:val="32"/>
          <w:szCs w:val="32"/>
          <w:lang w:val="uz-Cyrl-UZ"/>
        </w:rPr>
        <w:t>Abdulhakim</w:t>
      </w:r>
      <w:r w:rsidRPr="00F245A1">
        <w:rPr>
          <w:sz w:val="32"/>
          <w:szCs w:val="32"/>
          <w:lang w:val="uz-Cyrl-UZ"/>
        </w:rPr>
        <w:t xml:space="preserve"> </w:t>
      </w:r>
      <w:r w:rsidR="00BA43BD">
        <w:rPr>
          <w:sz w:val="32"/>
          <w:szCs w:val="32"/>
          <w:lang w:val="uz-Cyrl-UZ"/>
        </w:rPr>
        <w:t>SHar’iy</w:t>
      </w:r>
      <w:r w:rsidRPr="00F245A1">
        <w:rPr>
          <w:sz w:val="32"/>
          <w:szCs w:val="32"/>
          <w:lang w:val="uz-Cyrl-UZ"/>
        </w:rPr>
        <w:t xml:space="preserve"> </w:t>
      </w:r>
      <w:r w:rsidR="00BA43BD">
        <w:rPr>
          <w:sz w:val="32"/>
          <w:szCs w:val="32"/>
          <w:lang w:val="uz-Cyrl-UZ"/>
        </w:rPr>
        <w:t>Juzjoniy</w:t>
      </w:r>
      <w:r w:rsidRPr="00F245A1">
        <w:rPr>
          <w:sz w:val="32"/>
          <w:szCs w:val="32"/>
          <w:lang w:val="uz-Cyrl-UZ"/>
        </w:rPr>
        <w:t xml:space="preserve">. </w:t>
      </w:r>
      <w:r w:rsidR="00BA43BD" w:rsidRPr="008D69D9">
        <w:rPr>
          <w:sz w:val="32"/>
          <w:szCs w:val="32"/>
          <w:lang w:val="en-US"/>
        </w:rPr>
        <w:t>Tasavvuf</w:t>
      </w:r>
      <w:r w:rsidRPr="008D69D9">
        <w:rPr>
          <w:sz w:val="32"/>
          <w:szCs w:val="32"/>
          <w:lang w:val="en-US"/>
        </w:rPr>
        <w:t xml:space="preserve"> </w:t>
      </w:r>
      <w:r w:rsidR="00BA43BD" w:rsidRPr="008D69D9">
        <w:rPr>
          <w:sz w:val="32"/>
          <w:szCs w:val="32"/>
          <w:lang w:val="en-US"/>
        </w:rPr>
        <w:t>va</w:t>
      </w:r>
      <w:r w:rsidRPr="008D69D9">
        <w:rPr>
          <w:sz w:val="32"/>
          <w:szCs w:val="32"/>
          <w:lang w:val="en-US"/>
        </w:rPr>
        <w:t xml:space="preserve"> </w:t>
      </w:r>
      <w:r w:rsidR="00BA43BD" w:rsidRPr="008D69D9">
        <w:rPr>
          <w:sz w:val="32"/>
          <w:szCs w:val="32"/>
          <w:lang w:val="en-US"/>
        </w:rPr>
        <w:t>inson</w:t>
      </w:r>
      <w:r w:rsidRPr="008D69D9">
        <w:rPr>
          <w:sz w:val="32"/>
          <w:szCs w:val="32"/>
          <w:lang w:val="en-US"/>
        </w:rPr>
        <w:t xml:space="preserve">. – </w:t>
      </w:r>
      <w:r w:rsidR="00BA43BD" w:rsidRPr="008D69D9">
        <w:rPr>
          <w:sz w:val="32"/>
          <w:szCs w:val="32"/>
          <w:lang w:val="en-US"/>
        </w:rPr>
        <w:t>T</w:t>
      </w:r>
      <w:r w:rsidRPr="008D69D9">
        <w:rPr>
          <w:sz w:val="32"/>
          <w:szCs w:val="32"/>
          <w:lang w:val="en-US"/>
        </w:rPr>
        <w:t xml:space="preserve">.: </w:t>
      </w:r>
      <w:r w:rsidR="00BA43BD" w:rsidRPr="008D69D9">
        <w:rPr>
          <w:sz w:val="32"/>
          <w:szCs w:val="32"/>
          <w:lang w:val="en-US"/>
        </w:rPr>
        <w:t>Adolat</w:t>
      </w:r>
      <w:r w:rsidRPr="008D69D9">
        <w:rPr>
          <w:sz w:val="32"/>
          <w:szCs w:val="32"/>
          <w:lang w:val="en-US"/>
        </w:rPr>
        <w:t>, 2001.</w:t>
      </w:r>
    </w:p>
    <w:p w14:paraId="6C311106" w14:textId="5BD1A4F9" w:rsidR="007559EA" w:rsidRPr="00F245A1" w:rsidRDefault="007559EA" w:rsidP="007559EA">
      <w:pPr>
        <w:tabs>
          <w:tab w:val="left" w:pos="0"/>
          <w:tab w:val="left" w:pos="709"/>
          <w:tab w:val="left" w:pos="1080"/>
          <w:tab w:val="left" w:pos="1276"/>
        </w:tabs>
        <w:spacing w:line="360" w:lineRule="auto"/>
        <w:rPr>
          <w:sz w:val="32"/>
          <w:szCs w:val="32"/>
          <w:lang w:val="uz-Cyrl-UZ"/>
        </w:rPr>
      </w:pPr>
      <w:r w:rsidRPr="008D69D9">
        <w:rPr>
          <w:sz w:val="32"/>
          <w:szCs w:val="32"/>
          <w:lang w:val="en-US"/>
        </w:rPr>
        <w:t xml:space="preserve">39. </w:t>
      </w:r>
      <w:r w:rsidR="00BA43BD">
        <w:rPr>
          <w:sz w:val="32"/>
          <w:szCs w:val="32"/>
          <w:lang w:val="uz-Cyrl-UZ"/>
        </w:rPr>
        <w:t>Abdulhakim</w:t>
      </w:r>
      <w:r w:rsidRPr="00F245A1">
        <w:rPr>
          <w:sz w:val="32"/>
          <w:szCs w:val="32"/>
          <w:lang w:val="uz-Cyrl-UZ"/>
        </w:rPr>
        <w:t xml:space="preserve"> </w:t>
      </w:r>
      <w:r w:rsidR="00BA43BD">
        <w:rPr>
          <w:sz w:val="32"/>
          <w:szCs w:val="32"/>
          <w:lang w:val="uz-Cyrl-UZ"/>
        </w:rPr>
        <w:t>SHar’iy</w:t>
      </w:r>
      <w:r w:rsidRPr="00F245A1">
        <w:rPr>
          <w:sz w:val="32"/>
          <w:szCs w:val="32"/>
          <w:lang w:val="uz-Cyrl-UZ"/>
        </w:rPr>
        <w:t xml:space="preserve"> </w:t>
      </w:r>
      <w:r w:rsidR="00BA43BD">
        <w:rPr>
          <w:sz w:val="32"/>
          <w:szCs w:val="32"/>
          <w:lang w:val="uz-Cyrl-UZ"/>
        </w:rPr>
        <w:t>Juzjoniy</w:t>
      </w:r>
      <w:r w:rsidRPr="00F245A1">
        <w:rPr>
          <w:sz w:val="32"/>
          <w:szCs w:val="32"/>
          <w:lang w:val="uz-Cyrl-UZ"/>
        </w:rPr>
        <w:t xml:space="preserve">. </w:t>
      </w:r>
      <w:r w:rsidR="00BA43BD">
        <w:rPr>
          <w:sz w:val="32"/>
          <w:szCs w:val="32"/>
          <w:lang w:val="uz-Cyrl-UZ"/>
        </w:rPr>
        <w:t>Tasavvuf</w:t>
      </w:r>
      <w:r w:rsidRPr="00F245A1">
        <w:rPr>
          <w:sz w:val="32"/>
          <w:szCs w:val="32"/>
          <w:lang w:val="uz-Cyrl-UZ"/>
        </w:rPr>
        <w:t xml:space="preserve"> </w:t>
      </w:r>
      <w:r w:rsidR="00BA43BD">
        <w:rPr>
          <w:sz w:val="32"/>
          <w:szCs w:val="32"/>
          <w:lang w:val="uz-Cyrl-UZ"/>
        </w:rPr>
        <w:t>ta’limotining</w:t>
      </w:r>
      <w:r w:rsidRPr="00F245A1">
        <w:rPr>
          <w:sz w:val="32"/>
          <w:szCs w:val="32"/>
          <w:lang w:val="uz-Cyrl-UZ"/>
        </w:rPr>
        <w:t xml:space="preserve"> </w:t>
      </w:r>
      <w:r w:rsidR="00BA43BD">
        <w:rPr>
          <w:sz w:val="32"/>
          <w:szCs w:val="32"/>
          <w:lang w:val="uz-Cyrl-UZ"/>
        </w:rPr>
        <w:t>ildizlari</w:t>
      </w:r>
      <w:r w:rsidRPr="00F245A1">
        <w:rPr>
          <w:sz w:val="32"/>
          <w:szCs w:val="32"/>
          <w:lang w:val="uz-Cyrl-UZ"/>
        </w:rPr>
        <w:t xml:space="preserve">  // </w:t>
      </w:r>
      <w:r w:rsidR="00BA43BD">
        <w:rPr>
          <w:sz w:val="32"/>
          <w:szCs w:val="32"/>
          <w:lang w:val="uz-Cyrl-UZ"/>
        </w:rPr>
        <w:t>Muloqot</w:t>
      </w:r>
      <w:r w:rsidRPr="00F245A1">
        <w:rPr>
          <w:sz w:val="32"/>
          <w:szCs w:val="32"/>
          <w:lang w:val="uz-Cyrl-UZ"/>
        </w:rPr>
        <w:t xml:space="preserve">, 1995, №1-2. –  32 </w:t>
      </w:r>
      <w:r w:rsidR="00BA43BD">
        <w:rPr>
          <w:sz w:val="32"/>
          <w:szCs w:val="32"/>
          <w:lang w:val="uz-Cyrl-UZ"/>
        </w:rPr>
        <w:t>b</w:t>
      </w:r>
      <w:r w:rsidRPr="00F245A1">
        <w:rPr>
          <w:sz w:val="32"/>
          <w:szCs w:val="32"/>
          <w:lang w:val="uz-Cyrl-UZ"/>
        </w:rPr>
        <w:t>.</w:t>
      </w:r>
    </w:p>
    <w:p w14:paraId="3166FF4D" w14:textId="3CFDA1B4" w:rsidR="007559EA" w:rsidRPr="00F245A1" w:rsidRDefault="007559EA" w:rsidP="007559EA">
      <w:pPr>
        <w:tabs>
          <w:tab w:val="left" w:pos="0"/>
          <w:tab w:val="left" w:pos="709"/>
          <w:tab w:val="left" w:pos="1080"/>
          <w:tab w:val="left" w:pos="1276"/>
        </w:tabs>
        <w:spacing w:line="360" w:lineRule="auto"/>
        <w:rPr>
          <w:sz w:val="32"/>
          <w:szCs w:val="32"/>
          <w:lang w:val="uz-Cyrl-UZ"/>
        </w:rPr>
      </w:pPr>
      <w:r w:rsidRPr="00F245A1">
        <w:rPr>
          <w:sz w:val="32"/>
          <w:szCs w:val="32"/>
          <w:lang w:val="uz-Cyrl-UZ"/>
        </w:rPr>
        <w:lastRenderedPageBreak/>
        <w:t xml:space="preserve">40. </w:t>
      </w:r>
      <w:r w:rsidR="00BA43BD">
        <w:rPr>
          <w:sz w:val="32"/>
          <w:szCs w:val="32"/>
          <w:lang w:val="uz-Cyrl-UZ"/>
        </w:rPr>
        <w:t>Abdulhakim</w:t>
      </w:r>
      <w:r w:rsidRPr="00F245A1">
        <w:rPr>
          <w:sz w:val="32"/>
          <w:szCs w:val="32"/>
          <w:lang w:val="uz-Cyrl-UZ"/>
        </w:rPr>
        <w:t xml:space="preserve"> </w:t>
      </w:r>
      <w:r w:rsidR="00BA43BD">
        <w:rPr>
          <w:sz w:val="32"/>
          <w:szCs w:val="32"/>
          <w:lang w:val="uz-Cyrl-UZ"/>
        </w:rPr>
        <w:t>SHar’iy</w:t>
      </w:r>
      <w:r w:rsidRPr="00F245A1">
        <w:rPr>
          <w:sz w:val="32"/>
          <w:szCs w:val="32"/>
          <w:lang w:val="uz-Cyrl-UZ"/>
        </w:rPr>
        <w:t xml:space="preserve"> </w:t>
      </w:r>
      <w:r w:rsidR="00BA43BD">
        <w:rPr>
          <w:sz w:val="32"/>
          <w:szCs w:val="32"/>
          <w:lang w:val="uz-Cyrl-UZ"/>
        </w:rPr>
        <w:t>Juzjoniy</w:t>
      </w:r>
      <w:r w:rsidRPr="00F245A1">
        <w:rPr>
          <w:sz w:val="32"/>
          <w:szCs w:val="32"/>
          <w:lang w:val="uz-Cyrl-UZ"/>
        </w:rPr>
        <w:t xml:space="preserve">. </w:t>
      </w:r>
      <w:r w:rsidR="00BA43BD">
        <w:rPr>
          <w:sz w:val="32"/>
          <w:szCs w:val="32"/>
          <w:lang w:val="uz-Cyrl-UZ"/>
        </w:rPr>
        <w:t>Tasavvuf</w:t>
      </w:r>
      <w:r w:rsidRPr="00F245A1">
        <w:rPr>
          <w:sz w:val="32"/>
          <w:szCs w:val="32"/>
          <w:lang w:val="uz-Cyrl-UZ"/>
        </w:rPr>
        <w:t xml:space="preserve"> </w:t>
      </w:r>
      <w:r w:rsidR="00BA43BD">
        <w:rPr>
          <w:sz w:val="32"/>
          <w:szCs w:val="32"/>
          <w:lang w:val="uz-Cyrl-UZ"/>
        </w:rPr>
        <w:t>ta’limotining</w:t>
      </w:r>
      <w:r w:rsidRPr="00F245A1">
        <w:rPr>
          <w:sz w:val="32"/>
          <w:szCs w:val="32"/>
          <w:lang w:val="uz-Cyrl-UZ"/>
        </w:rPr>
        <w:t xml:space="preserve"> </w:t>
      </w:r>
      <w:r w:rsidR="00BA43BD">
        <w:rPr>
          <w:sz w:val="32"/>
          <w:szCs w:val="32"/>
          <w:lang w:val="uz-Cyrl-UZ"/>
        </w:rPr>
        <w:t>ildizlari</w:t>
      </w:r>
      <w:r w:rsidRPr="00F245A1">
        <w:rPr>
          <w:sz w:val="32"/>
          <w:szCs w:val="32"/>
          <w:lang w:val="uz-Cyrl-UZ"/>
        </w:rPr>
        <w:t xml:space="preserve"> / </w:t>
      </w:r>
      <w:r w:rsidR="00BA43BD">
        <w:rPr>
          <w:sz w:val="32"/>
          <w:szCs w:val="32"/>
          <w:lang w:val="uz-Cyrl-UZ"/>
        </w:rPr>
        <w:t>Muloqot</w:t>
      </w:r>
      <w:r w:rsidRPr="00F245A1">
        <w:rPr>
          <w:sz w:val="32"/>
          <w:szCs w:val="32"/>
          <w:lang w:val="uz-Cyrl-UZ"/>
        </w:rPr>
        <w:t>, 1995, №1-2.</w:t>
      </w:r>
    </w:p>
    <w:p w14:paraId="575D0B02" w14:textId="13016F29" w:rsidR="007559EA" w:rsidRPr="008D69D9" w:rsidRDefault="007559EA" w:rsidP="007559EA">
      <w:pPr>
        <w:tabs>
          <w:tab w:val="left" w:pos="0"/>
          <w:tab w:val="left" w:pos="709"/>
          <w:tab w:val="left" w:pos="1080"/>
          <w:tab w:val="left" w:pos="1276"/>
        </w:tabs>
        <w:spacing w:line="360" w:lineRule="auto"/>
        <w:rPr>
          <w:sz w:val="32"/>
          <w:szCs w:val="32"/>
          <w:lang w:val="en-US"/>
        </w:rPr>
      </w:pPr>
      <w:r w:rsidRPr="008D69D9">
        <w:rPr>
          <w:sz w:val="32"/>
          <w:szCs w:val="32"/>
          <w:lang w:val="en-US"/>
        </w:rPr>
        <w:t xml:space="preserve">41. </w:t>
      </w:r>
      <w:r w:rsidR="00BA43BD" w:rsidRPr="008D69D9">
        <w:rPr>
          <w:sz w:val="32"/>
          <w:szCs w:val="32"/>
          <w:lang w:val="en-US"/>
        </w:rPr>
        <w:t>Bertels</w:t>
      </w:r>
      <w:r w:rsidRPr="008D69D9">
        <w:rPr>
          <w:sz w:val="32"/>
          <w:szCs w:val="32"/>
          <w:lang w:val="en-US"/>
        </w:rPr>
        <w:t xml:space="preserve"> </w:t>
      </w:r>
      <w:r w:rsidR="00BA43BD" w:rsidRPr="008D69D9">
        <w:rPr>
          <w:sz w:val="32"/>
          <w:szCs w:val="32"/>
          <w:lang w:val="en-US"/>
        </w:rPr>
        <w:t>E</w:t>
      </w:r>
      <w:r w:rsidRPr="008D69D9">
        <w:rPr>
          <w:sz w:val="32"/>
          <w:szCs w:val="32"/>
          <w:lang w:val="en-US"/>
        </w:rPr>
        <w:t>.</w:t>
      </w:r>
      <w:r w:rsidR="00BA43BD" w:rsidRPr="008D69D9">
        <w:rPr>
          <w:sz w:val="32"/>
          <w:szCs w:val="32"/>
          <w:lang w:val="en-US"/>
        </w:rPr>
        <w:t>E</w:t>
      </w:r>
      <w:r w:rsidRPr="008D69D9">
        <w:rPr>
          <w:sz w:val="32"/>
          <w:szCs w:val="32"/>
          <w:lang w:val="en-US"/>
        </w:rPr>
        <w:t xml:space="preserve">. </w:t>
      </w:r>
      <w:r w:rsidR="00BA43BD" w:rsidRPr="008D69D9">
        <w:rPr>
          <w:sz w:val="32"/>
          <w:szCs w:val="32"/>
          <w:lang w:val="en-US"/>
        </w:rPr>
        <w:t>Izbrann</w:t>
      </w:r>
      <w:r w:rsidRPr="00F245A1">
        <w:rPr>
          <w:sz w:val="32"/>
          <w:szCs w:val="32"/>
        </w:rPr>
        <w:t>ы</w:t>
      </w:r>
      <w:r w:rsidR="00BA43BD" w:rsidRPr="008D69D9">
        <w:rPr>
          <w:sz w:val="32"/>
          <w:szCs w:val="32"/>
          <w:lang w:val="en-US"/>
        </w:rPr>
        <w:t>e</w:t>
      </w:r>
      <w:r w:rsidRPr="008D69D9">
        <w:rPr>
          <w:sz w:val="32"/>
          <w:szCs w:val="32"/>
          <w:lang w:val="en-US"/>
        </w:rPr>
        <w:t xml:space="preserve"> </w:t>
      </w:r>
      <w:r w:rsidR="00BA43BD" w:rsidRPr="008D69D9">
        <w:rPr>
          <w:sz w:val="32"/>
          <w:szCs w:val="32"/>
          <w:lang w:val="en-US"/>
        </w:rPr>
        <w:t>trud</w:t>
      </w:r>
      <w:r w:rsidRPr="00F245A1">
        <w:rPr>
          <w:sz w:val="32"/>
          <w:szCs w:val="32"/>
        </w:rPr>
        <w:t>ы</w:t>
      </w:r>
      <w:r w:rsidRPr="008D69D9">
        <w:rPr>
          <w:sz w:val="32"/>
          <w:szCs w:val="32"/>
          <w:lang w:val="en-US"/>
        </w:rPr>
        <w:t xml:space="preserve">. </w:t>
      </w:r>
      <w:r w:rsidR="00BA43BD">
        <w:rPr>
          <w:sz w:val="32"/>
          <w:szCs w:val="32"/>
          <w:lang w:val="uz-Cyrl-UZ"/>
        </w:rPr>
        <w:t>T</w:t>
      </w:r>
      <w:r w:rsidR="00BA43BD" w:rsidRPr="008D69D9">
        <w:rPr>
          <w:sz w:val="32"/>
          <w:szCs w:val="32"/>
          <w:lang w:val="en-US"/>
        </w:rPr>
        <w:t>om</w:t>
      </w:r>
      <w:r w:rsidRPr="008D69D9">
        <w:rPr>
          <w:sz w:val="32"/>
          <w:szCs w:val="32"/>
          <w:lang w:val="en-US"/>
        </w:rPr>
        <w:t xml:space="preserve"> III.</w:t>
      </w:r>
      <w:r w:rsidR="00BA43BD" w:rsidRPr="008D69D9">
        <w:rPr>
          <w:sz w:val="32"/>
          <w:szCs w:val="32"/>
          <w:lang w:val="en-US"/>
        </w:rPr>
        <w:t>Sufizm</w:t>
      </w:r>
      <w:r w:rsidRPr="008D69D9">
        <w:rPr>
          <w:sz w:val="32"/>
          <w:szCs w:val="32"/>
          <w:lang w:val="en-US"/>
        </w:rPr>
        <w:t xml:space="preserve"> </w:t>
      </w:r>
      <w:r w:rsidR="00BA43BD" w:rsidRPr="008D69D9">
        <w:rPr>
          <w:sz w:val="32"/>
          <w:szCs w:val="32"/>
          <w:lang w:val="en-US"/>
        </w:rPr>
        <w:t>i</w:t>
      </w:r>
      <w:r w:rsidRPr="008D69D9">
        <w:rPr>
          <w:sz w:val="32"/>
          <w:szCs w:val="32"/>
          <w:lang w:val="en-US"/>
        </w:rPr>
        <w:t xml:space="preserve"> </w:t>
      </w:r>
      <w:r w:rsidR="00BA43BD" w:rsidRPr="008D69D9">
        <w:rPr>
          <w:sz w:val="32"/>
          <w:szCs w:val="32"/>
          <w:lang w:val="en-US"/>
        </w:rPr>
        <w:t>sufiyskaya</w:t>
      </w:r>
      <w:r w:rsidRPr="008D69D9">
        <w:rPr>
          <w:sz w:val="32"/>
          <w:szCs w:val="32"/>
          <w:lang w:val="en-US"/>
        </w:rPr>
        <w:t xml:space="preserve"> </w:t>
      </w:r>
      <w:r w:rsidR="00BA43BD" w:rsidRPr="008D69D9">
        <w:rPr>
          <w:sz w:val="32"/>
          <w:szCs w:val="32"/>
          <w:lang w:val="en-US"/>
        </w:rPr>
        <w:t>literatura</w:t>
      </w:r>
      <w:r w:rsidRPr="008D69D9">
        <w:rPr>
          <w:sz w:val="32"/>
          <w:szCs w:val="32"/>
          <w:lang w:val="en-US"/>
        </w:rPr>
        <w:t xml:space="preserve">. – </w:t>
      </w:r>
      <w:r w:rsidR="00BA43BD" w:rsidRPr="008D69D9">
        <w:rPr>
          <w:sz w:val="32"/>
          <w:szCs w:val="32"/>
          <w:lang w:val="en-US"/>
        </w:rPr>
        <w:t>M</w:t>
      </w:r>
      <w:r w:rsidRPr="008D69D9">
        <w:rPr>
          <w:sz w:val="32"/>
          <w:szCs w:val="32"/>
          <w:lang w:val="en-US"/>
        </w:rPr>
        <w:t xml:space="preserve">.: </w:t>
      </w:r>
      <w:r w:rsidR="00BA43BD">
        <w:rPr>
          <w:sz w:val="32"/>
          <w:szCs w:val="32"/>
          <w:lang w:val="uz-Cyrl-UZ"/>
        </w:rPr>
        <w:t>Vostochnaya</w:t>
      </w:r>
      <w:r w:rsidRPr="00F245A1">
        <w:rPr>
          <w:sz w:val="32"/>
          <w:szCs w:val="32"/>
          <w:lang w:val="uz-Cyrl-UZ"/>
        </w:rPr>
        <w:t xml:space="preserve"> </w:t>
      </w:r>
      <w:r w:rsidR="00BA43BD">
        <w:rPr>
          <w:sz w:val="32"/>
          <w:szCs w:val="32"/>
          <w:lang w:val="uz-Cyrl-UZ"/>
        </w:rPr>
        <w:t>literatura</w:t>
      </w:r>
      <w:r w:rsidRPr="00F245A1">
        <w:rPr>
          <w:sz w:val="32"/>
          <w:szCs w:val="32"/>
          <w:lang w:val="uz-Cyrl-UZ"/>
        </w:rPr>
        <w:t>,</w:t>
      </w:r>
      <w:r w:rsidRPr="008D69D9">
        <w:rPr>
          <w:sz w:val="32"/>
          <w:szCs w:val="32"/>
          <w:lang w:val="en-US"/>
        </w:rPr>
        <w:t xml:space="preserve"> 1965. </w:t>
      </w:r>
    </w:p>
    <w:p w14:paraId="277C23FE" w14:textId="77777777" w:rsidR="007559EA" w:rsidRPr="00F245A1" w:rsidRDefault="007559EA" w:rsidP="007559EA">
      <w:pPr>
        <w:tabs>
          <w:tab w:val="left" w:pos="0"/>
          <w:tab w:val="left" w:pos="709"/>
          <w:tab w:val="left" w:pos="1080"/>
          <w:tab w:val="left" w:pos="1276"/>
        </w:tabs>
        <w:spacing w:line="360" w:lineRule="auto"/>
        <w:rPr>
          <w:sz w:val="32"/>
          <w:szCs w:val="32"/>
          <w:lang w:val="uz-Cyrl-UZ"/>
        </w:rPr>
      </w:pPr>
      <w:r w:rsidRPr="00F245A1">
        <w:rPr>
          <w:sz w:val="32"/>
          <w:szCs w:val="32"/>
          <w:lang w:val="en-US"/>
        </w:rPr>
        <w:t>42. Jilvahoyi tasavvuf va irfon dar Eron va jahon. / Nigorishi Atoulloh Taddin. – Tehron: 1995.</w:t>
      </w:r>
      <w:r w:rsidRPr="00F245A1">
        <w:rPr>
          <w:sz w:val="32"/>
          <w:szCs w:val="32"/>
          <w:lang w:val="uz-Cyrl-UZ"/>
        </w:rPr>
        <w:t xml:space="preserve"> </w:t>
      </w:r>
    </w:p>
    <w:p w14:paraId="607DA010" w14:textId="228F683D" w:rsidR="007559EA" w:rsidRPr="00F245A1" w:rsidRDefault="007559EA" w:rsidP="007559EA">
      <w:pPr>
        <w:tabs>
          <w:tab w:val="left" w:pos="0"/>
          <w:tab w:val="left" w:pos="709"/>
          <w:tab w:val="left" w:pos="1080"/>
          <w:tab w:val="left" w:pos="1276"/>
        </w:tabs>
        <w:spacing w:line="360" w:lineRule="auto"/>
        <w:rPr>
          <w:sz w:val="32"/>
          <w:szCs w:val="32"/>
          <w:lang w:val="uz-Cyrl-UZ"/>
        </w:rPr>
      </w:pPr>
      <w:r w:rsidRPr="00F245A1">
        <w:rPr>
          <w:sz w:val="32"/>
          <w:szCs w:val="32"/>
          <w:lang w:val="uz-Cyrl-UZ"/>
        </w:rPr>
        <w:t xml:space="preserve">43. </w:t>
      </w:r>
      <w:r w:rsidR="00BA43BD">
        <w:rPr>
          <w:sz w:val="32"/>
          <w:szCs w:val="32"/>
          <w:lang w:val="uz-Cyrl-UZ"/>
        </w:rPr>
        <w:t>Ishoqov</w:t>
      </w:r>
      <w:r w:rsidRPr="00F245A1">
        <w:rPr>
          <w:sz w:val="32"/>
          <w:szCs w:val="32"/>
          <w:lang w:val="uz-Cyrl-UZ"/>
        </w:rPr>
        <w:t xml:space="preserve"> </w:t>
      </w:r>
      <w:r w:rsidR="00BA43BD">
        <w:rPr>
          <w:sz w:val="32"/>
          <w:szCs w:val="32"/>
          <w:lang w:val="uz-Cyrl-UZ"/>
        </w:rPr>
        <w:t>YO</w:t>
      </w:r>
      <w:r w:rsidRPr="00F245A1">
        <w:rPr>
          <w:sz w:val="32"/>
          <w:szCs w:val="32"/>
          <w:lang w:val="uz-Cyrl-UZ"/>
        </w:rPr>
        <w:t xml:space="preserve">. </w:t>
      </w:r>
      <w:r w:rsidR="00BA43BD">
        <w:rPr>
          <w:sz w:val="32"/>
          <w:szCs w:val="32"/>
          <w:lang w:val="uz-Cyrl-UZ"/>
        </w:rPr>
        <w:t>Naqshbandiya</w:t>
      </w:r>
      <w:r w:rsidRPr="00F245A1">
        <w:rPr>
          <w:sz w:val="32"/>
          <w:szCs w:val="32"/>
          <w:lang w:val="uz-Cyrl-UZ"/>
        </w:rPr>
        <w:t xml:space="preserve"> </w:t>
      </w:r>
      <w:r w:rsidR="00BA43BD">
        <w:rPr>
          <w:sz w:val="32"/>
          <w:szCs w:val="32"/>
          <w:lang w:val="uz-Cyrl-UZ"/>
        </w:rPr>
        <w:t>ta’limoti</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o‘zbek</w:t>
      </w:r>
      <w:r w:rsidRPr="00F245A1">
        <w:rPr>
          <w:sz w:val="32"/>
          <w:szCs w:val="32"/>
          <w:lang w:val="uz-Cyrl-UZ"/>
        </w:rPr>
        <w:t xml:space="preserve"> </w:t>
      </w:r>
      <w:r w:rsidR="00BA43BD">
        <w:rPr>
          <w:sz w:val="32"/>
          <w:szCs w:val="32"/>
          <w:lang w:val="uz-Cyrl-UZ"/>
        </w:rPr>
        <w:t>adabiyoti</w:t>
      </w:r>
      <w:r w:rsidRPr="00F245A1">
        <w:rPr>
          <w:sz w:val="32"/>
          <w:szCs w:val="32"/>
          <w:lang w:val="uz-Cyrl-UZ"/>
        </w:rPr>
        <w:t xml:space="preserve">. – </w:t>
      </w:r>
      <w:r w:rsidR="00BA43BD">
        <w:rPr>
          <w:sz w:val="32"/>
          <w:szCs w:val="32"/>
          <w:lang w:val="uz-Cyrl-UZ"/>
        </w:rPr>
        <w:t>T</w:t>
      </w:r>
      <w:r w:rsidRPr="00F245A1">
        <w:rPr>
          <w:sz w:val="32"/>
          <w:szCs w:val="32"/>
          <w:lang w:val="uz-Cyrl-UZ"/>
        </w:rPr>
        <w:t xml:space="preserve">.: </w:t>
      </w:r>
      <w:r w:rsidR="00BA43BD">
        <w:rPr>
          <w:sz w:val="32"/>
          <w:szCs w:val="32"/>
          <w:lang w:val="uz-Cyrl-UZ"/>
        </w:rPr>
        <w:t>A</w:t>
      </w:r>
      <w:r w:rsidRPr="00F245A1">
        <w:rPr>
          <w:sz w:val="32"/>
          <w:szCs w:val="32"/>
          <w:lang w:val="uz-Cyrl-UZ"/>
        </w:rPr>
        <w:t>.</w:t>
      </w:r>
      <w:r w:rsidR="00BA43BD">
        <w:rPr>
          <w:sz w:val="32"/>
          <w:szCs w:val="32"/>
          <w:lang w:val="uz-Cyrl-UZ"/>
        </w:rPr>
        <w:t>Qodiriy</w:t>
      </w:r>
      <w:r w:rsidRPr="00F245A1">
        <w:rPr>
          <w:sz w:val="32"/>
          <w:szCs w:val="32"/>
          <w:lang w:val="uz-Cyrl-UZ"/>
        </w:rPr>
        <w:t xml:space="preserve"> </w:t>
      </w:r>
      <w:r w:rsidR="00BA43BD">
        <w:rPr>
          <w:sz w:val="32"/>
          <w:szCs w:val="32"/>
          <w:lang w:val="uz-Cyrl-UZ"/>
        </w:rPr>
        <w:t>nomidagi</w:t>
      </w:r>
      <w:r w:rsidRPr="00F245A1">
        <w:rPr>
          <w:sz w:val="32"/>
          <w:szCs w:val="32"/>
          <w:lang w:val="uz-Cyrl-UZ"/>
        </w:rPr>
        <w:t xml:space="preserve"> </w:t>
      </w:r>
      <w:r w:rsidR="00BA43BD">
        <w:rPr>
          <w:sz w:val="32"/>
          <w:szCs w:val="32"/>
          <w:lang w:val="uz-Cyrl-UZ"/>
        </w:rPr>
        <w:t>xalq</w:t>
      </w:r>
      <w:r w:rsidRPr="00F245A1">
        <w:rPr>
          <w:sz w:val="32"/>
          <w:szCs w:val="32"/>
          <w:lang w:val="uz-Cyrl-UZ"/>
        </w:rPr>
        <w:t xml:space="preserve"> </w:t>
      </w:r>
      <w:r w:rsidR="00BA43BD">
        <w:rPr>
          <w:sz w:val="32"/>
          <w:szCs w:val="32"/>
          <w:lang w:val="uz-Cyrl-UZ"/>
        </w:rPr>
        <w:t>merosi</w:t>
      </w:r>
      <w:r w:rsidRPr="00F245A1">
        <w:rPr>
          <w:sz w:val="32"/>
          <w:szCs w:val="32"/>
          <w:lang w:val="uz-Cyrl-UZ"/>
        </w:rPr>
        <w:t xml:space="preserve"> </w:t>
      </w:r>
      <w:r w:rsidR="00BA43BD">
        <w:rPr>
          <w:sz w:val="32"/>
          <w:szCs w:val="32"/>
          <w:lang w:val="uz-Cyrl-UZ"/>
        </w:rPr>
        <w:t>nashriyoti</w:t>
      </w:r>
      <w:r w:rsidRPr="00F245A1">
        <w:rPr>
          <w:sz w:val="32"/>
          <w:szCs w:val="32"/>
          <w:lang w:val="uz-Cyrl-UZ"/>
        </w:rPr>
        <w:t xml:space="preserve">, 2002. </w:t>
      </w:r>
    </w:p>
    <w:p w14:paraId="4E726904" w14:textId="4F87CD9A" w:rsidR="007559EA" w:rsidRPr="00F245A1" w:rsidRDefault="007559EA" w:rsidP="007559EA">
      <w:pPr>
        <w:tabs>
          <w:tab w:val="left" w:pos="0"/>
          <w:tab w:val="left" w:pos="709"/>
          <w:tab w:val="left" w:pos="1080"/>
          <w:tab w:val="left" w:pos="1276"/>
        </w:tabs>
        <w:spacing w:line="360" w:lineRule="auto"/>
        <w:rPr>
          <w:sz w:val="32"/>
          <w:szCs w:val="32"/>
          <w:lang w:val="uz-Cyrl-UZ"/>
        </w:rPr>
      </w:pPr>
      <w:r w:rsidRPr="00F245A1">
        <w:rPr>
          <w:sz w:val="32"/>
          <w:szCs w:val="32"/>
          <w:lang w:val="uz-Cyrl-UZ"/>
        </w:rPr>
        <w:t xml:space="preserve">44. </w:t>
      </w:r>
      <w:r w:rsidR="00BA43BD">
        <w:rPr>
          <w:sz w:val="32"/>
          <w:szCs w:val="32"/>
          <w:lang w:val="uz-Cyrl-UZ"/>
        </w:rPr>
        <w:t>Komilov</w:t>
      </w:r>
      <w:r w:rsidRPr="00F245A1">
        <w:rPr>
          <w:sz w:val="32"/>
          <w:szCs w:val="32"/>
          <w:lang w:val="uz-Cyrl-UZ"/>
        </w:rPr>
        <w:t xml:space="preserve"> </w:t>
      </w:r>
      <w:r w:rsidR="00BA43BD">
        <w:rPr>
          <w:sz w:val="32"/>
          <w:szCs w:val="32"/>
          <w:lang w:val="uz-Cyrl-UZ"/>
        </w:rPr>
        <w:t>N</w:t>
      </w:r>
      <w:r w:rsidRPr="00F245A1">
        <w:rPr>
          <w:sz w:val="32"/>
          <w:szCs w:val="32"/>
          <w:lang w:val="uz-Cyrl-UZ"/>
        </w:rPr>
        <w:t xml:space="preserve">. </w:t>
      </w:r>
      <w:r w:rsidR="00BA43BD">
        <w:rPr>
          <w:sz w:val="32"/>
          <w:szCs w:val="32"/>
          <w:lang w:val="uz-Cyrl-UZ"/>
        </w:rPr>
        <w:t>Tasavvuf</w:t>
      </w:r>
      <w:r w:rsidRPr="00F245A1">
        <w:rPr>
          <w:sz w:val="32"/>
          <w:szCs w:val="32"/>
          <w:lang w:val="uz-Cyrl-UZ"/>
        </w:rPr>
        <w:t xml:space="preserve">. – </w:t>
      </w:r>
      <w:r w:rsidR="00BA43BD">
        <w:rPr>
          <w:sz w:val="32"/>
          <w:szCs w:val="32"/>
          <w:lang w:val="uz-Cyrl-UZ"/>
        </w:rPr>
        <w:t>T</w:t>
      </w:r>
      <w:r w:rsidRPr="00F245A1">
        <w:rPr>
          <w:sz w:val="32"/>
          <w:szCs w:val="32"/>
          <w:lang w:val="uz-Cyrl-UZ"/>
        </w:rPr>
        <w:t xml:space="preserve">.: </w:t>
      </w:r>
      <w:r w:rsidR="00BA43BD">
        <w:rPr>
          <w:sz w:val="32"/>
          <w:szCs w:val="32"/>
          <w:lang w:val="uz-Cyrl-UZ"/>
        </w:rPr>
        <w:t>Mo</w:t>
      </w:r>
      <w:r w:rsidRPr="00F245A1">
        <w:rPr>
          <w:sz w:val="32"/>
          <w:szCs w:val="32"/>
          <w:lang w:val="uz-Cyrl-UZ"/>
        </w:rPr>
        <w:t>varo</w:t>
      </w:r>
      <w:r w:rsidRPr="00F245A1">
        <w:rPr>
          <w:sz w:val="32"/>
          <w:szCs w:val="32"/>
          <w:lang w:val="uz-Latn-UZ"/>
        </w:rPr>
        <w:t>u</w:t>
      </w:r>
      <w:r w:rsidRPr="00F245A1">
        <w:rPr>
          <w:sz w:val="32"/>
          <w:szCs w:val="32"/>
          <w:lang w:val="uz-Cyrl-UZ"/>
        </w:rPr>
        <w:t>nnahr – O</w:t>
      </w:r>
      <w:r w:rsidRPr="00F245A1">
        <w:rPr>
          <w:sz w:val="32"/>
          <w:szCs w:val="32"/>
          <w:lang w:val="uz-Latn-UZ"/>
        </w:rPr>
        <w:t>’</w:t>
      </w:r>
      <w:r w:rsidRPr="00F245A1">
        <w:rPr>
          <w:sz w:val="32"/>
          <w:szCs w:val="32"/>
          <w:lang w:val="uz-Cyrl-UZ"/>
        </w:rPr>
        <w:t>zbekisto</w:t>
      </w:r>
      <w:r w:rsidRPr="00F245A1">
        <w:rPr>
          <w:sz w:val="32"/>
          <w:szCs w:val="32"/>
          <w:lang w:val="uz-Latn-UZ"/>
        </w:rPr>
        <w:t>n</w:t>
      </w:r>
      <w:r w:rsidRPr="00F245A1">
        <w:rPr>
          <w:sz w:val="32"/>
          <w:szCs w:val="32"/>
          <w:lang w:val="uz-Cyrl-UZ"/>
        </w:rPr>
        <w:t xml:space="preserve">, 2009. </w:t>
      </w:r>
    </w:p>
    <w:p w14:paraId="1633AB2D" w14:textId="4D923D07" w:rsidR="007559EA" w:rsidRPr="00F245A1" w:rsidRDefault="007559EA" w:rsidP="007559EA">
      <w:pPr>
        <w:tabs>
          <w:tab w:val="left" w:pos="0"/>
          <w:tab w:val="left" w:pos="709"/>
          <w:tab w:val="left" w:pos="1080"/>
          <w:tab w:val="left" w:pos="1276"/>
        </w:tabs>
        <w:spacing w:line="360" w:lineRule="auto"/>
        <w:rPr>
          <w:sz w:val="32"/>
          <w:szCs w:val="32"/>
          <w:lang w:val="uz-Cyrl-UZ"/>
        </w:rPr>
      </w:pPr>
      <w:r w:rsidRPr="008D69D9">
        <w:rPr>
          <w:sz w:val="32"/>
          <w:szCs w:val="32"/>
          <w:lang w:val="en-US"/>
        </w:rPr>
        <w:t xml:space="preserve">45. </w:t>
      </w:r>
      <w:r w:rsidR="00BA43BD">
        <w:rPr>
          <w:sz w:val="32"/>
          <w:szCs w:val="32"/>
          <w:lang w:val="uz-Cyrl-UZ"/>
        </w:rPr>
        <w:t>Komilov</w:t>
      </w:r>
      <w:r w:rsidRPr="00F245A1">
        <w:rPr>
          <w:sz w:val="32"/>
          <w:szCs w:val="32"/>
          <w:lang w:val="uz-Cyrl-UZ"/>
        </w:rPr>
        <w:t xml:space="preserve"> </w:t>
      </w:r>
      <w:r w:rsidR="00BA43BD">
        <w:rPr>
          <w:sz w:val="32"/>
          <w:szCs w:val="32"/>
          <w:lang w:val="uz-Cyrl-UZ"/>
        </w:rPr>
        <w:t>N</w:t>
      </w:r>
      <w:r w:rsidRPr="00F245A1">
        <w:rPr>
          <w:sz w:val="32"/>
          <w:szCs w:val="32"/>
          <w:lang w:val="uz-Cyrl-UZ"/>
        </w:rPr>
        <w:t xml:space="preserve">. </w:t>
      </w:r>
      <w:r w:rsidR="00BA43BD">
        <w:rPr>
          <w:sz w:val="32"/>
          <w:szCs w:val="32"/>
          <w:lang w:val="uz-Cyrl-UZ"/>
        </w:rPr>
        <w:t>Xizr</w:t>
      </w:r>
      <w:r w:rsidRPr="00F245A1">
        <w:rPr>
          <w:sz w:val="32"/>
          <w:szCs w:val="32"/>
          <w:lang w:val="uz-Cyrl-UZ"/>
        </w:rPr>
        <w:t xml:space="preserve"> </w:t>
      </w:r>
      <w:r w:rsidR="00BA43BD">
        <w:rPr>
          <w:sz w:val="32"/>
          <w:szCs w:val="32"/>
          <w:lang w:val="uz-Cyrl-UZ"/>
        </w:rPr>
        <w:t>chashmasi</w:t>
      </w:r>
      <w:r w:rsidRPr="00F245A1">
        <w:rPr>
          <w:sz w:val="32"/>
          <w:szCs w:val="32"/>
          <w:lang w:val="uz-Cyrl-UZ"/>
        </w:rPr>
        <w:t xml:space="preserve">. – </w:t>
      </w:r>
      <w:r w:rsidR="00BA43BD">
        <w:rPr>
          <w:sz w:val="32"/>
          <w:szCs w:val="32"/>
          <w:lang w:val="uz-Cyrl-UZ"/>
        </w:rPr>
        <w:t>T</w:t>
      </w:r>
      <w:r w:rsidRPr="00F245A1">
        <w:rPr>
          <w:sz w:val="32"/>
          <w:szCs w:val="32"/>
          <w:lang w:val="uz-Cyrl-UZ"/>
        </w:rPr>
        <w:t xml:space="preserve">.: </w:t>
      </w:r>
      <w:r w:rsidR="00BA43BD">
        <w:rPr>
          <w:sz w:val="32"/>
          <w:szCs w:val="32"/>
          <w:lang w:val="uz-Cyrl-UZ"/>
        </w:rPr>
        <w:t>Ma’naviyat</w:t>
      </w:r>
      <w:r w:rsidRPr="00F245A1">
        <w:rPr>
          <w:sz w:val="32"/>
          <w:szCs w:val="32"/>
          <w:lang w:val="uz-Cyrl-UZ"/>
        </w:rPr>
        <w:t xml:space="preserve">, 2005. </w:t>
      </w:r>
    </w:p>
    <w:p w14:paraId="573AA654" w14:textId="50EE9B7F" w:rsidR="007559EA" w:rsidRPr="00F245A1" w:rsidRDefault="007559EA" w:rsidP="007559EA">
      <w:pPr>
        <w:tabs>
          <w:tab w:val="left" w:pos="0"/>
          <w:tab w:val="left" w:pos="60"/>
          <w:tab w:val="left" w:pos="320"/>
          <w:tab w:val="left" w:pos="360"/>
          <w:tab w:val="left" w:pos="680"/>
          <w:tab w:val="left" w:pos="851"/>
          <w:tab w:val="left" w:pos="993"/>
          <w:tab w:val="left" w:pos="1276"/>
        </w:tabs>
        <w:spacing w:line="360" w:lineRule="auto"/>
        <w:rPr>
          <w:sz w:val="32"/>
          <w:szCs w:val="32"/>
          <w:lang w:val="uz-Cyrl-UZ"/>
        </w:rPr>
      </w:pPr>
      <w:r w:rsidRPr="008D69D9">
        <w:rPr>
          <w:sz w:val="32"/>
          <w:szCs w:val="32"/>
          <w:lang w:val="en-US"/>
        </w:rPr>
        <w:t xml:space="preserve">46. </w:t>
      </w:r>
      <w:r w:rsidR="00BA43BD">
        <w:rPr>
          <w:sz w:val="32"/>
          <w:szCs w:val="32"/>
          <w:lang w:val="uz-Cyrl-UZ"/>
        </w:rPr>
        <w:t>Komilov</w:t>
      </w:r>
      <w:r w:rsidRPr="00F245A1">
        <w:rPr>
          <w:sz w:val="32"/>
          <w:szCs w:val="32"/>
          <w:lang w:val="uz-Cyrl-UZ"/>
        </w:rPr>
        <w:t xml:space="preserve"> </w:t>
      </w:r>
      <w:r w:rsidR="00BA43BD">
        <w:rPr>
          <w:sz w:val="32"/>
          <w:szCs w:val="32"/>
          <w:lang w:val="uz-Cyrl-UZ"/>
        </w:rPr>
        <w:t>N</w:t>
      </w:r>
      <w:r w:rsidRPr="00F245A1">
        <w:rPr>
          <w:sz w:val="32"/>
          <w:szCs w:val="32"/>
          <w:lang w:val="uz-Cyrl-UZ"/>
        </w:rPr>
        <w:t xml:space="preserve">. </w:t>
      </w:r>
      <w:r w:rsidR="00BA43BD">
        <w:rPr>
          <w:sz w:val="32"/>
          <w:szCs w:val="32"/>
          <w:lang w:val="uz-Cyrl-UZ"/>
        </w:rPr>
        <w:t>Tafakkur</w:t>
      </w:r>
      <w:r w:rsidRPr="00F245A1">
        <w:rPr>
          <w:sz w:val="32"/>
          <w:szCs w:val="32"/>
          <w:lang w:val="uz-Cyrl-UZ"/>
        </w:rPr>
        <w:t xml:space="preserve"> </w:t>
      </w:r>
      <w:r w:rsidR="00BA43BD">
        <w:rPr>
          <w:sz w:val="32"/>
          <w:szCs w:val="32"/>
          <w:lang w:val="uz-Cyrl-UZ"/>
        </w:rPr>
        <w:t>karvonlari</w:t>
      </w:r>
      <w:r w:rsidRPr="00F245A1">
        <w:rPr>
          <w:sz w:val="32"/>
          <w:szCs w:val="32"/>
          <w:lang w:val="uz-Cyrl-UZ"/>
        </w:rPr>
        <w:t xml:space="preserve">. – </w:t>
      </w:r>
      <w:r w:rsidR="00BA43BD">
        <w:rPr>
          <w:sz w:val="32"/>
          <w:szCs w:val="32"/>
          <w:lang w:val="uz-Cyrl-UZ"/>
        </w:rPr>
        <w:t>Toshkent</w:t>
      </w:r>
      <w:r w:rsidRPr="00F245A1">
        <w:rPr>
          <w:sz w:val="32"/>
          <w:szCs w:val="32"/>
          <w:lang w:val="uz-Cyrl-UZ"/>
        </w:rPr>
        <w:t xml:space="preserve">: </w:t>
      </w:r>
      <w:r w:rsidR="00BA43BD">
        <w:rPr>
          <w:sz w:val="32"/>
          <w:szCs w:val="32"/>
          <w:lang w:val="uz-Cyrl-UZ"/>
        </w:rPr>
        <w:t>SHarq</w:t>
      </w:r>
      <w:r w:rsidRPr="00F245A1">
        <w:rPr>
          <w:sz w:val="32"/>
          <w:szCs w:val="32"/>
          <w:lang w:val="uz-Cyrl-UZ"/>
        </w:rPr>
        <w:t xml:space="preserve">, 2011. </w:t>
      </w:r>
    </w:p>
    <w:p w14:paraId="000BBB36" w14:textId="65D2CF7F" w:rsidR="007559EA" w:rsidRPr="00F245A1" w:rsidRDefault="007559EA" w:rsidP="007559EA">
      <w:pPr>
        <w:tabs>
          <w:tab w:val="left" w:pos="0"/>
          <w:tab w:val="left" w:pos="60"/>
          <w:tab w:val="left" w:pos="320"/>
          <w:tab w:val="left" w:pos="360"/>
          <w:tab w:val="left" w:pos="680"/>
          <w:tab w:val="left" w:pos="851"/>
          <w:tab w:val="left" w:pos="993"/>
          <w:tab w:val="left" w:pos="1276"/>
        </w:tabs>
        <w:spacing w:line="360" w:lineRule="auto"/>
        <w:rPr>
          <w:sz w:val="32"/>
          <w:szCs w:val="32"/>
          <w:lang w:val="uz-Cyrl-UZ"/>
        </w:rPr>
      </w:pPr>
      <w:r w:rsidRPr="008D69D9">
        <w:rPr>
          <w:sz w:val="32"/>
          <w:szCs w:val="32"/>
          <w:lang w:val="en-US"/>
        </w:rPr>
        <w:t xml:space="preserve">47. </w:t>
      </w:r>
      <w:r w:rsidR="00BA43BD">
        <w:rPr>
          <w:sz w:val="32"/>
          <w:szCs w:val="32"/>
          <w:lang w:val="uz-Cyrl-UZ"/>
        </w:rPr>
        <w:t>N</w:t>
      </w:r>
      <w:r w:rsidRPr="00F245A1">
        <w:rPr>
          <w:sz w:val="32"/>
          <w:szCs w:val="32"/>
          <w:lang w:val="uz-Cyrl-UZ"/>
        </w:rPr>
        <w:t xml:space="preserve">. </w:t>
      </w:r>
      <w:r w:rsidR="00BA43BD">
        <w:rPr>
          <w:sz w:val="32"/>
          <w:szCs w:val="32"/>
          <w:lang w:val="uz-Cyrl-UZ"/>
        </w:rPr>
        <w:t>Komilov</w:t>
      </w:r>
      <w:r w:rsidRPr="00F245A1">
        <w:rPr>
          <w:sz w:val="32"/>
          <w:szCs w:val="32"/>
          <w:lang w:val="uz-Cyrl-UZ"/>
        </w:rPr>
        <w:t xml:space="preserve">. </w:t>
      </w:r>
      <w:r w:rsidR="00BA43BD">
        <w:rPr>
          <w:sz w:val="32"/>
          <w:szCs w:val="32"/>
          <w:lang w:val="uz-Cyrl-UZ"/>
        </w:rPr>
        <w:t>Tasavvuf</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badiiy</w:t>
      </w:r>
      <w:r w:rsidRPr="00F245A1">
        <w:rPr>
          <w:sz w:val="32"/>
          <w:szCs w:val="32"/>
          <w:lang w:val="uz-Cyrl-UZ"/>
        </w:rPr>
        <w:t xml:space="preserve"> </w:t>
      </w:r>
      <w:r w:rsidR="00BA43BD">
        <w:rPr>
          <w:sz w:val="32"/>
          <w:szCs w:val="32"/>
          <w:lang w:val="uz-Cyrl-UZ"/>
        </w:rPr>
        <w:t>ijod</w:t>
      </w:r>
      <w:r w:rsidRPr="00F245A1">
        <w:rPr>
          <w:sz w:val="32"/>
          <w:szCs w:val="32"/>
          <w:lang w:val="uz-Cyrl-UZ"/>
        </w:rPr>
        <w:t xml:space="preserve">  // ”</w:t>
      </w:r>
      <w:r w:rsidR="00BA43BD">
        <w:rPr>
          <w:sz w:val="32"/>
          <w:szCs w:val="32"/>
          <w:lang w:val="uz-Cyrl-UZ"/>
        </w:rPr>
        <w:t>YOshlik</w:t>
      </w:r>
      <w:r w:rsidRPr="00F245A1">
        <w:rPr>
          <w:sz w:val="32"/>
          <w:szCs w:val="32"/>
          <w:lang w:val="uz-Cyrl-UZ"/>
        </w:rPr>
        <w:t xml:space="preserve">”. 1997, №8.  </w:t>
      </w:r>
    </w:p>
    <w:p w14:paraId="5D19C029" w14:textId="77777777" w:rsidR="007559EA" w:rsidRPr="00F245A1" w:rsidRDefault="007559EA" w:rsidP="007559EA">
      <w:pPr>
        <w:tabs>
          <w:tab w:val="left" w:pos="0"/>
          <w:tab w:val="left" w:pos="60"/>
          <w:tab w:val="left" w:pos="320"/>
          <w:tab w:val="left" w:pos="360"/>
          <w:tab w:val="left" w:pos="680"/>
          <w:tab w:val="left" w:pos="851"/>
          <w:tab w:val="left" w:pos="993"/>
          <w:tab w:val="left" w:pos="1276"/>
        </w:tabs>
        <w:spacing w:line="360" w:lineRule="auto"/>
        <w:rPr>
          <w:sz w:val="32"/>
          <w:szCs w:val="32"/>
          <w:lang w:val="tr-TR"/>
        </w:rPr>
      </w:pPr>
      <w:r w:rsidRPr="00F245A1">
        <w:rPr>
          <w:sz w:val="32"/>
          <w:szCs w:val="32"/>
          <w:lang w:val="tr-TR"/>
        </w:rPr>
        <w:t>48. Gökbulut S</w:t>
      </w:r>
      <w:r w:rsidRPr="00F245A1">
        <w:rPr>
          <w:sz w:val="32"/>
          <w:szCs w:val="32"/>
          <w:lang w:val="uz-Cyrl-UZ"/>
        </w:rPr>
        <w:t xml:space="preserve">. </w:t>
      </w:r>
      <w:r w:rsidRPr="00F245A1">
        <w:rPr>
          <w:sz w:val="32"/>
          <w:szCs w:val="32"/>
          <w:lang w:val="tr-TR"/>
        </w:rPr>
        <w:t>Mejdüddin Bağdadı ve tasavvufi görüşleri. – Ankara: İlahiyat, 2019.</w:t>
      </w:r>
    </w:p>
    <w:p w14:paraId="3FEDD1EB" w14:textId="4F4CD444" w:rsidR="007559EA" w:rsidRPr="00F245A1" w:rsidRDefault="007559EA" w:rsidP="007559EA">
      <w:pPr>
        <w:tabs>
          <w:tab w:val="left" w:pos="0"/>
          <w:tab w:val="left" w:pos="60"/>
          <w:tab w:val="left" w:pos="320"/>
          <w:tab w:val="left" w:pos="360"/>
          <w:tab w:val="left" w:pos="680"/>
          <w:tab w:val="left" w:pos="851"/>
          <w:tab w:val="left" w:pos="993"/>
          <w:tab w:val="left" w:pos="1276"/>
        </w:tabs>
        <w:spacing w:line="360" w:lineRule="auto"/>
        <w:rPr>
          <w:sz w:val="32"/>
          <w:szCs w:val="32"/>
          <w:lang w:val="uz-Cyrl-UZ"/>
        </w:rPr>
      </w:pPr>
      <w:r w:rsidRPr="00F245A1">
        <w:rPr>
          <w:sz w:val="32"/>
          <w:szCs w:val="32"/>
          <w:lang w:val="tr-TR"/>
        </w:rPr>
        <w:t>49. Gökbulut S.Necm</w:t>
      </w:r>
      <w:r w:rsidR="00BA43BD">
        <w:rPr>
          <w:sz w:val="32"/>
          <w:szCs w:val="32"/>
          <w:lang w:val="uz-Cyrl-UZ"/>
        </w:rPr>
        <w:t>e</w:t>
      </w:r>
      <w:r w:rsidRPr="00F245A1">
        <w:rPr>
          <w:sz w:val="32"/>
          <w:szCs w:val="32"/>
          <w:lang w:val="tr-TR"/>
        </w:rPr>
        <w:t>ddîn</w:t>
      </w:r>
      <w:r w:rsidRPr="00F245A1">
        <w:rPr>
          <w:sz w:val="32"/>
          <w:szCs w:val="32"/>
          <w:lang w:val="uz-Cyrl-UZ"/>
        </w:rPr>
        <w:t>-</w:t>
      </w:r>
      <w:r w:rsidRPr="00F245A1">
        <w:rPr>
          <w:sz w:val="32"/>
          <w:szCs w:val="32"/>
          <w:lang w:val="tr-TR"/>
        </w:rPr>
        <w:t>i Kübrâ</w:t>
      </w:r>
      <w:r w:rsidRPr="00F245A1">
        <w:rPr>
          <w:sz w:val="32"/>
          <w:szCs w:val="32"/>
          <w:lang w:val="uz-Cyrl-UZ"/>
        </w:rPr>
        <w:t xml:space="preserve"> (</w:t>
      </w:r>
      <w:r w:rsidRPr="00F245A1">
        <w:rPr>
          <w:sz w:val="32"/>
          <w:szCs w:val="32"/>
          <w:lang w:val="tr-TR"/>
        </w:rPr>
        <w:t>hayatı</w:t>
      </w:r>
      <w:r w:rsidRPr="00F245A1">
        <w:rPr>
          <w:sz w:val="32"/>
          <w:szCs w:val="32"/>
          <w:lang w:val="uz-Cyrl-UZ"/>
        </w:rPr>
        <w:t xml:space="preserve">, </w:t>
      </w:r>
      <w:r w:rsidRPr="00F245A1">
        <w:rPr>
          <w:sz w:val="32"/>
          <w:szCs w:val="32"/>
          <w:lang w:val="tr-TR"/>
        </w:rPr>
        <w:t>eserleri</w:t>
      </w:r>
      <w:r w:rsidRPr="00F245A1">
        <w:rPr>
          <w:sz w:val="32"/>
          <w:szCs w:val="32"/>
          <w:lang w:val="uz-Cyrl-UZ"/>
        </w:rPr>
        <w:t>,</w:t>
      </w:r>
      <w:r w:rsidRPr="00F245A1">
        <w:rPr>
          <w:sz w:val="32"/>
          <w:szCs w:val="32"/>
          <w:lang w:val="tr-TR"/>
        </w:rPr>
        <w:t xml:space="preserve"> görüşleri</w:t>
      </w:r>
      <w:r w:rsidRPr="00F245A1">
        <w:rPr>
          <w:sz w:val="32"/>
          <w:szCs w:val="32"/>
          <w:lang w:val="uz-Cyrl-UZ"/>
        </w:rPr>
        <w:t>).</w:t>
      </w:r>
      <w:r w:rsidRPr="00F245A1">
        <w:rPr>
          <w:sz w:val="32"/>
          <w:szCs w:val="32"/>
          <w:lang w:val="tr-TR"/>
        </w:rPr>
        <w:t xml:space="preserve"> – İstanbul:İnsan Yayınları</w:t>
      </w:r>
      <w:r w:rsidRPr="00F245A1">
        <w:rPr>
          <w:sz w:val="32"/>
          <w:szCs w:val="32"/>
          <w:lang w:val="uz-Cyrl-UZ"/>
        </w:rPr>
        <w:t>,</w:t>
      </w:r>
      <w:r w:rsidRPr="00F245A1">
        <w:rPr>
          <w:sz w:val="32"/>
          <w:szCs w:val="32"/>
          <w:lang w:val="tr-TR"/>
        </w:rPr>
        <w:t xml:space="preserve"> 2010</w:t>
      </w:r>
      <w:r w:rsidRPr="00F245A1">
        <w:rPr>
          <w:sz w:val="32"/>
          <w:szCs w:val="32"/>
          <w:lang w:val="uz-Cyrl-UZ"/>
        </w:rPr>
        <w:t xml:space="preserve">. </w:t>
      </w:r>
    </w:p>
    <w:p w14:paraId="219AF080" w14:textId="59A73969" w:rsidR="007559EA" w:rsidRPr="00F245A1" w:rsidRDefault="007559EA" w:rsidP="007559EA">
      <w:pPr>
        <w:tabs>
          <w:tab w:val="left" w:pos="0"/>
          <w:tab w:val="left" w:pos="851"/>
          <w:tab w:val="left" w:pos="1134"/>
          <w:tab w:val="left" w:pos="1276"/>
        </w:tabs>
        <w:spacing w:line="360" w:lineRule="auto"/>
        <w:rPr>
          <w:sz w:val="32"/>
          <w:szCs w:val="32"/>
          <w:lang w:val="uz-Cyrl-UZ"/>
        </w:rPr>
      </w:pPr>
      <w:r w:rsidRPr="008D69D9">
        <w:rPr>
          <w:sz w:val="32"/>
          <w:szCs w:val="32"/>
          <w:lang w:val="en-US"/>
        </w:rPr>
        <w:t xml:space="preserve">50. </w:t>
      </w:r>
      <w:r w:rsidR="00BA43BD">
        <w:rPr>
          <w:sz w:val="32"/>
          <w:szCs w:val="32"/>
          <w:lang w:val="uz-Cyrl-UZ"/>
        </w:rPr>
        <w:t>Mallaev</w:t>
      </w:r>
      <w:r w:rsidRPr="00F245A1">
        <w:rPr>
          <w:sz w:val="32"/>
          <w:szCs w:val="32"/>
          <w:lang w:val="uz-Cyrl-UZ"/>
        </w:rPr>
        <w:t xml:space="preserve"> </w:t>
      </w:r>
      <w:r w:rsidR="00BA43BD">
        <w:rPr>
          <w:sz w:val="32"/>
          <w:szCs w:val="32"/>
          <w:lang w:val="uz-Cyrl-UZ"/>
        </w:rPr>
        <w:t>N</w:t>
      </w:r>
      <w:r w:rsidRPr="00F245A1">
        <w:rPr>
          <w:sz w:val="32"/>
          <w:szCs w:val="32"/>
          <w:lang w:val="uz-Cyrl-UZ"/>
        </w:rPr>
        <w:t xml:space="preserve">. </w:t>
      </w:r>
      <w:r w:rsidR="00BA43BD">
        <w:rPr>
          <w:sz w:val="32"/>
          <w:szCs w:val="32"/>
          <w:lang w:val="uz-Cyrl-UZ"/>
        </w:rPr>
        <w:t>O‘zbek</w:t>
      </w:r>
      <w:r w:rsidRPr="00F245A1">
        <w:rPr>
          <w:sz w:val="32"/>
          <w:szCs w:val="32"/>
          <w:lang w:val="uz-Cyrl-UZ"/>
        </w:rPr>
        <w:t xml:space="preserve"> </w:t>
      </w:r>
      <w:r w:rsidR="00BA43BD">
        <w:rPr>
          <w:sz w:val="32"/>
          <w:szCs w:val="32"/>
          <w:lang w:val="uz-Cyrl-UZ"/>
        </w:rPr>
        <w:t>adabiyoti</w:t>
      </w:r>
      <w:r w:rsidRPr="00F245A1">
        <w:rPr>
          <w:sz w:val="32"/>
          <w:szCs w:val="32"/>
          <w:lang w:val="uz-Cyrl-UZ"/>
        </w:rPr>
        <w:t xml:space="preserve"> </w:t>
      </w:r>
      <w:r w:rsidR="00BA43BD">
        <w:rPr>
          <w:sz w:val="32"/>
          <w:szCs w:val="32"/>
          <w:lang w:val="uz-Cyrl-UZ"/>
        </w:rPr>
        <w:t>tarixi</w:t>
      </w:r>
      <w:r w:rsidRPr="00F245A1">
        <w:rPr>
          <w:sz w:val="32"/>
          <w:szCs w:val="32"/>
          <w:lang w:val="uz-Cyrl-UZ"/>
        </w:rPr>
        <w:t>. 1-</w:t>
      </w:r>
      <w:r w:rsidR="00BA43BD">
        <w:rPr>
          <w:sz w:val="32"/>
          <w:szCs w:val="32"/>
          <w:lang w:val="uz-Cyrl-UZ"/>
        </w:rPr>
        <w:t>kitob</w:t>
      </w:r>
      <w:r w:rsidRPr="00F245A1">
        <w:rPr>
          <w:sz w:val="32"/>
          <w:szCs w:val="32"/>
          <w:lang w:val="uz-Cyrl-UZ"/>
        </w:rPr>
        <w:t xml:space="preserve"> / </w:t>
      </w:r>
      <w:r w:rsidR="00BA43BD">
        <w:rPr>
          <w:sz w:val="32"/>
          <w:szCs w:val="32"/>
          <w:lang w:val="uz-Cyrl-UZ"/>
        </w:rPr>
        <w:t>Darslik</w:t>
      </w:r>
      <w:r w:rsidRPr="00F245A1">
        <w:rPr>
          <w:sz w:val="32"/>
          <w:szCs w:val="32"/>
          <w:lang w:val="uz-Cyrl-UZ"/>
        </w:rPr>
        <w:t xml:space="preserve">. – </w:t>
      </w:r>
      <w:r w:rsidR="00BA43BD">
        <w:rPr>
          <w:sz w:val="32"/>
          <w:szCs w:val="32"/>
          <w:lang w:val="uz-Cyrl-UZ"/>
        </w:rPr>
        <w:t>T</w:t>
      </w:r>
      <w:r w:rsidRPr="00F245A1">
        <w:rPr>
          <w:sz w:val="32"/>
          <w:szCs w:val="32"/>
          <w:lang w:val="uz-Cyrl-UZ"/>
        </w:rPr>
        <w:t xml:space="preserve">.: </w:t>
      </w:r>
      <w:r w:rsidR="00BA43BD">
        <w:rPr>
          <w:sz w:val="32"/>
          <w:szCs w:val="32"/>
          <w:lang w:val="uz-Cyrl-UZ"/>
        </w:rPr>
        <w:t>O‘qituvchi</w:t>
      </w:r>
      <w:r w:rsidRPr="00F245A1">
        <w:rPr>
          <w:sz w:val="32"/>
          <w:szCs w:val="32"/>
          <w:lang w:val="uz-Cyrl-UZ"/>
        </w:rPr>
        <w:t>, 1976.</w:t>
      </w:r>
    </w:p>
    <w:p w14:paraId="500926F4" w14:textId="77777777" w:rsidR="007559EA" w:rsidRPr="00F245A1" w:rsidRDefault="007559EA" w:rsidP="007559EA">
      <w:pPr>
        <w:tabs>
          <w:tab w:val="left" w:pos="0"/>
          <w:tab w:val="left" w:pos="851"/>
          <w:tab w:val="left" w:pos="1134"/>
          <w:tab w:val="left" w:pos="1276"/>
        </w:tabs>
        <w:spacing w:line="360" w:lineRule="auto"/>
        <w:rPr>
          <w:sz w:val="32"/>
          <w:szCs w:val="32"/>
          <w:lang w:val="uz-Cyrl-UZ"/>
        </w:rPr>
      </w:pPr>
      <w:r w:rsidRPr="00F245A1">
        <w:rPr>
          <w:sz w:val="32"/>
          <w:szCs w:val="32"/>
          <w:lang w:val="uz-Cyrl-UZ"/>
        </w:rPr>
        <w:t>51. Mamadaliyeva Z. “Lison ut-tayr” obrazlari: ramz va majoz olami. – Toshkent: Tamaddun, 2014.</w:t>
      </w:r>
    </w:p>
    <w:p w14:paraId="0A285149" w14:textId="634EDB71" w:rsidR="007559EA" w:rsidRPr="008D69D9" w:rsidRDefault="007559EA" w:rsidP="007559EA">
      <w:pPr>
        <w:pStyle w:val="aff2"/>
        <w:tabs>
          <w:tab w:val="left" w:pos="0"/>
          <w:tab w:val="left" w:pos="60"/>
          <w:tab w:val="left" w:pos="320"/>
          <w:tab w:val="left" w:pos="360"/>
          <w:tab w:val="left" w:pos="680"/>
          <w:tab w:val="left" w:pos="851"/>
          <w:tab w:val="left" w:pos="1134"/>
          <w:tab w:val="left" w:pos="1276"/>
        </w:tabs>
        <w:spacing w:line="360" w:lineRule="auto"/>
        <w:ind w:firstLine="0"/>
        <w:rPr>
          <w:rFonts w:ascii="Times New Roman" w:hAnsi="Times New Roman" w:cs="Times New Roman"/>
          <w:color w:val="auto"/>
          <w:sz w:val="32"/>
          <w:szCs w:val="32"/>
          <w:lang w:val="en-US"/>
        </w:rPr>
      </w:pPr>
      <w:r w:rsidRPr="008D69D9">
        <w:rPr>
          <w:rFonts w:ascii="Times New Roman" w:hAnsi="Times New Roman" w:cs="Times New Roman"/>
          <w:sz w:val="32"/>
          <w:szCs w:val="32"/>
          <w:lang w:val="en-US"/>
        </w:rPr>
        <w:t xml:space="preserve">52. </w:t>
      </w:r>
      <w:r w:rsidR="00BA43BD">
        <w:rPr>
          <w:rFonts w:ascii="Times New Roman" w:hAnsi="Times New Roman" w:cs="Times New Roman"/>
          <w:sz w:val="32"/>
          <w:szCs w:val="32"/>
          <w:lang w:val="uz-Cyrl-UZ"/>
        </w:rPr>
        <w:t>Muhiddinov</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M</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Komil</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inson</w:t>
      </w:r>
      <w:r w:rsidRPr="00F245A1">
        <w:rPr>
          <w:rFonts w:ascii="Times New Roman" w:hAnsi="Times New Roman" w:cs="Times New Roman"/>
          <w:sz w:val="32"/>
          <w:szCs w:val="32"/>
          <w:lang w:val="uz-Cyrl-UZ"/>
        </w:rPr>
        <w:t xml:space="preserve"> – </w:t>
      </w:r>
      <w:r w:rsidR="00BA43BD">
        <w:rPr>
          <w:rFonts w:ascii="Times New Roman" w:hAnsi="Times New Roman" w:cs="Times New Roman"/>
          <w:sz w:val="32"/>
          <w:szCs w:val="32"/>
          <w:lang w:val="uz-Cyrl-UZ"/>
        </w:rPr>
        <w:t>adabiyot</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ideali</w:t>
      </w:r>
      <w:r w:rsidRPr="00F245A1">
        <w:rPr>
          <w:rFonts w:ascii="Times New Roman" w:hAnsi="Times New Roman" w:cs="Times New Roman"/>
          <w:sz w:val="32"/>
          <w:szCs w:val="32"/>
          <w:lang w:val="uz-Cyrl-UZ"/>
        </w:rPr>
        <w:t xml:space="preserve">. – </w:t>
      </w:r>
      <w:r w:rsidR="00BA43BD">
        <w:rPr>
          <w:rFonts w:ascii="Times New Roman" w:hAnsi="Times New Roman" w:cs="Times New Roman"/>
          <w:sz w:val="32"/>
          <w:szCs w:val="32"/>
          <w:lang w:val="uz-Cyrl-UZ"/>
        </w:rPr>
        <w:t>T</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Ma’naviyat</w:t>
      </w:r>
      <w:r w:rsidRPr="00F245A1">
        <w:rPr>
          <w:rFonts w:ascii="Times New Roman" w:hAnsi="Times New Roman" w:cs="Times New Roman"/>
          <w:sz w:val="32"/>
          <w:szCs w:val="32"/>
          <w:lang w:val="uz-Cyrl-UZ"/>
        </w:rPr>
        <w:t xml:space="preserve">, 2005.  </w:t>
      </w:r>
    </w:p>
    <w:p w14:paraId="47C30D8C" w14:textId="705501C3" w:rsidR="007559EA" w:rsidRPr="00F245A1" w:rsidRDefault="007559EA" w:rsidP="007559EA">
      <w:pPr>
        <w:pStyle w:val="af7"/>
        <w:tabs>
          <w:tab w:val="left" w:pos="0"/>
          <w:tab w:val="left" w:pos="851"/>
          <w:tab w:val="left" w:pos="1134"/>
          <w:tab w:val="left" w:pos="1276"/>
        </w:tabs>
        <w:spacing w:line="360" w:lineRule="auto"/>
        <w:ind w:left="0"/>
        <w:rPr>
          <w:rFonts w:ascii="Times New Roman" w:hAnsi="Times New Roman"/>
          <w:sz w:val="32"/>
          <w:szCs w:val="32"/>
          <w:lang w:val="tr-TR"/>
        </w:rPr>
      </w:pPr>
      <w:r w:rsidRPr="008D69D9">
        <w:rPr>
          <w:rFonts w:ascii="Times New Roman" w:hAnsi="Times New Roman"/>
          <w:sz w:val="32"/>
          <w:szCs w:val="32"/>
          <w:lang w:val="en-US"/>
        </w:rPr>
        <w:t xml:space="preserve">53. </w:t>
      </w:r>
      <w:r w:rsidR="00BA43BD">
        <w:rPr>
          <w:rFonts w:ascii="Times New Roman" w:hAnsi="Times New Roman"/>
          <w:sz w:val="32"/>
          <w:szCs w:val="32"/>
          <w:lang w:val="uz-Cyrl-UZ"/>
        </w:rPr>
        <w:t>Nurmonov</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F</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Xizr</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obrazining</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genezisi</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va</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o‘zbek</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folkloridagi</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talqini</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Diss</w:t>
      </w:r>
      <w:r w:rsidRPr="00F245A1">
        <w:rPr>
          <w:rFonts w:ascii="Times New Roman" w:hAnsi="Times New Roman"/>
          <w:sz w:val="32"/>
          <w:szCs w:val="32"/>
          <w:lang w:val="uz-Cyrl-UZ"/>
        </w:rPr>
        <w:t xml:space="preserve">. – </w:t>
      </w:r>
      <w:r w:rsidR="00BA43BD">
        <w:rPr>
          <w:rFonts w:ascii="Times New Roman" w:hAnsi="Times New Roman"/>
          <w:sz w:val="32"/>
          <w:szCs w:val="32"/>
          <w:lang w:val="uz-Cyrl-UZ"/>
        </w:rPr>
        <w:t>T</w:t>
      </w:r>
      <w:r w:rsidRPr="00F245A1">
        <w:rPr>
          <w:rFonts w:ascii="Times New Roman" w:hAnsi="Times New Roman"/>
          <w:sz w:val="32"/>
          <w:szCs w:val="32"/>
          <w:lang w:val="uz-Cyrl-UZ"/>
        </w:rPr>
        <w:t xml:space="preserve">.: 2006. </w:t>
      </w:r>
    </w:p>
    <w:p w14:paraId="20EB9E43" w14:textId="51428C81" w:rsidR="007559EA" w:rsidRPr="008D69D9" w:rsidRDefault="007559EA" w:rsidP="007559EA">
      <w:pPr>
        <w:pStyle w:val="aff2"/>
        <w:tabs>
          <w:tab w:val="left" w:pos="0"/>
          <w:tab w:val="left" w:pos="60"/>
          <w:tab w:val="left" w:pos="320"/>
          <w:tab w:val="left" w:pos="360"/>
          <w:tab w:val="left" w:pos="680"/>
          <w:tab w:val="left" w:pos="851"/>
          <w:tab w:val="left" w:pos="1134"/>
          <w:tab w:val="left" w:pos="1276"/>
        </w:tabs>
        <w:spacing w:line="360" w:lineRule="auto"/>
        <w:ind w:firstLine="0"/>
        <w:rPr>
          <w:rFonts w:ascii="Times New Roman" w:hAnsi="Times New Roman" w:cs="Times New Roman"/>
          <w:color w:val="auto"/>
          <w:sz w:val="32"/>
          <w:szCs w:val="32"/>
          <w:lang w:val="en-US"/>
        </w:rPr>
      </w:pPr>
      <w:r w:rsidRPr="008D69D9">
        <w:rPr>
          <w:rFonts w:ascii="Times New Roman" w:hAnsi="Times New Roman" w:cs="Times New Roman"/>
          <w:color w:val="auto"/>
          <w:sz w:val="32"/>
          <w:szCs w:val="32"/>
          <w:lang w:val="en-US"/>
        </w:rPr>
        <w:t xml:space="preserve">54. </w:t>
      </w:r>
      <w:r w:rsidR="00BA43BD" w:rsidRPr="008D69D9">
        <w:rPr>
          <w:rFonts w:ascii="Times New Roman" w:hAnsi="Times New Roman" w:cs="Times New Roman"/>
          <w:color w:val="auto"/>
          <w:sz w:val="32"/>
          <w:szCs w:val="32"/>
          <w:lang w:val="en-US"/>
        </w:rPr>
        <w:t>Oybek</w:t>
      </w:r>
      <w:r w:rsidRPr="008D69D9">
        <w:rPr>
          <w:rFonts w:ascii="Times New Roman" w:hAnsi="Times New Roman" w:cs="Times New Roman"/>
          <w:color w:val="auto"/>
          <w:sz w:val="32"/>
          <w:szCs w:val="32"/>
          <w:lang w:val="en-US"/>
        </w:rPr>
        <w:t xml:space="preserve">. </w:t>
      </w:r>
      <w:r w:rsidR="00BA43BD" w:rsidRPr="008D69D9">
        <w:rPr>
          <w:rFonts w:ascii="Times New Roman" w:hAnsi="Times New Roman" w:cs="Times New Roman"/>
          <w:color w:val="auto"/>
          <w:sz w:val="32"/>
          <w:szCs w:val="32"/>
          <w:lang w:val="en-US"/>
        </w:rPr>
        <w:t>Adabiy</w:t>
      </w:r>
      <w:r w:rsidRPr="008D69D9">
        <w:rPr>
          <w:rFonts w:ascii="Times New Roman" w:hAnsi="Times New Roman" w:cs="Times New Roman"/>
          <w:color w:val="auto"/>
          <w:sz w:val="32"/>
          <w:szCs w:val="32"/>
          <w:lang w:val="en-US"/>
        </w:rPr>
        <w:t>-</w:t>
      </w:r>
      <w:r w:rsidR="00BA43BD" w:rsidRPr="008D69D9">
        <w:rPr>
          <w:rFonts w:ascii="Times New Roman" w:hAnsi="Times New Roman" w:cs="Times New Roman"/>
          <w:color w:val="auto"/>
          <w:sz w:val="32"/>
          <w:szCs w:val="32"/>
          <w:lang w:val="en-US"/>
        </w:rPr>
        <w:t>tanqidiy</w:t>
      </w:r>
      <w:r w:rsidRPr="008D69D9">
        <w:rPr>
          <w:rFonts w:ascii="Times New Roman" w:hAnsi="Times New Roman" w:cs="Times New Roman"/>
          <w:color w:val="auto"/>
          <w:sz w:val="32"/>
          <w:szCs w:val="32"/>
          <w:lang w:val="en-US"/>
        </w:rPr>
        <w:t xml:space="preserve"> </w:t>
      </w:r>
      <w:r w:rsidR="00BA43BD" w:rsidRPr="008D69D9">
        <w:rPr>
          <w:rFonts w:ascii="Times New Roman" w:hAnsi="Times New Roman" w:cs="Times New Roman"/>
          <w:color w:val="auto"/>
          <w:sz w:val="32"/>
          <w:szCs w:val="32"/>
          <w:lang w:val="en-US"/>
        </w:rPr>
        <w:t>maqolalar</w:t>
      </w:r>
      <w:r w:rsidRPr="008D69D9">
        <w:rPr>
          <w:rFonts w:ascii="Times New Roman" w:hAnsi="Times New Roman" w:cs="Times New Roman"/>
          <w:color w:val="auto"/>
          <w:sz w:val="32"/>
          <w:szCs w:val="32"/>
          <w:lang w:val="en-US"/>
        </w:rPr>
        <w:t xml:space="preserve">. </w:t>
      </w:r>
      <w:r w:rsidR="00BA43BD" w:rsidRPr="008D69D9">
        <w:rPr>
          <w:rFonts w:ascii="Times New Roman" w:hAnsi="Times New Roman" w:cs="Times New Roman"/>
          <w:color w:val="auto"/>
          <w:sz w:val="32"/>
          <w:szCs w:val="32"/>
          <w:lang w:val="en-US"/>
        </w:rPr>
        <w:t>MAT</w:t>
      </w:r>
      <w:r w:rsidRPr="008D69D9">
        <w:rPr>
          <w:rFonts w:ascii="Times New Roman" w:hAnsi="Times New Roman" w:cs="Times New Roman"/>
          <w:color w:val="auto"/>
          <w:sz w:val="32"/>
          <w:szCs w:val="32"/>
          <w:lang w:val="en-US"/>
        </w:rPr>
        <w:t xml:space="preserve">.XIII </w:t>
      </w:r>
      <w:r w:rsidR="00BA43BD" w:rsidRPr="008D69D9">
        <w:rPr>
          <w:rFonts w:ascii="Times New Roman" w:hAnsi="Times New Roman" w:cs="Times New Roman"/>
          <w:color w:val="auto"/>
          <w:sz w:val="32"/>
          <w:szCs w:val="32"/>
          <w:lang w:val="en-US"/>
        </w:rPr>
        <w:t>tom</w:t>
      </w:r>
      <w:r w:rsidRPr="008D69D9">
        <w:rPr>
          <w:rFonts w:ascii="Times New Roman" w:hAnsi="Times New Roman" w:cs="Times New Roman"/>
          <w:color w:val="auto"/>
          <w:sz w:val="32"/>
          <w:szCs w:val="32"/>
          <w:lang w:val="en-US"/>
        </w:rPr>
        <w:t>. –</w:t>
      </w:r>
      <w:r w:rsidR="00BA43BD" w:rsidRPr="008D69D9">
        <w:rPr>
          <w:rFonts w:ascii="Times New Roman" w:hAnsi="Times New Roman" w:cs="Times New Roman"/>
          <w:color w:val="auto"/>
          <w:sz w:val="32"/>
          <w:szCs w:val="32"/>
          <w:lang w:val="en-US"/>
        </w:rPr>
        <w:t>T</w:t>
      </w:r>
      <w:r w:rsidRPr="00F245A1">
        <w:rPr>
          <w:rFonts w:ascii="Times New Roman" w:hAnsi="Times New Roman" w:cs="Times New Roman"/>
          <w:color w:val="auto"/>
          <w:sz w:val="32"/>
          <w:szCs w:val="32"/>
          <w:lang w:val="uz-Cyrl-UZ"/>
        </w:rPr>
        <w:t>.</w:t>
      </w:r>
      <w:r w:rsidRPr="008D69D9">
        <w:rPr>
          <w:rFonts w:ascii="Times New Roman" w:hAnsi="Times New Roman" w:cs="Times New Roman"/>
          <w:color w:val="auto"/>
          <w:sz w:val="32"/>
          <w:szCs w:val="32"/>
          <w:lang w:val="en-US"/>
        </w:rPr>
        <w:t xml:space="preserve">: </w:t>
      </w:r>
      <w:r w:rsidR="00BA43BD" w:rsidRPr="008D69D9">
        <w:rPr>
          <w:rFonts w:ascii="Times New Roman" w:hAnsi="Times New Roman" w:cs="Times New Roman"/>
          <w:color w:val="auto"/>
          <w:sz w:val="32"/>
          <w:szCs w:val="32"/>
          <w:lang w:val="en-US"/>
        </w:rPr>
        <w:t>Fan</w:t>
      </w:r>
      <w:r w:rsidRPr="008D69D9">
        <w:rPr>
          <w:rFonts w:ascii="Times New Roman" w:hAnsi="Times New Roman" w:cs="Times New Roman"/>
          <w:color w:val="auto"/>
          <w:sz w:val="32"/>
          <w:szCs w:val="32"/>
          <w:lang w:val="en-US"/>
        </w:rPr>
        <w:t>, 1979.</w:t>
      </w:r>
      <w:r w:rsidRPr="00F245A1">
        <w:rPr>
          <w:rFonts w:ascii="Times New Roman" w:hAnsi="Times New Roman" w:cs="Times New Roman"/>
          <w:color w:val="auto"/>
          <w:sz w:val="32"/>
          <w:szCs w:val="32"/>
          <w:lang w:val="uz-Cyrl-UZ"/>
        </w:rPr>
        <w:t xml:space="preserve"> </w:t>
      </w:r>
    </w:p>
    <w:p w14:paraId="0A23211F" w14:textId="7865FF2F" w:rsidR="007559EA" w:rsidRPr="00F245A1" w:rsidRDefault="007559EA" w:rsidP="007559EA">
      <w:pPr>
        <w:tabs>
          <w:tab w:val="left" w:pos="0"/>
          <w:tab w:val="left" w:pos="851"/>
          <w:tab w:val="left" w:pos="1134"/>
          <w:tab w:val="left" w:pos="1276"/>
        </w:tabs>
        <w:spacing w:line="360" w:lineRule="auto"/>
        <w:rPr>
          <w:sz w:val="32"/>
          <w:szCs w:val="32"/>
          <w:lang w:val="uz-Cyrl-UZ"/>
        </w:rPr>
      </w:pPr>
      <w:r w:rsidRPr="008D69D9">
        <w:rPr>
          <w:sz w:val="32"/>
          <w:szCs w:val="32"/>
          <w:lang w:val="en-US"/>
        </w:rPr>
        <w:t xml:space="preserve">55. </w:t>
      </w:r>
      <w:r w:rsidR="00BA43BD">
        <w:rPr>
          <w:sz w:val="32"/>
          <w:szCs w:val="32"/>
          <w:lang w:val="uz-Cyrl-UZ"/>
        </w:rPr>
        <w:t>Olim</w:t>
      </w:r>
      <w:r w:rsidRPr="00F245A1">
        <w:rPr>
          <w:sz w:val="32"/>
          <w:szCs w:val="32"/>
          <w:lang w:val="uz-Cyrl-UZ"/>
        </w:rPr>
        <w:t xml:space="preserve"> </w:t>
      </w:r>
      <w:r w:rsidR="00BA43BD">
        <w:rPr>
          <w:sz w:val="32"/>
          <w:szCs w:val="32"/>
          <w:lang w:val="uz-Cyrl-UZ"/>
        </w:rPr>
        <w:t>S</w:t>
      </w:r>
      <w:r w:rsidRPr="00F245A1">
        <w:rPr>
          <w:sz w:val="32"/>
          <w:szCs w:val="32"/>
          <w:lang w:val="uz-Cyrl-UZ"/>
        </w:rPr>
        <w:t xml:space="preserve">. </w:t>
      </w:r>
      <w:r w:rsidR="00BA43BD">
        <w:rPr>
          <w:sz w:val="32"/>
          <w:szCs w:val="32"/>
          <w:lang w:val="uz-Cyrl-UZ"/>
        </w:rPr>
        <w:t>Ishq</w:t>
      </w:r>
      <w:r w:rsidRPr="00F245A1">
        <w:rPr>
          <w:sz w:val="32"/>
          <w:szCs w:val="32"/>
          <w:lang w:val="uz-Cyrl-UZ"/>
        </w:rPr>
        <w:t xml:space="preserve">, </w:t>
      </w:r>
      <w:r w:rsidR="00BA43BD">
        <w:rPr>
          <w:sz w:val="32"/>
          <w:szCs w:val="32"/>
          <w:lang w:val="uz-Cyrl-UZ"/>
        </w:rPr>
        <w:t>oshiq</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ma’shuq</w:t>
      </w:r>
      <w:r w:rsidRPr="00F245A1">
        <w:rPr>
          <w:sz w:val="32"/>
          <w:szCs w:val="32"/>
          <w:lang w:val="uz-Cyrl-UZ"/>
        </w:rPr>
        <w:t xml:space="preserve">. – </w:t>
      </w:r>
      <w:r w:rsidR="00BA43BD">
        <w:rPr>
          <w:sz w:val="32"/>
          <w:szCs w:val="32"/>
          <w:lang w:val="uz-Cyrl-UZ"/>
        </w:rPr>
        <w:t>T</w:t>
      </w:r>
      <w:r w:rsidRPr="00F245A1">
        <w:rPr>
          <w:sz w:val="32"/>
          <w:szCs w:val="32"/>
          <w:lang w:val="uz-Cyrl-UZ"/>
        </w:rPr>
        <w:t xml:space="preserve">.: </w:t>
      </w:r>
      <w:r w:rsidR="00BA43BD">
        <w:rPr>
          <w:sz w:val="32"/>
          <w:szCs w:val="32"/>
          <w:lang w:val="uz-Cyrl-UZ"/>
        </w:rPr>
        <w:t>Fan</w:t>
      </w:r>
      <w:r w:rsidRPr="00F245A1">
        <w:rPr>
          <w:sz w:val="32"/>
          <w:szCs w:val="32"/>
          <w:lang w:val="uz-Cyrl-UZ"/>
        </w:rPr>
        <w:t xml:space="preserve">, 1992. </w:t>
      </w:r>
    </w:p>
    <w:p w14:paraId="00BA5F42" w14:textId="6CF7C820" w:rsidR="007559EA" w:rsidRPr="00F245A1" w:rsidRDefault="007559EA" w:rsidP="007559EA">
      <w:pPr>
        <w:pStyle w:val="aff2"/>
        <w:tabs>
          <w:tab w:val="left" w:pos="0"/>
          <w:tab w:val="left" w:pos="360"/>
          <w:tab w:val="left" w:pos="737"/>
          <w:tab w:val="left" w:pos="851"/>
          <w:tab w:val="left" w:pos="993"/>
          <w:tab w:val="left" w:pos="1276"/>
        </w:tabs>
        <w:spacing w:line="360" w:lineRule="auto"/>
        <w:ind w:firstLine="0"/>
        <w:rPr>
          <w:rFonts w:ascii="Times New Roman" w:hAnsi="Times New Roman" w:cs="Times New Roman"/>
          <w:color w:val="auto"/>
          <w:sz w:val="32"/>
          <w:szCs w:val="32"/>
          <w:lang w:val="uz-Cyrl-UZ"/>
        </w:rPr>
      </w:pPr>
      <w:r w:rsidRPr="008D69D9">
        <w:rPr>
          <w:rFonts w:ascii="Times New Roman" w:hAnsi="Times New Roman" w:cs="Times New Roman"/>
          <w:color w:val="auto"/>
          <w:sz w:val="32"/>
          <w:szCs w:val="32"/>
          <w:lang w:val="en-US"/>
        </w:rPr>
        <w:t xml:space="preserve">56. </w:t>
      </w:r>
      <w:r w:rsidR="00BA43BD" w:rsidRPr="008D69D9">
        <w:rPr>
          <w:rFonts w:ascii="Times New Roman" w:hAnsi="Times New Roman" w:cs="Times New Roman"/>
          <w:color w:val="auto"/>
          <w:sz w:val="32"/>
          <w:szCs w:val="32"/>
          <w:lang w:val="en-US"/>
        </w:rPr>
        <w:t>Rafiddinov</w:t>
      </w:r>
      <w:r w:rsidRPr="008D69D9">
        <w:rPr>
          <w:rFonts w:ascii="Times New Roman" w:hAnsi="Times New Roman" w:cs="Times New Roman"/>
          <w:color w:val="auto"/>
          <w:sz w:val="32"/>
          <w:szCs w:val="32"/>
          <w:lang w:val="en-US"/>
        </w:rPr>
        <w:t xml:space="preserve"> </w:t>
      </w:r>
      <w:r w:rsidR="00BA43BD" w:rsidRPr="008D69D9">
        <w:rPr>
          <w:rFonts w:ascii="Times New Roman" w:hAnsi="Times New Roman" w:cs="Times New Roman"/>
          <w:color w:val="auto"/>
          <w:sz w:val="32"/>
          <w:szCs w:val="32"/>
          <w:lang w:val="en-US"/>
        </w:rPr>
        <w:t>S</w:t>
      </w:r>
      <w:r w:rsidRPr="008D69D9">
        <w:rPr>
          <w:rFonts w:ascii="Times New Roman" w:hAnsi="Times New Roman" w:cs="Times New Roman"/>
          <w:color w:val="auto"/>
          <w:sz w:val="32"/>
          <w:szCs w:val="32"/>
          <w:lang w:val="en-US"/>
        </w:rPr>
        <w:t xml:space="preserve">. </w:t>
      </w:r>
      <w:r w:rsidR="00BA43BD" w:rsidRPr="008D69D9">
        <w:rPr>
          <w:rFonts w:ascii="Times New Roman" w:hAnsi="Times New Roman" w:cs="Times New Roman"/>
          <w:color w:val="auto"/>
          <w:sz w:val="32"/>
          <w:szCs w:val="32"/>
          <w:lang w:val="en-US"/>
        </w:rPr>
        <w:t>Majoz</w:t>
      </w:r>
      <w:r w:rsidRPr="008D69D9">
        <w:rPr>
          <w:rFonts w:ascii="Times New Roman" w:hAnsi="Times New Roman" w:cs="Times New Roman"/>
          <w:color w:val="auto"/>
          <w:sz w:val="32"/>
          <w:szCs w:val="32"/>
          <w:lang w:val="en-US"/>
        </w:rPr>
        <w:t xml:space="preserve"> </w:t>
      </w:r>
      <w:r w:rsidR="00BA43BD" w:rsidRPr="008D69D9">
        <w:rPr>
          <w:rFonts w:ascii="Times New Roman" w:hAnsi="Times New Roman" w:cs="Times New Roman"/>
          <w:color w:val="auto"/>
          <w:sz w:val="32"/>
          <w:szCs w:val="32"/>
          <w:lang w:val="en-US"/>
        </w:rPr>
        <w:t>va</w:t>
      </w:r>
      <w:r w:rsidRPr="008D69D9">
        <w:rPr>
          <w:rFonts w:ascii="Times New Roman" w:hAnsi="Times New Roman" w:cs="Times New Roman"/>
          <w:color w:val="auto"/>
          <w:sz w:val="32"/>
          <w:szCs w:val="32"/>
          <w:lang w:val="en-US"/>
        </w:rPr>
        <w:t xml:space="preserve"> </w:t>
      </w:r>
      <w:r w:rsidR="00BA43BD" w:rsidRPr="008D69D9">
        <w:rPr>
          <w:rFonts w:ascii="Times New Roman" w:hAnsi="Times New Roman" w:cs="Times New Roman"/>
          <w:color w:val="auto"/>
          <w:sz w:val="32"/>
          <w:szCs w:val="32"/>
          <w:lang w:val="en-US"/>
        </w:rPr>
        <w:t>haqiqat</w:t>
      </w:r>
      <w:r w:rsidRPr="008D69D9">
        <w:rPr>
          <w:rFonts w:ascii="Times New Roman" w:hAnsi="Times New Roman" w:cs="Times New Roman"/>
          <w:color w:val="auto"/>
          <w:sz w:val="32"/>
          <w:szCs w:val="32"/>
          <w:lang w:val="en-US"/>
        </w:rPr>
        <w:t xml:space="preserve"> (</w:t>
      </w:r>
      <w:r w:rsidR="00BA43BD" w:rsidRPr="008D69D9">
        <w:rPr>
          <w:rFonts w:ascii="Times New Roman" w:hAnsi="Times New Roman" w:cs="Times New Roman"/>
          <w:color w:val="auto"/>
          <w:sz w:val="32"/>
          <w:szCs w:val="32"/>
          <w:lang w:val="en-US"/>
        </w:rPr>
        <w:t>Atoyining</w:t>
      </w:r>
      <w:r w:rsidRPr="008D69D9">
        <w:rPr>
          <w:rFonts w:ascii="Times New Roman" w:hAnsi="Times New Roman" w:cs="Times New Roman"/>
          <w:color w:val="auto"/>
          <w:sz w:val="32"/>
          <w:szCs w:val="32"/>
          <w:lang w:val="en-US"/>
        </w:rPr>
        <w:t xml:space="preserve"> </w:t>
      </w:r>
      <w:r w:rsidR="00BA43BD" w:rsidRPr="008D69D9">
        <w:rPr>
          <w:rFonts w:ascii="Times New Roman" w:hAnsi="Times New Roman" w:cs="Times New Roman"/>
          <w:color w:val="auto"/>
          <w:sz w:val="32"/>
          <w:szCs w:val="32"/>
          <w:lang w:val="en-US"/>
        </w:rPr>
        <w:t>poetik</w:t>
      </w:r>
      <w:r w:rsidRPr="008D69D9">
        <w:rPr>
          <w:rFonts w:ascii="Times New Roman" w:hAnsi="Times New Roman" w:cs="Times New Roman"/>
          <w:color w:val="auto"/>
          <w:sz w:val="32"/>
          <w:szCs w:val="32"/>
          <w:lang w:val="en-US"/>
        </w:rPr>
        <w:t xml:space="preserve"> </w:t>
      </w:r>
      <w:r w:rsidR="00BA43BD" w:rsidRPr="008D69D9">
        <w:rPr>
          <w:rFonts w:ascii="Times New Roman" w:hAnsi="Times New Roman" w:cs="Times New Roman"/>
          <w:color w:val="auto"/>
          <w:sz w:val="32"/>
          <w:szCs w:val="32"/>
          <w:lang w:val="en-US"/>
        </w:rPr>
        <w:t>mahorati</w:t>
      </w:r>
      <w:r w:rsidRPr="008D69D9">
        <w:rPr>
          <w:rFonts w:ascii="Times New Roman" w:hAnsi="Times New Roman" w:cs="Times New Roman"/>
          <w:color w:val="auto"/>
          <w:sz w:val="32"/>
          <w:szCs w:val="32"/>
          <w:lang w:val="en-US"/>
        </w:rPr>
        <w:t>). –</w:t>
      </w:r>
      <w:r w:rsidR="00BA43BD" w:rsidRPr="008D69D9">
        <w:rPr>
          <w:rFonts w:ascii="Times New Roman" w:hAnsi="Times New Roman" w:cs="Times New Roman"/>
          <w:color w:val="auto"/>
          <w:sz w:val="32"/>
          <w:szCs w:val="32"/>
          <w:lang w:val="en-US"/>
        </w:rPr>
        <w:t>T</w:t>
      </w:r>
      <w:r w:rsidRPr="00F245A1">
        <w:rPr>
          <w:rFonts w:ascii="Times New Roman" w:hAnsi="Times New Roman" w:cs="Times New Roman"/>
          <w:color w:val="auto"/>
          <w:sz w:val="32"/>
          <w:szCs w:val="32"/>
          <w:lang w:val="uz-Cyrl-UZ"/>
        </w:rPr>
        <w:t>.</w:t>
      </w:r>
      <w:r w:rsidRPr="008D69D9">
        <w:rPr>
          <w:rFonts w:ascii="Times New Roman" w:hAnsi="Times New Roman" w:cs="Times New Roman"/>
          <w:color w:val="auto"/>
          <w:sz w:val="32"/>
          <w:szCs w:val="32"/>
          <w:lang w:val="en-US"/>
        </w:rPr>
        <w:t xml:space="preserve">: </w:t>
      </w:r>
      <w:r w:rsidR="00BA43BD" w:rsidRPr="008D69D9">
        <w:rPr>
          <w:rFonts w:ascii="Times New Roman" w:hAnsi="Times New Roman" w:cs="Times New Roman"/>
          <w:color w:val="auto"/>
          <w:sz w:val="32"/>
          <w:szCs w:val="32"/>
          <w:lang w:val="en-US"/>
        </w:rPr>
        <w:t>Fan</w:t>
      </w:r>
      <w:r w:rsidRPr="008D69D9">
        <w:rPr>
          <w:rFonts w:ascii="Times New Roman" w:hAnsi="Times New Roman" w:cs="Times New Roman"/>
          <w:color w:val="auto"/>
          <w:sz w:val="32"/>
          <w:szCs w:val="32"/>
          <w:lang w:val="en-US"/>
        </w:rPr>
        <w:t>, 1995.</w:t>
      </w:r>
      <w:r w:rsidRPr="00F245A1">
        <w:rPr>
          <w:rFonts w:ascii="Times New Roman" w:hAnsi="Times New Roman" w:cs="Times New Roman"/>
          <w:color w:val="auto"/>
          <w:sz w:val="32"/>
          <w:szCs w:val="32"/>
          <w:lang w:val="uz-Cyrl-UZ"/>
        </w:rPr>
        <w:t xml:space="preserve"> </w:t>
      </w:r>
    </w:p>
    <w:p w14:paraId="08E514E9" w14:textId="13B49D79" w:rsidR="007559EA" w:rsidRPr="00F245A1" w:rsidRDefault="007559EA" w:rsidP="007559EA">
      <w:pPr>
        <w:pStyle w:val="aff2"/>
        <w:tabs>
          <w:tab w:val="left" w:pos="0"/>
          <w:tab w:val="left" w:pos="360"/>
          <w:tab w:val="left" w:pos="737"/>
          <w:tab w:val="left" w:pos="851"/>
          <w:tab w:val="left" w:pos="993"/>
          <w:tab w:val="left" w:pos="1276"/>
        </w:tabs>
        <w:spacing w:line="360" w:lineRule="auto"/>
        <w:ind w:firstLine="0"/>
        <w:rPr>
          <w:rFonts w:ascii="Times New Roman" w:hAnsi="Times New Roman" w:cs="Times New Roman"/>
          <w:color w:val="auto"/>
          <w:sz w:val="32"/>
          <w:szCs w:val="32"/>
          <w:lang w:val="uz-Cyrl-UZ"/>
        </w:rPr>
      </w:pPr>
      <w:r w:rsidRPr="00F245A1">
        <w:rPr>
          <w:rFonts w:ascii="Times New Roman" w:hAnsi="Times New Roman" w:cs="Times New Roman"/>
          <w:sz w:val="32"/>
          <w:szCs w:val="32"/>
          <w:lang w:val="uz-Cyrl-UZ"/>
        </w:rPr>
        <w:lastRenderedPageBreak/>
        <w:t xml:space="preserve">57. </w:t>
      </w:r>
      <w:r w:rsidR="00BA43BD">
        <w:rPr>
          <w:rFonts w:ascii="Times New Roman" w:hAnsi="Times New Roman" w:cs="Times New Roman"/>
          <w:sz w:val="32"/>
          <w:szCs w:val="32"/>
          <w:lang w:val="uz-Cyrl-UZ"/>
        </w:rPr>
        <w:t>Rahmon</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V</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Mumtoz</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so‘z</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sehri</w:t>
      </w:r>
      <w:r w:rsidRPr="00F245A1">
        <w:rPr>
          <w:rFonts w:ascii="Times New Roman" w:hAnsi="Times New Roman" w:cs="Times New Roman"/>
          <w:sz w:val="32"/>
          <w:szCs w:val="32"/>
          <w:lang w:val="uz-Cyrl-UZ"/>
        </w:rPr>
        <w:t xml:space="preserve">. – </w:t>
      </w:r>
      <w:r w:rsidR="00BA43BD">
        <w:rPr>
          <w:rFonts w:ascii="Times New Roman" w:hAnsi="Times New Roman" w:cs="Times New Roman"/>
          <w:sz w:val="32"/>
          <w:szCs w:val="32"/>
          <w:lang w:val="uz-Cyrl-UZ"/>
        </w:rPr>
        <w:t>T</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O‘zbekiston</w:t>
      </w:r>
      <w:r w:rsidRPr="00F245A1">
        <w:rPr>
          <w:rFonts w:ascii="Times New Roman" w:hAnsi="Times New Roman" w:cs="Times New Roman"/>
          <w:sz w:val="32"/>
          <w:szCs w:val="32"/>
          <w:lang w:val="uz-Cyrl-UZ"/>
        </w:rPr>
        <w:t xml:space="preserve">, 2015. </w:t>
      </w:r>
    </w:p>
    <w:p w14:paraId="575FEF62" w14:textId="6E1921C1" w:rsidR="007559EA" w:rsidRPr="00F245A1" w:rsidRDefault="007559EA" w:rsidP="007559EA">
      <w:pPr>
        <w:tabs>
          <w:tab w:val="left" w:pos="0"/>
          <w:tab w:val="left" w:pos="851"/>
          <w:tab w:val="left" w:pos="900"/>
          <w:tab w:val="left" w:pos="1276"/>
        </w:tabs>
        <w:spacing w:line="360" w:lineRule="auto"/>
        <w:rPr>
          <w:sz w:val="32"/>
          <w:szCs w:val="32"/>
          <w:lang w:val="uz-Cyrl-UZ"/>
        </w:rPr>
      </w:pPr>
      <w:r w:rsidRPr="00F245A1">
        <w:rPr>
          <w:sz w:val="32"/>
          <w:szCs w:val="32"/>
          <w:lang w:val="uz-Cyrl-UZ"/>
        </w:rPr>
        <w:t xml:space="preserve">58. </w:t>
      </w:r>
      <w:r w:rsidR="00BA43BD">
        <w:rPr>
          <w:sz w:val="32"/>
          <w:szCs w:val="32"/>
          <w:lang w:val="uz-Cyrl-UZ"/>
        </w:rPr>
        <w:t>Sayid</w:t>
      </w:r>
      <w:r w:rsidRPr="00F245A1">
        <w:rPr>
          <w:sz w:val="32"/>
          <w:szCs w:val="32"/>
          <w:lang w:val="uz-Cyrl-UZ"/>
        </w:rPr>
        <w:t xml:space="preserve"> </w:t>
      </w:r>
      <w:r w:rsidR="00BA43BD">
        <w:rPr>
          <w:sz w:val="32"/>
          <w:szCs w:val="32"/>
          <w:lang w:val="uz-Cyrl-UZ"/>
        </w:rPr>
        <w:t>Nasafiy</w:t>
      </w:r>
      <w:r w:rsidRPr="00F245A1">
        <w:rPr>
          <w:sz w:val="32"/>
          <w:szCs w:val="32"/>
          <w:lang w:val="uz-Cyrl-UZ"/>
        </w:rPr>
        <w:t xml:space="preserve">. </w:t>
      </w:r>
      <w:r w:rsidR="00BA43BD">
        <w:rPr>
          <w:sz w:val="32"/>
          <w:szCs w:val="32"/>
          <w:lang w:val="uz-Cyrl-UZ"/>
        </w:rPr>
        <w:t>Sarchashmai</w:t>
      </w:r>
      <w:r w:rsidRPr="00F245A1">
        <w:rPr>
          <w:sz w:val="32"/>
          <w:szCs w:val="32"/>
          <w:lang w:val="uz-Cyrl-UZ"/>
        </w:rPr>
        <w:t xml:space="preserve"> </w:t>
      </w:r>
      <w:r w:rsidR="00BA43BD">
        <w:rPr>
          <w:sz w:val="32"/>
          <w:szCs w:val="32"/>
          <w:lang w:val="uz-Cyrl-UZ"/>
        </w:rPr>
        <w:t>tasavvuf</w:t>
      </w:r>
      <w:r w:rsidRPr="00F245A1">
        <w:rPr>
          <w:sz w:val="32"/>
          <w:szCs w:val="32"/>
          <w:lang w:val="uz-Cyrl-UZ"/>
        </w:rPr>
        <w:t xml:space="preserve"> </w:t>
      </w:r>
      <w:r w:rsidR="00BA43BD">
        <w:rPr>
          <w:sz w:val="32"/>
          <w:szCs w:val="32"/>
          <w:lang w:val="uz-Cyrl-UZ"/>
        </w:rPr>
        <w:t>dar</w:t>
      </w:r>
      <w:r w:rsidRPr="00F245A1">
        <w:rPr>
          <w:sz w:val="32"/>
          <w:szCs w:val="32"/>
          <w:lang w:val="uz-Cyrl-UZ"/>
        </w:rPr>
        <w:t xml:space="preserve"> </w:t>
      </w:r>
      <w:r w:rsidR="00BA43BD">
        <w:rPr>
          <w:sz w:val="32"/>
          <w:szCs w:val="32"/>
          <w:lang w:val="uz-Cyrl-UZ"/>
        </w:rPr>
        <w:t>eron</w:t>
      </w:r>
      <w:r w:rsidRPr="00F245A1">
        <w:rPr>
          <w:sz w:val="32"/>
          <w:szCs w:val="32"/>
          <w:lang w:val="uz-Cyrl-UZ"/>
        </w:rPr>
        <w:t xml:space="preserve">. – </w:t>
      </w:r>
      <w:r w:rsidR="00BA43BD">
        <w:rPr>
          <w:sz w:val="32"/>
          <w:szCs w:val="32"/>
          <w:lang w:val="uz-Cyrl-UZ"/>
        </w:rPr>
        <w:t>Tehron</w:t>
      </w:r>
      <w:r w:rsidRPr="00F245A1">
        <w:rPr>
          <w:sz w:val="32"/>
          <w:szCs w:val="32"/>
          <w:lang w:val="uz-Cyrl-UZ"/>
        </w:rPr>
        <w:t xml:space="preserve">: </w:t>
      </w:r>
      <w:r w:rsidR="00BA43BD">
        <w:rPr>
          <w:sz w:val="32"/>
          <w:szCs w:val="32"/>
          <w:lang w:val="uz-Cyrl-UZ"/>
        </w:rPr>
        <w:t>Asotir</w:t>
      </w:r>
      <w:r w:rsidRPr="00F245A1">
        <w:rPr>
          <w:sz w:val="32"/>
          <w:szCs w:val="32"/>
          <w:lang w:val="uz-Cyrl-UZ"/>
        </w:rPr>
        <w:t xml:space="preserve">, </w:t>
      </w:r>
      <w:r w:rsidR="00BA43BD">
        <w:rPr>
          <w:sz w:val="32"/>
          <w:szCs w:val="32"/>
          <w:lang w:val="uz-Cyrl-UZ"/>
        </w:rPr>
        <w:t>hijr</w:t>
      </w:r>
      <w:r w:rsidRPr="00F245A1">
        <w:rPr>
          <w:sz w:val="32"/>
          <w:szCs w:val="32"/>
          <w:lang w:val="uz-Cyrl-UZ"/>
        </w:rPr>
        <w:t xml:space="preserve">. 1383. </w:t>
      </w:r>
    </w:p>
    <w:p w14:paraId="166F658C" w14:textId="7F6FF9EB" w:rsidR="007559EA" w:rsidRPr="00F245A1" w:rsidRDefault="007559EA" w:rsidP="007559EA">
      <w:pPr>
        <w:tabs>
          <w:tab w:val="left" w:pos="0"/>
          <w:tab w:val="left" w:pos="851"/>
          <w:tab w:val="left" w:pos="900"/>
          <w:tab w:val="left" w:pos="1276"/>
        </w:tabs>
        <w:spacing w:line="360" w:lineRule="auto"/>
        <w:rPr>
          <w:sz w:val="32"/>
          <w:szCs w:val="32"/>
          <w:lang w:val="uz-Cyrl-UZ"/>
        </w:rPr>
      </w:pPr>
      <w:r w:rsidRPr="00F245A1">
        <w:rPr>
          <w:sz w:val="32"/>
          <w:szCs w:val="32"/>
          <w:lang w:val="uz-Cyrl-UZ"/>
        </w:rPr>
        <w:t xml:space="preserve">59. </w:t>
      </w:r>
      <w:r w:rsidR="00BA43BD">
        <w:rPr>
          <w:sz w:val="32"/>
          <w:szCs w:val="32"/>
          <w:lang w:val="uz-Cyrl-UZ"/>
        </w:rPr>
        <w:t>Sayid</w:t>
      </w:r>
      <w:r w:rsidRPr="00F245A1">
        <w:rPr>
          <w:sz w:val="32"/>
          <w:szCs w:val="32"/>
          <w:lang w:val="uz-Cyrl-UZ"/>
        </w:rPr>
        <w:t xml:space="preserve"> </w:t>
      </w:r>
      <w:r w:rsidR="00BA43BD">
        <w:rPr>
          <w:sz w:val="32"/>
          <w:szCs w:val="32"/>
          <w:lang w:val="uz-Cyrl-UZ"/>
        </w:rPr>
        <w:t>Ziyouddin</w:t>
      </w:r>
      <w:r w:rsidRPr="00F245A1">
        <w:rPr>
          <w:sz w:val="32"/>
          <w:szCs w:val="32"/>
          <w:lang w:val="uz-Cyrl-UZ"/>
        </w:rPr>
        <w:t xml:space="preserve"> </w:t>
      </w:r>
      <w:r w:rsidR="00BA43BD">
        <w:rPr>
          <w:sz w:val="32"/>
          <w:szCs w:val="32"/>
          <w:lang w:val="uz-Cyrl-UZ"/>
        </w:rPr>
        <w:t>Sajjodiy</w:t>
      </w:r>
      <w:r w:rsidRPr="00F245A1">
        <w:rPr>
          <w:sz w:val="32"/>
          <w:szCs w:val="32"/>
          <w:lang w:val="uz-Cyrl-UZ"/>
        </w:rPr>
        <w:t xml:space="preserve">. </w:t>
      </w:r>
      <w:r w:rsidR="00BA43BD">
        <w:rPr>
          <w:sz w:val="32"/>
          <w:szCs w:val="32"/>
          <w:lang w:val="uz-Cyrl-UZ"/>
        </w:rPr>
        <w:t>Muqaddimahoyi</w:t>
      </w:r>
      <w:r w:rsidRPr="00F245A1">
        <w:rPr>
          <w:sz w:val="32"/>
          <w:szCs w:val="32"/>
          <w:lang w:val="uz-Cyrl-UZ"/>
        </w:rPr>
        <w:t xml:space="preserve"> </w:t>
      </w:r>
      <w:r w:rsidR="00BA43BD">
        <w:rPr>
          <w:sz w:val="32"/>
          <w:szCs w:val="32"/>
          <w:lang w:val="uz-Cyrl-UZ"/>
        </w:rPr>
        <w:t>bar</w:t>
      </w:r>
      <w:r w:rsidRPr="00F245A1">
        <w:rPr>
          <w:sz w:val="32"/>
          <w:szCs w:val="32"/>
          <w:lang w:val="uz-Cyrl-UZ"/>
        </w:rPr>
        <w:t xml:space="preserve"> </w:t>
      </w:r>
      <w:r w:rsidR="00BA43BD">
        <w:rPr>
          <w:sz w:val="32"/>
          <w:szCs w:val="32"/>
          <w:lang w:val="uz-Cyrl-UZ"/>
        </w:rPr>
        <w:t>mabone</w:t>
      </w:r>
      <w:r w:rsidRPr="00F245A1">
        <w:rPr>
          <w:sz w:val="32"/>
          <w:szCs w:val="32"/>
          <w:lang w:val="uz-Cyrl-UZ"/>
        </w:rPr>
        <w:t xml:space="preserve"> </w:t>
      </w:r>
      <w:r w:rsidR="00BA43BD">
        <w:rPr>
          <w:sz w:val="32"/>
          <w:szCs w:val="32"/>
          <w:lang w:val="uz-Cyrl-UZ"/>
        </w:rPr>
        <w:t>irfon</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tasavvuf</w:t>
      </w:r>
      <w:r w:rsidRPr="00F245A1">
        <w:rPr>
          <w:sz w:val="32"/>
          <w:szCs w:val="32"/>
          <w:lang w:val="uz-Cyrl-UZ"/>
        </w:rPr>
        <w:t xml:space="preserve">. – </w:t>
      </w:r>
      <w:r w:rsidR="00BA43BD">
        <w:rPr>
          <w:sz w:val="32"/>
          <w:szCs w:val="32"/>
          <w:lang w:val="uz-Cyrl-UZ"/>
        </w:rPr>
        <w:t>Tehron</w:t>
      </w:r>
      <w:r w:rsidRPr="00F245A1">
        <w:rPr>
          <w:sz w:val="32"/>
          <w:szCs w:val="32"/>
          <w:lang w:val="uz-Cyrl-UZ"/>
        </w:rPr>
        <w:t xml:space="preserve">: </w:t>
      </w:r>
      <w:r w:rsidR="00BA43BD">
        <w:rPr>
          <w:sz w:val="32"/>
          <w:szCs w:val="32"/>
          <w:lang w:val="uz-Cyrl-UZ"/>
        </w:rPr>
        <w:t>Muhr</w:t>
      </w:r>
      <w:r w:rsidRPr="00F245A1">
        <w:rPr>
          <w:sz w:val="32"/>
          <w:szCs w:val="32"/>
          <w:lang w:val="uz-Cyrl-UZ"/>
        </w:rPr>
        <w:t xml:space="preserve">, </w:t>
      </w:r>
      <w:r w:rsidR="00BA43BD">
        <w:rPr>
          <w:sz w:val="32"/>
          <w:szCs w:val="32"/>
          <w:lang w:val="uz-Cyrl-UZ"/>
        </w:rPr>
        <w:t>hijr</w:t>
      </w:r>
      <w:r w:rsidRPr="00F245A1">
        <w:rPr>
          <w:sz w:val="32"/>
          <w:szCs w:val="32"/>
          <w:lang w:val="uz-Cyrl-UZ"/>
        </w:rPr>
        <w:t xml:space="preserve">. 1372. </w:t>
      </w:r>
    </w:p>
    <w:p w14:paraId="4A976D0C" w14:textId="6F9D5326" w:rsidR="007559EA" w:rsidRPr="008D69D9" w:rsidRDefault="007559EA" w:rsidP="007559EA">
      <w:pPr>
        <w:tabs>
          <w:tab w:val="left" w:pos="0"/>
          <w:tab w:val="left" w:pos="851"/>
          <w:tab w:val="left" w:pos="900"/>
          <w:tab w:val="left" w:pos="1276"/>
        </w:tabs>
        <w:spacing w:line="360" w:lineRule="auto"/>
        <w:rPr>
          <w:sz w:val="32"/>
          <w:szCs w:val="32"/>
          <w:lang w:val="en-US"/>
        </w:rPr>
      </w:pPr>
      <w:r w:rsidRPr="00F245A1">
        <w:rPr>
          <w:sz w:val="32"/>
          <w:szCs w:val="32"/>
          <w:lang w:val="uz-Cyrl-UZ"/>
        </w:rPr>
        <w:t xml:space="preserve">60. Sayid Muashshirxon Kosoniy. Najmiddin Kubro ta’limotining ma’naviy zaminlari. // Shayx Najmiddin Kubro (Maqolalar).  – </w:t>
      </w:r>
      <w:r w:rsidR="00BA43BD">
        <w:rPr>
          <w:sz w:val="32"/>
          <w:szCs w:val="32"/>
          <w:lang w:val="uz-Cyrl-UZ"/>
        </w:rPr>
        <w:t>T</w:t>
      </w:r>
      <w:r w:rsidRPr="00F245A1">
        <w:rPr>
          <w:sz w:val="32"/>
          <w:szCs w:val="32"/>
          <w:lang w:val="en-US"/>
        </w:rPr>
        <w:t>oshkent</w:t>
      </w:r>
      <w:r w:rsidRPr="008D69D9">
        <w:rPr>
          <w:sz w:val="32"/>
          <w:szCs w:val="32"/>
          <w:lang w:val="en-US"/>
        </w:rPr>
        <w:t>,</w:t>
      </w:r>
      <w:r w:rsidRPr="00F245A1">
        <w:rPr>
          <w:sz w:val="32"/>
          <w:szCs w:val="32"/>
          <w:lang w:val="uz-Cyrl-UZ"/>
        </w:rPr>
        <w:t xml:space="preserve"> </w:t>
      </w:r>
      <w:r w:rsidRPr="008D69D9">
        <w:rPr>
          <w:sz w:val="32"/>
          <w:szCs w:val="32"/>
          <w:lang w:val="en-US"/>
        </w:rPr>
        <w:t>1995.</w:t>
      </w:r>
      <w:r w:rsidRPr="00F245A1">
        <w:rPr>
          <w:sz w:val="32"/>
          <w:szCs w:val="32"/>
          <w:lang w:val="uz-Cyrl-UZ"/>
        </w:rPr>
        <w:t xml:space="preserve"> – </w:t>
      </w:r>
      <w:r w:rsidR="00BA43BD">
        <w:rPr>
          <w:sz w:val="32"/>
          <w:szCs w:val="32"/>
          <w:lang w:val="uz-Cyrl-UZ"/>
        </w:rPr>
        <w:t>B</w:t>
      </w:r>
      <w:r w:rsidRPr="00F245A1">
        <w:rPr>
          <w:sz w:val="32"/>
          <w:szCs w:val="32"/>
          <w:lang w:val="uz-Cyrl-UZ"/>
        </w:rPr>
        <w:t xml:space="preserve">. </w:t>
      </w:r>
      <w:r w:rsidRPr="008D69D9">
        <w:rPr>
          <w:sz w:val="32"/>
          <w:szCs w:val="32"/>
          <w:lang w:val="en-US"/>
        </w:rPr>
        <w:t>33.</w:t>
      </w:r>
    </w:p>
    <w:p w14:paraId="2E3F4040" w14:textId="268FFE22" w:rsidR="007559EA" w:rsidRPr="00F245A1" w:rsidRDefault="007559EA" w:rsidP="007559EA">
      <w:pPr>
        <w:tabs>
          <w:tab w:val="left" w:pos="0"/>
          <w:tab w:val="left" w:pos="851"/>
          <w:tab w:val="left" w:pos="1134"/>
          <w:tab w:val="left" w:pos="1276"/>
        </w:tabs>
        <w:spacing w:line="360" w:lineRule="auto"/>
        <w:rPr>
          <w:sz w:val="32"/>
          <w:szCs w:val="32"/>
          <w:lang w:val="uz-Cyrl-UZ"/>
        </w:rPr>
      </w:pPr>
      <w:r w:rsidRPr="008D69D9">
        <w:rPr>
          <w:sz w:val="32"/>
          <w:szCs w:val="32"/>
          <w:lang w:val="en-US"/>
        </w:rPr>
        <w:t xml:space="preserve">61. </w:t>
      </w:r>
      <w:r w:rsidR="00BA43BD">
        <w:rPr>
          <w:sz w:val="32"/>
          <w:szCs w:val="32"/>
          <w:lang w:val="uz-Cyrl-UZ"/>
        </w:rPr>
        <w:t>Stepanyans</w:t>
      </w:r>
      <w:r w:rsidRPr="00F245A1">
        <w:rPr>
          <w:sz w:val="32"/>
          <w:szCs w:val="32"/>
          <w:lang w:val="uz-Cyrl-UZ"/>
        </w:rPr>
        <w:t xml:space="preserve"> </w:t>
      </w:r>
      <w:r w:rsidR="00BA43BD">
        <w:rPr>
          <w:sz w:val="32"/>
          <w:szCs w:val="32"/>
          <w:lang w:val="uz-Cyrl-UZ"/>
        </w:rPr>
        <w:t>M</w:t>
      </w:r>
      <w:r w:rsidRPr="00F245A1">
        <w:rPr>
          <w:sz w:val="32"/>
          <w:szCs w:val="32"/>
          <w:lang w:val="uz-Cyrl-UZ"/>
        </w:rPr>
        <w:t>.</w:t>
      </w:r>
      <w:r w:rsidR="00BA43BD">
        <w:rPr>
          <w:sz w:val="32"/>
          <w:szCs w:val="32"/>
          <w:lang w:val="uz-Cyrl-UZ"/>
        </w:rPr>
        <w:t>T</w:t>
      </w:r>
      <w:r w:rsidRPr="00F245A1">
        <w:rPr>
          <w:sz w:val="32"/>
          <w:szCs w:val="32"/>
          <w:lang w:val="uz-Cyrl-UZ"/>
        </w:rPr>
        <w:t xml:space="preserve">. </w:t>
      </w:r>
      <w:r w:rsidR="00BA43BD">
        <w:rPr>
          <w:sz w:val="32"/>
          <w:szCs w:val="32"/>
          <w:lang w:val="uz-Cyrl-UZ"/>
        </w:rPr>
        <w:t>Filosofskie</w:t>
      </w:r>
      <w:r w:rsidRPr="00F245A1">
        <w:rPr>
          <w:sz w:val="32"/>
          <w:szCs w:val="32"/>
          <w:lang w:val="uz-Cyrl-UZ"/>
        </w:rPr>
        <w:t xml:space="preserve"> </w:t>
      </w:r>
      <w:r w:rsidR="00BA43BD">
        <w:rPr>
          <w:sz w:val="32"/>
          <w:szCs w:val="32"/>
          <w:lang w:val="uz-Cyrl-UZ"/>
        </w:rPr>
        <w:t>aspekt</w:t>
      </w:r>
      <w:r w:rsidRPr="00F245A1">
        <w:rPr>
          <w:sz w:val="32"/>
          <w:szCs w:val="32"/>
          <w:lang w:val="uz-Cyrl-UZ"/>
        </w:rPr>
        <w:t xml:space="preserve">ы </w:t>
      </w:r>
      <w:r w:rsidR="00BA43BD">
        <w:rPr>
          <w:sz w:val="32"/>
          <w:szCs w:val="32"/>
          <w:lang w:val="uz-Cyrl-UZ"/>
        </w:rPr>
        <w:t>sufizma</w:t>
      </w:r>
      <w:r w:rsidRPr="00F245A1">
        <w:rPr>
          <w:sz w:val="32"/>
          <w:szCs w:val="32"/>
          <w:lang w:val="uz-Cyrl-UZ"/>
        </w:rPr>
        <w:t xml:space="preserve">. – </w:t>
      </w:r>
      <w:r w:rsidR="00BA43BD">
        <w:rPr>
          <w:sz w:val="32"/>
          <w:szCs w:val="32"/>
          <w:lang w:val="uz-Cyrl-UZ"/>
        </w:rPr>
        <w:t>M</w:t>
      </w:r>
      <w:r w:rsidRPr="00F245A1">
        <w:rPr>
          <w:sz w:val="32"/>
          <w:szCs w:val="32"/>
          <w:lang w:val="uz-Cyrl-UZ"/>
        </w:rPr>
        <w:t xml:space="preserve">.: </w:t>
      </w:r>
      <w:r w:rsidR="00BA43BD">
        <w:rPr>
          <w:sz w:val="32"/>
          <w:szCs w:val="32"/>
          <w:lang w:val="uz-Cyrl-UZ"/>
        </w:rPr>
        <w:t>Nauka</w:t>
      </w:r>
      <w:r w:rsidRPr="00F245A1">
        <w:rPr>
          <w:sz w:val="32"/>
          <w:szCs w:val="32"/>
          <w:lang w:val="uz-Cyrl-UZ"/>
        </w:rPr>
        <w:t xml:space="preserve">, 1989. </w:t>
      </w:r>
    </w:p>
    <w:p w14:paraId="4B909763" w14:textId="2CA1A075" w:rsidR="007559EA" w:rsidRPr="00F245A1" w:rsidRDefault="007559EA" w:rsidP="007559EA">
      <w:pPr>
        <w:tabs>
          <w:tab w:val="left" w:pos="0"/>
          <w:tab w:val="left" w:pos="851"/>
          <w:tab w:val="left" w:pos="1134"/>
          <w:tab w:val="left" w:pos="1276"/>
        </w:tabs>
        <w:spacing w:line="360" w:lineRule="auto"/>
        <w:rPr>
          <w:sz w:val="32"/>
          <w:szCs w:val="32"/>
          <w:lang w:val="uz-Cyrl-UZ"/>
        </w:rPr>
      </w:pPr>
      <w:r w:rsidRPr="008D69D9">
        <w:rPr>
          <w:sz w:val="32"/>
          <w:szCs w:val="32"/>
          <w:lang w:val="en-US"/>
        </w:rPr>
        <w:t xml:space="preserve">62. </w:t>
      </w:r>
      <w:r w:rsidR="00BA43BD">
        <w:rPr>
          <w:sz w:val="32"/>
          <w:szCs w:val="32"/>
          <w:lang w:val="uz-Cyrl-UZ"/>
        </w:rPr>
        <w:t>Sufizm</w:t>
      </w:r>
      <w:r w:rsidRPr="00F245A1">
        <w:rPr>
          <w:sz w:val="32"/>
          <w:szCs w:val="32"/>
          <w:lang w:val="uz-Cyrl-UZ"/>
        </w:rPr>
        <w:t xml:space="preserve"> </w:t>
      </w:r>
      <w:r w:rsidR="00BA43BD">
        <w:rPr>
          <w:sz w:val="32"/>
          <w:szCs w:val="32"/>
          <w:lang w:val="uz-Cyrl-UZ"/>
        </w:rPr>
        <w:t>v</w:t>
      </w:r>
      <w:r w:rsidRPr="00F245A1">
        <w:rPr>
          <w:sz w:val="32"/>
          <w:szCs w:val="32"/>
          <w:lang w:val="uz-Cyrl-UZ"/>
        </w:rPr>
        <w:t xml:space="preserve"> </w:t>
      </w:r>
      <w:r w:rsidR="00BA43BD">
        <w:rPr>
          <w:sz w:val="32"/>
          <w:szCs w:val="32"/>
          <w:lang w:val="uz-Cyrl-UZ"/>
        </w:rPr>
        <w:t>kontekste</w:t>
      </w:r>
      <w:r w:rsidRPr="00F245A1">
        <w:rPr>
          <w:sz w:val="32"/>
          <w:szCs w:val="32"/>
          <w:lang w:val="uz-Cyrl-UZ"/>
        </w:rPr>
        <w:t xml:space="preserve"> </w:t>
      </w:r>
      <w:r w:rsidR="00BA43BD">
        <w:rPr>
          <w:sz w:val="32"/>
          <w:szCs w:val="32"/>
          <w:lang w:val="uz-Cyrl-UZ"/>
        </w:rPr>
        <w:t>musulmanskoy</w:t>
      </w:r>
      <w:r w:rsidRPr="00F245A1">
        <w:rPr>
          <w:sz w:val="32"/>
          <w:szCs w:val="32"/>
          <w:lang w:val="uz-Cyrl-UZ"/>
        </w:rPr>
        <w:t xml:space="preserve"> </w:t>
      </w:r>
      <w:r w:rsidR="00BA43BD">
        <w:rPr>
          <w:sz w:val="32"/>
          <w:szCs w:val="32"/>
          <w:lang w:val="uz-Cyrl-UZ"/>
        </w:rPr>
        <w:t>kultur</w:t>
      </w:r>
      <w:r w:rsidRPr="00F245A1">
        <w:rPr>
          <w:sz w:val="32"/>
          <w:szCs w:val="32"/>
        </w:rPr>
        <w:t>ы</w:t>
      </w:r>
      <w:r w:rsidRPr="00F245A1">
        <w:rPr>
          <w:sz w:val="32"/>
          <w:szCs w:val="32"/>
          <w:lang w:val="uz-Cyrl-UZ"/>
        </w:rPr>
        <w:t xml:space="preserve">. – </w:t>
      </w:r>
      <w:r w:rsidR="00BA43BD">
        <w:rPr>
          <w:sz w:val="32"/>
          <w:szCs w:val="32"/>
          <w:lang w:val="uz-Cyrl-UZ"/>
        </w:rPr>
        <w:t>M</w:t>
      </w:r>
      <w:r w:rsidRPr="00F245A1">
        <w:rPr>
          <w:sz w:val="32"/>
          <w:szCs w:val="32"/>
          <w:lang w:val="uz-Cyrl-UZ"/>
        </w:rPr>
        <w:t xml:space="preserve">.: </w:t>
      </w:r>
      <w:r w:rsidR="00BA43BD">
        <w:rPr>
          <w:sz w:val="32"/>
          <w:szCs w:val="32"/>
          <w:lang w:val="uz-Cyrl-UZ"/>
        </w:rPr>
        <w:t>Nauka</w:t>
      </w:r>
      <w:r w:rsidRPr="00F245A1">
        <w:rPr>
          <w:sz w:val="32"/>
          <w:szCs w:val="32"/>
          <w:lang w:val="uz-Cyrl-UZ"/>
        </w:rPr>
        <w:t xml:space="preserve">. </w:t>
      </w:r>
      <w:r w:rsidR="00BA43BD">
        <w:rPr>
          <w:sz w:val="32"/>
          <w:szCs w:val="32"/>
          <w:lang w:val="uz-Cyrl-UZ"/>
        </w:rPr>
        <w:t>Glavnaya</w:t>
      </w:r>
      <w:r w:rsidRPr="00F245A1">
        <w:rPr>
          <w:sz w:val="32"/>
          <w:szCs w:val="32"/>
          <w:lang w:val="uz-Cyrl-UZ"/>
        </w:rPr>
        <w:t xml:space="preserve"> </w:t>
      </w:r>
      <w:r w:rsidR="00BA43BD">
        <w:rPr>
          <w:sz w:val="32"/>
          <w:szCs w:val="32"/>
          <w:lang w:val="uz-Cyrl-UZ"/>
        </w:rPr>
        <w:t>redaksiya</w:t>
      </w:r>
      <w:r w:rsidRPr="00F245A1">
        <w:rPr>
          <w:sz w:val="32"/>
          <w:szCs w:val="32"/>
          <w:lang w:val="uz-Cyrl-UZ"/>
        </w:rPr>
        <w:t xml:space="preserve"> </w:t>
      </w:r>
      <w:r w:rsidR="00BA43BD">
        <w:rPr>
          <w:sz w:val="32"/>
          <w:szCs w:val="32"/>
          <w:lang w:val="uz-Cyrl-UZ"/>
        </w:rPr>
        <w:t>vostochnoy</w:t>
      </w:r>
      <w:r w:rsidRPr="00F245A1">
        <w:rPr>
          <w:sz w:val="32"/>
          <w:szCs w:val="32"/>
          <w:lang w:val="uz-Cyrl-UZ"/>
        </w:rPr>
        <w:t xml:space="preserve"> </w:t>
      </w:r>
      <w:r w:rsidR="00BA43BD">
        <w:rPr>
          <w:sz w:val="32"/>
          <w:szCs w:val="32"/>
          <w:lang w:val="uz-Cyrl-UZ"/>
        </w:rPr>
        <w:t>literatur</w:t>
      </w:r>
      <w:r w:rsidRPr="00F245A1">
        <w:rPr>
          <w:sz w:val="32"/>
          <w:szCs w:val="32"/>
        </w:rPr>
        <w:t>ы</w:t>
      </w:r>
      <w:r w:rsidRPr="00F245A1">
        <w:rPr>
          <w:sz w:val="32"/>
          <w:szCs w:val="32"/>
          <w:lang w:val="uz-Cyrl-UZ"/>
        </w:rPr>
        <w:t xml:space="preserve">, 1989. </w:t>
      </w:r>
    </w:p>
    <w:p w14:paraId="050C9D64" w14:textId="547CFA87" w:rsidR="007559EA" w:rsidRPr="00F245A1" w:rsidRDefault="007559EA" w:rsidP="007559EA">
      <w:pPr>
        <w:pStyle w:val="aff2"/>
        <w:tabs>
          <w:tab w:val="left" w:pos="0"/>
          <w:tab w:val="left" w:pos="360"/>
          <w:tab w:val="left" w:pos="737"/>
          <w:tab w:val="left" w:pos="851"/>
          <w:tab w:val="left" w:pos="1134"/>
          <w:tab w:val="left" w:pos="1276"/>
        </w:tabs>
        <w:spacing w:line="360" w:lineRule="auto"/>
        <w:ind w:firstLine="0"/>
        <w:rPr>
          <w:rFonts w:ascii="Times New Roman" w:hAnsi="Times New Roman" w:cs="Times New Roman"/>
          <w:color w:val="auto"/>
          <w:sz w:val="32"/>
          <w:szCs w:val="32"/>
          <w:lang w:val="uz-Cyrl-UZ"/>
        </w:rPr>
      </w:pPr>
      <w:r w:rsidRPr="008D69D9">
        <w:rPr>
          <w:rFonts w:ascii="Times New Roman" w:hAnsi="Times New Roman" w:cs="Times New Roman"/>
          <w:sz w:val="32"/>
          <w:szCs w:val="32"/>
          <w:lang w:val="en-US"/>
        </w:rPr>
        <w:t xml:space="preserve">63. </w:t>
      </w:r>
      <w:r w:rsidR="00BA43BD">
        <w:rPr>
          <w:rFonts w:ascii="Times New Roman" w:hAnsi="Times New Roman" w:cs="Times New Roman"/>
          <w:sz w:val="32"/>
          <w:szCs w:val="32"/>
          <w:lang w:val="uz-Cyrl-UZ"/>
        </w:rPr>
        <w:t>Sayfiddin</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Sayfulloh</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Etti</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pir</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dunyo</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murshidlari</w:t>
      </w:r>
      <w:r w:rsidRPr="00F245A1">
        <w:rPr>
          <w:rFonts w:ascii="Times New Roman" w:hAnsi="Times New Roman" w:cs="Times New Roman"/>
          <w:sz w:val="32"/>
          <w:szCs w:val="32"/>
          <w:lang w:val="uz-Cyrl-UZ"/>
        </w:rPr>
        <w:t xml:space="preserve">). – </w:t>
      </w:r>
      <w:r w:rsidR="00BA43BD">
        <w:rPr>
          <w:rFonts w:ascii="Times New Roman" w:hAnsi="Times New Roman" w:cs="Times New Roman"/>
          <w:sz w:val="32"/>
          <w:szCs w:val="32"/>
          <w:lang w:val="uz-Cyrl-UZ"/>
        </w:rPr>
        <w:t>Toshkent</w:t>
      </w:r>
      <w:r w:rsidRPr="00F245A1">
        <w:rPr>
          <w:rFonts w:ascii="Times New Roman" w:hAnsi="Times New Roman" w:cs="Times New Roman"/>
          <w:sz w:val="32"/>
          <w:szCs w:val="32"/>
          <w:lang w:val="uz-Cyrl-UZ"/>
        </w:rPr>
        <w:t xml:space="preserve">: O’zbekiston, 2019. </w:t>
      </w:r>
    </w:p>
    <w:p w14:paraId="4FFEB26F" w14:textId="77777777" w:rsidR="007559EA" w:rsidRPr="00F245A1" w:rsidRDefault="007559EA" w:rsidP="007559EA">
      <w:pPr>
        <w:pStyle w:val="af7"/>
        <w:tabs>
          <w:tab w:val="left" w:pos="0"/>
          <w:tab w:val="left" w:pos="709"/>
          <w:tab w:val="left" w:pos="1276"/>
        </w:tabs>
        <w:autoSpaceDE w:val="0"/>
        <w:autoSpaceDN w:val="0"/>
        <w:adjustRightInd w:val="0"/>
        <w:spacing w:line="360" w:lineRule="auto"/>
        <w:ind w:left="0"/>
        <w:rPr>
          <w:rFonts w:ascii="Times New Roman" w:hAnsi="Times New Roman"/>
          <w:bCs/>
          <w:sz w:val="32"/>
          <w:szCs w:val="32"/>
          <w:lang w:val="uz-Cyrl-UZ"/>
        </w:rPr>
      </w:pPr>
      <w:r w:rsidRPr="00F245A1">
        <w:rPr>
          <w:rFonts w:ascii="Times New Roman" w:hAnsi="Times New Roman"/>
          <w:sz w:val="32"/>
          <w:szCs w:val="32"/>
          <w:lang w:val="tr-TR"/>
        </w:rPr>
        <w:t xml:space="preserve">64. Türer O. Tasavvuf tarihi. </w:t>
      </w:r>
      <w:r w:rsidRPr="00F245A1">
        <w:rPr>
          <w:rFonts w:ascii="Times New Roman" w:hAnsi="Times New Roman"/>
          <w:sz w:val="32"/>
          <w:szCs w:val="32"/>
          <w:lang w:val="uz-Cyrl-UZ"/>
        </w:rPr>
        <w:t xml:space="preserve">– </w:t>
      </w:r>
      <w:r w:rsidRPr="00F245A1">
        <w:rPr>
          <w:rFonts w:ascii="Times New Roman" w:hAnsi="Times New Roman"/>
          <w:sz w:val="32"/>
          <w:szCs w:val="32"/>
          <w:lang w:val="tr-TR"/>
        </w:rPr>
        <w:t>İstanbul</w:t>
      </w:r>
      <w:r w:rsidRPr="00F245A1">
        <w:rPr>
          <w:rFonts w:ascii="Times New Roman" w:hAnsi="Times New Roman"/>
          <w:sz w:val="32"/>
          <w:szCs w:val="32"/>
          <w:lang w:val="uz-Cyrl-UZ"/>
        </w:rPr>
        <w:t>:</w:t>
      </w:r>
      <w:r w:rsidRPr="00F245A1">
        <w:rPr>
          <w:rFonts w:ascii="Times New Roman" w:hAnsi="Times New Roman"/>
          <w:sz w:val="32"/>
          <w:szCs w:val="32"/>
          <w:lang w:val="tr-TR"/>
        </w:rPr>
        <w:t xml:space="preserve"> Seha, 1995</w:t>
      </w:r>
      <w:r w:rsidRPr="00F245A1">
        <w:rPr>
          <w:rFonts w:ascii="Times New Roman" w:hAnsi="Times New Roman"/>
          <w:sz w:val="32"/>
          <w:szCs w:val="32"/>
          <w:lang w:val="uz-Cyrl-UZ"/>
        </w:rPr>
        <w:t>.</w:t>
      </w:r>
      <w:r w:rsidRPr="00F245A1">
        <w:rPr>
          <w:rFonts w:ascii="Times New Roman" w:hAnsi="Times New Roman"/>
          <w:sz w:val="32"/>
          <w:szCs w:val="32"/>
          <w:lang w:val="en-US"/>
        </w:rPr>
        <w:t xml:space="preserve"> </w:t>
      </w:r>
    </w:p>
    <w:p w14:paraId="7910337F" w14:textId="6B742F41" w:rsidR="007559EA" w:rsidRPr="00F245A1" w:rsidRDefault="007559EA" w:rsidP="007559EA">
      <w:pPr>
        <w:pStyle w:val="af7"/>
        <w:tabs>
          <w:tab w:val="left" w:pos="0"/>
          <w:tab w:val="left" w:pos="851"/>
          <w:tab w:val="left" w:pos="1134"/>
          <w:tab w:val="left" w:pos="1276"/>
        </w:tabs>
        <w:spacing w:line="360" w:lineRule="auto"/>
        <w:ind w:left="0"/>
        <w:rPr>
          <w:rFonts w:ascii="Times New Roman" w:hAnsi="Times New Roman"/>
          <w:sz w:val="32"/>
          <w:szCs w:val="32"/>
          <w:lang w:val="uz-Cyrl-UZ"/>
        </w:rPr>
      </w:pPr>
      <w:r w:rsidRPr="00F245A1">
        <w:rPr>
          <w:rFonts w:ascii="Times New Roman" w:hAnsi="Times New Roman"/>
          <w:sz w:val="32"/>
          <w:szCs w:val="32"/>
          <w:lang w:val="uz-Cyrl-UZ"/>
        </w:rPr>
        <w:t xml:space="preserve">65. </w:t>
      </w:r>
      <w:r w:rsidR="00BA43BD">
        <w:rPr>
          <w:rFonts w:ascii="Times New Roman" w:hAnsi="Times New Roman"/>
          <w:sz w:val="32"/>
          <w:szCs w:val="32"/>
          <w:lang w:val="uz-Cyrl-UZ"/>
        </w:rPr>
        <w:t>Tohir</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Rashid</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Xo‘ja</w:t>
      </w:r>
      <w:r w:rsidRPr="00F245A1">
        <w:rPr>
          <w:rFonts w:ascii="Times New Roman" w:hAnsi="Times New Roman"/>
          <w:sz w:val="32"/>
          <w:szCs w:val="32"/>
          <w:lang w:val="uz-Cyrl-UZ"/>
        </w:rPr>
        <w:t>. “</w:t>
      </w:r>
      <w:r w:rsidR="00BA43BD">
        <w:rPr>
          <w:rFonts w:ascii="Times New Roman" w:hAnsi="Times New Roman"/>
          <w:sz w:val="32"/>
          <w:szCs w:val="32"/>
          <w:lang w:val="uz-Cyrl-UZ"/>
        </w:rPr>
        <w:t>Xizr</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obrazi</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va</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uning</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klassik</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she’riyatdagi</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talqini</w:t>
      </w:r>
      <w:r w:rsidRPr="00F245A1">
        <w:rPr>
          <w:rFonts w:ascii="Times New Roman" w:hAnsi="Times New Roman"/>
          <w:sz w:val="32"/>
          <w:szCs w:val="32"/>
          <w:lang w:val="uz-Cyrl-UZ"/>
        </w:rPr>
        <w:t xml:space="preserve"> (XV </w:t>
      </w:r>
      <w:r w:rsidR="00BA43BD">
        <w:rPr>
          <w:rFonts w:ascii="Times New Roman" w:hAnsi="Times New Roman"/>
          <w:sz w:val="32"/>
          <w:szCs w:val="32"/>
          <w:lang w:val="uz-Cyrl-UZ"/>
        </w:rPr>
        <w:t>asr</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birinchi</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yarmi</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she’riyati</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asosida</w:t>
      </w:r>
      <w:r w:rsidRPr="00F245A1">
        <w:rPr>
          <w:rFonts w:ascii="Times New Roman" w:hAnsi="Times New Roman"/>
          <w:sz w:val="32"/>
          <w:szCs w:val="32"/>
          <w:lang w:val="uz-Cyrl-UZ"/>
        </w:rPr>
        <w:t xml:space="preserve">)”. // </w:t>
      </w:r>
      <w:r w:rsidR="00BA43BD">
        <w:rPr>
          <w:rFonts w:ascii="Times New Roman" w:hAnsi="Times New Roman"/>
          <w:sz w:val="32"/>
          <w:szCs w:val="32"/>
          <w:lang w:val="uz-Cyrl-UZ"/>
        </w:rPr>
        <w:t>O‘zbek</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tili</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va</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adabiyoti</w:t>
      </w:r>
      <w:r w:rsidRPr="00F245A1">
        <w:rPr>
          <w:rFonts w:ascii="Times New Roman" w:hAnsi="Times New Roman"/>
          <w:sz w:val="32"/>
          <w:szCs w:val="32"/>
          <w:lang w:val="uz-Cyrl-UZ"/>
        </w:rPr>
        <w:t xml:space="preserve">, 1991, №1. – 3-8 </w:t>
      </w:r>
      <w:r w:rsidR="00BA43BD">
        <w:rPr>
          <w:rFonts w:ascii="Times New Roman" w:hAnsi="Times New Roman"/>
          <w:sz w:val="32"/>
          <w:szCs w:val="32"/>
          <w:lang w:val="uz-Cyrl-UZ"/>
        </w:rPr>
        <w:t>b</w:t>
      </w:r>
      <w:r w:rsidRPr="00F245A1">
        <w:rPr>
          <w:rFonts w:ascii="Times New Roman" w:hAnsi="Times New Roman"/>
          <w:sz w:val="32"/>
          <w:szCs w:val="32"/>
          <w:lang w:val="uz-Cyrl-UZ"/>
        </w:rPr>
        <w:t>.</w:t>
      </w:r>
    </w:p>
    <w:p w14:paraId="7D9493E8" w14:textId="00C05390" w:rsidR="007559EA" w:rsidRPr="008D69D9" w:rsidRDefault="007559EA" w:rsidP="007559EA">
      <w:pPr>
        <w:tabs>
          <w:tab w:val="left" w:pos="0"/>
          <w:tab w:val="left" w:pos="851"/>
          <w:tab w:val="left" w:pos="1134"/>
          <w:tab w:val="left" w:pos="1276"/>
        </w:tabs>
        <w:spacing w:line="360" w:lineRule="auto"/>
        <w:rPr>
          <w:sz w:val="32"/>
          <w:szCs w:val="32"/>
          <w:lang w:val="en-US"/>
        </w:rPr>
      </w:pPr>
      <w:r w:rsidRPr="008D69D9">
        <w:rPr>
          <w:sz w:val="32"/>
          <w:szCs w:val="32"/>
          <w:lang w:val="en-US"/>
        </w:rPr>
        <w:t xml:space="preserve">66. </w:t>
      </w:r>
      <w:r w:rsidR="00BA43BD" w:rsidRPr="008D69D9">
        <w:rPr>
          <w:sz w:val="32"/>
          <w:szCs w:val="32"/>
          <w:lang w:val="en-US"/>
        </w:rPr>
        <w:t>Trimengem</w:t>
      </w:r>
      <w:r w:rsidRPr="008D69D9">
        <w:rPr>
          <w:sz w:val="32"/>
          <w:szCs w:val="32"/>
          <w:lang w:val="en-US"/>
        </w:rPr>
        <w:t xml:space="preserve"> </w:t>
      </w:r>
      <w:r w:rsidR="00BA43BD" w:rsidRPr="008D69D9">
        <w:rPr>
          <w:sz w:val="32"/>
          <w:szCs w:val="32"/>
          <w:lang w:val="en-US"/>
        </w:rPr>
        <w:t>D</w:t>
      </w:r>
      <w:r w:rsidR="00BA43BD">
        <w:rPr>
          <w:sz w:val="32"/>
          <w:szCs w:val="32"/>
          <w:lang w:val="uz-Cyrl-UZ"/>
        </w:rPr>
        <w:t>j</w:t>
      </w:r>
      <w:r w:rsidRPr="008D69D9">
        <w:rPr>
          <w:sz w:val="32"/>
          <w:szCs w:val="32"/>
          <w:lang w:val="en-US"/>
        </w:rPr>
        <w:t>.</w:t>
      </w:r>
      <w:r w:rsidR="00BA43BD" w:rsidRPr="008D69D9">
        <w:rPr>
          <w:sz w:val="32"/>
          <w:szCs w:val="32"/>
          <w:lang w:val="en-US"/>
        </w:rPr>
        <w:t>S</w:t>
      </w:r>
      <w:r w:rsidRPr="008D69D9">
        <w:rPr>
          <w:sz w:val="32"/>
          <w:szCs w:val="32"/>
          <w:lang w:val="en-US"/>
        </w:rPr>
        <w:t xml:space="preserve">. </w:t>
      </w:r>
      <w:r w:rsidR="00BA43BD" w:rsidRPr="008D69D9">
        <w:rPr>
          <w:sz w:val="32"/>
          <w:szCs w:val="32"/>
          <w:lang w:val="en-US"/>
        </w:rPr>
        <w:t>Sufiyskie</w:t>
      </w:r>
      <w:r w:rsidRPr="008D69D9">
        <w:rPr>
          <w:sz w:val="32"/>
          <w:szCs w:val="32"/>
          <w:lang w:val="en-US"/>
        </w:rPr>
        <w:t xml:space="preserve"> </w:t>
      </w:r>
      <w:r w:rsidR="00BA43BD" w:rsidRPr="008D69D9">
        <w:rPr>
          <w:sz w:val="32"/>
          <w:szCs w:val="32"/>
          <w:lang w:val="en-US"/>
        </w:rPr>
        <w:t>orden</w:t>
      </w:r>
      <w:r w:rsidRPr="00F245A1">
        <w:rPr>
          <w:sz w:val="32"/>
          <w:szCs w:val="32"/>
        </w:rPr>
        <w:t>ы</w:t>
      </w:r>
      <w:r w:rsidRPr="008D69D9">
        <w:rPr>
          <w:sz w:val="32"/>
          <w:szCs w:val="32"/>
          <w:lang w:val="en-US"/>
        </w:rPr>
        <w:t xml:space="preserve"> </w:t>
      </w:r>
      <w:r w:rsidR="00BA43BD" w:rsidRPr="008D69D9">
        <w:rPr>
          <w:sz w:val="32"/>
          <w:szCs w:val="32"/>
          <w:lang w:val="en-US"/>
        </w:rPr>
        <w:t>v</w:t>
      </w:r>
      <w:r w:rsidRPr="008D69D9">
        <w:rPr>
          <w:sz w:val="32"/>
          <w:szCs w:val="32"/>
          <w:lang w:val="en-US"/>
        </w:rPr>
        <w:t xml:space="preserve"> </w:t>
      </w:r>
      <w:r w:rsidR="00BA43BD" w:rsidRPr="008D69D9">
        <w:rPr>
          <w:sz w:val="32"/>
          <w:szCs w:val="32"/>
          <w:lang w:val="en-US"/>
        </w:rPr>
        <w:t>Islame</w:t>
      </w:r>
      <w:r w:rsidRPr="008D69D9">
        <w:rPr>
          <w:sz w:val="32"/>
          <w:szCs w:val="32"/>
          <w:lang w:val="en-US"/>
        </w:rPr>
        <w:t xml:space="preserve">. – </w:t>
      </w:r>
      <w:r w:rsidR="00BA43BD" w:rsidRPr="008D69D9">
        <w:rPr>
          <w:sz w:val="32"/>
          <w:szCs w:val="32"/>
          <w:lang w:val="en-US"/>
        </w:rPr>
        <w:t>M</w:t>
      </w:r>
      <w:r w:rsidRPr="008D69D9">
        <w:rPr>
          <w:sz w:val="32"/>
          <w:szCs w:val="32"/>
          <w:lang w:val="en-US"/>
        </w:rPr>
        <w:t xml:space="preserve">.: </w:t>
      </w:r>
      <w:r w:rsidR="00BA43BD" w:rsidRPr="008D69D9">
        <w:rPr>
          <w:sz w:val="32"/>
          <w:szCs w:val="32"/>
          <w:lang w:val="en-US"/>
        </w:rPr>
        <w:t>Nauka</w:t>
      </w:r>
      <w:r w:rsidRPr="008D69D9">
        <w:rPr>
          <w:sz w:val="32"/>
          <w:szCs w:val="32"/>
          <w:lang w:val="en-US"/>
        </w:rPr>
        <w:t xml:space="preserve">, 1989. </w:t>
      </w:r>
    </w:p>
    <w:p w14:paraId="47FB2663" w14:textId="627456BE" w:rsidR="007559EA" w:rsidRPr="00F245A1" w:rsidRDefault="007559EA" w:rsidP="007559EA">
      <w:pPr>
        <w:tabs>
          <w:tab w:val="left" w:pos="0"/>
          <w:tab w:val="left" w:pos="851"/>
          <w:tab w:val="left" w:pos="1134"/>
          <w:tab w:val="left" w:pos="1276"/>
        </w:tabs>
        <w:spacing w:line="360" w:lineRule="auto"/>
        <w:rPr>
          <w:sz w:val="32"/>
          <w:szCs w:val="32"/>
          <w:lang w:val="uz-Cyrl-UZ"/>
        </w:rPr>
      </w:pPr>
      <w:r w:rsidRPr="008D69D9">
        <w:rPr>
          <w:sz w:val="32"/>
          <w:szCs w:val="32"/>
          <w:lang w:val="en-US"/>
        </w:rPr>
        <w:t xml:space="preserve">67. </w:t>
      </w:r>
      <w:r w:rsidR="00BA43BD">
        <w:rPr>
          <w:sz w:val="32"/>
          <w:szCs w:val="32"/>
          <w:lang w:val="uz-Cyrl-UZ"/>
        </w:rPr>
        <w:t>Usmon</w:t>
      </w:r>
      <w:r w:rsidRPr="00F245A1">
        <w:rPr>
          <w:sz w:val="32"/>
          <w:szCs w:val="32"/>
          <w:lang w:val="uz-Cyrl-UZ"/>
        </w:rPr>
        <w:t xml:space="preserve"> </w:t>
      </w:r>
      <w:r w:rsidR="00BA43BD">
        <w:rPr>
          <w:sz w:val="32"/>
          <w:szCs w:val="32"/>
          <w:lang w:val="uz-Cyrl-UZ"/>
        </w:rPr>
        <w:t>Turar</w:t>
      </w:r>
      <w:r w:rsidRPr="00F245A1">
        <w:rPr>
          <w:sz w:val="32"/>
          <w:szCs w:val="32"/>
          <w:lang w:val="uz-Cyrl-UZ"/>
        </w:rPr>
        <w:t xml:space="preserve">. </w:t>
      </w:r>
      <w:r w:rsidR="00BA43BD">
        <w:rPr>
          <w:sz w:val="32"/>
          <w:szCs w:val="32"/>
          <w:lang w:val="uz-Cyrl-UZ"/>
        </w:rPr>
        <w:t>Tasavvuf</w:t>
      </w:r>
      <w:r w:rsidRPr="00F245A1">
        <w:rPr>
          <w:sz w:val="32"/>
          <w:szCs w:val="32"/>
          <w:lang w:val="uz-Cyrl-UZ"/>
        </w:rPr>
        <w:t xml:space="preserve"> </w:t>
      </w:r>
      <w:r w:rsidR="00BA43BD">
        <w:rPr>
          <w:sz w:val="32"/>
          <w:szCs w:val="32"/>
          <w:lang w:val="uz-Cyrl-UZ"/>
        </w:rPr>
        <w:t>tarixi</w:t>
      </w:r>
      <w:r w:rsidRPr="00F245A1">
        <w:rPr>
          <w:sz w:val="32"/>
          <w:szCs w:val="32"/>
          <w:lang w:val="uz-Cyrl-UZ"/>
        </w:rPr>
        <w:t xml:space="preserve">. </w:t>
      </w:r>
      <w:r w:rsidR="00BA43BD">
        <w:rPr>
          <w:sz w:val="32"/>
          <w:szCs w:val="32"/>
          <w:lang w:val="uz-Cyrl-UZ"/>
        </w:rPr>
        <w:t>Tarjimon</w:t>
      </w:r>
      <w:r w:rsidRPr="00F245A1">
        <w:rPr>
          <w:sz w:val="32"/>
          <w:szCs w:val="32"/>
          <w:lang w:val="uz-Cyrl-UZ"/>
        </w:rPr>
        <w:t xml:space="preserve">: </w:t>
      </w:r>
      <w:r w:rsidR="00BA43BD">
        <w:rPr>
          <w:sz w:val="32"/>
          <w:szCs w:val="32"/>
          <w:lang w:val="uz-Cyrl-UZ"/>
        </w:rPr>
        <w:t>Nodirxon</w:t>
      </w:r>
      <w:r w:rsidRPr="00F245A1">
        <w:rPr>
          <w:sz w:val="32"/>
          <w:szCs w:val="32"/>
          <w:lang w:val="uz-Cyrl-UZ"/>
        </w:rPr>
        <w:t xml:space="preserve"> </w:t>
      </w:r>
      <w:r w:rsidR="00BA43BD">
        <w:rPr>
          <w:sz w:val="32"/>
          <w:szCs w:val="32"/>
          <w:lang w:val="uz-Cyrl-UZ"/>
        </w:rPr>
        <w:t>Hasan</w:t>
      </w:r>
      <w:r w:rsidRPr="00F245A1">
        <w:rPr>
          <w:sz w:val="32"/>
          <w:szCs w:val="32"/>
          <w:lang w:val="uz-Cyrl-UZ"/>
        </w:rPr>
        <w:t xml:space="preserve">. – </w:t>
      </w:r>
      <w:r w:rsidR="00BA43BD">
        <w:rPr>
          <w:sz w:val="32"/>
          <w:szCs w:val="32"/>
          <w:lang w:val="uz-Cyrl-UZ"/>
        </w:rPr>
        <w:t>Toshkent</w:t>
      </w:r>
      <w:r w:rsidRPr="00F245A1">
        <w:rPr>
          <w:sz w:val="32"/>
          <w:szCs w:val="32"/>
          <w:lang w:val="uz-Cyrl-UZ"/>
        </w:rPr>
        <w:t xml:space="preserve">: </w:t>
      </w:r>
      <w:r w:rsidR="00BA43BD">
        <w:rPr>
          <w:sz w:val="32"/>
          <w:szCs w:val="32"/>
          <w:lang w:val="uz-Cyrl-UZ"/>
        </w:rPr>
        <w:t>Istiqlol</w:t>
      </w:r>
      <w:r w:rsidRPr="00F245A1">
        <w:rPr>
          <w:sz w:val="32"/>
          <w:szCs w:val="32"/>
          <w:lang w:val="uz-Cyrl-UZ"/>
        </w:rPr>
        <w:t>, 1999.</w:t>
      </w:r>
    </w:p>
    <w:p w14:paraId="08FC8E97" w14:textId="0B940E0A" w:rsidR="007559EA" w:rsidRPr="00F245A1" w:rsidRDefault="007559EA" w:rsidP="007559EA">
      <w:pPr>
        <w:tabs>
          <w:tab w:val="left" w:pos="0"/>
          <w:tab w:val="left" w:pos="851"/>
          <w:tab w:val="left" w:pos="1134"/>
          <w:tab w:val="left" w:pos="1276"/>
        </w:tabs>
        <w:spacing w:line="360" w:lineRule="auto"/>
        <w:rPr>
          <w:sz w:val="32"/>
          <w:szCs w:val="32"/>
          <w:lang w:val="uz-Cyrl-UZ"/>
        </w:rPr>
      </w:pPr>
      <w:r w:rsidRPr="00F245A1">
        <w:rPr>
          <w:sz w:val="32"/>
          <w:szCs w:val="32"/>
          <w:lang w:val="uz-Cyrl-UZ"/>
        </w:rPr>
        <w:t xml:space="preserve">68. </w:t>
      </w:r>
      <w:r w:rsidR="00BA43BD">
        <w:rPr>
          <w:sz w:val="32"/>
          <w:szCs w:val="32"/>
          <w:lang w:val="uz-Cyrl-UZ"/>
        </w:rPr>
        <w:t>SHayx</w:t>
      </w:r>
      <w:r w:rsidRPr="00F245A1">
        <w:rPr>
          <w:sz w:val="32"/>
          <w:szCs w:val="32"/>
          <w:lang w:val="uz-Cyrl-UZ"/>
        </w:rPr>
        <w:t xml:space="preserve"> </w:t>
      </w:r>
      <w:r w:rsidR="00BA43BD">
        <w:rPr>
          <w:sz w:val="32"/>
          <w:szCs w:val="32"/>
          <w:lang w:val="uz-Cyrl-UZ"/>
        </w:rPr>
        <w:t>Muhammad</w:t>
      </w:r>
      <w:r w:rsidRPr="00F245A1">
        <w:rPr>
          <w:sz w:val="32"/>
          <w:szCs w:val="32"/>
          <w:lang w:val="uz-Cyrl-UZ"/>
        </w:rPr>
        <w:t xml:space="preserve"> </w:t>
      </w:r>
      <w:r w:rsidR="00BA43BD">
        <w:rPr>
          <w:sz w:val="32"/>
          <w:szCs w:val="32"/>
          <w:lang w:val="uz-Cyrl-UZ"/>
        </w:rPr>
        <w:t>Sodiq</w:t>
      </w:r>
      <w:r w:rsidRPr="00F245A1">
        <w:rPr>
          <w:sz w:val="32"/>
          <w:szCs w:val="32"/>
          <w:lang w:val="uz-Cyrl-UZ"/>
        </w:rPr>
        <w:t xml:space="preserve"> </w:t>
      </w:r>
      <w:r w:rsidR="00BA43BD">
        <w:rPr>
          <w:sz w:val="32"/>
          <w:szCs w:val="32"/>
          <w:lang w:val="uz-Cyrl-UZ"/>
        </w:rPr>
        <w:t>Muhammad</w:t>
      </w:r>
      <w:r w:rsidRPr="00F245A1">
        <w:rPr>
          <w:sz w:val="32"/>
          <w:szCs w:val="32"/>
          <w:lang w:val="uz-Cyrl-UZ"/>
        </w:rPr>
        <w:t xml:space="preserve"> </w:t>
      </w:r>
      <w:r w:rsidR="00BA43BD">
        <w:rPr>
          <w:sz w:val="32"/>
          <w:szCs w:val="32"/>
          <w:lang w:val="uz-Cyrl-UZ"/>
        </w:rPr>
        <w:t>YUsuf</w:t>
      </w:r>
      <w:r w:rsidRPr="00F245A1">
        <w:rPr>
          <w:sz w:val="32"/>
          <w:szCs w:val="32"/>
          <w:lang w:val="uz-Cyrl-UZ"/>
        </w:rPr>
        <w:t xml:space="preserve">. </w:t>
      </w:r>
      <w:r w:rsidR="00BA43BD">
        <w:rPr>
          <w:sz w:val="32"/>
          <w:szCs w:val="32"/>
          <w:lang w:val="uz-Cyrl-UZ"/>
        </w:rPr>
        <w:t>Islom</w:t>
      </w:r>
      <w:r w:rsidRPr="00F245A1">
        <w:rPr>
          <w:sz w:val="32"/>
          <w:szCs w:val="32"/>
          <w:lang w:val="uz-Cyrl-UZ"/>
        </w:rPr>
        <w:t xml:space="preserve"> </w:t>
      </w:r>
      <w:r w:rsidR="00BA43BD">
        <w:rPr>
          <w:sz w:val="32"/>
          <w:szCs w:val="32"/>
          <w:lang w:val="uz-Cyrl-UZ"/>
        </w:rPr>
        <w:t>tarixi</w:t>
      </w:r>
      <w:r w:rsidRPr="00F245A1">
        <w:rPr>
          <w:sz w:val="32"/>
          <w:szCs w:val="32"/>
          <w:lang w:val="uz-Cyrl-UZ"/>
        </w:rPr>
        <w:t xml:space="preserve">. </w:t>
      </w:r>
      <w:r w:rsidR="00BA43BD">
        <w:rPr>
          <w:sz w:val="32"/>
          <w:szCs w:val="32"/>
          <w:lang w:val="uz-Cyrl-UZ"/>
        </w:rPr>
        <w:t>Birinchi</w:t>
      </w:r>
      <w:r w:rsidRPr="00F245A1">
        <w:rPr>
          <w:sz w:val="32"/>
          <w:szCs w:val="32"/>
          <w:lang w:val="uz-Cyrl-UZ"/>
        </w:rPr>
        <w:t xml:space="preserve"> </w:t>
      </w:r>
      <w:r w:rsidR="00BA43BD">
        <w:rPr>
          <w:sz w:val="32"/>
          <w:szCs w:val="32"/>
          <w:lang w:val="uz-Cyrl-UZ"/>
        </w:rPr>
        <w:t>kitob</w:t>
      </w:r>
      <w:r w:rsidRPr="00F245A1">
        <w:rPr>
          <w:sz w:val="32"/>
          <w:szCs w:val="32"/>
          <w:lang w:val="uz-Cyrl-UZ"/>
        </w:rPr>
        <w:t xml:space="preserve">. </w:t>
      </w:r>
      <w:r w:rsidR="00BA43BD">
        <w:rPr>
          <w:sz w:val="32"/>
          <w:szCs w:val="32"/>
          <w:lang w:val="uz-Cyrl-UZ"/>
        </w:rPr>
        <w:t>Hilol</w:t>
      </w:r>
      <w:r w:rsidRPr="00F245A1">
        <w:rPr>
          <w:sz w:val="32"/>
          <w:szCs w:val="32"/>
          <w:lang w:val="uz-Cyrl-UZ"/>
        </w:rPr>
        <w:t xml:space="preserve">. – </w:t>
      </w:r>
      <w:r w:rsidR="00BA43BD">
        <w:rPr>
          <w:sz w:val="32"/>
          <w:szCs w:val="32"/>
          <w:lang w:val="uz-Cyrl-UZ"/>
        </w:rPr>
        <w:t>T</w:t>
      </w:r>
      <w:r w:rsidRPr="00F245A1">
        <w:rPr>
          <w:sz w:val="32"/>
          <w:szCs w:val="32"/>
          <w:lang w:val="uz-Cyrl-UZ"/>
        </w:rPr>
        <w:t>.: 2018</w:t>
      </w:r>
      <w:r w:rsidRPr="008D69D9">
        <w:rPr>
          <w:sz w:val="32"/>
          <w:szCs w:val="32"/>
          <w:lang w:val="en-US"/>
        </w:rPr>
        <w:t>.</w:t>
      </w:r>
    </w:p>
    <w:p w14:paraId="5BF6FC8A" w14:textId="608EDDCB" w:rsidR="007559EA" w:rsidRPr="00F245A1" w:rsidRDefault="007559EA" w:rsidP="007559EA">
      <w:pPr>
        <w:tabs>
          <w:tab w:val="left" w:pos="0"/>
          <w:tab w:val="left" w:pos="851"/>
          <w:tab w:val="left" w:pos="1134"/>
          <w:tab w:val="left" w:pos="1276"/>
        </w:tabs>
        <w:spacing w:line="360" w:lineRule="auto"/>
        <w:rPr>
          <w:sz w:val="32"/>
          <w:szCs w:val="32"/>
          <w:lang w:val="uz-Cyrl-UZ"/>
        </w:rPr>
      </w:pPr>
      <w:r w:rsidRPr="00F245A1">
        <w:rPr>
          <w:sz w:val="32"/>
          <w:szCs w:val="32"/>
          <w:lang w:val="uz-Cyrl-UZ"/>
        </w:rPr>
        <w:t xml:space="preserve">69. </w:t>
      </w:r>
      <w:r w:rsidR="00BA43BD">
        <w:rPr>
          <w:sz w:val="32"/>
          <w:szCs w:val="32"/>
          <w:lang w:val="uz-Cyrl-UZ"/>
        </w:rPr>
        <w:t>SHayx</w:t>
      </w:r>
      <w:r w:rsidRPr="00F245A1">
        <w:rPr>
          <w:sz w:val="32"/>
          <w:szCs w:val="32"/>
          <w:lang w:val="uz-Cyrl-UZ"/>
        </w:rPr>
        <w:t xml:space="preserve"> </w:t>
      </w:r>
      <w:r w:rsidR="00BA43BD">
        <w:rPr>
          <w:sz w:val="32"/>
          <w:szCs w:val="32"/>
          <w:lang w:val="uz-Cyrl-UZ"/>
        </w:rPr>
        <w:t>Muhammad</w:t>
      </w:r>
      <w:r w:rsidRPr="00F245A1">
        <w:rPr>
          <w:sz w:val="32"/>
          <w:szCs w:val="32"/>
          <w:lang w:val="uz-Cyrl-UZ"/>
        </w:rPr>
        <w:t xml:space="preserve"> </w:t>
      </w:r>
      <w:r w:rsidR="00BA43BD">
        <w:rPr>
          <w:sz w:val="32"/>
          <w:szCs w:val="32"/>
          <w:lang w:val="uz-Cyrl-UZ"/>
        </w:rPr>
        <w:t>Sodiq</w:t>
      </w:r>
      <w:r w:rsidRPr="00F245A1">
        <w:rPr>
          <w:sz w:val="32"/>
          <w:szCs w:val="32"/>
          <w:lang w:val="uz-Cyrl-UZ"/>
        </w:rPr>
        <w:t xml:space="preserve"> </w:t>
      </w:r>
      <w:r w:rsidR="00BA43BD">
        <w:rPr>
          <w:sz w:val="32"/>
          <w:szCs w:val="32"/>
          <w:lang w:val="uz-Cyrl-UZ"/>
        </w:rPr>
        <w:t>Muhammad</w:t>
      </w:r>
      <w:r w:rsidRPr="00F245A1">
        <w:rPr>
          <w:sz w:val="32"/>
          <w:szCs w:val="32"/>
          <w:lang w:val="uz-Cyrl-UZ"/>
        </w:rPr>
        <w:t xml:space="preserve"> </w:t>
      </w:r>
      <w:r w:rsidR="00BA43BD">
        <w:rPr>
          <w:sz w:val="32"/>
          <w:szCs w:val="32"/>
          <w:lang w:val="uz-Cyrl-UZ"/>
        </w:rPr>
        <w:t>YUsuf</w:t>
      </w:r>
      <w:r w:rsidRPr="00F245A1">
        <w:rPr>
          <w:sz w:val="32"/>
          <w:szCs w:val="32"/>
          <w:lang w:val="uz-Cyrl-UZ"/>
        </w:rPr>
        <w:t xml:space="preserve">. </w:t>
      </w:r>
      <w:r w:rsidR="00BA43BD">
        <w:rPr>
          <w:sz w:val="32"/>
          <w:szCs w:val="32"/>
          <w:lang w:val="uz-Cyrl-UZ"/>
        </w:rPr>
        <w:t>Tasavvuf</w:t>
      </w:r>
      <w:r w:rsidRPr="00F245A1">
        <w:rPr>
          <w:sz w:val="32"/>
          <w:szCs w:val="32"/>
          <w:lang w:val="uz-Cyrl-UZ"/>
        </w:rPr>
        <w:t xml:space="preserve"> </w:t>
      </w:r>
      <w:r w:rsidR="00BA43BD">
        <w:rPr>
          <w:sz w:val="32"/>
          <w:szCs w:val="32"/>
          <w:lang w:val="uz-Cyrl-UZ"/>
        </w:rPr>
        <w:t>haqida</w:t>
      </w:r>
      <w:r w:rsidRPr="00F245A1">
        <w:rPr>
          <w:sz w:val="32"/>
          <w:szCs w:val="32"/>
          <w:lang w:val="uz-Cyrl-UZ"/>
        </w:rPr>
        <w:t xml:space="preserve"> </w:t>
      </w:r>
      <w:r w:rsidR="00BA43BD">
        <w:rPr>
          <w:sz w:val="32"/>
          <w:szCs w:val="32"/>
          <w:lang w:val="uz-Cyrl-UZ"/>
        </w:rPr>
        <w:t>tasavvur</w:t>
      </w:r>
      <w:r w:rsidRPr="00F245A1">
        <w:rPr>
          <w:sz w:val="32"/>
          <w:szCs w:val="32"/>
          <w:lang w:val="uz-Cyrl-UZ"/>
        </w:rPr>
        <w:t xml:space="preserve">. – </w:t>
      </w:r>
      <w:r w:rsidR="00BA43BD">
        <w:rPr>
          <w:sz w:val="32"/>
          <w:szCs w:val="32"/>
          <w:lang w:val="uz-Cyrl-UZ"/>
        </w:rPr>
        <w:t>T</w:t>
      </w:r>
      <w:r w:rsidRPr="00F245A1">
        <w:rPr>
          <w:sz w:val="32"/>
          <w:szCs w:val="32"/>
          <w:lang w:val="uz-Cyrl-UZ"/>
        </w:rPr>
        <w:t xml:space="preserve">.: </w:t>
      </w:r>
      <w:r w:rsidR="00BA43BD">
        <w:rPr>
          <w:sz w:val="32"/>
          <w:szCs w:val="32"/>
          <w:lang w:val="uz-Cyrl-UZ"/>
        </w:rPr>
        <w:t>Movarounnahr</w:t>
      </w:r>
      <w:r w:rsidRPr="00F245A1">
        <w:rPr>
          <w:sz w:val="32"/>
          <w:szCs w:val="32"/>
          <w:lang w:val="uz-Cyrl-UZ"/>
        </w:rPr>
        <w:t>, 2002.</w:t>
      </w:r>
    </w:p>
    <w:p w14:paraId="2D431120" w14:textId="77777777" w:rsidR="007559EA" w:rsidRPr="00F245A1" w:rsidRDefault="007559EA" w:rsidP="007559EA">
      <w:pPr>
        <w:tabs>
          <w:tab w:val="left" w:pos="0"/>
          <w:tab w:val="left" w:pos="851"/>
          <w:tab w:val="left" w:pos="1134"/>
          <w:tab w:val="left" w:pos="1276"/>
        </w:tabs>
        <w:spacing w:line="360" w:lineRule="auto"/>
        <w:rPr>
          <w:sz w:val="32"/>
          <w:szCs w:val="32"/>
          <w:lang w:val="en-US"/>
        </w:rPr>
      </w:pPr>
      <w:r w:rsidRPr="00F245A1">
        <w:rPr>
          <w:sz w:val="32"/>
          <w:szCs w:val="32"/>
          <w:lang w:val="en-US"/>
        </w:rPr>
        <w:t>70. Sharipov Sh. Lisonut ut-tayr” dostonining genezisi va g’oyaviy-badiiy xususiyatlari. – Toshkent: Fan, 1982.</w:t>
      </w:r>
    </w:p>
    <w:p w14:paraId="00F4CE0C" w14:textId="77777777" w:rsidR="007559EA" w:rsidRPr="00F245A1" w:rsidRDefault="007559EA" w:rsidP="007559EA">
      <w:pPr>
        <w:tabs>
          <w:tab w:val="left" w:pos="0"/>
          <w:tab w:val="left" w:pos="851"/>
          <w:tab w:val="left" w:pos="1134"/>
          <w:tab w:val="left" w:pos="1276"/>
        </w:tabs>
        <w:spacing w:line="360" w:lineRule="auto"/>
        <w:rPr>
          <w:sz w:val="32"/>
          <w:szCs w:val="32"/>
          <w:lang w:val="en-US"/>
        </w:rPr>
      </w:pPr>
      <w:r w:rsidRPr="00F245A1">
        <w:rPr>
          <w:sz w:val="32"/>
          <w:szCs w:val="32"/>
          <w:lang w:val="en-US"/>
        </w:rPr>
        <w:t>71. Erkinov A. Alisher Navoiy “Xamsa” sining XV-XX asr manbalari. Fil fan dok… diss.. – Toshkent: 1998.</w:t>
      </w:r>
    </w:p>
    <w:p w14:paraId="4A915888" w14:textId="77777777" w:rsidR="007559EA" w:rsidRPr="00F245A1" w:rsidRDefault="007559EA" w:rsidP="007559EA">
      <w:pPr>
        <w:tabs>
          <w:tab w:val="left" w:pos="0"/>
          <w:tab w:val="left" w:pos="851"/>
          <w:tab w:val="left" w:pos="1134"/>
          <w:tab w:val="left" w:pos="1276"/>
        </w:tabs>
        <w:spacing w:line="360" w:lineRule="auto"/>
        <w:rPr>
          <w:sz w:val="32"/>
          <w:szCs w:val="32"/>
          <w:lang w:val="uz-Cyrl-UZ"/>
        </w:rPr>
      </w:pPr>
      <w:r w:rsidRPr="00F245A1">
        <w:rPr>
          <w:sz w:val="32"/>
          <w:szCs w:val="32"/>
          <w:lang w:val="en-US"/>
        </w:rPr>
        <w:lastRenderedPageBreak/>
        <w:t>72. Eshonqulov H. Navoiyshunoslik. Lirik asarlarni sharhlash: G’azal sharhi.      – Toshkent: “FAN ZIYOSI”, 2023.</w:t>
      </w:r>
    </w:p>
    <w:p w14:paraId="44FE3FC2" w14:textId="66A08DFF" w:rsidR="007559EA" w:rsidRPr="00F245A1" w:rsidRDefault="007559EA" w:rsidP="007559EA">
      <w:pPr>
        <w:pStyle w:val="aff2"/>
        <w:tabs>
          <w:tab w:val="left" w:pos="0"/>
          <w:tab w:val="left" w:pos="360"/>
          <w:tab w:val="left" w:pos="737"/>
          <w:tab w:val="left" w:pos="851"/>
          <w:tab w:val="left" w:pos="993"/>
          <w:tab w:val="left" w:pos="1134"/>
          <w:tab w:val="left" w:pos="1276"/>
        </w:tabs>
        <w:spacing w:line="360" w:lineRule="auto"/>
        <w:ind w:firstLine="0"/>
        <w:rPr>
          <w:rFonts w:ascii="Times New Roman" w:hAnsi="Times New Roman" w:cs="Times New Roman"/>
          <w:sz w:val="32"/>
          <w:szCs w:val="32"/>
          <w:lang w:val="uz-Cyrl-UZ"/>
        </w:rPr>
      </w:pPr>
      <w:r w:rsidRPr="00F245A1">
        <w:rPr>
          <w:rFonts w:ascii="Times New Roman" w:hAnsi="Times New Roman" w:cs="Times New Roman"/>
          <w:sz w:val="32"/>
          <w:szCs w:val="32"/>
          <w:lang w:val="en-US"/>
        </w:rPr>
        <w:t xml:space="preserve">73. </w:t>
      </w:r>
      <w:r w:rsidR="00BA43BD">
        <w:rPr>
          <w:rFonts w:ascii="Times New Roman" w:hAnsi="Times New Roman" w:cs="Times New Roman"/>
          <w:sz w:val="32"/>
          <w:szCs w:val="32"/>
          <w:lang w:val="uz-Cyrl-UZ"/>
        </w:rPr>
        <w:t>Eshonqulov</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H</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Samovot</w:t>
      </w:r>
      <w:r w:rsidRPr="00F245A1">
        <w:rPr>
          <w:rFonts w:ascii="Times New Roman" w:hAnsi="Times New Roman" w:cs="Times New Roman"/>
          <w:sz w:val="32"/>
          <w:szCs w:val="32"/>
          <w:lang w:val="uz-Cyrl-UZ"/>
        </w:rPr>
        <w:t xml:space="preserve"> – </w:t>
      </w:r>
      <w:r w:rsidR="00BA43BD">
        <w:rPr>
          <w:rFonts w:ascii="Times New Roman" w:hAnsi="Times New Roman" w:cs="Times New Roman"/>
          <w:sz w:val="32"/>
          <w:szCs w:val="32"/>
          <w:lang w:val="uz-Cyrl-UZ"/>
        </w:rPr>
        <w:t>ishq</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mazhari</w:t>
      </w:r>
      <w:r w:rsidRPr="00F245A1">
        <w:rPr>
          <w:rFonts w:ascii="Times New Roman" w:hAnsi="Times New Roman" w:cs="Times New Roman"/>
          <w:sz w:val="32"/>
          <w:szCs w:val="32"/>
          <w:lang w:val="uz-Cyrl-UZ"/>
        </w:rPr>
        <w:t xml:space="preserve">. – </w:t>
      </w:r>
      <w:r w:rsidR="00BA43BD">
        <w:rPr>
          <w:rFonts w:ascii="Times New Roman" w:hAnsi="Times New Roman" w:cs="Times New Roman"/>
          <w:sz w:val="32"/>
          <w:szCs w:val="32"/>
          <w:lang w:val="uz-Cyrl-UZ"/>
        </w:rPr>
        <w:t>Toshkent</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Fan</w:t>
      </w:r>
      <w:r w:rsidRPr="00F245A1">
        <w:rPr>
          <w:rFonts w:ascii="Times New Roman" w:hAnsi="Times New Roman" w:cs="Times New Roman"/>
          <w:sz w:val="32"/>
          <w:szCs w:val="32"/>
          <w:lang w:val="uz-Cyrl-UZ"/>
        </w:rPr>
        <w:t xml:space="preserve">, 2008. </w:t>
      </w:r>
    </w:p>
    <w:p w14:paraId="68E0DF6C" w14:textId="77777777" w:rsidR="007559EA" w:rsidRPr="00F245A1" w:rsidRDefault="007559EA" w:rsidP="007559EA">
      <w:pPr>
        <w:tabs>
          <w:tab w:val="left" w:pos="0"/>
          <w:tab w:val="left" w:pos="142"/>
          <w:tab w:val="left" w:pos="851"/>
          <w:tab w:val="left" w:pos="1134"/>
          <w:tab w:val="left" w:pos="1276"/>
        </w:tabs>
        <w:spacing w:line="360" w:lineRule="auto"/>
        <w:rPr>
          <w:sz w:val="32"/>
          <w:szCs w:val="32"/>
          <w:lang w:val="en-US"/>
        </w:rPr>
      </w:pPr>
      <w:r w:rsidRPr="00F245A1">
        <w:rPr>
          <w:sz w:val="32"/>
          <w:szCs w:val="32"/>
          <w:lang w:val="en-US"/>
        </w:rPr>
        <w:t>74. Qobilov U. Ilohiyot va badiiyat.  – Toshkent: Nihol, 2008.</w:t>
      </w:r>
    </w:p>
    <w:p w14:paraId="15E82C4C" w14:textId="77777777" w:rsidR="007559EA" w:rsidRPr="00F245A1" w:rsidRDefault="007559EA" w:rsidP="007559EA">
      <w:pPr>
        <w:tabs>
          <w:tab w:val="left" w:pos="0"/>
          <w:tab w:val="left" w:pos="142"/>
          <w:tab w:val="left" w:pos="851"/>
          <w:tab w:val="left" w:pos="1134"/>
          <w:tab w:val="left" w:pos="1276"/>
        </w:tabs>
        <w:spacing w:line="360" w:lineRule="auto"/>
        <w:rPr>
          <w:sz w:val="32"/>
          <w:szCs w:val="32"/>
          <w:lang w:val="uz-Cyrl-UZ"/>
        </w:rPr>
      </w:pPr>
      <w:r w:rsidRPr="00F245A1">
        <w:rPr>
          <w:sz w:val="32"/>
          <w:szCs w:val="32"/>
          <w:lang w:val="en-US"/>
        </w:rPr>
        <w:t xml:space="preserve">75. </w:t>
      </w:r>
      <w:r w:rsidRPr="00F245A1">
        <w:rPr>
          <w:sz w:val="32"/>
          <w:szCs w:val="32"/>
          <w:lang w:val="uz-Cyrl-UZ"/>
        </w:rPr>
        <w:t xml:space="preserve">Hayrani Altintas. Ibn-i Sina dusuncesinda tasavvufi kavram olarak  arif va irfan. Uluslararasi Ibn Turk, Harezmi, Farabi, Beruni, ve Ibn Sina Sempozyumu bildirileri. (Ankara, 9-12 eylul 1985)   - Ankara: 1990.     </w:t>
      </w:r>
    </w:p>
    <w:p w14:paraId="06F80EF8" w14:textId="1230DD16" w:rsidR="007559EA" w:rsidRPr="00F245A1" w:rsidRDefault="007559EA" w:rsidP="007559EA">
      <w:pPr>
        <w:tabs>
          <w:tab w:val="left" w:pos="0"/>
          <w:tab w:val="left" w:pos="851"/>
          <w:tab w:val="left" w:pos="1080"/>
          <w:tab w:val="left" w:pos="1134"/>
          <w:tab w:val="left" w:pos="1276"/>
        </w:tabs>
        <w:spacing w:line="360" w:lineRule="auto"/>
        <w:rPr>
          <w:sz w:val="32"/>
          <w:szCs w:val="32"/>
          <w:lang w:val="uz-Cyrl-UZ"/>
        </w:rPr>
      </w:pPr>
      <w:r w:rsidRPr="00F245A1">
        <w:rPr>
          <w:sz w:val="32"/>
          <w:szCs w:val="32"/>
          <w:lang w:val="uz-Cyrl-UZ"/>
        </w:rPr>
        <w:t xml:space="preserve">76. </w:t>
      </w:r>
      <w:r w:rsidR="00BA43BD">
        <w:rPr>
          <w:sz w:val="32"/>
          <w:szCs w:val="32"/>
          <w:lang w:val="uz-Cyrl-UZ"/>
        </w:rPr>
        <w:t>Hayitmetov</w:t>
      </w:r>
      <w:r w:rsidRPr="00F245A1">
        <w:rPr>
          <w:sz w:val="32"/>
          <w:szCs w:val="32"/>
          <w:lang w:val="uz-Cyrl-UZ"/>
        </w:rPr>
        <w:t xml:space="preserve"> </w:t>
      </w:r>
      <w:r w:rsidR="00BA43BD">
        <w:rPr>
          <w:sz w:val="32"/>
          <w:szCs w:val="32"/>
          <w:lang w:val="uz-Cyrl-UZ"/>
        </w:rPr>
        <w:t>A</w:t>
      </w:r>
      <w:r w:rsidRPr="00F245A1">
        <w:rPr>
          <w:sz w:val="32"/>
          <w:szCs w:val="32"/>
          <w:lang w:val="uz-Cyrl-UZ"/>
        </w:rPr>
        <w:t xml:space="preserve">. </w:t>
      </w:r>
      <w:r w:rsidR="00BA43BD">
        <w:rPr>
          <w:sz w:val="32"/>
          <w:szCs w:val="32"/>
          <w:lang w:val="uz-Cyrl-UZ"/>
        </w:rPr>
        <w:t>SHarq</w:t>
      </w:r>
      <w:r w:rsidRPr="00F245A1">
        <w:rPr>
          <w:sz w:val="32"/>
          <w:szCs w:val="32"/>
          <w:lang w:val="uz-Cyrl-UZ"/>
        </w:rPr>
        <w:t xml:space="preserve"> </w:t>
      </w:r>
      <w:r w:rsidR="00BA43BD">
        <w:rPr>
          <w:sz w:val="32"/>
          <w:szCs w:val="32"/>
          <w:lang w:val="uz-Cyrl-UZ"/>
        </w:rPr>
        <w:t>adabiyotining</w:t>
      </w:r>
      <w:r w:rsidRPr="00F245A1">
        <w:rPr>
          <w:sz w:val="32"/>
          <w:szCs w:val="32"/>
          <w:lang w:val="uz-Cyrl-UZ"/>
        </w:rPr>
        <w:t xml:space="preserve"> </w:t>
      </w:r>
      <w:r w:rsidR="00BA43BD">
        <w:rPr>
          <w:sz w:val="32"/>
          <w:szCs w:val="32"/>
          <w:lang w:val="uz-Cyrl-UZ"/>
        </w:rPr>
        <w:t>ijodiy</w:t>
      </w:r>
      <w:r w:rsidRPr="00F245A1">
        <w:rPr>
          <w:sz w:val="32"/>
          <w:szCs w:val="32"/>
          <w:lang w:val="uz-Cyrl-UZ"/>
        </w:rPr>
        <w:t xml:space="preserve"> </w:t>
      </w:r>
      <w:r w:rsidR="00BA43BD">
        <w:rPr>
          <w:sz w:val="32"/>
          <w:szCs w:val="32"/>
          <w:lang w:val="uz-Cyrl-UZ"/>
        </w:rPr>
        <w:t>metodi</w:t>
      </w:r>
      <w:r w:rsidRPr="00F245A1">
        <w:rPr>
          <w:sz w:val="32"/>
          <w:szCs w:val="32"/>
          <w:lang w:val="uz-Cyrl-UZ"/>
        </w:rPr>
        <w:t xml:space="preserve"> </w:t>
      </w:r>
      <w:r w:rsidR="00BA43BD">
        <w:rPr>
          <w:sz w:val="32"/>
          <w:szCs w:val="32"/>
          <w:lang w:val="uz-Cyrl-UZ"/>
        </w:rPr>
        <w:t>tarixidan</w:t>
      </w:r>
      <w:r w:rsidRPr="00F245A1">
        <w:rPr>
          <w:sz w:val="32"/>
          <w:szCs w:val="32"/>
          <w:lang w:val="uz-Cyrl-UZ"/>
        </w:rPr>
        <w:t xml:space="preserve"> (X-XV </w:t>
      </w:r>
      <w:r w:rsidR="00BA43BD">
        <w:rPr>
          <w:sz w:val="32"/>
          <w:szCs w:val="32"/>
          <w:lang w:val="uz-Cyrl-UZ"/>
        </w:rPr>
        <w:t>asrlar</w:t>
      </w:r>
      <w:r w:rsidRPr="00F245A1">
        <w:rPr>
          <w:sz w:val="32"/>
          <w:szCs w:val="32"/>
          <w:lang w:val="uz-Cyrl-UZ"/>
        </w:rPr>
        <w:t xml:space="preserve">). – </w:t>
      </w:r>
      <w:r w:rsidR="00BA43BD">
        <w:rPr>
          <w:sz w:val="32"/>
          <w:szCs w:val="32"/>
          <w:lang w:val="uz-Cyrl-UZ"/>
        </w:rPr>
        <w:t>T</w:t>
      </w:r>
      <w:r w:rsidRPr="00F245A1">
        <w:rPr>
          <w:sz w:val="32"/>
          <w:szCs w:val="32"/>
          <w:lang w:val="uz-Cyrl-UZ"/>
        </w:rPr>
        <w:t xml:space="preserve">.: </w:t>
      </w:r>
      <w:r w:rsidR="00BA43BD">
        <w:rPr>
          <w:sz w:val="32"/>
          <w:szCs w:val="32"/>
          <w:lang w:val="uz-Cyrl-UZ"/>
        </w:rPr>
        <w:t>Fan</w:t>
      </w:r>
      <w:r w:rsidRPr="00F245A1">
        <w:rPr>
          <w:sz w:val="32"/>
          <w:szCs w:val="32"/>
          <w:lang w:val="uz-Cyrl-UZ"/>
        </w:rPr>
        <w:t xml:space="preserve">, 1970. </w:t>
      </w:r>
    </w:p>
    <w:p w14:paraId="7562EBC6" w14:textId="65A2E065" w:rsidR="007559EA" w:rsidRPr="008D69D9" w:rsidRDefault="007559EA" w:rsidP="007559EA">
      <w:pPr>
        <w:tabs>
          <w:tab w:val="left" w:pos="0"/>
          <w:tab w:val="left" w:pos="851"/>
          <w:tab w:val="left" w:pos="1080"/>
          <w:tab w:val="left" w:pos="1134"/>
          <w:tab w:val="left" w:pos="1276"/>
        </w:tabs>
        <w:spacing w:line="360" w:lineRule="auto"/>
        <w:rPr>
          <w:sz w:val="32"/>
          <w:szCs w:val="32"/>
          <w:lang w:val="uz-Cyrl-UZ"/>
        </w:rPr>
      </w:pPr>
      <w:r w:rsidRPr="008D69D9">
        <w:rPr>
          <w:sz w:val="32"/>
          <w:szCs w:val="32"/>
          <w:lang w:val="uz-Cyrl-UZ"/>
        </w:rPr>
        <w:t xml:space="preserve">77. </w:t>
      </w:r>
      <w:r w:rsidR="00BA43BD">
        <w:rPr>
          <w:sz w:val="32"/>
          <w:szCs w:val="32"/>
          <w:lang w:val="uz-Cyrl-UZ"/>
        </w:rPr>
        <w:t>Hayitmetov</w:t>
      </w:r>
      <w:r w:rsidRPr="00F245A1">
        <w:rPr>
          <w:sz w:val="32"/>
          <w:szCs w:val="32"/>
          <w:lang w:val="uz-Cyrl-UZ"/>
        </w:rPr>
        <w:t xml:space="preserve"> </w:t>
      </w:r>
      <w:r w:rsidR="00BA43BD">
        <w:rPr>
          <w:sz w:val="32"/>
          <w:szCs w:val="32"/>
          <w:lang w:val="uz-Cyrl-UZ"/>
        </w:rPr>
        <w:t>A</w:t>
      </w:r>
      <w:r w:rsidRPr="00F245A1">
        <w:rPr>
          <w:sz w:val="32"/>
          <w:szCs w:val="32"/>
          <w:lang w:val="uz-Cyrl-UZ"/>
        </w:rPr>
        <w:t xml:space="preserve">. </w:t>
      </w:r>
      <w:r w:rsidR="00BA43BD">
        <w:rPr>
          <w:sz w:val="32"/>
          <w:szCs w:val="32"/>
          <w:lang w:val="uz-Cyrl-UZ"/>
        </w:rPr>
        <w:t>Adabiy</w:t>
      </w:r>
      <w:r w:rsidRPr="00F245A1">
        <w:rPr>
          <w:sz w:val="32"/>
          <w:szCs w:val="32"/>
          <w:lang w:val="uz-Cyrl-UZ"/>
        </w:rPr>
        <w:t xml:space="preserve"> </w:t>
      </w:r>
      <w:r w:rsidR="00BA43BD">
        <w:rPr>
          <w:sz w:val="32"/>
          <w:szCs w:val="32"/>
          <w:lang w:val="uz-Cyrl-UZ"/>
        </w:rPr>
        <w:t>merosimiz</w:t>
      </w:r>
      <w:r w:rsidRPr="00F245A1">
        <w:rPr>
          <w:sz w:val="32"/>
          <w:szCs w:val="32"/>
          <w:lang w:val="uz-Cyrl-UZ"/>
        </w:rPr>
        <w:t xml:space="preserve"> </w:t>
      </w:r>
      <w:r w:rsidR="00BA43BD">
        <w:rPr>
          <w:sz w:val="32"/>
          <w:szCs w:val="32"/>
          <w:lang w:val="uz-Cyrl-UZ"/>
        </w:rPr>
        <w:t>ufqlari</w:t>
      </w:r>
      <w:r w:rsidRPr="00F245A1">
        <w:rPr>
          <w:sz w:val="32"/>
          <w:szCs w:val="32"/>
          <w:lang w:val="uz-Cyrl-UZ"/>
        </w:rPr>
        <w:t xml:space="preserve">. – </w:t>
      </w:r>
      <w:r w:rsidR="00BA43BD">
        <w:rPr>
          <w:sz w:val="32"/>
          <w:szCs w:val="32"/>
          <w:lang w:val="uz-Cyrl-UZ"/>
        </w:rPr>
        <w:t>T</w:t>
      </w:r>
      <w:r w:rsidRPr="00F245A1">
        <w:rPr>
          <w:sz w:val="32"/>
          <w:szCs w:val="32"/>
          <w:lang w:val="uz-Cyrl-UZ"/>
        </w:rPr>
        <w:t xml:space="preserve">.: </w:t>
      </w:r>
      <w:r w:rsidR="00BA43BD">
        <w:rPr>
          <w:sz w:val="32"/>
          <w:szCs w:val="32"/>
          <w:lang w:val="uz-Cyrl-UZ"/>
        </w:rPr>
        <w:t>O‘qituvchi</w:t>
      </w:r>
      <w:r w:rsidRPr="00F245A1">
        <w:rPr>
          <w:sz w:val="32"/>
          <w:szCs w:val="32"/>
          <w:lang w:val="uz-Cyrl-UZ"/>
        </w:rPr>
        <w:t xml:space="preserve">, 1997.   </w:t>
      </w:r>
    </w:p>
    <w:p w14:paraId="6EFC0729" w14:textId="0657CB79" w:rsidR="007559EA" w:rsidRPr="00F245A1" w:rsidRDefault="007559EA" w:rsidP="007559EA">
      <w:pPr>
        <w:tabs>
          <w:tab w:val="left" w:pos="0"/>
          <w:tab w:val="left" w:pos="851"/>
          <w:tab w:val="left" w:pos="1080"/>
          <w:tab w:val="left" w:pos="1134"/>
          <w:tab w:val="left" w:pos="1276"/>
        </w:tabs>
        <w:spacing w:line="360" w:lineRule="auto"/>
        <w:rPr>
          <w:sz w:val="32"/>
          <w:szCs w:val="32"/>
          <w:lang w:val="uz-Cyrl-UZ"/>
        </w:rPr>
      </w:pPr>
      <w:r w:rsidRPr="008D69D9">
        <w:rPr>
          <w:sz w:val="32"/>
          <w:szCs w:val="32"/>
          <w:lang w:val="uz-Cyrl-UZ"/>
        </w:rPr>
        <w:t xml:space="preserve">78. </w:t>
      </w:r>
      <w:r w:rsidR="00BA43BD">
        <w:rPr>
          <w:sz w:val="32"/>
          <w:szCs w:val="32"/>
          <w:lang w:val="uz-Cyrl-UZ"/>
        </w:rPr>
        <w:t>Hayitmetov</w:t>
      </w:r>
      <w:r w:rsidRPr="00F245A1">
        <w:rPr>
          <w:sz w:val="32"/>
          <w:szCs w:val="32"/>
          <w:lang w:val="uz-Cyrl-UZ"/>
        </w:rPr>
        <w:t xml:space="preserve"> </w:t>
      </w:r>
      <w:r w:rsidR="00BA43BD">
        <w:rPr>
          <w:sz w:val="32"/>
          <w:szCs w:val="32"/>
          <w:lang w:val="uz-Cyrl-UZ"/>
        </w:rPr>
        <w:t>A</w:t>
      </w:r>
      <w:r w:rsidRPr="00F245A1">
        <w:rPr>
          <w:sz w:val="32"/>
          <w:szCs w:val="32"/>
          <w:lang w:val="uz-Cyrl-UZ"/>
        </w:rPr>
        <w:t xml:space="preserve">. </w:t>
      </w:r>
      <w:r w:rsidR="00BA43BD">
        <w:rPr>
          <w:sz w:val="32"/>
          <w:szCs w:val="32"/>
          <w:lang w:val="uz-Cyrl-UZ"/>
        </w:rPr>
        <w:t>Islomiy</w:t>
      </w:r>
      <w:r w:rsidRPr="00F245A1">
        <w:rPr>
          <w:sz w:val="32"/>
          <w:szCs w:val="32"/>
          <w:lang w:val="uz-Cyrl-UZ"/>
        </w:rPr>
        <w:t xml:space="preserve"> </w:t>
      </w:r>
      <w:r w:rsidR="00BA43BD">
        <w:rPr>
          <w:sz w:val="32"/>
          <w:szCs w:val="32"/>
          <w:lang w:val="uz-Cyrl-UZ"/>
        </w:rPr>
        <w:t>e’tiqod</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buyuk</w:t>
      </w:r>
      <w:r w:rsidRPr="00F245A1">
        <w:rPr>
          <w:sz w:val="32"/>
          <w:szCs w:val="32"/>
          <w:lang w:val="uz-Cyrl-UZ"/>
        </w:rPr>
        <w:t xml:space="preserve"> </w:t>
      </w:r>
      <w:r w:rsidR="00BA43BD">
        <w:rPr>
          <w:sz w:val="32"/>
          <w:szCs w:val="32"/>
          <w:lang w:val="uz-Cyrl-UZ"/>
        </w:rPr>
        <w:t>ijod</w:t>
      </w:r>
      <w:r w:rsidRPr="00F245A1">
        <w:rPr>
          <w:sz w:val="32"/>
          <w:szCs w:val="32"/>
          <w:lang w:val="uz-Cyrl-UZ"/>
        </w:rPr>
        <w:t xml:space="preserve"> </w:t>
      </w:r>
      <w:r w:rsidR="00BA43BD">
        <w:rPr>
          <w:sz w:val="32"/>
          <w:szCs w:val="32"/>
          <w:lang w:val="uz-Cyrl-UZ"/>
        </w:rPr>
        <w:t>mahsuli</w:t>
      </w:r>
      <w:r w:rsidRPr="008D69D9">
        <w:rPr>
          <w:sz w:val="32"/>
          <w:szCs w:val="32"/>
          <w:lang w:val="uz-Cyrl-UZ"/>
        </w:rPr>
        <w:t xml:space="preserve"> </w:t>
      </w:r>
      <w:r w:rsidRPr="00F245A1">
        <w:rPr>
          <w:sz w:val="32"/>
          <w:szCs w:val="32"/>
          <w:lang w:val="uz-Cyrl-UZ"/>
        </w:rPr>
        <w:t xml:space="preserve">// </w:t>
      </w:r>
      <w:r w:rsidR="00BA43BD">
        <w:rPr>
          <w:sz w:val="32"/>
          <w:szCs w:val="32"/>
          <w:lang w:val="uz-Cyrl-UZ"/>
        </w:rPr>
        <w:t>Imom</w:t>
      </w:r>
      <w:r w:rsidRPr="00F245A1">
        <w:rPr>
          <w:sz w:val="32"/>
          <w:szCs w:val="32"/>
          <w:lang w:val="uz-Cyrl-UZ"/>
        </w:rPr>
        <w:t xml:space="preserve"> </w:t>
      </w:r>
      <w:r w:rsidR="00BA43BD">
        <w:rPr>
          <w:sz w:val="32"/>
          <w:szCs w:val="32"/>
          <w:lang w:val="uz-Cyrl-UZ"/>
        </w:rPr>
        <w:t>al</w:t>
      </w:r>
      <w:r w:rsidRPr="00F245A1">
        <w:rPr>
          <w:sz w:val="32"/>
          <w:szCs w:val="32"/>
          <w:lang w:val="uz-Cyrl-UZ"/>
        </w:rPr>
        <w:t>-</w:t>
      </w:r>
      <w:r w:rsidR="00BA43BD">
        <w:rPr>
          <w:sz w:val="32"/>
          <w:szCs w:val="32"/>
          <w:lang w:val="uz-Cyrl-UZ"/>
        </w:rPr>
        <w:t>Buxoriy</w:t>
      </w:r>
      <w:r w:rsidRPr="00F245A1">
        <w:rPr>
          <w:sz w:val="32"/>
          <w:szCs w:val="32"/>
          <w:lang w:val="uz-Cyrl-UZ"/>
        </w:rPr>
        <w:t xml:space="preserve">. 2001, №1. – 41-43 </w:t>
      </w:r>
      <w:r w:rsidR="00BA43BD">
        <w:rPr>
          <w:sz w:val="32"/>
          <w:szCs w:val="32"/>
          <w:lang w:val="uz-Cyrl-UZ"/>
        </w:rPr>
        <w:t>b</w:t>
      </w:r>
      <w:r w:rsidRPr="00F245A1">
        <w:rPr>
          <w:sz w:val="32"/>
          <w:szCs w:val="32"/>
          <w:lang w:val="uz-Cyrl-UZ"/>
        </w:rPr>
        <w:t>.</w:t>
      </w:r>
    </w:p>
    <w:p w14:paraId="55AB9007" w14:textId="77777777" w:rsidR="007559EA" w:rsidRPr="00F245A1" w:rsidRDefault="007559EA" w:rsidP="007559EA">
      <w:pPr>
        <w:tabs>
          <w:tab w:val="left" w:pos="0"/>
          <w:tab w:val="left" w:pos="851"/>
          <w:tab w:val="left" w:pos="1080"/>
          <w:tab w:val="left" w:pos="1134"/>
          <w:tab w:val="left" w:pos="1276"/>
        </w:tabs>
        <w:spacing w:line="360" w:lineRule="auto"/>
        <w:rPr>
          <w:sz w:val="32"/>
          <w:szCs w:val="32"/>
          <w:lang w:val="uz-Cyrl-UZ"/>
        </w:rPr>
      </w:pPr>
      <w:r w:rsidRPr="00F245A1">
        <w:rPr>
          <w:sz w:val="32"/>
          <w:szCs w:val="32"/>
          <w:lang w:val="uz-Cyrl-UZ"/>
        </w:rPr>
        <w:t>79. Haqqul I. Tasavvuf va she’riyat. – Toshkent: G’afur G’ulom, 1991.</w:t>
      </w:r>
    </w:p>
    <w:p w14:paraId="31C1382E" w14:textId="495D5C43" w:rsidR="007559EA" w:rsidRPr="00F245A1" w:rsidRDefault="007559EA" w:rsidP="007559EA">
      <w:pPr>
        <w:pStyle w:val="a8"/>
        <w:widowControl/>
        <w:tabs>
          <w:tab w:val="left" w:pos="0"/>
          <w:tab w:val="left" w:pos="851"/>
          <w:tab w:val="left" w:pos="1080"/>
          <w:tab w:val="left" w:pos="1134"/>
          <w:tab w:val="left" w:pos="1276"/>
        </w:tabs>
        <w:suppressAutoHyphens w:val="0"/>
        <w:autoSpaceDE/>
        <w:spacing w:line="360" w:lineRule="auto"/>
        <w:rPr>
          <w:sz w:val="32"/>
          <w:szCs w:val="32"/>
          <w:lang w:val="uz-Cyrl-UZ"/>
        </w:rPr>
      </w:pPr>
      <w:r w:rsidRPr="00F245A1">
        <w:rPr>
          <w:sz w:val="32"/>
          <w:szCs w:val="32"/>
          <w:lang w:val="uz-Cyrl-UZ"/>
        </w:rPr>
        <w:t xml:space="preserve">80. </w:t>
      </w:r>
      <w:r w:rsidR="00BA43BD">
        <w:rPr>
          <w:sz w:val="32"/>
          <w:szCs w:val="32"/>
          <w:lang w:val="uz-Cyrl-UZ"/>
        </w:rPr>
        <w:t>Haqqul</w:t>
      </w:r>
      <w:r w:rsidRPr="00F245A1">
        <w:rPr>
          <w:sz w:val="32"/>
          <w:szCs w:val="32"/>
          <w:lang w:val="uz-Cyrl-UZ"/>
        </w:rPr>
        <w:t xml:space="preserve"> </w:t>
      </w:r>
      <w:r w:rsidR="00BA43BD">
        <w:rPr>
          <w:sz w:val="32"/>
          <w:szCs w:val="32"/>
          <w:lang w:val="uz-Cyrl-UZ"/>
        </w:rPr>
        <w:t>I</w:t>
      </w:r>
      <w:r w:rsidRPr="00F245A1">
        <w:rPr>
          <w:sz w:val="32"/>
          <w:szCs w:val="32"/>
          <w:lang w:val="uz-Cyrl-UZ"/>
        </w:rPr>
        <w:t xml:space="preserve">. </w:t>
      </w:r>
      <w:r w:rsidR="00BA43BD">
        <w:rPr>
          <w:sz w:val="32"/>
          <w:szCs w:val="32"/>
          <w:lang w:val="uz-Cyrl-UZ"/>
        </w:rPr>
        <w:t>Irfon</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idrok</w:t>
      </w:r>
      <w:r w:rsidRPr="00F245A1">
        <w:rPr>
          <w:sz w:val="32"/>
          <w:szCs w:val="32"/>
          <w:lang w:val="uz-Cyrl-UZ"/>
        </w:rPr>
        <w:t>. –</w:t>
      </w:r>
      <w:r w:rsidR="00BA43BD">
        <w:rPr>
          <w:sz w:val="32"/>
          <w:szCs w:val="32"/>
          <w:lang w:val="uz-Cyrl-UZ"/>
        </w:rPr>
        <w:t>T</w:t>
      </w:r>
      <w:r w:rsidRPr="00F245A1">
        <w:rPr>
          <w:sz w:val="32"/>
          <w:szCs w:val="32"/>
          <w:lang w:val="uz-Cyrl-UZ"/>
        </w:rPr>
        <w:t xml:space="preserve">.: </w:t>
      </w:r>
      <w:r w:rsidR="00BA43BD">
        <w:rPr>
          <w:sz w:val="32"/>
          <w:szCs w:val="32"/>
          <w:lang w:val="uz-Cyrl-UZ"/>
        </w:rPr>
        <w:t>Ma’naviyat</w:t>
      </w:r>
      <w:r w:rsidRPr="00F245A1">
        <w:rPr>
          <w:sz w:val="32"/>
          <w:szCs w:val="32"/>
          <w:lang w:val="uz-Cyrl-UZ"/>
        </w:rPr>
        <w:t xml:space="preserve">, 1998. </w:t>
      </w:r>
    </w:p>
    <w:p w14:paraId="5C951C2B" w14:textId="2B83B549" w:rsidR="007559EA" w:rsidRPr="00F245A1" w:rsidRDefault="007559EA" w:rsidP="007559EA">
      <w:pPr>
        <w:tabs>
          <w:tab w:val="left" w:pos="0"/>
          <w:tab w:val="left" w:pos="851"/>
          <w:tab w:val="left" w:pos="1080"/>
          <w:tab w:val="left" w:pos="1134"/>
          <w:tab w:val="left" w:pos="1276"/>
        </w:tabs>
        <w:spacing w:line="360" w:lineRule="auto"/>
        <w:rPr>
          <w:sz w:val="32"/>
          <w:szCs w:val="32"/>
          <w:lang w:val="uz-Cyrl-UZ"/>
        </w:rPr>
      </w:pPr>
      <w:r w:rsidRPr="00F245A1">
        <w:rPr>
          <w:sz w:val="32"/>
          <w:szCs w:val="32"/>
          <w:lang w:val="uz-Cyrl-UZ"/>
        </w:rPr>
        <w:t xml:space="preserve">81. </w:t>
      </w:r>
      <w:r w:rsidR="00BA43BD">
        <w:rPr>
          <w:sz w:val="32"/>
          <w:szCs w:val="32"/>
          <w:lang w:val="uz-Cyrl-UZ"/>
        </w:rPr>
        <w:t>Haqqul</w:t>
      </w:r>
      <w:r w:rsidRPr="00F245A1">
        <w:rPr>
          <w:sz w:val="32"/>
          <w:szCs w:val="32"/>
          <w:lang w:val="uz-Cyrl-UZ"/>
        </w:rPr>
        <w:t xml:space="preserve"> </w:t>
      </w:r>
      <w:r w:rsidR="00BA43BD">
        <w:rPr>
          <w:sz w:val="32"/>
          <w:szCs w:val="32"/>
          <w:lang w:val="uz-Cyrl-UZ"/>
        </w:rPr>
        <w:t>I</w:t>
      </w:r>
      <w:r w:rsidRPr="00F245A1">
        <w:rPr>
          <w:sz w:val="32"/>
          <w:szCs w:val="32"/>
          <w:lang w:val="uz-Cyrl-UZ"/>
        </w:rPr>
        <w:t xml:space="preserve">. </w:t>
      </w:r>
      <w:r w:rsidR="00BA43BD">
        <w:rPr>
          <w:sz w:val="32"/>
          <w:szCs w:val="32"/>
          <w:lang w:val="uz-Cyrl-UZ"/>
        </w:rPr>
        <w:t>Taqdir</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tafakkur</w:t>
      </w:r>
      <w:r w:rsidRPr="00F245A1">
        <w:rPr>
          <w:sz w:val="32"/>
          <w:szCs w:val="32"/>
          <w:lang w:val="uz-Cyrl-UZ"/>
        </w:rPr>
        <w:t xml:space="preserve">. – </w:t>
      </w:r>
      <w:r w:rsidR="00BA43BD">
        <w:rPr>
          <w:sz w:val="32"/>
          <w:szCs w:val="32"/>
          <w:lang w:val="uz-Cyrl-UZ"/>
        </w:rPr>
        <w:t>Toshkent</w:t>
      </w:r>
      <w:r w:rsidRPr="00F245A1">
        <w:rPr>
          <w:sz w:val="32"/>
          <w:szCs w:val="32"/>
          <w:lang w:val="uz-Cyrl-UZ"/>
        </w:rPr>
        <w:t xml:space="preserve">: </w:t>
      </w:r>
      <w:r w:rsidR="00BA43BD">
        <w:rPr>
          <w:sz w:val="32"/>
          <w:szCs w:val="32"/>
          <w:lang w:val="uz-Cyrl-UZ"/>
        </w:rPr>
        <w:t>SHarq</w:t>
      </w:r>
      <w:r w:rsidRPr="00F245A1">
        <w:rPr>
          <w:sz w:val="32"/>
          <w:szCs w:val="32"/>
          <w:lang w:val="uz-Cyrl-UZ"/>
        </w:rPr>
        <w:t xml:space="preserve">, 2007. </w:t>
      </w:r>
    </w:p>
    <w:p w14:paraId="5F668732" w14:textId="2D13C2F0" w:rsidR="007559EA" w:rsidRPr="00F245A1" w:rsidRDefault="007559EA" w:rsidP="007559EA">
      <w:pPr>
        <w:tabs>
          <w:tab w:val="left" w:pos="0"/>
          <w:tab w:val="left" w:pos="851"/>
          <w:tab w:val="left" w:pos="1134"/>
          <w:tab w:val="left" w:pos="1276"/>
        </w:tabs>
        <w:spacing w:line="360" w:lineRule="auto"/>
        <w:rPr>
          <w:sz w:val="32"/>
          <w:szCs w:val="32"/>
          <w:lang w:val="uz-Cyrl-UZ"/>
        </w:rPr>
      </w:pPr>
      <w:r w:rsidRPr="00F245A1">
        <w:rPr>
          <w:sz w:val="32"/>
          <w:szCs w:val="32"/>
          <w:lang w:val="uz-Cyrl-UZ"/>
        </w:rPr>
        <w:t xml:space="preserve">82. </w:t>
      </w:r>
      <w:r w:rsidR="00BA43BD">
        <w:rPr>
          <w:sz w:val="32"/>
          <w:szCs w:val="32"/>
          <w:lang w:val="uz-Cyrl-UZ"/>
        </w:rPr>
        <w:t>Haqqul</w:t>
      </w:r>
      <w:r w:rsidRPr="00F245A1">
        <w:rPr>
          <w:sz w:val="32"/>
          <w:szCs w:val="32"/>
          <w:lang w:val="uz-Cyrl-UZ"/>
        </w:rPr>
        <w:t xml:space="preserve"> </w:t>
      </w:r>
      <w:r w:rsidR="00BA43BD">
        <w:rPr>
          <w:sz w:val="32"/>
          <w:szCs w:val="32"/>
          <w:lang w:val="uz-Cyrl-UZ"/>
        </w:rPr>
        <w:t>I</w:t>
      </w:r>
      <w:r w:rsidRPr="00F245A1">
        <w:rPr>
          <w:sz w:val="32"/>
          <w:szCs w:val="32"/>
          <w:lang w:val="uz-Cyrl-UZ"/>
        </w:rPr>
        <w:t xml:space="preserve">. </w:t>
      </w:r>
      <w:r w:rsidR="00BA43BD">
        <w:rPr>
          <w:sz w:val="32"/>
          <w:szCs w:val="32"/>
          <w:lang w:val="uz-Cyrl-UZ"/>
        </w:rPr>
        <w:t>Tasavvuf</w:t>
      </w:r>
      <w:r w:rsidRPr="00F245A1">
        <w:rPr>
          <w:sz w:val="32"/>
          <w:szCs w:val="32"/>
          <w:lang w:val="uz-Cyrl-UZ"/>
        </w:rPr>
        <w:t xml:space="preserve"> </w:t>
      </w:r>
      <w:r w:rsidR="00BA43BD">
        <w:rPr>
          <w:sz w:val="32"/>
          <w:szCs w:val="32"/>
          <w:lang w:val="uz-Cyrl-UZ"/>
        </w:rPr>
        <w:t>saboqlari</w:t>
      </w:r>
      <w:r w:rsidRPr="00F245A1">
        <w:rPr>
          <w:sz w:val="32"/>
          <w:szCs w:val="32"/>
          <w:lang w:val="uz-Cyrl-UZ"/>
        </w:rPr>
        <w:t xml:space="preserve">. – </w:t>
      </w:r>
      <w:r w:rsidR="00BA43BD">
        <w:rPr>
          <w:sz w:val="32"/>
          <w:szCs w:val="32"/>
          <w:lang w:val="uz-Cyrl-UZ"/>
        </w:rPr>
        <w:t>BuxDU</w:t>
      </w:r>
      <w:r w:rsidRPr="00F245A1">
        <w:rPr>
          <w:sz w:val="32"/>
          <w:szCs w:val="32"/>
          <w:lang w:val="uz-Cyrl-UZ"/>
        </w:rPr>
        <w:t xml:space="preserve">, 2000. </w:t>
      </w:r>
    </w:p>
    <w:p w14:paraId="7B5D6061" w14:textId="068962F4" w:rsidR="007559EA" w:rsidRPr="00F245A1" w:rsidRDefault="007559EA" w:rsidP="007559EA">
      <w:pPr>
        <w:tabs>
          <w:tab w:val="left" w:pos="0"/>
          <w:tab w:val="left" w:pos="851"/>
          <w:tab w:val="left" w:pos="1134"/>
          <w:tab w:val="left" w:pos="1276"/>
        </w:tabs>
        <w:spacing w:line="360" w:lineRule="auto"/>
        <w:rPr>
          <w:sz w:val="32"/>
          <w:szCs w:val="32"/>
          <w:lang w:val="uz-Cyrl-UZ"/>
        </w:rPr>
      </w:pPr>
      <w:r w:rsidRPr="008D69D9">
        <w:rPr>
          <w:sz w:val="32"/>
          <w:szCs w:val="32"/>
          <w:lang w:val="en-US"/>
        </w:rPr>
        <w:t xml:space="preserve">83. </w:t>
      </w:r>
      <w:r w:rsidR="00BA43BD">
        <w:rPr>
          <w:sz w:val="32"/>
          <w:szCs w:val="32"/>
          <w:lang w:val="uz-Cyrl-UZ"/>
        </w:rPr>
        <w:t>Haqqul</w:t>
      </w:r>
      <w:r w:rsidRPr="00F245A1">
        <w:rPr>
          <w:sz w:val="32"/>
          <w:szCs w:val="32"/>
          <w:lang w:val="uz-Cyrl-UZ"/>
        </w:rPr>
        <w:t xml:space="preserve"> </w:t>
      </w:r>
      <w:r w:rsidR="00BA43BD">
        <w:rPr>
          <w:sz w:val="32"/>
          <w:szCs w:val="32"/>
          <w:lang w:val="uz-Cyrl-UZ"/>
        </w:rPr>
        <w:t>I</w:t>
      </w:r>
      <w:r w:rsidRPr="00F245A1">
        <w:rPr>
          <w:sz w:val="32"/>
          <w:szCs w:val="32"/>
          <w:lang w:val="uz-Cyrl-UZ"/>
        </w:rPr>
        <w:t xml:space="preserve">. </w:t>
      </w:r>
      <w:r w:rsidR="00BA43BD">
        <w:rPr>
          <w:sz w:val="32"/>
          <w:szCs w:val="32"/>
          <w:lang w:val="uz-Cyrl-UZ"/>
        </w:rPr>
        <w:t>Meros</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mohiyat</w:t>
      </w:r>
      <w:r w:rsidRPr="00F245A1">
        <w:rPr>
          <w:sz w:val="32"/>
          <w:szCs w:val="32"/>
          <w:lang w:val="uz-Cyrl-UZ"/>
        </w:rPr>
        <w:t xml:space="preserve">. – </w:t>
      </w:r>
      <w:r w:rsidR="00BA43BD">
        <w:rPr>
          <w:sz w:val="32"/>
          <w:szCs w:val="32"/>
          <w:lang w:val="uz-Cyrl-UZ"/>
        </w:rPr>
        <w:t>Toshkent</w:t>
      </w:r>
      <w:r w:rsidRPr="00F245A1">
        <w:rPr>
          <w:sz w:val="32"/>
          <w:szCs w:val="32"/>
          <w:lang w:val="uz-Cyrl-UZ"/>
        </w:rPr>
        <w:t xml:space="preserve">: </w:t>
      </w:r>
      <w:r w:rsidR="00BA43BD">
        <w:rPr>
          <w:sz w:val="32"/>
          <w:szCs w:val="32"/>
          <w:lang w:val="uz-Cyrl-UZ"/>
        </w:rPr>
        <w:t>Ma’naviyat</w:t>
      </w:r>
      <w:r w:rsidRPr="00F245A1">
        <w:rPr>
          <w:sz w:val="32"/>
          <w:szCs w:val="32"/>
          <w:lang w:val="uz-Cyrl-UZ"/>
        </w:rPr>
        <w:t>, 2008.</w:t>
      </w:r>
    </w:p>
    <w:p w14:paraId="48475390" w14:textId="77777777" w:rsidR="007559EA" w:rsidRPr="00F245A1" w:rsidRDefault="007559EA" w:rsidP="007559EA">
      <w:pPr>
        <w:tabs>
          <w:tab w:val="left" w:pos="0"/>
          <w:tab w:val="left" w:pos="851"/>
          <w:tab w:val="left" w:pos="1134"/>
          <w:tab w:val="left" w:pos="1276"/>
        </w:tabs>
        <w:spacing w:line="360" w:lineRule="auto"/>
        <w:rPr>
          <w:sz w:val="32"/>
          <w:szCs w:val="32"/>
          <w:lang w:val="uz-Cyrl-UZ"/>
        </w:rPr>
      </w:pPr>
      <w:r w:rsidRPr="00F245A1">
        <w:rPr>
          <w:sz w:val="32"/>
          <w:szCs w:val="32"/>
          <w:lang w:val="en-US"/>
        </w:rPr>
        <w:t>84. Haqqulov I. Navoiyga qaytish. 4-kitob. – Toshkent: Tafakkur, 2023.</w:t>
      </w:r>
      <w:r w:rsidRPr="00F245A1">
        <w:rPr>
          <w:sz w:val="32"/>
          <w:szCs w:val="32"/>
          <w:lang w:val="uz-Cyrl-UZ"/>
        </w:rPr>
        <w:t xml:space="preserve"> </w:t>
      </w:r>
    </w:p>
    <w:p w14:paraId="735D8B8F" w14:textId="2F75416C" w:rsidR="007559EA" w:rsidRPr="00F245A1" w:rsidRDefault="007559EA" w:rsidP="007559EA">
      <w:pPr>
        <w:tabs>
          <w:tab w:val="left" w:pos="0"/>
          <w:tab w:val="left" w:pos="851"/>
          <w:tab w:val="left" w:pos="900"/>
          <w:tab w:val="left" w:pos="1134"/>
          <w:tab w:val="left" w:pos="1276"/>
        </w:tabs>
        <w:spacing w:line="360" w:lineRule="auto"/>
        <w:rPr>
          <w:sz w:val="32"/>
          <w:szCs w:val="32"/>
          <w:lang w:val="uz-Cyrl-UZ"/>
        </w:rPr>
      </w:pPr>
      <w:r w:rsidRPr="008D69D9">
        <w:rPr>
          <w:sz w:val="32"/>
          <w:szCs w:val="32"/>
          <w:lang w:val="en-US"/>
        </w:rPr>
        <w:t xml:space="preserve">85. </w:t>
      </w:r>
      <w:r w:rsidR="00BA43BD">
        <w:rPr>
          <w:sz w:val="32"/>
          <w:szCs w:val="32"/>
          <w:lang w:val="uz-Cyrl-UZ"/>
        </w:rPr>
        <w:t>Homidiy</w:t>
      </w:r>
      <w:r w:rsidRPr="00F245A1">
        <w:rPr>
          <w:sz w:val="32"/>
          <w:szCs w:val="32"/>
          <w:lang w:val="uz-Cyrl-UZ"/>
        </w:rPr>
        <w:t xml:space="preserve"> </w:t>
      </w:r>
      <w:r w:rsidR="00BA43BD">
        <w:rPr>
          <w:sz w:val="32"/>
          <w:szCs w:val="32"/>
          <w:lang w:val="uz-Cyrl-UZ"/>
        </w:rPr>
        <w:t>Hamidjon</w:t>
      </w:r>
      <w:r w:rsidRPr="00F245A1">
        <w:rPr>
          <w:sz w:val="32"/>
          <w:szCs w:val="32"/>
          <w:lang w:val="uz-Cyrl-UZ"/>
        </w:rPr>
        <w:t xml:space="preserve">. </w:t>
      </w:r>
      <w:r w:rsidR="00BA43BD">
        <w:rPr>
          <w:sz w:val="32"/>
          <w:szCs w:val="32"/>
          <w:lang w:val="uz-Cyrl-UZ"/>
        </w:rPr>
        <w:t>Tasavvuf</w:t>
      </w:r>
      <w:r w:rsidRPr="00F245A1">
        <w:rPr>
          <w:sz w:val="32"/>
          <w:szCs w:val="32"/>
          <w:lang w:val="uz-Cyrl-UZ"/>
        </w:rPr>
        <w:t xml:space="preserve"> </w:t>
      </w:r>
      <w:r w:rsidR="00BA43BD">
        <w:rPr>
          <w:sz w:val="32"/>
          <w:szCs w:val="32"/>
          <w:lang w:val="uz-Cyrl-UZ"/>
        </w:rPr>
        <w:t>allomalari</w:t>
      </w:r>
      <w:r w:rsidRPr="00F245A1">
        <w:rPr>
          <w:sz w:val="32"/>
          <w:szCs w:val="32"/>
          <w:lang w:val="uz-Cyrl-UZ"/>
        </w:rPr>
        <w:t xml:space="preserve">. – </w:t>
      </w:r>
      <w:r w:rsidR="00BA43BD">
        <w:rPr>
          <w:sz w:val="32"/>
          <w:szCs w:val="32"/>
          <w:lang w:val="uz-Cyrl-UZ"/>
        </w:rPr>
        <w:t>T</w:t>
      </w:r>
      <w:r w:rsidRPr="00F245A1">
        <w:rPr>
          <w:sz w:val="32"/>
          <w:szCs w:val="32"/>
          <w:lang w:val="uz-Cyrl-UZ"/>
        </w:rPr>
        <w:t xml:space="preserve">.: </w:t>
      </w:r>
      <w:r w:rsidR="00BA43BD">
        <w:rPr>
          <w:sz w:val="32"/>
          <w:szCs w:val="32"/>
          <w:lang w:val="uz-Cyrl-UZ"/>
        </w:rPr>
        <w:t>SHarq</w:t>
      </w:r>
      <w:r w:rsidRPr="00F245A1">
        <w:rPr>
          <w:sz w:val="32"/>
          <w:szCs w:val="32"/>
          <w:lang w:val="uz-Cyrl-UZ"/>
        </w:rPr>
        <w:t xml:space="preserve">, 2004.        </w:t>
      </w:r>
    </w:p>
    <w:p w14:paraId="66BFDB64" w14:textId="77777777" w:rsidR="007559EA" w:rsidRPr="00F245A1" w:rsidRDefault="007559EA" w:rsidP="007559EA">
      <w:pPr>
        <w:pStyle w:val="a8"/>
        <w:widowControl/>
        <w:tabs>
          <w:tab w:val="left" w:pos="0"/>
          <w:tab w:val="left" w:pos="709"/>
          <w:tab w:val="left" w:pos="1276"/>
        </w:tabs>
        <w:suppressAutoHyphens w:val="0"/>
        <w:autoSpaceDE/>
        <w:spacing w:line="360" w:lineRule="auto"/>
        <w:rPr>
          <w:sz w:val="32"/>
          <w:szCs w:val="32"/>
          <w:lang w:val="uz-Cyrl-UZ"/>
        </w:rPr>
      </w:pPr>
      <w:r w:rsidRPr="00F245A1">
        <w:rPr>
          <w:sz w:val="32"/>
          <w:szCs w:val="32"/>
          <w:lang w:val="tr-TR"/>
        </w:rPr>
        <w:t xml:space="preserve">86. Ceylan Ö. Tasavvufi şiir şerhleri. </w:t>
      </w:r>
      <w:r w:rsidRPr="00F245A1">
        <w:rPr>
          <w:sz w:val="32"/>
          <w:szCs w:val="32"/>
          <w:lang w:val="uz-Cyrl-UZ"/>
        </w:rPr>
        <w:t xml:space="preserve">– </w:t>
      </w:r>
      <w:r w:rsidRPr="00F245A1">
        <w:rPr>
          <w:sz w:val="32"/>
          <w:szCs w:val="32"/>
          <w:lang w:val="tr-TR"/>
        </w:rPr>
        <w:t>İstanbul</w:t>
      </w:r>
      <w:r w:rsidRPr="00F245A1">
        <w:rPr>
          <w:sz w:val="32"/>
          <w:szCs w:val="32"/>
          <w:lang w:val="uz-Cyrl-UZ"/>
        </w:rPr>
        <w:t>:</w:t>
      </w:r>
      <w:r w:rsidRPr="00F245A1">
        <w:rPr>
          <w:sz w:val="32"/>
          <w:szCs w:val="32"/>
          <w:lang w:val="tr-TR"/>
        </w:rPr>
        <w:t xml:space="preserve"> Kitabevi, 2000</w:t>
      </w:r>
      <w:r w:rsidRPr="00F245A1">
        <w:rPr>
          <w:sz w:val="32"/>
          <w:szCs w:val="32"/>
          <w:lang w:val="uz-Cyrl-UZ"/>
        </w:rPr>
        <w:t xml:space="preserve">. </w:t>
      </w:r>
    </w:p>
    <w:p w14:paraId="695081A3" w14:textId="4DAF9D1F" w:rsidR="007559EA" w:rsidRPr="00F245A1" w:rsidRDefault="007559EA" w:rsidP="007559EA">
      <w:pPr>
        <w:tabs>
          <w:tab w:val="left" w:pos="0"/>
          <w:tab w:val="left" w:pos="709"/>
          <w:tab w:val="left" w:pos="851"/>
          <w:tab w:val="left" w:pos="1276"/>
        </w:tabs>
        <w:spacing w:line="360" w:lineRule="auto"/>
        <w:rPr>
          <w:sz w:val="32"/>
          <w:szCs w:val="32"/>
          <w:lang w:val="uz-Cyrl-UZ"/>
        </w:rPr>
      </w:pPr>
      <w:r w:rsidRPr="008D69D9">
        <w:rPr>
          <w:sz w:val="32"/>
          <w:szCs w:val="32"/>
          <w:lang w:val="en-US"/>
        </w:rPr>
        <w:t xml:space="preserve">87. </w:t>
      </w:r>
      <w:r w:rsidR="00BA43BD" w:rsidRPr="008D69D9">
        <w:rPr>
          <w:sz w:val="32"/>
          <w:szCs w:val="32"/>
          <w:lang w:val="en-US"/>
        </w:rPr>
        <w:t>Kurbanmamadov</w:t>
      </w:r>
      <w:r w:rsidRPr="008D69D9">
        <w:rPr>
          <w:sz w:val="32"/>
          <w:szCs w:val="32"/>
          <w:lang w:val="en-US"/>
        </w:rPr>
        <w:t xml:space="preserve"> </w:t>
      </w:r>
      <w:r w:rsidR="00BA43BD" w:rsidRPr="008D69D9">
        <w:rPr>
          <w:sz w:val="32"/>
          <w:szCs w:val="32"/>
          <w:lang w:val="en-US"/>
        </w:rPr>
        <w:t>A</w:t>
      </w:r>
      <w:r w:rsidRPr="008D69D9">
        <w:rPr>
          <w:sz w:val="32"/>
          <w:szCs w:val="32"/>
          <w:lang w:val="en-US"/>
        </w:rPr>
        <w:t xml:space="preserve">. </w:t>
      </w:r>
      <w:r w:rsidR="00BA43BD" w:rsidRPr="008D69D9">
        <w:rPr>
          <w:sz w:val="32"/>
          <w:szCs w:val="32"/>
          <w:lang w:val="en-US"/>
        </w:rPr>
        <w:t>Esteticheskaya</w:t>
      </w:r>
      <w:r w:rsidRPr="008D69D9">
        <w:rPr>
          <w:sz w:val="32"/>
          <w:szCs w:val="32"/>
          <w:lang w:val="en-US"/>
        </w:rPr>
        <w:t xml:space="preserve"> </w:t>
      </w:r>
      <w:r w:rsidR="00BA43BD" w:rsidRPr="008D69D9">
        <w:rPr>
          <w:sz w:val="32"/>
          <w:szCs w:val="32"/>
          <w:lang w:val="en-US"/>
        </w:rPr>
        <w:t>doktrina</w:t>
      </w:r>
      <w:r w:rsidRPr="008D69D9">
        <w:rPr>
          <w:sz w:val="32"/>
          <w:szCs w:val="32"/>
          <w:lang w:val="en-US"/>
        </w:rPr>
        <w:t xml:space="preserve"> </w:t>
      </w:r>
      <w:r w:rsidR="00BA43BD" w:rsidRPr="008D69D9">
        <w:rPr>
          <w:sz w:val="32"/>
          <w:szCs w:val="32"/>
          <w:lang w:val="en-US"/>
        </w:rPr>
        <w:t>sufizma</w:t>
      </w:r>
      <w:r w:rsidRPr="008D69D9">
        <w:rPr>
          <w:sz w:val="32"/>
          <w:szCs w:val="32"/>
          <w:lang w:val="en-US"/>
        </w:rPr>
        <w:t xml:space="preserve">. – </w:t>
      </w:r>
      <w:r w:rsidR="00BA43BD" w:rsidRPr="008D69D9">
        <w:rPr>
          <w:sz w:val="32"/>
          <w:szCs w:val="32"/>
          <w:lang w:val="en-US"/>
        </w:rPr>
        <w:t>Dushanbe</w:t>
      </w:r>
      <w:r w:rsidRPr="008D69D9">
        <w:rPr>
          <w:sz w:val="32"/>
          <w:szCs w:val="32"/>
          <w:lang w:val="en-US"/>
        </w:rPr>
        <w:t xml:space="preserve">: </w:t>
      </w:r>
      <w:r w:rsidR="00BA43BD" w:rsidRPr="008D69D9">
        <w:rPr>
          <w:sz w:val="32"/>
          <w:szCs w:val="32"/>
          <w:lang w:val="en-US"/>
        </w:rPr>
        <w:t>Donish</w:t>
      </w:r>
      <w:r w:rsidRPr="008D69D9">
        <w:rPr>
          <w:sz w:val="32"/>
          <w:szCs w:val="32"/>
          <w:lang w:val="en-US"/>
        </w:rPr>
        <w:t xml:space="preserve">, 1987. </w:t>
      </w:r>
    </w:p>
    <w:p w14:paraId="508A4326" w14:textId="77777777" w:rsidR="007559EA" w:rsidRPr="00F245A1" w:rsidRDefault="007559EA" w:rsidP="007559EA">
      <w:pPr>
        <w:pStyle w:val="a8"/>
        <w:widowControl/>
        <w:tabs>
          <w:tab w:val="left" w:pos="0"/>
          <w:tab w:val="left" w:pos="709"/>
          <w:tab w:val="left" w:pos="1276"/>
        </w:tabs>
        <w:suppressAutoHyphens w:val="0"/>
        <w:autoSpaceDE/>
        <w:spacing w:line="360" w:lineRule="auto"/>
        <w:rPr>
          <w:sz w:val="32"/>
          <w:szCs w:val="32"/>
          <w:lang w:val="uz-Cyrl-UZ"/>
        </w:rPr>
      </w:pPr>
      <w:r w:rsidRPr="00F245A1">
        <w:rPr>
          <w:sz w:val="32"/>
          <w:szCs w:val="32"/>
          <w:lang w:val="en-US"/>
        </w:rPr>
        <w:t xml:space="preserve">88. </w:t>
      </w:r>
      <w:r w:rsidRPr="00F245A1">
        <w:rPr>
          <w:sz w:val="32"/>
          <w:szCs w:val="32"/>
          <w:lang w:val="uz-Cyrl-UZ"/>
        </w:rPr>
        <w:t>Mehmet Demirci. Tasavvuf va tariqatlar. Damla Yayinevi, 2004.</w:t>
      </w:r>
      <w:r w:rsidRPr="00F245A1">
        <w:rPr>
          <w:sz w:val="32"/>
          <w:szCs w:val="32"/>
          <w:lang w:val="tr-TR"/>
        </w:rPr>
        <w:t xml:space="preserve"> </w:t>
      </w:r>
    </w:p>
    <w:p w14:paraId="633EE916" w14:textId="77777777" w:rsidR="007559EA" w:rsidRPr="00F245A1" w:rsidRDefault="007559EA" w:rsidP="007559EA">
      <w:pPr>
        <w:pStyle w:val="a8"/>
        <w:widowControl/>
        <w:tabs>
          <w:tab w:val="left" w:pos="0"/>
          <w:tab w:val="left" w:pos="709"/>
          <w:tab w:val="left" w:pos="1276"/>
        </w:tabs>
        <w:suppressAutoHyphens w:val="0"/>
        <w:autoSpaceDE/>
        <w:spacing w:line="360" w:lineRule="auto"/>
        <w:rPr>
          <w:sz w:val="32"/>
          <w:szCs w:val="32"/>
          <w:lang w:val="tr-TR"/>
        </w:rPr>
      </w:pPr>
      <w:r w:rsidRPr="00F245A1">
        <w:rPr>
          <w:sz w:val="32"/>
          <w:szCs w:val="32"/>
          <w:lang w:val="en-US"/>
        </w:rPr>
        <w:t xml:space="preserve">89. </w:t>
      </w:r>
      <w:r w:rsidRPr="00F245A1">
        <w:rPr>
          <w:sz w:val="32"/>
          <w:szCs w:val="32"/>
          <w:lang w:val="uz-Cyrl-UZ"/>
        </w:rPr>
        <w:t>N</w:t>
      </w:r>
      <w:r w:rsidRPr="00F245A1">
        <w:rPr>
          <w:sz w:val="32"/>
          <w:szCs w:val="32"/>
          <w:lang w:val="tr-TR"/>
        </w:rPr>
        <w:t>ec</w:t>
      </w:r>
      <w:r w:rsidRPr="00F245A1">
        <w:rPr>
          <w:sz w:val="32"/>
          <w:szCs w:val="32"/>
          <w:lang w:val="uz-Cyrl-UZ"/>
        </w:rPr>
        <w:t>m</w:t>
      </w:r>
      <w:r w:rsidRPr="00F245A1">
        <w:rPr>
          <w:sz w:val="32"/>
          <w:szCs w:val="32"/>
          <w:lang w:val="tr-TR"/>
        </w:rPr>
        <w:t>e</w:t>
      </w:r>
      <w:r w:rsidRPr="00F245A1">
        <w:rPr>
          <w:sz w:val="32"/>
          <w:szCs w:val="32"/>
          <w:lang w:val="uz-Cyrl-UZ"/>
        </w:rPr>
        <w:t>ddin-</w:t>
      </w:r>
      <w:r w:rsidRPr="00F245A1">
        <w:rPr>
          <w:sz w:val="32"/>
          <w:szCs w:val="32"/>
          <w:lang w:val="tr-TR"/>
        </w:rPr>
        <w:t>i</w:t>
      </w:r>
      <w:r w:rsidRPr="00F245A1">
        <w:rPr>
          <w:sz w:val="32"/>
          <w:szCs w:val="32"/>
          <w:lang w:val="uz-Cyrl-UZ"/>
        </w:rPr>
        <w:t xml:space="preserve"> Daye. Sufilerin seyri. </w:t>
      </w:r>
      <w:r w:rsidRPr="00F245A1">
        <w:rPr>
          <w:sz w:val="32"/>
          <w:szCs w:val="32"/>
          <w:lang w:val="tr-TR"/>
        </w:rPr>
        <w:t xml:space="preserve">– </w:t>
      </w:r>
      <w:r w:rsidRPr="00F245A1">
        <w:rPr>
          <w:sz w:val="32"/>
          <w:szCs w:val="32"/>
          <w:lang w:val="uz-Cyrl-UZ"/>
        </w:rPr>
        <w:t>Istanbul</w:t>
      </w:r>
      <w:r w:rsidRPr="00F245A1">
        <w:rPr>
          <w:sz w:val="32"/>
          <w:szCs w:val="32"/>
          <w:lang w:val="tr-TR"/>
        </w:rPr>
        <w:t>:</w:t>
      </w:r>
      <w:r w:rsidRPr="00F245A1">
        <w:rPr>
          <w:sz w:val="32"/>
          <w:szCs w:val="32"/>
          <w:lang w:val="uz-Cyrl-UZ"/>
        </w:rPr>
        <w:t xml:space="preserve"> Ilk harf</w:t>
      </w:r>
      <w:r w:rsidRPr="00F245A1">
        <w:rPr>
          <w:sz w:val="32"/>
          <w:szCs w:val="32"/>
          <w:lang w:val="tr-TR"/>
        </w:rPr>
        <w:t xml:space="preserve"> Yayinlari,</w:t>
      </w:r>
      <w:r w:rsidRPr="00F245A1">
        <w:rPr>
          <w:sz w:val="32"/>
          <w:szCs w:val="32"/>
          <w:lang w:val="uz-Cyrl-UZ"/>
        </w:rPr>
        <w:t xml:space="preserve"> 2013</w:t>
      </w:r>
      <w:r w:rsidRPr="00F245A1">
        <w:rPr>
          <w:sz w:val="32"/>
          <w:szCs w:val="32"/>
          <w:lang w:val="tr-TR"/>
        </w:rPr>
        <w:t xml:space="preserve">. </w:t>
      </w:r>
    </w:p>
    <w:p w14:paraId="7F80DA7D" w14:textId="77777777" w:rsidR="007559EA" w:rsidRPr="00F245A1" w:rsidRDefault="007559EA" w:rsidP="007559EA">
      <w:pPr>
        <w:pStyle w:val="a8"/>
        <w:widowControl/>
        <w:tabs>
          <w:tab w:val="left" w:pos="0"/>
          <w:tab w:val="left" w:pos="709"/>
          <w:tab w:val="left" w:pos="1276"/>
        </w:tabs>
        <w:suppressAutoHyphens w:val="0"/>
        <w:autoSpaceDE/>
        <w:spacing w:line="360" w:lineRule="auto"/>
        <w:rPr>
          <w:sz w:val="32"/>
          <w:szCs w:val="32"/>
          <w:lang w:val="uz-Cyrl-UZ"/>
        </w:rPr>
      </w:pPr>
      <w:r w:rsidRPr="00F245A1">
        <w:rPr>
          <w:sz w:val="32"/>
          <w:szCs w:val="32"/>
          <w:lang w:val="tr-TR"/>
        </w:rPr>
        <w:t xml:space="preserve">90. Osman T. Tasavvuf Tarihi. – İstanbul: Seha, 1995. </w:t>
      </w:r>
    </w:p>
    <w:p w14:paraId="6952D24D" w14:textId="4EF4DD70" w:rsidR="008D69D9" w:rsidRPr="00037D8C" w:rsidRDefault="007559EA" w:rsidP="008D69D9">
      <w:pPr>
        <w:pStyle w:val="a8"/>
        <w:widowControl/>
        <w:tabs>
          <w:tab w:val="left" w:pos="0"/>
          <w:tab w:val="left" w:pos="709"/>
          <w:tab w:val="left" w:pos="1276"/>
        </w:tabs>
        <w:suppressAutoHyphens w:val="0"/>
        <w:autoSpaceDE/>
        <w:spacing w:line="360" w:lineRule="auto"/>
        <w:rPr>
          <w:sz w:val="32"/>
          <w:szCs w:val="32"/>
          <w:lang w:val="uz-Cyrl-UZ"/>
        </w:rPr>
      </w:pPr>
      <w:r w:rsidRPr="00F245A1">
        <w:rPr>
          <w:sz w:val="32"/>
          <w:szCs w:val="32"/>
          <w:lang w:val="tr-TR"/>
        </w:rPr>
        <w:t xml:space="preserve">91. Seyidov </w:t>
      </w:r>
      <w:r w:rsidRPr="00F245A1">
        <w:rPr>
          <w:sz w:val="32"/>
          <w:szCs w:val="32"/>
          <w:lang w:val="uz-Cyrl-UZ"/>
        </w:rPr>
        <w:t>M</w:t>
      </w:r>
      <w:r w:rsidRPr="00F245A1">
        <w:rPr>
          <w:sz w:val="32"/>
          <w:szCs w:val="32"/>
          <w:lang w:val="tr-TR"/>
        </w:rPr>
        <w:t xml:space="preserve">. </w:t>
      </w:r>
      <w:r w:rsidR="00BA43BD">
        <w:rPr>
          <w:sz w:val="32"/>
          <w:szCs w:val="32"/>
          <w:lang w:val="uz-Cyrl-UZ"/>
        </w:rPr>
        <w:t>A</w:t>
      </w:r>
      <w:r w:rsidRPr="00F245A1">
        <w:rPr>
          <w:sz w:val="32"/>
          <w:szCs w:val="32"/>
          <w:lang w:val="uz-Cyrl-UZ"/>
        </w:rPr>
        <w:t>zerbaycan mifik tafakk</w:t>
      </w:r>
      <w:r w:rsidRPr="00F245A1">
        <w:rPr>
          <w:sz w:val="32"/>
          <w:szCs w:val="32"/>
          <w:lang w:val="tr-TR"/>
        </w:rPr>
        <w:t>ü</w:t>
      </w:r>
      <w:r w:rsidRPr="00F245A1">
        <w:rPr>
          <w:sz w:val="32"/>
          <w:szCs w:val="32"/>
          <w:lang w:val="uz-Cyrl-UZ"/>
        </w:rPr>
        <w:t>r</w:t>
      </w:r>
      <w:r w:rsidRPr="00F245A1">
        <w:rPr>
          <w:sz w:val="32"/>
          <w:szCs w:val="32"/>
          <w:lang w:val="tr-TR"/>
        </w:rPr>
        <w:t>ü</w:t>
      </w:r>
      <w:r w:rsidRPr="00F245A1">
        <w:rPr>
          <w:sz w:val="32"/>
          <w:szCs w:val="32"/>
          <w:lang w:val="uz-Cyrl-UZ"/>
        </w:rPr>
        <w:t>n</w:t>
      </w:r>
      <w:r w:rsidRPr="00F245A1">
        <w:rPr>
          <w:sz w:val="32"/>
          <w:szCs w:val="32"/>
          <w:lang w:val="tr-TR"/>
        </w:rPr>
        <w:t>ü</w:t>
      </w:r>
      <w:r w:rsidRPr="00F245A1">
        <w:rPr>
          <w:sz w:val="32"/>
          <w:szCs w:val="32"/>
          <w:lang w:val="uz-Cyrl-UZ"/>
        </w:rPr>
        <w:t>n qaynaqlar</w:t>
      </w:r>
      <w:r w:rsidRPr="00F245A1">
        <w:rPr>
          <w:sz w:val="32"/>
          <w:szCs w:val="32"/>
          <w:lang w:val="tr-TR"/>
        </w:rPr>
        <w:t>ı</w:t>
      </w:r>
      <w:r w:rsidRPr="00F245A1">
        <w:rPr>
          <w:sz w:val="32"/>
          <w:szCs w:val="32"/>
          <w:lang w:val="uz-Cyrl-UZ"/>
        </w:rPr>
        <w:t>. – B</w:t>
      </w:r>
      <w:r w:rsidR="00BA43BD">
        <w:rPr>
          <w:sz w:val="32"/>
          <w:szCs w:val="32"/>
          <w:lang w:val="uz-Cyrl-UZ"/>
        </w:rPr>
        <w:t>a</w:t>
      </w:r>
      <w:r w:rsidRPr="00F245A1">
        <w:rPr>
          <w:sz w:val="32"/>
          <w:szCs w:val="32"/>
          <w:lang w:val="uz-Cyrl-UZ"/>
        </w:rPr>
        <w:t>k</w:t>
      </w:r>
      <w:r w:rsidRPr="00F245A1">
        <w:rPr>
          <w:sz w:val="32"/>
          <w:szCs w:val="32"/>
          <w:lang w:val="tr-TR"/>
        </w:rPr>
        <w:t>ı</w:t>
      </w:r>
      <w:r w:rsidRPr="00F245A1">
        <w:rPr>
          <w:sz w:val="32"/>
          <w:szCs w:val="32"/>
          <w:lang w:val="uz-Cyrl-UZ"/>
        </w:rPr>
        <w:t>: Yaz</w:t>
      </w:r>
      <w:r w:rsidRPr="00F245A1">
        <w:rPr>
          <w:sz w:val="32"/>
          <w:szCs w:val="32"/>
          <w:lang w:val="tr-TR"/>
        </w:rPr>
        <w:t>ıcı,</w:t>
      </w:r>
      <w:r w:rsidRPr="00F245A1">
        <w:rPr>
          <w:sz w:val="32"/>
          <w:szCs w:val="32"/>
          <w:lang w:val="uz-Cyrl-UZ"/>
        </w:rPr>
        <w:t xml:space="preserve"> 1983.</w:t>
      </w:r>
    </w:p>
    <w:p w14:paraId="1904B104" w14:textId="34DFC89E" w:rsidR="00C94646" w:rsidRPr="00F245A1" w:rsidRDefault="007559EA" w:rsidP="00F245A1">
      <w:pPr>
        <w:tabs>
          <w:tab w:val="left" w:pos="0"/>
        </w:tabs>
        <w:spacing w:line="360" w:lineRule="auto"/>
        <w:ind w:firstLine="709"/>
        <w:jc w:val="center"/>
        <w:rPr>
          <w:b/>
          <w:bCs/>
          <w:spacing w:val="-1"/>
          <w:sz w:val="32"/>
          <w:szCs w:val="32"/>
          <w:lang w:val="uz-Cyrl-UZ"/>
        </w:rPr>
      </w:pPr>
      <w:r w:rsidRPr="007559EA">
        <w:rPr>
          <w:b/>
          <w:bCs/>
          <w:sz w:val="32"/>
          <w:szCs w:val="32"/>
          <w:lang w:val="uz-Cyrl-UZ"/>
        </w:rPr>
        <w:lastRenderedPageBreak/>
        <w:t>3</w:t>
      </w:r>
      <w:r w:rsidR="00981E15" w:rsidRPr="00981E15">
        <w:rPr>
          <w:b/>
          <w:bCs/>
          <w:sz w:val="32"/>
          <w:szCs w:val="32"/>
          <w:lang w:val="uz-Cyrl-UZ"/>
        </w:rPr>
        <w:t>-mavzu.</w:t>
      </w:r>
      <w:r w:rsidR="00C37013" w:rsidRPr="00F245A1">
        <w:rPr>
          <w:b/>
          <w:bCs/>
          <w:sz w:val="32"/>
          <w:szCs w:val="32"/>
          <w:lang w:val="uz-Cyrl-UZ"/>
        </w:rPr>
        <w:t xml:space="preserve"> </w:t>
      </w:r>
      <w:r w:rsidR="001507CB" w:rsidRPr="00F245A1">
        <w:rPr>
          <w:b/>
          <w:bCs/>
          <w:sz w:val="32"/>
          <w:szCs w:val="32"/>
          <w:lang w:val="uz-Cyrl-UZ"/>
        </w:rPr>
        <w:t>“</w:t>
      </w:r>
      <w:r w:rsidR="00BA43BD">
        <w:rPr>
          <w:b/>
          <w:bCs/>
          <w:sz w:val="32"/>
          <w:szCs w:val="32"/>
          <w:lang w:val="uz-Cyrl-UZ"/>
        </w:rPr>
        <w:t>Lison</w:t>
      </w:r>
      <w:r w:rsidR="001507CB" w:rsidRPr="00F245A1">
        <w:rPr>
          <w:b/>
          <w:bCs/>
          <w:sz w:val="32"/>
          <w:szCs w:val="32"/>
          <w:lang w:val="uz-Cyrl-UZ"/>
        </w:rPr>
        <w:t xml:space="preserve"> </w:t>
      </w:r>
      <w:r w:rsidR="00BA43BD">
        <w:rPr>
          <w:b/>
          <w:bCs/>
          <w:sz w:val="32"/>
          <w:szCs w:val="32"/>
          <w:lang w:val="uz-Cyrl-UZ"/>
        </w:rPr>
        <w:t>ut</w:t>
      </w:r>
      <w:r w:rsidR="001507CB" w:rsidRPr="00F245A1">
        <w:rPr>
          <w:b/>
          <w:bCs/>
          <w:sz w:val="32"/>
          <w:szCs w:val="32"/>
          <w:lang w:val="uz-Cyrl-UZ"/>
        </w:rPr>
        <w:t>-</w:t>
      </w:r>
      <w:r w:rsidR="00BA43BD">
        <w:rPr>
          <w:b/>
          <w:bCs/>
          <w:sz w:val="32"/>
          <w:szCs w:val="32"/>
          <w:lang w:val="uz-Cyrl-UZ"/>
        </w:rPr>
        <w:t>tayr</w:t>
      </w:r>
      <w:r w:rsidR="001507CB" w:rsidRPr="00F245A1">
        <w:rPr>
          <w:b/>
          <w:bCs/>
          <w:sz w:val="32"/>
          <w:szCs w:val="32"/>
          <w:lang w:val="uz-Cyrl-UZ"/>
        </w:rPr>
        <w:t>”</w:t>
      </w:r>
      <w:r w:rsidR="00C37013" w:rsidRPr="00F245A1">
        <w:rPr>
          <w:b/>
          <w:bCs/>
          <w:sz w:val="32"/>
          <w:szCs w:val="32"/>
          <w:lang w:val="uz-Cyrl-UZ"/>
        </w:rPr>
        <w:t xml:space="preserve"> –</w:t>
      </w:r>
      <w:r w:rsidR="00DF6094" w:rsidRPr="00F245A1">
        <w:rPr>
          <w:b/>
          <w:bCs/>
          <w:sz w:val="32"/>
          <w:szCs w:val="32"/>
          <w:lang w:val="uz-Cyrl-UZ"/>
        </w:rPr>
        <w:t xml:space="preserve"> </w:t>
      </w:r>
      <w:r w:rsidR="00BA43BD">
        <w:rPr>
          <w:b/>
          <w:bCs/>
          <w:sz w:val="32"/>
          <w:szCs w:val="32"/>
          <w:lang w:val="uz-Cyrl-UZ"/>
        </w:rPr>
        <w:t>ma’rifat</w:t>
      </w:r>
      <w:r w:rsidR="001507CB" w:rsidRPr="00F245A1">
        <w:rPr>
          <w:b/>
          <w:bCs/>
          <w:sz w:val="32"/>
          <w:szCs w:val="32"/>
          <w:lang w:val="uz-Cyrl-UZ"/>
        </w:rPr>
        <w:t xml:space="preserve">   </w:t>
      </w:r>
      <w:r w:rsidR="00BA43BD">
        <w:rPr>
          <w:b/>
          <w:bCs/>
          <w:sz w:val="32"/>
          <w:szCs w:val="32"/>
          <w:lang w:val="uz-Cyrl-UZ"/>
        </w:rPr>
        <w:t>yo‘lchiligi</w:t>
      </w:r>
      <w:r w:rsidR="001507CB" w:rsidRPr="00F245A1">
        <w:rPr>
          <w:b/>
          <w:bCs/>
          <w:sz w:val="32"/>
          <w:szCs w:val="32"/>
          <w:lang w:val="uz-Cyrl-UZ"/>
        </w:rPr>
        <w:t xml:space="preserve"> </w:t>
      </w:r>
      <w:r w:rsidR="00BA43BD">
        <w:rPr>
          <w:b/>
          <w:bCs/>
          <w:sz w:val="32"/>
          <w:szCs w:val="32"/>
          <w:lang w:val="uz-Cyrl-UZ"/>
        </w:rPr>
        <w:t>hamda</w:t>
      </w:r>
      <w:r w:rsidR="001507CB" w:rsidRPr="00F245A1">
        <w:rPr>
          <w:b/>
          <w:bCs/>
          <w:sz w:val="32"/>
          <w:szCs w:val="32"/>
          <w:lang w:val="uz-Cyrl-UZ"/>
        </w:rPr>
        <w:t xml:space="preserve"> </w:t>
      </w:r>
      <w:r w:rsidR="00BA43BD">
        <w:rPr>
          <w:b/>
          <w:bCs/>
          <w:sz w:val="32"/>
          <w:szCs w:val="32"/>
          <w:lang w:val="uz-Cyrl-UZ"/>
        </w:rPr>
        <w:t>oriflik</w:t>
      </w:r>
      <w:r w:rsidR="001507CB" w:rsidRPr="00F245A1">
        <w:rPr>
          <w:b/>
          <w:bCs/>
          <w:sz w:val="32"/>
          <w:szCs w:val="32"/>
          <w:lang w:val="uz-Cyrl-UZ"/>
        </w:rPr>
        <w:t xml:space="preserve"> </w:t>
      </w:r>
      <w:r w:rsidR="00BA43BD">
        <w:rPr>
          <w:b/>
          <w:bCs/>
          <w:sz w:val="32"/>
          <w:szCs w:val="32"/>
          <w:lang w:val="uz-Cyrl-UZ"/>
        </w:rPr>
        <w:t>maslagi</w:t>
      </w:r>
      <w:r w:rsidR="00C37013" w:rsidRPr="00F245A1">
        <w:rPr>
          <w:b/>
          <w:bCs/>
          <w:sz w:val="32"/>
          <w:szCs w:val="32"/>
          <w:lang w:val="uz-Cyrl-UZ"/>
        </w:rPr>
        <w:t xml:space="preserve"> e’tirof-e’zoziga bag’ishlangan</w:t>
      </w:r>
      <w:r w:rsidR="00B40ACC" w:rsidRPr="00F245A1">
        <w:rPr>
          <w:b/>
          <w:bCs/>
          <w:sz w:val="32"/>
          <w:szCs w:val="32"/>
          <w:lang w:val="uz-Cyrl-UZ"/>
        </w:rPr>
        <w:t xml:space="preserve"> irfoniy doston</w:t>
      </w:r>
      <w:r w:rsidR="00285ADE" w:rsidRPr="00F245A1">
        <w:rPr>
          <w:b/>
          <w:bCs/>
          <w:sz w:val="32"/>
          <w:szCs w:val="32"/>
          <w:lang w:val="uz-Cyrl-UZ"/>
        </w:rPr>
        <w:t>.</w:t>
      </w:r>
      <w:r w:rsidR="001507CB" w:rsidRPr="00F245A1">
        <w:rPr>
          <w:b/>
          <w:bCs/>
          <w:sz w:val="32"/>
          <w:szCs w:val="32"/>
          <w:lang w:val="uz-Cyrl-UZ"/>
        </w:rPr>
        <w:t xml:space="preserve">  </w:t>
      </w:r>
    </w:p>
    <w:p w14:paraId="6407A624" w14:textId="77777777" w:rsidR="00C94646" w:rsidRPr="00F245A1" w:rsidRDefault="00C94646" w:rsidP="00F245A1">
      <w:pPr>
        <w:tabs>
          <w:tab w:val="left" w:pos="0"/>
        </w:tabs>
        <w:spacing w:line="360" w:lineRule="auto"/>
        <w:ind w:firstLine="709"/>
        <w:rPr>
          <w:spacing w:val="-1"/>
          <w:sz w:val="32"/>
          <w:szCs w:val="32"/>
          <w:lang w:val="uz-Cyrl-UZ"/>
        </w:rPr>
      </w:pPr>
    </w:p>
    <w:p w14:paraId="147D9C0E" w14:textId="48145C1E" w:rsidR="00C94646" w:rsidRPr="00F245A1" w:rsidRDefault="00C94646" w:rsidP="00F245A1">
      <w:pPr>
        <w:tabs>
          <w:tab w:val="left" w:pos="0"/>
        </w:tabs>
        <w:spacing w:line="360" w:lineRule="auto"/>
        <w:ind w:firstLine="709"/>
        <w:jc w:val="center"/>
        <w:rPr>
          <w:spacing w:val="-1"/>
          <w:sz w:val="32"/>
          <w:szCs w:val="32"/>
          <w:lang w:val="uz-Cyrl-UZ"/>
        </w:rPr>
      </w:pPr>
      <w:r w:rsidRPr="00F245A1">
        <w:rPr>
          <w:spacing w:val="-1"/>
          <w:sz w:val="32"/>
          <w:szCs w:val="32"/>
          <w:lang w:val="uz-Cyrl-UZ"/>
        </w:rPr>
        <w:t>Reja:</w:t>
      </w:r>
    </w:p>
    <w:p w14:paraId="501EBDFE" w14:textId="77777777" w:rsidR="00285ADE" w:rsidRPr="00F245A1" w:rsidRDefault="00285ADE" w:rsidP="00F245A1">
      <w:pPr>
        <w:tabs>
          <w:tab w:val="left" w:pos="0"/>
        </w:tabs>
        <w:spacing w:line="360" w:lineRule="auto"/>
        <w:ind w:firstLine="709"/>
        <w:jc w:val="center"/>
        <w:rPr>
          <w:spacing w:val="-1"/>
          <w:sz w:val="32"/>
          <w:szCs w:val="32"/>
          <w:lang w:val="uz-Cyrl-UZ"/>
        </w:rPr>
      </w:pPr>
    </w:p>
    <w:p w14:paraId="5388DCB2" w14:textId="4DA97F4C" w:rsidR="00736E18" w:rsidRPr="00F245A1" w:rsidRDefault="00736E18" w:rsidP="00F245A1">
      <w:pPr>
        <w:adjustRightInd w:val="0"/>
        <w:spacing w:line="360" w:lineRule="auto"/>
        <w:ind w:left="720"/>
        <w:rPr>
          <w:sz w:val="32"/>
          <w:szCs w:val="32"/>
          <w:lang w:val="uz-Cyrl-UZ"/>
        </w:rPr>
      </w:pPr>
      <w:r w:rsidRPr="00F245A1">
        <w:rPr>
          <w:sz w:val="32"/>
          <w:szCs w:val="32"/>
          <w:lang w:val="uz-Cyrl-UZ"/>
        </w:rPr>
        <w:t>1. Dostonda</w:t>
      </w:r>
      <w:r w:rsidR="00E17ED1" w:rsidRPr="00F245A1">
        <w:rPr>
          <w:sz w:val="32"/>
          <w:szCs w:val="32"/>
          <w:lang w:val="uz-Cyrl-UZ"/>
        </w:rPr>
        <w:t xml:space="preserve"> </w:t>
      </w:r>
      <w:r w:rsidR="00DF6094" w:rsidRPr="00F245A1">
        <w:rPr>
          <w:sz w:val="32"/>
          <w:szCs w:val="32"/>
          <w:lang w:val="uz-Cyrl-UZ"/>
        </w:rPr>
        <w:t>hol va maqom</w:t>
      </w:r>
      <w:r w:rsidR="00A55C51" w:rsidRPr="00F245A1">
        <w:rPr>
          <w:sz w:val="32"/>
          <w:szCs w:val="32"/>
          <w:lang w:val="uz-Cyrl-UZ"/>
        </w:rPr>
        <w:t>lar</w:t>
      </w:r>
      <w:r w:rsidR="00DF6094" w:rsidRPr="00F245A1">
        <w:rPr>
          <w:sz w:val="32"/>
          <w:szCs w:val="32"/>
          <w:lang w:val="uz-Cyrl-UZ"/>
        </w:rPr>
        <w:t xml:space="preserve"> talqini</w:t>
      </w:r>
      <w:r w:rsidR="00E17ED1" w:rsidRPr="00F245A1">
        <w:rPr>
          <w:sz w:val="32"/>
          <w:szCs w:val="32"/>
          <w:lang w:val="uz-Cyrl-UZ"/>
        </w:rPr>
        <w:t>:</w:t>
      </w:r>
      <w:r w:rsidR="005C03DA" w:rsidRPr="00F245A1">
        <w:rPr>
          <w:sz w:val="32"/>
          <w:szCs w:val="32"/>
          <w:lang w:val="uz-Cyrl-UZ"/>
        </w:rPr>
        <w:t xml:space="preserve"> “Shayx San’on” va “Shayx Abu Bakri Nishopuriy” hikoyatlari asosida.</w:t>
      </w:r>
    </w:p>
    <w:p w14:paraId="158C24E0" w14:textId="21FAB234" w:rsidR="005339E2" w:rsidRPr="00F245A1" w:rsidRDefault="000F6F52" w:rsidP="00F245A1">
      <w:pPr>
        <w:adjustRightInd w:val="0"/>
        <w:spacing w:line="360" w:lineRule="auto"/>
        <w:ind w:left="720"/>
        <w:rPr>
          <w:sz w:val="32"/>
          <w:szCs w:val="32"/>
          <w:lang w:val="uz-Cyrl-UZ"/>
        </w:rPr>
      </w:pPr>
      <w:r w:rsidRPr="00F245A1">
        <w:rPr>
          <w:sz w:val="32"/>
          <w:szCs w:val="32"/>
          <w:lang w:val="uz-Cyrl-UZ"/>
        </w:rPr>
        <w:t xml:space="preserve">2. </w:t>
      </w:r>
      <w:r w:rsidR="00736E18" w:rsidRPr="00F245A1">
        <w:rPr>
          <w:sz w:val="32"/>
          <w:szCs w:val="32"/>
          <w:lang w:val="uz-Cyrl-UZ"/>
        </w:rPr>
        <w:t>Dostonda</w:t>
      </w:r>
      <w:r w:rsidR="00A55C51" w:rsidRPr="00F245A1">
        <w:rPr>
          <w:sz w:val="32"/>
          <w:szCs w:val="32"/>
          <w:lang w:val="uz-Cyrl-UZ"/>
        </w:rPr>
        <w:t xml:space="preserve"> ma’naviy</w:t>
      </w:r>
      <w:r w:rsidR="00736E18" w:rsidRPr="00F245A1">
        <w:rPr>
          <w:sz w:val="32"/>
          <w:szCs w:val="32"/>
          <w:lang w:val="uz-Cyrl-UZ"/>
        </w:rPr>
        <w:t xml:space="preserve"> vodiylar tavsifi</w:t>
      </w:r>
      <w:r w:rsidR="009010E9" w:rsidRPr="00F245A1">
        <w:rPr>
          <w:sz w:val="32"/>
          <w:szCs w:val="32"/>
          <w:lang w:val="uz-Cyrl-UZ"/>
        </w:rPr>
        <w:t xml:space="preserve"> hamda</w:t>
      </w:r>
      <w:r w:rsidR="005339E2" w:rsidRPr="00F245A1">
        <w:rPr>
          <w:sz w:val="32"/>
          <w:szCs w:val="32"/>
          <w:lang w:val="uz-Cyrl-UZ"/>
        </w:rPr>
        <w:t xml:space="preserve"> </w:t>
      </w:r>
      <w:r w:rsidR="009010E9" w:rsidRPr="00F245A1">
        <w:rPr>
          <w:sz w:val="32"/>
          <w:szCs w:val="32"/>
          <w:lang w:val="uz-Cyrl-UZ"/>
        </w:rPr>
        <w:t>m</w:t>
      </w:r>
      <w:r w:rsidR="005339E2" w:rsidRPr="00F245A1">
        <w:rPr>
          <w:sz w:val="32"/>
          <w:szCs w:val="32"/>
          <w:lang w:val="uz-Cyrl-UZ"/>
        </w:rPr>
        <w:t>a’rifat maqomi va oriflik holi</w:t>
      </w:r>
      <w:r w:rsidR="00A55C51" w:rsidRPr="00F245A1">
        <w:rPr>
          <w:sz w:val="32"/>
          <w:szCs w:val="32"/>
          <w:lang w:val="uz-Cyrl-UZ"/>
        </w:rPr>
        <w:t>ning badiiy</w:t>
      </w:r>
      <w:r w:rsidR="005339E2" w:rsidRPr="00F245A1">
        <w:rPr>
          <w:sz w:val="32"/>
          <w:szCs w:val="32"/>
          <w:lang w:val="uz-Cyrl-UZ"/>
        </w:rPr>
        <w:t xml:space="preserve"> ifodasi: </w:t>
      </w:r>
      <w:r w:rsidR="003A7836" w:rsidRPr="003A7836">
        <w:rPr>
          <w:sz w:val="32"/>
          <w:szCs w:val="32"/>
          <w:lang w:val="uz-Cyrl-UZ"/>
        </w:rPr>
        <w:t>“</w:t>
      </w:r>
      <w:r w:rsidR="005339E2" w:rsidRPr="00F245A1">
        <w:rPr>
          <w:sz w:val="32"/>
          <w:szCs w:val="32"/>
          <w:lang w:val="uz-Cyrl-UZ"/>
        </w:rPr>
        <w:t>Ko’rlar va fil</w:t>
      </w:r>
      <w:r w:rsidR="003A7836" w:rsidRPr="003A7836">
        <w:rPr>
          <w:sz w:val="32"/>
          <w:szCs w:val="32"/>
          <w:lang w:val="uz-Cyrl-UZ"/>
        </w:rPr>
        <w:t>”</w:t>
      </w:r>
      <w:r w:rsidR="005339E2" w:rsidRPr="00F245A1">
        <w:rPr>
          <w:sz w:val="32"/>
          <w:szCs w:val="32"/>
          <w:lang w:val="uz-Cyrl-UZ"/>
        </w:rPr>
        <w:t xml:space="preserve"> hikoyati</w:t>
      </w:r>
      <w:r w:rsidR="00DF6094" w:rsidRPr="00F245A1">
        <w:rPr>
          <w:sz w:val="32"/>
          <w:szCs w:val="32"/>
          <w:lang w:val="uz-Cyrl-UZ"/>
        </w:rPr>
        <w:t xml:space="preserve"> asosida.</w:t>
      </w:r>
    </w:p>
    <w:p w14:paraId="47173FC1" w14:textId="270D96A0" w:rsidR="00D91B58" w:rsidRPr="00F245A1" w:rsidRDefault="00D91B58" w:rsidP="00F245A1">
      <w:pPr>
        <w:spacing w:after="240" w:line="360" w:lineRule="auto"/>
        <w:ind w:firstLine="709"/>
        <w:jc w:val="left"/>
        <w:rPr>
          <w:b/>
          <w:sz w:val="32"/>
          <w:szCs w:val="32"/>
          <w:lang w:val="uz-Cyrl-UZ"/>
        </w:rPr>
      </w:pPr>
      <w:r w:rsidRPr="00F245A1">
        <w:rPr>
          <w:b/>
          <w:sz w:val="32"/>
          <w:szCs w:val="32"/>
          <w:lang w:val="uz-Cyrl-UZ"/>
        </w:rPr>
        <w:t xml:space="preserve"> </w:t>
      </w:r>
    </w:p>
    <w:p w14:paraId="4F584B85" w14:textId="6D4C0A43" w:rsidR="006E32D3" w:rsidRPr="00F245A1" w:rsidRDefault="00B62A9A" w:rsidP="00F245A1">
      <w:pPr>
        <w:spacing w:after="240" w:line="360" w:lineRule="auto"/>
        <w:ind w:firstLine="709"/>
        <w:jc w:val="center"/>
        <w:rPr>
          <w:b/>
          <w:bCs/>
          <w:sz w:val="32"/>
          <w:szCs w:val="32"/>
          <w:lang w:val="uz-Cyrl-UZ"/>
        </w:rPr>
      </w:pPr>
      <w:r w:rsidRPr="00F245A1">
        <w:rPr>
          <w:b/>
          <w:bCs/>
          <w:sz w:val="32"/>
          <w:szCs w:val="32"/>
          <w:lang w:val="uz-Cyrl-UZ"/>
        </w:rPr>
        <w:t>Dostonda hol va maqomlar talqini: “Shayx San’on” va “Shayx Abu Bakri Nishopuriy” hikoyatlari asosida</w:t>
      </w:r>
    </w:p>
    <w:p w14:paraId="61F5BB9C" w14:textId="0DB9ADEB" w:rsidR="00D91B58" w:rsidRPr="00F245A1" w:rsidRDefault="00BA43BD" w:rsidP="00F245A1">
      <w:pPr>
        <w:spacing w:line="360" w:lineRule="auto"/>
        <w:ind w:firstLine="567"/>
        <w:rPr>
          <w:sz w:val="32"/>
          <w:szCs w:val="32"/>
          <w:lang w:val="uz-Cyrl-UZ"/>
        </w:rPr>
      </w:pPr>
      <w:r>
        <w:rPr>
          <w:sz w:val="32"/>
          <w:szCs w:val="32"/>
          <w:lang w:val="uz-Cyrl-UZ"/>
        </w:rPr>
        <w:t>S</w:t>
      </w:r>
      <w:r w:rsidR="009B310B">
        <w:rPr>
          <w:sz w:val="32"/>
          <w:szCs w:val="32"/>
          <w:lang w:val="en-US"/>
        </w:rPr>
        <w:t>h</w:t>
      </w:r>
      <w:r>
        <w:rPr>
          <w:sz w:val="32"/>
          <w:szCs w:val="32"/>
          <w:lang w:val="uz-Cyrl-UZ"/>
        </w:rPr>
        <w:t>arq</w:t>
      </w:r>
      <w:r w:rsidR="00D91B58" w:rsidRPr="00F245A1">
        <w:rPr>
          <w:sz w:val="32"/>
          <w:szCs w:val="32"/>
          <w:lang w:val="uz-Cyrl-UZ"/>
        </w:rPr>
        <w:t xml:space="preserve"> </w:t>
      </w:r>
      <w:r>
        <w:rPr>
          <w:sz w:val="32"/>
          <w:szCs w:val="32"/>
          <w:lang w:val="uz-Cyrl-UZ"/>
        </w:rPr>
        <w:t>mumtoz</w:t>
      </w:r>
      <w:r w:rsidR="00D91B58" w:rsidRPr="00F245A1">
        <w:rPr>
          <w:sz w:val="32"/>
          <w:szCs w:val="32"/>
          <w:lang w:val="uz-Cyrl-UZ"/>
        </w:rPr>
        <w:t xml:space="preserve"> </w:t>
      </w:r>
      <w:r>
        <w:rPr>
          <w:sz w:val="32"/>
          <w:szCs w:val="32"/>
          <w:lang w:val="uz-Cyrl-UZ"/>
        </w:rPr>
        <w:t>adabiyotida</w:t>
      </w:r>
      <w:r w:rsidR="00D91B58" w:rsidRPr="00F245A1">
        <w:rPr>
          <w:sz w:val="32"/>
          <w:szCs w:val="32"/>
          <w:lang w:val="uz-Cyrl-UZ"/>
        </w:rPr>
        <w:t xml:space="preserve"> </w:t>
      </w:r>
      <w:r>
        <w:rPr>
          <w:sz w:val="32"/>
          <w:szCs w:val="32"/>
          <w:lang w:val="uz-Cyrl-UZ"/>
        </w:rPr>
        <w:t>o‘lmas</w:t>
      </w:r>
      <w:r w:rsidR="00D91B58" w:rsidRPr="00F245A1">
        <w:rPr>
          <w:sz w:val="32"/>
          <w:szCs w:val="32"/>
          <w:lang w:val="uz-Cyrl-UZ"/>
        </w:rPr>
        <w:t xml:space="preserve"> </w:t>
      </w:r>
      <w:r>
        <w:rPr>
          <w:sz w:val="32"/>
          <w:szCs w:val="32"/>
          <w:lang w:val="uz-Cyrl-UZ"/>
        </w:rPr>
        <w:t>asarlar</w:t>
      </w:r>
      <w:r w:rsidR="00D91B58" w:rsidRPr="00F245A1">
        <w:rPr>
          <w:sz w:val="32"/>
          <w:szCs w:val="32"/>
          <w:lang w:val="uz-Cyrl-UZ"/>
        </w:rPr>
        <w:t xml:space="preserve"> </w:t>
      </w:r>
      <w:r>
        <w:rPr>
          <w:sz w:val="32"/>
          <w:szCs w:val="32"/>
          <w:lang w:val="uz-Cyrl-UZ"/>
        </w:rPr>
        <w:t>yaratgan</w:t>
      </w:r>
      <w:r w:rsidR="00D91B58" w:rsidRPr="00F245A1">
        <w:rPr>
          <w:sz w:val="32"/>
          <w:szCs w:val="32"/>
          <w:lang w:val="uz-Cyrl-UZ"/>
        </w:rPr>
        <w:t xml:space="preserve"> </w:t>
      </w:r>
      <w:r>
        <w:rPr>
          <w:sz w:val="32"/>
          <w:szCs w:val="32"/>
          <w:lang w:val="uz-Cyrl-UZ"/>
        </w:rPr>
        <w:t>ulug‘</w:t>
      </w:r>
      <w:r w:rsidR="00D91B58" w:rsidRPr="00F245A1">
        <w:rPr>
          <w:sz w:val="32"/>
          <w:szCs w:val="32"/>
          <w:lang w:val="uz-Cyrl-UZ"/>
        </w:rPr>
        <w:t xml:space="preserve"> </w:t>
      </w:r>
      <w:r>
        <w:rPr>
          <w:sz w:val="32"/>
          <w:szCs w:val="32"/>
          <w:lang w:val="uz-Cyrl-UZ"/>
        </w:rPr>
        <w:t>so‘z</w:t>
      </w:r>
      <w:r w:rsidR="00D91B58" w:rsidRPr="00F245A1">
        <w:rPr>
          <w:sz w:val="32"/>
          <w:szCs w:val="32"/>
          <w:lang w:val="uz-Cyrl-UZ"/>
        </w:rPr>
        <w:t xml:space="preserve"> </w:t>
      </w:r>
      <w:r>
        <w:rPr>
          <w:sz w:val="32"/>
          <w:szCs w:val="32"/>
          <w:lang w:val="uz-Cyrl-UZ"/>
        </w:rPr>
        <w:t>san’atkori</w:t>
      </w:r>
      <w:r w:rsidR="00D91B58" w:rsidRPr="00F245A1">
        <w:rPr>
          <w:sz w:val="32"/>
          <w:szCs w:val="32"/>
          <w:lang w:val="uz-Cyrl-UZ"/>
        </w:rPr>
        <w:t xml:space="preserve"> </w:t>
      </w:r>
      <w:r>
        <w:rPr>
          <w:sz w:val="32"/>
          <w:szCs w:val="32"/>
          <w:lang w:val="uz-Cyrl-UZ"/>
        </w:rPr>
        <w:t>Alisher</w:t>
      </w:r>
      <w:r w:rsidR="00D91B58" w:rsidRPr="00F245A1">
        <w:rPr>
          <w:sz w:val="32"/>
          <w:szCs w:val="32"/>
          <w:lang w:val="uz-Cyrl-UZ"/>
        </w:rPr>
        <w:t xml:space="preserve"> </w:t>
      </w:r>
      <w:r>
        <w:rPr>
          <w:sz w:val="32"/>
          <w:szCs w:val="32"/>
          <w:lang w:val="uz-Cyrl-UZ"/>
        </w:rPr>
        <w:t>Navoiy</w:t>
      </w:r>
      <w:r w:rsidR="00D91B58" w:rsidRPr="00F245A1">
        <w:rPr>
          <w:sz w:val="32"/>
          <w:szCs w:val="32"/>
          <w:lang w:val="uz-Cyrl-UZ"/>
        </w:rPr>
        <w:t xml:space="preserve"> </w:t>
      </w:r>
      <w:r>
        <w:rPr>
          <w:sz w:val="32"/>
          <w:szCs w:val="32"/>
          <w:lang w:val="uz-Cyrl-UZ"/>
        </w:rPr>
        <w:t>ayni</w:t>
      </w:r>
      <w:r w:rsidR="00D91B58" w:rsidRPr="00F245A1">
        <w:rPr>
          <w:sz w:val="32"/>
          <w:szCs w:val="32"/>
          <w:lang w:val="uz-Cyrl-UZ"/>
        </w:rPr>
        <w:t xml:space="preserve"> </w:t>
      </w:r>
      <w:r>
        <w:rPr>
          <w:sz w:val="32"/>
          <w:szCs w:val="32"/>
          <w:lang w:val="uz-Cyrl-UZ"/>
        </w:rPr>
        <w:t>zamonda</w:t>
      </w:r>
      <w:r w:rsidR="00D91B58" w:rsidRPr="00F245A1">
        <w:rPr>
          <w:sz w:val="32"/>
          <w:szCs w:val="32"/>
          <w:lang w:val="uz-Cyrl-UZ"/>
        </w:rPr>
        <w:t xml:space="preserve"> </w:t>
      </w:r>
      <w:r>
        <w:rPr>
          <w:sz w:val="32"/>
          <w:szCs w:val="32"/>
          <w:lang w:val="uz-Cyrl-UZ"/>
        </w:rPr>
        <w:t>ulkan</w:t>
      </w:r>
      <w:r w:rsidR="00D91B58" w:rsidRPr="00F245A1">
        <w:rPr>
          <w:sz w:val="32"/>
          <w:szCs w:val="32"/>
          <w:lang w:val="uz-Cyrl-UZ"/>
        </w:rPr>
        <w:t xml:space="preserve"> </w:t>
      </w:r>
      <w:r>
        <w:rPr>
          <w:sz w:val="32"/>
          <w:szCs w:val="32"/>
          <w:lang w:val="uz-Cyrl-UZ"/>
        </w:rPr>
        <w:t>mutassavif</w:t>
      </w:r>
      <w:r w:rsidR="00D91B58" w:rsidRPr="00F245A1">
        <w:rPr>
          <w:sz w:val="32"/>
          <w:szCs w:val="32"/>
          <w:lang w:val="uz-Cyrl-UZ"/>
        </w:rPr>
        <w:t xml:space="preserve"> </w:t>
      </w:r>
      <w:r>
        <w:rPr>
          <w:sz w:val="32"/>
          <w:szCs w:val="32"/>
          <w:lang w:val="uz-Cyrl-UZ"/>
        </w:rPr>
        <w:t>edi</w:t>
      </w:r>
      <w:r w:rsidR="00D91B58" w:rsidRPr="00F245A1">
        <w:rPr>
          <w:sz w:val="32"/>
          <w:szCs w:val="32"/>
          <w:lang w:val="uz-Cyrl-UZ"/>
        </w:rPr>
        <w:t xml:space="preserve">. </w:t>
      </w:r>
      <w:r>
        <w:rPr>
          <w:sz w:val="32"/>
          <w:szCs w:val="32"/>
          <w:lang w:val="uz-Cyrl-UZ"/>
        </w:rPr>
        <w:t>Uning</w:t>
      </w:r>
      <w:r w:rsidR="00D91B58" w:rsidRPr="00F245A1">
        <w:rPr>
          <w:sz w:val="32"/>
          <w:szCs w:val="32"/>
          <w:lang w:val="uz-Cyrl-UZ"/>
        </w:rPr>
        <w:t xml:space="preserve"> </w:t>
      </w:r>
      <w:r>
        <w:rPr>
          <w:sz w:val="32"/>
          <w:szCs w:val="32"/>
          <w:lang w:val="uz-Cyrl-UZ"/>
        </w:rPr>
        <w:t>borliq</w:t>
      </w:r>
      <w:r w:rsidR="00D91B58" w:rsidRPr="00F245A1">
        <w:rPr>
          <w:sz w:val="32"/>
          <w:szCs w:val="32"/>
          <w:lang w:val="uz-Cyrl-UZ"/>
        </w:rPr>
        <w:t xml:space="preserve"> </w:t>
      </w:r>
      <w:r>
        <w:rPr>
          <w:sz w:val="32"/>
          <w:szCs w:val="32"/>
          <w:lang w:val="uz-Cyrl-UZ"/>
        </w:rPr>
        <w:t>va</w:t>
      </w:r>
      <w:r w:rsidR="00D91B58" w:rsidRPr="00F245A1">
        <w:rPr>
          <w:sz w:val="32"/>
          <w:szCs w:val="32"/>
          <w:lang w:val="uz-Cyrl-UZ"/>
        </w:rPr>
        <w:t xml:space="preserve"> </w:t>
      </w:r>
      <w:r>
        <w:rPr>
          <w:sz w:val="32"/>
          <w:szCs w:val="32"/>
          <w:lang w:val="uz-Cyrl-UZ"/>
        </w:rPr>
        <w:t>olam</w:t>
      </w:r>
      <w:r w:rsidR="00D91B58" w:rsidRPr="00F245A1">
        <w:rPr>
          <w:sz w:val="32"/>
          <w:szCs w:val="32"/>
          <w:lang w:val="uz-Cyrl-UZ"/>
        </w:rPr>
        <w:t xml:space="preserve"> </w:t>
      </w:r>
      <w:r>
        <w:rPr>
          <w:sz w:val="32"/>
          <w:szCs w:val="32"/>
          <w:lang w:val="uz-Cyrl-UZ"/>
        </w:rPr>
        <w:t>haqidagi</w:t>
      </w:r>
      <w:r w:rsidR="00D91B58" w:rsidRPr="00F245A1">
        <w:rPr>
          <w:sz w:val="32"/>
          <w:szCs w:val="32"/>
          <w:lang w:val="uz-Cyrl-UZ"/>
        </w:rPr>
        <w:t xml:space="preserve"> </w:t>
      </w:r>
      <w:r>
        <w:rPr>
          <w:sz w:val="32"/>
          <w:szCs w:val="32"/>
          <w:lang w:val="uz-Cyrl-UZ"/>
        </w:rPr>
        <w:t>tushunchalari</w:t>
      </w:r>
      <w:r w:rsidR="00D91B58" w:rsidRPr="00F245A1">
        <w:rPr>
          <w:sz w:val="32"/>
          <w:szCs w:val="32"/>
          <w:lang w:val="uz-Cyrl-UZ"/>
        </w:rPr>
        <w:t xml:space="preserve">, </w:t>
      </w:r>
      <w:r>
        <w:rPr>
          <w:sz w:val="32"/>
          <w:szCs w:val="32"/>
          <w:lang w:val="uz-Cyrl-UZ"/>
        </w:rPr>
        <w:t>qarashlari</w:t>
      </w:r>
      <w:r w:rsidR="00D91B58" w:rsidRPr="00F245A1">
        <w:rPr>
          <w:sz w:val="32"/>
          <w:szCs w:val="32"/>
          <w:lang w:val="uz-Cyrl-UZ"/>
        </w:rPr>
        <w:t xml:space="preserve"> </w:t>
      </w:r>
      <w:r>
        <w:rPr>
          <w:sz w:val="32"/>
          <w:szCs w:val="32"/>
          <w:lang w:val="uz-Cyrl-UZ"/>
        </w:rPr>
        <w:t>boy</w:t>
      </w:r>
      <w:r w:rsidR="00D91B58" w:rsidRPr="00F245A1">
        <w:rPr>
          <w:sz w:val="32"/>
          <w:szCs w:val="32"/>
          <w:lang w:val="uz-Cyrl-UZ"/>
        </w:rPr>
        <w:t xml:space="preserve"> </w:t>
      </w:r>
      <w:r>
        <w:rPr>
          <w:sz w:val="32"/>
          <w:szCs w:val="32"/>
          <w:lang w:val="uz-Cyrl-UZ"/>
        </w:rPr>
        <w:t>tasavvufiy</w:t>
      </w:r>
      <w:r w:rsidR="00D91B58" w:rsidRPr="00F245A1">
        <w:rPr>
          <w:sz w:val="32"/>
          <w:szCs w:val="32"/>
          <w:lang w:val="uz-Cyrl-UZ"/>
        </w:rPr>
        <w:t xml:space="preserve"> </w:t>
      </w:r>
      <w:r>
        <w:rPr>
          <w:sz w:val="32"/>
          <w:szCs w:val="32"/>
          <w:lang w:val="uz-Cyrl-UZ"/>
        </w:rPr>
        <w:t>mazmun</w:t>
      </w:r>
      <w:r w:rsidR="00D91B58" w:rsidRPr="00F245A1">
        <w:rPr>
          <w:sz w:val="32"/>
          <w:szCs w:val="32"/>
          <w:lang w:val="uz-Cyrl-UZ"/>
        </w:rPr>
        <w:t xml:space="preserve"> </w:t>
      </w:r>
      <w:r>
        <w:rPr>
          <w:sz w:val="32"/>
          <w:szCs w:val="32"/>
          <w:lang w:val="uz-Cyrl-UZ"/>
        </w:rPr>
        <w:t>bilan</w:t>
      </w:r>
      <w:r w:rsidR="00D91B58" w:rsidRPr="00F245A1">
        <w:rPr>
          <w:sz w:val="32"/>
          <w:szCs w:val="32"/>
          <w:lang w:val="uz-Cyrl-UZ"/>
        </w:rPr>
        <w:t xml:space="preserve"> </w:t>
      </w:r>
      <w:r>
        <w:rPr>
          <w:sz w:val="32"/>
          <w:szCs w:val="32"/>
          <w:lang w:val="uz-Cyrl-UZ"/>
        </w:rPr>
        <w:t>uzviy</w:t>
      </w:r>
      <w:r w:rsidR="00D91B58" w:rsidRPr="00F245A1">
        <w:rPr>
          <w:sz w:val="32"/>
          <w:szCs w:val="32"/>
          <w:lang w:val="uz-Cyrl-UZ"/>
        </w:rPr>
        <w:t xml:space="preserve"> </w:t>
      </w:r>
      <w:r>
        <w:rPr>
          <w:sz w:val="32"/>
          <w:szCs w:val="32"/>
          <w:lang w:val="uz-Cyrl-UZ"/>
        </w:rPr>
        <w:t>bog‘liq</w:t>
      </w:r>
      <w:r w:rsidR="00D91B58" w:rsidRPr="00F245A1">
        <w:rPr>
          <w:sz w:val="32"/>
          <w:szCs w:val="32"/>
          <w:lang w:val="uz-Cyrl-UZ"/>
        </w:rPr>
        <w:t xml:space="preserve"> </w:t>
      </w:r>
      <w:r>
        <w:rPr>
          <w:sz w:val="32"/>
          <w:szCs w:val="32"/>
          <w:lang w:val="uz-Cyrl-UZ"/>
        </w:rPr>
        <w:t>bo‘lgan</w:t>
      </w:r>
      <w:r w:rsidR="00D91B58" w:rsidRPr="00F245A1">
        <w:rPr>
          <w:sz w:val="32"/>
          <w:szCs w:val="32"/>
          <w:lang w:val="uz-Cyrl-UZ"/>
        </w:rPr>
        <w:t xml:space="preserve">. </w:t>
      </w:r>
      <w:r>
        <w:rPr>
          <w:sz w:val="32"/>
          <w:szCs w:val="32"/>
          <w:lang w:val="uz-Cyrl-UZ"/>
        </w:rPr>
        <w:t>S</w:t>
      </w:r>
      <w:r w:rsidR="00DE4D0E" w:rsidRPr="00DE4D0E">
        <w:rPr>
          <w:sz w:val="32"/>
          <w:szCs w:val="32"/>
          <w:lang w:val="uz-Cyrl-UZ"/>
        </w:rPr>
        <w:t>h</w:t>
      </w:r>
      <w:r>
        <w:rPr>
          <w:sz w:val="32"/>
          <w:szCs w:val="32"/>
          <w:lang w:val="uz-Cyrl-UZ"/>
        </w:rPr>
        <w:t>uning</w:t>
      </w:r>
      <w:r w:rsidR="00D91B58" w:rsidRPr="00F245A1">
        <w:rPr>
          <w:sz w:val="32"/>
          <w:szCs w:val="32"/>
          <w:lang w:val="uz-Cyrl-UZ"/>
        </w:rPr>
        <w:t xml:space="preserve"> </w:t>
      </w:r>
      <w:r>
        <w:rPr>
          <w:sz w:val="32"/>
          <w:szCs w:val="32"/>
          <w:lang w:val="uz-Cyrl-UZ"/>
        </w:rPr>
        <w:t>uchun</w:t>
      </w:r>
      <w:r w:rsidR="00D91B58" w:rsidRPr="00F245A1">
        <w:rPr>
          <w:sz w:val="32"/>
          <w:szCs w:val="32"/>
          <w:lang w:val="uz-Cyrl-UZ"/>
        </w:rPr>
        <w:t xml:space="preserve"> </w:t>
      </w:r>
      <w:r>
        <w:rPr>
          <w:sz w:val="32"/>
          <w:szCs w:val="32"/>
          <w:lang w:val="uz-Cyrl-UZ"/>
        </w:rPr>
        <w:t>ham</w:t>
      </w:r>
      <w:r w:rsidR="00D91B58" w:rsidRPr="00F245A1">
        <w:rPr>
          <w:sz w:val="32"/>
          <w:szCs w:val="32"/>
          <w:lang w:val="uz-Cyrl-UZ"/>
        </w:rPr>
        <w:t xml:space="preserve"> </w:t>
      </w:r>
      <w:r>
        <w:rPr>
          <w:sz w:val="32"/>
          <w:szCs w:val="32"/>
          <w:lang w:val="uz-Cyrl-UZ"/>
        </w:rPr>
        <w:t>shoir</w:t>
      </w:r>
      <w:r w:rsidR="00D91B58" w:rsidRPr="00F245A1">
        <w:rPr>
          <w:sz w:val="32"/>
          <w:szCs w:val="32"/>
          <w:lang w:val="uz-Cyrl-UZ"/>
        </w:rPr>
        <w:t xml:space="preserve"> </w:t>
      </w:r>
      <w:r>
        <w:rPr>
          <w:sz w:val="32"/>
          <w:szCs w:val="32"/>
          <w:lang w:val="uz-Cyrl-UZ"/>
        </w:rPr>
        <w:t>ijodiyotida</w:t>
      </w:r>
      <w:r w:rsidR="00D91B58" w:rsidRPr="00F245A1">
        <w:rPr>
          <w:sz w:val="32"/>
          <w:szCs w:val="32"/>
          <w:lang w:val="uz-Cyrl-UZ"/>
        </w:rPr>
        <w:t xml:space="preserve"> </w:t>
      </w:r>
      <w:r>
        <w:rPr>
          <w:sz w:val="32"/>
          <w:szCs w:val="32"/>
          <w:lang w:val="uz-Cyrl-UZ"/>
        </w:rPr>
        <w:t>irfoniy</w:t>
      </w:r>
      <w:r w:rsidR="00D91B58" w:rsidRPr="00F245A1">
        <w:rPr>
          <w:sz w:val="32"/>
          <w:szCs w:val="32"/>
          <w:lang w:val="uz-Cyrl-UZ"/>
        </w:rPr>
        <w:t xml:space="preserve"> </w:t>
      </w:r>
      <w:r>
        <w:rPr>
          <w:sz w:val="32"/>
          <w:szCs w:val="32"/>
          <w:lang w:val="uz-Cyrl-UZ"/>
        </w:rPr>
        <w:t>g‘oyalar</w:t>
      </w:r>
      <w:r w:rsidR="00D91B58" w:rsidRPr="00F245A1">
        <w:rPr>
          <w:sz w:val="32"/>
          <w:szCs w:val="32"/>
          <w:lang w:val="uz-Cyrl-UZ"/>
        </w:rPr>
        <w:t xml:space="preserve"> </w:t>
      </w:r>
      <w:r>
        <w:rPr>
          <w:sz w:val="32"/>
          <w:szCs w:val="32"/>
          <w:lang w:val="uz-Cyrl-UZ"/>
        </w:rPr>
        <w:t>ustuvorligi</w:t>
      </w:r>
      <w:r w:rsidR="00D91B58" w:rsidRPr="00F245A1">
        <w:rPr>
          <w:sz w:val="32"/>
          <w:szCs w:val="32"/>
          <w:lang w:val="uz-Cyrl-UZ"/>
        </w:rPr>
        <w:t xml:space="preserve"> </w:t>
      </w:r>
      <w:r>
        <w:rPr>
          <w:sz w:val="32"/>
          <w:szCs w:val="32"/>
          <w:lang w:val="uz-Cyrl-UZ"/>
        </w:rPr>
        <w:t>hamda</w:t>
      </w:r>
      <w:r w:rsidR="00D91B58" w:rsidRPr="00F245A1">
        <w:rPr>
          <w:sz w:val="32"/>
          <w:szCs w:val="32"/>
          <w:lang w:val="uz-Cyrl-UZ"/>
        </w:rPr>
        <w:t xml:space="preserve"> </w:t>
      </w:r>
      <w:r>
        <w:rPr>
          <w:sz w:val="32"/>
          <w:szCs w:val="32"/>
          <w:lang w:val="uz-Cyrl-UZ"/>
        </w:rPr>
        <w:t>tasavvufiy</w:t>
      </w:r>
      <w:r w:rsidR="00D91B58" w:rsidRPr="00F245A1">
        <w:rPr>
          <w:sz w:val="32"/>
          <w:szCs w:val="32"/>
          <w:lang w:val="uz-Cyrl-UZ"/>
        </w:rPr>
        <w:t xml:space="preserve"> </w:t>
      </w:r>
      <w:r>
        <w:rPr>
          <w:sz w:val="32"/>
          <w:szCs w:val="32"/>
          <w:lang w:val="uz-Cyrl-UZ"/>
        </w:rPr>
        <w:t>istilohlarning</w:t>
      </w:r>
      <w:r w:rsidR="00D91B58" w:rsidRPr="00F245A1">
        <w:rPr>
          <w:sz w:val="32"/>
          <w:szCs w:val="32"/>
          <w:lang w:val="uz-Cyrl-UZ"/>
        </w:rPr>
        <w:t xml:space="preserve"> </w:t>
      </w:r>
      <w:r>
        <w:rPr>
          <w:sz w:val="32"/>
          <w:szCs w:val="32"/>
          <w:lang w:val="uz-Cyrl-UZ"/>
        </w:rPr>
        <w:t>izchil</w:t>
      </w:r>
      <w:r w:rsidR="00D91B58" w:rsidRPr="00F245A1">
        <w:rPr>
          <w:sz w:val="32"/>
          <w:szCs w:val="32"/>
          <w:lang w:val="uz-Cyrl-UZ"/>
        </w:rPr>
        <w:t xml:space="preserve"> </w:t>
      </w:r>
      <w:r>
        <w:rPr>
          <w:sz w:val="32"/>
          <w:szCs w:val="32"/>
          <w:lang w:val="uz-Cyrl-UZ"/>
        </w:rPr>
        <w:t>qo‘llanishi</w:t>
      </w:r>
      <w:r w:rsidR="00D91B58" w:rsidRPr="00F245A1">
        <w:rPr>
          <w:sz w:val="32"/>
          <w:szCs w:val="32"/>
          <w:lang w:val="uz-Cyrl-UZ"/>
        </w:rPr>
        <w:t xml:space="preserve"> </w:t>
      </w:r>
      <w:r>
        <w:rPr>
          <w:sz w:val="32"/>
          <w:szCs w:val="32"/>
          <w:lang w:val="uz-Cyrl-UZ"/>
        </w:rPr>
        <w:t>asarlariga</w:t>
      </w:r>
      <w:r w:rsidR="00D91B58" w:rsidRPr="00F245A1">
        <w:rPr>
          <w:sz w:val="32"/>
          <w:szCs w:val="32"/>
          <w:lang w:val="uz-Cyrl-UZ"/>
        </w:rPr>
        <w:t xml:space="preserve"> </w:t>
      </w:r>
      <w:r>
        <w:rPr>
          <w:sz w:val="32"/>
          <w:szCs w:val="32"/>
          <w:lang w:val="uz-Cyrl-UZ"/>
        </w:rPr>
        <w:t>ilohiy</w:t>
      </w:r>
      <w:r w:rsidR="00D91B58" w:rsidRPr="00F245A1">
        <w:rPr>
          <w:sz w:val="32"/>
          <w:szCs w:val="32"/>
          <w:lang w:val="uz-Cyrl-UZ"/>
        </w:rPr>
        <w:t xml:space="preserve"> </w:t>
      </w:r>
      <w:r>
        <w:rPr>
          <w:sz w:val="32"/>
          <w:szCs w:val="32"/>
          <w:lang w:val="uz-Cyrl-UZ"/>
        </w:rPr>
        <w:t>fayz</w:t>
      </w:r>
      <w:r w:rsidR="00D91B58" w:rsidRPr="00F245A1">
        <w:rPr>
          <w:sz w:val="32"/>
          <w:szCs w:val="32"/>
          <w:lang w:val="uz-Cyrl-UZ"/>
        </w:rPr>
        <w:t xml:space="preserve"> </w:t>
      </w:r>
      <w:r>
        <w:rPr>
          <w:sz w:val="32"/>
          <w:szCs w:val="32"/>
          <w:lang w:val="uz-Cyrl-UZ"/>
        </w:rPr>
        <w:t>va</w:t>
      </w:r>
      <w:r w:rsidR="00D91B58" w:rsidRPr="00F245A1">
        <w:rPr>
          <w:sz w:val="32"/>
          <w:szCs w:val="32"/>
          <w:lang w:val="uz-Cyrl-UZ"/>
        </w:rPr>
        <w:t xml:space="preserve"> </w:t>
      </w:r>
      <w:r>
        <w:rPr>
          <w:sz w:val="32"/>
          <w:szCs w:val="32"/>
          <w:lang w:val="uz-Cyrl-UZ"/>
        </w:rPr>
        <w:t>kuch</w:t>
      </w:r>
      <w:r w:rsidR="00D91B58" w:rsidRPr="00F245A1">
        <w:rPr>
          <w:sz w:val="32"/>
          <w:szCs w:val="32"/>
          <w:lang w:val="uz-Cyrl-UZ"/>
        </w:rPr>
        <w:t xml:space="preserve"> </w:t>
      </w:r>
      <w:r>
        <w:rPr>
          <w:sz w:val="32"/>
          <w:szCs w:val="32"/>
          <w:lang w:val="uz-Cyrl-UZ"/>
        </w:rPr>
        <w:t>bag‘ishlagandir</w:t>
      </w:r>
      <w:r w:rsidR="00D91B58" w:rsidRPr="00F245A1">
        <w:rPr>
          <w:sz w:val="32"/>
          <w:szCs w:val="32"/>
          <w:lang w:val="uz-Cyrl-UZ"/>
        </w:rPr>
        <w:t xml:space="preserve">. </w:t>
      </w:r>
      <w:r>
        <w:rPr>
          <w:sz w:val="32"/>
          <w:szCs w:val="32"/>
          <w:lang w:val="uz-Cyrl-UZ"/>
        </w:rPr>
        <w:t>Ayniqsa</w:t>
      </w:r>
      <w:r w:rsidR="00D91B58" w:rsidRPr="00F245A1">
        <w:rPr>
          <w:sz w:val="32"/>
          <w:szCs w:val="32"/>
          <w:lang w:val="uz-Cyrl-UZ"/>
        </w:rPr>
        <w:t>, “</w:t>
      </w:r>
      <w:r>
        <w:rPr>
          <w:sz w:val="32"/>
          <w:szCs w:val="32"/>
          <w:lang w:val="uz-Cyrl-UZ"/>
        </w:rPr>
        <w:t>Lison</w:t>
      </w:r>
      <w:r w:rsidR="00D91B58" w:rsidRPr="00F245A1">
        <w:rPr>
          <w:sz w:val="32"/>
          <w:szCs w:val="32"/>
          <w:lang w:val="uz-Cyrl-UZ"/>
        </w:rPr>
        <w:t xml:space="preserve"> </w:t>
      </w:r>
      <w:r>
        <w:rPr>
          <w:sz w:val="32"/>
          <w:szCs w:val="32"/>
          <w:lang w:val="uz-Cyrl-UZ"/>
        </w:rPr>
        <w:t>ut</w:t>
      </w:r>
      <w:r w:rsidR="00D91B58" w:rsidRPr="00F245A1">
        <w:rPr>
          <w:sz w:val="32"/>
          <w:szCs w:val="32"/>
          <w:lang w:val="uz-Cyrl-UZ"/>
        </w:rPr>
        <w:t>-</w:t>
      </w:r>
      <w:r>
        <w:rPr>
          <w:sz w:val="32"/>
          <w:szCs w:val="32"/>
          <w:lang w:val="uz-Cyrl-UZ"/>
        </w:rPr>
        <w:t>tayr</w:t>
      </w:r>
      <w:r w:rsidR="00D91B58" w:rsidRPr="00F245A1">
        <w:rPr>
          <w:sz w:val="32"/>
          <w:szCs w:val="32"/>
          <w:lang w:val="uz-Cyrl-UZ"/>
        </w:rPr>
        <w:t>”</w:t>
      </w:r>
      <w:r>
        <w:rPr>
          <w:sz w:val="32"/>
          <w:szCs w:val="32"/>
          <w:lang w:val="uz-Cyrl-UZ"/>
        </w:rPr>
        <w:t>da</w:t>
      </w:r>
      <w:r w:rsidR="00D91B58" w:rsidRPr="00F245A1">
        <w:rPr>
          <w:sz w:val="32"/>
          <w:szCs w:val="32"/>
          <w:lang w:val="uz-Cyrl-UZ"/>
        </w:rPr>
        <w:t xml:space="preserve"> </w:t>
      </w:r>
      <w:r>
        <w:rPr>
          <w:sz w:val="32"/>
          <w:szCs w:val="32"/>
          <w:lang w:val="uz-Cyrl-UZ"/>
        </w:rPr>
        <w:t>bu</w:t>
      </w:r>
      <w:r w:rsidR="00D91B58" w:rsidRPr="00F245A1">
        <w:rPr>
          <w:sz w:val="32"/>
          <w:szCs w:val="32"/>
          <w:lang w:val="uz-Cyrl-UZ"/>
        </w:rPr>
        <w:t xml:space="preserve"> </w:t>
      </w:r>
      <w:r>
        <w:rPr>
          <w:sz w:val="32"/>
          <w:szCs w:val="32"/>
          <w:lang w:val="uz-Cyrl-UZ"/>
        </w:rPr>
        <w:t>fikr</w:t>
      </w:r>
      <w:r w:rsidR="00D91B58" w:rsidRPr="00F245A1">
        <w:rPr>
          <w:sz w:val="32"/>
          <w:szCs w:val="32"/>
          <w:lang w:val="uz-Cyrl-UZ"/>
        </w:rPr>
        <w:t xml:space="preserve"> </w:t>
      </w:r>
      <w:r>
        <w:rPr>
          <w:sz w:val="32"/>
          <w:szCs w:val="32"/>
          <w:lang w:val="uz-Cyrl-UZ"/>
        </w:rPr>
        <w:t>o‘zining</w:t>
      </w:r>
      <w:r w:rsidR="00D91B58" w:rsidRPr="00F245A1">
        <w:rPr>
          <w:sz w:val="32"/>
          <w:szCs w:val="32"/>
          <w:lang w:val="uz-Cyrl-UZ"/>
        </w:rPr>
        <w:t xml:space="preserve"> </w:t>
      </w:r>
      <w:r>
        <w:rPr>
          <w:sz w:val="32"/>
          <w:szCs w:val="32"/>
          <w:lang w:val="uz-Cyrl-UZ"/>
        </w:rPr>
        <w:t>yorqin</w:t>
      </w:r>
      <w:r w:rsidR="00D91B58" w:rsidRPr="00F245A1">
        <w:rPr>
          <w:sz w:val="32"/>
          <w:szCs w:val="32"/>
          <w:lang w:val="uz-Cyrl-UZ"/>
        </w:rPr>
        <w:t xml:space="preserve"> </w:t>
      </w:r>
      <w:r>
        <w:rPr>
          <w:sz w:val="32"/>
          <w:szCs w:val="32"/>
          <w:lang w:val="uz-Cyrl-UZ"/>
        </w:rPr>
        <w:t>isbotini</w:t>
      </w:r>
      <w:r w:rsidR="00D91B58" w:rsidRPr="00F245A1">
        <w:rPr>
          <w:sz w:val="32"/>
          <w:szCs w:val="32"/>
          <w:lang w:val="uz-Cyrl-UZ"/>
        </w:rPr>
        <w:t xml:space="preserve"> </w:t>
      </w:r>
      <w:r>
        <w:rPr>
          <w:sz w:val="32"/>
          <w:szCs w:val="32"/>
          <w:lang w:val="uz-Cyrl-UZ"/>
        </w:rPr>
        <w:t>topgan</w:t>
      </w:r>
      <w:r w:rsidR="00D91B58" w:rsidRPr="00F245A1">
        <w:rPr>
          <w:sz w:val="32"/>
          <w:szCs w:val="32"/>
          <w:lang w:val="uz-Cyrl-UZ"/>
        </w:rPr>
        <w:t xml:space="preserve">. </w:t>
      </w:r>
      <w:r>
        <w:rPr>
          <w:sz w:val="32"/>
          <w:szCs w:val="32"/>
          <w:lang w:val="uz-Cyrl-UZ"/>
        </w:rPr>
        <w:t>Unda</w:t>
      </w:r>
      <w:r w:rsidR="00D91B58" w:rsidRPr="00F245A1">
        <w:rPr>
          <w:sz w:val="32"/>
          <w:szCs w:val="32"/>
          <w:lang w:val="uz-Cyrl-UZ"/>
        </w:rPr>
        <w:t xml:space="preserve"> </w:t>
      </w:r>
      <w:r>
        <w:rPr>
          <w:sz w:val="32"/>
          <w:szCs w:val="32"/>
          <w:lang w:val="uz-Cyrl-UZ"/>
        </w:rPr>
        <w:t>shoir</w:t>
      </w:r>
      <w:r w:rsidR="00D91B58" w:rsidRPr="00F245A1">
        <w:rPr>
          <w:sz w:val="32"/>
          <w:szCs w:val="32"/>
          <w:lang w:val="uz-Cyrl-UZ"/>
        </w:rPr>
        <w:t xml:space="preserve"> </w:t>
      </w:r>
      <w:r>
        <w:rPr>
          <w:sz w:val="32"/>
          <w:szCs w:val="32"/>
          <w:lang w:val="uz-Cyrl-UZ"/>
        </w:rPr>
        <w:t>din</w:t>
      </w:r>
      <w:r w:rsidR="00D91B58" w:rsidRPr="00F245A1">
        <w:rPr>
          <w:sz w:val="32"/>
          <w:szCs w:val="32"/>
          <w:lang w:val="uz-Cyrl-UZ"/>
        </w:rPr>
        <w:t xml:space="preserve"> </w:t>
      </w:r>
      <w:r>
        <w:rPr>
          <w:sz w:val="32"/>
          <w:szCs w:val="32"/>
          <w:lang w:val="uz-Cyrl-UZ"/>
        </w:rPr>
        <w:t>va</w:t>
      </w:r>
      <w:r w:rsidR="00D91B58" w:rsidRPr="00F245A1">
        <w:rPr>
          <w:sz w:val="32"/>
          <w:szCs w:val="32"/>
          <w:lang w:val="uz-Cyrl-UZ"/>
        </w:rPr>
        <w:t xml:space="preserve"> </w:t>
      </w:r>
      <w:r>
        <w:rPr>
          <w:sz w:val="32"/>
          <w:szCs w:val="32"/>
          <w:lang w:val="uz-Cyrl-UZ"/>
        </w:rPr>
        <w:t>axloq</w:t>
      </w:r>
      <w:r w:rsidR="00D91B58" w:rsidRPr="00F245A1">
        <w:rPr>
          <w:sz w:val="32"/>
          <w:szCs w:val="32"/>
          <w:lang w:val="uz-Cyrl-UZ"/>
        </w:rPr>
        <w:t xml:space="preserve">, </w:t>
      </w:r>
      <w:r>
        <w:rPr>
          <w:sz w:val="32"/>
          <w:szCs w:val="32"/>
          <w:lang w:val="uz-Cyrl-UZ"/>
        </w:rPr>
        <w:t>ishq</w:t>
      </w:r>
      <w:r w:rsidR="00D91B58" w:rsidRPr="00F245A1">
        <w:rPr>
          <w:sz w:val="32"/>
          <w:szCs w:val="32"/>
          <w:lang w:val="uz-Cyrl-UZ"/>
        </w:rPr>
        <w:t xml:space="preserve">  </w:t>
      </w:r>
      <w:r>
        <w:rPr>
          <w:sz w:val="32"/>
          <w:szCs w:val="32"/>
          <w:lang w:val="uz-Cyrl-UZ"/>
        </w:rPr>
        <w:t>va</w:t>
      </w:r>
      <w:r w:rsidR="00D91B58" w:rsidRPr="00F245A1">
        <w:rPr>
          <w:sz w:val="32"/>
          <w:szCs w:val="32"/>
          <w:lang w:val="uz-Cyrl-UZ"/>
        </w:rPr>
        <w:t xml:space="preserve"> </w:t>
      </w:r>
      <w:r>
        <w:rPr>
          <w:sz w:val="32"/>
          <w:szCs w:val="32"/>
          <w:lang w:val="uz-Cyrl-UZ"/>
        </w:rPr>
        <w:t>komillik</w:t>
      </w:r>
      <w:r w:rsidR="00D91B58" w:rsidRPr="00F245A1">
        <w:rPr>
          <w:sz w:val="32"/>
          <w:szCs w:val="32"/>
          <w:lang w:val="uz-Cyrl-UZ"/>
        </w:rPr>
        <w:t xml:space="preserve">, </w:t>
      </w:r>
      <w:r>
        <w:rPr>
          <w:sz w:val="32"/>
          <w:szCs w:val="32"/>
          <w:lang w:val="uz-Cyrl-UZ"/>
        </w:rPr>
        <w:t>fano</w:t>
      </w:r>
      <w:r w:rsidR="00D91B58" w:rsidRPr="00F245A1">
        <w:rPr>
          <w:sz w:val="32"/>
          <w:szCs w:val="32"/>
          <w:lang w:val="uz-Cyrl-UZ"/>
        </w:rPr>
        <w:t xml:space="preserve"> </w:t>
      </w:r>
      <w:r>
        <w:rPr>
          <w:sz w:val="32"/>
          <w:szCs w:val="32"/>
          <w:lang w:val="uz-Cyrl-UZ"/>
        </w:rPr>
        <w:t>va</w:t>
      </w:r>
      <w:r w:rsidR="00D91B58" w:rsidRPr="00F245A1">
        <w:rPr>
          <w:sz w:val="32"/>
          <w:szCs w:val="32"/>
          <w:lang w:val="uz-Cyrl-UZ"/>
        </w:rPr>
        <w:t xml:space="preserve"> </w:t>
      </w:r>
      <w:r>
        <w:rPr>
          <w:sz w:val="32"/>
          <w:szCs w:val="32"/>
          <w:lang w:val="uz-Cyrl-UZ"/>
        </w:rPr>
        <w:t>baqo</w:t>
      </w:r>
      <w:r w:rsidR="00D91B58" w:rsidRPr="00F245A1">
        <w:rPr>
          <w:sz w:val="32"/>
          <w:szCs w:val="32"/>
          <w:lang w:val="uz-Cyrl-UZ"/>
        </w:rPr>
        <w:t xml:space="preserve">  </w:t>
      </w:r>
      <w:r>
        <w:rPr>
          <w:sz w:val="32"/>
          <w:szCs w:val="32"/>
          <w:lang w:val="uz-Cyrl-UZ"/>
        </w:rPr>
        <w:t>masalalaridan</w:t>
      </w:r>
      <w:r w:rsidR="00D91B58" w:rsidRPr="00F245A1">
        <w:rPr>
          <w:sz w:val="32"/>
          <w:szCs w:val="32"/>
          <w:lang w:val="uz-Cyrl-UZ"/>
        </w:rPr>
        <w:t xml:space="preserve"> </w:t>
      </w:r>
      <w:r>
        <w:rPr>
          <w:sz w:val="32"/>
          <w:szCs w:val="32"/>
          <w:lang w:val="uz-Cyrl-UZ"/>
        </w:rPr>
        <w:t>bahs</w:t>
      </w:r>
      <w:r w:rsidR="00D91B58" w:rsidRPr="00F245A1">
        <w:rPr>
          <w:sz w:val="32"/>
          <w:szCs w:val="32"/>
          <w:lang w:val="uz-Cyrl-UZ"/>
        </w:rPr>
        <w:t xml:space="preserve"> </w:t>
      </w:r>
      <w:r>
        <w:rPr>
          <w:sz w:val="32"/>
          <w:szCs w:val="32"/>
          <w:lang w:val="uz-Cyrl-UZ"/>
        </w:rPr>
        <w:t>yuritgan</w:t>
      </w:r>
      <w:r w:rsidR="00D91B58" w:rsidRPr="00F245A1">
        <w:rPr>
          <w:sz w:val="32"/>
          <w:szCs w:val="32"/>
          <w:lang w:val="uz-Cyrl-UZ"/>
        </w:rPr>
        <w:t xml:space="preserve">. </w:t>
      </w:r>
      <w:r>
        <w:rPr>
          <w:sz w:val="32"/>
          <w:szCs w:val="32"/>
          <w:lang w:val="uz-Cyrl-UZ"/>
        </w:rPr>
        <w:t>Mutassaviflarga</w:t>
      </w:r>
      <w:r w:rsidR="00D91B58" w:rsidRPr="00F245A1">
        <w:rPr>
          <w:sz w:val="32"/>
          <w:szCs w:val="32"/>
          <w:lang w:val="uz-Cyrl-UZ"/>
        </w:rPr>
        <w:t xml:space="preserve"> </w:t>
      </w:r>
      <w:r>
        <w:rPr>
          <w:sz w:val="32"/>
          <w:szCs w:val="32"/>
          <w:lang w:val="uz-Cyrl-UZ"/>
        </w:rPr>
        <w:t>ko‘ra</w:t>
      </w:r>
      <w:r w:rsidR="00D91B58" w:rsidRPr="00F245A1">
        <w:rPr>
          <w:sz w:val="32"/>
          <w:szCs w:val="32"/>
          <w:lang w:val="uz-Cyrl-UZ"/>
        </w:rPr>
        <w:t xml:space="preserve">, </w:t>
      </w:r>
      <w:r>
        <w:rPr>
          <w:sz w:val="32"/>
          <w:szCs w:val="32"/>
          <w:lang w:val="uz-Cyrl-UZ"/>
        </w:rPr>
        <w:t>borliqdagi</w:t>
      </w:r>
      <w:r w:rsidR="00D91B58" w:rsidRPr="00F245A1">
        <w:rPr>
          <w:sz w:val="32"/>
          <w:szCs w:val="32"/>
          <w:lang w:val="uz-Cyrl-UZ"/>
        </w:rPr>
        <w:t xml:space="preserve"> </w:t>
      </w:r>
      <w:r>
        <w:rPr>
          <w:sz w:val="32"/>
          <w:szCs w:val="32"/>
          <w:lang w:val="uz-Cyrl-UZ"/>
        </w:rPr>
        <w:t>barcha</w:t>
      </w:r>
      <w:r w:rsidR="00D91B58" w:rsidRPr="00F245A1">
        <w:rPr>
          <w:sz w:val="32"/>
          <w:szCs w:val="32"/>
          <w:lang w:val="uz-Cyrl-UZ"/>
        </w:rPr>
        <w:t xml:space="preserve"> </w:t>
      </w:r>
      <w:r>
        <w:rPr>
          <w:sz w:val="32"/>
          <w:szCs w:val="32"/>
          <w:lang w:val="uz-Cyrl-UZ"/>
        </w:rPr>
        <w:t>narsalar</w:t>
      </w:r>
      <w:r w:rsidR="00D91B58" w:rsidRPr="00F245A1">
        <w:rPr>
          <w:sz w:val="32"/>
          <w:szCs w:val="32"/>
          <w:lang w:val="uz-Cyrl-UZ"/>
        </w:rPr>
        <w:t xml:space="preserve">; </w:t>
      </w:r>
      <w:r>
        <w:rPr>
          <w:sz w:val="32"/>
          <w:szCs w:val="32"/>
          <w:lang w:val="uz-Cyrl-UZ"/>
        </w:rPr>
        <w:t>quyosh</w:t>
      </w:r>
      <w:r w:rsidR="00D91B58" w:rsidRPr="00F245A1">
        <w:rPr>
          <w:sz w:val="32"/>
          <w:szCs w:val="32"/>
          <w:lang w:val="uz-Cyrl-UZ"/>
        </w:rPr>
        <w:t xml:space="preserve">, </w:t>
      </w:r>
      <w:r>
        <w:rPr>
          <w:sz w:val="32"/>
          <w:szCs w:val="32"/>
          <w:lang w:val="uz-Cyrl-UZ"/>
        </w:rPr>
        <w:t>oy</w:t>
      </w:r>
      <w:r w:rsidR="00D91B58" w:rsidRPr="00F245A1">
        <w:rPr>
          <w:sz w:val="32"/>
          <w:szCs w:val="32"/>
          <w:lang w:val="uz-Cyrl-UZ"/>
        </w:rPr>
        <w:t xml:space="preserve">, </w:t>
      </w:r>
      <w:r>
        <w:rPr>
          <w:sz w:val="32"/>
          <w:szCs w:val="32"/>
          <w:lang w:val="uz-Cyrl-UZ"/>
        </w:rPr>
        <w:t>er</w:t>
      </w:r>
      <w:r w:rsidR="00D91B58" w:rsidRPr="00F245A1">
        <w:rPr>
          <w:sz w:val="32"/>
          <w:szCs w:val="32"/>
          <w:lang w:val="uz-Cyrl-UZ"/>
        </w:rPr>
        <w:t xml:space="preserve">, </w:t>
      </w:r>
      <w:r>
        <w:rPr>
          <w:sz w:val="32"/>
          <w:szCs w:val="32"/>
          <w:lang w:val="uz-Cyrl-UZ"/>
        </w:rPr>
        <w:t>osmon</w:t>
      </w:r>
      <w:r w:rsidR="00D91B58" w:rsidRPr="00F245A1">
        <w:rPr>
          <w:sz w:val="32"/>
          <w:szCs w:val="32"/>
          <w:lang w:val="uz-Cyrl-UZ"/>
        </w:rPr>
        <w:t xml:space="preserve">, </w:t>
      </w:r>
      <w:r>
        <w:rPr>
          <w:sz w:val="32"/>
          <w:szCs w:val="32"/>
          <w:lang w:val="uz-Cyrl-UZ"/>
        </w:rPr>
        <w:t>suv</w:t>
      </w:r>
      <w:r w:rsidR="00D91B58" w:rsidRPr="00F245A1">
        <w:rPr>
          <w:sz w:val="32"/>
          <w:szCs w:val="32"/>
          <w:lang w:val="uz-Cyrl-UZ"/>
        </w:rPr>
        <w:t xml:space="preserve">, </w:t>
      </w:r>
      <w:r>
        <w:rPr>
          <w:sz w:val="32"/>
          <w:szCs w:val="32"/>
          <w:lang w:val="uz-Cyrl-UZ"/>
        </w:rPr>
        <w:t>tuproq</w:t>
      </w:r>
      <w:r w:rsidR="00D91B58" w:rsidRPr="00F245A1">
        <w:rPr>
          <w:sz w:val="32"/>
          <w:szCs w:val="32"/>
          <w:lang w:val="uz-Cyrl-UZ"/>
        </w:rPr>
        <w:t xml:space="preserve">, </w:t>
      </w:r>
      <w:r>
        <w:rPr>
          <w:sz w:val="32"/>
          <w:szCs w:val="32"/>
          <w:lang w:val="uz-Cyrl-UZ"/>
        </w:rPr>
        <w:t>olov</w:t>
      </w:r>
      <w:r w:rsidR="00D91B58" w:rsidRPr="00F245A1">
        <w:rPr>
          <w:sz w:val="32"/>
          <w:szCs w:val="32"/>
          <w:lang w:val="uz-Cyrl-UZ"/>
        </w:rPr>
        <w:t xml:space="preserve">, </w:t>
      </w:r>
      <w:r>
        <w:rPr>
          <w:sz w:val="32"/>
          <w:szCs w:val="32"/>
          <w:lang w:val="uz-Cyrl-UZ"/>
        </w:rPr>
        <w:t>tog‘</w:t>
      </w:r>
      <w:r w:rsidR="00D91B58" w:rsidRPr="00F245A1">
        <w:rPr>
          <w:sz w:val="32"/>
          <w:szCs w:val="32"/>
          <w:lang w:val="uz-Cyrl-UZ"/>
        </w:rPr>
        <w:t xml:space="preserve">, </w:t>
      </w:r>
      <w:r>
        <w:rPr>
          <w:sz w:val="32"/>
          <w:szCs w:val="32"/>
          <w:lang w:val="uz-Cyrl-UZ"/>
        </w:rPr>
        <w:t>tosh</w:t>
      </w:r>
      <w:r w:rsidR="00D91B58" w:rsidRPr="00F245A1">
        <w:rPr>
          <w:sz w:val="32"/>
          <w:szCs w:val="32"/>
          <w:lang w:val="uz-Cyrl-UZ"/>
        </w:rPr>
        <w:t xml:space="preserve">, </w:t>
      </w:r>
      <w:r>
        <w:rPr>
          <w:sz w:val="32"/>
          <w:szCs w:val="32"/>
          <w:lang w:val="uz-Cyrl-UZ"/>
        </w:rPr>
        <w:t>o‘simlik</w:t>
      </w:r>
      <w:r w:rsidR="00D91B58" w:rsidRPr="00F245A1">
        <w:rPr>
          <w:sz w:val="32"/>
          <w:szCs w:val="32"/>
          <w:lang w:val="uz-Cyrl-UZ"/>
        </w:rPr>
        <w:t xml:space="preserve"> </w:t>
      </w:r>
      <w:r>
        <w:rPr>
          <w:sz w:val="32"/>
          <w:szCs w:val="32"/>
          <w:lang w:val="uz-Cyrl-UZ"/>
        </w:rPr>
        <w:t>va</w:t>
      </w:r>
      <w:r w:rsidR="00D91B58" w:rsidRPr="00F245A1">
        <w:rPr>
          <w:sz w:val="32"/>
          <w:szCs w:val="32"/>
          <w:lang w:val="uz-Cyrl-UZ"/>
        </w:rPr>
        <w:t xml:space="preserve"> </w:t>
      </w:r>
      <w:r>
        <w:rPr>
          <w:sz w:val="32"/>
          <w:szCs w:val="32"/>
          <w:lang w:val="uz-Cyrl-UZ"/>
        </w:rPr>
        <w:t>hayvonot</w:t>
      </w:r>
      <w:r w:rsidR="00D91B58" w:rsidRPr="00F245A1">
        <w:rPr>
          <w:sz w:val="32"/>
          <w:szCs w:val="32"/>
          <w:lang w:val="uz-Cyrl-UZ"/>
        </w:rPr>
        <w:t xml:space="preserve"> </w:t>
      </w:r>
      <w:r>
        <w:rPr>
          <w:sz w:val="32"/>
          <w:szCs w:val="32"/>
          <w:lang w:val="uz-Cyrl-UZ"/>
        </w:rPr>
        <w:t>olami</w:t>
      </w:r>
      <w:r w:rsidR="00D91B58" w:rsidRPr="00F245A1">
        <w:rPr>
          <w:sz w:val="32"/>
          <w:szCs w:val="32"/>
          <w:lang w:val="uz-Cyrl-UZ"/>
        </w:rPr>
        <w:t xml:space="preserve">, </w:t>
      </w:r>
      <w:r>
        <w:rPr>
          <w:sz w:val="32"/>
          <w:szCs w:val="32"/>
          <w:lang w:val="uz-Cyrl-UZ"/>
        </w:rPr>
        <w:t>darrandayu</w:t>
      </w:r>
      <w:r w:rsidR="00D91B58" w:rsidRPr="00F245A1">
        <w:rPr>
          <w:sz w:val="32"/>
          <w:szCs w:val="32"/>
          <w:lang w:val="uz-Cyrl-UZ"/>
        </w:rPr>
        <w:t xml:space="preserve"> </w:t>
      </w:r>
      <w:r>
        <w:rPr>
          <w:sz w:val="32"/>
          <w:szCs w:val="32"/>
          <w:lang w:val="uz-Cyrl-UZ"/>
        </w:rPr>
        <w:t>parandalar</w:t>
      </w:r>
      <w:r w:rsidR="00D91B58" w:rsidRPr="00F245A1">
        <w:rPr>
          <w:sz w:val="32"/>
          <w:szCs w:val="32"/>
          <w:lang w:val="uz-Cyrl-UZ"/>
        </w:rPr>
        <w:t xml:space="preserve"> </w:t>
      </w:r>
      <w:r>
        <w:rPr>
          <w:sz w:val="32"/>
          <w:szCs w:val="32"/>
          <w:lang w:val="uz-Cyrl-UZ"/>
        </w:rPr>
        <w:t>barcha</w:t>
      </w:r>
      <w:r w:rsidR="00D91B58" w:rsidRPr="00F245A1">
        <w:rPr>
          <w:sz w:val="32"/>
          <w:szCs w:val="32"/>
          <w:lang w:val="uz-Cyrl-UZ"/>
        </w:rPr>
        <w:t>-</w:t>
      </w:r>
      <w:r>
        <w:rPr>
          <w:sz w:val="32"/>
          <w:szCs w:val="32"/>
          <w:lang w:val="uz-Cyrl-UZ"/>
        </w:rPr>
        <w:t>barchasining</w:t>
      </w:r>
      <w:r w:rsidR="00D91B58" w:rsidRPr="00F245A1">
        <w:rPr>
          <w:sz w:val="32"/>
          <w:szCs w:val="32"/>
          <w:lang w:val="uz-Cyrl-UZ"/>
        </w:rPr>
        <w:t xml:space="preserve"> </w:t>
      </w:r>
      <w:r>
        <w:rPr>
          <w:sz w:val="32"/>
          <w:szCs w:val="32"/>
          <w:lang w:val="uz-Cyrl-UZ"/>
        </w:rPr>
        <w:t>har</w:t>
      </w:r>
      <w:r w:rsidR="00D91B58" w:rsidRPr="00F245A1">
        <w:rPr>
          <w:sz w:val="32"/>
          <w:szCs w:val="32"/>
          <w:lang w:val="uz-Cyrl-UZ"/>
        </w:rPr>
        <w:t xml:space="preserve"> </w:t>
      </w:r>
      <w:r>
        <w:rPr>
          <w:sz w:val="32"/>
          <w:szCs w:val="32"/>
          <w:lang w:val="uz-Cyrl-UZ"/>
        </w:rPr>
        <w:t>birida</w:t>
      </w:r>
      <w:r w:rsidR="00D91B58" w:rsidRPr="00F245A1">
        <w:rPr>
          <w:sz w:val="32"/>
          <w:szCs w:val="32"/>
          <w:lang w:val="uz-Cyrl-UZ"/>
        </w:rPr>
        <w:t xml:space="preserve"> </w:t>
      </w:r>
      <w:r>
        <w:rPr>
          <w:sz w:val="32"/>
          <w:szCs w:val="32"/>
          <w:lang w:val="uz-Cyrl-UZ"/>
        </w:rPr>
        <w:t>Xudoning</w:t>
      </w:r>
      <w:r w:rsidR="00D91B58" w:rsidRPr="00F245A1">
        <w:rPr>
          <w:sz w:val="32"/>
          <w:szCs w:val="32"/>
          <w:lang w:val="uz-Cyrl-UZ"/>
        </w:rPr>
        <w:t xml:space="preserve"> </w:t>
      </w:r>
      <w:r>
        <w:rPr>
          <w:sz w:val="32"/>
          <w:szCs w:val="32"/>
          <w:lang w:val="uz-Cyrl-UZ"/>
        </w:rPr>
        <w:t>fe’l</w:t>
      </w:r>
      <w:r w:rsidR="00D91B58" w:rsidRPr="00F245A1">
        <w:rPr>
          <w:sz w:val="32"/>
          <w:szCs w:val="32"/>
          <w:lang w:val="uz-Cyrl-UZ"/>
        </w:rPr>
        <w:t xml:space="preserve"> </w:t>
      </w:r>
      <w:r>
        <w:rPr>
          <w:sz w:val="32"/>
          <w:szCs w:val="32"/>
          <w:lang w:val="uz-Cyrl-UZ"/>
        </w:rPr>
        <w:t>va</w:t>
      </w:r>
      <w:r w:rsidR="00D91B58" w:rsidRPr="00F245A1">
        <w:rPr>
          <w:sz w:val="32"/>
          <w:szCs w:val="32"/>
          <w:lang w:val="uz-Cyrl-UZ"/>
        </w:rPr>
        <w:t xml:space="preserve"> </w:t>
      </w:r>
      <w:r>
        <w:rPr>
          <w:sz w:val="32"/>
          <w:szCs w:val="32"/>
          <w:lang w:val="uz-Cyrl-UZ"/>
        </w:rPr>
        <w:t>sifatlaridan</w:t>
      </w:r>
      <w:r w:rsidR="00D91B58" w:rsidRPr="00F245A1">
        <w:rPr>
          <w:sz w:val="32"/>
          <w:szCs w:val="32"/>
          <w:lang w:val="uz-Cyrl-UZ"/>
        </w:rPr>
        <w:t xml:space="preserve"> </w:t>
      </w:r>
      <w:r>
        <w:rPr>
          <w:sz w:val="32"/>
          <w:szCs w:val="32"/>
          <w:lang w:val="uz-Cyrl-UZ"/>
        </w:rPr>
        <w:t>biri</w:t>
      </w:r>
      <w:r w:rsidR="00D91B58" w:rsidRPr="00F245A1">
        <w:rPr>
          <w:sz w:val="32"/>
          <w:szCs w:val="32"/>
          <w:lang w:val="uz-Cyrl-UZ"/>
        </w:rPr>
        <w:t xml:space="preserve"> </w:t>
      </w:r>
      <w:r>
        <w:rPr>
          <w:sz w:val="32"/>
          <w:szCs w:val="32"/>
          <w:lang w:val="uz-Cyrl-UZ"/>
        </w:rPr>
        <w:t>mavjud</w:t>
      </w:r>
      <w:r w:rsidR="00D91B58" w:rsidRPr="00F245A1">
        <w:rPr>
          <w:sz w:val="32"/>
          <w:szCs w:val="32"/>
          <w:lang w:val="uz-Cyrl-UZ"/>
        </w:rPr>
        <w:t xml:space="preserve">. </w:t>
      </w:r>
      <w:r>
        <w:rPr>
          <w:sz w:val="32"/>
          <w:szCs w:val="32"/>
          <w:lang w:val="uz-Cyrl-UZ"/>
        </w:rPr>
        <w:t>Mutlaq</w:t>
      </w:r>
      <w:r w:rsidR="00D91B58" w:rsidRPr="00F245A1">
        <w:rPr>
          <w:sz w:val="32"/>
          <w:szCs w:val="32"/>
          <w:lang w:val="uz-Cyrl-UZ"/>
        </w:rPr>
        <w:t xml:space="preserve"> </w:t>
      </w:r>
      <w:r>
        <w:rPr>
          <w:sz w:val="32"/>
          <w:szCs w:val="32"/>
          <w:lang w:val="uz-Cyrl-UZ"/>
        </w:rPr>
        <w:t>haqiqat</w:t>
      </w:r>
      <w:r w:rsidR="00D91B58" w:rsidRPr="00F245A1">
        <w:rPr>
          <w:sz w:val="32"/>
          <w:szCs w:val="32"/>
          <w:lang w:val="uz-Cyrl-UZ"/>
        </w:rPr>
        <w:t xml:space="preserve"> – </w:t>
      </w:r>
      <w:r>
        <w:rPr>
          <w:sz w:val="32"/>
          <w:szCs w:val="32"/>
          <w:lang w:val="uz-Cyrl-UZ"/>
        </w:rPr>
        <w:t>Alloh</w:t>
      </w:r>
      <w:r w:rsidR="00D91B58" w:rsidRPr="00F245A1">
        <w:rPr>
          <w:sz w:val="32"/>
          <w:szCs w:val="32"/>
          <w:lang w:val="uz-Cyrl-UZ"/>
        </w:rPr>
        <w:t xml:space="preserve">  </w:t>
      </w:r>
      <w:r>
        <w:rPr>
          <w:sz w:val="32"/>
          <w:szCs w:val="32"/>
          <w:lang w:val="uz-Cyrl-UZ"/>
        </w:rPr>
        <w:t>shu</w:t>
      </w:r>
      <w:r w:rsidR="00D91B58" w:rsidRPr="00F245A1">
        <w:rPr>
          <w:sz w:val="32"/>
          <w:szCs w:val="32"/>
          <w:lang w:val="uz-Cyrl-UZ"/>
        </w:rPr>
        <w:t xml:space="preserve"> </w:t>
      </w:r>
      <w:r>
        <w:rPr>
          <w:sz w:val="32"/>
          <w:szCs w:val="32"/>
          <w:lang w:val="uz-Cyrl-UZ"/>
        </w:rPr>
        <w:t>tabiat</w:t>
      </w:r>
      <w:r w:rsidR="00D91B58" w:rsidRPr="00F245A1">
        <w:rPr>
          <w:sz w:val="32"/>
          <w:szCs w:val="32"/>
          <w:lang w:val="uz-Cyrl-UZ"/>
        </w:rPr>
        <w:t xml:space="preserve"> </w:t>
      </w:r>
      <w:r>
        <w:rPr>
          <w:sz w:val="32"/>
          <w:szCs w:val="32"/>
          <w:lang w:val="uz-Cyrl-UZ"/>
        </w:rPr>
        <w:t>bag‘rida</w:t>
      </w:r>
      <w:r w:rsidR="00D91B58" w:rsidRPr="00F245A1">
        <w:rPr>
          <w:sz w:val="32"/>
          <w:szCs w:val="32"/>
          <w:lang w:val="uz-Cyrl-UZ"/>
        </w:rPr>
        <w:t xml:space="preserve">, </w:t>
      </w:r>
      <w:r>
        <w:rPr>
          <w:sz w:val="32"/>
          <w:szCs w:val="32"/>
          <w:lang w:val="uz-Cyrl-UZ"/>
        </w:rPr>
        <w:t>abadiy</w:t>
      </w:r>
      <w:r w:rsidR="00D91B58" w:rsidRPr="00F245A1">
        <w:rPr>
          <w:sz w:val="32"/>
          <w:szCs w:val="32"/>
          <w:lang w:val="uz-Cyrl-UZ"/>
        </w:rPr>
        <w:t xml:space="preserve"> </w:t>
      </w:r>
      <w:r>
        <w:rPr>
          <w:sz w:val="32"/>
          <w:szCs w:val="32"/>
          <w:lang w:val="uz-Cyrl-UZ"/>
        </w:rPr>
        <w:t>go‘zallik</w:t>
      </w:r>
      <w:r w:rsidR="00D91B58" w:rsidRPr="00F245A1">
        <w:rPr>
          <w:sz w:val="32"/>
          <w:szCs w:val="32"/>
          <w:lang w:val="uz-Cyrl-UZ"/>
        </w:rPr>
        <w:t xml:space="preserve"> </w:t>
      </w:r>
      <w:r>
        <w:rPr>
          <w:sz w:val="32"/>
          <w:szCs w:val="32"/>
          <w:lang w:val="uz-Cyrl-UZ"/>
        </w:rPr>
        <w:t>sifatida</w:t>
      </w:r>
      <w:r w:rsidR="00D91B58" w:rsidRPr="00F245A1">
        <w:rPr>
          <w:sz w:val="32"/>
          <w:szCs w:val="32"/>
          <w:lang w:val="uz-Cyrl-UZ"/>
        </w:rPr>
        <w:t xml:space="preserve">  </w:t>
      </w:r>
      <w:r>
        <w:rPr>
          <w:sz w:val="32"/>
          <w:szCs w:val="32"/>
          <w:lang w:val="uz-Cyrl-UZ"/>
        </w:rPr>
        <w:t>o‘zini</w:t>
      </w:r>
      <w:r w:rsidR="00D91B58" w:rsidRPr="00F245A1">
        <w:rPr>
          <w:sz w:val="32"/>
          <w:szCs w:val="32"/>
          <w:lang w:val="uz-Cyrl-UZ"/>
        </w:rPr>
        <w:t xml:space="preserve"> </w:t>
      </w:r>
      <w:r>
        <w:rPr>
          <w:sz w:val="32"/>
          <w:szCs w:val="32"/>
          <w:lang w:val="uz-Cyrl-UZ"/>
        </w:rPr>
        <w:t>namoyon</w:t>
      </w:r>
      <w:r w:rsidR="00D91B58" w:rsidRPr="00F245A1">
        <w:rPr>
          <w:sz w:val="32"/>
          <w:szCs w:val="32"/>
          <w:lang w:val="uz-Cyrl-UZ"/>
        </w:rPr>
        <w:t xml:space="preserve"> </w:t>
      </w:r>
      <w:r>
        <w:rPr>
          <w:sz w:val="32"/>
          <w:szCs w:val="32"/>
          <w:lang w:val="uz-Cyrl-UZ"/>
        </w:rPr>
        <w:t>etaveradi</w:t>
      </w:r>
      <w:r w:rsidR="00D91B58" w:rsidRPr="00F245A1">
        <w:rPr>
          <w:sz w:val="32"/>
          <w:szCs w:val="32"/>
          <w:lang w:val="uz-Cyrl-UZ"/>
        </w:rPr>
        <w:t xml:space="preserve">. </w:t>
      </w:r>
      <w:r>
        <w:rPr>
          <w:sz w:val="32"/>
          <w:szCs w:val="32"/>
          <w:lang w:val="uz-Cyrl-UZ"/>
        </w:rPr>
        <w:t>Bu</w:t>
      </w:r>
      <w:r w:rsidR="00D91B58" w:rsidRPr="00F245A1">
        <w:rPr>
          <w:sz w:val="32"/>
          <w:szCs w:val="32"/>
          <w:lang w:val="uz-Cyrl-UZ"/>
        </w:rPr>
        <w:t xml:space="preserve"> </w:t>
      </w:r>
      <w:r>
        <w:rPr>
          <w:sz w:val="32"/>
          <w:szCs w:val="32"/>
          <w:lang w:val="uz-Cyrl-UZ"/>
        </w:rPr>
        <w:t>kabi</w:t>
      </w:r>
      <w:r w:rsidR="00D91B58" w:rsidRPr="00F245A1">
        <w:rPr>
          <w:sz w:val="32"/>
          <w:szCs w:val="32"/>
          <w:lang w:val="uz-Cyrl-UZ"/>
        </w:rPr>
        <w:t xml:space="preserve"> </w:t>
      </w:r>
      <w:r>
        <w:rPr>
          <w:sz w:val="32"/>
          <w:szCs w:val="32"/>
          <w:lang w:val="uz-Cyrl-UZ"/>
        </w:rPr>
        <w:t>ilg‘or</w:t>
      </w:r>
      <w:r w:rsidR="00D91B58" w:rsidRPr="00F245A1">
        <w:rPr>
          <w:sz w:val="32"/>
          <w:szCs w:val="32"/>
          <w:lang w:val="uz-Cyrl-UZ"/>
        </w:rPr>
        <w:t xml:space="preserve"> </w:t>
      </w:r>
      <w:r>
        <w:rPr>
          <w:sz w:val="32"/>
          <w:szCs w:val="32"/>
          <w:lang w:val="uz-Cyrl-UZ"/>
        </w:rPr>
        <w:t>qarashlar</w:t>
      </w:r>
      <w:r w:rsidR="00D91B58" w:rsidRPr="00F245A1">
        <w:rPr>
          <w:sz w:val="32"/>
          <w:szCs w:val="32"/>
          <w:lang w:val="uz-Cyrl-UZ"/>
        </w:rPr>
        <w:t xml:space="preserve"> </w:t>
      </w:r>
      <w:r>
        <w:rPr>
          <w:sz w:val="32"/>
          <w:szCs w:val="32"/>
          <w:lang w:val="uz-Cyrl-UZ"/>
        </w:rPr>
        <w:t>o‘z</w:t>
      </w:r>
      <w:r w:rsidR="00D91B58" w:rsidRPr="00F245A1">
        <w:rPr>
          <w:sz w:val="32"/>
          <w:szCs w:val="32"/>
          <w:lang w:val="uz-Cyrl-UZ"/>
        </w:rPr>
        <w:t>-</w:t>
      </w:r>
      <w:r>
        <w:rPr>
          <w:sz w:val="32"/>
          <w:szCs w:val="32"/>
          <w:lang w:val="uz-Cyrl-UZ"/>
        </w:rPr>
        <w:t>o‘zidan</w:t>
      </w:r>
      <w:r w:rsidR="00D91B58" w:rsidRPr="00F245A1">
        <w:rPr>
          <w:sz w:val="32"/>
          <w:szCs w:val="32"/>
          <w:lang w:val="uz-Cyrl-UZ"/>
        </w:rPr>
        <w:t xml:space="preserve"> </w:t>
      </w:r>
      <w:r>
        <w:rPr>
          <w:sz w:val="32"/>
          <w:szCs w:val="32"/>
          <w:lang w:val="uz-Cyrl-UZ"/>
        </w:rPr>
        <w:t>ma’no</w:t>
      </w:r>
      <w:r w:rsidR="00D91B58" w:rsidRPr="00F245A1">
        <w:rPr>
          <w:sz w:val="32"/>
          <w:szCs w:val="32"/>
          <w:lang w:val="uz-Cyrl-UZ"/>
        </w:rPr>
        <w:t xml:space="preserve"> </w:t>
      </w:r>
      <w:r>
        <w:rPr>
          <w:sz w:val="32"/>
          <w:szCs w:val="32"/>
          <w:lang w:val="uz-Cyrl-UZ"/>
        </w:rPr>
        <w:t>ahlini</w:t>
      </w:r>
      <w:r w:rsidR="00D91B58" w:rsidRPr="00F245A1">
        <w:rPr>
          <w:sz w:val="32"/>
          <w:szCs w:val="32"/>
          <w:lang w:val="uz-Cyrl-UZ"/>
        </w:rPr>
        <w:t xml:space="preserve"> </w:t>
      </w:r>
      <w:r>
        <w:rPr>
          <w:sz w:val="32"/>
          <w:szCs w:val="32"/>
          <w:lang w:val="uz-Cyrl-UZ"/>
        </w:rPr>
        <w:t>diniy</w:t>
      </w:r>
      <w:r w:rsidR="00D91B58" w:rsidRPr="00F245A1">
        <w:rPr>
          <w:sz w:val="32"/>
          <w:szCs w:val="32"/>
          <w:lang w:val="uz-Cyrl-UZ"/>
        </w:rPr>
        <w:t xml:space="preserve"> </w:t>
      </w:r>
      <w:r>
        <w:rPr>
          <w:sz w:val="32"/>
          <w:szCs w:val="32"/>
          <w:lang w:val="uz-Cyrl-UZ"/>
        </w:rPr>
        <w:t>haqiqatlarga</w:t>
      </w:r>
      <w:r w:rsidR="00D91B58" w:rsidRPr="00F245A1">
        <w:rPr>
          <w:sz w:val="32"/>
          <w:szCs w:val="32"/>
          <w:lang w:val="uz-Cyrl-UZ"/>
        </w:rPr>
        <w:t xml:space="preserve"> </w:t>
      </w:r>
      <w:r>
        <w:rPr>
          <w:sz w:val="32"/>
          <w:szCs w:val="32"/>
          <w:lang w:val="uz-Cyrl-UZ"/>
        </w:rPr>
        <w:t>keng</w:t>
      </w:r>
      <w:r w:rsidR="00D91B58" w:rsidRPr="00F245A1">
        <w:rPr>
          <w:sz w:val="32"/>
          <w:szCs w:val="32"/>
          <w:lang w:val="uz-Cyrl-UZ"/>
        </w:rPr>
        <w:t xml:space="preserve"> </w:t>
      </w:r>
      <w:r>
        <w:rPr>
          <w:sz w:val="32"/>
          <w:szCs w:val="32"/>
          <w:lang w:val="uz-Cyrl-UZ"/>
        </w:rPr>
        <w:t>qarashga</w:t>
      </w:r>
      <w:r w:rsidR="00D91B58" w:rsidRPr="00F245A1">
        <w:rPr>
          <w:sz w:val="32"/>
          <w:szCs w:val="32"/>
          <w:lang w:val="uz-Cyrl-UZ"/>
        </w:rPr>
        <w:t xml:space="preserve"> </w:t>
      </w:r>
      <w:r>
        <w:rPr>
          <w:sz w:val="32"/>
          <w:szCs w:val="32"/>
          <w:lang w:val="uz-Cyrl-UZ"/>
        </w:rPr>
        <w:t>ilhomlantiradi</w:t>
      </w:r>
      <w:r w:rsidR="00D91B58" w:rsidRPr="00F245A1">
        <w:rPr>
          <w:rStyle w:val="ac"/>
          <w:i/>
          <w:color w:val="000000"/>
          <w:sz w:val="32"/>
          <w:szCs w:val="32"/>
          <w:lang w:val="uz-Cyrl-UZ"/>
        </w:rPr>
        <w:footnoteReference w:id="132"/>
      </w:r>
      <w:r w:rsidR="00D91B58" w:rsidRPr="00F245A1">
        <w:rPr>
          <w:sz w:val="32"/>
          <w:szCs w:val="32"/>
          <w:lang w:val="uz-Cyrl-UZ"/>
        </w:rPr>
        <w:t>.</w:t>
      </w:r>
    </w:p>
    <w:p w14:paraId="2B2B2A1D" w14:textId="454AB7D5" w:rsidR="00D91B58" w:rsidRPr="00F245A1" w:rsidRDefault="00BA43BD" w:rsidP="00F245A1">
      <w:pPr>
        <w:spacing w:line="360" w:lineRule="auto"/>
        <w:ind w:firstLine="567"/>
        <w:rPr>
          <w:sz w:val="32"/>
          <w:szCs w:val="32"/>
          <w:lang w:val="uz-Cyrl-UZ"/>
        </w:rPr>
      </w:pPr>
      <w:r>
        <w:rPr>
          <w:sz w:val="32"/>
          <w:szCs w:val="32"/>
          <w:lang w:val="uz-Cyrl-UZ"/>
        </w:rPr>
        <w:lastRenderedPageBreak/>
        <w:t>Ana</w:t>
      </w:r>
      <w:r w:rsidR="00D91B58" w:rsidRPr="00F245A1">
        <w:rPr>
          <w:sz w:val="32"/>
          <w:szCs w:val="32"/>
          <w:lang w:val="uz-Cyrl-UZ"/>
        </w:rPr>
        <w:t xml:space="preserve"> </w:t>
      </w:r>
      <w:r>
        <w:rPr>
          <w:sz w:val="32"/>
          <w:szCs w:val="32"/>
          <w:lang w:val="uz-Cyrl-UZ"/>
        </w:rPr>
        <w:t>shunda</w:t>
      </w:r>
      <w:r w:rsidR="00D91B58" w:rsidRPr="00F245A1">
        <w:rPr>
          <w:sz w:val="32"/>
          <w:szCs w:val="32"/>
          <w:lang w:val="uz-Cyrl-UZ"/>
        </w:rPr>
        <w:t xml:space="preserve"> </w:t>
      </w:r>
      <w:r>
        <w:rPr>
          <w:sz w:val="32"/>
          <w:szCs w:val="32"/>
          <w:lang w:val="uz-Cyrl-UZ"/>
        </w:rPr>
        <w:t>diniy</w:t>
      </w:r>
      <w:r w:rsidR="00D91B58" w:rsidRPr="00F245A1">
        <w:rPr>
          <w:sz w:val="32"/>
          <w:szCs w:val="32"/>
          <w:lang w:val="uz-Cyrl-UZ"/>
        </w:rPr>
        <w:t xml:space="preserve"> </w:t>
      </w:r>
      <w:r>
        <w:rPr>
          <w:sz w:val="32"/>
          <w:szCs w:val="32"/>
          <w:lang w:val="uz-Cyrl-UZ"/>
        </w:rPr>
        <w:t>mahdudlik</w:t>
      </w:r>
      <w:r w:rsidR="00D91B58" w:rsidRPr="00F245A1">
        <w:rPr>
          <w:sz w:val="32"/>
          <w:szCs w:val="32"/>
          <w:lang w:val="uz-Cyrl-UZ"/>
        </w:rPr>
        <w:t xml:space="preserve"> </w:t>
      </w:r>
      <w:r>
        <w:rPr>
          <w:sz w:val="32"/>
          <w:szCs w:val="32"/>
          <w:lang w:val="uz-Cyrl-UZ"/>
        </w:rPr>
        <w:t>va</w:t>
      </w:r>
      <w:r w:rsidR="00D91B58" w:rsidRPr="00F245A1">
        <w:rPr>
          <w:sz w:val="32"/>
          <w:szCs w:val="32"/>
          <w:lang w:val="uz-Cyrl-UZ"/>
        </w:rPr>
        <w:t xml:space="preserve"> </w:t>
      </w:r>
      <w:r>
        <w:rPr>
          <w:sz w:val="32"/>
          <w:szCs w:val="32"/>
          <w:lang w:val="uz-Cyrl-UZ"/>
        </w:rPr>
        <w:t>ayirmaliklar</w:t>
      </w:r>
      <w:r w:rsidR="00D91B58" w:rsidRPr="00F245A1">
        <w:rPr>
          <w:sz w:val="32"/>
          <w:szCs w:val="32"/>
          <w:lang w:val="uz-Cyrl-UZ"/>
        </w:rPr>
        <w:t xml:space="preserve"> </w:t>
      </w:r>
      <w:r>
        <w:rPr>
          <w:sz w:val="32"/>
          <w:szCs w:val="32"/>
          <w:lang w:val="uz-Cyrl-UZ"/>
        </w:rPr>
        <w:t>ham</w:t>
      </w:r>
      <w:r w:rsidR="00D91B58" w:rsidRPr="00F245A1">
        <w:rPr>
          <w:sz w:val="32"/>
          <w:szCs w:val="32"/>
          <w:lang w:val="uz-Cyrl-UZ"/>
        </w:rPr>
        <w:t xml:space="preserve"> </w:t>
      </w:r>
      <w:r>
        <w:rPr>
          <w:sz w:val="32"/>
          <w:szCs w:val="32"/>
          <w:lang w:val="uz-Cyrl-UZ"/>
        </w:rPr>
        <w:t>barham</w:t>
      </w:r>
      <w:r w:rsidR="00D91B58" w:rsidRPr="00F245A1">
        <w:rPr>
          <w:sz w:val="32"/>
          <w:szCs w:val="32"/>
          <w:lang w:val="uz-Cyrl-UZ"/>
        </w:rPr>
        <w:t xml:space="preserve"> </w:t>
      </w:r>
      <w:r>
        <w:rPr>
          <w:sz w:val="32"/>
          <w:szCs w:val="32"/>
          <w:lang w:val="uz-Cyrl-UZ"/>
        </w:rPr>
        <w:t>topadi</w:t>
      </w:r>
      <w:r w:rsidR="00D91B58" w:rsidRPr="00F245A1">
        <w:rPr>
          <w:sz w:val="32"/>
          <w:szCs w:val="32"/>
          <w:lang w:val="uz-Cyrl-UZ"/>
        </w:rPr>
        <w:t xml:space="preserve">. </w:t>
      </w:r>
      <w:r>
        <w:rPr>
          <w:sz w:val="32"/>
          <w:szCs w:val="32"/>
          <w:lang w:val="uz-Cyrl-UZ"/>
        </w:rPr>
        <w:t>Navoiyning</w:t>
      </w:r>
      <w:r w:rsidR="00D91B58" w:rsidRPr="00F245A1">
        <w:rPr>
          <w:sz w:val="32"/>
          <w:szCs w:val="32"/>
          <w:lang w:val="uz-Cyrl-UZ"/>
        </w:rPr>
        <w:t xml:space="preserve"> </w:t>
      </w:r>
      <w:r>
        <w:rPr>
          <w:sz w:val="32"/>
          <w:szCs w:val="32"/>
          <w:lang w:val="uz-Cyrl-UZ"/>
        </w:rPr>
        <w:t>ta’kidlashicha</w:t>
      </w:r>
      <w:r w:rsidR="00D91B58" w:rsidRPr="00F245A1">
        <w:rPr>
          <w:sz w:val="32"/>
          <w:szCs w:val="32"/>
          <w:lang w:val="uz-Cyrl-UZ"/>
        </w:rPr>
        <w:t xml:space="preserve">, </w:t>
      </w:r>
      <w:r>
        <w:rPr>
          <w:sz w:val="32"/>
          <w:szCs w:val="32"/>
          <w:lang w:val="uz-Cyrl-UZ"/>
        </w:rPr>
        <w:t>asl</w:t>
      </w:r>
      <w:r w:rsidR="00D91B58" w:rsidRPr="00F245A1">
        <w:rPr>
          <w:sz w:val="32"/>
          <w:szCs w:val="32"/>
          <w:lang w:val="uz-Cyrl-UZ"/>
        </w:rPr>
        <w:t xml:space="preserve"> </w:t>
      </w:r>
      <w:r>
        <w:rPr>
          <w:sz w:val="32"/>
          <w:szCs w:val="32"/>
          <w:lang w:val="uz-Cyrl-UZ"/>
        </w:rPr>
        <w:t>mohiyat</w:t>
      </w:r>
      <w:r w:rsidR="00D91B58" w:rsidRPr="00F245A1">
        <w:rPr>
          <w:sz w:val="32"/>
          <w:szCs w:val="32"/>
          <w:lang w:val="uz-Cyrl-UZ"/>
        </w:rPr>
        <w:t xml:space="preserve"> </w:t>
      </w:r>
      <w:r>
        <w:rPr>
          <w:sz w:val="32"/>
          <w:szCs w:val="32"/>
          <w:lang w:val="uz-Cyrl-UZ"/>
        </w:rPr>
        <w:t>tomon</w:t>
      </w:r>
      <w:r w:rsidR="00D91B58" w:rsidRPr="00F245A1">
        <w:rPr>
          <w:sz w:val="32"/>
          <w:szCs w:val="32"/>
          <w:lang w:val="uz-Cyrl-UZ"/>
        </w:rPr>
        <w:t xml:space="preserve"> </w:t>
      </w:r>
      <w:r>
        <w:rPr>
          <w:sz w:val="32"/>
          <w:szCs w:val="32"/>
          <w:lang w:val="uz-Cyrl-UZ"/>
        </w:rPr>
        <w:t>yurgan</w:t>
      </w:r>
      <w:r w:rsidR="00D91B58" w:rsidRPr="00F245A1">
        <w:rPr>
          <w:sz w:val="32"/>
          <w:szCs w:val="32"/>
          <w:lang w:val="uz-Cyrl-UZ"/>
        </w:rPr>
        <w:t xml:space="preserve"> </w:t>
      </w:r>
      <w:r>
        <w:rPr>
          <w:sz w:val="32"/>
          <w:szCs w:val="32"/>
          <w:lang w:val="uz-Cyrl-UZ"/>
        </w:rPr>
        <w:t>kishining</w:t>
      </w:r>
      <w:r w:rsidR="00D91B58" w:rsidRPr="00F245A1">
        <w:rPr>
          <w:sz w:val="32"/>
          <w:szCs w:val="32"/>
          <w:lang w:val="uz-Cyrl-UZ"/>
        </w:rPr>
        <w:t xml:space="preserve"> </w:t>
      </w:r>
      <w:r>
        <w:rPr>
          <w:sz w:val="32"/>
          <w:szCs w:val="32"/>
          <w:lang w:val="uz-Cyrl-UZ"/>
        </w:rPr>
        <w:t>e’tiqodida</w:t>
      </w:r>
      <w:r w:rsidR="00D91B58" w:rsidRPr="00F245A1">
        <w:rPr>
          <w:sz w:val="32"/>
          <w:szCs w:val="32"/>
          <w:lang w:val="uz-Cyrl-UZ"/>
        </w:rPr>
        <w:t xml:space="preserve"> </w:t>
      </w:r>
      <w:r>
        <w:rPr>
          <w:sz w:val="32"/>
          <w:szCs w:val="32"/>
          <w:lang w:val="uz-Cyrl-UZ"/>
        </w:rPr>
        <w:t>sobitlik</w:t>
      </w:r>
      <w:r w:rsidR="00D91B58" w:rsidRPr="00F245A1">
        <w:rPr>
          <w:sz w:val="32"/>
          <w:szCs w:val="32"/>
          <w:lang w:val="uz-Cyrl-UZ"/>
        </w:rPr>
        <w:t xml:space="preserve"> </w:t>
      </w:r>
      <w:r>
        <w:rPr>
          <w:sz w:val="32"/>
          <w:szCs w:val="32"/>
          <w:lang w:val="uz-Cyrl-UZ"/>
        </w:rPr>
        <w:t>juda</w:t>
      </w:r>
      <w:r w:rsidR="00D91B58" w:rsidRPr="00F245A1">
        <w:rPr>
          <w:sz w:val="32"/>
          <w:szCs w:val="32"/>
          <w:lang w:val="uz-Cyrl-UZ"/>
        </w:rPr>
        <w:t xml:space="preserve"> </w:t>
      </w:r>
      <w:r>
        <w:rPr>
          <w:sz w:val="32"/>
          <w:szCs w:val="32"/>
          <w:lang w:val="uz-Cyrl-UZ"/>
        </w:rPr>
        <w:t>muhimidir</w:t>
      </w:r>
      <w:r w:rsidR="00D91B58" w:rsidRPr="00F245A1">
        <w:rPr>
          <w:sz w:val="32"/>
          <w:szCs w:val="32"/>
          <w:lang w:val="uz-Cyrl-UZ"/>
        </w:rPr>
        <w:t>:</w:t>
      </w:r>
    </w:p>
    <w:p w14:paraId="178A9A1C" w14:textId="77777777" w:rsidR="00100C71" w:rsidRPr="00F245A1" w:rsidRDefault="00100C71" w:rsidP="00F245A1">
      <w:pPr>
        <w:spacing w:line="360" w:lineRule="auto"/>
        <w:ind w:firstLine="567"/>
        <w:rPr>
          <w:sz w:val="32"/>
          <w:szCs w:val="32"/>
          <w:lang w:val="uz-Cyrl-UZ"/>
        </w:rPr>
      </w:pPr>
    </w:p>
    <w:p w14:paraId="2A07DD93" w14:textId="2A783BE4" w:rsidR="00100C71" w:rsidRPr="00F245A1" w:rsidRDefault="00BA43BD" w:rsidP="00F245A1">
      <w:pPr>
        <w:spacing w:line="360" w:lineRule="auto"/>
        <w:ind w:firstLine="1701"/>
        <w:rPr>
          <w:sz w:val="32"/>
          <w:szCs w:val="32"/>
          <w:lang w:val="uz-Cyrl-UZ"/>
        </w:rPr>
      </w:pPr>
      <w:r>
        <w:rPr>
          <w:sz w:val="32"/>
          <w:szCs w:val="32"/>
          <w:lang w:val="uz-Cyrl-UZ"/>
        </w:rPr>
        <w:t>Onda</w:t>
      </w:r>
      <w:r w:rsidR="00100C71" w:rsidRPr="00F245A1">
        <w:rPr>
          <w:sz w:val="32"/>
          <w:szCs w:val="32"/>
          <w:lang w:val="uz-Cyrl-UZ"/>
        </w:rPr>
        <w:t xml:space="preserve"> </w:t>
      </w:r>
      <w:r>
        <w:rPr>
          <w:sz w:val="32"/>
          <w:szCs w:val="32"/>
          <w:lang w:val="uz-Cyrl-UZ"/>
        </w:rPr>
        <w:t>teng</w:t>
      </w:r>
      <w:r w:rsidR="00100C71" w:rsidRPr="00F245A1">
        <w:rPr>
          <w:sz w:val="32"/>
          <w:szCs w:val="32"/>
          <w:lang w:val="uz-Cyrl-UZ"/>
        </w:rPr>
        <w:t xml:space="preserve"> </w:t>
      </w:r>
      <w:r>
        <w:rPr>
          <w:sz w:val="32"/>
          <w:szCs w:val="32"/>
          <w:lang w:val="uz-Cyrl-UZ"/>
        </w:rPr>
        <w:t>ko‘r</w:t>
      </w:r>
      <w:r w:rsidR="00100C71" w:rsidRPr="00F245A1">
        <w:rPr>
          <w:sz w:val="32"/>
          <w:szCs w:val="32"/>
          <w:lang w:val="uz-Cyrl-UZ"/>
        </w:rPr>
        <w:t xml:space="preserve"> </w:t>
      </w:r>
      <w:r>
        <w:rPr>
          <w:sz w:val="32"/>
          <w:szCs w:val="32"/>
          <w:lang w:val="uz-Cyrl-UZ"/>
        </w:rPr>
        <w:t>gumrahu</w:t>
      </w:r>
      <w:r w:rsidR="00100C71" w:rsidRPr="00F245A1">
        <w:rPr>
          <w:sz w:val="32"/>
          <w:szCs w:val="32"/>
          <w:lang w:val="uz-Cyrl-UZ"/>
        </w:rPr>
        <w:t xml:space="preserve"> </w:t>
      </w:r>
      <w:r>
        <w:rPr>
          <w:sz w:val="32"/>
          <w:szCs w:val="32"/>
          <w:lang w:val="uz-Cyrl-UZ"/>
        </w:rPr>
        <w:t>ogohni</w:t>
      </w:r>
      <w:r w:rsidR="00100C71" w:rsidRPr="00F245A1">
        <w:rPr>
          <w:sz w:val="32"/>
          <w:szCs w:val="32"/>
          <w:lang w:val="uz-Cyrl-UZ"/>
        </w:rPr>
        <w:t>,</w:t>
      </w:r>
      <w:r w:rsidR="00100C71" w:rsidRPr="00F245A1">
        <w:rPr>
          <w:sz w:val="32"/>
          <w:szCs w:val="32"/>
          <w:rtl/>
          <w:lang w:val="uz-Cyrl-UZ"/>
        </w:rPr>
        <w:t xml:space="preserve"> </w:t>
      </w:r>
    </w:p>
    <w:p w14:paraId="0ACC212E" w14:textId="5716E31E" w:rsidR="00100C71" w:rsidRPr="00F245A1" w:rsidRDefault="00BA43BD" w:rsidP="00F245A1">
      <w:pPr>
        <w:spacing w:line="360" w:lineRule="auto"/>
        <w:ind w:firstLine="1701"/>
        <w:rPr>
          <w:sz w:val="32"/>
          <w:szCs w:val="32"/>
          <w:lang w:val="uz-Cyrl-UZ"/>
        </w:rPr>
      </w:pPr>
      <w:r>
        <w:rPr>
          <w:sz w:val="32"/>
          <w:szCs w:val="32"/>
          <w:lang w:val="uz-Cyrl-UZ"/>
        </w:rPr>
        <w:t>Dayr</w:t>
      </w:r>
      <w:r w:rsidR="00100C71" w:rsidRPr="00F245A1">
        <w:rPr>
          <w:sz w:val="32"/>
          <w:szCs w:val="32"/>
          <w:lang w:val="uz-Cyrl-UZ"/>
        </w:rPr>
        <w:t xml:space="preserve"> </w:t>
      </w:r>
      <w:r>
        <w:rPr>
          <w:sz w:val="32"/>
          <w:szCs w:val="32"/>
          <w:lang w:val="uz-Cyrl-UZ"/>
        </w:rPr>
        <w:t>kuyi</w:t>
      </w:r>
      <w:r w:rsidR="00100C71" w:rsidRPr="00F245A1">
        <w:rPr>
          <w:sz w:val="32"/>
          <w:szCs w:val="32"/>
          <w:lang w:val="uz-Cyrl-UZ"/>
        </w:rPr>
        <w:t xml:space="preserve"> </w:t>
      </w:r>
      <w:r>
        <w:rPr>
          <w:sz w:val="32"/>
          <w:szCs w:val="32"/>
          <w:lang w:val="uz-Cyrl-UZ"/>
        </w:rPr>
        <w:t>birla</w:t>
      </w:r>
      <w:r w:rsidR="00100C71" w:rsidRPr="00F245A1">
        <w:rPr>
          <w:sz w:val="32"/>
          <w:szCs w:val="32"/>
          <w:lang w:val="uz-Cyrl-UZ"/>
        </w:rPr>
        <w:t xml:space="preserve"> </w:t>
      </w:r>
      <w:r>
        <w:rPr>
          <w:sz w:val="32"/>
          <w:szCs w:val="32"/>
          <w:lang w:val="uz-Cyrl-UZ"/>
        </w:rPr>
        <w:t>Baytullohni</w:t>
      </w:r>
      <w:r w:rsidR="00100C71" w:rsidRPr="00F245A1">
        <w:rPr>
          <w:sz w:val="32"/>
          <w:szCs w:val="32"/>
          <w:lang w:val="uz-Cyrl-UZ"/>
        </w:rPr>
        <w:t>.</w:t>
      </w:r>
    </w:p>
    <w:p w14:paraId="54218DD8" w14:textId="3A94C7EB" w:rsidR="00100C71" w:rsidRPr="00F245A1" w:rsidRDefault="00BA43BD" w:rsidP="00F245A1">
      <w:pPr>
        <w:spacing w:line="360" w:lineRule="auto"/>
        <w:ind w:firstLine="1701"/>
        <w:rPr>
          <w:sz w:val="32"/>
          <w:szCs w:val="32"/>
          <w:lang w:val="uz-Cyrl-UZ"/>
        </w:rPr>
      </w:pPr>
      <w:r>
        <w:rPr>
          <w:sz w:val="32"/>
          <w:szCs w:val="32"/>
          <w:lang w:val="uz-Cyrl-UZ"/>
        </w:rPr>
        <w:t>Birdurur</w:t>
      </w:r>
      <w:r w:rsidR="00100C71" w:rsidRPr="00F245A1">
        <w:rPr>
          <w:sz w:val="32"/>
          <w:szCs w:val="32"/>
          <w:lang w:val="uz-Cyrl-UZ"/>
        </w:rPr>
        <w:t xml:space="preserve"> </w:t>
      </w:r>
      <w:r>
        <w:rPr>
          <w:sz w:val="32"/>
          <w:szCs w:val="32"/>
          <w:lang w:val="uz-Cyrl-UZ"/>
        </w:rPr>
        <w:t>gar</w:t>
      </w:r>
      <w:r w:rsidR="00100C71" w:rsidRPr="00F245A1">
        <w:rPr>
          <w:sz w:val="32"/>
          <w:szCs w:val="32"/>
          <w:lang w:val="uz-Cyrl-UZ"/>
        </w:rPr>
        <w:t xml:space="preserve"> </w:t>
      </w:r>
      <w:r>
        <w:rPr>
          <w:sz w:val="32"/>
          <w:szCs w:val="32"/>
          <w:lang w:val="uz-Cyrl-UZ"/>
        </w:rPr>
        <w:t>Ka’ba</w:t>
      </w:r>
      <w:r w:rsidR="00100C71" w:rsidRPr="00F245A1">
        <w:rPr>
          <w:sz w:val="32"/>
          <w:szCs w:val="32"/>
          <w:lang w:val="uz-Cyrl-UZ"/>
        </w:rPr>
        <w:t xml:space="preserve"> </w:t>
      </w:r>
      <w:r>
        <w:rPr>
          <w:sz w:val="32"/>
          <w:szCs w:val="32"/>
          <w:lang w:val="uz-Cyrl-UZ"/>
        </w:rPr>
        <w:t>birla</w:t>
      </w:r>
      <w:r w:rsidR="00100C71" w:rsidRPr="00F245A1">
        <w:rPr>
          <w:sz w:val="32"/>
          <w:szCs w:val="32"/>
          <w:lang w:val="uz-Cyrl-UZ"/>
        </w:rPr>
        <w:t xml:space="preserve"> </w:t>
      </w:r>
      <w:r>
        <w:rPr>
          <w:sz w:val="32"/>
          <w:szCs w:val="32"/>
          <w:lang w:val="uz-Cyrl-UZ"/>
        </w:rPr>
        <w:t>butkada</w:t>
      </w:r>
      <w:r w:rsidR="00100C71" w:rsidRPr="00F245A1">
        <w:rPr>
          <w:sz w:val="32"/>
          <w:szCs w:val="32"/>
          <w:lang w:val="uz-Cyrl-UZ"/>
        </w:rPr>
        <w:t>,</w:t>
      </w:r>
    </w:p>
    <w:p w14:paraId="264B70C9" w14:textId="6E6762CB" w:rsidR="00100C71" w:rsidRPr="00F245A1" w:rsidRDefault="00BA43BD" w:rsidP="00F245A1">
      <w:pPr>
        <w:spacing w:line="360" w:lineRule="auto"/>
        <w:ind w:firstLine="1701"/>
        <w:rPr>
          <w:sz w:val="32"/>
          <w:szCs w:val="32"/>
          <w:lang w:val="uz-Cyrl-UZ"/>
        </w:rPr>
      </w:pPr>
      <w:r>
        <w:rPr>
          <w:sz w:val="32"/>
          <w:szCs w:val="32"/>
          <w:lang w:val="uz-Cyrl-UZ"/>
        </w:rPr>
        <w:t>Bo‘lsalar</w:t>
      </w:r>
      <w:r w:rsidR="00100C71" w:rsidRPr="00F245A1">
        <w:rPr>
          <w:sz w:val="32"/>
          <w:szCs w:val="32"/>
          <w:lang w:val="uz-Cyrl-UZ"/>
        </w:rPr>
        <w:t xml:space="preserve"> </w:t>
      </w:r>
      <w:r>
        <w:rPr>
          <w:sz w:val="32"/>
          <w:szCs w:val="32"/>
          <w:lang w:val="uz-Cyrl-UZ"/>
        </w:rPr>
        <w:t>ma’mur</w:t>
      </w:r>
      <w:r w:rsidR="00100C71" w:rsidRPr="00F245A1">
        <w:rPr>
          <w:sz w:val="32"/>
          <w:szCs w:val="32"/>
          <w:lang w:val="uz-Cyrl-UZ"/>
        </w:rPr>
        <w:t xml:space="preserve"> </w:t>
      </w:r>
      <w:r>
        <w:rPr>
          <w:sz w:val="32"/>
          <w:szCs w:val="32"/>
          <w:lang w:val="uz-Cyrl-UZ"/>
        </w:rPr>
        <w:t>yo</w:t>
      </w:r>
      <w:r w:rsidR="00100C71" w:rsidRPr="00F245A1">
        <w:rPr>
          <w:sz w:val="32"/>
          <w:szCs w:val="32"/>
          <w:lang w:val="uz-Cyrl-UZ"/>
        </w:rPr>
        <w:t xml:space="preserve"> </w:t>
      </w:r>
      <w:r>
        <w:rPr>
          <w:sz w:val="32"/>
          <w:szCs w:val="32"/>
          <w:lang w:val="uz-Cyrl-UZ"/>
        </w:rPr>
        <w:t>otashzada</w:t>
      </w:r>
      <w:r w:rsidR="00100C71" w:rsidRPr="00F245A1">
        <w:rPr>
          <w:sz w:val="32"/>
          <w:szCs w:val="32"/>
          <w:lang w:val="uz-Cyrl-UZ"/>
        </w:rPr>
        <w:t>.</w:t>
      </w:r>
    </w:p>
    <w:p w14:paraId="37329647" w14:textId="6BC35F09" w:rsidR="00100C71" w:rsidRPr="00F245A1" w:rsidRDefault="00BA43BD" w:rsidP="00F245A1">
      <w:pPr>
        <w:spacing w:line="360" w:lineRule="auto"/>
        <w:ind w:left="567" w:firstLine="1134"/>
        <w:rPr>
          <w:sz w:val="32"/>
          <w:szCs w:val="32"/>
          <w:lang w:val="uz-Cyrl-UZ"/>
        </w:rPr>
      </w:pPr>
      <w:r>
        <w:rPr>
          <w:sz w:val="32"/>
          <w:szCs w:val="32"/>
          <w:lang w:val="uz-Cyrl-UZ"/>
        </w:rPr>
        <w:t>Kufr</w:t>
      </w:r>
      <w:r w:rsidR="00100C71" w:rsidRPr="00F245A1">
        <w:rPr>
          <w:sz w:val="32"/>
          <w:szCs w:val="32"/>
          <w:lang w:val="uz-Cyrl-UZ"/>
        </w:rPr>
        <w:t xml:space="preserve"> </w:t>
      </w:r>
      <w:r>
        <w:rPr>
          <w:sz w:val="32"/>
          <w:szCs w:val="32"/>
          <w:lang w:val="uz-Cyrl-UZ"/>
        </w:rPr>
        <w:t>ila</w:t>
      </w:r>
      <w:r w:rsidR="00100C71" w:rsidRPr="00F245A1">
        <w:rPr>
          <w:sz w:val="32"/>
          <w:szCs w:val="32"/>
          <w:lang w:val="uz-Cyrl-UZ"/>
        </w:rPr>
        <w:t xml:space="preserve"> </w:t>
      </w:r>
      <w:r>
        <w:rPr>
          <w:sz w:val="32"/>
          <w:szCs w:val="32"/>
          <w:lang w:val="uz-Cyrl-UZ"/>
        </w:rPr>
        <w:t>dinga</w:t>
      </w:r>
      <w:r w:rsidR="00100C71" w:rsidRPr="00F245A1">
        <w:rPr>
          <w:sz w:val="32"/>
          <w:szCs w:val="32"/>
          <w:lang w:val="uz-Cyrl-UZ"/>
        </w:rPr>
        <w:t xml:space="preserve"> </w:t>
      </w:r>
      <w:r>
        <w:rPr>
          <w:sz w:val="32"/>
          <w:szCs w:val="32"/>
          <w:lang w:val="uz-Cyrl-UZ"/>
        </w:rPr>
        <w:t>chu</w:t>
      </w:r>
      <w:r w:rsidR="00100C71" w:rsidRPr="00F245A1">
        <w:rPr>
          <w:sz w:val="32"/>
          <w:szCs w:val="32"/>
          <w:lang w:val="uz-Cyrl-UZ"/>
        </w:rPr>
        <w:t xml:space="preserve"> </w:t>
      </w:r>
      <w:r>
        <w:rPr>
          <w:sz w:val="32"/>
          <w:szCs w:val="32"/>
          <w:lang w:val="uz-Cyrl-UZ"/>
        </w:rPr>
        <w:t>teng</w:t>
      </w:r>
      <w:r w:rsidR="00100C71" w:rsidRPr="00F245A1">
        <w:rPr>
          <w:sz w:val="32"/>
          <w:szCs w:val="32"/>
          <w:lang w:val="uz-Cyrl-UZ"/>
        </w:rPr>
        <w:t xml:space="preserve"> </w:t>
      </w:r>
      <w:r>
        <w:rPr>
          <w:sz w:val="32"/>
          <w:szCs w:val="32"/>
          <w:lang w:val="uz-Cyrl-UZ"/>
        </w:rPr>
        <w:t>miqdordur</w:t>
      </w:r>
      <w:r w:rsidR="00100C71" w:rsidRPr="00F245A1">
        <w:rPr>
          <w:sz w:val="32"/>
          <w:szCs w:val="32"/>
          <w:lang w:val="uz-Cyrl-UZ"/>
        </w:rPr>
        <w:t>,</w:t>
      </w:r>
    </w:p>
    <w:p w14:paraId="1EB893B9" w14:textId="7C720677" w:rsidR="00100C71" w:rsidRPr="00F245A1" w:rsidRDefault="00100C71" w:rsidP="00F245A1">
      <w:pPr>
        <w:spacing w:line="360" w:lineRule="auto"/>
        <w:ind w:firstLine="567"/>
        <w:rPr>
          <w:sz w:val="32"/>
          <w:szCs w:val="32"/>
          <w:rtl/>
          <w:lang w:val="uz-Cyrl-UZ"/>
        </w:rPr>
      </w:pPr>
      <w:r w:rsidRPr="00F245A1">
        <w:rPr>
          <w:sz w:val="32"/>
          <w:szCs w:val="32"/>
          <w:lang w:val="uz-Cyrl-UZ"/>
        </w:rPr>
        <w:t xml:space="preserve">                </w:t>
      </w:r>
      <w:r w:rsidR="00BA43BD">
        <w:rPr>
          <w:sz w:val="32"/>
          <w:szCs w:val="32"/>
          <w:lang w:val="uz-Cyrl-UZ"/>
        </w:rPr>
        <w:t>Munda</w:t>
      </w:r>
      <w:r w:rsidRPr="00F245A1">
        <w:rPr>
          <w:sz w:val="32"/>
          <w:szCs w:val="32"/>
          <w:lang w:val="uz-Cyrl-UZ"/>
        </w:rPr>
        <w:t xml:space="preserve"> </w:t>
      </w:r>
      <w:r w:rsidR="00BA43BD">
        <w:rPr>
          <w:sz w:val="32"/>
          <w:szCs w:val="32"/>
          <w:lang w:val="uz-Cyrl-UZ"/>
        </w:rPr>
        <w:t>ish</w:t>
      </w:r>
      <w:r w:rsidRPr="00F245A1">
        <w:rPr>
          <w:sz w:val="32"/>
          <w:szCs w:val="32"/>
          <w:lang w:val="uz-Cyrl-UZ"/>
        </w:rPr>
        <w:t xml:space="preserve"> </w:t>
      </w:r>
      <w:r w:rsidR="00BA43BD">
        <w:rPr>
          <w:sz w:val="32"/>
          <w:szCs w:val="32"/>
          <w:lang w:val="uz-Cyrl-UZ"/>
        </w:rPr>
        <w:t>solikka</w:t>
      </w:r>
      <w:r w:rsidRPr="00F245A1">
        <w:rPr>
          <w:sz w:val="32"/>
          <w:szCs w:val="32"/>
          <w:lang w:val="uz-Cyrl-UZ"/>
        </w:rPr>
        <w:t xml:space="preserve"> </w:t>
      </w:r>
      <w:r w:rsidR="00BA43BD">
        <w:rPr>
          <w:sz w:val="32"/>
          <w:szCs w:val="32"/>
          <w:lang w:val="uz-Cyrl-UZ"/>
        </w:rPr>
        <w:t>bas</w:t>
      </w:r>
      <w:r w:rsidRPr="00F245A1">
        <w:rPr>
          <w:sz w:val="32"/>
          <w:szCs w:val="32"/>
          <w:lang w:val="uz-Cyrl-UZ"/>
        </w:rPr>
        <w:t xml:space="preserve"> </w:t>
      </w:r>
      <w:r w:rsidR="00BA43BD">
        <w:rPr>
          <w:sz w:val="32"/>
          <w:szCs w:val="32"/>
          <w:lang w:val="uz-Cyrl-UZ"/>
        </w:rPr>
        <w:t>dushvordur</w:t>
      </w:r>
      <w:r w:rsidRPr="00F245A1">
        <w:rPr>
          <w:rStyle w:val="ac"/>
          <w:i/>
          <w:color w:val="000000"/>
          <w:sz w:val="32"/>
          <w:szCs w:val="32"/>
          <w:lang w:val="uz-Cyrl-UZ"/>
        </w:rPr>
        <w:footnoteReference w:id="133"/>
      </w:r>
    </w:p>
    <w:p w14:paraId="2B2BA29A" w14:textId="654AFB56" w:rsidR="00D91B58" w:rsidRPr="00F245A1" w:rsidRDefault="00BA43BD" w:rsidP="00F245A1">
      <w:pPr>
        <w:spacing w:line="360" w:lineRule="auto"/>
        <w:ind w:firstLine="567"/>
        <w:rPr>
          <w:sz w:val="32"/>
          <w:szCs w:val="32"/>
          <w:lang w:val="uz-Cyrl-UZ"/>
        </w:rPr>
      </w:pPr>
      <w:r>
        <w:rPr>
          <w:sz w:val="32"/>
          <w:szCs w:val="32"/>
          <w:lang w:val="uz-Cyrl-UZ"/>
        </w:rPr>
        <w:t>So‘fiylarning</w:t>
      </w:r>
      <w:r w:rsidR="00D91B58" w:rsidRPr="00F245A1">
        <w:rPr>
          <w:sz w:val="32"/>
          <w:szCs w:val="32"/>
          <w:lang w:val="uz-Cyrl-UZ"/>
        </w:rPr>
        <w:t xml:space="preserve"> </w:t>
      </w:r>
      <w:r>
        <w:rPr>
          <w:sz w:val="32"/>
          <w:szCs w:val="32"/>
          <w:lang w:val="uz-Cyrl-UZ"/>
        </w:rPr>
        <w:t>dunyoqarashlarida</w:t>
      </w:r>
      <w:r w:rsidR="00D91B58" w:rsidRPr="00F245A1">
        <w:rPr>
          <w:sz w:val="32"/>
          <w:szCs w:val="32"/>
          <w:lang w:val="uz-Cyrl-UZ"/>
        </w:rPr>
        <w:t xml:space="preserve"> </w:t>
      </w:r>
      <w:r>
        <w:rPr>
          <w:sz w:val="32"/>
          <w:szCs w:val="32"/>
          <w:lang w:val="uz-Cyrl-UZ"/>
        </w:rPr>
        <w:t>yuz</w:t>
      </w:r>
      <w:r w:rsidR="00D91B58" w:rsidRPr="00F245A1">
        <w:rPr>
          <w:sz w:val="32"/>
          <w:szCs w:val="32"/>
          <w:lang w:val="uz-Cyrl-UZ"/>
        </w:rPr>
        <w:t xml:space="preserve"> </w:t>
      </w:r>
      <w:r>
        <w:rPr>
          <w:sz w:val="32"/>
          <w:szCs w:val="32"/>
          <w:lang w:val="uz-Cyrl-UZ"/>
        </w:rPr>
        <w:t>bergan</w:t>
      </w:r>
      <w:r w:rsidR="00D91B58" w:rsidRPr="00F245A1">
        <w:rPr>
          <w:sz w:val="32"/>
          <w:szCs w:val="32"/>
          <w:lang w:val="uz-Cyrl-UZ"/>
        </w:rPr>
        <w:t xml:space="preserve"> </w:t>
      </w:r>
      <w:r>
        <w:rPr>
          <w:sz w:val="32"/>
          <w:szCs w:val="32"/>
          <w:lang w:val="uz-Cyrl-UZ"/>
        </w:rPr>
        <w:t>bunday</w:t>
      </w:r>
      <w:r w:rsidR="00D91B58" w:rsidRPr="00F245A1">
        <w:rPr>
          <w:sz w:val="32"/>
          <w:szCs w:val="32"/>
          <w:lang w:val="uz-Cyrl-UZ"/>
        </w:rPr>
        <w:t xml:space="preserve"> </w:t>
      </w:r>
      <w:r>
        <w:rPr>
          <w:sz w:val="32"/>
          <w:szCs w:val="32"/>
          <w:lang w:val="uz-Cyrl-UZ"/>
        </w:rPr>
        <w:t>ma’naviy</w:t>
      </w:r>
      <w:r w:rsidR="00D91B58" w:rsidRPr="00F245A1">
        <w:rPr>
          <w:sz w:val="32"/>
          <w:szCs w:val="32"/>
          <w:lang w:val="uz-Cyrl-UZ"/>
        </w:rPr>
        <w:t xml:space="preserve"> </w:t>
      </w:r>
      <w:r>
        <w:rPr>
          <w:sz w:val="32"/>
          <w:szCs w:val="32"/>
          <w:lang w:val="uz-Cyrl-UZ"/>
        </w:rPr>
        <w:t>ilgarilash</w:t>
      </w:r>
      <w:r w:rsidR="00D91B58" w:rsidRPr="00F245A1">
        <w:rPr>
          <w:sz w:val="32"/>
          <w:szCs w:val="32"/>
          <w:lang w:val="uz-Cyrl-UZ"/>
        </w:rPr>
        <w:t xml:space="preserve"> </w:t>
      </w:r>
      <w:r>
        <w:rPr>
          <w:sz w:val="32"/>
          <w:szCs w:val="32"/>
          <w:lang w:val="uz-Cyrl-UZ"/>
        </w:rPr>
        <w:t>holatlari</w:t>
      </w:r>
      <w:r w:rsidR="00D91B58" w:rsidRPr="00F245A1">
        <w:rPr>
          <w:sz w:val="32"/>
          <w:szCs w:val="32"/>
          <w:lang w:val="uz-Cyrl-UZ"/>
        </w:rPr>
        <w:t xml:space="preserve"> </w:t>
      </w:r>
      <w:r>
        <w:rPr>
          <w:sz w:val="32"/>
          <w:szCs w:val="32"/>
          <w:lang w:val="uz-Cyrl-UZ"/>
        </w:rPr>
        <w:t>o‘zga</w:t>
      </w:r>
      <w:r w:rsidR="00D91B58" w:rsidRPr="00F245A1">
        <w:rPr>
          <w:sz w:val="32"/>
          <w:szCs w:val="32"/>
          <w:lang w:val="uz-Cyrl-UZ"/>
        </w:rPr>
        <w:t xml:space="preserve"> </w:t>
      </w:r>
      <w:r>
        <w:rPr>
          <w:sz w:val="32"/>
          <w:szCs w:val="32"/>
          <w:lang w:val="uz-Cyrl-UZ"/>
        </w:rPr>
        <w:t>dinlarga</w:t>
      </w:r>
      <w:r w:rsidR="00D91B58" w:rsidRPr="00F245A1">
        <w:rPr>
          <w:sz w:val="32"/>
          <w:szCs w:val="32"/>
          <w:lang w:val="uz-Cyrl-UZ"/>
        </w:rPr>
        <w:t xml:space="preserve"> </w:t>
      </w:r>
      <w:r>
        <w:rPr>
          <w:sz w:val="32"/>
          <w:szCs w:val="32"/>
          <w:lang w:val="uz-Cyrl-UZ"/>
        </w:rPr>
        <w:t>mansub</w:t>
      </w:r>
      <w:r w:rsidR="00D91B58" w:rsidRPr="00F245A1">
        <w:rPr>
          <w:sz w:val="32"/>
          <w:szCs w:val="32"/>
          <w:lang w:val="uz-Cyrl-UZ"/>
        </w:rPr>
        <w:t xml:space="preserve"> </w:t>
      </w:r>
      <w:r>
        <w:rPr>
          <w:sz w:val="32"/>
          <w:szCs w:val="32"/>
          <w:lang w:val="uz-Cyrl-UZ"/>
        </w:rPr>
        <w:t>bo‘lgan</w:t>
      </w:r>
      <w:r w:rsidR="00D91B58" w:rsidRPr="00F245A1">
        <w:rPr>
          <w:sz w:val="32"/>
          <w:szCs w:val="32"/>
          <w:lang w:val="uz-Cyrl-UZ"/>
        </w:rPr>
        <w:t xml:space="preserve">  </w:t>
      </w:r>
      <w:r>
        <w:rPr>
          <w:sz w:val="32"/>
          <w:szCs w:val="32"/>
          <w:lang w:val="uz-Cyrl-UZ"/>
        </w:rPr>
        <w:t>tushunchalarni</w:t>
      </w:r>
      <w:r w:rsidR="00D91B58" w:rsidRPr="00F245A1">
        <w:rPr>
          <w:sz w:val="32"/>
          <w:szCs w:val="32"/>
          <w:lang w:val="uz-Cyrl-UZ"/>
        </w:rPr>
        <w:t xml:space="preserve"> </w:t>
      </w:r>
      <w:r>
        <w:rPr>
          <w:sz w:val="32"/>
          <w:szCs w:val="32"/>
          <w:lang w:val="uz-Cyrl-UZ"/>
        </w:rPr>
        <w:t>anglatuvchi</w:t>
      </w:r>
      <w:r w:rsidR="00D91B58" w:rsidRPr="00F245A1">
        <w:rPr>
          <w:sz w:val="32"/>
          <w:szCs w:val="32"/>
          <w:lang w:val="uz-Cyrl-UZ"/>
        </w:rPr>
        <w:t xml:space="preserve"> </w:t>
      </w:r>
      <w:r>
        <w:rPr>
          <w:sz w:val="32"/>
          <w:szCs w:val="32"/>
          <w:lang w:val="uz-Cyrl-UZ"/>
        </w:rPr>
        <w:t>kufr</w:t>
      </w:r>
      <w:r w:rsidR="00D91B58" w:rsidRPr="00F245A1">
        <w:rPr>
          <w:sz w:val="32"/>
          <w:szCs w:val="32"/>
          <w:lang w:val="uz-Cyrl-UZ"/>
        </w:rPr>
        <w:t xml:space="preserve">, </w:t>
      </w:r>
      <w:r>
        <w:rPr>
          <w:sz w:val="32"/>
          <w:szCs w:val="32"/>
          <w:lang w:val="uz-Cyrl-UZ"/>
        </w:rPr>
        <w:t>tarso</w:t>
      </w:r>
      <w:r w:rsidR="00D91B58" w:rsidRPr="00F245A1">
        <w:rPr>
          <w:sz w:val="32"/>
          <w:szCs w:val="32"/>
          <w:lang w:val="uz-Cyrl-UZ"/>
        </w:rPr>
        <w:t xml:space="preserve">, </w:t>
      </w:r>
      <w:r>
        <w:rPr>
          <w:sz w:val="32"/>
          <w:szCs w:val="32"/>
          <w:lang w:val="uz-Cyrl-UZ"/>
        </w:rPr>
        <w:t>zunnor</w:t>
      </w:r>
      <w:r w:rsidR="00D91B58" w:rsidRPr="00F245A1">
        <w:rPr>
          <w:sz w:val="32"/>
          <w:szCs w:val="32"/>
          <w:lang w:val="uz-Cyrl-UZ"/>
        </w:rPr>
        <w:t xml:space="preserve">, </w:t>
      </w:r>
      <w:r>
        <w:rPr>
          <w:sz w:val="32"/>
          <w:szCs w:val="32"/>
          <w:lang w:val="uz-Cyrl-UZ"/>
        </w:rPr>
        <w:t>but</w:t>
      </w:r>
      <w:r w:rsidR="00D91B58" w:rsidRPr="00F245A1">
        <w:rPr>
          <w:sz w:val="32"/>
          <w:szCs w:val="32"/>
          <w:lang w:val="uz-Cyrl-UZ"/>
        </w:rPr>
        <w:t xml:space="preserve"> </w:t>
      </w:r>
      <w:r>
        <w:rPr>
          <w:sz w:val="32"/>
          <w:szCs w:val="32"/>
          <w:lang w:val="uz-Cyrl-UZ"/>
        </w:rPr>
        <w:t>kabi</w:t>
      </w:r>
      <w:r w:rsidR="00D91B58" w:rsidRPr="00F245A1">
        <w:rPr>
          <w:sz w:val="32"/>
          <w:szCs w:val="32"/>
          <w:lang w:val="uz-Cyrl-UZ"/>
        </w:rPr>
        <w:t xml:space="preserve">  </w:t>
      </w:r>
      <w:r>
        <w:rPr>
          <w:sz w:val="32"/>
          <w:szCs w:val="32"/>
          <w:lang w:val="uz-Cyrl-UZ"/>
        </w:rPr>
        <w:t>so‘zlarning</w:t>
      </w:r>
      <w:r w:rsidR="00D91B58" w:rsidRPr="00F245A1">
        <w:rPr>
          <w:sz w:val="32"/>
          <w:szCs w:val="32"/>
          <w:lang w:val="uz-Cyrl-UZ"/>
        </w:rPr>
        <w:t xml:space="preserve"> </w:t>
      </w:r>
      <w:r>
        <w:rPr>
          <w:sz w:val="32"/>
          <w:szCs w:val="32"/>
          <w:lang w:val="uz-Cyrl-UZ"/>
        </w:rPr>
        <w:t>tasavvufiy</w:t>
      </w:r>
      <w:r w:rsidR="00D91B58" w:rsidRPr="00F245A1">
        <w:rPr>
          <w:sz w:val="32"/>
          <w:szCs w:val="32"/>
          <w:lang w:val="uz-Cyrl-UZ"/>
        </w:rPr>
        <w:t xml:space="preserve"> </w:t>
      </w:r>
      <w:r>
        <w:rPr>
          <w:sz w:val="32"/>
          <w:szCs w:val="32"/>
          <w:lang w:val="uz-Cyrl-UZ"/>
        </w:rPr>
        <w:t>istilohlar</w:t>
      </w:r>
      <w:r w:rsidR="00D91B58" w:rsidRPr="00F245A1">
        <w:rPr>
          <w:sz w:val="32"/>
          <w:szCs w:val="32"/>
          <w:lang w:val="uz-Cyrl-UZ"/>
        </w:rPr>
        <w:t xml:space="preserve"> </w:t>
      </w:r>
      <w:r>
        <w:rPr>
          <w:sz w:val="32"/>
          <w:szCs w:val="32"/>
          <w:lang w:val="uz-Cyrl-UZ"/>
        </w:rPr>
        <w:t>qatoridan</w:t>
      </w:r>
      <w:r w:rsidR="00D91B58" w:rsidRPr="00F245A1">
        <w:rPr>
          <w:sz w:val="32"/>
          <w:szCs w:val="32"/>
          <w:lang w:val="uz-Cyrl-UZ"/>
        </w:rPr>
        <w:t xml:space="preserve"> </w:t>
      </w:r>
      <w:r>
        <w:rPr>
          <w:sz w:val="32"/>
          <w:szCs w:val="32"/>
          <w:lang w:val="uz-Cyrl-UZ"/>
        </w:rPr>
        <w:t>o‘rin</w:t>
      </w:r>
      <w:r w:rsidR="00D91B58" w:rsidRPr="00F245A1">
        <w:rPr>
          <w:sz w:val="32"/>
          <w:szCs w:val="32"/>
          <w:lang w:val="uz-Cyrl-UZ"/>
        </w:rPr>
        <w:t xml:space="preserve"> </w:t>
      </w:r>
      <w:r>
        <w:rPr>
          <w:sz w:val="32"/>
          <w:szCs w:val="32"/>
          <w:lang w:val="uz-Cyrl-UZ"/>
        </w:rPr>
        <w:t>olishiga</w:t>
      </w:r>
      <w:r w:rsidR="00D91B58" w:rsidRPr="00F245A1">
        <w:rPr>
          <w:sz w:val="32"/>
          <w:szCs w:val="32"/>
          <w:lang w:val="uz-Cyrl-UZ"/>
        </w:rPr>
        <w:t xml:space="preserve"> </w:t>
      </w:r>
      <w:r>
        <w:rPr>
          <w:sz w:val="32"/>
          <w:szCs w:val="32"/>
          <w:lang w:val="uz-Cyrl-UZ"/>
        </w:rPr>
        <w:t>bosh</w:t>
      </w:r>
      <w:r w:rsidR="00D91B58" w:rsidRPr="00F245A1">
        <w:rPr>
          <w:sz w:val="32"/>
          <w:szCs w:val="32"/>
          <w:lang w:val="uz-Cyrl-UZ"/>
        </w:rPr>
        <w:t xml:space="preserve"> </w:t>
      </w:r>
      <w:r>
        <w:rPr>
          <w:sz w:val="32"/>
          <w:szCs w:val="32"/>
          <w:lang w:val="uz-Cyrl-UZ"/>
        </w:rPr>
        <w:t>sabab</w:t>
      </w:r>
      <w:r w:rsidR="00D91B58" w:rsidRPr="00F245A1">
        <w:rPr>
          <w:sz w:val="32"/>
          <w:szCs w:val="32"/>
          <w:lang w:val="uz-Cyrl-UZ"/>
        </w:rPr>
        <w:t xml:space="preserve"> </w:t>
      </w:r>
      <w:r>
        <w:rPr>
          <w:sz w:val="32"/>
          <w:szCs w:val="32"/>
          <w:lang w:val="uz-Cyrl-UZ"/>
        </w:rPr>
        <w:t>bo‘lgan</w:t>
      </w:r>
      <w:r w:rsidR="00D91B58" w:rsidRPr="00F245A1">
        <w:rPr>
          <w:sz w:val="32"/>
          <w:szCs w:val="32"/>
          <w:lang w:val="uz-Cyrl-UZ"/>
        </w:rPr>
        <w:t xml:space="preserve">, </w:t>
      </w:r>
      <w:r>
        <w:rPr>
          <w:sz w:val="32"/>
          <w:szCs w:val="32"/>
          <w:lang w:val="uz-Cyrl-UZ"/>
        </w:rPr>
        <w:t>desak</w:t>
      </w:r>
      <w:r w:rsidR="00D91B58" w:rsidRPr="00F245A1">
        <w:rPr>
          <w:sz w:val="32"/>
          <w:szCs w:val="32"/>
          <w:lang w:val="uz-Cyrl-UZ"/>
        </w:rPr>
        <w:t xml:space="preserve">  </w:t>
      </w:r>
      <w:r>
        <w:rPr>
          <w:sz w:val="32"/>
          <w:szCs w:val="32"/>
          <w:lang w:val="uz-Cyrl-UZ"/>
        </w:rPr>
        <w:t>xato</w:t>
      </w:r>
      <w:r w:rsidR="00D91B58" w:rsidRPr="00F245A1">
        <w:rPr>
          <w:sz w:val="32"/>
          <w:szCs w:val="32"/>
          <w:lang w:val="uz-Cyrl-UZ"/>
        </w:rPr>
        <w:t xml:space="preserve"> </w:t>
      </w:r>
      <w:r>
        <w:rPr>
          <w:sz w:val="32"/>
          <w:szCs w:val="32"/>
          <w:lang w:val="uz-Cyrl-UZ"/>
        </w:rPr>
        <w:t>bo‘lmas</w:t>
      </w:r>
      <w:r w:rsidR="00D91B58" w:rsidRPr="00F245A1">
        <w:rPr>
          <w:sz w:val="32"/>
          <w:szCs w:val="32"/>
          <w:lang w:val="uz-Cyrl-UZ"/>
        </w:rPr>
        <w:t xml:space="preserve">. </w:t>
      </w:r>
      <w:r>
        <w:rPr>
          <w:sz w:val="32"/>
          <w:szCs w:val="32"/>
          <w:lang w:val="uz-Cyrl-UZ"/>
        </w:rPr>
        <w:t>S</w:t>
      </w:r>
      <w:r w:rsidR="00DE4D0E" w:rsidRPr="00DE4D0E">
        <w:rPr>
          <w:sz w:val="32"/>
          <w:szCs w:val="32"/>
          <w:lang w:val="uz-Cyrl-UZ"/>
        </w:rPr>
        <w:t>h</w:t>
      </w:r>
      <w:r>
        <w:rPr>
          <w:sz w:val="32"/>
          <w:szCs w:val="32"/>
          <w:lang w:val="uz-Cyrl-UZ"/>
        </w:rPr>
        <w:t>uni</w:t>
      </w:r>
      <w:r w:rsidR="00D91B58" w:rsidRPr="00F245A1">
        <w:rPr>
          <w:sz w:val="32"/>
          <w:szCs w:val="32"/>
          <w:lang w:val="uz-Cyrl-UZ"/>
        </w:rPr>
        <w:t xml:space="preserve"> </w:t>
      </w:r>
      <w:r>
        <w:rPr>
          <w:sz w:val="32"/>
          <w:szCs w:val="32"/>
          <w:lang w:val="uz-Cyrl-UZ"/>
        </w:rPr>
        <w:t>unutmaslik</w:t>
      </w:r>
      <w:r w:rsidR="00D91B58" w:rsidRPr="00F245A1">
        <w:rPr>
          <w:sz w:val="32"/>
          <w:szCs w:val="32"/>
          <w:lang w:val="uz-Cyrl-UZ"/>
        </w:rPr>
        <w:t xml:space="preserve"> </w:t>
      </w:r>
      <w:r>
        <w:rPr>
          <w:sz w:val="32"/>
          <w:szCs w:val="32"/>
          <w:lang w:val="uz-Cyrl-UZ"/>
        </w:rPr>
        <w:t>kerakki</w:t>
      </w:r>
      <w:r w:rsidR="00D91B58" w:rsidRPr="00F245A1">
        <w:rPr>
          <w:sz w:val="32"/>
          <w:szCs w:val="32"/>
          <w:lang w:val="uz-Cyrl-UZ"/>
        </w:rPr>
        <w:t xml:space="preserve">, </w:t>
      </w:r>
      <w:r>
        <w:rPr>
          <w:sz w:val="32"/>
          <w:szCs w:val="32"/>
          <w:lang w:val="uz-Cyrl-UZ"/>
        </w:rPr>
        <w:t>so‘fiylarning</w:t>
      </w:r>
      <w:r w:rsidR="00D91B58" w:rsidRPr="00F245A1">
        <w:rPr>
          <w:sz w:val="32"/>
          <w:szCs w:val="32"/>
          <w:lang w:val="uz-Cyrl-UZ"/>
        </w:rPr>
        <w:t xml:space="preserve"> </w:t>
      </w:r>
      <w:r>
        <w:rPr>
          <w:sz w:val="32"/>
          <w:szCs w:val="32"/>
          <w:lang w:val="uz-Cyrl-UZ"/>
        </w:rPr>
        <w:t>nuqtai</w:t>
      </w:r>
      <w:r w:rsidR="00D91B58" w:rsidRPr="00F245A1">
        <w:rPr>
          <w:sz w:val="32"/>
          <w:szCs w:val="32"/>
          <w:lang w:val="uz-Cyrl-UZ"/>
        </w:rPr>
        <w:t xml:space="preserve"> </w:t>
      </w:r>
      <w:r>
        <w:rPr>
          <w:sz w:val="32"/>
          <w:szCs w:val="32"/>
          <w:lang w:val="uz-Cyrl-UZ"/>
        </w:rPr>
        <w:t>nazari</w:t>
      </w:r>
      <w:r w:rsidR="00D91B58" w:rsidRPr="00F245A1">
        <w:rPr>
          <w:sz w:val="32"/>
          <w:szCs w:val="32"/>
          <w:lang w:val="uz-Cyrl-UZ"/>
        </w:rPr>
        <w:t xml:space="preserve"> </w:t>
      </w:r>
      <w:r>
        <w:rPr>
          <w:sz w:val="32"/>
          <w:szCs w:val="32"/>
          <w:lang w:val="uz-Cyrl-UZ"/>
        </w:rPr>
        <w:t>va</w:t>
      </w:r>
      <w:r w:rsidR="00D91B58" w:rsidRPr="00F245A1">
        <w:rPr>
          <w:sz w:val="32"/>
          <w:szCs w:val="32"/>
          <w:lang w:val="uz-Cyrl-UZ"/>
        </w:rPr>
        <w:t xml:space="preserve"> </w:t>
      </w:r>
      <w:r>
        <w:rPr>
          <w:sz w:val="32"/>
          <w:szCs w:val="32"/>
          <w:lang w:val="uz-Cyrl-UZ"/>
        </w:rPr>
        <w:t>fikr</w:t>
      </w:r>
      <w:r w:rsidR="00D91B58" w:rsidRPr="00F245A1">
        <w:rPr>
          <w:sz w:val="32"/>
          <w:szCs w:val="32"/>
          <w:lang w:val="uz-Cyrl-UZ"/>
        </w:rPr>
        <w:t>-</w:t>
      </w:r>
      <w:r>
        <w:rPr>
          <w:sz w:val="32"/>
          <w:szCs w:val="32"/>
          <w:lang w:val="uz-Cyrl-UZ"/>
        </w:rPr>
        <w:t>mulohazalarida</w:t>
      </w:r>
      <w:r w:rsidR="00D91B58" w:rsidRPr="00F245A1">
        <w:rPr>
          <w:sz w:val="32"/>
          <w:szCs w:val="32"/>
          <w:lang w:val="uz-Cyrl-UZ"/>
        </w:rPr>
        <w:t xml:space="preserve"> </w:t>
      </w:r>
      <w:r>
        <w:rPr>
          <w:sz w:val="32"/>
          <w:szCs w:val="32"/>
          <w:lang w:val="uz-Cyrl-UZ"/>
        </w:rPr>
        <w:t>ham</w:t>
      </w:r>
      <w:r w:rsidR="00D91B58" w:rsidRPr="00F245A1">
        <w:rPr>
          <w:sz w:val="32"/>
          <w:szCs w:val="32"/>
          <w:lang w:val="uz-Cyrl-UZ"/>
        </w:rPr>
        <w:t xml:space="preserve"> </w:t>
      </w:r>
      <w:r>
        <w:rPr>
          <w:sz w:val="32"/>
          <w:szCs w:val="32"/>
          <w:lang w:val="uz-Cyrl-UZ"/>
        </w:rPr>
        <w:t>farq</w:t>
      </w:r>
      <w:r w:rsidR="00D91B58" w:rsidRPr="00F245A1">
        <w:rPr>
          <w:sz w:val="32"/>
          <w:szCs w:val="32"/>
          <w:lang w:val="uz-Cyrl-UZ"/>
        </w:rPr>
        <w:t xml:space="preserve">, </w:t>
      </w:r>
      <w:r>
        <w:rPr>
          <w:sz w:val="32"/>
          <w:szCs w:val="32"/>
          <w:lang w:val="uz-Cyrl-UZ"/>
        </w:rPr>
        <w:t>nomuvofiqlik</w:t>
      </w:r>
      <w:r w:rsidR="00D91B58" w:rsidRPr="00F245A1">
        <w:rPr>
          <w:sz w:val="32"/>
          <w:szCs w:val="32"/>
          <w:lang w:val="uz-Cyrl-UZ"/>
        </w:rPr>
        <w:t xml:space="preserve">, </w:t>
      </w:r>
      <w:r>
        <w:rPr>
          <w:sz w:val="32"/>
          <w:szCs w:val="32"/>
          <w:lang w:val="uz-Cyrl-UZ"/>
        </w:rPr>
        <w:t>hatto</w:t>
      </w:r>
      <w:r w:rsidR="00D91B58" w:rsidRPr="00F245A1">
        <w:rPr>
          <w:sz w:val="32"/>
          <w:szCs w:val="32"/>
          <w:lang w:val="uz-Cyrl-UZ"/>
        </w:rPr>
        <w:t xml:space="preserve"> </w:t>
      </w:r>
      <w:r>
        <w:rPr>
          <w:sz w:val="32"/>
          <w:szCs w:val="32"/>
          <w:lang w:val="uz-Cyrl-UZ"/>
        </w:rPr>
        <w:t>ixtiloflar</w:t>
      </w:r>
      <w:r w:rsidR="00D91B58" w:rsidRPr="00F245A1">
        <w:rPr>
          <w:sz w:val="32"/>
          <w:szCs w:val="32"/>
          <w:lang w:val="uz-Cyrl-UZ"/>
        </w:rPr>
        <w:t xml:space="preserve"> </w:t>
      </w:r>
      <w:r>
        <w:rPr>
          <w:sz w:val="32"/>
          <w:szCs w:val="32"/>
          <w:lang w:val="uz-Cyrl-UZ"/>
        </w:rPr>
        <w:t>ham</w:t>
      </w:r>
      <w:r w:rsidR="00D91B58" w:rsidRPr="00F245A1">
        <w:rPr>
          <w:sz w:val="32"/>
          <w:szCs w:val="32"/>
          <w:lang w:val="uz-Cyrl-UZ"/>
        </w:rPr>
        <w:t xml:space="preserve"> </w:t>
      </w:r>
      <w:r>
        <w:rPr>
          <w:sz w:val="32"/>
          <w:szCs w:val="32"/>
          <w:lang w:val="uz-Cyrl-UZ"/>
        </w:rPr>
        <w:t>bo‘lgan</w:t>
      </w:r>
      <w:r w:rsidR="00D91B58" w:rsidRPr="00F245A1">
        <w:rPr>
          <w:sz w:val="32"/>
          <w:szCs w:val="32"/>
          <w:lang w:val="uz-Cyrl-UZ"/>
        </w:rPr>
        <w:t xml:space="preserve">. </w:t>
      </w:r>
      <w:r>
        <w:rPr>
          <w:sz w:val="32"/>
          <w:szCs w:val="32"/>
          <w:lang w:val="uz-Cyrl-UZ"/>
        </w:rPr>
        <w:t>Oshiq</w:t>
      </w:r>
      <w:r w:rsidR="00D91B58" w:rsidRPr="00F245A1">
        <w:rPr>
          <w:sz w:val="32"/>
          <w:szCs w:val="32"/>
          <w:lang w:val="uz-Cyrl-UZ"/>
        </w:rPr>
        <w:t xml:space="preserve"> </w:t>
      </w:r>
      <w:r>
        <w:rPr>
          <w:sz w:val="32"/>
          <w:szCs w:val="32"/>
          <w:lang w:val="uz-Cyrl-UZ"/>
        </w:rPr>
        <w:t>oshiqning</w:t>
      </w:r>
      <w:r w:rsidR="00D91B58" w:rsidRPr="00F245A1">
        <w:rPr>
          <w:sz w:val="32"/>
          <w:szCs w:val="32"/>
          <w:lang w:val="uz-Cyrl-UZ"/>
        </w:rPr>
        <w:t xml:space="preserve"> </w:t>
      </w:r>
      <w:r>
        <w:rPr>
          <w:sz w:val="32"/>
          <w:szCs w:val="32"/>
          <w:lang w:val="uz-Cyrl-UZ"/>
        </w:rPr>
        <w:t>holini</w:t>
      </w:r>
      <w:r w:rsidR="00D91B58" w:rsidRPr="00F245A1">
        <w:rPr>
          <w:sz w:val="32"/>
          <w:szCs w:val="32"/>
          <w:lang w:val="uz-Cyrl-UZ"/>
        </w:rPr>
        <w:t xml:space="preserve"> </w:t>
      </w:r>
      <w:r>
        <w:rPr>
          <w:sz w:val="32"/>
          <w:szCs w:val="32"/>
          <w:lang w:val="uz-Cyrl-UZ"/>
        </w:rPr>
        <w:t>teran</w:t>
      </w:r>
      <w:r w:rsidR="00D91B58" w:rsidRPr="00F245A1">
        <w:rPr>
          <w:sz w:val="32"/>
          <w:szCs w:val="32"/>
          <w:lang w:val="uz-Cyrl-UZ"/>
        </w:rPr>
        <w:t xml:space="preserve"> </w:t>
      </w:r>
      <w:r>
        <w:rPr>
          <w:sz w:val="32"/>
          <w:szCs w:val="32"/>
          <w:lang w:val="uz-Cyrl-UZ"/>
        </w:rPr>
        <w:t>idrok</w:t>
      </w:r>
      <w:r w:rsidR="00D91B58" w:rsidRPr="00F245A1">
        <w:rPr>
          <w:sz w:val="32"/>
          <w:szCs w:val="32"/>
          <w:lang w:val="uz-Cyrl-UZ"/>
        </w:rPr>
        <w:t xml:space="preserve"> </w:t>
      </w:r>
      <w:r>
        <w:rPr>
          <w:sz w:val="32"/>
          <w:szCs w:val="32"/>
          <w:lang w:val="uz-Cyrl-UZ"/>
        </w:rPr>
        <w:t>aylashi</w:t>
      </w:r>
      <w:r w:rsidR="00D91B58" w:rsidRPr="00F245A1">
        <w:rPr>
          <w:sz w:val="32"/>
          <w:szCs w:val="32"/>
          <w:lang w:val="uz-Cyrl-UZ"/>
        </w:rPr>
        <w:t xml:space="preserve"> </w:t>
      </w:r>
      <w:r>
        <w:rPr>
          <w:sz w:val="32"/>
          <w:szCs w:val="32"/>
          <w:lang w:val="uz-Cyrl-UZ"/>
        </w:rPr>
        <w:t>qiyin</w:t>
      </w:r>
      <w:r w:rsidR="00D91B58" w:rsidRPr="00F245A1">
        <w:rPr>
          <w:sz w:val="32"/>
          <w:szCs w:val="32"/>
          <w:lang w:val="uz-Cyrl-UZ"/>
        </w:rPr>
        <w:t xml:space="preserve"> </w:t>
      </w:r>
      <w:r>
        <w:rPr>
          <w:sz w:val="32"/>
          <w:szCs w:val="32"/>
          <w:lang w:val="uz-Cyrl-UZ"/>
        </w:rPr>
        <w:t>bo‘lganidek</w:t>
      </w:r>
      <w:r w:rsidR="00D91B58" w:rsidRPr="00F245A1">
        <w:rPr>
          <w:sz w:val="32"/>
          <w:szCs w:val="32"/>
          <w:lang w:val="uz-Cyrl-UZ"/>
        </w:rPr>
        <w:t xml:space="preserve">, </w:t>
      </w:r>
      <w:r>
        <w:rPr>
          <w:sz w:val="32"/>
          <w:szCs w:val="32"/>
          <w:lang w:val="uz-Cyrl-UZ"/>
        </w:rPr>
        <w:t>orif</w:t>
      </w:r>
      <w:r w:rsidR="00D91B58" w:rsidRPr="00F245A1">
        <w:rPr>
          <w:sz w:val="32"/>
          <w:szCs w:val="32"/>
          <w:lang w:val="uz-Cyrl-UZ"/>
        </w:rPr>
        <w:t xml:space="preserve"> </w:t>
      </w:r>
      <w:r>
        <w:rPr>
          <w:sz w:val="32"/>
          <w:szCs w:val="32"/>
          <w:lang w:val="uz-Cyrl-UZ"/>
        </w:rPr>
        <w:t>ham</w:t>
      </w:r>
      <w:r w:rsidR="00D91B58" w:rsidRPr="00F245A1">
        <w:rPr>
          <w:sz w:val="32"/>
          <w:szCs w:val="32"/>
          <w:lang w:val="uz-Cyrl-UZ"/>
        </w:rPr>
        <w:t xml:space="preserve"> </w:t>
      </w:r>
      <w:r>
        <w:rPr>
          <w:sz w:val="32"/>
          <w:szCs w:val="32"/>
          <w:lang w:val="uz-Cyrl-UZ"/>
        </w:rPr>
        <w:t>orifni</w:t>
      </w:r>
      <w:r w:rsidR="00D91B58" w:rsidRPr="00F245A1">
        <w:rPr>
          <w:sz w:val="32"/>
          <w:szCs w:val="32"/>
          <w:lang w:val="uz-Cyrl-UZ"/>
        </w:rPr>
        <w:t xml:space="preserve"> </w:t>
      </w:r>
      <w:r>
        <w:rPr>
          <w:sz w:val="32"/>
          <w:szCs w:val="32"/>
          <w:lang w:val="uz-Cyrl-UZ"/>
        </w:rPr>
        <w:t>oson</w:t>
      </w:r>
      <w:r w:rsidR="00D91B58" w:rsidRPr="00F245A1">
        <w:rPr>
          <w:sz w:val="32"/>
          <w:szCs w:val="32"/>
          <w:lang w:val="uz-Cyrl-UZ"/>
        </w:rPr>
        <w:t xml:space="preserve"> </w:t>
      </w:r>
      <w:r>
        <w:rPr>
          <w:sz w:val="32"/>
          <w:szCs w:val="32"/>
          <w:lang w:val="uz-Cyrl-UZ"/>
        </w:rPr>
        <w:t>anglayvermagan</w:t>
      </w:r>
      <w:r w:rsidR="00D91B58" w:rsidRPr="00F245A1">
        <w:rPr>
          <w:sz w:val="32"/>
          <w:szCs w:val="32"/>
          <w:lang w:val="uz-Cyrl-UZ"/>
        </w:rPr>
        <w:t xml:space="preserve">. </w:t>
      </w:r>
      <w:r>
        <w:rPr>
          <w:sz w:val="32"/>
          <w:szCs w:val="32"/>
          <w:lang w:val="uz-Cyrl-UZ"/>
        </w:rPr>
        <w:t>Masalan</w:t>
      </w:r>
      <w:r w:rsidR="00D91B58" w:rsidRPr="00F245A1">
        <w:rPr>
          <w:sz w:val="32"/>
          <w:szCs w:val="32"/>
          <w:lang w:val="uz-Cyrl-UZ"/>
        </w:rPr>
        <w:t xml:space="preserve">, </w:t>
      </w:r>
      <w:r>
        <w:rPr>
          <w:sz w:val="32"/>
          <w:szCs w:val="32"/>
          <w:lang w:val="uz-Cyrl-UZ"/>
        </w:rPr>
        <w:t>bir</w:t>
      </w:r>
      <w:r w:rsidR="00D91B58" w:rsidRPr="00F245A1">
        <w:rPr>
          <w:sz w:val="32"/>
          <w:szCs w:val="32"/>
          <w:lang w:val="uz-Cyrl-UZ"/>
        </w:rPr>
        <w:t xml:space="preserve"> </w:t>
      </w:r>
      <w:r>
        <w:rPr>
          <w:sz w:val="32"/>
          <w:szCs w:val="32"/>
          <w:lang w:val="uz-Cyrl-UZ"/>
        </w:rPr>
        <w:t>orif</w:t>
      </w:r>
      <w:r w:rsidR="00D91B58" w:rsidRPr="00F245A1">
        <w:rPr>
          <w:sz w:val="32"/>
          <w:szCs w:val="32"/>
          <w:lang w:val="uz-Cyrl-UZ"/>
        </w:rPr>
        <w:t xml:space="preserve"> </w:t>
      </w:r>
      <w:r w:rsidR="00D91B58" w:rsidRPr="00F245A1">
        <w:rPr>
          <w:color w:val="000000"/>
          <w:spacing w:val="7"/>
          <w:sz w:val="32"/>
          <w:szCs w:val="32"/>
          <w:lang w:val="uz-Cyrl-UZ"/>
        </w:rPr>
        <w:t>“</w:t>
      </w:r>
      <w:r>
        <w:rPr>
          <w:color w:val="000000"/>
          <w:spacing w:val="7"/>
          <w:sz w:val="32"/>
          <w:szCs w:val="32"/>
          <w:lang w:val="uz-Cyrl-UZ"/>
        </w:rPr>
        <w:t>Hech</w:t>
      </w:r>
      <w:r w:rsidR="00D91B58" w:rsidRPr="00F245A1">
        <w:rPr>
          <w:color w:val="000000"/>
          <w:spacing w:val="7"/>
          <w:sz w:val="32"/>
          <w:szCs w:val="32"/>
          <w:lang w:val="uz-Cyrl-UZ"/>
        </w:rPr>
        <w:t xml:space="preserve"> </w:t>
      </w:r>
      <w:r>
        <w:rPr>
          <w:color w:val="000000"/>
          <w:spacing w:val="7"/>
          <w:sz w:val="32"/>
          <w:szCs w:val="32"/>
          <w:lang w:val="uz-Cyrl-UZ"/>
        </w:rPr>
        <w:t>bir</w:t>
      </w:r>
      <w:r w:rsidR="00D91B58" w:rsidRPr="00F245A1">
        <w:rPr>
          <w:color w:val="000000"/>
          <w:spacing w:val="7"/>
          <w:sz w:val="32"/>
          <w:szCs w:val="32"/>
          <w:lang w:val="uz-Cyrl-UZ"/>
        </w:rPr>
        <w:t xml:space="preserve"> </w:t>
      </w:r>
      <w:r>
        <w:rPr>
          <w:color w:val="000000"/>
          <w:spacing w:val="7"/>
          <w:sz w:val="32"/>
          <w:szCs w:val="32"/>
          <w:lang w:val="uz-Cyrl-UZ"/>
        </w:rPr>
        <w:t>narsani</w:t>
      </w:r>
      <w:r w:rsidR="00D91B58" w:rsidRPr="00F245A1">
        <w:rPr>
          <w:color w:val="000000"/>
          <w:spacing w:val="7"/>
          <w:sz w:val="32"/>
          <w:szCs w:val="32"/>
          <w:lang w:val="uz-Cyrl-UZ"/>
        </w:rPr>
        <w:t xml:space="preserve"> </w:t>
      </w:r>
      <w:r>
        <w:rPr>
          <w:color w:val="000000"/>
          <w:spacing w:val="7"/>
          <w:sz w:val="32"/>
          <w:szCs w:val="32"/>
          <w:lang w:val="uz-Cyrl-UZ"/>
        </w:rPr>
        <w:t>ko‘rmaymanki</w:t>
      </w:r>
      <w:r w:rsidR="00D91B58" w:rsidRPr="00F245A1">
        <w:rPr>
          <w:color w:val="000000"/>
          <w:spacing w:val="7"/>
          <w:sz w:val="32"/>
          <w:szCs w:val="32"/>
          <w:lang w:val="uz-Cyrl-UZ"/>
        </w:rPr>
        <w:t xml:space="preserve">, </w:t>
      </w:r>
      <w:r>
        <w:rPr>
          <w:color w:val="000000"/>
          <w:spacing w:val="7"/>
          <w:sz w:val="32"/>
          <w:szCs w:val="32"/>
          <w:lang w:val="uz-Cyrl-UZ"/>
        </w:rPr>
        <w:t>uning</w:t>
      </w:r>
      <w:r w:rsidR="00D91B58" w:rsidRPr="00F245A1">
        <w:rPr>
          <w:color w:val="000000"/>
          <w:spacing w:val="7"/>
          <w:sz w:val="32"/>
          <w:szCs w:val="32"/>
          <w:lang w:val="uz-Cyrl-UZ"/>
        </w:rPr>
        <w:t xml:space="preserve"> </w:t>
      </w:r>
      <w:r>
        <w:rPr>
          <w:color w:val="000000"/>
          <w:spacing w:val="7"/>
          <w:sz w:val="32"/>
          <w:szCs w:val="32"/>
          <w:lang w:val="uz-Cyrl-UZ"/>
        </w:rPr>
        <w:t>ortida</w:t>
      </w:r>
      <w:r w:rsidR="00D91B58" w:rsidRPr="00F245A1">
        <w:rPr>
          <w:color w:val="000000"/>
          <w:spacing w:val="7"/>
          <w:sz w:val="32"/>
          <w:szCs w:val="32"/>
          <w:lang w:val="uz-Cyrl-UZ"/>
        </w:rPr>
        <w:t xml:space="preserve"> </w:t>
      </w:r>
      <w:r>
        <w:rPr>
          <w:color w:val="000000"/>
          <w:spacing w:val="7"/>
          <w:sz w:val="32"/>
          <w:szCs w:val="32"/>
          <w:lang w:val="uz-Cyrl-UZ"/>
        </w:rPr>
        <w:t>Allohni</w:t>
      </w:r>
      <w:r w:rsidR="00D91B58" w:rsidRPr="00F245A1">
        <w:rPr>
          <w:color w:val="000000"/>
          <w:spacing w:val="7"/>
          <w:sz w:val="32"/>
          <w:szCs w:val="32"/>
          <w:lang w:val="uz-Cyrl-UZ"/>
        </w:rPr>
        <w:t xml:space="preserve"> </w:t>
      </w:r>
      <w:r>
        <w:rPr>
          <w:color w:val="000000"/>
          <w:spacing w:val="7"/>
          <w:sz w:val="32"/>
          <w:szCs w:val="32"/>
          <w:lang w:val="uz-Cyrl-UZ"/>
        </w:rPr>
        <w:t>ko‘rmasam</w:t>
      </w:r>
      <w:r w:rsidR="00D91B58" w:rsidRPr="00F245A1">
        <w:rPr>
          <w:color w:val="000000"/>
          <w:spacing w:val="7"/>
          <w:sz w:val="32"/>
          <w:szCs w:val="32"/>
          <w:lang w:val="uz-Cyrl-UZ"/>
        </w:rPr>
        <w:t xml:space="preserve">”, </w:t>
      </w:r>
      <w:r>
        <w:rPr>
          <w:color w:val="000000"/>
          <w:spacing w:val="7"/>
          <w:sz w:val="32"/>
          <w:szCs w:val="32"/>
          <w:lang w:val="uz-Cyrl-UZ"/>
        </w:rPr>
        <w:t>desa</w:t>
      </w:r>
      <w:r w:rsidR="00D91B58" w:rsidRPr="00F245A1">
        <w:rPr>
          <w:color w:val="000000"/>
          <w:spacing w:val="7"/>
          <w:sz w:val="32"/>
          <w:szCs w:val="32"/>
          <w:lang w:val="uz-Cyrl-UZ"/>
        </w:rPr>
        <w:t xml:space="preserve">, </w:t>
      </w:r>
      <w:r>
        <w:rPr>
          <w:color w:val="000000"/>
          <w:spacing w:val="7"/>
          <w:sz w:val="32"/>
          <w:szCs w:val="32"/>
          <w:lang w:val="uz-Cyrl-UZ"/>
        </w:rPr>
        <w:t>boshqa</w:t>
      </w:r>
      <w:r w:rsidR="00D91B58" w:rsidRPr="00F245A1">
        <w:rPr>
          <w:color w:val="000000"/>
          <w:spacing w:val="7"/>
          <w:sz w:val="32"/>
          <w:szCs w:val="32"/>
          <w:lang w:val="uz-Cyrl-UZ"/>
        </w:rPr>
        <w:t xml:space="preserve"> </w:t>
      </w:r>
      <w:r>
        <w:rPr>
          <w:color w:val="000000"/>
          <w:spacing w:val="7"/>
          <w:sz w:val="32"/>
          <w:szCs w:val="32"/>
          <w:lang w:val="uz-Cyrl-UZ"/>
        </w:rPr>
        <w:t>biri</w:t>
      </w:r>
      <w:r w:rsidR="00D91B58" w:rsidRPr="00F245A1">
        <w:rPr>
          <w:color w:val="000000"/>
          <w:spacing w:val="7"/>
          <w:sz w:val="32"/>
          <w:szCs w:val="32"/>
          <w:lang w:val="uz-Cyrl-UZ"/>
        </w:rPr>
        <w:t xml:space="preserve"> “</w:t>
      </w:r>
      <w:r>
        <w:rPr>
          <w:color w:val="000000"/>
          <w:spacing w:val="7"/>
          <w:sz w:val="32"/>
          <w:szCs w:val="32"/>
          <w:lang w:val="uz-Cyrl-UZ"/>
        </w:rPr>
        <w:t>Hech</w:t>
      </w:r>
      <w:r w:rsidR="00D91B58" w:rsidRPr="00F245A1">
        <w:rPr>
          <w:color w:val="000000"/>
          <w:spacing w:val="7"/>
          <w:sz w:val="32"/>
          <w:szCs w:val="32"/>
          <w:lang w:val="uz-Cyrl-UZ"/>
        </w:rPr>
        <w:t xml:space="preserve"> </w:t>
      </w:r>
      <w:r>
        <w:rPr>
          <w:color w:val="000000"/>
          <w:spacing w:val="7"/>
          <w:sz w:val="32"/>
          <w:szCs w:val="32"/>
          <w:lang w:val="uz-Cyrl-UZ"/>
        </w:rPr>
        <w:t>bir</w:t>
      </w:r>
      <w:r w:rsidR="00D91B58" w:rsidRPr="00F245A1">
        <w:rPr>
          <w:color w:val="000000"/>
          <w:spacing w:val="7"/>
          <w:sz w:val="32"/>
          <w:szCs w:val="32"/>
          <w:lang w:val="uz-Cyrl-UZ"/>
        </w:rPr>
        <w:t xml:space="preserve"> </w:t>
      </w:r>
      <w:r>
        <w:rPr>
          <w:color w:val="000000"/>
          <w:spacing w:val="7"/>
          <w:sz w:val="32"/>
          <w:szCs w:val="32"/>
          <w:lang w:val="uz-Cyrl-UZ"/>
        </w:rPr>
        <w:t>narsani</w:t>
      </w:r>
      <w:r w:rsidR="00D91B58" w:rsidRPr="00F245A1">
        <w:rPr>
          <w:color w:val="000000"/>
          <w:spacing w:val="7"/>
          <w:sz w:val="32"/>
          <w:szCs w:val="32"/>
          <w:lang w:val="uz-Cyrl-UZ"/>
        </w:rPr>
        <w:t xml:space="preserve"> </w:t>
      </w:r>
      <w:r>
        <w:rPr>
          <w:color w:val="000000"/>
          <w:spacing w:val="7"/>
          <w:sz w:val="32"/>
          <w:szCs w:val="32"/>
          <w:lang w:val="uz-Cyrl-UZ"/>
        </w:rPr>
        <w:t>ko‘rmaymanki</w:t>
      </w:r>
      <w:r w:rsidR="00D91B58" w:rsidRPr="00F245A1">
        <w:rPr>
          <w:color w:val="000000"/>
          <w:spacing w:val="7"/>
          <w:sz w:val="32"/>
          <w:szCs w:val="32"/>
          <w:lang w:val="uz-Cyrl-UZ"/>
        </w:rPr>
        <w:t xml:space="preserve">, </w:t>
      </w:r>
      <w:r>
        <w:rPr>
          <w:color w:val="000000"/>
          <w:spacing w:val="7"/>
          <w:sz w:val="32"/>
          <w:szCs w:val="32"/>
          <w:lang w:val="uz-Cyrl-UZ"/>
        </w:rPr>
        <w:t>unda</w:t>
      </w:r>
      <w:r w:rsidR="00D91B58" w:rsidRPr="00F245A1">
        <w:rPr>
          <w:color w:val="000000"/>
          <w:spacing w:val="7"/>
          <w:sz w:val="32"/>
          <w:szCs w:val="32"/>
          <w:lang w:val="uz-Cyrl-UZ"/>
        </w:rPr>
        <w:t xml:space="preserve"> </w:t>
      </w:r>
      <w:r>
        <w:rPr>
          <w:color w:val="000000"/>
          <w:spacing w:val="7"/>
          <w:sz w:val="32"/>
          <w:szCs w:val="32"/>
          <w:lang w:val="uz-Cyrl-UZ"/>
        </w:rPr>
        <w:t>Allohni</w:t>
      </w:r>
      <w:r w:rsidR="00D91B58" w:rsidRPr="00F245A1">
        <w:rPr>
          <w:color w:val="000000"/>
          <w:spacing w:val="7"/>
          <w:sz w:val="32"/>
          <w:szCs w:val="32"/>
          <w:lang w:val="uz-Cyrl-UZ"/>
        </w:rPr>
        <w:t xml:space="preserve"> </w:t>
      </w:r>
      <w:r>
        <w:rPr>
          <w:color w:val="000000"/>
          <w:spacing w:val="7"/>
          <w:sz w:val="32"/>
          <w:szCs w:val="32"/>
          <w:lang w:val="uz-Cyrl-UZ"/>
        </w:rPr>
        <w:t>ko‘rmagan</w:t>
      </w:r>
      <w:r w:rsidR="00D91B58" w:rsidRPr="00F245A1">
        <w:rPr>
          <w:color w:val="000000"/>
          <w:spacing w:val="7"/>
          <w:sz w:val="32"/>
          <w:szCs w:val="32"/>
          <w:lang w:val="uz-Cyrl-UZ"/>
        </w:rPr>
        <w:t xml:space="preserve"> </w:t>
      </w:r>
      <w:r>
        <w:rPr>
          <w:color w:val="000000"/>
          <w:spacing w:val="7"/>
          <w:sz w:val="32"/>
          <w:szCs w:val="32"/>
          <w:lang w:val="uz-Cyrl-UZ"/>
        </w:rPr>
        <w:t>bo‘lsam</w:t>
      </w:r>
      <w:r w:rsidR="00D91B58" w:rsidRPr="00F245A1">
        <w:rPr>
          <w:color w:val="000000"/>
          <w:spacing w:val="7"/>
          <w:sz w:val="32"/>
          <w:szCs w:val="32"/>
          <w:lang w:val="uz-Cyrl-UZ"/>
        </w:rPr>
        <w:t xml:space="preserve">”, </w:t>
      </w:r>
      <w:r>
        <w:rPr>
          <w:color w:val="000000"/>
          <w:spacing w:val="7"/>
          <w:sz w:val="32"/>
          <w:szCs w:val="32"/>
          <w:lang w:val="uz-Cyrl-UZ"/>
        </w:rPr>
        <w:t>degan</w:t>
      </w:r>
      <w:r w:rsidR="00D91B58" w:rsidRPr="00F245A1">
        <w:rPr>
          <w:color w:val="000000"/>
          <w:spacing w:val="7"/>
          <w:sz w:val="32"/>
          <w:szCs w:val="32"/>
          <w:lang w:val="uz-Cyrl-UZ"/>
        </w:rPr>
        <w:t xml:space="preserve">. </w:t>
      </w:r>
      <w:r>
        <w:rPr>
          <w:color w:val="000000"/>
          <w:spacing w:val="7"/>
          <w:sz w:val="32"/>
          <w:szCs w:val="32"/>
          <w:lang w:val="uz-Cyrl-UZ"/>
        </w:rPr>
        <w:t>Y</w:t>
      </w:r>
      <w:r w:rsidR="009B310B">
        <w:rPr>
          <w:color w:val="000000"/>
          <w:spacing w:val="7"/>
          <w:sz w:val="32"/>
          <w:szCs w:val="32"/>
          <w:lang w:val="en-US"/>
        </w:rPr>
        <w:t>a</w:t>
      </w:r>
      <w:r>
        <w:rPr>
          <w:color w:val="000000"/>
          <w:spacing w:val="7"/>
          <w:sz w:val="32"/>
          <w:szCs w:val="32"/>
          <w:lang w:val="uz-Cyrl-UZ"/>
        </w:rPr>
        <w:t>na</w:t>
      </w:r>
      <w:r w:rsidR="00D91B58" w:rsidRPr="00F245A1">
        <w:rPr>
          <w:color w:val="000000"/>
          <w:spacing w:val="7"/>
          <w:sz w:val="32"/>
          <w:szCs w:val="32"/>
          <w:lang w:val="uz-Cyrl-UZ"/>
        </w:rPr>
        <w:t xml:space="preserve"> </w:t>
      </w:r>
      <w:r>
        <w:rPr>
          <w:color w:val="000000"/>
          <w:spacing w:val="7"/>
          <w:sz w:val="32"/>
          <w:szCs w:val="32"/>
          <w:lang w:val="uz-Cyrl-UZ"/>
        </w:rPr>
        <w:t>boshqasi</w:t>
      </w:r>
      <w:r w:rsidR="00D91B58" w:rsidRPr="00F245A1">
        <w:rPr>
          <w:color w:val="000000"/>
          <w:spacing w:val="7"/>
          <w:sz w:val="32"/>
          <w:szCs w:val="32"/>
          <w:lang w:val="uz-Cyrl-UZ"/>
        </w:rPr>
        <w:t>, “</w:t>
      </w:r>
      <w:r>
        <w:rPr>
          <w:color w:val="000000"/>
          <w:spacing w:val="7"/>
          <w:sz w:val="32"/>
          <w:szCs w:val="32"/>
          <w:lang w:val="uz-Cyrl-UZ"/>
        </w:rPr>
        <w:t>Hech</w:t>
      </w:r>
      <w:r w:rsidR="00D91B58" w:rsidRPr="00F245A1">
        <w:rPr>
          <w:color w:val="000000"/>
          <w:spacing w:val="7"/>
          <w:sz w:val="32"/>
          <w:szCs w:val="32"/>
          <w:lang w:val="uz-Cyrl-UZ"/>
        </w:rPr>
        <w:t xml:space="preserve"> </w:t>
      </w:r>
      <w:r>
        <w:rPr>
          <w:color w:val="000000"/>
          <w:spacing w:val="7"/>
          <w:sz w:val="32"/>
          <w:szCs w:val="32"/>
          <w:lang w:val="uz-Cyrl-UZ"/>
        </w:rPr>
        <w:t>bir</w:t>
      </w:r>
      <w:r w:rsidR="00D91B58" w:rsidRPr="00F245A1">
        <w:rPr>
          <w:color w:val="000000"/>
          <w:spacing w:val="7"/>
          <w:sz w:val="32"/>
          <w:szCs w:val="32"/>
          <w:lang w:val="uz-Cyrl-UZ"/>
        </w:rPr>
        <w:t xml:space="preserve"> </w:t>
      </w:r>
      <w:r>
        <w:rPr>
          <w:color w:val="000000"/>
          <w:spacing w:val="7"/>
          <w:sz w:val="32"/>
          <w:szCs w:val="32"/>
          <w:lang w:val="uz-Cyrl-UZ"/>
        </w:rPr>
        <w:t>narsani</w:t>
      </w:r>
      <w:r w:rsidR="00D91B58" w:rsidRPr="00F245A1">
        <w:rPr>
          <w:color w:val="000000"/>
          <w:spacing w:val="7"/>
          <w:sz w:val="32"/>
          <w:szCs w:val="32"/>
          <w:lang w:val="uz-Cyrl-UZ"/>
        </w:rPr>
        <w:t xml:space="preserve"> </w:t>
      </w:r>
      <w:r>
        <w:rPr>
          <w:color w:val="000000"/>
          <w:spacing w:val="7"/>
          <w:sz w:val="32"/>
          <w:szCs w:val="32"/>
          <w:lang w:val="uz-Cyrl-UZ"/>
        </w:rPr>
        <w:t>ko‘rmaganmanki</w:t>
      </w:r>
      <w:r w:rsidR="00D91B58" w:rsidRPr="00F245A1">
        <w:rPr>
          <w:color w:val="000000"/>
          <w:spacing w:val="7"/>
          <w:sz w:val="32"/>
          <w:szCs w:val="32"/>
          <w:lang w:val="uz-Cyrl-UZ"/>
        </w:rPr>
        <w:t xml:space="preserve">, </w:t>
      </w:r>
      <w:r>
        <w:rPr>
          <w:color w:val="000000"/>
          <w:spacing w:val="7"/>
          <w:sz w:val="32"/>
          <w:szCs w:val="32"/>
          <w:lang w:val="uz-Cyrl-UZ"/>
        </w:rPr>
        <w:t>undan</w:t>
      </w:r>
      <w:r w:rsidR="00D91B58" w:rsidRPr="00F245A1">
        <w:rPr>
          <w:color w:val="000000"/>
          <w:spacing w:val="7"/>
          <w:sz w:val="32"/>
          <w:szCs w:val="32"/>
          <w:lang w:val="uz-Cyrl-UZ"/>
        </w:rPr>
        <w:t xml:space="preserve"> </w:t>
      </w:r>
      <w:r>
        <w:rPr>
          <w:color w:val="000000"/>
          <w:spacing w:val="7"/>
          <w:sz w:val="32"/>
          <w:szCs w:val="32"/>
          <w:lang w:val="uz-Cyrl-UZ"/>
        </w:rPr>
        <w:t>oldin</w:t>
      </w:r>
      <w:r w:rsidR="00D91B58" w:rsidRPr="00F245A1">
        <w:rPr>
          <w:color w:val="000000"/>
          <w:spacing w:val="7"/>
          <w:sz w:val="32"/>
          <w:szCs w:val="32"/>
          <w:lang w:val="uz-Cyrl-UZ"/>
        </w:rPr>
        <w:t xml:space="preserve"> </w:t>
      </w:r>
      <w:r>
        <w:rPr>
          <w:color w:val="000000"/>
          <w:spacing w:val="7"/>
          <w:sz w:val="32"/>
          <w:szCs w:val="32"/>
          <w:lang w:val="uz-Cyrl-UZ"/>
        </w:rPr>
        <w:t>Allohni</w:t>
      </w:r>
      <w:r w:rsidR="00D91B58" w:rsidRPr="00F245A1">
        <w:rPr>
          <w:color w:val="000000"/>
          <w:spacing w:val="7"/>
          <w:sz w:val="32"/>
          <w:szCs w:val="32"/>
          <w:lang w:val="uz-Cyrl-UZ"/>
        </w:rPr>
        <w:t xml:space="preserve"> </w:t>
      </w:r>
      <w:r>
        <w:rPr>
          <w:color w:val="000000"/>
          <w:spacing w:val="7"/>
          <w:sz w:val="32"/>
          <w:szCs w:val="32"/>
          <w:lang w:val="uz-Cyrl-UZ"/>
        </w:rPr>
        <w:t>ko‘rmagan</w:t>
      </w:r>
      <w:r w:rsidR="00D91B58" w:rsidRPr="00F245A1">
        <w:rPr>
          <w:color w:val="000000"/>
          <w:spacing w:val="7"/>
          <w:sz w:val="32"/>
          <w:szCs w:val="32"/>
          <w:lang w:val="uz-Cyrl-UZ"/>
        </w:rPr>
        <w:t xml:space="preserve"> </w:t>
      </w:r>
      <w:r>
        <w:rPr>
          <w:color w:val="000000"/>
          <w:spacing w:val="7"/>
          <w:sz w:val="32"/>
          <w:szCs w:val="32"/>
          <w:lang w:val="uz-Cyrl-UZ"/>
        </w:rPr>
        <w:t>bo‘lsam</w:t>
      </w:r>
      <w:r w:rsidR="00D91B58" w:rsidRPr="00F245A1">
        <w:rPr>
          <w:color w:val="000000"/>
          <w:spacing w:val="7"/>
          <w:sz w:val="32"/>
          <w:szCs w:val="32"/>
          <w:lang w:val="uz-Cyrl-UZ"/>
        </w:rPr>
        <w:t xml:space="preserve">”, </w:t>
      </w:r>
      <w:r>
        <w:rPr>
          <w:color w:val="000000"/>
          <w:spacing w:val="7"/>
          <w:sz w:val="32"/>
          <w:szCs w:val="32"/>
          <w:lang w:val="uz-Cyrl-UZ"/>
        </w:rPr>
        <w:t>desa</w:t>
      </w:r>
      <w:r w:rsidR="00D91B58" w:rsidRPr="00F245A1">
        <w:rPr>
          <w:color w:val="000000"/>
          <w:spacing w:val="7"/>
          <w:sz w:val="32"/>
          <w:szCs w:val="32"/>
          <w:lang w:val="uz-Cyrl-UZ"/>
        </w:rPr>
        <w:t xml:space="preserve">, </w:t>
      </w:r>
      <w:r>
        <w:rPr>
          <w:color w:val="000000"/>
          <w:spacing w:val="7"/>
          <w:sz w:val="32"/>
          <w:szCs w:val="32"/>
          <w:lang w:val="uz-Cyrl-UZ"/>
        </w:rPr>
        <w:t>navbatdagisi</w:t>
      </w:r>
      <w:r w:rsidR="00D91B58" w:rsidRPr="00F245A1">
        <w:rPr>
          <w:color w:val="000000"/>
          <w:spacing w:val="7"/>
          <w:sz w:val="32"/>
          <w:szCs w:val="32"/>
          <w:lang w:val="uz-Cyrl-UZ"/>
        </w:rPr>
        <w:t xml:space="preserve"> “</w:t>
      </w:r>
      <w:r>
        <w:rPr>
          <w:color w:val="000000"/>
          <w:spacing w:val="7"/>
          <w:sz w:val="32"/>
          <w:szCs w:val="32"/>
          <w:lang w:val="uz-Cyrl-UZ"/>
        </w:rPr>
        <w:t>Faqat</w:t>
      </w:r>
      <w:r w:rsidR="00D91B58" w:rsidRPr="00F245A1">
        <w:rPr>
          <w:color w:val="000000"/>
          <w:spacing w:val="7"/>
          <w:sz w:val="32"/>
          <w:szCs w:val="32"/>
          <w:lang w:val="uz-Cyrl-UZ"/>
        </w:rPr>
        <w:t xml:space="preserve"> </w:t>
      </w:r>
      <w:r>
        <w:rPr>
          <w:color w:val="000000"/>
          <w:spacing w:val="7"/>
          <w:sz w:val="32"/>
          <w:szCs w:val="32"/>
          <w:lang w:val="uz-Cyrl-UZ"/>
        </w:rPr>
        <w:t>Allohni</w:t>
      </w:r>
      <w:r w:rsidR="00D91B58" w:rsidRPr="00F245A1">
        <w:rPr>
          <w:color w:val="000000"/>
          <w:spacing w:val="7"/>
          <w:sz w:val="32"/>
          <w:szCs w:val="32"/>
          <w:lang w:val="uz-Cyrl-UZ"/>
        </w:rPr>
        <w:t xml:space="preserve"> </w:t>
      </w:r>
      <w:r>
        <w:rPr>
          <w:color w:val="000000"/>
          <w:spacing w:val="7"/>
          <w:sz w:val="32"/>
          <w:szCs w:val="32"/>
          <w:lang w:val="uz-Cyrl-UZ"/>
        </w:rPr>
        <w:t>ko‘raman</w:t>
      </w:r>
      <w:r w:rsidR="00D91B58" w:rsidRPr="00F245A1">
        <w:rPr>
          <w:color w:val="000000"/>
          <w:spacing w:val="7"/>
          <w:sz w:val="32"/>
          <w:szCs w:val="32"/>
          <w:lang w:val="uz-Cyrl-UZ"/>
        </w:rPr>
        <w:t xml:space="preserve">”, </w:t>
      </w:r>
      <w:r>
        <w:rPr>
          <w:color w:val="000000"/>
          <w:spacing w:val="7"/>
          <w:sz w:val="32"/>
          <w:szCs w:val="32"/>
          <w:lang w:val="uz-Cyrl-UZ"/>
        </w:rPr>
        <w:t>degan</w:t>
      </w:r>
      <w:r w:rsidR="00D91B58" w:rsidRPr="00F245A1">
        <w:rPr>
          <w:color w:val="000000"/>
          <w:spacing w:val="7"/>
          <w:sz w:val="32"/>
          <w:szCs w:val="32"/>
          <w:lang w:val="uz-Cyrl-UZ"/>
        </w:rPr>
        <w:t xml:space="preserve">. </w:t>
      </w:r>
      <w:r>
        <w:rPr>
          <w:color w:val="000000"/>
          <w:spacing w:val="7"/>
          <w:sz w:val="32"/>
          <w:szCs w:val="32"/>
          <w:lang w:val="uz-Cyrl-UZ"/>
        </w:rPr>
        <w:t>S</w:t>
      </w:r>
      <w:r w:rsidR="009B310B">
        <w:rPr>
          <w:color w:val="000000"/>
          <w:spacing w:val="7"/>
          <w:sz w:val="32"/>
          <w:szCs w:val="32"/>
          <w:lang w:val="en-US"/>
        </w:rPr>
        <w:t>h</w:t>
      </w:r>
      <w:r>
        <w:rPr>
          <w:color w:val="000000"/>
          <w:spacing w:val="7"/>
          <w:sz w:val="32"/>
          <w:szCs w:val="32"/>
          <w:lang w:val="uz-Cyrl-UZ"/>
        </w:rPr>
        <w:t>uningdek</w:t>
      </w:r>
      <w:r w:rsidR="00D91B58" w:rsidRPr="00F245A1">
        <w:rPr>
          <w:color w:val="000000"/>
          <w:spacing w:val="7"/>
          <w:sz w:val="32"/>
          <w:szCs w:val="32"/>
          <w:lang w:val="uz-Cyrl-UZ"/>
        </w:rPr>
        <w:t>, “</w:t>
      </w:r>
      <w:r>
        <w:rPr>
          <w:color w:val="000000"/>
          <w:spacing w:val="7"/>
          <w:sz w:val="32"/>
          <w:szCs w:val="32"/>
          <w:lang w:val="uz-Cyrl-UZ"/>
        </w:rPr>
        <w:t>Y</w:t>
      </w:r>
      <w:r w:rsidR="00DE4D0E">
        <w:rPr>
          <w:color w:val="000000"/>
          <w:spacing w:val="7"/>
          <w:sz w:val="32"/>
          <w:szCs w:val="32"/>
          <w:lang w:val="en-US"/>
        </w:rPr>
        <w:t>o</w:t>
      </w:r>
      <w:r>
        <w:rPr>
          <w:color w:val="000000"/>
          <w:spacing w:val="7"/>
          <w:sz w:val="32"/>
          <w:szCs w:val="32"/>
          <w:lang w:val="uz-Cyrl-UZ"/>
        </w:rPr>
        <w:t>lg‘iz</w:t>
      </w:r>
      <w:r w:rsidR="00D91B58" w:rsidRPr="00F245A1">
        <w:rPr>
          <w:color w:val="000000"/>
          <w:spacing w:val="7"/>
          <w:sz w:val="32"/>
          <w:szCs w:val="32"/>
          <w:lang w:val="uz-Cyrl-UZ"/>
        </w:rPr>
        <w:t xml:space="preserve"> </w:t>
      </w:r>
      <w:r>
        <w:rPr>
          <w:color w:val="000000"/>
          <w:spacing w:val="7"/>
          <w:sz w:val="32"/>
          <w:szCs w:val="32"/>
          <w:lang w:val="uz-Cyrl-UZ"/>
        </w:rPr>
        <w:t>Alloh</w:t>
      </w:r>
      <w:r w:rsidR="00D91B58" w:rsidRPr="00F245A1">
        <w:rPr>
          <w:color w:val="000000"/>
          <w:spacing w:val="7"/>
          <w:sz w:val="32"/>
          <w:szCs w:val="32"/>
          <w:lang w:val="uz-Cyrl-UZ"/>
        </w:rPr>
        <w:t xml:space="preserve"> </w:t>
      </w:r>
      <w:r>
        <w:rPr>
          <w:color w:val="000000"/>
          <w:spacing w:val="7"/>
          <w:sz w:val="32"/>
          <w:szCs w:val="32"/>
          <w:lang w:val="uz-Cyrl-UZ"/>
        </w:rPr>
        <w:t>ko‘rinadi</w:t>
      </w:r>
      <w:r w:rsidR="00D91B58" w:rsidRPr="00F245A1">
        <w:rPr>
          <w:color w:val="000000"/>
          <w:spacing w:val="7"/>
          <w:sz w:val="32"/>
          <w:szCs w:val="32"/>
          <w:lang w:val="uz-Cyrl-UZ"/>
        </w:rPr>
        <w:t xml:space="preserve">, </w:t>
      </w:r>
      <w:r>
        <w:rPr>
          <w:color w:val="000000"/>
          <w:spacing w:val="7"/>
          <w:sz w:val="32"/>
          <w:szCs w:val="32"/>
          <w:lang w:val="uz-Cyrl-UZ"/>
        </w:rPr>
        <w:t>U</w:t>
      </w:r>
      <w:r w:rsidR="00D91B58" w:rsidRPr="00F245A1">
        <w:rPr>
          <w:color w:val="000000"/>
          <w:spacing w:val="7"/>
          <w:sz w:val="32"/>
          <w:szCs w:val="32"/>
          <w:lang w:val="uz-Cyrl-UZ"/>
        </w:rPr>
        <w:t xml:space="preserve"> </w:t>
      </w:r>
      <w:r>
        <w:rPr>
          <w:color w:val="000000"/>
          <w:spacing w:val="7"/>
          <w:sz w:val="32"/>
          <w:szCs w:val="32"/>
          <w:lang w:val="uz-Cyrl-UZ"/>
        </w:rPr>
        <w:t>esa</w:t>
      </w:r>
      <w:r w:rsidR="00D91B58" w:rsidRPr="00F245A1">
        <w:rPr>
          <w:color w:val="000000"/>
          <w:spacing w:val="7"/>
          <w:sz w:val="32"/>
          <w:szCs w:val="32"/>
          <w:lang w:val="uz-Cyrl-UZ"/>
        </w:rPr>
        <w:t xml:space="preserve"> </w:t>
      </w:r>
      <w:r>
        <w:rPr>
          <w:color w:val="000000"/>
          <w:spacing w:val="7"/>
          <w:sz w:val="32"/>
          <w:szCs w:val="32"/>
          <w:lang w:val="uz-Cyrl-UZ"/>
        </w:rPr>
        <w:t>ko‘rinmaydigan</w:t>
      </w:r>
      <w:r w:rsidR="00D91B58" w:rsidRPr="00F245A1">
        <w:rPr>
          <w:color w:val="000000"/>
          <w:spacing w:val="7"/>
          <w:sz w:val="32"/>
          <w:szCs w:val="32"/>
          <w:lang w:val="uz-Cyrl-UZ"/>
        </w:rPr>
        <w:t xml:space="preserve"> </w:t>
      </w:r>
      <w:r>
        <w:rPr>
          <w:color w:val="000000"/>
          <w:spacing w:val="7"/>
          <w:sz w:val="32"/>
          <w:szCs w:val="32"/>
          <w:lang w:val="uz-Cyrl-UZ"/>
        </w:rPr>
        <w:t>Alloh</w:t>
      </w:r>
      <w:r w:rsidR="00D91B58" w:rsidRPr="00F245A1">
        <w:rPr>
          <w:color w:val="000000"/>
          <w:spacing w:val="7"/>
          <w:sz w:val="32"/>
          <w:szCs w:val="32"/>
          <w:lang w:val="uz-Cyrl-UZ"/>
        </w:rPr>
        <w:t xml:space="preserve"> </w:t>
      </w:r>
      <w:r>
        <w:rPr>
          <w:color w:val="000000"/>
          <w:spacing w:val="7"/>
          <w:sz w:val="32"/>
          <w:szCs w:val="32"/>
          <w:lang w:val="uz-Cyrl-UZ"/>
        </w:rPr>
        <w:t>erur</w:t>
      </w:r>
      <w:r w:rsidR="00D91B58" w:rsidRPr="00F245A1">
        <w:rPr>
          <w:color w:val="000000"/>
          <w:spacing w:val="7"/>
          <w:sz w:val="32"/>
          <w:szCs w:val="32"/>
          <w:lang w:val="uz-Cyrl-UZ"/>
        </w:rPr>
        <w:t xml:space="preserve">”, </w:t>
      </w:r>
      <w:r>
        <w:rPr>
          <w:color w:val="000000"/>
          <w:spacing w:val="7"/>
          <w:sz w:val="32"/>
          <w:szCs w:val="32"/>
          <w:lang w:val="uz-Cyrl-UZ"/>
        </w:rPr>
        <w:t>deguvchilar</w:t>
      </w:r>
      <w:r w:rsidR="00D91B58" w:rsidRPr="00F245A1">
        <w:rPr>
          <w:color w:val="000000"/>
          <w:spacing w:val="7"/>
          <w:sz w:val="32"/>
          <w:szCs w:val="32"/>
          <w:lang w:val="uz-Cyrl-UZ"/>
        </w:rPr>
        <w:t xml:space="preserve"> </w:t>
      </w:r>
      <w:r>
        <w:rPr>
          <w:color w:val="000000"/>
          <w:spacing w:val="7"/>
          <w:sz w:val="32"/>
          <w:szCs w:val="32"/>
          <w:lang w:val="uz-Cyrl-UZ"/>
        </w:rPr>
        <w:t>ham</w:t>
      </w:r>
      <w:r w:rsidR="00D91B58" w:rsidRPr="00F245A1">
        <w:rPr>
          <w:color w:val="000000"/>
          <w:spacing w:val="7"/>
          <w:sz w:val="32"/>
          <w:szCs w:val="32"/>
          <w:lang w:val="uz-Cyrl-UZ"/>
        </w:rPr>
        <w:t xml:space="preserve"> </w:t>
      </w:r>
      <w:r>
        <w:rPr>
          <w:color w:val="000000"/>
          <w:spacing w:val="7"/>
          <w:sz w:val="32"/>
          <w:szCs w:val="32"/>
          <w:lang w:val="uz-Cyrl-UZ"/>
        </w:rPr>
        <w:t>bo‘lgan</w:t>
      </w:r>
      <w:r w:rsidR="00D91B58" w:rsidRPr="00F245A1">
        <w:rPr>
          <w:color w:val="000000"/>
          <w:spacing w:val="7"/>
          <w:sz w:val="32"/>
          <w:szCs w:val="32"/>
          <w:lang w:val="uz-Cyrl-UZ"/>
        </w:rPr>
        <w:t>.</w:t>
      </w:r>
      <w:r w:rsidR="00D91B58" w:rsidRPr="00F245A1">
        <w:rPr>
          <w:i/>
          <w:color w:val="000000"/>
          <w:sz w:val="32"/>
          <w:szCs w:val="32"/>
          <w:lang w:val="uz-Cyrl-UZ"/>
        </w:rPr>
        <w:t xml:space="preserve"> </w:t>
      </w:r>
      <w:r w:rsidR="00D91B58" w:rsidRPr="00F245A1">
        <w:rPr>
          <w:sz w:val="32"/>
          <w:szCs w:val="32"/>
          <w:lang w:val="uz-Cyrl-UZ"/>
        </w:rPr>
        <w:t xml:space="preserve"> </w:t>
      </w:r>
      <w:r>
        <w:rPr>
          <w:sz w:val="32"/>
          <w:szCs w:val="32"/>
          <w:lang w:val="uz-Cyrl-UZ"/>
        </w:rPr>
        <w:t>Bu</w:t>
      </w:r>
      <w:r w:rsidR="00D91B58" w:rsidRPr="00F245A1">
        <w:rPr>
          <w:sz w:val="32"/>
          <w:szCs w:val="32"/>
          <w:lang w:val="uz-Cyrl-UZ"/>
        </w:rPr>
        <w:t xml:space="preserve"> </w:t>
      </w:r>
      <w:r>
        <w:rPr>
          <w:sz w:val="32"/>
          <w:szCs w:val="32"/>
          <w:lang w:val="uz-Cyrl-UZ"/>
        </w:rPr>
        <w:t>so‘zlar</w:t>
      </w:r>
      <w:r w:rsidR="00D91B58" w:rsidRPr="00F245A1">
        <w:rPr>
          <w:sz w:val="32"/>
          <w:szCs w:val="32"/>
          <w:lang w:val="uz-Cyrl-UZ"/>
        </w:rPr>
        <w:t xml:space="preserve"> “</w:t>
      </w:r>
      <w:r>
        <w:rPr>
          <w:sz w:val="32"/>
          <w:szCs w:val="32"/>
          <w:lang w:val="uz-Cyrl-UZ"/>
        </w:rPr>
        <w:t>Lison</w:t>
      </w:r>
      <w:r w:rsidR="00D91B58" w:rsidRPr="00F245A1">
        <w:rPr>
          <w:sz w:val="32"/>
          <w:szCs w:val="32"/>
          <w:lang w:val="uz-Cyrl-UZ"/>
        </w:rPr>
        <w:t xml:space="preserve"> </w:t>
      </w:r>
      <w:r>
        <w:rPr>
          <w:sz w:val="32"/>
          <w:szCs w:val="32"/>
          <w:lang w:val="uz-Cyrl-UZ"/>
        </w:rPr>
        <w:t>ut</w:t>
      </w:r>
      <w:r w:rsidR="00D91B58" w:rsidRPr="00F245A1">
        <w:rPr>
          <w:sz w:val="32"/>
          <w:szCs w:val="32"/>
          <w:lang w:val="uz-Cyrl-UZ"/>
        </w:rPr>
        <w:t>-</w:t>
      </w:r>
      <w:r>
        <w:rPr>
          <w:sz w:val="32"/>
          <w:szCs w:val="32"/>
          <w:lang w:val="uz-Cyrl-UZ"/>
        </w:rPr>
        <w:t>tayr</w:t>
      </w:r>
      <w:r w:rsidR="00D91B58" w:rsidRPr="00F245A1">
        <w:rPr>
          <w:sz w:val="32"/>
          <w:szCs w:val="32"/>
          <w:lang w:val="uz-Cyrl-UZ"/>
        </w:rPr>
        <w:t>”</w:t>
      </w:r>
      <w:r>
        <w:rPr>
          <w:sz w:val="32"/>
          <w:szCs w:val="32"/>
          <w:lang w:val="uz-Cyrl-UZ"/>
        </w:rPr>
        <w:t>dagi</w:t>
      </w:r>
      <w:r w:rsidR="00D91B58" w:rsidRPr="00F245A1">
        <w:rPr>
          <w:sz w:val="32"/>
          <w:szCs w:val="32"/>
          <w:lang w:val="uz-Cyrl-UZ"/>
        </w:rPr>
        <w:t xml:space="preserve"> “</w:t>
      </w:r>
      <w:r>
        <w:rPr>
          <w:sz w:val="32"/>
          <w:szCs w:val="32"/>
          <w:lang w:val="uz-Cyrl-UZ"/>
        </w:rPr>
        <w:t>Fil</w:t>
      </w:r>
      <w:r w:rsidR="00D91B58" w:rsidRPr="00F245A1">
        <w:rPr>
          <w:sz w:val="32"/>
          <w:szCs w:val="32"/>
          <w:lang w:val="uz-Cyrl-UZ"/>
        </w:rPr>
        <w:t xml:space="preserve"> </w:t>
      </w:r>
      <w:r>
        <w:rPr>
          <w:sz w:val="32"/>
          <w:szCs w:val="32"/>
          <w:lang w:val="uz-Cyrl-UZ"/>
        </w:rPr>
        <w:t>hikoyati</w:t>
      </w:r>
      <w:r w:rsidR="00D91B58" w:rsidRPr="00F245A1">
        <w:rPr>
          <w:sz w:val="32"/>
          <w:szCs w:val="32"/>
          <w:lang w:val="uz-Cyrl-UZ"/>
        </w:rPr>
        <w:t>”</w:t>
      </w:r>
      <w:r>
        <w:rPr>
          <w:sz w:val="32"/>
          <w:szCs w:val="32"/>
          <w:lang w:val="uz-Cyrl-UZ"/>
        </w:rPr>
        <w:t>da</w:t>
      </w:r>
      <w:r w:rsidR="00D91B58" w:rsidRPr="00F245A1">
        <w:rPr>
          <w:sz w:val="32"/>
          <w:szCs w:val="32"/>
          <w:lang w:val="uz-Cyrl-UZ"/>
        </w:rPr>
        <w:t xml:space="preserve"> </w:t>
      </w:r>
      <w:r>
        <w:rPr>
          <w:sz w:val="32"/>
          <w:szCs w:val="32"/>
          <w:lang w:val="uz-Cyrl-UZ"/>
        </w:rPr>
        <w:t>ifodalangan</w:t>
      </w:r>
      <w:r w:rsidR="00D91B58" w:rsidRPr="00F245A1">
        <w:rPr>
          <w:sz w:val="32"/>
          <w:szCs w:val="32"/>
          <w:lang w:val="uz-Cyrl-UZ"/>
        </w:rPr>
        <w:t xml:space="preserve"> </w:t>
      </w:r>
      <w:r>
        <w:rPr>
          <w:sz w:val="32"/>
          <w:szCs w:val="32"/>
          <w:lang w:val="uz-Cyrl-UZ"/>
        </w:rPr>
        <w:t>ko‘rlarning</w:t>
      </w:r>
      <w:r w:rsidR="00D91B58" w:rsidRPr="00F245A1">
        <w:rPr>
          <w:sz w:val="32"/>
          <w:szCs w:val="32"/>
          <w:lang w:val="uz-Cyrl-UZ"/>
        </w:rPr>
        <w:t xml:space="preserve"> </w:t>
      </w:r>
      <w:r>
        <w:rPr>
          <w:sz w:val="32"/>
          <w:szCs w:val="32"/>
          <w:lang w:val="uz-Cyrl-UZ"/>
        </w:rPr>
        <w:t>gaplarini</w:t>
      </w:r>
      <w:r w:rsidR="00D91B58" w:rsidRPr="00F245A1">
        <w:rPr>
          <w:sz w:val="32"/>
          <w:szCs w:val="32"/>
          <w:lang w:val="uz-Cyrl-UZ"/>
        </w:rPr>
        <w:t xml:space="preserve"> </w:t>
      </w:r>
      <w:r>
        <w:rPr>
          <w:sz w:val="32"/>
          <w:szCs w:val="32"/>
          <w:lang w:val="uz-Cyrl-UZ"/>
        </w:rPr>
        <w:t>eslatmaydimi</w:t>
      </w:r>
      <w:r w:rsidR="00D91B58" w:rsidRPr="00F245A1">
        <w:rPr>
          <w:sz w:val="32"/>
          <w:szCs w:val="32"/>
          <w:lang w:val="uz-Cyrl-UZ"/>
        </w:rPr>
        <w:t xml:space="preserve">? </w:t>
      </w:r>
      <w:r>
        <w:rPr>
          <w:sz w:val="32"/>
          <w:szCs w:val="32"/>
          <w:lang w:val="uz-Cyrl-UZ"/>
        </w:rPr>
        <w:t>Albatta</w:t>
      </w:r>
      <w:r w:rsidR="00D91B58" w:rsidRPr="00F245A1">
        <w:rPr>
          <w:sz w:val="32"/>
          <w:szCs w:val="32"/>
          <w:lang w:val="uz-Cyrl-UZ"/>
        </w:rPr>
        <w:t xml:space="preserve">, </w:t>
      </w:r>
      <w:r>
        <w:rPr>
          <w:sz w:val="32"/>
          <w:szCs w:val="32"/>
          <w:lang w:val="uz-Cyrl-UZ"/>
        </w:rPr>
        <w:t>eslatadi</w:t>
      </w:r>
      <w:r w:rsidR="00D91B58" w:rsidRPr="00F245A1">
        <w:rPr>
          <w:sz w:val="32"/>
          <w:szCs w:val="32"/>
          <w:lang w:val="uz-Cyrl-UZ"/>
        </w:rPr>
        <w:t xml:space="preserve">. </w:t>
      </w:r>
      <w:r>
        <w:rPr>
          <w:sz w:val="32"/>
          <w:szCs w:val="32"/>
          <w:lang w:val="uz-Cyrl-UZ"/>
        </w:rPr>
        <w:t>C</w:t>
      </w:r>
      <w:r w:rsidR="00DE4D0E">
        <w:rPr>
          <w:sz w:val="32"/>
          <w:szCs w:val="32"/>
          <w:lang w:val="en-US"/>
        </w:rPr>
        <w:t>h</w:t>
      </w:r>
      <w:r>
        <w:rPr>
          <w:sz w:val="32"/>
          <w:szCs w:val="32"/>
          <w:lang w:val="uz-Cyrl-UZ"/>
        </w:rPr>
        <w:t>unki</w:t>
      </w:r>
      <w:r w:rsidR="00D91B58" w:rsidRPr="00F245A1">
        <w:rPr>
          <w:sz w:val="32"/>
          <w:szCs w:val="32"/>
          <w:lang w:val="uz-Cyrl-UZ"/>
        </w:rPr>
        <w:t xml:space="preserve"> </w:t>
      </w:r>
      <w:r>
        <w:rPr>
          <w:sz w:val="32"/>
          <w:szCs w:val="32"/>
          <w:lang w:val="uz-Cyrl-UZ"/>
        </w:rPr>
        <w:t>ko‘ngil</w:t>
      </w:r>
      <w:r w:rsidR="00D91B58" w:rsidRPr="00F245A1">
        <w:rPr>
          <w:sz w:val="32"/>
          <w:szCs w:val="32"/>
          <w:lang w:val="uz-Cyrl-UZ"/>
        </w:rPr>
        <w:t xml:space="preserve"> </w:t>
      </w:r>
      <w:r>
        <w:rPr>
          <w:sz w:val="32"/>
          <w:szCs w:val="32"/>
          <w:lang w:val="uz-Cyrl-UZ"/>
        </w:rPr>
        <w:t>holi</w:t>
      </w:r>
      <w:r w:rsidR="00D91B58" w:rsidRPr="00F245A1">
        <w:rPr>
          <w:sz w:val="32"/>
          <w:szCs w:val="32"/>
          <w:lang w:val="uz-Cyrl-UZ"/>
        </w:rPr>
        <w:t xml:space="preserve"> </w:t>
      </w:r>
      <w:r>
        <w:rPr>
          <w:sz w:val="32"/>
          <w:szCs w:val="32"/>
          <w:lang w:val="uz-Cyrl-UZ"/>
        </w:rPr>
        <w:t>va</w:t>
      </w:r>
      <w:r w:rsidR="00D91B58" w:rsidRPr="00F245A1">
        <w:rPr>
          <w:sz w:val="32"/>
          <w:szCs w:val="32"/>
          <w:lang w:val="uz-Cyrl-UZ"/>
        </w:rPr>
        <w:t xml:space="preserve"> </w:t>
      </w:r>
      <w:r>
        <w:rPr>
          <w:sz w:val="32"/>
          <w:szCs w:val="32"/>
          <w:lang w:val="uz-Cyrl-UZ"/>
        </w:rPr>
        <w:t>mushohadasi</w:t>
      </w:r>
      <w:r w:rsidR="00D91B58" w:rsidRPr="00F245A1">
        <w:rPr>
          <w:sz w:val="32"/>
          <w:szCs w:val="32"/>
          <w:lang w:val="uz-Cyrl-UZ"/>
        </w:rPr>
        <w:t xml:space="preserve"> </w:t>
      </w:r>
      <w:r>
        <w:rPr>
          <w:sz w:val="32"/>
          <w:szCs w:val="32"/>
          <w:lang w:val="uz-Cyrl-UZ"/>
        </w:rPr>
        <w:t>ma’rifat</w:t>
      </w:r>
      <w:r w:rsidR="00D91B58" w:rsidRPr="00F245A1">
        <w:rPr>
          <w:sz w:val="32"/>
          <w:szCs w:val="32"/>
          <w:lang w:val="uz-Cyrl-UZ"/>
        </w:rPr>
        <w:t xml:space="preserve"> </w:t>
      </w:r>
      <w:r>
        <w:rPr>
          <w:sz w:val="32"/>
          <w:szCs w:val="32"/>
          <w:lang w:val="uz-Cyrl-UZ"/>
        </w:rPr>
        <w:t>sohiblarining</w:t>
      </w:r>
      <w:r w:rsidR="00D91B58" w:rsidRPr="00F245A1">
        <w:rPr>
          <w:sz w:val="32"/>
          <w:szCs w:val="32"/>
          <w:lang w:val="uz-Cyrl-UZ"/>
        </w:rPr>
        <w:t xml:space="preserve"> </w:t>
      </w:r>
      <w:r>
        <w:rPr>
          <w:sz w:val="32"/>
          <w:szCs w:val="32"/>
          <w:lang w:val="uz-Cyrl-UZ"/>
        </w:rPr>
        <w:t>hammasida</w:t>
      </w:r>
      <w:r w:rsidR="00D91B58" w:rsidRPr="00F245A1">
        <w:rPr>
          <w:sz w:val="32"/>
          <w:szCs w:val="32"/>
          <w:lang w:val="uz-Cyrl-UZ"/>
        </w:rPr>
        <w:t xml:space="preserve"> </w:t>
      </w:r>
      <w:r>
        <w:rPr>
          <w:sz w:val="32"/>
          <w:szCs w:val="32"/>
          <w:lang w:val="uz-Cyrl-UZ"/>
        </w:rPr>
        <w:t>ham</w:t>
      </w:r>
      <w:r w:rsidR="00D91B58" w:rsidRPr="00F245A1">
        <w:rPr>
          <w:sz w:val="32"/>
          <w:szCs w:val="32"/>
          <w:lang w:val="uz-Cyrl-UZ"/>
        </w:rPr>
        <w:t xml:space="preserve"> </w:t>
      </w:r>
      <w:r>
        <w:rPr>
          <w:sz w:val="32"/>
          <w:szCs w:val="32"/>
          <w:lang w:val="uz-Cyrl-UZ"/>
        </w:rPr>
        <w:t>bir</w:t>
      </w:r>
      <w:r w:rsidR="00D91B58" w:rsidRPr="00F245A1">
        <w:rPr>
          <w:sz w:val="32"/>
          <w:szCs w:val="32"/>
          <w:lang w:val="uz-Cyrl-UZ"/>
        </w:rPr>
        <w:t xml:space="preserve"> </w:t>
      </w:r>
      <w:r>
        <w:rPr>
          <w:sz w:val="32"/>
          <w:szCs w:val="32"/>
          <w:lang w:val="uz-Cyrl-UZ"/>
        </w:rPr>
        <w:t>xil</w:t>
      </w:r>
      <w:r w:rsidR="00D91B58" w:rsidRPr="00F245A1">
        <w:rPr>
          <w:sz w:val="32"/>
          <w:szCs w:val="32"/>
          <w:lang w:val="uz-Cyrl-UZ"/>
        </w:rPr>
        <w:t xml:space="preserve"> </w:t>
      </w:r>
      <w:r>
        <w:rPr>
          <w:sz w:val="32"/>
          <w:szCs w:val="32"/>
          <w:lang w:val="uz-Cyrl-UZ"/>
        </w:rPr>
        <w:t>bo‘lmaydi</w:t>
      </w:r>
      <w:r w:rsidR="00D91B58" w:rsidRPr="00F245A1">
        <w:rPr>
          <w:sz w:val="32"/>
          <w:szCs w:val="32"/>
          <w:lang w:val="uz-Cyrl-UZ"/>
        </w:rPr>
        <w:t xml:space="preserve">. </w:t>
      </w:r>
      <w:r>
        <w:rPr>
          <w:sz w:val="32"/>
          <w:szCs w:val="32"/>
          <w:lang w:val="uz-Cyrl-UZ"/>
        </w:rPr>
        <w:t>S</w:t>
      </w:r>
      <w:r w:rsidR="00DE4D0E" w:rsidRPr="00DE4D0E">
        <w:rPr>
          <w:sz w:val="32"/>
          <w:szCs w:val="32"/>
          <w:lang w:val="uz-Cyrl-UZ"/>
        </w:rPr>
        <w:t>h</w:t>
      </w:r>
      <w:r>
        <w:rPr>
          <w:sz w:val="32"/>
          <w:szCs w:val="32"/>
          <w:lang w:val="uz-Cyrl-UZ"/>
        </w:rPr>
        <w:t>u</w:t>
      </w:r>
      <w:r w:rsidR="00D91B58" w:rsidRPr="00F245A1">
        <w:rPr>
          <w:sz w:val="32"/>
          <w:szCs w:val="32"/>
          <w:lang w:val="uz-Cyrl-UZ"/>
        </w:rPr>
        <w:t xml:space="preserve"> </w:t>
      </w:r>
      <w:r>
        <w:rPr>
          <w:sz w:val="32"/>
          <w:szCs w:val="32"/>
          <w:lang w:val="uz-Cyrl-UZ"/>
        </w:rPr>
        <w:t>ma’noda</w:t>
      </w:r>
      <w:r w:rsidR="00D91B58" w:rsidRPr="00F245A1">
        <w:rPr>
          <w:sz w:val="32"/>
          <w:szCs w:val="32"/>
          <w:lang w:val="uz-Cyrl-UZ"/>
        </w:rPr>
        <w:t xml:space="preserve"> </w:t>
      </w:r>
      <w:r>
        <w:rPr>
          <w:sz w:val="32"/>
          <w:szCs w:val="32"/>
          <w:lang w:val="uz-Cyrl-UZ"/>
        </w:rPr>
        <w:t>dostondagi</w:t>
      </w:r>
      <w:r w:rsidR="00D91B58" w:rsidRPr="00F245A1">
        <w:rPr>
          <w:sz w:val="32"/>
          <w:szCs w:val="32"/>
          <w:lang w:val="uz-Cyrl-UZ"/>
        </w:rPr>
        <w:t xml:space="preserve"> </w:t>
      </w:r>
      <w:r>
        <w:rPr>
          <w:sz w:val="32"/>
          <w:szCs w:val="32"/>
          <w:lang w:val="uz-Cyrl-UZ"/>
        </w:rPr>
        <w:t>S</w:t>
      </w:r>
      <w:r w:rsidR="00DE4D0E" w:rsidRPr="00DE4D0E">
        <w:rPr>
          <w:sz w:val="32"/>
          <w:szCs w:val="32"/>
          <w:lang w:val="uz-Cyrl-UZ"/>
        </w:rPr>
        <w:t>h</w:t>
      </w:r>
      <w:r>
        <w:rPr>
          <w:sz w:val="32"/>
          <w:szCs w:val="32"/>
          <w:lang w:val="uz-Cyrl-UZ"/>
        </w:rPr>
        <w:t>ayx</w:t>
      </w:r>
      <w:r w:rsidR="00D91B58" w:rsidRPr="00F245A1">
        <w:rPr>
          <w:sz w:val="32"/>
          <w:szCs w:val="32"/>
          <w:lang w:val="uz-Cyrl-UZ"/>
        </w:rPr>
        <w:t xml:space="preserve"> </w:t>
      </w:r>
      <w:r>
        <w:rPr>
          <w:sz w:val="32"/>
          <w:szCs w:val="32"/>
          <w:lang w:val="uz-Cyrl-UZ"/>
        </w:rPr>
        <w:t>San’on</w:t>
      </w:r>
      <w:r w:rsidR="00D91B58" w:rsidRPr="00F245A1">
        <w:rPr>
          <w:sz w:val="32"/>
          <w:szCs w:val="32"/>
          <w:lang w:val="uz-Cyrl-UZ"/>
        </w:rPr>
        <w:t xml:space="preserve"> </w:t>
      </w:r>
      <w:r>
        <w:rPr>
          <w:sz w:val="32"/>
          <w:szCs w:val="32"/>
          <w:lang w:val="uz-Cyrl-UZ"/>
        </w:rPr>
        <w:lastRenderedPageBreak/>
        <w:t>qissasi</w:t>
      </w:r>
      <w:r w:rsidR="00D91B58" w:rsidRPr="00F245A1">
        <w:rPr>
          <w:sz w:val="32"/>
          <w:szCs w:val="32"/>
          <w:lang w:val="uz-Cyrl-UZ"/>
        </w:rPr>
        <w:t xml:space="preserve"> </w:t>
      </w:r>
      <w:r>
        <w:rPr>
          <w:sz w:val="32"/>
          <w:szCs w:val="32"/>
          <w:lang w:val="uz-Cyrl-UZ"/>
        </w:rPr>
        <w:t>chuqur</w:t>
      </w:r>
      <w:r w:rsidR="00D91B58" w:rsidRPr="00F245A1">
        <w:rPr>
          <w:sz w:val="32"/>
          <w:szCs w:val="32"/>
          <w:lang w:val="uz-Cyrl-UZ"/>
        </w:rPr>
        <w:t xml:space="preserve"> </w:t>
      </w:r>
      <w:r>
        <w:rPr>
          <w:sz w:val="32"/>
          <w:szCs w:val="32"/>
          <w:lang w:val="uz-Cyrl-UZ"/>
        </w:rPr>
        <w:t>tadqiq</w:t>
      </w:r>
      <w:r w:rsidR="00D91B58" w:rsidRPr="00F245A1">
        <w:rPr>
          <w:sz w:val="32"/>
          <w:szCs w:val="32"/>
          <w:lang w:val="uz-Cyrl-UZ"/>
        </w:rPr>
        <w:t xml:space="preserve"> </w:t>
      </w:r>
      <w:r>
        <w:rPr>
          <w:sz w:val="32"/>
          <w:szCs w:val="32"/>
          <w:lang w:val="uz-Cyrl-UZ"/>
        </w:rPr>
        <w:t>va</w:t>
      </w:r>
      <w:r w:rsidR="00D91B58" w:rsidRPr="00F245A1">
        <w:rPr>
          <w:sz w:val="32"/>
          <w:szCs w:val="32"/>
          <w:lang w:val="uz-Cyrl-UZ"/>
        </w:rPr>
        <w:t xml:space="preserve"> </w:t>
      </w:r>
      <w:r>
        <w:rPr>
          <w:sz w:val="32"/>
          <w:szCs w:val="32"/>
          <w:lang w:val="uz-Cyrl-UZ"/>
        </w:rPr>
        <w:t>talqinga</w:t>
      </w:r>
      <w:r w:rsidR="00D91B58" w:rsidRPr="00F245A1">
        <w:rPr>
          <w:sz w:val="32"/>
          <w:szCs w:val="32"/>
          <w:lang w:val="uz-Cyrl-UZ"/>
        </w:rPr>
        <w:t xml:space="preserve"> </w:t>
      </w:r>
      <w:r>
        <w:rPr>
          <w:sz w:val="32"/>
          <w:szCs w:val="32"/>
          <w:lang w:val="uz-Cyrl-UZ"/>
        </w:rPr>
        <w:t>loyiqdir</w:t>
      </w:r>
      <w:r w:rsidR="00D91B58" w:rsidRPr="00F245A1">
        <w:rPr>
          <w:sz w:val="32"/>
          <w:szCs w:val="32"/>
          <w:lang w:val="uz-Cyrl-UZ"/>
        </w:rPr>
        <w:t xml:space="preserve">. </w:t>
      </w:r>
      <w:r>
        <w:rPr>
          <w:sz w:val="32"/>
          <w:szCs w:val="32"/>
          <w:lang w:val="uz-Cyrl-UZ"/>
        </w:rPr>
        <w:t>S</w:t>
      </w:r>
      <w:r w:rsidR="00DE4D0E" w:rsidRPr="00BF73CE">
        <w:rPr>
          <w:sz w:val="32"/>
          <w:szCs w:val="32"/>
          <w:lang w:val="uz-Cyrl-UZ"/>
        </w:rPr>
        <w:t>h</w:t>
      </w:r>
      <w:r>
        <w:rPr>
          <w:sz w:val="32"/>
          <w:szCs w:val="32"/>
          <w:lang w:val="uz-Cyrl-UZ"/>
        </w:rPr>
        <w:t>ayx</w:t>
      </w:r>
      <w:r w:rsidR="00D91B58" w:rsidRPr="00F245A1">
        <w:rPr>
          <w:sz w:val="32"/>
          <w:szCs w:val="32"/>
          <w:lang w:val="uz-Cyrl-UZ"/>
        </w:rPr>
        <w:t xml:space="preserve"> </w:t>
      </w:r>
      <w:r>
        <w:rPr>
          <w:sz w:val="32"/>
          <w:szCs w:val="32"/>
          <w:lang w:val="uz-Cyrl-UZ"/>
        </w:rPr>
        <w:t>sevgan</w:t>
      </w:r>
      <w:r w:rsidR="00D91B58" w:rsidRPr="00F245A1">
        <w:rPr>
          <w:sz w:val="32"/>
          <w:szCs w:val="32"/>
          <w:lang w:val="uz-Cyrl-UZ"/>
        </w:rPr>
        <w:t xml:space="preserve"> </w:t>
      </w:r>
      <w:r>
        <w:rPr>
          <w:sz w:val="32"/>
          <w:szCs w:val="32"/>
          <w:lang w:val="uz-Cyrl-UZ"/>
        </w:rPr>
        <w:t>malak</w:t>
      </w:r>
      <w:r w:rsidR="00D91B58" w:rsidRPr="00F245A1">
        <w:rPr>
          <w:sz w:val="32"/>
          <w:szCs w:val="32"/>
          <w:lang w:val="uz-Cyrl-UZ"/>
        </w:rPr>
        <w:t xml:space="preserve"> - </w:t>
      </w:r>
      <w:r>
        <w:rPr>
          <w:sz w:val="32"/>
          <w:szCs w:val="32"/>
          <w:lang w:val="uz-Cyrl-UZ"/>
        </w:rPr>
        <w:t>tarso</w:t>
      </w:r>
      <w:r w:rsidR="00D91B58" w:rsidRPr="00F245A1">
        <w:rPr>
          <w:sz w:val="32"/>
          <w:szCs w:val="32"/>
          <w:lang w:val="uz-Cyrl-UZ"/>
        </w:rPr>
        <w:t xml:space="preserve"> </w:t>
      </w:r>
      <w:r>
        <w:rPr>
          <w:sz w:val="32"/>
          <w:szCs w:val="32"/>
          <w:lang w:val="uz-Cyrl-UZ"/>
        </w:rPr>
        <w:t>qiz</w:t>
      </w:r>
      <w:r w:rsidR="00D91B58" w:rsidRPr="00F245A1">
        <w:rPr>
          <w:sz w:val="32"/>
          <w:szCs w:val="32"/>
          <w:lang w:val="uz-Cyrl-UZ"/>
        </w:rPr>
        <w:t xml:space="preserve">. </w:t>
      </w:r>
      <w:r>
        <w:rPr>
          <w:sz w:val="32"/>
          <w:szCs w:val="32"/>
          <w:lang w:val="uz-Cyrl-UZ"/>
        </w:rPr>
        <w:t>U</w:t>
      </w:r>
      <w:r w:rsidR="00D91B58" w:rsidRPr="00F245A1">
        <w:rPr>
          <w:sz w:val="32"/>
          <w:szCs w:val="32"/>
          <w:lang w:val="uz-Cyrl-UZ"/>
        </w:rPr>
        <w:t xml:space="preserve"> </w:t>
      </w:r>
      <w:r>
        <w:rPr>
          <w:sz w:val="32"/>
          <w:szCs w:val="32"/>
          <w:lang w:val="uz-Cyrl-UZ"/>
        </w:rPr>
        <w:t>nima</w:t>
      </w:r>
      <w:r w:rsidR="00D91B58" w:rsidRPr="00F245A1">
        <w:rPr>
          <w:sz w:val="32"/>
          <w:szCs w:val="32"/>
          <w:lang w:val="uz-Cyrl-UZ"/>
        </w:rPr>
        <w:t xml:space="preserve"> </w:t>
      </w:r>
      <w:r>
        <w:rPr>
          <w:sz w:val="32"/>
          <w:szCs w:val="32"/>
          <w:lang w:val="uz-Cyrl-UZ"/>
        </w:rPr>
        <w:t>qilib</w:t>
      </w:r>
      <w:r w:rsidR="00D91B58" w:rsidRPr="00F245A1">
        <w:rPr>
          <w:sz w:val="32"/>
          <w:szCs w:val="32"/>
          <w:lang w:val="uz-Cyrl-UZ"/>
        </w:rPr>
        <w:t xml:space="preserve"> </w:t>
      </w:r>
      <w:r>
        <w:rPr>
          <w:sz w:val="32"/>
          <w:szCs w:val="32"/>
          <w:lang w:val="uz-Cyrl-UZ"/>
        </w:rPr>
        <w:t>bo‘lsa</w:t>
      </w:r>
      <w:r w:rsidR="00D91B58" w:rsidRPr="00F245A1">
        <w:rPr>
          <w:sz w:val="32"/>
          <w:szCs w:val="32"/>
          <w:lang w:val="uz-Cyrl-UZ"/>
        </w:rPr>
        <w:t xml:space="preserve"> </w:t>
      </w:r>
      <w:r>
        <w:rPr>
          <w:sz w:val="32"/>
          <w:szCs w:val="32"/>
          <w:lang w:val="uz-Cyrl-UZ"/>
        </w:rPr>
        <w:t>hamki</w:t>
      </w:r>
      <w:r w:rsidR="00D91B58" w:rsidRPr="00F245A1">
        <w:rPr>
          <w:sz w:val="32"/>
          <w:szCs w:val="32"/>
          <w:lang w:val="uz-Cyrl-UZ"/>
        </w:rPr>
        <w:t xml:space="preserve"> </w:t>
      </w:r>
      <w:r>
        <w:rPr>
          <w:sz w:val="32"/>
          <w:szCs w:val="32"/>
          <w:lang w:val="uz-Cyrl-UZ"/>
        </w:rPr>
        <w:t>keksa</w:t>
      </w:r>
      <w:r w:rsidR="00D91B58" w:rsidRPr="00F245A1">
        <w:rPr>
          <w:sz w:val="32"/>
          <w:szCs w:val="32"/>
          <w:lang w:val="uz-Cyrl-UZ"/>
        </w:rPr>
        <w:t xml:space="preserve"> </w:t>
      </w:r>
      <w:r>
        <w:rPr>
          <w:sz w:val="32"/>
          <w:szCs w:val="32"/>
          <w:lang w:val="uz-Cyrl-UZ"/>
        </w:rPr>
        <w:t>oshig‘ini</w:t>
      </w:r>
      <w:r w:rsidR="00D91B58" w:rsidRPr="00F245A1">
        <w:rPr>
          <w:sz w:val="32"/>
          <w:szCs w:val="32"/>
          <w:lang w:val="uz-Cyrl-UZ"/>
        </w:rPr>
        <w:t xml:space="preserve"> </w:t>
      </w:r>
      <w:r>
        <w:rPr>
          <w:sz w:val="32"/>
          <w:szCs w:val="32"/>
          <w:lang w:val="uz-Cyrl-UZ"/>
        </w:rPr>
        <w:t>dinu</w:t>
      </w:r>
      <w:r w:rsidR="00D91B58" w:rsidRPr="00F245A1">
        <w:rPr>
          <w:sz w:val="32"/>
          <w:szCs w:val="32"/>
          <w:lang w:val="uz-Cyrl-UZ"/>
        </w:rPr>
        <w:t xml:space="preserve"> </w:t>
      </w:r>
      <w:r>
        <w:rPr>
          <w:sz w:val="32"/>
          <w:szCs w:val="32"/>
          <w:lang w:val="uz-Cyrl-UZ"/>
        </w:rPr>
        <w:t>imon</w:t>
      </w:r>
      <w:r w:rsidR="00D91B58" w:rsidRPr="00F245A1">
        <w:rPr>
          <w:sz w:val="32"/>
          <w:szCs w:val="32"/>
          <w:lang w:val="uz-Cyrl-UZ"/>
        </w:rPr>
        <w:t xml:space="preserve"> </w:t>
      </w:r>
      <w:r>
        <w:rPr>
          <w:sz w:val="32"/>
          <w:szCs w:val="32"/>
          <w:lang w:val="uz-Cyrl-UZ"/>
        </w:rPr>
        <w:t>yo‘lidan</w:t>
      </w:r>
      <w:r w:rsidR="00D91B58" w:rsidRPr="00F245A1">
        <w:rPr>
          <w:sz w:val="32"/>
          <w:szCs w:val="32"/>
          <w:lang w:val="uz-Cyrl-UZ"/>
        </w:rPr>
        <w:t xml:space="preserve"> </w:t>
      </w:r>
      <w:r>
        <w:rPr>
          <w:sz w:val="32"/>
          <w:szCs w:val="32"/>
          <w:lang w:val="uz-Cyrl-UZ"/>
        </w:rPr>
        <w:t>ozdirmoqchi</w:t>
      </w:r>
      <w:r w:rsidR="00D91B58" w:rsidRPr="00F245A1">
        <w:rPr>
          <w:sz w:val="32"/>
          <w:szCs w:val="32"/>
          <w:lang w:val="uz-Cyrl-UZ"/>
        </w:rPr>
        <w:t>:</w:t>
      </w:r>
    </w:p>
    <w:p w14:paraId="356BEBF9" w14:textId="77777777" w:rsidR="00472B78" w:rsidRPr="00F245A1" w:rsidRDefault="00472B78" w:rsidP="00F245A1">
      <w:pPr>
        <w:spacing w:line="360" w:lineRule="auto"/>
        <w:ind w:firstLine="567"/>
        <w:rPr>
          <w:sz w:val="32"/>
          <w:szCs w:val="32"/>
          <w:lang w:val="uz-Cyrl-UZ"/>
        </w:rPr>
      </w:pPr>
    </w:p>
    <w:p w14:paraId="09C2E43E" w14:textId="0D88EEFD" w:rsidR="00472B78" w:rsidRPr="00F245A1" w:rsidRDefault="00BA43BD" w:rsidP="00F245A1">
      <w:pPr>
        <w:spacing w:line="360" w:lineRule="auto"/>
        <w:ind w:firstLine="1701"/>
        <w:rPr>
          <w:sz w:val="32"/>
          <w:szCs w:val="32"/>
          <w:lang w:val="uz-Cyrl-UZ"/>
        </w:rPr>
      </w:pPr>
      <w:r>
        <w:rPr>
          <w:sz w:val="32"/>
          <w:szCs w:val="32"/>
          <w:lang w:val="uz-Cyrl-UZ"/>
        </w:rPr>
        <w:t>S</w:t>
      </w:r>
      <w:r w:rsidR="00DE4D0E">
        <w:rPr>
          <w:sz w:val="32"/>
          <w:szCs w:val="32"/>
          <w:lang w:val="en-US"/>
        </w:rPr>
        <w:t>h</w:t>
      </w:r>
      <w:r>
        <w:rPr>
          <w:sz w:val="32"/>
          <w:szCs w:val="32"/>
          <w:lang w:val="uz-Cyrl-UZ"/>
        </w:rPr>
        <w:t>o‘xi</w:t>
      </w:r>
      <w:r w:rsidR="00472B78" w:rsidRPr="00F245A1">
        <w:rPr>
          <w:sz w:val="32"/>
          <w:szCs w:val="32"/>
          <w:lang w:val="uz-Cyrl-UZ"/>
        </w:rPr>
        <w:t xml:space="preserve"> </w:t>
      </w:r>
      <w:r>
        <w:rPr>
          <w:sz w:val="32"/>
          <w:szCs w:val="32"/>
          <w:lang w:val="uz-Cyrl-UZ"/>
        </w:rPr>
        <w:t>Tarso</w:t>
      </w:r>
      <w:r w:rsidR="00472B78" w:rsidRPr="00F245A1">
        <w:rPr>
          <w:sz w:val="32"/>
          <w:szCs w:val="32"/>
          <w:lang w:val="uz-Cyrl-UZ"/>
        </w:rPr>
        <w:t xml:space="preserve"> </w:t>
      </w:r>
      <w:r>
        <w:rPr>
          <w:sz w:val="32"/>
          <w:szCs w:val="32"/>
          <w:lang w:val="uz-Cyrl-UZ"/>
        </w:rPr>
        <w:t>so‘z</w:t>
      </w:r>
      <w:r w:rsidR="00472B78" w:rsidRPr="00F245A1">
        <w:rPr>
          <w:sz w:val="32"/>
          <w:szCs w:val="32"/>
          <w:lang w:val="uz-Cyrl-UZ"/>
        </w:rPr>
        <w:t xml:space="preserve"> </w:t>
      </w:r>
      <w:r>
        <w:rPr>
          <w:sz w:val="32"/>
          <w:szCs w:val="32"/>
          <w:lang w:val="uz-Cyrl-UZ"/>
        </w:rPr>
        <w:t>bu</w:t>
      </w:r>
      <w:r w:rsidR="00472B78" w:rsidRPr="00F245A1">
        <w:rPr>
          <w:sz w:val="32"/>
          <w:szCs w:val="32"/>
          <w:lang w:val="uz-Cyrl-UZ"/>
        </w:rPr>
        <w:t xml:space="preserve"> </w:t>
      </w:r>
      <w:r>
        <w:rPr>
          <w:sz w:val="32"/>
          <w:szCs w:val="32"/>
          <w:lang w:val="uz-Cyrl-UZ"/>
        </w:rPr>
        <w:t>navi</w:t>
      </w:r>
      <w:r w:rsidR="00472B78" w:rsidRPr="00F245A1">
        <w:rPr>
          <w:sz w:val="32"/>
          <w:szCs w:val="32"/>
          <w:lang w:val="uz-Cyrl-UZ"/>
        </w:rPr>
        <w:t xml:space="preserve"> </w:t>
      </w:r>
      <w:r>
        <w:rPr>
          <w:sz w:val="32"/>
          <w:szCs w:val="32"/>
          <w:lang w:val="uz-Cyrl-UZ"/>
        </w:rPr>
        <w:t>etti</w:t>
      </w:r>
      <w:r w:rsidR="00472B78" w:rsidRPr="00F245A1">
        <w:rPr>
          <w:sz w:val="32"/>
          <w:szCs w:val="32"/>
          <w:lang w:val="uz-Cyrl-UZ"/>
        </w:rPr>
        <w:t xml:space="preserve"> </w:t>
      </w:r>
      <w:r>
        <w:rPr>
          <w:sz w:val="32"/>
          <w:szCs w:val="32"/>
          <w:lang w:val="uz-Cyrl-UZ"/>
        </w:rPr>
        <w:t>bayon</w:t>
      </w:r>
      <w:r w:rsidR="00472B78" w:rsidRPr="00F245A1">
        <w:rPr>
          <w:sz w:val="32"/>
          <w:szCs w:val="32"/>
          <w:lang w:val="uz-Cyrl-UZ"/>
        </w:rPr>
        <w:t>,</w:t>
      </w:r>
      <w:r w:rsidR="00472B78" w:rsidRPr="00F245A1">
        <w:rPr>
          <w:sz w:val="32"/>
          <w:szCs w:val="32"/>
          <w:rtl/>
          <w:lang w:val="uz-Cyrl-UZ"/>
        </w:rPr>
        <w:t xml:space="preserve"> </w:t>
      </w:r>
    </w:p>
    <w:p w14:paraId="14BADDB1" w14:textId="408EE550" w:rsidR="00472B78" w:rsidRPr="00F245A1" w:rsidRDefault="00BA43BD" w:rsidP="00F245A1">
      <w:pPr>
        <w:spacing w:line="360" w:lineRule="auto"/>
        <w:ind w:firstLine="1701"/>
        <w:rPr>
          <w:sz w:val="32"/>
          <w:szCs w:val="32"/>
          <w:lang w:val="uz-Cyrl-UZ"/>
        </w:rPr>
      </w:pPr>
      <w:r>
        <w:rPr>
          <w:sz w:val="32"/>
          <w:szCs w:val="32"/>
          <w:lang w:val="uz-Cyrl-UZ"/>
        </w:rPr>
        <w:t>Kim</w:t>
      </w:r>
      <w:r w:rsidR="00472B78" w:rsidRPr="00F245A1">
        <w:rPr>
          <w:sz w:val="32"/>
          <w:szCs w:val="32"/>
          <w:lang w:val="uz-Cyrl-UZ"/>
        </w:rPr>
        <w:t xml:space="preserve"> </w:t>
      </w:r>
      <w:r>
        <w:rPr>
          <w:sz w:val="32"/>
          <w:szCs w:val="32"/>
          <w:lang w:val="uz-Cyrl-UZ"/>
        </w:rPr>
        <w:t>sharoitdin</w:t>
      </w:r>
      <w:r w:rsidR="00472B78" w:rsidRPr="00F245A1">
        <w:rPr>
          <w:sz w:val="32"/>
          <w:szCs w:val="32"/>
          <w:lang w:val="uz-Cyrl-UZ"/>
        </w:rPr>
        <w:t xml:space="preserve"> </w:t>
      </w:r>
      <w:r>
        <w:rPr>
          <w:sz w:val="32"/>
          <w:szCs w:val="32"/>
          <w:lang w:val="uz-Cyrl-UZ"/>
        </w:rPr>
        <w:t>biri</w:t>
      </w:r>
      <w:r w:rsidR="00472B78" w:rsidRPr="00F245A1">
        <w:rPr>
          <w:sz w:val="32"/>
          <w:szCs w:val="32"/>
          <w:lang w:val="uz-Cyrl-UZ"/>
        </w:rPr>
        <w:t xml:space="preserve"> </w:t>
      </w:r>
      <w:r>
        <w:rPr>
          <w:sz w:val="32"/>
          <w:szCs w:val="32"/>
          <w:lang w:val="uz-Cyrl-UZ"/>
        </w:rPr>
        <w:t>bo‘ldi</w:t>
      </w:r>
      <w:r w:rsidR="00472B78" w:rsidRPr="00F245A1">
        <w:rPr>
          <w:sz w:val="32"/>
          <w:szCs w:val="32"/>
          <w:lang w:val="uz-Cyrl-UZ"/>
        </w:rPr>
        <w:t xml:space="preserve"> </w:t>
      </w:r>
      <w:r>
        <w:rPr>
          <w:sz w:val="32"/>
          <w:szCs w:val="32"/>
          <w:lang w:val="uz-Cyrl-UZ"/>
        </w:rPr>
        <w:t>ayon</w:t>
      </w:r>
      <w:r w:rsidR="00472B78" w:rsidRPr="00F245A1">
        <w:rPr>
          <w:sz w:val="32"/>
          <w:szCs w:val="32"/>
          <w:lang w:val="uz-Cyrl-UZ"/>
        </w:rPr>
        <w:t>.</w:t>
      </w:r>
    </w:p>
    <w:p w14:paraId="5FD7877F" w14:textId="047AB4C7" w:rsidR="00472B78" w:rsidRPr="00F245A1" w:rsidRDefault="00BA43BD" w:rsidP="00F245A1">
      <w:pPr>
        <w:spacing w:line="360" w:lineRule="auto"/>
        <w:ind w:firstLine="1701"/>
        <w:rPr>
          <w:sz w:val="32"/>
          <w:szCs w:val="32"/>
          <w:lang w:val="uz-Cyrl-UZ"/>
        </w:rPr>
      </w:pPr>
      <w:r>
        <w:rPr>
          <w:sz w:val="32"/>
          <w:szCs w:val="32"/>
          <w:lang w:val="uz-Cyrl-UZ"/>
        </w:rPr>
        <w:t>Dedi</w:t>
      </w:r>
      <w:r w:rsidR="00472B78" w:rsidRPr="00F245A1">
        <w:rPr>
          <w:sz w:val="32"/>
          <w:szCs w:val="32"/>
          <w:lang w:val="uz-Cyrl-UZ"/>
        </w:rPr>
        <w:t xml:space="preserve"> </w:t>
      </w:r>
      <w:r>
        <w:rPr>
          <w:sz w:val="32"/>
          <w:szCs w:val="32"/>
          <w:lang w:val="uz-Cyrl-UZ"/>
        </w:rPr>
        <w:t>mahvash</w:t>
      </w:r>
      <w:r w:rsidR="00472B78" w:rsidRPr="00F245A1">
        <w:rPr>
          <w:sz w:val="32"/>
          <w:szCs w:val="32"/>
          <w:lang w:val="uz-Cyrl-UZ"/>
        </w:rPr>
        <w:t xml:space="preserve"> </w:t>
      </w:r>
      <w:r>
        <w:rPr>
          <w:sz w:val="32"/>
          <w:szCs w:val="32"/>
          <w:lang w:val="uz-Cyrl-UZ"/>
        </w:rPr>
        <w:t>kufr</w:t>
      </w:r>
      <w:r w:rsidR="00472B78" w:rsidRPr="00F245A1">
        <w:rPr>
          <w:sz w:val="32"/>
          <w:szCs w:val="32"/>
          <w:lang w:val="uz-Cyrl-UZ"/>
        </w:rPr>
        <w:t xml:space="preserve"> </w:t>
      </w:r>
      <w:r>
        <w:rPr>
          <w:sz w:val="32"/>
          <w:szCs w:val="32"/>
          <w:lang w:val="uz-Cyrl-UZ"/>
        </w:rPr>
        <w:t>eli</w:t>
      </w:r>
      <w:r w:rsidR="00472B78" w:rsidRPr="00F245A1">
        <w:rPr>
          <w:sz w:val="32"/>
          <w:szCs w:val="32"/>
          <w:lang w:val="uz-Cyrl-UZ"/>
        </w:rPr>
        <w:t xml:space="preserve"> </w:t>
      </w:r>
      <w:r>
        <w:rPr>
          <w:sz w:val="32"/>
          <w:szCs w:val="32"/>
          <w:lang w:val="uz-Cyrl-UZ"/>
        </w:rPr>
        <w:t>ashrofig‘a</w:t>
      </w:r>
      <w:r w:rsidR="00472B78" w:rsidRPr="00F245A1">
        <w:rPr>
          <w:sz w:val="32"/>
          <w:szCs w:val="32"/>
          <w:lang w:val="uz-Cyrl-UZ"/>
        </w:rPr>
        <w:t>,</w:t>
      </w:r>
    </w:p>
    <w:p w14:paraId="6A75F5D1" w14:textId="2EF24F1F" w:rsidR="00472B78" w:rsidRPr="00F245A1" w:rsidRDefault="00BA43BD" w:rsidP="00F245A1">
      <w:pPr>
        <w:spacing w:line="360" w:lineRule="auto"/>
        <w:ind w:firstLine="1701"/>
        <w:rPr>
          <w:sz w:val="32"/>
          <w:szCs w:val="32"/>
          <w:lang w:val="uz-Cyrl-UZ"/>
        </w:rPr>
      </w:pPr>
      <w:r>
        <w:rPr>
          <w:sz w:val="32"/>
          <w:szCs w:val="32"/>
          <w:lang w:val="uz-Cyrl-UZ"/>
        </w:rPr>
        <w:t>Barcha</w:t>
      </w:r>
      <w:r w:rsidR="00472B78" w:rsidRPr="00F245A1">
        <w:rPr>
          <w:sz w:val="32"/>
          <w:szCs w:val="32"/>
          <w:lang w:val="uz-Cyrl-UZ"/>
        </w:rPr>
        <w:t xml:space="preserve"> </w:t>
      </w:r>
      <w:r>
        <w:rPr>
          <w:sz w:val="32"/>
          <w:szCs w:val="32"/>
          <w:lang w:val="uz-Cyrl-UZ"/>
        </w:rPr>
        <w:t>mohir</w:t>
      </w:r>
      <w:r w:rsidR="00472B78" w:rsidRPr="00F245A1">
        <w:rPr>
          <w:sz w:val="32"/>
          <w:szCs w:val="32"/>
          <w:lang w:val="uz-Cyrl-UZ"/>
        </w:rPr>
        <w:t xml:space="preserve"> </w:t>
      </w:r>
      <w:r>
        <w:rPr>
          <w:sz w:val="32"/>
          <w:szCs w:val="32"/>
          <w:lang w:val="uz-Cyrl-UZ"/>
        </w:rPr>
        <w:t>sheva</w:t>
      </w:r>
      <w:r w:rsidR="00472B78" w:rsidRPr="00F245A1">
        <w:rPr>
          <w:sz w:val="32"/>
          <w:szCs w:val="32"/>
          <w:lang w:val="uz-Cyrl-UZ"/>
        </w:rPr>
        <w:t xml:space="preserve"> </w:t>
      </w:r>
      <w:r>
        <w:rPr>
          <w:sz w:val="32"/>
          <w:szCs w:val="32"/>
          <w:lang w:val="uz-Cyrl-UZ"/>
        </w:rPr>
        <w:t>kufr</w:t>
      </w:r>
      <w:r w:rsidR="00472B78" w:rsidRPr="00F245A1">
        <w:rPr>
          <w:sz w:val="32"/>
          <w:szCs w:val="32"/>
          <w:lang w:val="uz-Cyrl-UZ"/>
        </w:rPr>
        <w:t xml:space="preserve"> </w:t>
      </w:r>
      <w:r>
        <w:rPr>
          <w:sz w:val="32"/>
          <w:szCs w:val="32"/>
          <w:lang w:val="uz-Cyrl-UZ"/>
        </w:rPr>
        <w:t>afsofig‘a</w:t>
      </w:r>
      <w:r w:rsidR="00472B78" w:rsidRPr="00F245A1">
        <w:rPr>
          <w:sz w:val="32"/>
          <w:szCs w:val="32"/>
          <w:lang w:val="uz-Cyrl-UZ"/>
        </w:rPr>
        <w:t>.</w:t>
      </w:r>
    </w:p>
    <w:p w14:paraId="4A64353B" w14:textId="4170B9BD" w:rsidR="00472B78" w:rsidRPr="00F245A1" w:rsidRDefault="00BA43BD" w:rsidP="00F245A1">
      <w:pPr>
        <w:spacing w:line="360" w:lineRule="auto"/>
        <w:ind w:firstLine="1701"/>
        <w:rPr>
          <w:sz w:val="32"/>
          <w:szCs w:val="32"/>
          <w:lang w:val="uz-Cyrl-UZ"/>
        </w:rPr>
      </w:pPr>
      <w:r>
        <w:rPr>
          <w:sz w:val="32"/>
          <w:szCs w:val="32"/>
          <w:lang w:val="uz-Cyrl-UZ"/>
        </w:rPr>
        <w:t>Kufrni</w:t>
      </w:r>
      <w:r w:rsidR="00472B78" w:rsidRPr="00F245A1">
        <w:rPr>
          <w:sz w:val="32"/>
          <w:szCs w:val="32"/>
          <w:lang w:val="uz-Cyrl-UZ"/>
        </w:rPr>
        <w:t xml:space="preserve"> </w:t>
      </w:r>
      <w:r>
        <w:rPr>
          <w:sz w:val="32"/>
          <w:szCs w:val="32"/>
          <w:lang w:val="uz-Cyrl-UZ"/>
        </w:rPr>
        <w:t>iymong‘a</w:t>
      </w:r>
      <w:r w:rsidR="00472B78" w:rsidRPr="00F245A1">
        <w:rPr>
          <w:sz w:val="32"/>
          <w:szCs w:val="32"/>
          <w:lang w:val="uz-Cyrl-UZ"/>
        </w:rPr>
        <w:t xml:space="preserve"> </w:t>
      </w:r>
      <w:r>
        <w:rPr>
          <w:sz w:val="32"/>
          <w:szCs w:val="32"/>
          <w:lang w:val="uz-Cyrl-UZ"/>
        </w:rPr>
        <w:t>taqdim</w:t>
      </w:r>
      <w:r w:rsidR="00472B78" w:rsidRPr="00F245A1">
        <w:rPr>
          <w:sz w:val="32"/>
          <w:szCs w:val="32"/>
          <w:lang w:val="uz-Cyrl-UZ"/>
        </w:rPr>
        <w:t xml:space="preserve"> </w:t>
      </w:r>
      <w:r>
        <w:rPr>
          <w:sz w:val="32"/>
          <w:szCs w:val="32"/>
          <w:lang w:val="uz-Cyrl-UZ"/>
        </w:rPr>
        <w:t>ettilar</w:t>
      </w:r>
      <w:r w:rsidR="00472B78" w:rsidRPr="00F245A1">
        <w:rPr>
          <w:sz w:val="32"/>
          <w:szCs w:val="32"/>
          <w:lang w:val="uz-Cyrl-UZ"/>
        </w:rPr>
        <w:t>,</w:t>
      </w:r>
    </w:p>
    <w:p w14:paraId="70EE8721" w14:textId="04C3A7CD" w:rsidR="00472B78" w:rsidRPr="00F245A1" w:rsidRDefault="00472B78" w:rsidP="00F245A1">
      <w:pPr>
        <w:spacing w:line="360" w:lineRule="auto"/>
        <w:ind w:firstLine="567"/>
        <w:rPr>
          <w:sz w:val="32"/>
          <w:szCs w:val="32"/>
          <w:lang w:val="uz-Cyrl-UZ"/>
        </w:rPr>
      </w:pPr>
      <w:r w:rsidRPr="00F245A1">
        <w:rPr>
          <w:sz w:val="32"/>
          <w:szCs w:val="32"/>
          <w:lang w:val="uz-Cyrl-UZ"/>
        </w:rPr>
        <w:t xml:space="preserve">                </w:t>
      </w:r>
      <w:r w:rsidR="00BA43BD">
        <w:rPr>
          <w:sz w:val="32"/>
          <w:szCs w:val="32"/>
          <w:lang w:val="uz-Cyrl-UZ"/>
        </w:rPr>
        <w:t>Anga</w:t>
      </w:r>
      <w:r w:rsidRPr="00F245A1">
        <w:rPr>
          <w:sz w:val="32"/>
          <w:szCs w:val="32"/>
          <w:lang w:val="uz-Cyrl-UZ"/>
        </w:rPr>
        <w:t xml:space="preserve"> </w:t>
      </w:r>
      <w:r w:rsidR="00BA43BD">
        <w:rPr>
          <w:sz w:val="32"/>
          <w:szCs w:val="32"/>
          <w:lang w:val="uz-Cyrl-UZ"/>
        </w:rPr>
        <w:t>ul</w:t>
      </w:r>
      <w:r w:rsidRPr="00F245A1">
        <w:rPr>
          <w:sz w:val="32"/>
          <w:szCs w:val="32"/>
          <w:lang w:val="uz-Cyrl-UZ"/>
        </w:rPr>
        <w:t xml:space="preserve"> </w:t>
      </w:r>
      <w:r w:rsidR="00BA43BD">
        <w:rPr>
          <w:sz w:val="32"/>
          <w:szCs w:val="32"/>
          <w:lang w:val="uz-Cyrl-UZ"/>
        </w:rPr>
        <w:t>millatni</w:t>
      </w:r>
      <w:r w:rsidRPr="00F245A1">
        <w:rPr>
          <w:sz w:val="32"/>
          <w:szCs w:val="32"/>
          <w:lang w:val="uz-Cyrl-UZ"/>
        </w:rPr>
        <w:t xml:space="preserve"> </w:t>
      </w:r>
      <w:r w:rsidR="00BA43BD">
        <w:rPr>
          <w:sz w:val="32"/>
          <w:szCs w:val="32"/>
          <w:lang w:val="uz-Cyrl-UZ"/>
        </w:rPr>
        <w:t>ta’lim</w:t>
      </w:r>
      <w:r w:rsidRPr="00F245A1">
        <w:rPr>
          <w:sz w:val="32"/>
          <w:szCs w:val="32"/>
          <w:lang w:val="uz-Cyrl-UZ"/>
        </w:rPr>
        <w:t xml:space="preserve"> </w:t>
      </w:r>
      <w:r w:rsidR="00BA43BD">
        <w:rPr>
          <w:sz w:val="32"/>
          <w:szCs w:val="32"/>
          <w:lang w:val="uz-Cyrl-UZ"/>
        </w:rPr>
        <w:t>ettilar</w:t>
      </w:r>
      <w:r w:rsidRPr="00F245A1">
        <w:rPr>
          <w:rStyle w:val="ac"/>
          <w:i/>
          <w:color w:val="000000"/>
          <w:sz w:val="32"/>
          <w:szCs w:val="32"/>
          <w:lang w:val="uz-Cyrl-UZ"/>
        </w:rPr>
        <w:footnoteReference w:id="134"/>
      </w:r>
      <w:r w:rsidRPr="00F245A1">
        <w:rPr>
          <w:sz w:val="32"/>
          <w:szCs w:val="32"/>
          <w:lang w:val="uz-Cyrl-UZ"/>
        </w:rPr>
        <w:t xml:space="preserve">. </w:t>
      </w:r>
      <w:r w:rsidRPr="00F245A1">
        <w:rPr>
          <w:sz w:val="32"/>
          <w:szCs w:val="32"/>
          <w:rtl/>
          <w:lang w:val="uz-Cyrl-UZ"/>
        </w:rPr>
        <w:t xml:space="preserve">  </w:t>
      </w:r>
    </w:p>
    <w:p w14:paraId="0DA89632" w14:textId="49AF5284" w:rsidR="00D91B58" w:rsidRPr="00F245A1" w:rsidRDefault="00BA43BD" w:rsidP="00F245A1">
      <w:pPr>
        <w:spacing w:line="360" w:lineRule="auto"/>
        <w:ind w:firstLine="567"/>
        <w:rPr>
          <w:sz w:val="32"/>
          <w:szCs w:val="32"/>
          <w:lang w:val="uz-Cyrl-UZ"/>
        </w:rPr>
      </w:pPr>
      <w:r>
        <w:rPr>
          <w:sz w:val="32"/>
          <w:szCs w:val="32"/>
          <w:lang w:val="uz-Cyrl-UZ"/>
        </w:rPr>
        <w:t>Qalbida</w:t>
      </w:r>
      <w:r w:rsidR="00D91B58" w:rsidRPr="00F245A1">
        <w:rPr>
          <w:sz w:val="32"/>
          <w:szCs w:val="32"/>
          <w:lang w:val="uz-Cyrl-UZ"/>
        </w:rPr>
        <w:t xml:space="preserve"> </w:t>
      </w:r>
      <w:r>
        <w:rPr>
          <w:sz w:val="32"/>
          <w:szCs w:val="32"/>
          <w:lang w:val="uz-Cyrl-UZ"/>
        </w:rPr>
        <w:t>tavhid</w:t>
      </w:r>
      <w:r w:rsidR="00D91B58" w:rsidRPr="00F245A1">
        <w:rPr>
          <w:sz w:val="32"/>
          <w:szCs w:val="32"/>
          <w:lang w:val="uz-Cyrl-UZ"/>
        </w:rPr>
        <w:t xml:space="preserve"> </w:t>
      </w:r>
      <w:r>
        <w:rPr>
          <w:sz w:val="32"/>
          <w:szCs w:val="32"/>
          <w:lang w:val="uz-Cyrl-UZ"/>
        </w:rPr>
        <w:t>tuyg‘ulari</w:t>
      </w:r>
      <w:r w:rsidR="00D91B58" w:rsidRPr="00F245A1">
        <w:rPr>
          <w:sz w:val="32"/>
          <w:szCs w:val="32"/>
          <w:lang w:val="uz-Cyrl-UZ"/>
        </w:rPr>
        <w:t xml:space="preserve"> </w:t>
      </w:r>
      <w:r>
        <w:rPr>
          <w:sz w:val="32"/>
          <w:szCs w:val="32"/>
          <w:lang w:val="uz-Cyrl-UZ"/>
        </w:rPr>
        <w:t>tug‘yon</w:t>
      </w:r>
      <w:r w:rsidR="00D91B58" w:rsidRPr="00F245A1">
        <w:rPr>
          <w:sz w:val="32"/>
          <w:szCs w:val="32"/>
          <w:lang w:val="uz-Cyrl-UZ"/>
        </w:rPr>
        <w:t xml:space="preserve"> </w:t>
      </w:r>
      <w:r>
        <w:rPr>
          <w:sz w:val="32"/>
          <w:szCs w:val="32"/>
          <w:lang w:val="uz-Cyrl-UZ"/>
        </w:rPr>
        <w:t>urgan</w:t>
      </w:r>
      <w:r w:rsidR="00D91B58" w:rsidRPr="00F245A1">
        <w:rPr>
          <w:sz w:val="32"/>
          <w:szCs w:val="32"/>
          <w:lang w:val="uz-Cyrl-UZ"/>
        </w:rPr>
        <w:t xml:space="preserve">  </w:t>
      </w:r>
      <w:r>
        <w:rPr>
          <w:sz w:val="32"/>
          <w:szCs w:val="32"/>
          <w:lang w:val="uz-Cyrl-UZ"/>
        </w:rPr>
        <w:t>San’on</w:t>
      </w:r>
      <w:r w:rsidR="00D91B58" w:rsidRPr="00F245A1">
        <w:rPr>
          <w:sz w:val="32"/>
          <w:szCs w:val="32"/>
          <w:lang w:val="uz-Cyrl-UZ"/>
        </w:rPr>
        <w:t xml:space="preserve"> </w:t>
      </w:r>
      <w:r>
        <w:rPr>
          <w:sz w:val="32"/>
          <w:szCs w:val="32"/>
          <w:lang w:val="uz-Cyrl-UZ"/>
        </w:rPr>
        <w:t>uchun</w:t>
      </w:r>
      <w:r w:rsidR="00D91B58" w:rsidRPr="00F245A1">
        <w:rPr>
          <w:sz w:val="32"/>
          <w:szCs w:val="32"/>
          <w:lang w:val="uz-Cyrl-UZ"/>
        </w:rPr>
        <w:t xml:space="preserve">  </w:t>
      </w:r>
      <w:r>
        <w:rPr>
          <w:sz w:val="32"/>
          <w:szCs w:val="32"/>
          <w:lang w:val="uz-Cyrl-UZ"/>
        </w:rPr>
        <w:t>barcha</w:t>
      </w:r>
      <w:r w:rsidR="00D91B58" w:rsidRPr="00F245A1">
        <w:rPr>
          <w:sz w:val="32"/>
          <w:szCs w:val="32"/>
          <w:lang w:val="uz-Cyrl-UZ"/>
        </w:rPr>
        <w:t xml:space="preserve">  </w:t>
      </w:r>
      <w:r>
        <w:rPr>
          <w:sz w:val="32"/>
          <w:szCs w:val="32"/>
          <w:lang w:val="uz-Cyrl-UZ"/>
        </w:rPr>
        <w:t>dinlarning</w:t>
      </w:r>
      <w:r w:rsidR="00D91B58" w:rsidRPr="00F245A1">
        <w:rPr>
          <w:sz w:val="32"/>
          <w:szCs w:val="32"/>
          <w:lang w:val="uz-Cyrl-UZ"/>
        </w:rPr>
        <w:t xml:space="preserve"> </w:t>
      </w:r>
      <w:r>
        <w:rPr>
          <w:sz w:val="32"/>
          <w:szCs w:val="32"/>
          <w:lang w:val="uz-Cyrl-UZ"/>
        </w:rPr>
        <w:t>tub</w:t>
      </w:r>
      <w:r w:rsidR="00D91B58" w:rsidRPr="00F245A1">
        <w:rPr>
          <w:sz w:val="32"/>
          <w:szCs w:val="32"/>
          <w:lang w:val="uz-Cyrl-UZ"/>
        </w:rPr>
        <w:t xml:space="preserve"> </w:t>
      </w:r>
      <w:r>
        <w:rPr>
          <w:sz w:val="32"/>
          <w:szCs w:val="32"/>
          <w:lang w:val="uz-Cyrl-UZ"/>
        </w:rPr>
        <w:t>mohiyati</w:t>
      </w:r>
      <w:r w:rsidR="00D91B58" w:rsidRPr="00F245A1">
        <w:rPr>
          <w:sz w:val="32"/>
          <w:szCs w:val="32"/>
          <w:lang w:val="uz-Cyrl-UZ"/>
        </w:rPr>
        <w:t xml:space="preserve"> </w:t>
      </w:r>
      <w:r>
        <w:rPr>
          <w:sz w:val="32"/>
          <w:szCs w:val="32"/>
          <w:lang w:val="uz-Cyrl-UZ"/>
        </w:rPr>
        <w:t>shiddat</w:t>
      </w:r>
      <w:r w:rsidR="00D91B58" w:rsidRPr="00F245A1">
        <w:rPr>
          <w:sz w:val="32"/>
          <w:szCs w:val="32"/>
          <w:lang w:val="uz-Cyrl-UZ"/>
        </w:rPr>
        <w:t>-</w:t>
      </w:r>
      <w:r>
        <w:rPr>
          <w:sz w:val="32"/>
          <w:szCs w:val="32"/>
          <w:lang w:val="uz-Cyrl-UZ"/>
        </w:rPr>
        <w:t>la</w:t>
      </w:r>
      <w:r w:rsidR="00D91B58" w:rsidRPr="00F245A1">
        <w:rPr>
          <w:sz w:val="32"/>
          <w:szCs w:val="32"/>
          <w:lang w:val="uz-Cyrl-UZ"/>
        </w:rPr>
        <w:t xml:space="preserve"> </w:t>
      </w:r>
      <w:r>
        <w:rPr>
          <w:sz w:val="32"/>
          <w:szCs w:val="32"/>
          <w:lang w:val="uz-Cyrl-UZ"/>
        </w:rPr>
        <w:t>yorishayotgandi</w:t>
      </w:r>
      <w:r w:rsidR="00D91B58" w:rsidRPr="00F245A1">
        <w:rPr>
          <w:sz w:val="32"/>
          <w:szCs w:val="32"/>
          <w:lang w:val="uz-Cyrl-UZ"/>
        </w:rPr>
        <w:t xml:space="preserve">. </w:t>
      </w:r>
      <w:r>
        <w:rPr>
          <w:sz w:val="32"/>
          <w:szCs w:val="32"/>
          <w:lang w:val="uz-Cyrl-UZ"/>
        </w:rPr>
        <w:t>S</w:t>
      </w:r>
      <w:r w:rsidR="00DE4D0E" w:rsidRPr="00DE4D0E">
        <w:rPr>
          <w:sz w:val="32"/>
          <w:szCs w:val="32"/>
          <w:lang w:val="uz-Cyrl-UZ"/>
        </w:rPr>
        <w:t>h</w:t>
      </w:r>
      <w:r>
        <w:rPr>
          <w:sz w:val="32"/>
          <w:szCs w:val="32"/>
          <w:lang w:val="uz-Cyrl-UZ"/>
        </w:rPr>
        <w:t>u</w:t>
      </w:r>
      <w:r w:rsidR="00D91B58" w:rsidRPr="00F245A1">
        <w:rPr>
          <w:sz w:val="32"/>
          <w:szCs w:val="32"/>
          <w:lang w:val="uz-Cyrl-UZ"/>
        </w:rPr>
        <w:t xml:space="preserve"> </w:t>
      </w:r>
      <w:r>
        <w:rPr>
          <w:sz w:val="32"/>
          <w:szCs w:val="32"/>
          <w:lang w:val="uz-Cyrl-UZ"/>
        </w:rPr>
        <w:t>sabab</w:t>
      </w:r>
      <w:r w:rsidR="00D91B58" w:rsidRPr="00F245A1">
        <w:rPr>
          <w:sz w:val="32"/>
          <w:szCs w:val="32"/>
          <w:lang w:val="uz-Cyrl-UZ"/>
        </w:rPr>
        <w:t xml:space="preserve"> </w:t>
      </w:r>
      <w:r>
        <w:rPr>
          <w:sz w:val="32"/>
          <w:szCs w:val="32"/>
          <w:lang w:val="uz-Cyrl-UZ"/>
        </w:rPr>
        <w:t>ham</w:t>
      </w:r>
      <w:r w:rsidR="00D91B58" w:rsidRPr="00F245A1">
        <w:rPr>
          <w:sz w:val="32"/>
          <w:szCs w:val="32"/>
          <w:lang w:val="uz-Cyrl-UZ"/>
        </w:rPr>
        <w:t xml:space="preserve"> </w:t>
      </w:r>
      <w:r>
        <w:rPr>
          <w:sz w:val="32"/>
          <w:szCs w:val="32"/>
          <w:lang w:val="uz-Cyrl-UZ"/>
        </w:rPr>
        <w:t>u</w:t>
      </w:r>
      <w:r w:rsidR="00D91B58" w:rsidRPr="00F245A1">
        <w:rPr>
          <w:sz w:val="32"/>
          <w:szCs w:val="32"/>
          <w:lang w:val="uz-Cyrl-UZ"/>
        </w:rPr>
        <w:t xml:space="preserve"> </w:t>
      </w:r>
      <w:r>
        <w:rPr>
          <w:sz w:val="32"/>
          <w:szCs w:val="32"/>
          <w:lang w:val="uz-Cyrl-UZ"/>
        </w:rPr>
        <w:t>o‘zga</w:t>
      </w:r>
      <w:r w:rsidR="00D91B58" w:rsidRPr="00F245A1">
        <w:rPr>
          <w:sz w:val="32"/>
          <w:szCs w:val="32"/>
          <w:lang w:val="uz-Cyrl-UZ"/>
        </w:rPr>
        <w:t xml:space="preserve"> </w:t>
      </w:r>
      <w:r>
        <w:rPr>
          <w:sz w:val="32"/>
          <w:szCs w:val="32"/>
          <w:lang w:val="uz-Cyrl-UZ"/>
        </w:rPr>
        <w:t>din</w:t>
      </w:r>
      <w:r w:rsidR="00D91B58" w:rsidRPr="00F245A1">
        <w:rPr>
          <w:sz w:val="32"/>
          <w:szCs w:val="32"/>
          <w:lang w:val="uz-Cyrl-UZ"/>
        </w:rPr>
        <w:t xml:space="preserve"> </w:t>
      </w:r>
      <w:r>
        <w:rPr>
          <w:sz w:val="32"/>
          <w:szCs w:val="32"/>
          <w:lang w:val="uz-Cyrl-UZ"/>
        </w:rPr>
        <w:t>peshvolarining</w:t>
      </w:r>
      <w:r w:rsidR="00D91B58" w:rsidRPr="00F245A1">
        <w:rPr>
          <w:sz w:val="32"/>
          <w:szCs w:val="32"/>
          <w:lang w:val="uz-Cyrl-UZ"/>
        </w:rPr>
        <w:t xml:space="preserve"> </w:t>
      </w:r>
      <w:r>
        <w:rPr>
          <w:sz w:val="32"/>
          <w:szCs w:val="32"/>
          <w:lang w:val="uz-Cyrl-UZ"/>
        </w:rPr>
        <w:t>mohirona</w:t>
      </w:r>
      <w:r w:rsidR="00D91B58" w:rsidRPr="00F245A1">
        <w:rPr>
          <w:sz w:val="32"/>
          <w:szCs w:val="32"/>
          <w:lang w:val="uz-Cyrl-UZ"/>
        </w:rPr>
        <w:t xml:space="preserve"> </w:t>
      </w:r>
      <w:r>
        <w:rPr>
          <w:sz w:val="32"/>
          <w:szCs w:val="32"/>
          <w:lang w:val="uz-Cyrl-UZ"/>
        </w:rPr>
        <w:t>bajarayotgan</w:t>
      </w:r>
      <w:r w:rsidR="00D91B58" w:rsidRPr="00F245A1">
        <w:rPr>
          <w:sz w:val="32"/>
          <w:szCs w:val="32"/>
          <w:lang w:val="uz-Cyrl-UZ"/>
        </w:rPr>
        <w:t xml:space="preserve"> </w:t>
      </w:r>
      <w:r>
        <w:rPr>
          <w:sz w:val="32"/>
          <w:szCs w:val="32"/>
          <w:lang w:val="uz-Cyrl-UZ"/>
        </w:rPr>
        <w:t>musulmonchilikka</w:t>
      </w:r>
      <w:r w:rsidR="00D91B58" w:rsidRPr="00F245A1">
        <w:rPr>
          <w:sz w:val="32"/>
          <w:szCs w:val="32"/>
          <w:lang w:val="uz-Cyrl-UZ"/>
        </w:rPr>
        <w:t xml:space="preserve"> </w:t>
      </w:r>
      <w:r>
        <w:rPr>
          <w:sz w:val="32"/>
          <w:szCs w:val="32"/>
          <w:lang w:val="uz-Cyrl-UZ"/>
        </w:rPr>
        <w:t>zid</w:t>
      </w:r>
      <w:r w:rsidR="00D91B58" w:rsidRPr="00F245A1">
        <w:rPr>
          <w:sz w:val="32"/>
          <w:szCs w:val="32"/>
          <w:lang w:val="uz-Cyrl-UZ"/>
        </w:rPr>
        <w:t xml:space="preserve"> </w:t>
      </w:r>
      <w:r>
        <w:rPr>
          <w:sz w:val="32"/>
          <w:szCs w:val="32"/>
          <w:lang w:val="uz-Cyrl-UZ"/>
        </w:rPr>
        <w:t>urinishlariga</w:t>
      </w:r>
      <w:r w:rsidR="00D91B58" w:rsidRPr="00F245A1">
        <w:rPr>
          <w:sz w:val="32"/>
          <w:szCs w:val="32"/>
          <w:lang w:val="uz-Cyrl-UZ"/>
        </w:rPr>
        <w:t xml:space="preserve"> </w:t>
      </w:r>
      <w:r>
        <w:rPr>
          <w:sz w:val="32"/>
          <w:szCs w:val="32"/>
          <w:lang w:val="uz-Cyrl-UZ"/>
        </w:rPr>
        <w:t>qarshilik</w:t>
      </w:r>
      <w:r w:rsidR="00D91B58" w:rsidRPr="00F245A1">
        <w:rPr>
          <w:sz w:val="32"/>
          <w:szCs w:val="32"/>
          <w:lang w:val="uz-Cyrl-UZ"/>
        </w:rPr>
        <w:t xml:space="preserve"> </w:t>
      </w:r>
      <w:r>
        <w:rPr>
          <w:sz w:val="32"/>
          <w:szCs w:val="32"/>
          <w:lang w:val="uz-Cyrl-UZ"/>
        </w:rPr>
        <w:t>ko‘rsatishga</w:t>
      </w:r>
      <w:r w:rsidR="00D91B58" w:rsidRPr="00F245A1">
        <w:rPr>
          <w:sz w:val="32"/>
          <w:szCs w:val="32"/>
          <w:lang w:val="uz-Cyrl-UZ"/>
        </w:rPr>
        <w:t xml:space="preserve"> </w:t>
      </w:r>
      <w:r>
        <w:rPr>
          <w:sz w:val="32"/>
          <w:szCs w:val="32"/>
          <w:lang w:val="uz-Cyrl-UZ"/>
        </w:rPr>
        <w:t>ham</w:t>
      </w:r>
      <w:r w:rsidR="00D91B58" w:rsidRPr="00F245A1">
        <w:rPr>
          <w:sz w:val="32"/>
          <w:szCs w:val="32"/>
          <w:lang w:val="uz-Cyrl-UZ"/>
        </w:rPr>
        <w:t xml:space="preserve"> </w:t>
      </w:r>
      <w:r>
        <w:rPr>
          <w:sz w:val="32"/>
          <w:szCs w:val="32"/>
          <w:lang w:val="uz-Cyrl-UZ"/>
        </w:rPr>
        <w:t>hafsala</w:t>
      </w:r>
      <w:r w:rsidR="00D91B58" w:rsidRPr="00F245A1">
        <w:rPr>
          <w:sz w:val="32"/>
          <w:szCs w:val="32"/>
          <w:lang w:val="uz-Cyrl-UZ"/>
        </w:rPr>
        <w:t xml:space="preserve"> </w:t>
      </w:r>
      <w:r>
        <w:rPr>
          <w:sz w:val="32"/>
          <w:szCs w:val="32"/>
          <w:lang w:val="uz-Cyrl-UZ"/>
        </w:rPr>
        <w:t>qilmasdi</w:t>
      </w:r>
      <w:r w:rsidR="00D91B58" w:rsidRPr="00F245A1">
        <w:rPr>
          <w:sz w:val="32"/>
          <w:szCs w:val="32"/>
          <w:lang w:val="uz-Cyrl-UZ"/>
        </w:rPr>
        <w:t>:</w:t>
      </w:r>
    </w:p>
    <w:p w14:paraId="0BE4E83D" w14:textId="264480D9" w:rsidR="00472B78" w:rsidRPr="00F245A1" w:rsidRDefault="00472B78" w:rsidP="00F245A1">
      <w:pPr>
        <w:spacing w:line="360" w:lineRule="auto"/>
        <w:ind w:firstLine="567"/>
        <w:rPr>
          <w:sz w:val="32"/>
          <w:szCs w:val="32"/>
          <w:lang w:val="uz-Cyrl-UZ"/>
        </w:rPr>
      </w:pPr>
      <w:r w:rsidRPr="00F245A1">
        <w:rPr>
          <w:sz w:val="32"/>
          <w:szCs w:val="32"/>
          <w:lang w:val="uz-Cyrl-UZ"/>
        </w:rPr>
        <w:t xml:space="preserve">              </w:t>
      </w:r>
      <w:r w:rsidR="00BA43BD">
        <w:rPr>
          <w:sz w:val="32"/>
          <w:szCs w:val="32"/>
          <w:lang w:val="uz-Cyrl-UZ"/>
        </w:rPr>
        <w:t>Dedi</w:t>
      </w:r>
      <w:r w:rsidRPr="00F245A1">
        <w:rPr>
          <w:sz w:val="32"/>
          <w:szCs w:val="32"/>
          <w:lang w:val="uz-Cyrl-UZ"/>
        </w:rPr>
        <w:t xml:space="preserve"> </w:t>
      </w:r>
      <w:r w:rsidR="00BA43BD">
        <w:rPr>
          <w:sz w:val="32"/>
          <w:szCs w:val="32"/>
          <w:lang w:val="uz-Cyrl-UZ"/>
        </w:rPr>
        <w:t>S</w:t>
      </w:r>
      <w:r w:rsidR="00DE4D0E">
        <w:rPr>
          <w:sz w:val="32"/>
          <w:szCs w:val="32"/>
          <w:lang w:val="en-US"/>
        </w:rPr>
        <w:t>h</w:t>
      </w:r>
      <w:r w:rsidR="00BA43BD">
        <w:rPr>
          <w:sz w:val="32"/>
          <w:szCs w:val="32"/>
          <w:lang w:val="uz-Cyrl-UZ"/>
        </w:rPr>
        <w:t>ayx</w:t>
      </w:r>
      <w:r w:rsidRPr="008D69D9">
        <w:rPr>
          <w:sz w:val="32"/>
          <w:szCs w:val="32"/>
          <w:lang w:val="en-US"/>
        </w:rPr>
        <w:t>: “</w:t>
      </w:r>
      <w:r w:rsidRPr="00F245A1">
        <w:rPr>
          <w:sz w:val="32"/>
          <w:szCs w:val="32"/>
          <w:lang w:val="uz-Cyrl-UZ"/>
        </w:rPr>
        <w:t xml:space="preserve"> </w:t>
      </w:r>
      <w:r w:rsidR="00BA43BD">
        <w:rPr>
          <w:sz w:val="32"/>
          <w:szCs w:val="32"/>
          <w:lang w:val="uz-Cyrl-UZ"/>
        </w:rPr>
        <w:t>Ey</w:t>
      </w:r>
      <w:r w:rsidRPr="00F245A1">
        <w:rPr>
          <w:sz w:val="32"/>
          <w:szCs w:val="32"/>
          <w:lang w:val="uz-Cyrl-UZ"/>
        </w:rPr>
        <w:t xml:space="preserve"> </w:t>
      </w:r>
      <w:r w:rsidR="00BA43BD">
        <w:rPr>
          <w:sz w:val="32"/>
          <w:szCs w:val="32"/>
          <w:lang w:val="uz-Cyrl-UZ"/>
        </w:rPr>
        <w:t>sho‘x</w:t>
      </w:r>
      <w:r w:rsidRPr="00F245A1">
        <w:rPr>
          <w:sz w:val="32"/>
          <w:szCs w:val="32"/>
          <w:lang w:val="uz-Cyrl-UZ"/>
        </w:rPr>
        <w:t xml:space="preserve"> </w:t>
      </w:r>
      <w:r w:rsidR="00BA43BD">
        <w:rPr>
          <w:sz w:val="32"/>
          <w:szCs w:val="32"/>
          <w:lang w:val="uz-Cyrl-UZ"/>
        </w:rPr>
        <w:t>ne</w:t>
      </w:r>
      <w:r w:rsidRPr="00F245A1">
        <w:rPr>
          <w:sz w:val="32"/>
          <w:szCs w:val="32"/>
          <w:lang w:val="uz-Cyrl-UZ"/>
        </w:rPr>
        <w:t xml:space="preserve">  </w:t>
      </w:r>
      <w:r w:rsidR="00BA43BD">
        <w:rPr>
          <w:sz w:val="32"/>
          <w:szCs w:val="32"/>
          <w:lang w:val="uz-Cyrl-UZ"/>
        </w:rPr>
        <w:t>qoldi</w:t>
      </w:r>
      <w:r w:rsidRPr="00F245A1">
        <w:rPr>
          <w:sz w:val="32"/>
          <w:szCs w:val="32"/>
          <w:lang w:val="uz-Cyrl-UZ"/>
        </w:rPr>
        <w:t xml:space="preserve"> </w:t>
      </w:r>
      <w:r w:rsidR="00BA43BD">
        <w:rPr>
          <w:sz w:val="32"/>
          <w:szCs w:val="32"/>
          <w:lang w:val="uz-Cyrl-UZ"/>
        </w:rPr>
        <w:t>degil</w:t>
      </w:r>
      <w:r w:rsidRPr="00F245A1">
        <w:rPr>
          <w:sz w:val="32"/>
          <w:szCs w:val="32"/>
          <w:lang w:val="uz-Cyrl-UZ"/>
        </w:rPr>
        <w:t xml:space="preserve">, </w:t>
      </w:r>
    </w:p>
    <w:p w14:paraId="67AE3177" w14:textId="5CB7819A" w:rsidR="00472B78" w:rsidRPr="00F245A1" w:rsidRDefault="00BA43BD" w:rsidP="00F245A1">
      <w:pPr>
        <w:spacing w:line="360" w:lineRule="auto"/>
        <w:ind w:firstLine="1701"/>
        <w:rPr>
          <w:sz w:val="32"/>
          <w:szCs w:val="32"/>
          <w:lang w:val="uz-Cyrl-UZ"/>
        </w:rPr>
      </w:pPr>
      <w:r>
        <w:rPr>
          <w:sz w:val="32"/>
          <w:szCs w:val="32"/>
          <w:lang w:val="uz-Cyrl-UZ"/>
        </w:rPr>
        <w:t>Har</w:t>
      </w:r>
      <w:r w:rsidR="00472B78" w:rsidRPr="00F245A1">
        <w:rPr>
          <w:sz w:val="32"/>
          <w:szCs w:val="32"/>
          <w:lang w:val="uz-Cyrl-UZ"/>
        </w:rPr>
        <w:t xml:space="preserve"> </w:t>
      </w:r>
      <w:r>
        <w:rPr>
          <w:sz w:val="32"/>
          <w:szCs w:val="32"/>
          <w:lang w:val="uz-Cyrl-UZ"/>
        </w:rPr>
        <w:t>ne</w:t>
      </w:r>
      <w:r w:rsidR="00472B78" w:rsidRPr="00F245A1">
        <w:rPr>
          <w:sz w:val="32"/>
          <w:szCs w:val="32"/>
          <w:lang w:val="uz-Cyrl-UZ"/>
        </w:rPr>
        <w:t xml:space="preserve">  </w:t>
      </w:r>
      <w:r>
        <w:rPr>
          <w:sz w:val="32"/>
          <w:szCs w:val="32"/>
          <w:lang w:val="uz-Cyrl-UZ"/>
        </w:rPr>
        <w:t>matlub</w:t>
      </w:r>
      <w:r w:rsidR="00472B78" w:rsidRPr="00F245A1">
        <w:rPr>
          <w:sz w:val="32"/>
          <w:szCs w:val="32"/>
          <w:lang w:val="uz-Cyrl-UZ"/>
        </w:rPr>
        <w:t xml:space="preserve"> </w:t>
      </w:r>
      <w:r>
        <w:rPr>
          <w:sz w:val="32"/>
          <w:szCs w:val="32"/>
          <w:lang w:val="uz-Cyrl-UZ"/>
        </w:rPr>
        <w:t>o‘lsa</w:t>
      </w:r>
      <w:r w:rsidR="00472B78" w:rsidRPr="00F245A1">
        <w:rPr>
          <w:sz w:val="32"/>
          <w:szCs w:val="32"/>
          <w:lang w:val="uz-Cyrl-UZ"/>
        </w:rPr>
        <w:t xml:space="preserve"> </w:t>
      </w:r>
      <w:r>
        <w:rPr>
          <w:sz w:val="32"/>
          <w:szCs w:val="32"/>
          <w:lang w:val="uz-Cyrl-UZ"/>
        </w:rPr>
        <w:t>mendin</w:t>
      </w:r>
      <w:r w:rsidR="00472B78" w:rsidRPr="00F245A1">
        <w:rPr>
          <w:sz w:val="32"/>
          <w:szCs w:val="32"/>
          <w:lang w:val="uz-Cyrl-UZ"/>
        </w:rPr>
        <w:t xml:space="preserve"> </w:t>
      </w:r>
      <w:r>
        <w:rPr>
          <w:sz w:val="32"/>
          <w:szCs w:val="32"/>
          <w:lang w:val="uz-Cyrl-UZ"/>
        </w:rPr>
        <w:t>istagil</w:t>
      </w:r>
      <w:r w:rsidR="00472B78" w:rsidRPr="00F245A1">
        <w:rPr>
          <w:sz w:val="32"/>
          <w:szCs w:val="32"/>
          <w:lang w:val="uz-Cyrl-UZ"/>
        </w:rPr>
        <w:t>”</w:t>
      </w:r>
      <w:r w:rsidR="00472B78" w:rsidRPr="008D69D9">
        <w:rPr>
          <w:sz w:val="32"/>
          <w:szCs w:val="32"/>
          <w:lang w:val="en-US"/>
        </w:rPr>
        <w:t>.</w:t>
      </w:r>
    </w:p>
    <w:p w14:paraId="20ACA31C" w14:textId="01CAF3C0" w:rsidR="00472B78" w:rsidRPr="00F245A1" w:rsidRDefault="00BA43BD" w:rsidP="00F245A1">
      <w:pPr>
        <w:spacing w:line="360" w:lineRule="auto"/>
        <w:ind w:firstLine="1701"/>
        <w:rPr>
          <w:sz w:val="32"/>
          <w:szCs w:val="32"/>
          <w:lang w:val="uz-Cyrl-UZ"/>
        </w:rPr>
      </w:pPr>
      <w:r>
        <w:rPr>
          <w:sz w:val="32"/>
          <w:szCs w:val="32"/>
          <w:lang w:val="uz-Cyrl-UZ"/>
        </w:rPr>
        <w:t>Kufr</w:t>
      </w:r>
      <w:r w:rsidR="00472B78" w:rsidRPr="00F245A1">
        <w:rPr>
          <w:sz w:val="32"/>
          <w:szCs w:val="32"/>
          <w:lang w:val="uz-Cyrl-UZ"/>
        </w:rPr>
        <w:t xml:space="preserve"> </w:t>
      </w:r>
      <w:r>
        <w:rPr>
          <w:sz w:val="32"/>
          <w:szCs w:val="32"/>
          <w:lang w:val="uz-Cyrl-UZ"/>
        </w:rPr>
        <w:t>eli</w:t>
      </w:r>
      <w:r w:rsidR="00472B78" w:rsidRPr="00F245A1">
        <w:rPr>
          <w:sz w:val="32"/>
          <w:szCs w:val="32"/>
          <w:lang w:val="uz-Cyrl-UZ"/>
        </w:rPr>
        <w:t xml:space="preserve"> </w:t>
      </w:r>
      <w:r>
        <w:rPr>
          <w:sz w:val="32"/>
          <w:szCs w:val="32"/>
          <w:lang w:val="uz-Cyrl-UZ"/>
        </w:rPr>
        <w:t>xil’atlarin</w:t>
      </w:r>
      <w:r w:rsidR="00472B78" w:rsidRPr="00F245A1">
        <w:rPr>
          <w:sz w:val="32"/>
          <w:szCs w:val="32"/>
          <w:lang w:val="uz-Cyrl-UZ"/>
        </w:rPr>
        <w:t xml:space="preserve"> </w:t>
      </w:r>
      <w:r>
        <w:rPr>
          <w:sz w:val="32"/>
          <w:szCs w:val="32"/>
          <w:lang w:val="uz-Cyrl-UZ"/>
        </w:rPr>
        <w:t>etkurdilar</w:t>
      </w:r>
      <w:r w:rsidR="00472B78" w:rsidRPr="00F245A1">
        <w:rPr>
          <w:sz w:val="32"/>
          <w:szCs w:val="32"/>
          <w:lang w:val="uz-Cyrl-UZ"/>
        </w:rPr>
        <w:t>,</w:t>
      </w:r>
    </w:p>
    <w:p w14:paraId="19FA2CD6" w14:textId="52ADB760" w:rsidR="00472B78" w:rsidRPr="00F245A1" w:rsidRDefault="00BA43BD" w:rsidP="00F245A1">
      <w:pPr>
        <w:spacing w:line="360" w:lineRule="auto"/>
        <w:ind w:firstLine="1701"/>
        <w:rPr>
          <w:sz w:val="32"/>
          <w:szCs w:val="32"/>
          <w:lang w:val="uz-Cyrl-UZ"/>
        </w:rPr>
      </w:pPr>
      <w:r>
        <w:rPr>
          <w:sz w:val="32"/>
          <w:szCs w:val="32"/>
          <w:lang w:val="uz-Cyrl-UZ"/>
        </w:rPr>
        <w:t>S</w:t>
      </w:r>
      <w:r w:rsidR="00DE4D0E">
        <w:rPr>
          <w:sz w:val="32"/>
          <w:szCs w:val="32"/>
          <w:lang w:val="en-US"/>
        </w:rPr>
        <w:t>h</w:t>
      </w:r>
      <w:r>
        <w:rPr>
          <w:sz w:val="32"/>
          <w:szCs w:val="32"/>
          <w:lang w:val="uz-Cyrl-UZ"/>
        </w:rPr>
        <w:t>ayxqa</w:t>
      </w:r>
      <w:r w:rsidR="00472B78" w:rsidRPr="00F245A1">
        <w:rPr>
          <w:sz w:val="32"/>
          <w:szCs w:val="32"/>
          <w:lang w:val="uz-Cyrl-UZ"/>
        </w:rPr>
        <w:t xml:space="preserve"> </w:t>
      </w:r>
      <w:r>
        <w:rPr>
          <w:sz w:val="32"/>
          <w:szCs w:val="32"/>
          <w:lang w:val="uz-Cyrl-UZ"/>
        </w:rPr>
        <w:t>boshtin</w:t>
      </w:r>
      <w:r w:rsidR="00472B78" w:rsidRPr="00F245A1">
        <w:rPr>
          <w:sz w:val="32"/>
          <w:szCs w:val="32"/>
          <w:lang w:val="uz-Cyrl-UZ"/>
        </w:rPr>
        <w:t xml:space="preserve"> </w:t>
      </w:r>
      <w:r>
        <w:rPr>
          <w:sz w:val="32"/>
          <w:szCs w:val="32"/>
          <w:lang w:val="uz-Cyrl-UZ"/>
        </w:rPr>
        <w:t>oyoq</w:t>
      </w:r>
      <w:r w:rsidR="00472B78" w:rsidRPr="00F245A1">
        <w:rPr>
          <w:sz w:val="32"/>
          <w:szCs w:val="32"/>
          <w:lang w:val="uz-Cyrl-UZ"/>
        </w:rPr>
        <w:t xml:space="preserve"> </w:t>
      </w:r>
      <w:r>
        <w:rPr>
          <w:sz w:val="32"/>
          <w:szCs w:val="32"/>
          <w:lang w:val="uz-Cyrl-UZ"/>
        </w:rPr>
        <w:t>kiydurdilar</w:t>
      </w:r>
      <w:r w:rsidR="00472B78" w:rsidRPr="00F245A1">
        <w:rPr>
          <w:sz w:val="32"/>
          <w:szCs w:val="32"/>
          <w:lang w:val="uz-Cyrl-UZ"/>
        </w:rPr>
        <w:t>.</w:t>
      </w:r>
    </w:p>
    <w:p w14:paraId="2D96C20B" w14:textId="7CD4D92A" w:rsidR="00472B78" w:rsidRPr="00F245A1" w:rsidRDefault="00BA43BD" w:rsidP="00F245A1">
      <w:pPr>
        <w:spacing w:line="360" w:lineRule="auto"/>
        <w:ind w:firstLine="1701"/>
        <w:rPr>
          <w:sz w:val="32"/>
          <w:szCs w:val="32"/>
          <w:lang w:val="uz-Cyrl-UZ"/>
        </w:rPr>
      </w:pPr>
      <w:r>
        <w:rPr>
          <w:sz w:val="32"/>
          <w:szCs w:val="32"/>
          <w:lang w:val="uz-Cyrl-UZ"/>
        </w:rPr>
        <w:t>Beliga</w:t>
      </w:r>
      <w:r w:rsidR="00472B78" w:rsidRPr="00F245A1">
        <w:rPr>
          <w:sz w:val="32"/>
          <w:szCs w:val="32"/>
          <w:lang w:val="uz-Cyrl-UZ"/>
        </w:rPr>
        <w:t xml:space="preserve"> </w:t>
      </w:r>
      <w:r>
        <w:rPr>
          <w:sz w:val="32"/>
          <w:szCs w:val="32"/>
          <w:lang w:val="uz-Cyrl-UZ"/>
        </w:rPr>
        <w:t>mahkam</w:t>
      </w:r>
      <w:r w:rsidR="00472B78" w:rsidRPr="00F245A1">
        <w:rPr>
          <w:sz w:val="32"/>
          <w:szCs w:val="32"/>
          <w:lang w:val="uz-Cyrl-UZ"/>
        </w:rPr>
        <w:t xml:space="preserve"> </w:t>
      </w:r>
      <w:r>
        <w:rPr>
          <w:sz w:val="32"/>
          <w:szCs w:val="32"/>
          <w:lang w:val="uz-Cyrl-UZ"/>
        </w:rPr>
        <w:t>tangib</w:t>
      </w:r>
      <w:r w:rsidR="00472B78" w:rsidRPr="00F245A1">
        <w:rPr>
          <w:sz w:val="32"/>
          <w:szCs w:val="32"/>
          <w:lang w:val="uz-Cyrl-UZ"/>
        </w:rPr>
        <w:t xml:space="preserve"> </w:t>
      </w:r>
      <w:r>
        <w:rPr>
          <w:sz w:val="32"/>
          <w:szCs w:val="32"/>
          <w:lang w:val="uz-Cyrl-UZ"/>
        </w:rPr>
        <w:t>zunnorini</w:t>
      </w:r>
      <w:r w:rsidR="00472B78" w:rsidRPr="00F245A1">
        <w:rPr>
          <w:sz w:val="32"/>
          <w:szCs w:val="32"/>
          <w:lang w:val="uz-Cyrl-UZ"/>
        </w:rPr>
        <w:t>,</w:t>
      </w:r>
    </w:p>
    <w:p w14:paraId="0B9EF199" w14:textId="3425954B" w:rsidR="00472B78" w:rsidRPr="00F245A1" w:rsidRDefault="00BA43BD" w:rsidP="00F245A1">
      <w:pPr>
        <w:spacing w:line="360" w:lineRule="auto"/>
        <w:ind w:firstLine="1701"/>
        <w:rPr>
          <w:sz w:val="32"/>
          <w:szCs w:val="32"/>
          <w:lang w:val="uz-Cyrl-UZ"/>
        </w:rPr>
      </w:pPr>
      <w:r>
        <w:rPr>
          <w:sz w:val="32"/>
          <w:szCs w:val="32"/>
          <w:lang w:val="uz-Cyrl-UZ"/>
        </w:rPr>
        <w:t>Kofir</w:t>
      </w:r>
      <w:r w:rsidR="00472B78" w:rsidRPr="00F245A1">
        <w:rPr>
          <w:sz w:val="32"/>
          <w:szCs w:val="32"/>
          <w:lang w:val="uz-Cyrl-UZ"/>
        </w:rPr>
        <w:t xml:space="preserve"> </w:t>
      </w:r>
      <w:r>
        <w:rPr>
          <w:sz w:val="32"/>
          <w:szCs w:val="32"/>
          <w:lang w:val="uz-Cyrl-UZ"/>
        </w:rPr>
        <w:t>aylab</w:t>
      </w:r>
      <w:r w:rsidR="00472B78" w:rsidRPr="00F245A1">
        <w:rPr>
          <w:sz w:val="32"/>
          <w:szCs w:val="32"/>
          <w:lang w:val="uz-Cyrl-UZ"/>
        </w:rPr>
        <w:t xml:space="preserve"> </w:t>
      </w:r>
      <w:r>
        <w:rPr>
          <w:sz w:val="32"/>
          <w:szCs w:val="32"/>
          <w:lang w:val="uz-Cyrl-UZ"/>
        </w:rPr>
        <w:t>soliki</w:t>
      </w:r>
      <w:r w:rsidR="00472B78" w:rsidRPr="00F245A1">
        <w:rPr>
          <w:sz w:val="32"/>
          <w:szCs w:val="32"/>
          <w:lang w:val="uz-Cyrl-UZ"/>
        </w:rPr>
        <w:t xml:space="preserve"> </w:t>
      </w:r>
      <w:r>
        <w:rPr>
          <w:sz w:val="32"/>
          <w:szCs w:val="32"/>
          <w:lang w:val="uz-Cyrl-UZ"/>
        </w:rPr>
        <w:t>atvorini</w:t>
      </w:r>
      <w:r w:rsidR="00472B78" w:rsidRPr="00F245A1">
        <w:rPr>
          <w:sz w:val="32"/>
          <w:szCs w:val="32"/>
          <w:lang w:val="uz-Cyrl-UZ"/>
        </w:rPr>
        <w:t>.</w:t>
      </w:r>
    </w:p>
    <w:p w14:paraId="6BA726A3" w14:textId="10D9C478" w:rsidR="00472B78" w:rsidRPr="00F245A1" w:rsidRDefault="00BA43BD" w:rsidP="00F245A1">
      <w:pPr>
        <w:spacing w:line="360" w:lineRule="auto"/>
        <w:ind w:firstLine="1701"/>
        <w:rPr>
          <w:sz w:val="32"/>
          <w:szCs w:val="32"/>
          <w:lang w:val="uz-Cyrl-UZ"/>
        </w:rPr>
      </w:pPr>
      <w:r>
        <w:rPr>
          <w:sz w:val="32"/>
          <w:szCs w:val="32"/>
          <w:lang w:val="uz-Cyrl-UZ"/>
        </w:rPr>
        <w:t>C</w:t>
      </w:r>
      <w:r w:rsidR="00DE4D0E">
        <w:rPr>
          <w:sz w:val="32"/>
          <w:szCs w:val="32"/>
          <w:lang w:val="en-US"/>
        </w:rPr>
        <w:t>h</w:t>
      </w:r>
      <w:r>
        <w:rPr>
          <w:sz w:val="32"/>
          <w:szCs w:val="32"/>
          <w:lang w:val="uz-Cyrl-UZ"/>
        </w:rPr>
        <w:t>ektilar</w:t>
      </w:r>
      <w:r w:rsidR="00472B78" w:rsidRPr="00F245A1">
        <w:rPr>
          <w:sz w:val="32"/>
          <w:szCs w:val="32"/>
          <w:lang w:val="uz-Cyrl-UZ"/>
        </w:rPr>
        <w:t xml:space="preserve"> </w:t>
      </w:r>
      <w:r>
        <w:rPr>
          <w:sz w:val="32"/>
          <w:szCs w:val="32"/>
          <w:lang w:val="uz-Cyrl-UZ"/>
        </w:rPr>
        <w:t>butxonag‘a</w:t>
      </w:r>
      <w:r w:rsidR="00472B78" w:rsidRPr="00F245A1">
        <w:rPr>
          <w:sz w:val="32"/>
          <w:szCs w:val="32"/>
          <w:lang w:val="uz-Cyrl-UZ"/>
        </w:rPr>
        <w:t xml:space="preserve"> </w:t>
      </w:r>
      <w:r>
        <w:rPr>
          <w:sz w:val="32"/>
          <w:szCs w:val="32"/>
          <w:lang w:val="uz-Cyrl-UZ"/>
        </w:rPr>
        <w:t>xoru</w:t>
      </w:r>
      <w:r w:rsidR="00472B78" w:rsidRPr="00F245A1">
        <w:rPr>
          <w:sz w:val="32"/>
          <w:szCs w:val="32"/>
          <w:lang w:val="uz-Cyrl-UZ"/>
        </w:rPr>
        <w:t xml:space="preserve"> </w:t>
      </w:r>
      <w:r>
        <w:rPr>
          <w:sz w:val="32"/>
          <w:szCs w:val="32"/>
          <w:lang w:val="uz-Cyrl-UZ"/>
        </w:rPr>
        <w:t>dajam</w:t>
      </w:r>
      <w:r w:rsidR="00472B78" w:rsidRPr="00F245A1">
        <w:rPr>
          <w:sz w:val="32"/>
          <w:szCs w:val="32"/>
          <w:lang w:val="uz-Cyrl-UZ"/>
        </w:rPr>
        <w:t>,</w:t>
      </w:r>
    </w:p>
    <w:p w14:paraId="068233EE" w14:textId="57CD6C94" w:rsidR="00472B78" w:rsidRPr="00F245A1" w:rsidRDefault="00BA43BD" w:rsidP="00F245A1">
      <w:pPr>
        <w:spacing w:line="360" w:lineRule="auto"/>
        <w:ind w:firstLine="1701"/>
        <w:rPr>
          <w:sz w:val="32"/>
          <w:szCs w:val="32"/>
          <w:lang w:val="uz-Cyrl-UZ"/>
        </w:rPr>
      </w:pPr>
      <w:r>
        <w:rPr>
          <w:sz w:val="32"/>
          <w:szCs w:val="32"/>
          <w:lang w:val="uz-Cyrl-UZ"/>
        </w:rPr>
        <w:t>Mast</w:t>
      </w:r>
      <w:r w:rsidR="00472B78" w:rsidRPr="00F245A1">
        <w:rPr>
          <w:sz w:val="32"/>
          <w:szCs w:val="32"/>
          <w:lang w:val="uz-Cyrl-UZ"/>
        </w:rPr>
        <w:t xml:space="preserve"> </w:t>
      </w:r>
      <w:r>
        <w:rPr>
          <w:sz w:val="32"/>
          <w:szCs w:val="32"/>
          <w:lang w:val="uz-Cyrl-UZ"/>
        </w:rPr>
        <w:t>qildi</w:t>
      </w:r>
      <w:r w:rsidR="00472B78" w:rsidRPr="00F245A1">
        <w:rPr>
          <w:sz w:val="32"/>
          <w:szCs w:val="32"/>
          <w:lang w:val="uz-Cyrl-UZ"/>
        </w:rPr>
        <w:t xml:space="preserve"> </w:t>
      </w:r>
      <w:r>
        <w:rPr>
          <w:sz w:val="32"/>
          <w:szCs w:val="32"/>
          <w:lang w:val="uz-Cyrl-UZ"/>
        </w:rPr>
        <w:t>sajda</w:t>
      </w:r>
      <w:r w:rsidR="00472B78" w:rsidRPr="00F245A1">
        <w:rPr>
          <w:sz w:val="32"/>
          <w:szCs w:val="32"/>
          <w:lang w:val="uz-Cyrl-UZ"/>
        </w:rPr>
        <w:t xml:space="preserve"> </w:t>
      </w:r>
      <w:r>
        <w:rPr>
          <w:sz w:val="32"/>
          <w:szCs w:val="32"/>
          <w:lang w:val="uz-Cyrl-UZ"/>
        </w:rPr>
        <w:t>but</w:t>
      </w:r>
      <w:r w:rsidR="00472B78" w:rsidRPr="00F245A1">
        <w:rPr>
          <w:sz w:val="32"/>
          <w:szCs w:val="32"/>
          <w:lang w:val="uz-Cyrl-UZ"/>
        </w:rPr>
        <w:t xml:space="preserve"> </w:t>
      </w:r>
      <w:r>
        <w:rPr>
          <w:sz w:val="32"/>
          <w:szCs w:val="32"/>
          <w:lang w:val="uz-Cyrl-UZ"/>
        </w:rPr>
        <w:t>ollida</w:t>
      </w:r>
      <w:r w:rsidR="00472B78" w:rsidRPr="00F245A1">
        <w:rPr>
          <w:sz w:val="32"/>
          <w:szCs w:val="32"/>
          <w:lang w:val="uz-Cyrl-UZ"/>
        </w:rPr>
        <w:t xml:space="preserve"> </w:t>
      </w:r>
      <w:r>
        <w:rPr>
          <w:sz w:val="32"/>
          <w:szCs w:val="32"/>
          <w:lang w:val="uz-Cyrl-UZ"/>
        </w:rPr>
        <w:t>ham</w:t>
      </w:r>
      <w:r w:rsidR="00472B78" w:rsidRPr="00F245A1">
        <w:rPr>
          <w:sz w:val="32"/>
          <w:szCs w:val="32"/>
          <w:lang w:val="uz-Cyrl-UZ"/>
        </w:rPr>
        <w:t>.</w:t>
      </w:r>
    </w:p>
    <w:p w14:paraId="4C0ED68D" w14:textId="5AF274AE" w:rsidR="00472B78" w:rsidRPr="00F245A1" w:rsidRDefault="00BA43BD" w:rsidP="00F245A1">
      <w:pPr>
        <w:spacing w:line="360" w:lineRule="auto"/>
        <w:ind w:firstLine="1701"/>
        <w:rPr>
          <w:sz w:val="32"/>
          <w:szCs w:val="32"/>
          <w:lang w:val="uz-Cyrl-UZ"/>
        </w:rPr>
      </w:pPr>
      <w:r>
        <w:rPr>
          <w:sz w:val="32"/>
          <w:szCs w:val="32"/>
          <w:lang w:val="uz-Cyrl-UZ"/>
        </w:rPr>
        <w:t>Ham</w:t>
      </w:r>
      <w:r w:rsidR="00472B78" w:rsidRPr="00F245A1">
        <w:rPr>
          <w:sz w:val="32"/>
          <w:szCs w:val="32"/>
          <w:lang w:val="uz-Cyrl-UZ"/>
        </w:rPr>
        <w:t xml:space="preserve"> </w:t>
      </w:r>
      <w:r>
        <w:rPr>
          <w:sz w:val="32"/>
          <w:szCs w:val="32"/>
          <w:lang w:val="uz-Cyrl-UZ"/>
        </w:rPr>
        <w:t>bo‘lub</w:t>
      </w:r>
      <w:r w:rsidR="00472B78" w:rsidRPr="00F245A1">
        <w:rPr>
          <w:sz w:val="32"/>
          <w:szCs w:val="32"/>
          <w:lang w:val="uz-Cyrl-UZ"/>
        </w:rPr>
        <w:t xml:space="preserve"> </w:t>
      </w:r>
      <w:r>
        <w:rPr>
          <w:sz w:val="32"/>
          <w:szCs w:val="32"/>
          <w:lang w:val="uz-Cyrl-UZ"/>
        </w:rPr>
        <w:t>jomi</w:t>
      </w:r>
      <w:r w:rsidR="00472B78" w:rsidRPr="00F245A1">
        <w:rPr>
          <w:sz w:val="32"/>
          <w:szCs w:val="32"/>
          <w:lang w:val="uz-Cyrl-UZ"/>
        </w:rPr>
        <w:t xml:space="preserve"> </w:t>
      </w:r>
      <w:r>
        <w:rPr>
          <w:sz w:val="32"/>
          <w:szCs w:val="32"/>
          <w:lang w:val="uz-Cyrl-UZ"/>
        </w:rPr>
        <w:t>damo</w:t>
      </w:r>
      <w:r w:rsidR="00472B78" w:rsidRPr="00F245A1">
        <w:rPr>
          <w:sz w:val="32"/>
          <w:szCs w:val="32"/>
          <w:lang w:val="uz-Cyrl-UZ"/>
        </w:rPr>
        <w:t>-</w:t>
      </w:r>
      <w:r>
        <w:rPr>
          <w:sz w:val="32"/>
          <w:szCs w:val="32"/>
          <w:lang w:val="uz-Cyrl-UZ"/>
        </w:rPr>
        <w:t>dam</w:t>
      </w:r>
      <w:r w:rsidR="00472B78" w:rsidRPr="00F245A1">
        <w:rPr>
          <w:sz w:val="32"/>
          <w:szCs w:val="32"/>
          <w:lang w:val="uz-Cyrl-UZ"/>
        </w:rPr>
        <w:t xml:space="preserve"> </w:t>
      </w:r>
      <w:r>
        <w:rPr>
          <w:sz w:val="32"/>
          <w:szCs w:val="32"/>
          <w:lang w:val="uz-Cyrl-UZ"/>
        </w:rPr>
        <w:t>birla</w:t>
      </w:r>
      <w:r w:rsidR="00472B78" w:rsidRPr="00F245A1">
        <w:rPr>
          <w:sz w:val="32"/>
          <w:szCs w:val="32"/>
          <w:lang w:val="uz-Cyrl-UZ"/>
        </w:rPr>
        <w:t xml:space="preserve"> </w:t>
      </w:r>
      <w:r>
        <w:rPr>
          <w:sz w:val="32"/>
          <w:szCs w:val="32"/>
          <w:lang w:val="uz-Cyrl-UZ"/>
        </w:rPr>
        <w:t>mast</w:t>
      </w:r>
      <w:r w:rsidR="00472B78" w:rsidRPr="00F245A1">
        <w:rPr>
          <w:sz w:val="32"/>
          <w:szCs w:val="32"/>
          <w:lang w:val="uz-Cyrl-UZ"/>
        </w:rPr>
        <w:t xml:space="preserve">, </w:t>
      </w:r>
    </w:p>
    <w:p w14:paraId="32597FF8" w14:textId="5C2EA545" w:rsidR="00D91B58" w:rsidRPr="008D69D9" w:rsidRDefault="00BA43BD" w:rsidP="00F245A1">
      <w:pPr>
        <w:spacing w:line="360" w:lineRule="auto"/>
        <w:ind w:firstLine="1701"/>
        <w:rPr>
          <w:sz w:val="32"/>
          <w:szCs w:val="32"/>
          <w:lang w:val="en-US"/>
        </w:rPr>
      </w:pPr>
      <w:r>
        <w:rPr>
          <w:sz w:val="32"/>
          <w:szCs w:val="32"/>
          <w:lang w:val="uz-Cyrl-UZ"/>
        </w:rPr>
        <w:t>Ham</w:t>
      </w:r>
      <w:r w:rsidR="00472B78" w:rsidRPr="00F245A1">
        <w:rPr>
          <w:sz w:val="32"/>
          <w:szCs w:val="32"/>
          <w:lang w:val="uz-Cyrl-UZ"/>
        </w:rPr>
        <w:t xml:space="preserve"> </w:t>
      </w:r>
      <w:r>
        <w:rPr>
          <w:sz w:val="32"/>
          <w:szCs w:val="32"/>
          <w:lang w:val="uz-Cyrl-UZ"/>
        </w:rPr>
        <w:t>qilib</w:t>
      </w:r>
      <w:r w:rsidR="00472B78" w:rsidRPr="00F245A1">
        <w:rPr>
          <w:sz w:val="32"/>
          <w:szCs w:val="32"/>
          <w:lang w:val="uz-Cyrl-UZ"/>
        </w:rPr>
        <w:t xml:space="preserve"> </w:t>
      </w:r>
      <w:r>
        <w:rPr>
          <w:sz w:val="32"/>
          <w:szCs w:val="32"/>
          <w:lang w:val="uz-Cyrl-UZ"/>
        </w:rPr>
        <w:t>mastona</w:t>
      </w:r>
      <w:r w:rsidR="00472B78" w:rsidRPr="00F245A1">
        <w:rPr>
          <w:sz w:val="32"/>
          <w:szCs w:val="32"/>
          <w:lang w:val="uz-Cyrl-UZ"/>
        </w:rPr>
        <w:t xml:space="preserve"> </w:t>
      </w:r>
      <w:r>
        <w:rPr>
          <w:sz w:val="32"/>
          <w:szCs w:val="32"/>
          <w:lang w:val="uz-Cyrl-UZ"/>
        </w:rPr>
        <w:t>o‘zni</w:t>
      </w:r>
      <w:r w:rsidR="00472B78" w:rsidRPr="00F245A1">
        <w:rPr>
          <w:sz w:val="32"/>
          <w:szCs w:val="32"/>
          <w:lang w:val="uz-Cyrl-UZ"/>
        </w:rPr>
        <w:t xml:space="preserve"> </w:t>
      </w:r>
      <w:r>
        <w:rPr>
          <w:sz w:val="32"/>
          <w:szCs w:val="32"/>
          <w:lang w:val="uz-Cyrl-UZ"/>
        </w:rPr>
        <w:t>butparast</w:t>
      </w:r>
      <w:r w:rsidR="00472B78" w:rsidRPr="00F245A1">
        <w:rPr>
          <w:rStyle w:val="ac"/>
          <w:i/>
          <w:color w:val="000000"/>
          <w:sz w:val="32"/>
          <w:szCs w:val="32"/>
          <w:lang w:val="uz-Cyrl-UZ"/>
        </w:rPr>
        <w:footnoteReference w:id="135"/>
      </w:r>
      <w:r w:rsidR="00472B78" w:rsidRPr="008D69D9">
        <w:rPr>
          <w:sz w:val="32"/>
          <w:szCs w:val="32"/>
          <w:lang w:val="en-US"/>
        </w:rPr>
        <w:t>.</w:t>
      </w:r>
    </w:p>
    <w:p w14:paraId="2E8F0D9C" w14:textId="0997767D" w:rsidR="00D91B58" w:rsidRPr="00F245A1" w:rsidRDefault="00BA43BD" w:rsidP="00F245A1">
      <w:pPr>
        <w:spacing w:line="360" w:lineRule="auto"/>
        <w:ind w:firstLine="567"/>
        <w:rPr>
          <w:sz w:val="32"/>
          <w:szCs w:val="32"/>
          <w:lang w:val="uz-Cyrl-UZ"/>
        </w:rPr>
      </w:pPr>
      <w:r>
        <w:rPr>
          <w:sz w:val="32"/>
          <w:szCs w:val="32"/>
          <w:lang w:val="uz-Cyrl-UZ"/>
        </w:rPr>
        <w:t>E’tibor</w:t>
      </w:r>
      <w:r w:rsidR="00D91B58" w:rsidRPr="00F245A1">
        <w:rPr>
          <w:sz w:val="32"/>
          <w:szCs w:val="32"/>
          <w:lang w:val="uz-Cyrl-UZ"/>
        </w:rPr>
        <w:t xml:space="preserve"> </w:t>
      </w:r>
      <w:r>
        <w:rPr>
          <w:sz w:val="32"/>
          <w:szCs w:val="32"/>
          <w:lang w:val="uz-Cyrl-UZ"/>
        </w:rPr>
        <w:t>bering</w:t>
      </w:r>
      <w:r w:rsidR="00D91B58" w:rsidRPr="00F245A1">
        <w:rPr>
          <w:sz w:val="32"/>
          <w:szCs w:val="32"/>
          <w:lang w:val="uz-Cyrl-UZ"/>
        </w:rPr>
        <w:t xml:space="preserve">:  </w:t>
      </w:r>
      <w:r>
        <w:rPr>
          <w:sz w:val="32"/>
          <w:szCs w:val="32"/>
          <w:lang w:val="uz-Cyrl-UZ"/>
        </w:rPr>
        <w:t>yuzlab</w:t>
      </w:r>
      <w:r w:rsidR="00D91B58" w:rsidRPr="00F245A1">
        <w:rPr>
          <w:sz w:val="32"/>
          <w:szCs w:val="32"/>
          <w:lang w:val="uz-Cyrl-UZ"/>
        </w:rPr>
        <w:t xml:space="preserve"> </w:t>
      </w:r>
      <w:r>
        <w:rPr>
          <w:sz w:val="32"/>
          <w:szCs w:val="32"/>
          <w:lang w:val="uz-Cyrl-UZ"/>
        </w:rPr>
        <w:t>muridlari</w:t>
      </w:r>
      <w:r w:rsidR="00D91B58" w:rsidRPr="00F245A1">
        <w:rPr>
          <w:sz w:val="32"/>
          <w:szCs w:val="32"/>
          <w:lang w:val="uz-Cyrl-UZ"/>
        </w:rPr>
        <w:t xml:space="preserve"> </w:t>
      </w:r>
      <w:r>
        <w:rPr>
          <w:sz w:val="32"/>
          <w:szCs w:val="32"/>
          <w:lang w:val="uz-Cyrl-UZ"/>
        </w:rPr>
        <w:t>ortidan</w:t>
      </w:r>
      <w:r w:rsidR="00D91B58" w:rsidRPr="00F245A1">
        <w:rPr>
          <w:sz w:val="32"/>
          <w:szCs w:val="32"/>
          <w:lang w:val="uz-Cyrl-UZ"/>
        </w:rPr>
        <w:t xml:space="preserve"> </w:t>
      </w:r>
      <w:r>
        <w:rPr>
          <w:sz w:val="32"/>
          <w:szCs w:val="32"/>
          <w:lang w:val="uz-Cyrl-UZ"/>
        </w:rPr>
        <w:t>ergashib</w:t>
      </w:r>
      <w:r w:rsidR="00D91B58" w:rsidRPr="00F245A1">
        <w:rPr>
          <w:sz w:val="32"/>
          <w:szCs w:val="32"/>
          <w:lang w:val="uz-Cyrl-UZ"/>
        </w:rPr>
        <w:t xml:space="preserve"> </w:t>
      </w:r>
      <w:r>
        <w:rPr>
          <w:sz w:val="32"/>
          <w:szCs w:val="32"/>
          <w:lang w:val="uz-Cyrl-UZ"/>
        </w:rPr>
        <w:t>yurgan</w:t>
      </w:r>
      <w:r w:rsidR="00D91B58" w:rsidRPr="00F245A1">
        <w:rPr>
          <w:sz w:val="32"/>
          <w:szCs w:val="32"/>
          <w:lang w:val="uz-Cyrl-UZ"/>
        </w:rPr>
        <w:t xml:space="preserve"> </w:t>
      </w:r>
      <w:r>
        <w:rPr>
          <w:sz w:val="32"/>
          <w:szCs w:val="32"/>
          <w:lang w:val="uz-Cyrl-UZ"/>
        </w:rPr>
        <w:t>va</w:t>
      </w:r>
      <w:r w:rsidR="00D91B58" w:rsidRPr="00F245A1">
        <w:rPr>
          <w:sz w:val="32"/>
          <w:szCs w:val="32"/>
          <w:lang w:val="uz-Cyrl-UZ"/>
        </w:rPr>
        <w:t xml:space="preserve"> </w:t>
      </w:r>
      <w:r>
        <w:rPr>
          <w:sz w:val="32"/>
          <w:szCs w:val="32"/>
          <w:lang w:val="uz-Cyrl-UZ"/>
        </w:rPr>
        <w:t>qanchadan</w:t>
      </w:r>
      <w:r w:rsidR="00D91B58" w:rsidRPr="00F245A1">
        <w:rPr>
          <w:sz w:val="32"/>
          <w:szCs w:val="32"/>
          <w:lang w:val="uz-Cyrl-UZ"/>
        </w:rPr>
        <w:t>-</w:t>
      </w:r>
      <w:r>
        <w:rPr>
          <w:sz w:val="32"/>
          <w:szCs w:val="32"/>
          <w:lang w:val="uz-Cyrl-UZ"/>
        </w:rPr>
        <w:t>qancha</w:t>
      </w:r>
      <w:r w:rsidR="00D91B58" w:rsidRPr="00F245A1">
        <w:rPr>
          <w:sz w:val="32"/>
          <w:szCs w:val="32"/>
          <w:lang w:val="uz-Cyrl-UZ"/>
        </w:rPr>
        <w:t xml:space="preserve"> </w:t>
      </w:r>
      <w:r>
        <w:rPr>
          <w:sz w:val="32"/>
          <w:szCs w:val="32"/>
          <w:lang w:val="uz-Cyrl-UZ"/>
        </w:rPr>
        <w:t>o‘lkalarda</w:t>
      </w:r>
      <w:r w:rsidR="00D91B58" w:rsidRPr="00F245A1">
        <w:rPr>
          <w:sz w:val="32"/>
          <w:szCs w:val="32"/>
          <w:lang w:val="uz-Cyrl-UZ"/>
        </w:rPr>
        <w:t xml:space="preserve"> </w:t>
      </w:r>
      <w:r>
        <w:rPr>
          <w:sz w:val="32"/>
          <w:szCs w:val="32"/>
          <w:lang w:val="uz-Cyrl-UZ"/>
        </w:rPr>
        <w:t>dong</w:t>
      </w:r>
      <w:r w:rsidR="00D91B58" w:rsidRPr="00F245A1">
        <w:rPr>
          <w:sz w:val="32"/>
          <w:szCs w:val="32"/>
          <w:lang w:val="uz-Cyrl-UZ"/>
        </w:rPr>
        <w:t xml:space="preserve"> </w:t>
      </w:r>
      <w:r>
        <w:rPr>
          <w:sz w:val="32"/>
          <w:szCs w:val="32"/>
          <w:lang w:val="uz-Cyrl-UZ"/>
        </w:rPr>
        <w:t>taratgan</w:t>
      </w:r>
      <w:r w:rsidR="00D91B58" w:rsidRPr="00F245A1">
        <w:rPr>
          <w:sz w:val="32"/>
          <w:szCs w:val="32"/>
          <w:lang w:val="uz-Cyrl-UZ"/>
        </w:rPr>
        <w:t xml:space="preserve"> </w:t>
      </w:r>
      <w:r>
        <w:rPr>
          <w:sz w:val="32"/>
          <w:szCs w:val="32"/>
          <w:lang w:val="uz-Cyrl-UZ"/>
        </w:rPr>
        <w:t>bir</w:t>
      </w:r>
      <w:r w:rsidR="00D91B58" w:rsidRPr="00F245A1">
        <w:rPr>
          <w:sz w:val="32"/>
          <w:szCs w:val="32"/>
          <w:lang w:val="uz-Cyrl-UZ"/>
        </w:rPr>
        <w:t xml:space="preserve"> </w:t>
      </w:r>
      <w:r>
        <w:rPr>
          <w:sz w:val="32"/>
          <w:szCs w:val="32"/>
          <w:lang w:val="uz-Cyrl-UZ"/>
        </w:rPr>
        <w:t>murshid</w:t>
      </w:r>
      <w:r w:rsidR="00D91B58" w:rsidRPr="00F245A1">
        <w:rPr>
          <w:sz w:val="32"/>
          <w:szCs w:val="32"/>
          <w:lang w:val="uz-Cyrl-UZ"/>
        </w:rPr>
        <w:t xml:space="preserve"> </w:t>
      </w:r>
      <w:r>
        <w:rPr>
          <w:sz w:val="32"/>
          <w:szCs w:val="32"/>
          <w:lang w:val="uz-Cyrl-UZ"/>
        </w:rPr>
        <w:t>hech</w:t>
      </w:r>
      <w:r w:rsidR="00D91B58" w:rsidRPr="00F245A1">
        <w:rPr>
          <w:sz w:val="32"/>
          <w:szCs w:val="32"/>
          <w:lang w:val="uz-Cyrl-UZ"/>
        </w:rPr>
        <w:t xml:space="preserve"> </w:t>
      </w:r>
      <w:r>
        <w:rPr>
          <w:sz w:val="32"/>
          <w:szCs w:val="32"/>
          <w:lang w:val="uz-Cyrl-UZ"/>
        </w:rPr>
        <w:t>ikkilanmay</w:t>
      </w:r>
      <w:r w:rsidR="00D91B58" w:rsidRPr="00F245A1">
        <w:rPr>
          <w:sz w:val="32"/>
          <w:szCs w:val="32"/>
          <w:lang w:val="uz-Cyrl-UZ"/>
        </w:rPr>
        <w:t xml:space="preserve"> "</w:t>
      </w:r>
      <w:r>
        <w:rPr>
          <w:sz w:val="32"/>
          <w:szCs w:val="32"/>
          <w:lang w:val="uz-Cyrl-UZ"/>
        </w:rPr>
        <w:t>kufr</w:t>
      </w:r>
      <w:r w:rsidR="00D91B58" w:rsidRPr="00F245A1">
        <w:rPr>
          <w:sz w:val="32"/>
          <w:szCs w:val="32"/>
          <w:lang w:val="uz-Cyrl-UZ"/>
        </w:rPr>
        <w:t xml:space="preserve"> </w:t>
      </w:r>
      <w:r>
        <w:rPr>
          <w:sz w:val="32"/>
          <w:szCs w:val="32"/>
          <w:lang w:val="uz-Cyrl-UZ"/>
        </w:rPr>
        <w:t>eli</w:t>
      </w:r>
      <w:r w:rsidR="00D91B58" w:rsidRPr="00F245A1">
        <w:rPr>
          <w:sz w:val="32"/>
          <w:szCs w:val="32"/>
          <w:lang w:val="uz-Cyrl-UZ"/>
        </w:rPr>
        <w:t>"</w:t>
      </w:r>
      <w:r>
        <w:rPr>
          <w:sz w:val="32"/>
          <w:szCs w:val="32"/>
          <w:lang w:val="uz-Cyrl-UZ"/>
        </w:rPr>
        <w:t>ning</w:t>
      </w:r>
      <w:r w:rsidR="00D91B58" w:rsidRPr="00F245A1">
        <w:rPr>
          <w:sz w:val="32"/>
          <w:szCs w:val="32"/>
          <w:lang w:val="uz-Cyrl-UZ"/>
        </w:rPr>
        <w:t xml:space="preserve"> </w:t>
      </w:r>
      <w:r>
        <w:rPr>
          <w:sz w:val="32"/>
          <w:szCs w:val="32"/>
          <w:lang w:val="uz-Cyrl-UZ"/>
        </w:rPr>
        <w:t>kiyimini</w:t>
      </w:r>
      <w:r w:rsidR="00D91B58" w:rsidRPr="00F245A1">
        <w:rPr>
          <w:sz w:val="32"/>
          <w:szCs w:val="32"/>
          <w:lang w:val="uz-Cyrl-UZ"/>
        </w:rPr>
        <w:t xml:space="preserve"> </w:t>
      </w:r>
      <w:r>
        <w:rPr>
          <w:sz w:val="32"/>
          <w:szCs w:val="32"/>
          <w:lang w:val="uz-Cyrl-UZ"/>
        </w:rPr>
        <w:t>kiyib</w:t>
      </w:r>
      <w:r w:rsidR="00D91B58" w:rsidRPr="00F245A1">
        <w:rPr>
          <w:sz w:val="32"/>
          <w:szCs w:val="32"/>
          <w:lang w:val="uz-Cyrl-UZ"/>
        </w:rPr>
        <w:t xml:space="preserve">, </w:t>
      </w:r>
      <w:r>
        <w:rPr>
          <w:sz w:val="32"/>
          <w:szCs w:val="32"/>
          <w:lang w:val="uz-Cyrl-UZ"/>
        </w:rPr>
        <w:t>beliga</w:t>
      </w:r>
      <w:r w:rsidR="00D91B58" w:rsidRPr="00F245A1">
        <w:rPr>
          <w:sz w:val="32"/>
          <w:szCs w:val="32"/>
          <w:lang w:val="uz-Cyrl-UZ"/>
        </w:rPr>
        <w:t xml:space="preserve"> </w:t>
      </w:r>
      <w:r>
        <w:rPr>
          <w:sz w:val="32"/>
          <w:szCs w:val="32"/>
          <w:lang w:val="uz-Cyrl-UZ"/>
        </w:rPr>
        <w:t>zunnor</w:t>
      </w:r>
      <w:r w:rsidR="00D91B58" w:rsidRPr="00F245A1">
        <w:rPr>
          <w:sz w:val="32"/>
          <w:szCs w:val="32"/>
          <w:lang w:val="uz-Cyrl-UZ"/>
        </w:rPr>
        <w:t xml:space="preserve"> </w:t>
      </w:r>
      <w:r>
        <w:rPr>
          <w:sz w:val="32"/>
          <w:szCs w:val="32"/>
          <w:lang w:val="uz-Cyrl-UZ"/>
        </w:rPr>
        <w:t>bog‘laydi</w:t>
      </w:r>
      <w:r w:rsidR="00D91B58" w:rsidRPr="00F245A1">
        <w:rPr>
          <w:sz w:val="32"/>
          <w:szCs w:val="32"/>
          <w:lang w:val="uz-Cyrl-UZ"/>
        </w:rPr>
        <w:t xml:space="preserve">. </w:t>
      </w:r>
      <w:r>
        <w:rPr>
          <w:sz w:val="32"/>
          <w:szCs w:val="32"/>
          <w:lang w:val="uz-Cyrl-UZ"/>
        </w:rPr>
        <w:t>Bu</w:t>
      </w:r>
      <w:r w:rsidR="00D91B58" w:rsidRPr="00F245A1">
        <w:rPr>
          <w:sz w:val="32"/>
          <w:szCs w:val="32"/>
          <w:lang w:val="uz-Cyrl-UZ"/>
        </w:rPr>
        <w:t xml:space="preserve"> </w:t>
      </w:r>
      <w:r>
        <w:rPr>
          <w:sz w:val="32"/>
          <w:szCs w:val="32"/>
          <w:lang w:val="uz-Cyrl-UZ"/>
        </w:rPr>
        <w:t>ham</w:t>
      </w:r>
      <w:r w:rsidR="00D91B58" w:rsidRPr="00F245A1">
        <w:rPr>
          <w:sz w:val="32"/>
          <w:szCs w:val="32"/>
          <w:lang w:val="uz-Cyrl-UZ"/>
        </w:rPr>
        <w:t xml:space="preserve"> </w:t>
      </w:r>
      <w:r>
        <w:rPr>
          <w:sz w:val="32"/>
          <w:szCs w:val="32"/>
          <w:lang w:val="uz-Cyrl-UZ"/>
        </w:rPr>
        <w:t>kamlik</w:t>
      </w:r>
      <w:r w:rsidR="00D91B58" w:rsidRPr="00F245A1">
        <w:rPr>
          <w:sz w:val="32"/>
          <w:szCs w:val="32"/>
          <w:lang w:val="uz-Cyrl-UZ"/>
        </w:rPr>
        <w:t xml:space="preserve"> </w:t>
      </w:r>
      <w:r>
        <w:rPr>
          <w:sz w:val="32"/>
          <w:szCs w:val="32"/>
          <w:lang w:val="uz-Cyrl-UZ"/>
        </w:rPr>
        <w:t>qilgandek</w:t>
      </w:r>
      <w:r w:rsidR="00D91B58" w:rsidRPr="00F245A1">
        <w:rPr>
          <w:sz w:val="32"/>
          <w:szCs w:val="32"/>
          <w:lang w:val="uz-Cyrl-UZ"/>
        </w:rPr>
        <w:t xml:space="preserve">, </w:t>
      </w:r>
      <w:r>
        <w:rPr>
          <w:sz w:val="32"/>
          <w:szCs w:val="32"/>
          <w:lang w:val="uz-Cyrl-UZ"/>
        </w:rPr>
        <w:t>butxonaga</w:t>
      </w:r>
      <w:r w:rsidR="00D91B58" w:rsidRPr="00F245A1">
        <w:rPr>
          <w:sz w:val="32"/>
          <w:szCs w:val="32"/>
          <w:lang w:val="uz-Cyrl-UZ"/>
        </w:rPr>
        <w:t xml:space="preserve"> </w:t>
      </w:r>
      <w:r>
        <w:rPr>
          <w:sz w:val="32"/>
          <w:szCs w:val="32"/>
          <w:lang w:val="uz-Cyrl-UZ"/>
        </w:rPr>
        <w:lastRenderedPageBreak/>
        <w:t>olib</w:t>
      </w:r>
      <w:r w:rsidR="00D91B58" w:rsidRPr="00F245A1">
        <w:rPr>
          <w:sz w:val="32"/>
          <w:szCs w:val="32"/>
          <w:lang w:val="uz-Cyrl-UZ"/>
        </w:rPr>
        <w:t xml:space="preserve"> </w:t>
      </w:r>
      <w:r>
        <w:rPr>
          <w:sz w:val="32"/>
          <w:szCs w:val="32"/>
          <w:lang w:val="uz-Cyrl-UZ"/>
        </w:rPr>
        <w:t>borilganda</w:t>
      </w:r>
      <w:r w:rsidR="00D91B58" w:rsidRPr="00F245A1">
        <w:rPr>
          <w:sz w:val="32"/>
          <w:szCs w:val="32"/>
          <w:lang w:val="uz-Cyrl-UZ"/>
        </w:rPr>
        <w:t xml:space="preserve"> </w:t>
      </w:r>
      <w:r>
        <w:rPr>
          <w:sz w:val="32"/>
          <w:szCs w:val="32"/>
          <w:lang w:val="uz-Cyrl-UZ"/>
        </w:rPr>
        <w:t>u</w:t>
      </w:r>
      <w:r w:rsidR="00D91B58" w:rsidRPr="00F245A1">
        <w:rPr>
          <w:sz w:val="32"/>
          <w:szCs w:val="32"/>
          <w:lang w:val="uz-Cyrl-UZ"/>
        </w:rPr>
        <w:t xml:space="preserve"> </w:t>
      </w:r>
      <w:r>
        <w:rPr>
          <w:sz w:val="32"/>
          <w:szCs w:val="32"/>
          <w:lang w:val="uz-Cyrl-UZ"/>
        </w:rPr>
        <w:t>mast</w:t>
      </w:r>
      <w:r w:rsidR="00D91B58" w:rsidRPr="00F245A1">
        <w:rPr>
          <w:sz w:val="32"/>
          <w:szCs w:val="32"/>
          <w:lang w:val="uz-Cyrl-UZ"/>
        </w:rPr>
        <w:t xml:space="preserve"> </w:t>
      </w:r>
      <w:r>
        <w:rPr>
          <w:sz w:val="32"/>
          <w:szCs w:val="32"/>
          <w:lang w:val="uz-Cyrl-UZ"/>
        </w:rPr>
        <w:t>bo‘lib</w:t>
      </w:r>
      <w:r w:rsidR="00D91B58" w:rsidRPr="00F245A1">
        <w:rPr>
          <w:sz w:val="32"/>
          <w:szCs w:val="32"/>
          <w:lang w:val="uz-Cyrl-UZ"/>
        </w:rPr>
        <w:t xml:space="preserve"> </w:t>
      </w:r>
      <w:r>
        <w:rPr>
          <w:sz w:val="32"/>
          <w:szCs w:val="32"/>
          <w:lang w:val="uz-Cyrl-UZ"/>
        </w:rPr>
        <w:t>butga</w:t>
      </w:r>
      <w:r w:rsidR="00D91B58" w:rsidRPr="00F245A1">
        <w:rPr>
          <w:sz w:val="32"/>
          <w:szCs w:val="32"/>
          <w:lang w:val="uz-Cyrl-UZ"/>
        </w:rPr>
        <w:t xml:space="preserve"> </w:t>
      </w:r>
      <w:r>
        <w:rPr>
          <w:sz w:val="32"/>
          <w:szCs w:val="32"/>
          <w:lang w:val="uz-Cyrl-UZ"/>
        </w:rPr>
        <w:t>topinadi</w:t>
      </w:r>
      <w:r w:rsidR="00D91B58" w:rsidRPr="00F245A1">
        <w:rPr>
          <w:sz w:val="32"/>
          <w:szCs w:val="32"/>
          <w:lang w:val="uz-Cyrl-UZ"/>
        </w:rPr>
        <w:t xml:space="preserve">! </w:t>
      </w:r>
      <w:r>
        <w:rPr>
          <w:sz w:val="32"/>
          <w:szCs w:val="32"/>
          <w:lang w:val="uz-Cyrl-UZ"/>
        </w:rPr>
        <w:t>Buning</w:t>
      </w:r>
      <w:r w:rsidR="00D91B58" w:rsidRPr="00F245A1">
        <w:rPr>
          <w:sz w:val="32"/>
          <w:szCs w:val="32"/>
          <w:lang w:val="uz-Cyrl-UZ"/>
        </w:rPr>
        <w:t xml:space="preserve"> </w:t>
      </w:r>
      <w:r>
        <w:rPr>
          <w:sz w:val="32"/>
          <w:szCs w:val="32"/>
          <w:lang w:val="uz-Cyrl-UZ"/>
        </w:rPr>
        <w:t>nimasi</w:t>
      </w:r>
      <w:r w:rsidR="00D91B58" w:rsidRPr="00F245A1">
        <w:rPr>
          <w:sz w:val="32"/>
          <w:szCs w:val="32"/>
          <w:lang w:val="uz-Cyrl-UZ"/>
        </w:rPr>
        <w:t xml:space="preserve"> </w:t>
      </w:r>
      <w:r>
        <w:rPr>
          <w:sz w:val="32"/>
          <w:szCs w:val="32"/>
          <w:lang w:val="uz-Cyrl-UZ"/>
        </w:rPr>
        <w:t>ibrat</w:t>
      </w:r>
      <w:r w:rsidR="00D91B58" w:rsidRPr="00F245A1">
        <w:rPr>
          <w:sz w:val="32"/>
          <w:szCs w:val="32"/>
          <w:lang w:val="uz-Cyrl-UZ"/>
        </w:rPr>
        <w:t xml:space="preserve">? </w:t>
      </w:r>
      <w:r>
        <w:rPr>
          <w:sz w:val="32"/>
          <w:szCs w:val="32"/>
          <w:lang w:val="uz-Cyrl-UZ"/>
        </w:rPr>
        <w:t>Bu</w:t>
      </w:r>
      <w:r w:rsidR="00D91B58" w:rsidRPr="00F245A1">
        <w:rPr>
          <w:sz w:val="32"/>
          <w:szCs w:val="32"/>
          <w:lang w:val="uz-Cyrl-UZ"/>
        </w:rPr>
        <w:t xml:space="preserve"> </w:t>
      </w:r>
      <w:r>
        <w:rPr>
          <w:sz w:val="32"/>
          <w:szCs w:val="32"/>
          <w:lang w:val="uz-Cyrl-UZ"/>
        </w:rPr>
        <w:t>savolga</w:t>
      </w:r>
      <w:r w:rsidR="00D91B58" w:rsidRPr="00F245A1">
        <w:rPr>
          <w:sz w:val="32"/>
          <w:szCs w:val="32"/>
          <w:lang w:val="uz-Cyrl-UZ"/>
        </w:rPr>
        <w:t xml:space="preserve"> </w:t>
      </w:r>
      <w:r>
        <w:rPr>
          <w:sz w:val="32"/>
          <w:szCs w:val="32"/>
          <w:lang w:val="uz-Cyrl-UZ"/>
        </w:rPr>
        <w:t>javob</w:t>
      </w:r>
      <w:r w:rsidR="00D91B58" w:rsidRPr="00F245A1">
        <w:rPr>
          <w:sz w:val="32"/>
          <w:szCs w:val="32"/>
          <w:lang w:val="uz-Cyrl-UZ"/>
        </w:rPr>
        <w:t xml:space="preserve"> </w:t>
      </w:r>
      <w:r>
        <w:rPr>
          <w:sz w:val="32"/>
          <w:szCs w:val="32"/>
          <w:lang w:val="uz-Cyrl-UZ"/>
        </w:rPr>
        <w:t>berishdan</w:t>
      </w:r>
      <w:r w:rsidR="00D91B58" w:rsidRPr="00F245A1">
        <w:rPr>
          <w:sz w:val="32"/>
          <w:szCs w:val="32"/>
          <w:lang w:val="uz-Cyrl-UZ"/>
        </w:rPr>
        <w:t xml:space="preserve"> </w:t>
      </w:r>
      <w:r>
        <w:rPr>
          <w:sz w:val="32"/>
          <w:szCs w:val="32"/>
          <w:lang w:val="uz-Cyrl-UZ"/>
        </w:rPr>
        <w:t>oldin</w:t>
      </w:r>
      <w:r w:rsidR="00D91B58" w:rsidRPr="00F245A1">
        <w:rPr>
          <w:sz w:val="32"/>
          <w:szCs w:val="32"/>
          <w:lang w:val="uz-Cyrl-UZ"/>
        </w:rPr>
        <w:t xml:space="preserve"> </w:t>
      </w:r>
      <w:r>
        <w:rPr>
          <w:sz w:val="32"/>
          <w:szCs w:val="32"/>
          <w:lang w:val="uz-Cyrl-UZ"/>
        </w:rPr>
        <w:t>aynan</w:t>
      </w:r>
      <w:r w:rsidR="00D91B58" w:rsidRPr="00F245A1">
        <w:rPr>
          <w:sz w:val="32"/>
          <w:szCs w:val="32"/>
          <w:lang w:val="uz-Cyrl-UZ"/>
        </w:rPr>
        <w:t xml:space="preserve"> </w:t>
      </w:r>
      <w:r>
        <w:rPr>
          <w:sz w:val="32"/>
          <w:szCs w:val="32"/>
          <w:lang w:val="uz-Cyrl-UZ"/>
        </w:rPr>
        <w:t>kufr</w:t>
      </w:r>
      <w:r w:rsidR="00D91B58" w:rsidRPr="00F245A1">
        <w:rPr>
          <w:sz w:val="32"/>
          <w:szCs w:val="32"/>
          <w:lang w:val="uz-Cyrl-UZ"/>
        </w:rPr>
        <w:t xml:space="preserve">, </w:t>
      </w:r>
      <w:r>
        <w:rPr>
          <w:sz w:val="32"/>
          <w:szCs w:val="32"/>
          <w:lang w:val="uz-Cyrl-UZ"/>
        </w:rPr>
        <w:t>tarso</w:t>
      </w:r>
      <w:r w:rsidR="00D91B58" w:rsidRPr="00F245A1">
        <w:rPr>
          <w:sz w:val="32"/>
          <w:szCs w:val="32"/>
          <w:lang w:val="uz-Cyrl-UZ"/>
        </w:rPr>
        <w:t xml:space="preserve">, </w:t>
      </w:r>
      <w:r>
        <w:rPr>
          <w:sz w:val="32"/>
          <w:szCs w:val="32"/>
          <w:lang w:val="uz-Cyrl-UZ"/>
        </w:rPr>
        <w:t>zunnor</w:t>
      </w:r>
      <w:r w:rsidR="00D91B58" w:rsidRPr="00F245A1">
        <w:rPr>
          <w:sz w:val="32"/>
          <w:szCs w:val="32"/>
          <w:lang w:val="uz-Cyrl-UZ"/>
        </w:rPr>
        <w:t xml:space="preserve">, </w:t>
      </w:r>
      <w:r>
        <w:rPr>
          <w:sz w:val="32"/>
          <w:szCs w:val="32"/>
          <w:lang w:val="uz-Cyrl-UZ"/>
        </w:rPr>
        <w:t>but</w:t>
      </w:r>
      <w:r w:rsidR="00D91B58" w:rsidRPr="00F245A1">
        <w:rPr>
          <w:sz w:val="32"/>
          <w:szCs w:val="32"/>
          <w:lang w:val="uz-Cyrl-UZ"/>
        </w:rPr>
        <w:t xml:space="preserve">, </w:t>
      </w:r>
      <w:r>
        <w:rPr>
          <w:sz w:val="32"/>
          <w:szCs w:val="32"/>
          <w:lang w:val="uz-Cyrl-UZ"/>
        </w:rPr>
        <w:t>butxona</w:t>
      </w:r>
      <w:r w:rsidR="00D91B58" w:rsidRPr="00F245A1">
        <w:rPr>
          <w:sz w:val="32"/>
          <w:szCs w:val="32"/>
          <w:lang w:val="uz-Cyrl-UZ"/>
        </w:rPr>
        <w:t xml:space="preserve">, </w:t>
      </w:r>
      <w:r>
        <w:rPr>
          <w:sz w:val="32"/>
          <w:szCs w:val="32"/>
          <w:lang w:val="uz-Cyrl-UZ"/>
        </w:rPr>
        <w:t>butparast</w:t>
      </w:r>
      <w:r w:rsidR="00D91B58" w:rsidRPr="00F245A1">
        <w:rPr>
          <w:sz w:val="32"/>
          <w:szCs w:val="32"/>
          <w:lang w:val="uz-Cyrl-UZ"/>
        </w:rPr>
        <w:t xml:space="preserve"> </w:t>
      </w:r>
      <w:r>
        <w:rPr>
          <w:sz w:val="32"/>
          <w:szCs w:val="32"/>
          <w:lang w:val="uz-Cyrl-UZ"/>
        </w:rPr>
        <w:t>kabi</w:t>
      </w:r>
      <w:r w:rsidR="00D91B58" w:rsidRPr="00F245A1">
        <w:rPr>
          <w:sz w:val="32"/>
          <w:szCs w:val="32"/>
          <w:lang w:val="uz-Cyrl-UZ"/>
        </w:rPr>
        <w:t xml:space="preserve"> </w:t>
      </w:r>
      <w:r>
        <w:rPr>
          <w:sz w:val="32"/>
          <w:szCs w:val="32"/>
          <w:lang w:val="uz-Cyrl-UZ"/>
        </w:rPr>
        <w:t>kalimalarning</w:t>
      </w:r>
      <w:r w:rsidR="00D91B58" w:rsidRPr="00F245A1">
        <w:rPr>
          <w:sz w:val="32"/>
          <w:szCs w:val="32"/>
          <w:lang w:val="uz-Cyrl-UZ"/>
        </w:rPr>
        <w:t xml:space="preserve"> </w:t>
      </w:r>
      <w:r>
        <w:rPr>
          <w:sz w:val="32"/>
          <w:szCs w:val="32"/>
          <w:lang w:val="uz-Cyrl-UZ"/>
        </w:rPr>
        <w:t>istilohiy</w:t>
      </w:r>
      <w:r w:rsidR="00D91B58" w:rsidRPr="00F245A1">
        <w:rPr>
          <w:sz w:val="32"/>
          <w:szCs w:val="32"/>
          <w:lang w:val="uz-Cyrl-UZ"/>
        </w:rPr>
        <w:t xml:space="preserve"> </w:t>
      </w:r>
      <w:r>
        <w:rPr>
          <w:sz w:val="32"/>
          <w:szCs w:val="32"/>
          <w:lang w:val="uz-Cyrl-UZ"/>
        </w:rPr>
        <w:t>ma’no</w:t>
      </w:r>
      <w:r w:rsidR="00D91B58" w:rsidRPr="00F245A1">
        <w:rPr>
          <w:sz w:val="32"/>
          <w:szCs w:val="32"/>
          <w:lang w:val="uz-Cyrl-UZ"/>
        </w:rPr>
        <w:t>-</w:t>
      </w:r>
      <w:r>
        <w:rPr>
          <w:sz w:val="32"/>
          <w:szCs w:val="32"/>
          <w:lang w:val="uz-Cyrl-UZ"/>
        </w:rPr>
        <w:t>mohiyati</w:t>
      </w:r>
      <w:r w:rsidR="00D91B58" w:rsidRPr="00F245A1">
        <w:rPr>
          <w:sz w:val="32"/>
          <w:szCs w:val="32"/>
          <w:lang w:val="uz-Cyrl-UZ"/>
        </w:rPr>
        <w:t xml:space="preserve"> </w:t>
      </w:r>
      <w:r>
        <w:rPr>
          <w:sz w:val="32"/>
          <w:szCs w:val="32"/>
          <w:lang w:val="uz-Cyrl-UZ"/>
        </w:rPr>
        <w:t>sharhlangan</w:t>
      </w:r>
      <w:r w:rsidR="00D91B58" w:rsidRPr="00F245A1">
        <w:rPr>
          <w:sz w:val="32"/>
          <w:szCs w:val="32"/>
          <w:lang w:val="uz-Cyrl-UZ"/>
        </w:rPr>
        <w:t xml:space="preserve"> “</w:t>
      </w:r>
      <w:r>
        <w:rPr>
          <w:sz w:val="32"/>
          <w:szCs w:val="32"/>
          <w:lang w:val="uz-Cyrl-UZ"/>
        </w:rPr>
        <w:t>Gulshani</w:t>
      </w:r>
      <w:r w:rsidR="00D91B58" w:rsidRPr="00F245A1">
        <w:rPr>
          <w:sz w:val="32"/>
          <w:szCs w:val="32"/>
          <w:lang w:val="uz-Cyrl-UZ"/>
        </w:rPr>
        <w:t xml:space="preserve"> </w:t>
      </w:r>
      <w:r>
        <w:rPr>
          <w:sz w:val="32"/>
          <w:szCs w:val="32"/>
          <w:lang w:val="uz-Cyrl-UZ"/>
        </w:rPr>
        <w:t>roz</w:t>
      </w:r>
      <w:r w:rsidR="00D91B58" w:rsidRPr="00F245A1">
        <w:rPr>
          <w:sz w:val="32"/>
          <w:szCs w:val="32"/>
          <w:lang w:val="uz-Cyrl-UZ"/>
        </w:rPr>
        <w:t xml:space="preserve">” </w:t>
      </w:r>
      <w:r>
        <w:rPr>
          <w:sz w:val="32"/>
          <w:szCs w:val="32"/>
          <w:lang w:val="uz-Cyrl-UZ"/>
        </w:rPr>
        <w:t>dagi</w:t>
      </w:r>
      <w:r w:rsidR="00D91B58" w:rsidRPr="00F245A1">
        <w:rPr>
          <w:sz w:val="32"/>
          <w:szCs w:val="32"/>
          <w:lang w:val="uz-Cyrl-UZ"/>
        </w:rPr>
        <w:t xml:space="preserve"> </w:t>
      </w:r>
      <w:r>
        <w:rPr>
          <w:sz w:val="32"/>
          <w:szCs w:val="32"/>
          <w:lang w:val="uz-Cyrl-UZ"/>
        </w:rPr>
        <w:t>mana</w:t>
      </w:r>
      <w:r w:rsidR="00D91B58" w:rsidRPr="00F245A1">
        <w:rPr>
          <w:sz w:val="32"/>
          <w:szCs w:val="32"/>
          <w:lang w:val="uz-Cyrl-UZ"/>
        </w:rPr>
        <w:t xml:space="preserve"> </w:t>
      </w:r>
      <w:r>
        <w:rPr>
          <w:sz w:val="32"/>
          <w:szCs w:val="32"/>
          <w:lang w:val="uz-Cyrl-UZ"/>
        </w:rPr>
        <w:t>bu</w:t>
      </w:r>
      <w:r w:rsidR="00D91B58" w:rsidRPr="00F245A1">
        <w:rPr>
          <w:sz w:val="32"/>
          <w:szCs w:val="32"/>
          <w:lang w:val="uz-Cyrl-UZ"/>
        </w:rPr>
        <w:t xml:space="preserve"> </w:t>
      </w:r>
      <w:r>
        <w:rPr>
          <w:sz w:val="32"/>
          <w:szCs w:val="32"/>
          <w:lang w:val="uz-Cyrl-UZ"/>
        </w:rPr>
        <w:t>misralar</w:t>
      </w:r>
      <w:r w:rsidR="00D91B58" w:rsidRPr="00F245A1">
        <w:rPr>
          <w:sz w:val="32"/>
          <w:szCs w:val="32"/>
          <w:lang w:val="uz-Cyrl-UZ"/>
        </w:rPr>
        <w:t xml:space="preserve"> </w:t>
      </w:r>
      <w:r>
        <w:rPr>
          <w:sz w:val="32"/>
          <w:szCs w:val="32"/>
          <w:lang w:val="uz-Cyrl-UZ"/>
        </w:rPr>
        <w:t>bilan</w:t>
      </w:r>
      <w:r w:rsidR="00D91B58" w:rsidRPr="00F245A1">
        <w:rPr>
          <w:sz w:val="32"/>
          <w:szCs w:val="32"/>
          <w:lang w:val="uz-Cyrl-UZ"/>
        </w:rPr>
        <w:t xml:space="preserve"> </w:t>
      </w:r>
      <w:r>
        <w:rPr>
          <w:sz w:val="32"/>
          <w:szCs w:val="32"/>
          <w:lang w:val="uz-Cyrl-UZ"/>
        </w:rPr>
        <w:t>tanishish</w:t>
      </w:r>
      <w:r w:rsidR="00D91B58" w:rsidRPr="00F245A1">
        <w:rPr>
          <w:sz w:val="32"/>
          <w:szCs w:val="32"/>
          <w:lang w:val="uz-Cyrl-UZ"/>
        </w:rPr>
        <w:t xml:space="preserve"> </w:t>
      </w:r>
      <w:r>
        <w:rPr>
          <w:sz w:val="32"/>
          <w:szCs w:val="32"/>
          <w:lang w:val="uz-Cyrl-UZ"/>
        </w:rPr>
        <w:t>maqsadga</w:t>
      </w:r>
      <w:r w:rsidR="00D91B58" w:rsidRPr="00F245A1">
        <w:rPr>
          <w:sz w:val="32"/>
          <w:szCs w:val="32"/>
          <w:lang w:val="uz-Cyrl-UZ"/>
        </w:rPr>
        <w:t xml:space="preserve"> </w:t>
      </w:r>
      <w:r>
        <w:rPr>
          <w:sz w:val="32"/>
          <w:szCs w:val="32"/>
          <w:lang w:val="uz-Cyrl-UZ"/>
        </w:rPr>
        <w:t>muvofiqdir</w:t>
      </w:r>
      <w:r w:rsidR="00D91B58" w:rsidRPr="00F245A1">
        <w:rPr>
          <w:sz w:val="32"/>
          <w:szCs w:val="32"/>
          <w:lang w:val="uz-Cyrl-UZ"/>
        </w:rPr>
        <w:t xml:space="preserve">: </w:t>
      </w:r>
    </w:p>
    <w:p w14:paraId="3F21312E" w14:textId="77777777" w:rsidR="00FC5118" w:rsidRPr="00F245A1" w:rsidRDefault="00FC5118" w:rsidP="00F245A1">
      <w:pPr>
        <w:spacing w:line="360" w:lineRule="auto"/>
        <w:ind w:firstLine="567"/>
        <w:rPr>
          <w:sz w:val="32"/>
          <w:szCs w:val="32"/>
          <w:lang w:val="uz-Cyrl-UZ"/>
        </w:rPr>
      </w:pPr>
    </w:p>
    <w:p w14:paraId="3A387C66" w14:textId="1E9B77FF" w:rsidR="00FC5118" w:rsidRPr="00F245A1" w:rsidRDefault="00BA43BD" w:rsidP="00F245A1">
      <w:pPr>
        <w:spacing w:line="360" w:lineRule="auto"/>
        <w:ind w:firstLine="1701"/>
        <w:rPr>
          <w:sz w:val="32"/>
          <w:szCs w:val="32"/>
          <w:lang w:val="uz-Cyrl-UZ"/>
        </w:rPr>
      </w:pPr>
      <w:r>
        <w:rPr>
          <w:sz w:val="32"/>
          <w:szCs w:val="32"/>
          <w:lang w:val="uz-Cyrl-UZ"/>
        </w:rPr>
        <w:t>Musulmon</w:t>
      </w:r>
      <w:r w:rsidR="00FC5118" w:rsidRPr="00F245A1">
        <w:rPr>
          <w:sz w:val="32"/>
          <w:szCs w:val="32"/>
          <w:lang w:val="uz-Cyrl-UZ"/>
        </w:rPr>
        <w:t xml:space="preserve"> </w:t>
      </w:r>
      <w:r>
        <w:rPr>
          <w:sz w:val="32"/>
          <w:szCs w:val="32"/>
          <w:lang w:val="uz-Cyrl-UZ"/>
        </w:rPr>
        <w:t>gar</w:t>
      </w:r>
      <w:r w:rsidR="00FC5118" w:rsidRPr="00F245A1">
        <w:rPr>
          <w:sz w:val="32"/>
          <w:szCs w:val="32"/>
          <w:lang w:val="uz-Cyrl-UZ"/>
        </w:rPr>
        <w:t xml:space="preserve"> </w:t>
      </w:r>
      <w:r>
        <w:rPr>
          <w:sz w:val="32"/>
          <w:szCs w:val="32"/>
          <w:lang w:val="uz-Cyrl-UZ"/>
        </w:rPr>
        <w:t>bidonistiki</w:t>
      </w:r>
      <w:r w:rsidR="00FC5118" w:rsidRPr="00F245A1">
        <w:rPr>
          <w:sz w:val="32"/>
          <w:szCs w:val="32"/>
          <w:lang w:val="uz-Cyrl-UZ"/>
        </w:rPr>
        <w:t xml:space="preserve">, </w:t>
      </w:r>
      <w:r>
        <w:rPr>
          <w:sz w:val="32"/>
          <w:szCs w:val="32"/>
          <w:lang w:val="uz-Cyrl-UZ"/>
        </w:rPr>
        <w:t>but</w:t>
      </w:r>
      <w:r w:rsidR="00FC5118" w:rsidRPr="00F245A1">
        <w:rPr>
          <w:sz w:val="32"/>
          <w:szCs w:val="32"/>
          <w:lang w:val="uz-Cyrl-UZ"/>
        </w:rPr>
        <w:t xml:space="preserve"> </w:t>
      </w:r>
      <w:r>
        <w:rPr>
          <w:sz w:val="32"/>
          <w:szCs w:val="32"/>
          <w:lang w:val="uz-Cyrl-UZ"/>
        </w:rPr>
        <w:t>chist</w:t>
      </w:r>
      <w:r w:rsidR="00FC5118" w:rsidRPr="00F245A1">
        <w:rPr>
          <w:sz w:val="32"/>
          <w:szCs w:val="32"/>
          <w:lang w:val="uz-Cyrl-UZ"/>
        </w:rPr>
        <w:t>,</w:t>
      </w:r>
    </w:p>
    <w:p w14:paraId="24093A0F" w14:textId="25D29435" w:rsidR="00FC5118" w:rsidRPr="00F245A1" w:rsidRDefault="00BA43BD" w:rsidP="00F245A1">
      <w:pPr>
        <w:spacing w:line="360" w:lineRule="auto"/>
        <w:ind w:firstLine="1701"/>
        <w:rPr>
          <w:sz w:val="32"/>
          <w:szCs w:val="32"/>
          <w:lang w:val="uz-Cyrl-UZ"/>
        </w:rPr>
      </w:pPr>
      <w:r>
        <w:rPr>
          <w:sz w:val="32"/>
          <w:szCs w:val="32"/>
          <w:lang w:val="uz-Cyrl-UZ"/>
        </w:rPr>
        <w:t>Bidonistiki</w:t>
      </w:r>
      <w:r w:rsidR="00FC5118" w:rsidRPr="00F245A1">
        <w:rPr>
          <w:sz w:val="32"/>
          <w:szCs w:val="32"/>
          <w:lang w:val="uz-Cyrl-UZ"/>
        </w:rPr>
        <w:t xml:space="preserve">, </w:t>
      </w:r>
      <w:r>
        <w:rPr>
          <w:sz w:val="32"/>
          <w:szCs w:val="32"/>
          <w:lang w:val="uz-Cyrl-UZ"/>
        </w:rPr>
        <w:t>din</w:t>
      </w:r>
      <w:r w:rsidR="00FC5118" w:rsidRPr="00F245A1">
        <w:rPr>
          <w:sz w:val="32"/>
          <w:szCs w:val="32"/>
          <w:lang w:val="uz-Cyrl-UZ"/>
        </w:rPr>
        <w:t xml:space="preserve"> </w:t>
      </w:r>
      <w:r>
        <w:rPr>
          <w:sz w:val="32"/>
          <w:szCs w:val="32"/>
          <w:lang w:val="uz-Cyrl-UZ"/>
        </w:rPr>
        <w:t>dar</w:t>
      </w:r>
      <w:r w:rsidR="00FC5118" w:rsidRPr="00F245A1">
        <w:rPr>
          <w:sz w:val="32"/>
          <w:szCs w:val="32"/>
          <w:lang w:val="uz-Cyrl-UZ"/>
        </w:rPr>
        <w:t xml:space="preserve"> </w:t>
      </w:r>
      <w:r>
        <w:rPr>
          <w:sz w:val="32"/>
          <w:szCs w:val="32"/>
          <w:lang w:val="uz-Cyrl-UZ"/>
        </w:rPr>
        <w:t>butparastist</w:t>
      </w:r>
      <w:r w:rsidR="00FC5118" w:rsidRPr="00F245A1">
        <w:rPr>
          <w:sz w:val="32"/>
          <w:szCs w:val="32"/>
          <w:lang w:val="uz-Cyrl-UZ"/>
        </w:rPr>
        <w:t>?</w:t>
      </w:r>
    </w:p>
    <w:p w14:paraId="11052599" w14:textId="1C6048A5" w:rsidR="00FC5118" w:rsidRPr="00F245A1" w:rsidRDefault="00BA43BD" w:rsidP="00F245A1">
      <w:pPr>
        <w:spacing w:line="360" w:lineRule="auto"/>
        <w:ind w:firstLine="1701"/>
        <w:rPr>
          <w:sz w:val="32"/>
          <w:szCs w:val="32"/>
          <w:lang w:val="uz-Cyrl-UZ"/>
        </w:rPr>
      </w:pPr>
      <w:r>
        <w:rPr>
          <w:sz w:val="32"/>
          <w:szCs w:val="32"/>
          <w:lang w:val="uz-Cyrl-UZ"/>
        </w:rPr>
        <w:t>Daron</w:t>
      </w:r>
      <w:r w:rsidR="00FC5118" w:rsidRPr="00F245A1">
        <w:rPr>
          <w:sz w:val="32"/>
          <w:szCs w:val="32"/>
          <w:lang w:val="uz-Cyrl-UZ"/>
        </w:rPr>
        <w:t xml:space="preserve"> </w:t>
      </w:r>
      <w:r>
        <w:rPr>
          <w:sz w:val="32"/>
          <w:szCs w:val="32"/>
          <w:lang w:val="uz-Cyrl-UZ"/>
        </w:rPr>
        <w:t>har</w:t>
      </w:r>
      <w:r w:rsidR="00FC5118" w:rsidRPr="00F245A1">
        <w:rPr>
          <w:sz w:val="32"/>
          <w:szCs w:val="32"/>
          <w:lang w:val="uz-Cyrl-UZ"/>
        </w:rPr>
        <w:t xml:space="preserve"> </w:t>
      </w:r>
      <w:r>
        <w:rPr>
          <w:sz w:val="32"/>
          <w:szCs w:val="32"/>
          <w:lang w:val="uz-Cyrl-UZ"/>
        </w:rPr>
        <w:t>bute</w:t>
      </w:r>
      <w:r w:rsidR="00FC5118" w:rsidRPr="00F245A1">
        <w:rPr>
          <w:sz w:val="32"/>
          <w:szCs w:val="32"/>
          <w:lang w:val="uz-Cyrl-UZ"/>
        </w:rPr>
        <w:t xml:space="preserve"> </w:t>
      </w:r>
      <w:r>
        <w:rPr>
          <w:sz w:val="32"/>
          <w:szCs w:val="32"/>
          <w:lang w:val="uz-Cyrl-UZ"/>
        </w:rPr>
        <w:t>jone</w:t>
      </w:r>
      <w:r w:rsidR="00FC5118" w:rsidRPr="00F245A1">
        <w:rPr>
          <w:sz w:val="32"/>
          <w:szCs w:val="32"/>
          <w:lang w:val="uz-Cyrl-UZ"/>
        </w:rPr>
        <w:t xml:space="preserve"> </w:t>
      </w:r>
      <w:r>
        <w:rPr>
          <w:sz w:val="32"/>
          <w:szCs w:val="32"/>
          <w:lang w:val="uz-Cyrl-UZ"/>
        </w:rPr>
        <w:t>ast</w:t>
      </w:r>
      <w:r w:rsidR="00FC5118" w:rsidRPr="00F245A1">
        <w:rPr>
          <w:sz w:val="32"/>
          <w:szCs w:val="32"/>
          <w:lang w:val="uz-Cyrl-UZ"/>
        </w:rPr>
        <w:t xml:space="preserve"> </w:t>
      </w:r>
      <w:r>
        <w:rPr>
          <w:sz w:val="32"/>
          <w:szCs w:val="32"/>
          <w:lang w:val="uz-Cyrl-UZ"/>
        </w:rPr>
        <w:t>pinhon</w:t>
      </w:r>
      <w:r w:rsidR="00FC5118" w:rsidRPr="00F245A1">
        <w:rPr>
          <w:sz w:val="32"/>
          <w:szCs w:val="32"/>
          <w:lang w:val="uz-Cyrl-UZ"/>
        </w:rPr>
        <w:t>,</w:t>
      </w:r>
    </w:p>
    <w:p w14:paraId="0D801163" w14:textId="5483CFFD" w:rsidR="00FC5118" w:rsidRPr="00F245A1" w:rsidRDefault="00BA43BD" w:rsidP="00F245A1">
      <w:pPr>
        <w:spacing w:line="360" w:lineRule="auto"/>
        <w:ind w:firstLine="1701"/>
        <w:rPr>
          <w:sz w:val="32"/>
          <w:szCs w:val="32"/>
          <w:lang w:val="uz-Cyrl-UZ"/>
        </w:rPr>
      </w:pPr>
      <w:r>
        <w:rPr>
          <w:sz w:val="32"/>
          <w:szCs w:val="32"/>
          <w:lang w:val="uz-Cyrl-UZ"/>
        </w:rPr>
        <w:t>Bazeri</w:t>
      </w:r>
      <w:r w:rsidR="00FC5118" w:rsidRPr="00F245A1">
        <w:rPr>
          <w:sz w:val="32"/>
          <w:szCs w:val="32"/>
          <w:lang w:val="uz-Cyrl-UZ"/>
        </w:rPr>
        <w:t xml:space="preserve"> </w:t>
      </w:r>
      <w:r>
        <w:rPr>
          <w:sz w:val="32"/>
          <w:szCs w:val="32"/>
          <w:lang w:val="uz-Cyrl-UZ"/>
        </w:rPr>
        <w:t>kufr</w:t>
      </w:r>
      <w:r w:rsidR="00FC5118" w:rsidRPr="00F245A1">
        <w:rPr>
          <w:sz w:val="32"/>
          <w:szCs w:val="32"/>
          <w:lang w:val="uz-Cyrl-UZ"/>
        </w:rPr>
        <w:t xml:space="preserve"> </w:t>
      </w:r>
      <w:r>
        <w:rPr>
          <w:sz w:val="32"/>
          <w:szCs w:val="32"/>
          <w:lang w:val="uz-Cyrl-UZ"/>
        </w:rPr>
        <w:t>iymone</w:t>
      </w:r>
      <w:r w:rsidR="00FC5118" w:rsidRPr="00F245A1">
        <w:rPr>
          <w:sz w:val="32"/>
          <w:szCs w:val="32"/>
          <w:lang w:val="uz-Cyrl-UZ"/>
        </w:rPr>
        <w:t xml:space="preserve"> </w:t>
      </w:r>
      <w:r>
        <w:rPr>
          <w:sz w:val="32"/>
          <w:szCs w:val="32"/>
          <w:lang w:val="uz-Cyrl-UZ"/>
        </w:rPr>
        <w:t>ast</w:t>
      </w:r>
      <w:r w:rsidR="00FC5118" w:rsidRPr="00F245A1">
        <w:rPr>
          <w:sz w:val="32"/>
          <w:szCs w:val="32"/>
          <w:lang w:val="uz-Cyrl-UZ"/>
        </w:rPr>
        <w:t xml:space="preserve"> </w:t>
      </w:r>
      <w:r>
        <w:rPr>
          <w:sz w:val="32"/>
          <w:szCs w:val="32"/>
          <w:lang w:val="uz-Cyrl-UZ"/>
        </w:rPr>
        <w:t>pinhon</w:t>
      </w:r>
      <w:r w:rsidR="00FC5118" w:rsidRPr="00F245A1">
        <w:rPr>
          <w:sz w:val="32"/>
          <w:szCs w:val="32"/>
          <w:lang w:val="uz-Cyrl-UZ"/>
        </w:rPr>
        <w:t>.</w:t>
      </w:r>
    </w:p>
    <w:p w14:paraId="0527BC4A" w14:textId="7693506A" w:rsidR="00FC5118" w:rsidRPr="00F245A1" w:rsidRDefault="00BA43BD" w:rsidP="00F245A1">
      <w:pPr>
        <w:spacing w:line="360" w:lineRule="auto"/>
        <w:ind w:firstLine="1701"/>
        <w:rPr>
          <w:sz w:val="32"/>
          <w:szCs w:val="32"/>
          <w:lang w:val="uz-Cyrl-UZ"/>
        </w:rPr>
      </w:pPr>
      <w:r>
        <w:rPr>
          <w:sz w:val="32"/>
          <w:szCs w:val="32"/>
          <w:lang w:val="uz-Cyrl-UZ"/>
        </w:rPr>
        <w:t>C</w:t>
      </w:r>
      <w:r w:rsidR="0012329A">
        <w:rPr>
          <w:sz w:val="32"/>
          <w:szCs w:val="32"/>
          <w:lang w:val="en-US"/>
        </w:rPr>
        <w:t>h</w:t>
      </w:r>
      <w:r>
        <w:rPr>
          <w:sz w:val="32"/>
          <w:szCs w:val="32"/>
          <w:lang w:val="uz-Cyrl-UZ"/>
        </w:rPr>
        <w:t>u</w:t>
      </w:r>
      <w:r w:rsidR="00FC5118" w:rsidRPr="00F245A1">
        <w:rPr>
          <w:sz w:val="32"/>
          <w:szCs w:val="32"/>
          <w:lang w:val="uz-Cyrl-UZ"/>
        </w:rPr>
        <w:t xml:space="preserve"> </w:t>
      </w:r>
      <w:r>
        <w:rPr>
          <w:sz w:val="32"/>
          <w:szCs w:val="32"/>
          <w:lang w:val="uz-Cyrl-UZ"/>
        </w:rPr>
        <w:t>kufru</w:t>
      </w:r>
      <w:r w:rsidR="00FC5118" w:rsidRPr="00F245A1">
        <w:rPr>
          <w:sz w:val="32"/>
          <w:szCs w:val="32"/>
          <w:lang w:val="uz-Cyrl-UZ"/>
        </w:rPr>
        <w:t xml:space="preserve"> </w:t>
      </w:r>
      <w:r>
        <w:rPr>
          <w:sz w:val="32"/>
          <w:szCs w:val="32"/>
          <w:lang w:val="uz-Cyrl-UZ"/>
        </w:rPr>
        <w:t>din</w:t>
      </w:r>
      <w:r w:rsidR="00FC5118" w:rsidRPr="00F245A1">
        <w:rPr>
          <w:sz w:val="32"/>
          <w:szCs w:val="32"/>
          <w:lang w:val="uz-Cyrl-UZ"/>
        </w:rPr>
        <w:t xml:space="preserve"> </w:t>
      </w:r>
      <w:r>
        <w:rPr>
          <w:sz w:val="32"/>
          <w:szCs w:val="32"/>
          <w:lang w:val="uz-Cyrl-UZ"/>
        </w:rPr>
        <w:t>but</w:t>
      </w:r>
      <w:r w:rsidR="00FC5118" w:rsidRPr="00F245A1">
        <w:rPr>
          <w:sz w:val="32"/>
          <w:szCs w:val="32"/>
          <w:lang w:val="uz-Cyrl-UZ"/>
        </w:rPr>
        <w:t xml:space="preserve"> </w:t>
      </w:r>
      <w:r>
        <w:rPr>
          <w:sz w:val="32"/>
          <w:szCs w:val="32"/>
          <w:lang w:val="uz-Cyrl-UZ"/>
        </w:rPr>
        <w:t>qoim</w:t>
      </w:r>
      <w:r w:rsidR="00FC5118" w:rsidRPr="00F245A1">
        <w:rPr>
          <w:sz w:val="32"/>
          <w:szCs w:val="32"/>
          <w:lang w:val="uz-Cyrl-UZ"/>
        </w:rPr>
        <w:t xml:space="preserve"> </w:t>
      </w:r>
      <w:r>
        <w:rPr>
          <w:sz w:val="32"/>
          <w:szCs w:val="32"/>
          <w:lang w:val="uz-Cyrl-UZ"/>
        </w:rPr>
        <w:t>bahasti</w:t>
      </w:r>
      <w:r w:rsidR="00FC5118" w:rsidRPr="00F245A1">
        <w:rPr>
          <w:sz w:val="32"/>
          <w:szCs w:val="32"/>
          <w:lang w:val="uz-Cyrl-UZ"/>
        </w:rPr>
        <w:t>,</w:t>
      </w:r>
    </w:p>
    <w:p w14:paraId="606F14A2" w14:textId="471D7920" w:rsidR="00FC5118" w:rsidRPr="00F245A1" w:rsidRDefault="00BA43BD" w:rsidP="00F245A1">
      <w:pPr>
        <w:spacing w:line="360" w:lineRule="auto"/>
        <w:ind w:firstLine="1701"/>
        <w:rPr>
          <w:sz w:val="32"/>
          <w:szCs w:val="32"/>
          <w:lang w:val="uz-Cyrl-UZ"/>
        </w:rPr>
      </w:pPr>
      <w:r>
        <w:rPr>
          <w:sz w:val="32"/>
          <w:szCs w:val="32"/>
          <w:lang w:val="uz-Cyrl-UZ"/>
        </w:rPr>
        <w:t>S</w:t>
      </w:r>
      <w:r w:rsidR="0012329A">
        <w:rPr>
          <w:sz w:val="32"/>
          <w:szCs w:val="32"/>
          <w:lang w:val="en-US"/>
        </w:rPr>
        <w:t>h</w:t>
      </w:r>
      <w:r>
        <w:rPr>
          <w:sz w:val="32"/>
          <w:szCs w:val="32"/>
          <w:lang w:val="uz-Cyrl-UZ"/>
        </w:rPr>
        <w:t>avad</w:t>
      </w:r>
      <w:r w:rsidR="00FC5118" w:rsidRPr="00F245A1">
        <w:rPr>
          <w:sz w:val="32"/>
          <w:szCs w:val="32"/>
          <w:lang w:val="uz-Cyrl-UZ"/>
        </w:rPr>
        <w:t xml:space="preserve"> </w:t>
      </w:r>
      <w:r>
        <w:rPr>
          <w:sz w:val="32"/>
          <w:szCs w:val="32"/>
          <w:lang w:val="uz-Cyrl-UZ"/>
        </w:rPr>
        <w:t>tavhidi</w:t>
      </w:r>
      <w:r w:rsidR="00FC5118" w:rsidRPr="00F245A1">
        <w:rPr>
          <w:sz w:val="32"/>
          <w:szCs w:val="32"/>
          <w:lang w:val="uz-Cyrl-UZ"/>
        </w:rPr>
        <w:t xml:space="preserve"> </w:t>
      </w:r>
      <w:r>
        <w:rPr>
          <w:sz w:val="32"/>
          <w:szCs w:val="32"/>
          <w:lang w:val="uz-Cyrl-UZ"/>
        </w:rPr>
        <w:t>ayn</w:t>
      </w:r>
      <w:r w:rsidR="00FC5118" w:rsidRPr="00F245A1">
        <w:rPr>
          <w:sz w:val="32"/>
          <w:szCs w:val="32"/>
          <w:lang w:val="uz-Cyrl-UZ"/>
        </w:rPr>
        <w:t xml:space="preserve"> </w:t>
      </w:r>
      <w:r>
        <w:rPr>
          <w:sz w:val="32"/>
          <w:szCs w:val="32"/>
          <w:lang w:val="uz-Cyrl-UZ"/>
        </w:rPr>
        <w:t>butparasti</w:t>
      </w:r>
      <w:r w:rsidR="00FC5118" w:rsidRPr="00F245A1">
        <w:rPr>
          <w:sz w:val="32"/>
          <w:szCs w:val="32"/>
          <w:lang w:val="uz-Cyrl-UZ"/>
        </w:rPr>
        <w:t>.</w:t>
      </w:r>
    </w:p>
    <w:p w14:paraId="20777C12" w14:textId="45FAFB4C" w:rsidR="00FC5118" w:rsidRPr="00F245A1" w:rsidRDefault="00BA43BD" w:rsidP="00F245A1">
      <w:pPr>
        <w:spacing w:line="360" w:lineRule="auto"/>
        <w:ind w:firstLine="1701"/>
        <w:rPr>
          <w:sz w:val="32"/>
          <w:szCs w:val="32"/>
          <w:lang w:val="uz-Cyrl-UZ"/>
        </w:rPr>
      </w:pPr>
      <w:r>
        <w:rPr>
          <w:sz w:val="32"/>
          <w:szCs w:val="32"/>
          <w:lang w:val="uz-Cyrl-UZ"/>
        </w:rPr>
        <w:t>Zi</w:t>
      </w:r>
      <w:r w:rsidR="00FC5118" w:rsidRPr="00F245A1">
        <w:rPr>
          <w:sz w:val="32"/>
          <w:szCs w:val="32"/>
          <w:lang w:val="uz-Cyrl-UZ"/>
        </w:rPr>
        <w:t xml:space="preserve"> </w:t>
      </w:r>
      <w:r>
        <w:rPr>
          <w:sz w:val="32"/>
          <w:szCs w:val="32"/>
          <w:lang w:val="uz-Cyrl-UZ"/>
        </w:rPr>
        <w:t>islom</w:t>
      </w:r>
      <w:r w:rsidR="00FC5118" w:rsidRPr="00F245A1">
        <w:rPr>
          <w:sz w:val="32"/>
          <w:szCs w:val="32"/>
          <w:lang w:val="uz-Cyrl-UZ"/>
        </w:rPr>
        <w:t xml:space="preserve"> </w:t>
      </w:r>
      <w:r>
        <w:rPr>
          <w:sz w:val="32"/>
          <w:szCs w:val="32"/>
          <w:lang w:val="uz-Cyrl-UZ"/>
        </w:rPr>
        <w:t>majoziy</w:t>
      </w:r>
      <w:r w:rsidR="00FC5118" w:rsidRPr="00F245A1">
        <w:rPr>
          <w:sz w:val="32"/>
          <w:szCs w:val="32"/>
          <w:lang w:val="uz-Cyrl-UZ"/>
        </w:rPr>
        <w:t xml:space="preserve"> </w:t>
      </w:r>
      <w:r>
        <w:rPr>
          <w:sz w:val="32"/>
          <w:szCs w:val="32"/>
          <w:lang w:val="uz-Cyrl-UZ"/>
        </w:rPr>
        <w:t>gashta</w:t>
      </w:r>
      <w:r w:rsidR="00FC5118" w:rsidRPr="00F245A1">
        <w:rPr>
          <w:sz w:val="32"/>
          <w:szCs w:val="32"/>
          <w:lang w:val="uz-Cyrl-UZ"/>
        </w:rPr>
        <w:t xml:space="preserve"> </w:t>
      </w:r>
      <w:r>
        <w:rPr>
          <w:sz w:val="32"/>
          <w:szCs w:val="32"/>
          <w:lang w:val="uz-Cyrl-UZ"/>
        </w:rPr>
        <w:t>bezor</w:t>
      </w:r>
      <w:r w:rsidR="00FC5118" w:rsidRPr="00F245A1">
        <w:rPr>
          <w:sz w:val="32"/>
          <w:szCs w:val="32"/>
          <w:lang w:val="uz-Cyrl-UZ"/>
        </w:rPr>
        <w:t>,</w:t>
      </w:r>
    </w:p>
    <w:p w14:paraId="22DF83A0" w14:textId="7EB8D24F" w:rsidR="00FC5118" w:rsidRPr="00F245A1" w:rsidRDefault="00BA43BD" w:rsidP="00F245A1">
      <w:pPr>
        <w:spacing w:line="360" w:lineRule="auto"/>
        <w:ind w:firstLine="1701"/>
        <w:rPr>
          <w:sz w:val="32"/>
          <w:szCs w:val="32"/>
          <w:lang w:val="uz-Cyrl-UZ"/>
        </w:rPr>
      </w:pPr>
      <w:r>
        <w:rPr>
          <w:sz w:val="32"/>
          <w:szCs w:val="32"/>
          <w:lang w:val="uz-Cyrl-UZ"/>
        </w:rPr>
        <w:t>Kiro</w:t>
      </w:r>
      <w:r w:rsidR="00FC5118" w:rsidRPr="00F245A1">
        <w:rPr>
          <w:sz w:val="32"/>
          <w:szCs w:val="32"/>
          <w:lang w:val="uz-Cyrl-UZ"/>
        </w:rPr>
        <w:t xml:space="preserve"> </w:t>
      </w:r>
      <w:r>
        <w:rPr>
          <w:sz w:val="32"/>
          <w:szCs w:val="32"/>
          <w:lang w:val="uz-Cyrl-UZ"/>
        </w:rPr>
        <w:t>kufr</w:t>
      </w:r>
      <w:r w:rsidR="00FC5118" w:rsidRPr="00F245A1">
        <w:rPr>
          <w:sz w:val="32"/>
          <w:szCs w:val="32"/>
          <w:lang w:val="uz-Cyrl-UZ"/>
        </w:rPr>
        <w:t xml:space="preserve"> </w:t>
      </w:r>
      <w:r>
        <w:rPr>
          <w:sz w:val="32"/>
          <w:szCs w:val="32"/>
          <w:lang w:val="uz-Cyrl-UZ"/>
        </w:rPr>
        <w:t>haqiqiy</w:t>
      </w:r>
      <w:r w:rsidR="00FC5118" w:rsidRPr="00F245A1">
        <w:rPr>
          <w:sz w:val="32"/>
          <w:szCs w:val="32"/>
          <w:lang w:val="uz-Cyrl-UZ"/>
        </w:rPr>
        <w:t xml:space="preserve"> </w:t>
      </w:r>
      <w:r>
        <w:rPr>
          <w:sz w:val="32"/>
          <w:szCs w:val="32"/>
          <w:lang w:val="uz-Cyrl-UZ"/>
        </w:rPr>
        <w:t>shud</w:t>
      </w:r>
      <w:r w:rsidR="00FC5118" w:rsidRPr="00F245A1">
        <w:rPr>
          <w:sz w:val="32"/>
          <w:szCs w:val="32"/>
          <w:lang w:val="uz-Cyrl-UZ"/>
        </w:rPr>
        <w:t xml:space="preserve"> </w:t>
      </w:r>
      <w:r>
        <w:rPr>
          <w:sz w:val="32"/>
          <w:szCs w:val="32"/>
          <w:lang w:val="uz-Cyrl-UZ"/>
        </w:rPr>
        <w:t>badiydor</w:t>
      </w:r>
      <w:r w:rsidR="00FC5118" w:rsidRPr="00F245A1">
        <w:rPr>
          <w:sz w:val="32"/>
          <w:szCs w:val="32"/>
          <w:lang w:val="uz-Cyrl-UZ"/>
        </w:rPr>
        <w:t>.</w:t>
      </w:r>
    </w:p>
    <w:p w14:paraId="73C956BB" w14:textId="0F8BDB9D" w:rsidR="00FC5118" w:rsidRPr="00F245A1" w:rsidRDefault="00BA43BD" w:rsidP="00F245A1">
      <w:pPr>
        <w:spacing w:line="360" w:lineRule="auto"/>
        <w:ind w:firstLine="1701"/>
        <w:rPr>
          <w:sz w:val="32"/>
          <w:szCs w:val="32"/>
          <w:lang w:val="uz-Cyrl-UZ"/>
        </w:rPr>
      </w:pPr>
      <w:r>
        <w:rPr>
          <w:sz w:val="32"/>
          <w:szCs w:val="32"/>
          <w:lang w:val="uz-Cyrl-UZ"/>
        </w:rPr>
        <w:t>But</w:t>
      </w:r>
      <w:r w:rsidR="00FC5118" w:rsidRPr="00F245A1">
        <w:rPr>
          <w:sz w:val="32"/>
          <w:szCs w:val="32"/>
          <w:lang w:val="uz-Cyrl-UZ"/>
        </w:rPr>
        <w:t xml:space="preserve"> </w:t>
      </w:r>
      <w:r>
        <w:rPr>
          <w:sz w:val="32"/>
          <w:szCs w:val="32"/>
          <w:lang w:val="uz-Cyrl-UZ"/>
        </w:rPr>
        <w:t>injo</w:t>
      </w:r>
      <w:r w:rsidR="00FC5118" w:rsidRPr="00F245A1">
        <w:rPr>
          <w:sz w:val="32"/>
          <w:szCs w:val="32"/>
          <w:lang w:val="uz-Cyrl-UZ"/>
        </w:rPr>
        <w:t xml:space="preserve"> </w:t>
      </w:r>
      <w:r>
        <w:rPr>
          <w:sz w:val="32"/>
          <w:szCs w:val="32"/>
          <w:lang w:val="uz-Cyrl-UZ"/>
        </w:rPr>
        <w:t>mazhari</w:t>
      </w:r>
      <w:r w:rsidR="00FC5118" w:rsidRPr="00F245A1">
        <w:rPr>
          <w:sz w:val="32"/>
          <w:szCs w:val="32"/>
          <w:lang w:val="uz-Cyrl-UZ"/>
        </w:rPr>
        <w:t xml:space="preserve"> </w:t>
      </w:r>
      <w:r>
        <w:rPr>
          <w:sz w:val="32"/>
          <w:szCs w:val="32"/>
          <w:lang w:val="uz-Cyrl-UZ"/>
        </w:rPr>
        <w:t>ishq</w:t>
      </w:r>
      <w:r w:rsidR="00FC5118" w:rsidRPr="00F245A1">
        <w:rPr>
          <w:sz w:val="32"/>
          <w:szCs w:val="32"/>
          <w:lang w:val="uz-Cyrl-UZ"/>
        </w:rPr>
        <w:t xml:space="preserve"> </w:t>
      </w:r>
      <w:r>
        <w:rPr>
          <w:sz w:val="32"/>
          <w:szCs w:val="32"/>
          <w:lang w:val="uz-Cyrl-UZ"/>
        </w:rPr>
        <w:t>astu</w:t>
      </w:r>
      <w:r w:rsidR="00FC5118" w:rsidRPr="00F245A1">
        <w:rPr>
          <w:sz w:val="32"/>
          <w:szCs w:val="32"/>
          <w:lang w:val="uz-Cyrl-UZ"/>
        </w:rPr>
        <w:t xml:space="preserve"> </w:t>
      </w:r>
      <w:r>
        <w:rPr>
          <w:sz w:val="32"/>
          <w:szCs w:val="32"/>
          <w:lang w:val="uz-Cyrl-UZ"/>
        </w:rPr>
        <w:t>vahdat</w:t>
      </w:r>
      <w:r w:rsidR="00FC5118" w:rsidRPr="00F245A1">
        <w:rPr>
          <w:sz w:val="32"/>
          <w:szCs w:val="32"/>
          <w:lang w:val="uz-Cyrl-UZ"/>
        </w:rPr>
        <w:t>,</w:t>
      </w:r>
    </w:p>
    <w:p w14:paraId="2D0BD6B4" w14:textId="353AB78B" w:rsidR="00FC5118" w:rsidRPr="00F245A1" w:rsidRDefault="00BA43BD" w:rsidP="00F245A1">
      <w:pPr>
        <w:spacing w:line="360" w:lineRule="auto"/>
        <w:ind w:firstLine="1701"/>
        <w:rPr>
          <w:sz w:val="32"/>
          <w:szCs w:val="32"/>
          <w:lang w:val="uz-Cyrl-UZ"/>
        </w:rPr>
      </w:pPr>
      <w:r>
        <w:rPr>
          <w:sz w:val="32"/>
          <w:szCs w:val="32"/>
          <w:lang w:val="uz-Cyrl-UZ"/>
        </w:rPr>
        <w:t>Buvvad</w:t>
      </w:r>
      <w:r w:rsidR="00FC5118" w:rsidRPr="00F245A1">
        <w:rPr>
          <w:sz w:val="32"/>
          <w:szCs w:val="32"/>
          <w:lang w:val="uz-Cyrl-UZ"/>
        </w:rPr>
        <w:t xml:space="preserve"> </w:t>
      </w:r>
      <w:r>
        <w:rPr>
          <w:sz w:val="32"/>
          <w:szCs w:val="32"/>
          <w:lang w:val="uz-Cyrl-UZ"/>
        </w:rPr>
        <w:t>zunnor</w:t>
      </w:r>
      <w:r w:rsidR="00FC5118" w:rsidRPr="00F245A1">
        <w:rPr>
          <w:sz w:val="32"/>
          <w:szCs w:val="32"/>
          <w:lang w:val="uz-Cyrl-UZ"/>
        </w:rPr>
        <w:t xml:space="preserve"> </w:t>
      </w:r>
      <w:r>
        <w:rPr>
          <w:sz w:val="32"/>
          <w:szCs w:val="32"/>
          <w:lang w:val="uz-Cyrl-UZ"/>
        </w:rPr>
        <w:t>bastani</w:t>
      </w:r>
      <w:r w:rsidR="00FC5118" w:rsidRPr="00F245A1">
        <w:rPr>
          <w:sz w:val="32"/>
          <w:szCs w:val="32"/>
          <w:lang w:val="uz-Cyrl-UZ"/>
        </w:rPr>
        <w:t xml:space="preserve"> </w:t>
      </w:r>
      <w:r>
        <w:rPr>
          <w:sz w:val="32"/>
          <w:szCs w:val="32"/>
          <w:lang w:val="uz-Cyrl-UZ"/>
        </w:rPr>
        <w:t>aqdi</w:t>
      </w:r>
      <w:r w:rsidR="00FC5118" w:rsidRPr="00F245A1">
        <w:rPr>
          <w:sz w:val="32"/>
          <w:szCs w:val="32"/>
          <w:lang w:val="uz-Cyrl-UZ"/>
        </w:rPr>
        <w:t xml:space="preserve"> </w:t>
      </w:r>
      <w:r>
        <w:rPr>
          <w:sz w:val="32"/>
          <w:szCs w:val="32"/>
          <w:lang w:val="uz-Cyrl-UZ"/>
        </w:rPr>
        <w:t>xidmat</w:t>
      </w:r>
      <w:r w:rsidR="00FC5118" w:rsidRPr="00F245A1">
        <w:rPr>
          <w:rStyle w:val="ac"/>
          <w:i/>
          <w:color w:val="000000"/>
          <w:sz w:val="32"/>
          <w:szCs w:val="32"/>
          <w:lang w:val="uz-Cyrl-UZ"/>
        </w:rPr>
        <w:footnoteReference w:id="136"/>
      </w:r>
      <w:r w:rsidR="00FC5118" w:rsidRPr="00F245A1">
        <w:rPr>
          <w:sz w:val="32"/>
          <w:szCs w:val="32"/>
          <w:lang w:val="uz-Cyrl-UZ"/>
        </w:rPr>
        <w:t>.</w:t>
      </w:r>
      <w:r w:rsidR="00FC5118" w:rsidRPr="008D69D9">
        <w:rPr>
          <w:sz w:val="32"/>
          <w:szCs w:val="32"/>
          <w:lang w:val="en-US"/>
        </w:rPr>
        <w:t xml:space="preserve"> </w:t>
      </w:r>
      <w:r w:rsidR="00FC5118" w:rsidRPr="00F245A1">
        <w:rPr>
          <w:sz w:val="32"/>
          <w:szCs w:val="32"/>
          <w:lang w:val="uz-Cyrl-UZ"/>
        </w:rPr>
        <w:t xml:space="preserve"> </w:t>
      </w:r>
    </w:p>
    <w:p w14:paraId="34355161" w14:textId="0FB33F2C" w:rsidR="00D91B58" w:rsidRPr="00F245A1" w:rsidRDefault="00BA43BD" w:rsidP="00F245A1">
      <w:pPr>
        <w:spacing w:line="360" w:lineRule="auto"/>
        <w:ind w:firstLine="567"/>
        <w:rPr>
          <w:i/>
          <w:sz w:val="32"/>
          <w:szCs w:val="32"/>
          <w:lang w:val="uz-Cyrl-UZ"/>
        </w:rPr>
      </w:pPr>
      <w:r>
        <w:rPr>
          <w:b/>
          <w:i/>
          <w:sz w:val="32"/>
          <w:szCs w:val="32"/>
          <w:lang w:val="uz-Cyrl-UZ"/>
        </w:rPr>
        <w:t>Mazmuni</w:t>
      </w:r>
      <w:r w:rsidR="00D91B58" w:rsidRPr="00F245A1">
        <w:rPr>
          <w:b/>
          <w:i/>
          <w:sz w:val="32"/>
          <w:szCs w:val="32"/>
          <w:lang w:val="uz-Cyrl-UZ"/>
        </w:rPr>
        <w:t xml:space="preserve">: </w:t>
      </w:r>
      <w:r w:rsidR="00D91B58" w:rsidRPr="00F245A1">
        <w:rPr>
          <w:sz w:val="32"/>
          <w:szCs w:val="32"/>
          <w:lang w:val="uz-Cyrl-UZ"/>
        </w:rPr>
        <w:t xml:space="preserve"> </w:t>
      </w:r>
      <w:r>
        <w:rPr>
          <w:i/>
          <w:sz w:val="32"/>
          <w:szCs w:val="32"/>
          <w:lang w:val="uz-Cyrl-UZ"/>
        </w:rPr>
        <w:t>Ey</w:t>
      </w:r>
      <w:r w:rsidR="00D91B58" w:rsidRPr="00F245A1">
        <w:rPr>
          <w:i/>
          <w:sz w:val="32"/>
          <w:szCs w:val="32"/>
          <w:lang w:val="uz-Cyrl-UZ"/>
        </w:rPr>
        <w:t xml:space="preserve"> </w:t>
      </w:r>
      <w:r>
        <w:rPr>
          <w:i/>
          <w:sz w:val="32"/>
          <w:szCs w:val="32"/>
          <w:lang w:val="uz-Cyrl-UZ"/>
        </w:rPr>
        <w:t>musulmon</w:t>
      </w:r>
      <w:r w:rsidR="00D91B58" w:rsidRPr="00F245A1">
        <w:rPr>
          <w:i/>
          <w:sz w:val="32"/>
          <w:szCs w:val="32"/>
          <w:lang w:val="uz-Cyrl-UZ"/>
        </w:rPr>
        <w:t xml:space="preserve">, </w:t>
      </w:r>
      <w:r>
        <w:rPr>
          <w:i/>
          <w:sz w:val="32"/>
          <w:szCs w:val="32"/>
          <w:lang w:val="uz-Cyrl-UZ"/>
        </w:rPr>
        <w:t>koshki</w:t>
      </w:r>
      <w:r w:rsidR="00D91B58" w:rsidRPr="00F245A1">
        <w:rPr>
          <w:i/>
          <w:sz w:val="32"/>
          <w:szCs w:val="32"/>
          <w:lang w:val="uz-Cyrl-UZ"/>
        </w:rPr>
        <w:t xml:space="preserve"> </w:t>
      </w:r>
      <w:r>
        <w:rPr>
          <w:i/>
          <w:sz w:val="32"/>
          <w:szCs w:val="32"/>
          <w:lang w:val="uz-Cyrl-UZ"/>
        </w:rPr>
        <w:t>sen</w:t>
      </w:r>
      <w:r w:rsidR="00D91B58" w:rsidRPr="00F245A1">
        <w:rPr>
          <w:i/>
          <w:sz w:val="32"/>
          <w:szCs w:val="32"/>
          <w:lang w:val="uz-Cyrl-UZ"/>
        </w:rPr>
        <w:t xml:space="preserve"> </w:t>
      </w:r>
      <w:r>
        <w:rPr>
          <w:i/>
          <w:sz w:val="32"/>
          <w:szCs w:val="32"/>
          <w:lang w:val="uz-Cyrl-UZ"/>
        </w:rPr>
        <w:t>butning</w:t>
      </w:r>
      <w:r w:rsidR="00D91B58" w:rsidRPr="00F245A1">
        <w:rPr>
          <w:i/>
          <w:sz w:val="32"/>
          <w:szCs w:val="32"/>
          <w:lang w:val="uz-Cyrl-UZ"/>
        </w:rPr>
        <w:t xml:space="preserve"> </w:t>
      </w:r>
      <w:r>
        <w:rPr>
          <w:i/>
          <w:sz w:val="32"/>
          <w:szCs w:val="32"/>
          <w:lang w:val="uz-Cyrl-UZ"/>
        </w:rPr>
        <w:t>nimaligini</w:t>
      </w:r>
      <w:r w:rsidR="00D91B58" w:rsidRPr="008D69D9">
        <w:rPr>
          <w:i/>
          <w:sz w:val="32"/>
          <w:szCs w:val="32"/>
          <w:lang w:val="en-US"/>
        </w:rPr>
        <w:t>-</w:t>
      </w:r>
      <w:r>
        <w:rPr>
          <w:i/>
          <w:sz w:val="32"/>
          <w:szCs w:val="32"/>
          <w:lang w:val="uz-Cyrl-UZ"/>
        </w:rPr>
        <w:t>yu</w:t>
      </w:r>
      <w:r w:rsidR="00D91B58" w:rsidRPr="00F245A1">
        <w:rPr>
          <w:i/>
          <w:sz w:val="32"/>
          <w:szCs w:val="32"/>
          <w:lang w:val="uz-Cyrl-UZ"/>
        </w:rPr>
        <w:t xml:space="preserve">, </w:t>
      </w:r>
      <w:r>
        <w:rPr>
          <w:i/>
          <w:sz w:val="32"/>
          <w:szCs w:val="32"/>
          <w:lang w:val="uz-Cyrl-UZ"/>
        </w:rPr>
        <w:t>budparastlik</w:t>
      </w:r>
      <w:r w:rsidR="00D91B58" w:rsidRPr="00F245A1">
        <w:rPr>
          <w:i/>
          <w:sz w:val="32"/>
          <w:szCs w:val="32"/>
          <w:lang w:val="uz-Cyrl-UZ"/>
        </w:rPr>
        <w:t xml:space="preserve"> </w:t>
      </w:r>
      <w:r>
        <w:rPr>
          <w:i/>
          <w:sz w:val="32"/>
          <w:szCs w:val="32"/>
          <w:lang w:val="uz-Cyrl-UZ"/>
        </w:rPr>
        <w:t>maslagining</w:t>
      </w:r>
      <w:r w:rsidR="00D91B58" w:rsidRPr="00F245A1">
        <w:rPr>
          <w:i/>
          <w:sz w:val="32"/>
          <w:szCs w:val="32"/>
          <w:lang w:val="uz-Cyrl-UZ"/>
        </w:rPr>
        <w:t xml:space="preserve"> </w:t>
      </w:r>
      <w:r>
        <w:rPr>
          <w:i/>
          <w:sz w:val="32"/>
          <w:szCs w:val="32"/>
          <w:lang w:val="uz-Cyrl-UZ"/>
        </w:rPr>
        <w:t>qandoqligini</w:t>
      </w:r>
      <w:r w:rsidR="00D91B58" w:rsidRPr="00F245A1">
        <w:rPr>
          <w:i/>
          <w:sz w:val="32"/>
          <w:szCs w:val="32"/>
          <w:lang w:val="uz-Cyrl-UZ"/>
        </w:rPr>
        <w:t xml:space="preserve"> </w:t>
      </w:r>
      <w:r>
        <w:rPr>
          <w:i/>
          <w:sz w:val="32"/>
          <w:szCs w:val="32"/>
          <w:lang w:val="uz-Cyrl-UZ"/>
        </w:rPr>
        <w:t>anglasang</w:t>
      </w:r>
      <w:r w:rsidR="00D91B58" w:rsidRPr="00F245A1">
        <w:rPr>
          <w:i/>
          <w:sz w:val="32"/>
          <w:szCs w:val="32"/>
          <w:lang w:val="uz-Cyrl-UZ"/>
        </w:rPr>
        <w:t xml:space="preserve"> </w:t>
      </w:r>
      <w:r>
        <w:rPr>
          <w:i/>
          <w:sz w:val="32"/>
          <w:szCs w:val="32"/>
          <w:lang w:val="uz-Cyrl-UZ"/>
        </w:rPr>
        <w:t>edi</w:t>
      </w:r>
      <w:r w:rsidR="00D91B58" w:rsidRPr="00F245A1">
        <w:rPr>
          <w:i/>
          <w:sz w:val="32"/>
          <w:szCs w:val="32"/>
          <w:lang w:val="uz-Cyrl-UZ"/>
        </w:rPr>
        <w:t xml:space="preserve">! </w:t>
      </w:r>
      <w:r>
        <w:rPr>
          <w:i/>
          <w:sz w:val="32"/>
          <w:szCs w:val="32"/>
          <w:lang w:val="uz-Cyrl-UZ"/>
        </w:rPr>
        <w:t>S</w:t>
      </w:r>
      <w:r w:rsidR="0012329A">
        <w:rPr>
          <w:i/>
          <w:sz w:val="32"/>
          <w:szCs w:val="32"/>
          <w:lang w:val="en-US"/>
        </w:rPr>
        <w:t>h</w:t>
      </w:r>
      <w:r>
        <w:rPr>
          <w:i/>
          <w:sz w:val="32"/>
          <w:szCs w:val="32"/>
          <w:lang w:val="uz-Cyrl-UZ"/>
        </w:rPr>
        <w:t>uni</w:t>
      </w:r>
      <w:r w:rsidR="00D91B58" w:rsidRPr="00F245A1">
        <w:rPr>
          <w:i/>
          <w:sz w:val="32"/>
          <w:szCs w:val="32"/>
          <w:lang w:val="uz-Cyrl-UZ"/>
        </w:rPr>
        <w:t xml:space="preserve"> </w:t>
      </w:r>
      <w:r>
        <w:rPr>
          <w:i/>
          <w:sz w:val="32"/>
          <w:szCs w:val="32"/>
          <w:lang w:val="uz-Cyrl-UZ"/>
        </w:rPr>
        <w:t>bilgilki</w:t>
      </w:r>
      <w:r w:rsidR="00D91B58" w:rsidRPr="00F245A1">
        <w:rPr>
          <w:i/>
          <w:sz w:val="32"/>
          <w:szCs w:val="32"/>
          <w:lang w:val="uz-Cyrl-UZ"/>
        </w:rPr>
        <w:t xml:space="preserve">, </w:t>
      </w:r>
      <w:r>
        <w:rPr>
          <w:i/>
          <w:sz w:val="32"/>
          <w:szCs w:val="32"/>
          <w:lang w:val="uz-Cyrl-UZ"/>
        </w:rPr>
        <w:t>har</w:t>
      </w:r>
      <w:r w:rsidR="00D91B58" w:rsidRPr="00F245A1">
        <w:rPr>
          <w:i/>
          <w:sz w:val="32"/>
          <w:szCs w:val="32"/>
          <w:lang w:val="uz-Cyrl-UZ"/>
        </w:rPr>
        <w:t xml:space="preserve"> </w:t>
      </w:r>
      <w:r>
        <w:rPr>
          <w:i/>
          <w:sz w:val="32"/>
          <w:szCs w:val="32"/>
          <w:lang w:val="uz-Cyrl-UZ"/>
        </w:rPr>
        <w:t>bir</w:t>
      </w:r>
      <w:r w:rsidR="00D91B58" w:rsidRPr="00F245A1">
        <w:rPr>
          <w:i/>
          <w:sz w:val="32"/>
          <w:szCs w:val="32"/>
          <w:lang w:val="uz-Cyrl-UZ"/>
        </w:rPr>
        <w:t xml:space="preserve"> </w:t>
      </w:r>
      <w:r>
        <w:rPr>
          <w:i/>
          <w:sz w:val="32"/>
          <w:szCs w:val="32"/>
          <w:lang w:val="uz-Cyrl-UZ"/>
        </w:rPr>
        <w:t>butda</w:t>
      </w:r>
      <w:r w:rsidR="00D91B58" w:rsidRPr="00F245A1">
        <w:rPr>
          <w:i/>
          <w:sz w:val="32"/>
          <w:szCs w:val="32"/>
          <w:lang w:val="uz-Cyrl-UZ"/>
        </w:rPr>
        <w:t xml:space="preserve"> </w:t>
      </w:r>
      <w:r>
        <w:rPr>
          <w:i/>
          <w:sz w:val="32"/>
          <w:szCs w:val="32"/>
          <w:lang w:val="uz-Cyrl-UZ"/>
        </w:rPr>
        <w:t>yashirin</w:t>
      </w:r>
      <w:r w:rsidR="00D91B58" w:rsidRPr="00F245A1">
        <w:rPr>
          <w:i/>
          <w:sz w:val="32"/>
          <w:szCs w:val="32"/>
          <w:lang w:val="uz-Cyrl-UZ"/>
        </w:rPr>
        <w:t xml:space="preserve"> </w:t>
      </w:r>
      <w:r>
        <w:rPr>
          <w:i/>
          <w:sz w:val="32"/>
          <w:szCs w:val="32"/>
          <w:lang w:val="uz-Cyrl-UZ"/>
        </w:rPr>
        <w:t>jon</w:t>
      </w:r>
      <w:r w:rsidR="00D91B58" w:rsidRPr="00F245A1">
        <w:rPr>
          <w:i/>
          <w:sz w:val="32"/>
          <w:szCs w:val="32"/>
          <w:lang w:val="uz-Cyrl-UZ"/>
        </w:rPr>
        <w:t xml:space="preserve"> </w:t>
      </w:r>
      <w:r>
        <w:rPr>
          <w:i/>
          <w:sz w:val="32"/>
          <w:szCs w:val="32"/>
          <w:lang w:val="uz-Cyrl-UZ"/>
        </w:rPr>
        <w:t>bordir</w:t>
      </w:r>
      <w:r w:rsidR="00D91B58" w:rsidRPr="00F245A1">
        <w:rPr>
          <w:i/>
          <w:sz w:val="32"/>
          <w:szCs w:val="32"/>
          <w:lang w:val="uz-Cyrl-UZ"/>
        </w:rPr>
        <w:t xml:space="preserve">. </w:t>
      </w:r>
      <w:r>
        <w:rPr>
          <w:i/>
          <w:sz w:val="32"/>
          <w:szCs w:val="32"/>
          <w:lang w:val="uz-Cyrl-UZ"/>
        </w:rPr>
        <w:t>Kufr</w:t>
      </w:r>
      <w:r w:rsidR="00D91B58" w:rsidRPr="00F245A1">
        <w:rPr>
          <w:i/>
          <w:sz w:val="32"/>
          <w:szCs w:val="32"/>
          <w:lang w:val="uz-Cyrl-UZ"/>
        </w:rPr>
        <w:t xml:space="preserve"> </w:t>
      </w:r>
      <w:r>
        <w:rPr>
          <w:i/>
          <w:sz w:val="32"/>
          <w:szCs w:val="32"/>
          <w:lang w:val="uz-Cyrl-UZ"/>
        </w:rPr>
        <w:t>esa</w:t>
      </w:r>
      <w:r w:rsidR="00D91B58" w:rsidRPr="00F245A1">
        <w:rPr>
          <w:i/>
          <w:sz w:val="32"/>
          <w:szCs w:val="32"/>
          <w:lang w:val="uz-Cyrl-UZ"/>
        </w:rPr>
        <w:t xml:space="preserve"> </w:t>
      </w:r>
      <w:r>
        <w:rPr>
          <w:i/>
          <w:sz w:val="32"/>
          <w:szCs w:val="32"/>
          <w:lang w:val="uz-Cyrl-UZ"/>
        </w:rPr>
        <w:t>qalbda</w:t>
      </w:r>
      <w:r w:rsidR="00D91B58" w:rsidRPr="00F245A1">
        <w:rPr>
          <w:i/>
          <w:sz w:val="32"/>
          <w:szCs w:val="32"/>
          <w:lang w:val="uz-Cyrl-UZ"/>
        </w:rPr>
        <w:t xml:space="preserve"> </w:t>
      </w:r>
      <w:r>
        <w:rPr>
          <w:i/>
          <w:sz w:val="32"/>
          <w:szCs w:val="32"/>
          <w:lang w:val="uz-Cyrl-UZ"/>
        </w:rPr>
        <w:t>sir</w:t>
      </w:r>
      <w:r w:rsidR="00D91B58" w:rsidRPr="00F245A1">
        <w:rPr>
          <w:i/>
          <w:sz w:val="32"/>
          <w:szCs w:val="32"/>
          <w:lang w:val="uz-Cyrl-UZ"/>
        </w:rPr>
        <w:t xml:space="preserve">  </w:t>
      </w:r>
      <w:r>
        <w:rPr>
          <w:i/>
          <w:sz w:val="32"/>
          <w:szCs w:val="32"/>
          <w:lang w:val="uz-Cyrl-UZ"/>
        </w:rPr>
        <w:t>tutilgan</w:t>
      </w:r>
      <w:r w:rsidR="00D91B58" w:rsidRPr="00F245A1">
        <w:rPr>
          <w:i/>
          <w:sz w:val="32"/>
          <w:szCs w:val="32"/>
          <w:lang w:val="uz-Cyrl-UZ"/>
        </w:rPr>
        <w:t xml:space="preserve"> </w:t>
      </w:r>
      <w:r>
        <w:rPr>
          <w:i/>
          <w:sz w:val="32"/>
          <w:szCs w:val="32"/>
          <w:lang w:val="uz-Cyrl-UZ"/>
        </w:rPr>
        <w:t>iymon</w:t>
      </w:r>
      <w:r w:rsidR="00D91B58" w:rsidRPr="00F245A1">
        <w:rPr>
          <w:i/>
          <w:sz w:val="32"/>
          <w:szCs w:val="32"/>
          <w:lang w:val="uz-Cyrl-UZ"/>
        </w:rPr>
        <w:t xml:space="preserve"> </w:t>
      </w:r>
      <w:r>
        <w:rPr>
          <w:i/>
          <w:sz w:val="32"/>
          <w:szCs w:val="32"/>
          <w:lang w:val="uz-Cyrl-UZ"/>
        </w:rPr>
        <w:t>timsoli</w:t>
      </w:r>
      <w:r w:rsidR="00D91B58" w:rsidRPr="00F245A1">
        <w:rPr>
          <w:i/>
          <w:sz w:val="32"/>
          <w:szCs w:val="32"/>
          <w:lang w:val="uz-Cyrl-UZ"/>
        </w:rPr>
        <w:t xml:space="preserve"> </w:t>
      </w:r>
      <w:r>
        <w:rPr>
          <w:i/>
          <w:sz w:val="32"/>
          <w:szCs w:val="32"/>
          <w:lang w:val="uz-Cyrl-UZ"/>
        </w:rPr>
        <w:t>erur</w:t>
      </w:r>
      <w:r w:rsidR="00D91B58" w:rsidRPr="00F245A1">
        <w:rPr>
          <w:i/>
          <w:sz w:val="32"/>
          <w:szCs w:val="32"/>
          <w:lang w:val="uz-Cyrl-UZ"/>
        </w:rPr>
        <w:t xml:space="preserve">. </w:t>
      </w:r>
      <w:r>
        <w:rPr>
          <w:i/>
          <w:sz w:val="32"/>
          <w:szCs w:val="32"/>
          <w:lang w:val="uz-Cyrl-UZ"/>
        </w:rPr>
        <w:t>Va</w:t>
      </w:r>
      <w:r w:rsidR="00D91B58" w:rsidRPr="00F245A1">
        <w:rPr>
          <w:i/>
          <w:sz w:val="32"/>
          <w:szCs w:val="32"/>
          <w:lang w:val="uz-Cyrl-UZ"/>
        </w:rPr>
        <w:t xml:space="preserve"> </w:t>
      </w:r>
      <w:r>
        <w:rPr>
          <w:i/>
          <w:sz w:val="32"/>
          <w:szCs w:val="32"/>
          <w:lang w:val="uz-Cyrl-UZ"/>
        </w:rPr>
        <w:t>yana</w:t>
      </w:r>
      <w:r w:rsidR="00D91B58" w:rsidRPr="00F245A1">
        <w:rPr>
          <w:i/>
          <w:sz w:val="32"/>
          <w:szCs w:val="32"/>
          <w:lang w:val="uz-Cyrl-UZ"/>
        </w:rPr>
        <w:t xml:space="preserve"> </w:t>
      </w:r>
      <w:r>
        <w:rPr>
          <w:i/>
          <w:sz w:val="32"/>
          <w:szCs w:val="32"/>
          <w:lang w:val="uz-Cyrl-UZ"/>
        </w:rPr>
        <w:t>anglaginki</w:t>
      </w:r>
      <w:r w:rsidR="00D91B58" w:rsidRPr="00F245A1">
        <w:rPr>
          <w:i/>
          <w:sz w:val="32"/>
          <w:szCs w:val="32"/>
          <w:lang w:val="uz-Cyrl-UZ"/>
        </w:rPr>
        <w:t xml:space="preserve">, </w:t>
      </w:r>
      <w:r>
        <w:rPr>
          <w:i/>
          <w:sz w:val="32"/>
          <w:szCs w:val="32"/>
          <w:lang w:val="uz-Cyrl-UZ"/>
        </w:rPr>
        <w:t>agarda</w:t>
      </w:r>
      <w:r w:rsidR="00D91B58" w:rsidRPr="00F245A1">
        <w:rPr>
          <w:i/>
          <w:sz w:val="32"/>
          <w:szCs w:val="32"/>
          <w:lang w:val="uz-Cyrl-UZ"/>
        </w:rPr>
        <w:t xml:space="preserve"> </w:t>
      </w:r>
      <w:r>
        <w:rPr>
          <w:i/>
          <w:sz w:val="32"/>
          <w:szCs w:val="32"/>
          <w:lang w:val="uz-Cyrl-UZ"/>
        </w:rPr>
        <w:t>kufr</w:t>
      </w:r>
      <w:r w:rsidR="00D91B58" w:rsidRPr="00F245A1">
        <w:rPr>
          <w:i/>
          <w:sz w:val="32"/>
          <w:szCs w:val="32"/>
          <w:lang w:val="uz-Cyrl-UZ"/>
        </w:rPr>
        <w:t xml:space="preserve"> </w:t>
      </w:r>
      <w:r>
        <w:rPr>
          <w:i/>
          <w:sz w:val="32"/>
          <w:szCs w:val="32"/>
          <w:lang w:val="uz-Cyrl-UZ"/>
        </w:rPr>
        <w:t>va</w:t>
      </w:r>
      <w:r w:rsidR="00D91B58" w:rsidRPr="00F245A1">
        <w:rPr>
          <w:i/>
          <w:sz w:val="32"/>
          <w:szCs w:val="32"/>
          <w:lang w:val="uz-Cyrl-UZ"/>
        </w:rPr>
        <w:t xml:space="preserve"> </w:t>
      </w:r>
      <w:r>
        <w:rPr>
          <w:i/>
          <w:sz w:val="32"/>
          <w:szCs w:val="32"/>
          <w:lang w:val="uz-Cyrl-UZ"/>
        </w:rPr>
        <w:t>din</w:t>
      </w:r>
      <w:r w:rsidR="00D91B58" w:rsidRPr="00F245A1">
        <w:rPr>
          <w:i/>
          <w:sz w:val="32"/>
          <w:szCs w:val="32"/>
          <w:lang w:val="uz-Cyrl-UZ"/>
        </w:rPr>
        <w:t xml:space="preserve">  </w:t>
      </w:r>
      <w:r>
        <w:rPr>
          <w:i/>
          <w:sz w:val="32"/>
          <w:szCs w:val="32"/>
          <w:lang w:val="uz-Cyrl-UZ"/>
        </w:rPr>
        <w:t>borliqdan</w:t>
      </w:r>
      <w:r w:rsidR="00D91B58" w:rsidRPr="00F245A1">
        <w:rPr>
          <w:i/>
          <w:sz w:val="32"/>
          <w:szCs w:val="32"/>
          <w:lang w:val="uz-Cyrl-UZ"/>
        </w:rPr>
        <w:t xml:space="preserve"> </w:t>
      </w:r>
      <w:r>
        <w:rPr>
          <w:i/>
          <w:sz w:val="32"/>
          <w:szCs w:val="32"/>
          <w:lang w:val="uz-Cyrl-UZ"/>
        </w:rPr>
        <w:t>butkul</w:t>
      </w:r>
      <w:r w:rsidR="00D91B58" w:rsidRPr="00F245A1">
        <w:rPr>
          <w:i/>
          <w:sz w:val="32"/>
          <w:szCs w:val="32"/>
          <w:lang w:val="uz-Cyrl-UZ"/>
        </w:rPr>
        <w:t xml:space="preserve"> </w:t>
      </w:r>
      <w:r>
        <w:rPr>
          <w:i/>
          <w:sz w:val="32"/>
          <w:szCs w:val="32"/>
          <w:lang w:val="uz-Cyrl-UZ"/>
        </w:rPr>
        <w:t>yo‘qolib</w:t>
      </w:r>
      <w:r w:rsidR="00D91B58" w:rsidRPr="00F245A1">
        <w:rPr>
          <w:i/>
          <w:sz w:val="32"/>
          <w:szCs w:val="32"/>
          <w:lang w:val="uz-Cyrl-UZ"/>
        </w:rPr>
        <w:t xml:space="preserve"> </w:t>
      </w:r>
      <w:r>
        <w:rPr>
          <w:i/>
          <w:sz w:val="32"/>
          <w:szCs w:val="32"/>
          <w:lang w:val="uz-Cyrl-UZ"/>
        </w:rPr>
        <w:t>qolsa</w:t>
      </w:r>
      <w:r w:rsidR="00D91B58" w:rsidRPr="00F245A1">
        <w:rPr>
          <w:i/>
          <w:sz w:val="32"/>
          <w:szCs w:val="32"/>
          <w:lang w:val="uz-Cyrl-UZ"/>
        </w:rPr>
        <w:t xml:space="preserve">, </w:t>
      </w:r>
      <w:r>
        <w:rPr>
          <w:i/>
          <w:sz w:val="32"/>
          <w:szCs w:val="32"/>
          <w:lang w:val="uz-Cyrl-UZ"/>
        </w:rPr>
        <w:t>ulardagi</w:t>
      </w:r>
      <w:r w:rsidR="00D91B58" w:rsidRPr="00F245A1">
        <w:rPr>
          <w:i/>
          <w:sz w:val="32"/>
          <w:szCs w:val="32"/>
          <w:lang w:val="uz-Cyrl-UZ"/>
        </w:rPr>
        <w:t xml:space="preserve"> </w:t>
      </w:r>
      <w:r>
        <w:rPr>
          <w:i/>
          <w:sz w:val="32"/>
          <w:szCs w:val="32"/>
          <w:lang w:val="uz-Cyrl-UZ"/>
        </w:rPr>
        <w:t>asl</w:t>
      </w:r>
      <w:r w:rsidR="00D91B58" w:rsidRPr="00F245A1">
        <w:rPr>
          <w:i/>
          <w:sz w:val="32"/>
          <w:szCs w:val="32"/>
          <w:lang w:val="uz-Cyrl-UZ"/>
        </w:rPr>
        <w:t xml:space="preserve"> </w:t>
      </w:r>
      <w:r>
        <w:rPr>
          <w:i/>
          <w:sz w:val="32"/>
          <w:szCs w:val="32"/>
          <w:lang w:val="uz-Cyrl-UZ"/>
        </w:rPr>
        <w:t>mohiyatlar</w:t>
      </w:r>
      <w:r w:rsidR="00D91B58" w:rsidRPr="00F245A1">
        <w:rPr>
          <w:i/>
          <w:sz w:val="32"/>
          <w:szCs w:val="32"/>
          <w:lang w:val="uz-Cyrl-UZ"/>
        </w:rPr>
        <w:t xml:space="preserve"> </w:t>
      </w:r>
      <w:r>
        <w:rPr>
          <w:i/>
          <w:sz w:val="32"/>
          <w:szCs w:val="32"/>
          <w:lang w:val="uz-Cyrl-UZ"/>
        </w:rPr>
        <w:t>birlashib</w:t>
      </w:r>
      <w:r w:rsidR="00D91B58" w:rsidRPr="00F245A1">
        <w:rPr>
          <w:i/>
          <w:sz w:val="32"/>
          <w:szCs w:val="32"/>
          <w:lang w:val="uz-Cyrl-UZ"/>
        </w:rPr>
        <w:t xml:space="preserve"> </w:t>
      </w:r>
      <w:r>
        <w:rPr>
          <w:i/>
          <w:sz w:val="32"/>
          <w:szCs w:val="32"/>
          <w:lang w:val="uz-Cyrl-UZ"/>
        </w:rPr>
        <w:t>butparast</w:t>
      </w:r>
      <w:r w:rsidR="00D91B58" w:rsidRPr="00F245A1">
        <w:rPr>
          <w:i/>
          <w:sz w:val="32"/>
          <w:szCs w:val="32"/>
          <w:lang w:val="uz-Cyrl-UZ"/>
        </w:rPr>
        <w:t xml:space="preserve"> </w:t>
      </w:r>
      <w:r>
        <w:rPr>
          <w:i/>
          <w:sz w:val="32"/>
          <w:szCs w:val="32"/>
          <w:lang w:val="uz-Cyrl-UZ"/>
        </w:rPr>
        <w:t>qalbida</w:t>
      </w:r>
      <w:r w:rsidR="00D91B58" w:rsidRPr="00F245A1">
        <w:rPr>
          <w:i/>
          <w:sz w:val="32"/>
          <w:szCs w:val="32"/>
          <w:lang w:val="uz-Cyrl-UZ"/>
        </w:rPr>
        <w:t xml:space="preserve"> </w:t>
      </w:r>
      <w:r>
        <w:rPr>
          <w:i/>
          <w:sz w:val="32"/>
          <w:szCs w:val="32"/>
          <w:lang w:val="uz-Cyrl-UZ"/>
        </w:rPr>
        <w:t>namoyon</w:t>
      </w:r>
      <w:r w:rsidR="00D91B58" w:rsidRPr="00F245A1">
        <w:rPr>
          <w:i/>
          <w:sz w:val="32"/>
          <w:szCs w:val="32"/>
          <w:lang w:val="uz-Cyrl-UZ"/>
        </w:rPr>
        <w:t xml:space="preserve"> </w:t>
      </w:r>
      <w:r>
        <w:rPr>
          <w:i/>
          <w:sz w:val="32"/>
          <w:szCs w:val="32"/>
          <w:lang w:val="uz-Cyrl-UZ"/>
        </w:rPr>
        <w:t>bo‘lishi</w:t>
      </w:r>
      <w:r w:rsidR="00D91B58" w:rsidRPr="00F245A1">
        <w:rPr>
          <w:i/>
          <w:sz w:val="32"/>
          <w:szCs w:val="32"/>
          <w:lang w:val="uz-Cyrl-UZ"/>
        </w:rPr>
        <w:t xml:space="preserve"> </w:t>
      </w:r>
      <w:r>
        <w:rPr>
          <w:i/>
          <w:sz w:val="32"/>
          <w:szCs w:val="32"/>
          <w:lang w:val="uz-Cyrl-UZ"/>
        </w:rPr>
        <w:t>ham</w:t>
      </w:r>
      <w:r w:rsidR="00D91B58" w:rsidRPr="00F245A1">
        <w:rPr>
          <w:i/>
          <w:sz w:val="32"/>
          <w:szCs w:val="32"/>
          <w:lang w:val="uz-Cyrl-UZ"/>
        </w:rPr>
        <w:t xml:space="preserve"> </w:t>
      </w:r>
      <w:r>
        <w:rPr>
          <w:i/>
          <w:sz w:val="32"/>
          <w:szCs w:val="32"/>
          <w:lang w:val="uz-Cyrl-UZ"/>
        </w:rPr>
        <w:t>mumkin</w:t>
      </w:r>
      <w:r w:rsidR="00D91B58" w:rsidRPr="00F245A1">
        <w:rPr>
          <w:i/>
          <w:sz w:val="32"/>
          <w:szCs w:val="32"/>
          <w:lang w:val="uz-Cyrl-UZ"/>
        </w:rPr>
        <w:t xml:space="preserve">. </w:t>
      </w:r>
      <w:r>
        <w:rPr>
          <w:i/>
          <w:sz w:val="32"/>
          <w:szCs w:val="32"/>
          <w:lang w:val="uz-Cyrl-UZ"/>
        </w:rPr>
        <w:t>Mudom</w:t>
      </w:r>
      <w:r w:rsidR="00D91B58" w:rsidRPr="00F245A1">
        <w:rPr>
          <w:i/>
          <w:sz w:val="32"/>
          <w:szCs w:val="32"/>
          <w:lang w:val="uz-Cyrl-UZ"/>
        </w:rPr>
        <w:t xml:space="preserve"> </w:t>
      </w:r>
      <w:r>
        <w:rPr>
          <w:i/>
          <w:sz w:val="32"/>
          <w:szCs w:val="32"/>
          <w:lang w:val="uz-Cyrl-UZ"/>
        </w:rPr>
        <w:t>esda</w:t>
      </w:r>
      <w:r w:rsidR="00D91B58" w:rsidRPr="00F245A1">
        <w:rPr>
          <w:i/>
          <w:sz w:val="32"/>
          <w:szCs w:val="32"/>
          <w:lang w:val="uz-Cyrl-UZ"/>
        </w:rPr>
        <w:t xml:space="preserve"> </w:t>
      </w:r>
      <w:r>
        <w:rPr>
          <w:i/>
          <w:sz w:val="32"/>
          <w:szCs w:val="32"/>
          <w:lang w:val="uz-Cyrl-UZ"/>
        </w:rPr>
        <w:t>tutginki</w:t>
      </w:r>
      <w:r w:rsidR="00D91B58" w:rsidRPr="00F245A1">
        <w:rPr>
          <w:i/>
          <w:sz w:val="32"/>
          <w:szCs w:val="32"/>
          <w:lang w:val="uz-Cyrl-UZ"/>
        </w:rPr>
        <w:t xml:space="preserve">, </w:t>
      </w:r>
      <w:r>
        <w:rPr>
          <w:i/>
          <w:sz w:val="32"/>
          <w:szCs w:val="32"/>
          <w:lang w:val="uz-Cyrl-UZ"/>
        </w:rPr>
        <w:t>ba’zan</w:t>
      </w:r>
      <w:r w:rsidR="00D91B58" w:rsidRPr="00F245A1">
        <w:rPr>
          <w:i/>
          <w:sz w:val="32"/>
          <w:szCs w:val="32"/>
          <w:lang w:val="uz-Cyrl-UZ"/>
        </w:rPr>
        <w:t xml:space="preserve"> </w:t>
      </w:r>
      <w:r>
        <w:rPr>
          <w:i/>
          <w:sz w:val="32"/>
          <w:szCs w:val="32"/>
          <w:lang w:val="uz-Cyrl-UZ"/>
        </w:rPr>
        <w:t>din</w:t>
      </w:r>
      <w:r w:rsidR="00D91B58" w:rsidRPr="00F245A1">
        <w:rPr>
          <w:i/>
          <w:sz w:val="32"/>
          <w:szCs w:val="32"/>
          <w:lang w:val="uz-Cyrl-UZ"/>
        </w:rPr>
        <w:t xml:space="preserve"> </w:t>
      </w:r>
      <w:r>
        <w:rPr>
          <w:i/>
          <w:sz w:val="32"/>
          <w:szCs w:val="32"/>
          <w:lang w:val="uz-Cyrl-UZ"/>
        </w:rPr>
        <w:t>zohiran</w:t>
      </w:r>
      <w:r w:rsidR="00D91B58" w:rsidRPr="00F245A1">
        <w:rPr>
          <w:i/>
          <w:sz w:val="32"/>
          <w:szCs w:val="32"/>
          <w:lang w:val="uz-Cyrl-UZ"/>
        </w:rPr>
        <w:t xml:space="preserve"> </w:t>
      </w:r>
      <w:r>
        <w:rPr>
          <w:i/>
          <w:sz w:val="32"/>
          <w:szCs w:val="32"/>
          <w:lang w:val="uz-Cyrl-UZ"/>
        </w:rPr>
        <w:t>kufrga</w:t>
      </w:r>
      <w:r w:rsidR="00D91B58" w:rsidRPr="00F245A1">
        <w:rPr>
          <w:i/>
          <w:sz w:val="32"/>
          <w:szCs w:val="32"/>
          <w:lang w:val="uz-Cyrl-UZ"/>
        </w:rPr>
        <w:t xml:space="preserve"> </w:t>
      </w:r>
      <w:r>
        <w:rPr>
          <w:i/>
          <w:sz w:val="32"/>
          <w:szCs w:val="32"/>
          <w:lang w:val="uz-Cyrl-UZ"/>
        </w:rPr>
        <w:t>aylanib</w:t>
      </w:r>
      <w:r w:rsidR="00D91B58" w:rsidRPr="00F245A1">
        <w:rPr>
          <w:i/>
          <w:sz w:val="32"/>
          <w:szCs w:val="32"/>
          <w:lang w:val="uz-Cyrl-UZ"/>
        </w:rPr>
        <w:t xml:space="preserve">, </w:t>
      </w:r>
      <w:r>
        <w:rPr>
          <w:i/>
          <w:sz w:val="32"/>
          <w:szCs w:val="32"/>
          <w:lang w:val="uz-Cyrl-UZ"/>
        </w:rPr>
        <w:t>kufr</w:t>
      </w:r>
      <w:r w:rsidR="00D91B58" w:rsidRPr="00F245A1">
        <w:rPr>
          <w:i/>
          <w:sz w:val="32"/>
          <w:szCs w:val="32"/>
          <w:lang w:val="uz-Cyrl-UZ"/>
        </w:rPr>
        <w:t xml:space="preserve"> </w:t>
      </w:r>
      <w:r>
        <w:rPr>
          <w:i/>
          <w:sz w:val="32"/>
          <w:szCs w:val="32"/>
          <w:lang w:val="uz-Cyrl-UZ"/>
        </w:rPr>
        <w:t>esa</w:t>
      </w:r>
      <w:r w:rsidR="00D91B58" w:rsidRPr="00F245A1">
        <w:rPr>
          <w:i/>
          <w:sz w:val="32"/>
          <w:szCs w:val="32"/>
          <w:lang w:val="uz-Cyrl-UZ"/>
        </w:rPr>
        <w:t xml:space="preserve"> </w:t>
      </w:r>
      <w:r>
        <w:rPr>
          <w:i/>
          <w:sz w:val="32"/>
          <w:szCs w:val="32"/>
          <w:lang w:val="uz-Cyrl-UZ"/>
        </w:rPr>
        <w:t>botinida</w:t>
      </w:r>
      <w:r w:rsidR="00D91B58" w:rsidRPr="00F245A1">
        <w:rPr>
          <w:i/>
          <w:sz w:val="32"/>
          <w:szCs w:val="32"/>
          <w:lang w:val="uz-Cyrl-UZ"/>
        </w:rPr>
        <w:t xml:space="preserve"> </w:t>
      </w:r>
      <w:r>
        <w:rPr>
          <w:i/>
          <w:sz w:val="32"/>
          <w:szCs w:val="32"/>
          <w:lang w:val="uz-Cyrl-UZ"/>
        </w:rPr>
        <w:t>yashirin</w:t>
      </w:r>
      <w:r w:rsidR="00D91B58" w:rsidRPr="00F245A1">
        <w:rPr>
          <w:i/>
          <w:sz w:val="32"/>
          <w:szCs w:val="32"/>
          <w:lang w:val="uz-Cyrl-UZ"/>
        </w:rPr>
        <w:t xml:space="preserve"> </w:t>
      </w:r>
      <w:r>
        <w:rPr>
          <w:i/>
          <w:sz w:val="32"/>
          <w:szCs w:val="32"/>
          <w:lang w:val="uz-Cyrl-UZ"/>
        </w:rPr>
        <w:t>turgan</w:t>
      </w:r>
      <w:r w:rsidR="00D91B58" w:rsidRPr="00F245A1">
        <w:rPr>
          <w:i/>
          <w:sz w:val="32"/>
          <w:szCs w:val="32"/>
          <w:lang w:val="uz-Cyrl-UZ"/>
        </w:rPr>
        <w:t xml:space="preserve"> </w:t>
      </w:r>
      <w:r>
        <w:rPr>
          <w:i/>
          <w:sz w:val="32"/>
          <w:szCs w:val="32"/>
          <w:lang w:val="uz-Cyrl-UZ"/>
        </w:rPr>
        <w:t>iymoniy</w:t>
      </w:r>
      <w:r w:rsidR="00D91B58" w:rsidRPr="00F245A1">
        <w:rPr>
          <w:i/>
          <w:sz w:val="32"/>
          <w:szCs w:val="32"/>
          <w:lang w:val="uz-Cyrl-UZ"/>
        </w:rPr>
        <w:t xml:space="preserve"> </w:t>
      </w:r>
      <w:r>
        <w:rPr>
          <w:i/>
          <w:sz w:val="32"/>
          <w:szCs w:val="32"/>
          <w:lang w:val="uz-Cyrl-UZ"/>
        </w:rPr>
        <w:t>asrorni</w:t>
      </w:r>
      <w:r w:rsidR="00D91B58" w:rsidRPr="00F245A1">
        <w:rPr>
          <w:i/>
          <w:sz w:val="32"/>
          <w:szCs w:val="32"/>
          <w:lang w:val="uz-Cyrl-UZ"/>
        </w:rPr>
        <w:t xml:space="preserve"> </w:t>
      </w:r>
      <w:r>
        <w:rPr>
          <w:i/>
          <w:sz w:val="32"/>
          <w:szCs w:val="32"/>
          <w:lang w:val="uz-Cyrl-UZ"/>
        </w:rPr>
        <w:t>oshkor</w:t>
      </w:r>
      <w:r w:rsidR="00D91B58" w:rsidRPr="00F245A1">
        <w:rPr>
          <w:i/>
          <w:sz w:val="32"/>
          <w:szCs w:val="32"/>
          <w:lang w:val="uz-Cyrl-UZ"/>
        </w:rPr>
        <w:t xml:space="preserve"> </w:t>
      </w:r>
      <w:r>
        <w:rPr>
          <w:i/>
          <w:sz w:val="32"/>
          <w:szCs w:val="32"/>
          <w:lang w:val="uz-Cyrl-UZ"/>
        </w:rPr>
        <w:t>etadi</w:t>
      </w:r>
      <w:r w:rsidR="00D91B58" w:rsidRPr="00F245A1">
        <w:rPr>
          <w:i/>
          <w:sz w:val="32"/>
          <w:szCs w:val="32"/>
          <w:lang w:val="uz-Cyrl-UZ"/>
        </w:rPr>
        <w:t xml:space="preserve">. </w:t>
      </w:r>
      <w:r>
        <w:rPr>
          <w:i/>
          <w:sz w:val="32"/>
          <w:szCs w:val="32"/>
          <w:lang w:val="uz-Cyrl-UZ"/>
        </w:rPr>
        <w:t>S</w:t>
      </w:r>
      <w:r w:rsidR="0012329A" w:rsidRPr="0012329A">
        <w:rPr>
          <w:i/>
          <w:sz w:val="32"/>
          <w:szCs w:val="32"/>
          <w:lang w:val="uz-Cyrl-UZ"/>
        </w:rPr>
        <w:t>h</w:t>
      </w:r>
      <w:r>
        <w:rPr>
          <w:i/>
          <w:sz w:val="32"/>
          <w:szCs w:val="32"/>
          <w:lang w:val="uz-Cyrl-UZ"/>
        </w:rPr>
        <w:t>uni</w:t>
      </w:r>
      <w:r w:rsidR="00D91B58" w:rsidRPr="00F245A1">
        <w:rPr>
          <w:i/>
          <w:sz w:val="32"/>
          <w:szCs w:val="32"/>
          <w:lang w:val="uz-Cyrl-UZ"/>
        </w:rPr>
        <w:t xml:space="preserve"> </w:t>
      </w:r>
      <w:r>
        <w:rPr>
          <w:i/>
          <w:sz w:val="32"/>
          <w:szCs w:val="32"/>
          <w:lang w:val="uz-Cyrl-UZ"/>
        </w:rPr>
        <w:t>yaxshilab</w:t>
      </w:r>
      <w:r w:rsidR="00D91B58" w:rsidRPr="00F245A1">
        <w:rPr>
          <w:i/>
          <w:sz w:val="32"/>
          <w:szCs w:val="32"/>
          <w:lang w:val="uz-Cyrl-UZ"/>
        </w:rPr>
        <w:t xml:space="preserve"> </w:t>
      </w:r>
      <w:r>
        <w:rPr>
          <w:i/>
          <w:sz w:val="32"/>
          <w:szCs w:val="32"/>
          <w:lang w:val="uz-Cyrl-UZ"/>
        </w:rPr>
        <w:t>uqib</w:t>
      </w:r>
      <w:r w:rsidR="00D91B58" w:rsidRPr="00F245A1">
        <w:rPr>
          <w:i/>
          <w:sz w:val="32"/>
          <w:szCs w:val="32"/>
          <w:lang w:val="uz-Cyrl-UZ"/>
        </w:rPr>
        <w:t xml:space="preserve"> </w:t>
      </w:r>
      <w:r>
        <w:rPr>
          <w:i/>
          <w:sz w:val="32"/>
          <w:szCs w:val="32"/>
          <w:lang w:val="uz-Cyrl-UZ"/>
        </w:rPr>
        <w:t>olginki</w:t>
      </w:r>
      <w:r w:rsidR="00D91B58" w:rsidRPr="00F245A1">
        <w:rPr>
          <w:i/>
          <w:sz w:val="32"/>
          <w:szCs w:val="32"/>
          <w:lang w:val="uz-Cyrl-UZ"/>
        </w:rPr>
        <w:t xml:space="preserve">, </w:t>
      </w:r>
      <w:r>
        <w:rPr>
          <w:i/>
          <w:sz w:val="32"/>
          <w:szCs w:val="32"/>
          <w:lang w:val="uz-Cyrl-UZ"/>
        </w:rPr>
        <w:t>aslida</w:t>
      </w:r>
      <w:r w:rsidR="00D91B58" w:rsidRPr="00F245A1">
        <w:rPr>
          <w:i/>
          <w:sz w:val="32"/>
          <w:szCs w:val="32"/>
          <w:lang w:val="uz-Cyrl-UZ"/>
        </w:rPr>
        <w:t xml:space="preserve"> </w:t>
      </w:r>
      <w:r>
        <w:rPr>
          <w:i/>
          <w:sz w:val="32"/>
          <w:szCs w:val="32"/>
          <w:lang w:val="uz-Cyrl-UZ"/>
        </w:rPr>
        <w:t>but</w:t>
      </w:r>
      <w:r w:rsidR="00D91B58" w:rsidRPr="00F245A1">
        <w:rPr>
          <w:i/>
          <w:sz w:val="32"/>
          <w:szCs w:val="32"/>
          <w:lang w:val="uz-Cyrl-UZ"/>
        </w:rPr>
        <w:t xml:space="preserve"> – </w:t>
      </w:r>
      <w:r>
        <w:rPr>
          <w:i/>
          <w:sz w:val="32"/>
          <w:szCs w:val="32"/>
          <w:lang w:val="uz-Cyrl-UZ"/>
        </w:rPr>
        <w:t>ilohiy</w:t>
      </w:r>
      <w:r w:rsidR="00D91B58" w:rsidRPr="00F245A1">
        <w:rPr>
          <w:i/>
          <w:sz w:val="32"/>
          <w:szCs w:val="32"/>
          <w:lang w:val="uz-Cyrl-UZ"/>
        </w:rPr>
        <w:t xml:space="preserve">  </w:t>
      </w:r>
      <w:r>
        <w:rPr>
          <w:i/>
          <w:sz w:val="32"/>
          <w:szCs w:val="32"/>
          <w:lang w:val="uz-Cyrl-UZ"/>
        </w:rPr>
        <w:t>ishqning</w:t>
      </w:r>
      <w:r w:rsidR="00D91B58" w:rsidRPr="00F245A1">
        <w:rPr>
          <w:i/>
          <w:sz w:val="32"/>
          <w:szCs w:val="32"/>
          <w:lang w:val="uz-Cyrl-UZ"/>
        </w:rPr>
        <w:t xml:space="preserve"> </w:t>
      </w:r>
      <w:r>
        <w:rPr>
          <w:i/>
          <w:sz w:val="32"/>
          <w:szCs w:val="32"/>
          <w:lang w:val="uz-Cyrl-UZ"/>
        </w:rPr>
        <w:t>mazhari</w:t>
      </w:r>
      <w:r w:rsidR="00D91B58" w:rsidRPr="00F245A1">
        <w:rPr>
          <w:i/>
          <w:sz w:val="32"/>
          <w:szCs w:val="32"/>
          <w:lang w:val="uz-Cyrl-UZ"/>
        </w:rPr>
        <w:t xml:space="preserve">, </w:t>
      </w:r>
      <w:r>
        <w:rPr>
          <w:i/>
          <w:sz w:val="32"/>
          <w:szCs w:val="32"/>
          <w:lang w:val="uz-Cyrl-UZ"/>
        </w:rPr>
        <w:t>qalbning</w:t>
      </w:r>
      <w:r w:rsidR="00D91B58" w:rsidRPr="00F245A1">
        <w:rPr>
          <w:i/>
          <w:sz w:val="32"/>
          <w:szCs w:val="32"/>
          <w:lang w:val="uz-Cyrl-UZ"/>
        </w:rPr>
        <w:t xml:space="preserve"> </w:t>
      </w:r>
      <w:r>
        <w:rPr>
          <w:i/>
          <w:sz w:val="32"/>
          <w:szCs w:val="32"/>
          <w:lang w:val="uz-Cyrl-UZ"/>
        </w:rPr>
        <w:t>vahdatga</w:t>
      </w:r>
      <w:r w:rsidR="00D91B58" w:rsidRPr="00F245A1">
        <w:rPr>
          <w:i/>
          <w:sz w:val="32"/>
          <w:szCs w:val="32"/>
          <w:lang w:val="uz-Cyrl-UZ"/>
        </w:rPr>
        <w:t xml:space="preserve"> </w:t>
      </w:r>
      <w:r>
        <w:rPr>
          <w:i/>
          <w:sz w:val="32"/>
          <w:szCs w:val="32"/>
          <w:lang w:val="uz-Cyrl-UZ"/>
        </w:rPr>
        <w:t>intilishi</w:t>
      </w:r>
      <w:r w:rsidR="00D91B58" w:rsidRPr="00F245A1">
        <w:rPr>
          <w:i/>
          <w:sz w:val="32"/>
          <w:szCs w:val="32"/>
          <w:lang w:val="uz-Cyrl-UZ"/>
        </w:rPr>
        <w:t xml:space="preserve"> </w:t>
      </w:r>
      <w:r>
        <w:rPr>
          <w:i/>
          <w:sz w:val="32"/>
          <w:szCs w:val="32"/>
          <w:lang w:val="uz-Cyrl-UZ"/>
        </w:rPr>
        <w:t>bo‘lsa</w:t>
      </w:r>
      <w:r w:rsidR="00D91B58" w:rsidRPr="00F245A1">
        <w:rPr>
          <w:i/>
          <w:sz w:val="32"/>
          <w:szCs w:val="32"/>
          <w:lang w:val="uz-Cyrl-UZ"/>
        </w:rPr>
        <w:t xml:space="preserve">, </w:t>
      </w:r>
      <w:r>
        <w:rPr>
          <w:i/>
          <w:sz w:val="32"/>
          <w:szCs w:val="32"/>
          <w:lang w:val="uz-Cyrl-UZ"/>
        </w:rPr>
        <w:t>zunnor</w:t>
      </w:r>
      <w:r w:rsidR="00D91B58" w:rsidRPr="00F245A1">
        <w:rPr>
          <w:i/>
          <w:sz w:val="32"/>
          <w:szCs w:val="32"/>
          <w:lang w:val="uz-Cyrl-UZ"/>
        </w:rPr>
        <w:t xml:space="preserve"> </w:t>
      </w:r>
      <w:r>
        <w:rPr>
          <w:i/>
          <w:sz w:val="32"/>
          <w:szCs w:val="32"/>
          <w:lang w:val="uz-Cyrl-UZ"/>
        </w:rPr>
        <w:t>bog‘lamoq</w:t>
      </w:r>
      <w:r w:rsidR="00D91B58" w:rsidRPr="00F245A1">
        <w:rPr>
          <w:i/>
          <w:sz w:val="32"/>
          <w:szCs w:val="32"/>
          <w:lang w:val="uz-Cyrl-UZ"/>
        </w:rPr>
        <w:t xml:space="preserve"> – </w:t>
      </w:r>
      <w:r>
        <w:rPr>
          <w:i/>
          <w:sz w:val="32"/>
          <w:szCs w:val="32"/>
          <w:lang w:val="uz-Cyrl-UZ"/>
        </w:rPr>
        <w:t>bu</w:t>
      </w:r>
      <w:r w:rsidR="00D91B58" w:rsidRPr="00F245A1">
        <w:rPr>
          <w:i/>
          <w:sz w:val="32"/>
          <w:szCs w:val="32"/>
          <w:lang w:val="uz-Cyrl-UZ"/>
        </w:rPr>
        <w:t xml:space="preserve"> </w:t>
      </w:r>
      <w:r>
        <w:rPr>
          <w:i/>
          <w:sz w:val="32"/>
          <w:szCs w:val="32"/>
          <w:lang w:val="uz-Cyrl-UZ"/>
        </w:rPr>
        <w:t>yo‘lda</w:t>
      </w:r>
      <w:r w:rsidR="00D91B58" w:rsidRPr="00F245A1">
        <w:rPr>
          <w:i/>
          <w:sz w:val="32"/>
          <w:szCs w:val="32"/>
          <w:lang w:val="uz-Cyrl-UZ"/>
        </w:rPr>
        <w:t xml:space="preserve"> </w:t>
      </w:r>
      <w:r>
        <w:rPr>
          <w:i/>
          <w:sz w:val="32"/>
          <w:szCs w:val="32"/>
          <w:lang w:val="uz-Cyrl-UZ"/>
        </w:rPr>
        <w:t>solikning</w:t>
      </w:r>
      <w:r w:rsidR="00D91B58" w:rsidRPr="00F245A1">
        <w:rPr>
          <w:i/>
          <w:sz w:val="32"/>
          <w:szCs w:val="32"/>
          <w:lang w:val="uz-Cyrl-UZ"/>
        </w:rPr>
        <w:t xml:space="preserve"> </w:t>
      </w:r>
      <w:r>
        <w:rPr>
          <w:i/>
          <w:sz w:val="32"/>
          <w:szCs w:val="32"/>
          <w:lang w:val="uz-Cyrl-UZ"/>
        </w:rPr>
        <w:t>sadoqat</w:t>
      </w:r>
      <w:r w:rsidR="00D91B58" w:rsidRPr="00F245A1">
        <w:rPr>
          <w:i/>
          <w:sz w:val="32"/>
          <w:szCs w:val="32"/>
          <w:lang w:val="uz-Cyrl-UZ"/>
        </w:rPr>
        <w:t xml:space="preserve"> </w:t>
      </w:r>
      <w:r>
        <w:rPr>
          <w:i/>
          <w:sz w:val="32"/>
          <w:szCs w:val="32"/>
          <w:lang w:val="uz-Cyrl-UZ"/>
        </w:rPr>
        <w:t>va</w:t>
      </w:r>
      <w:r w:rsidR="00D91B58" w:rsidRPr="00F245A1">
        <w:rPr>
          <w:i/>
          <w:sz w:val="32"/>
          <w:szCs w:val="32"/>
          <w:lang w:val="uz-Cyrl-UZ"/>
        </w:rPr>
        <w:t xml:space="preserve"> </w:t>
      </w:r>
      <w:r>
        <w:rPr>
          <w:i/>
          <w:sz w:val="32"/>
          <w:szCs w:val="32"/>
          <w:lang w:val="uz-Cyrl-UZ"/>
        </w:rPr>
        <w:t>yakdillik</w:t>
      </w:r>
      <w:r w:rsidR="00D91B58" w:rsidRPr="00F245A1">
        <w:rPr>
          <w:i/>
          <w:sz w:val="32"/>
          <w:szCs w:val="32"/>
          <w:lang w:val="uz-Cyrl-UZ"/>
        </w:rPr>
        <w:t xml:space="preserve"> </w:t>
      </w:r>
      <w:r>
        <w:rPr>
          <w:i/>
          <w:sz w:val="32"/>
          <w:szCs w:val="32"/>
          <w:lang w:val="uz-Cyrl-UZ"/>
        </w:rPr>
        <w:t>bilan</w:t>
      </w:r>
      <w:r w:rsidR="00D91B58" w:rsidRPr="00F245A1">
        <w:rPr>
          <w:i/>
          <w:sz w:val="32"/>
          <w:szCs w:val="32"/>
          <w:lang w:val="uz-Cyrl-UZ"/>
        </w:rPr>
        <w:t xml:space="preserve"> </w:t>
      </w:r>
      <w:r>
        <w:rPr>
          <w:i/>
          <w:sz w:val="32"/>
          <w:szCs w:val="32"/>
          <w:lang w:val="uz-Cyrl-UZ"/>
        </w:rPr>
        <w:t>murshid</w:t>
      </w:r>
      <w:r w:rsidR="00D91B58" w:rsidRPr="00F245A1">
        <w:rPr>
          <w:i/>
          <w:sz w:val="32"/>
          <w:szCs w:val="32"/>
          <w:lang w:val="uz-Cyrl-UZ"/>
        </w:rPr>
        <w:t xml:space="preserve"> </w:t>
      </w:r>
      <w:r>
        <w:rPr>
          <w:i/>
          <w:sz w:val="32"/>
          <w:szCs w:val="32"/>
          <w:lang w:val="uz-Cyrl-UZ"/>
        </w:rPr>
        <w:t>yoki</w:t>
      </w:r>
      <w:r w:rsidR="00D91B58" w:rsidRPr="00F245A1">
        <w:rPr>
          <w:i/>
          <w:sz w:val="32"/>
          <w:szCs w:val="32"/>
          <w:lang w:val="uz-Cyrl-UZ"/>
        </w:rPr>
        <w:t xml:space="preserve"> </w:t>
      </w:r>
      <w:r>
        <w:rPr>
          <w:i/>
          <w:sz w:val="32"/>
          <w:szCs w:val="32"/>
          <w:lang w:val="uz-Cyrl-UZ"/>
        </w:rPr>
        <w:t>piri</w:t>
      </w:r>
      <w:r w:rsidR="00D91B58" w:rsidRPr="00F245A1">
        <w:rPr>
          <w:i/>
          <w:sz w:val="32"/>
          <w:szCs w:val="32"/>
          <w:lang w:val="uz-Cyrl-UZ"/>
        </w:rPr>
        <w:t xml:space="preserve"> </w:t>
      </w:r>
      <w:r>
        <w:rPr>
          <w:i/>
          <w:sz w:val="32"/>
          <w:szCs w:val="32"/>
          <w:lang w:val="uz-Cyrl-UZ"/>
        </w:rPr>
        <w:t>komilga</w:t>
      </w:r>
      <w:r w:rsidR="00D91B58" w:rsidRPr="00F245A1">
        <w:rPr>
          <w:i/>
          <w:sz w:val="32"/>
          <w:szCs w:val="32"/>
          <w:lang w:val="uz-Cyrl-UZ"/>
        </w:rPr>
        <w:t xml:space="preserve"> </w:t>
      </w:r>
      <w:r>
        <w:rPr>
          <w:i/>
          <w:sz w:val="32"/>
          <w:szCs w:val="32"/>
          <w:lang w:val="uz-Cyrl-UZ"/>
        </w:rPr>
        <w:t>itoat</w:t>
      </w:r>
      <w:r w:rsidR="00D91B58" w:rsidRPr="00F245A1">
        <w:rPr>
          <w:i/>
          <w:sz w:val="32"/>
          <w:szCs w:val="32"/>
          <w:lang w:val="uz-Cyrl-UZ"/>
        </w:rPr>
        <w:t xml:space="preserve"> </w:t>
      </w:r>
      <w:r>
        <w:rPr>
          <w:i/>
          <w:sz w:val="32"/>
          <w:szCs w:val="32"/>
          <w:lang w:val="uz-Cyrl-UZ"/>
        </w:rPr>
        <w:t>etishidir</w:t>
      </w:r>
      <w:r w:rsidR="00D91B58" w:rsidRPr="00F245A1">
        <w:rPr>
          <w:i/>
          <w:sz w:val="32"/>
          <w:szCs w:val="32"/>
          <w:lang w:val="uz-Cyrl-UZ"/>
        </w:rPr>
        <w:t>.</w:t>
      </w:r>
    </w:p>
    <w:p w14:paraId="7C7FD000" w14:textId="280BD188" w:rsidR="00D91B58" w:rsidRPr="00F245A1" w:rsidRDefault="00BA43BD" w:rsidP="00F245A1">
      <w:pPr>
        <w:spacing w:line="360" w:lineRule="auto"/>
        <w:ind w:firstLine="567"/>
        <w:rPr>
          <w:sz w:val="32"/>
          <w:szCs w:val="32"/>
          <w:lang w:val="uz-Cyrl-UZ"/>
        </w:rPr>
      </w:pPr>
      <w:r>
        <w:rPr>
          <w:sz w:val="32"/>
          <w:szCs w:val="32"/>
          <w:lang w:val="uz-Cyrl-UZ"/>
        </w:rPr>
        <w:t>Ushbu</w:t>
      </w:r>
      <w:r w:rsidR="00D91B58" w:rsidRPr="00F245A1">
        <w:rPr>
          <w:sz w:val="32"/>
          <w:szCs w:val="32"/>
          <w:lang w:val="uz-Cyrl-UZ"/>
        </w:rPr>
        <w:t xml:space="preserve"> </w:t>
      </w:r>
      <w:r>
        <w:rPr>
          <w:sz w:val="32"/>
          <w:szCs w:val="32"/>
          <w:lang w:val="uz-Cyrl-UZ"/>
        </w:rPr>
        <w:t>kitobda</w:t>
      </w:r>
      <w:r w:rsidR="00D91B58" w:rsidRPr="00F245A1">
        <w:rPr>
          <w:sz w:val="32"/>
          <w:szCs w:val="32"/>
          <w:lang w:val="uz-Cyrl-UZ"/>
        </w:rPr>
        <w:t xml:space="preserve"> </w:t>
      </w:r>
      <w:r>
        <w:rPr>
          <w:sz w:val="32"/>
          <w:szCs w:val="32"/>
          <w:lang w:val="uz-Cyrl-UZ"/>
        </w:rPr>
        <w:t>yana</w:t>
      </w:r>
      <w:r w:rsidR="00D91B58" w:rsidRPr="00F245A1">
        <w:rPr>
          <w:sz w:val="32"/>
          <w:szCs w:val="32"/>
          <w:lang w:val="uz-Cyrl-UZ"/>
        </w:rPr>
        <w:t xml:space="preserve"> </w:t>
      </w:r>
      <w:r>
        <w:rPr>
          <w:sz w:val="32"/>
          <w:szCs w:val="32"/>
          <w:lang w:val="uz-Cyrl-UZ"/>
        </w:rPr>
        <w:t>shunday</w:t>
      </w:r>
      <w:r w:rsidR="00D91B58" w:rsidRPr="00F245A1">
        <w:rPr>
          <w:sz w:val="32"/>
          <w:szCs w:val="32"/>
          <w:lang w:val="uz-Cyrl-UZ"/>
        </w:rPr>
        <w:t xml:space="preserve"> </w:t>
      </w:r>
      <w:r>
        <w:rPr>
          <w:sz w:val="32"/>
          <w:szCs w:val="32"/>
          <w:lang w:val="uz-Cyrl-UZ"/>
        </w:rPr>
        <w:t>fikrlar</w:t>
      </w:r>
      <w:r w:rsidR="00D91B58" w:rsidRPr="00F245A1">
        <w:rPr>
          <w:sz w:val="32"/>
          <w:szCs w:val="32"/>
          <w:lang w:val="uz-Cyrl-UZ"/>
        </w:rPr>
        <w:t xml:space="preserve"> </w:t>
      </w:r>
      <w:r>
        <w:rPr>
          <w:sz w:val="32"/>
          <w:szCs w:val="32"/>
          <w:lang w:val="uz-Cyrl-UZ"/>
        </w:rPr>
        <w:t>bor</w:t>
      </w:r>
      <w:r w:rsidR="00D91B58" w:rsidRPr="00F245A1">
        <w:rPr>
          <w:sz w:val="32"/>
          <w:szCs w:val="32"/>
          <w:lang w:val="uz-Cyrl-UZ"/>
        </w:rPr>
        <w:t xml:space="preserve">: </w:t>
      </w:r>
    </w:p>
    <w:p w14:paraId="7ADEFE66" w14:textId="61141B60" w:rsidR="0043754D" w:rsidRPr="00F245A1" w:rsidRDefault="00BA43BD" w:rsidP="00F245A1">
      <w:pPr>
        <w:spacing w:line="360" w:lineRule="auto"/>
        <w:ind w:firstLine="1701"/>
        <w:rPr>
          <w:sz w:val="32"/>
          <w:szCs w:val="32"/>
          <w:lang w:val="uz-Cyrl-UZ"/>
        </w:rPr>
      </w:pPr>
      <w:r>
        <w:rPr>
          <w:sz w:val="32"/>
          <w:szCs w:val="32"/>
          <w:lang w:val="uz-Cyrl-UZ"/>
        </w:rPr>
        <w:lastRenderedPageBreak/>
        <w:t>Zi</w:t>
      </w:r>
      <w:r w:rsidR="0043754D" w:rsidRPr="00F245A1">
        <w:rPr>
          <w:sz w:val="32"/>
          <w:szCs w:val="32"/>
          <w:lang w:val="uz-Cyrl-UZ"/>
        </w:rPr>
        <w:t xml:space="preserve">  </w:t>
      </w:r>
      <w:r>
        <w:rPr>
          <w:sz w:val="32"/>
          <w:szCs w:val="32"/>
          <w:lang w:val="uz-Cyrl-UZ"/>
        </w:rPr>
        <w:t>tarsoyi</w:t>
      </w:r>
      <w:r w:rsidR="0043754D" w:rsidRPr="00F245A1">
        <w:rPr>
          <w:sz w:val="32"/>
          <w:szCs w:val="32"/>
          <w:lang w:val="uz-Cyrl-UZ"/>
        </w:rPr>
        <w:t xml:space="preserve"> </w:t>
      </w:r>
      <w:r>
        <w:rPr>
          <w:sz w:val="32"/>
          <w:szCs w:val="32"/>
          <w:lang w:val="uz-Cyrl-UZ"/>
        </w:rPr>
        <w:t>g‘arazi</w:t>
      </w:r>
      <w:r w:rsidR="0043754D" w:rsidRPr="00F245A1">
        <w:rPr>
          <w:sz w:val="32"/>
          <w:szCs w:val="32"/>
          <w:lang w:val="uz-Cyrl-UZ"/>
        </w:rPr>
        <w:t xml:space="preserve"> </w:t>
      </w:r>
      <w:r>
        <w:rPr>
          <w:sz w:val="32"/>
          <w:szCs w:val="32"/>
          <w:lang w:val="uz-Cyrl-UZ"/>
        </w:rPr>
        <w:t>tajrid</w:t>
      </w:r>
      <w:r w:rsidR="0043754D" w:rsidRPr="00F245A1">
        <w:rPr>
          <w:sz w:val="32"/>
          <w:szCs w:val="32"/>
          <w:lang w:val="uz-Cyrl-UZ"/>
        </w:rPr>
        <w:t xml:space="preserve"> </w:t>
      </w:r>
      <w:r>
        <w:rPr>
          <w:sz w:val="32"/>
          <w:szCs w:val="32"/>
          <w:lang w:val="uz-Cyrl-UZ"/>
        </w:rPr>
        <w:t>didam</w:t>
      </w:r>
      <w:r w:rsidR="0043754D" w:rsidRPr="00F245A1">
        <w:rPr>
          <w:sz w:val="32"/>
          <w:szCs w:val="32"/>
          <w:lang w:val="uz-Cyrl-UZ"/>
        </w:rPr>
        <w:t xml:space="preserve">, </w:t>
      </w:r>
    </w:p>
    <w:p w14:paraId="57D27721" w14:textId="542788C1" w:rsidR="0043754D" w:rsidRPr="00F245A1" w:rsidRDefault="00BA43BD" w:rsidP="00F245A1">
      <w:pPr>
        <w:spacing w:line="360" w:lineRule="auto"/>
        <w:ind w:firstLine="1701"/>
        <w:rPr>
          <w:sz w:val="32"/>
          <w:szCs w:val="32"/>
          <w:lang w:val="uz-Cyrl-UZ"/>
        </w:rPr>
      </w:pPr>
      <w:r>
        <w:rPr>
          <w:sz w:val="32"/>
          <w:szCs w:val="32"/>
          <w:lang w:val="uz-Cyrl-UZ"/>
        </w:rPr>
        <w:t>Xalosi</w:t>
      </w:r>
      <w:r w:rsidR="0043754D" w:rsidRPr="00F245A1">
        <w:rPr>
          <w:sz w:val="32"/>
          <w:szCs w:val="32"/>
          <w:lang w:val="uz-Cyrl-UZ"/>
        </w:rPr>
        <w:t xml:space="preserve"> </w:t>
      </w:r>
      <w:r>
        <w:rPr>
          <w:sz w:val="32"/>
          <w:szCs w:val="32"/>
          <w:lang w:val="uz-Cyrl-UZ"/>
        </w:rPr>
        <w:t>az</w:t>
      </w:r>
      <w:r w:rsidR="0043754D" w:rsidRPr="00F245A1">
        <w:rPr>
          <w:sz w:val="32"/>
          <w:szCs w:val="32"/>
          <w:lang w:val="uz-Cyrl-UZ"/>
        </w:rPr>
        <w:t xml:space="preserve"> </w:t>
      </w:r>
      <w:r>
        <w:rPr>
          <w:sz w:val="32"/>
          <w:szCs w:val="32"/>
          <w:lang w:val="uz-Cyrl-UZ"/>
        </w:rPr>
        <w:t>ribqa’i</w:t>
      </w:r>
      <w:r w:rsidR="0043754D" w:rsidRPr="00F245A1">
        <w:rPr>
          <w:sz w:val="32"/>
          <w:szCs w:val="32"/>
          <w:lang w:val="uz-Cyrl-UZ"/>
        </w:rPr>
        <w:t xml:space="preserve"> </w:t>
      </w:r>
      <w:r>
        <w:rPr>
          <w:sz w:val="32"/>
          <w:szCs w:val="32"/>
          <w:lang w:val="uz-Cyrl-UZ"/>
        </w:rPr>
        <w:t>taqlid</w:t>
      </w:r>
      <w:r w:rsidR="0043754D" w:rsidRPr="00F245A1">
        <w:rPr>
          <w:sz w:val="32"/>
          <w:szCs w:val="32"/>
          <w:lang w:val="uz-Cyrl-UZ"/>
        </w:rPr>
        <w:t xml:space="preserve"> </w:t>
      </w:r>
      <w:r>
        <w:rPr>
          <w:sz w:val="32"/>
          <w:szCs w:val="32"/>
          <w:lang w:val="uz-Cyrl-UZ"/>
        </w:rPr>
        <w:t>didam</w:t>
      </w:r>
      <w:r w:rsidR="0043754D" w:rsidRPr="00F245A1">
        <w:rPr>
          <w:sz w:val="32"/>
          <w:szCs w:val="32"/>
          <w:lang w:val="uz-Cyrl-UZ"/>
        </w:rPr>
        <w:t>.</w:t>
      </w:r>
    </w:p>
    <w:p w14:paraId="4031125E" w14:textId="7E69D0CA" w:rsidR="0043754D" w:rsidRPr="00F245A1" w:rsidRDefault="00BA43BD" w:rsidP="00F245A1">
      <w:pPr>
        <w:spacing w:line="360" w:lineRule="auto"/>
        <w:ind w:firstLine="1701"/>
        <w:rPr>
          <w:sz w:val="32"/>
          <w:szCs w:val="32"/>
          <w:lang w:val="uz-Cyrl-UZ"/>
        </w:rPr>
      </w:pPr>
      <w:r>
        <w:rPr>
          <w:sz w:val="32"/>
          <w:szCs w:val="32"/>
          <w:lang w:val="uz-Cyrl-UZ"/>
        </w:rPr>
        <w:t>Butu</w:t>
      </w:r>
      <w:r w:rsidR="0043754D" w:rsidRPr="00F245A1">
        <w:rPr>
          <w:sz w:val="32"/>
          <w:szCs w:val="32"/>
          <w:lang w:val="uz-Cyrl-UZ"/>
        </w:rPr>
        <w:t xml:space="preserve"> </w:t>
      </w:r>
      <w:r>
        <w:rPr>
          <w:sz w:val="32"/>
          <w:szCs w:val="32"/>
          <w:lang w:val="uz-Cyrl-UZ"/>
        </w:rPr>
        <w:t>tarsobacha</w:t>
      </w:r>
      <w:r w:rsidR="0043754D" w:rsidRPr="00F245A1">
        <w:rPr>
          <w:sz w:val="32"/>
          <w:szCs w:val="32"/>
          <w:lang w:val="uz-Cyrl-UZ"/>
        </w:rPr>
        <w:t xml:space="preserve"> </w:t>
      </w:r>
      <w:r>
        <w:rPr>
          <w:sz w:val="32"/>
          <w:szCs w:val="32"/>
          <w:lang w:val="uz-Cyrl-UZ"/>
        </w:rPr>
        <w:t>nuri</w:t>
      </w:r>
      <w:r w:rsidR="0043754D" w:rsidRPr="00F245A1">
        <w:rPr>
          <w:sz w:val="32"/>
          <w:szCs w:val="32"/>
          <w:lang w:val="uz-Cyrl-UZ"/>
        </w:rPr>
        <w:t xml:space="preserve"> </w:t>
      </w:r>
      <w:r>
        <w:rPr>
          <w:sz w:val="32"/>
          <w:szCs w:val="32"/>
          <w:lang w:val="uz-Cyrl-UZ"/>
        </w:rPr>
        <w:t>ast</w:t>
      </w:r>
      <w:r w:rsidR="0043754D" w:rsidRPr="00F245A1">
        <w:rPr>
          <w:sz w:val="32"/>
          <w:szCs w:val="32"/>
          <w:lang w:val="uz-Cyrl-UZ"/>
        </w:rPr>
        <w:t xml:space="preserve"> </w:t>
      </w:r>
      <w:r>
        <w:rPr>
          <w:sz w:val="32"/>
          <w:szCs w:val="32"/>
          <w:lang w:val="uz-Cyrl-UZ"/>
        </w:rPr>
        <w:t>bohir</w:t>
      </w:r>
      <w:r w:rsidR="0043754D" w:rsidRPr="00F245A1">
        <w:rPr>
          <w:sz w:val="32"/>
          <w:szCs w:val="32"/>
          <w:lang w:val="uz-Cyrl-UZ"/>
        </w:rPr>
        <w:t>,</w:t>
      </w:r>
    </w:p>
    <w:p w14:paraId="2E57D6FA" w14:textId="6998AD4A" w:rsidR="0043754D" w:rsidRPr="00F245A1" w:rsidRDefault="0043754D" w:rsidP="00F245A1">
      <w:pPr>
        <w:spacing w:line="360" w:lineRule="auto"/>
        <w:ind w:firstLine="567"/>
        <w:rPr>
          <w:sz w:val="32"/>
          <w:szCs w:val="32"/>
          <w:rtl/>
        </w:rPr>
      </w:pPr>
      <w:r w:rsidRPr="008D69D9">
        <w:rPr>
          <w:sz w:val="32"/>
          <w:szCs w:val="32"/>
          <w:lang w:val="en-US"/>
        </w:rPr>
        <w:t xml:space="preserve">                </w:t>
      </w:r>
      <w:r w:rsidR="00BA43BD">
        <w:rPr>
          <w:sz w:val="32"/>
          <w:szCs w:val="32"/>
          <w:lang w:val="uz-Cyrl-UZ"/>
        </w:rPr>
        <w:t>Ki</w:t>
      </w:r>
      <w:r w:rsidRPr="00F245A1">
        <w:rPr>
          <w:sz w:val="32"/>
          <w:szCs w:val="32"/>
          <w:lang w:val="uz-Cyrl-UZ"/>
        </w:rPr>
        <w:t xml:space="preserve"> </w:t>
      </w:r>
      <w:r w:rsidR="00BA43BD">
        <w:rPr>
          <w:sz w:val="32"/>
          <w:szCs w:val="32"/>
          <w:lang w:val="uz-Cyrl-UZ"/>
        </w:rPr>
        <w:t>az</w:t>
      </w:r>
      <w:r w:rsidRPr="00F245A1">
        <w:rPr>
          <w:sz w:val="32"/>
          <w:szCs w:val="32"/>
          <w:lang w:val="uz-Cyrl-UZ"/>
        </w:rPr>
        <w:t xml:space="preserve"> </w:t>
      </w:r>
      <w:r w:rsidR="00BA43BD">
        <w:rPr>
          <w:sz w:val="32"/>
          <w:szCs w:val="32"/>
          <w:lang w:val="uz-Cyrl-UZ"/>
        </w:rPr>
        <w:t>ro‘yi</w:t>
      </w:r>
      <w:r w:rsidRPr="00F245A1">
        <w:rPr>
          <w:sz w:val="32"/>
          <w:szCs w:val="32"/>
          <w:lang w:val="uz-Cyrl-UZ"/>
        </w:rPr>
        <w:t xml:space="preserve"> </w:t>
      </w:r>
      <w:r w:rsidR="00BA43BD">
        <w:rPr>
          <w:sz w:val="32"/>
          <w:szCs w:val="32"/>
          <w:lang w:val="uz-Cyrl-UZ"/>
        </w:rPr>
        <w:t>buton</w:t>
      </w:r>
      <w:r w:rsidRPr="00F245A1">
        <w:rPr>
          <w:sz w:val="32"/>
          <w:szCs w:val="32"/>
          <w:lang w:val="uz-Cyrl-UZ"/>
        </w:rPr>
        <w:t xml:space="preserve"> </w:t>
      </w:r>
      <w:r w:rsidR="00BA43BD">
        <w:rPr>
          <w:sz w:val="32"/>
          <w:szCs w:val="32"/>
          <w:lang w:val="uz-Cyrl-UZ"/>
        </w:rPr>
        <w:t>dorad</w:t>
      </w:r>
      <w:r w:rsidRPr="00F245A1">
        <w:rPr>
          <w:sz w:val="32"/>
          <w:szCs w:val="32"/>
          <w:lang w:val="uz-Cyrl-UZ"/>
        </w:rPr>
        <w:t xml:space="preserve"> </w:t>
      </w:r>
      <w:r w:rsidR="00BA43BD">
        <w:rPr>
          <w:sz w:val="32"/>
          <w:szCs w:val="32"/>
          <w:lang w:val="uz-Cyrl-UZ"/>
        </w:rPr>
        <w:t>mazohir</w:t>
      </w:r>
      <w:r w:rsidRPr="00F245A1">
        <w:rPr>
          <w:rStyle w:val="ac"/>
          <w:i/>
          <w:color w:val="000000"/>
          <w:sz w:val="32"/>
          <w:szCs w:val="32"/>
          <w:lang w:val="uz-Cyrl-UZ"/>
        </w:rPr>
        <w:footnoteReference w:id="137"/>
      </w:r>
      <w:r w:rsidRPr="00F245A1">
        <w:rPr>
          <w:sz w:val="32"/>
          <w:szCs w:val="32"/>
          <w:lang w:val="uz-Cyrl-UZ"/>
        </w:rPr>
        <w:t>.</w:t>
      </w:r>
      <w:r w:rsidRPr="008D69D9">
        <w:rPr>
          <w:sz w:val="32"/>
          <w:szCs w:val="32"/>
          <w:lang w:val="en-US"/>
        </w:rPr>
        <w:t xml:space="preserve"> </w:t>
      </w:r>
      <w:r w:rsidRPr="00F245A1">
        <w:rPr>
          <w:sz w:val="32"/>
          <w:szCs w:val="32"/>
          <w:lang w:val="uz-Cyrl-UZ"/>
        </w:rPr>
        <w:t xml:space="preserve"> </w:t>
      </w:r>
      <w:r w:rsidRPr="008D69D9">
        <w:rPr>
          <w:sz w:val="32"/>
          <w:szCs w:val="32"/>
          <w:lang w:val="en-US"/>
        </w:rPr>
        <w:t xml:space="preserve"> </w:t>
      </w:r>
    </w:p>
    <w:p w14:paraId="0C6E7BAA" w14:textId="65B4CAD4" w:rsidR="00D91B58" w:rsidRPr="00F245A1" w:rsidRDefault="00BA43BD" w:rsidP="00F245A1">
      <w:pPr>
        <w:spacing w:line="360" w:lineRule="auto"/>
        <w:ind w:firstLine="567"/>
        <w:rPr>
          <w:i/>
          <w:sz w:val="32"/>
          <w:szCs w:val="32"/>
          <w:rtl/>
          <w:lang w:val="uz-Cyrl-UZ"/>
        </w:rPr>
      </w:pPr>
      <w:r>
        <w:rPr>
          <w:b/>
          <w:i/>
          <w:sz w:val="32"/>
          <w:szCs w:val="32"/>
          <w:lang w:val="uz-Cyrl-UZ"/>
        </w:rPr>
        <w:t>Mazmuni</w:t>
      </w:r>
      <w:r w:rsidR="00D91B58" w:rsidRPr="00F245A1">
        <w:rPr>
          <w:b/>
          <w:i/>
          <w:sz w:val="32"/>
          <w:szCs w:val="32"/>
          <w:lang w:val="uz-Cyrl-UZ"/>
        </w:rPr>
        <w:t>:</w:t>
      </w:r>
      <w:r w:rsidR="00D91B58" w:rsidRPr="00F245A1">
        <w:rPr>
          <w:i/>
          <w:sz w:val="32"/>
          <w:szCs w:val="32"/>
          <w:lang w:val="uz-Cyrl-UZ"/>
        </w:rPr>
        <w:t xml:space="preserve"> </w:t>
      </w:r>
      <w:r>
        <w:rPr>
          <w:i/>
          <w:sz w:val="32"/>
          <w:szCs w:val="32"/>
          <w:lang w:val="uz-Cyrl-UZ"/>
        </w:rPr>
        <w:t>tarsolikda</w:t>
      </w:r>
      <w:r w:rsidR="00D91B58" w:rsidRPr="00F245A1">
        <w:rPr>
          <w:i/>
          <w:sz w:val="32"/>
          <w:szCs w:val="32"/>
          <w:lang w:val="uz-Cyrl-UZ"/>
        </w:rPr>
        <w:t xml:space="preserve">  </w:t>
      </w:r>
      <w:r>
        <w:rPr>
          <w:i/>
          <w:sz w:val="32"/>
          <w:szCs w:val="32"/>
          <w:lang w:val="uz-Cyrl-UZ"/>
        </w:rPr>
        <w:t>tajrid</w:t>
      </w:r>
      <w:r w:rsidR="00D91B58" w:rsidRPr="00F245A1">
        <w:rPr>
          <w:i/>
          <w:sz w:val="32"/>
          <w:szCs w:val="32"/>
          <w:lang w:val="uz-Cyrl-UZ"/>
        </w:rPr>
        <w:t xml:space="preserve"> </w:t>
      </w:r>
      <w:r>
        <w:rPr>
          <w:i/>
          <w:sz w:val="32"/>
          <w:szCs w:val="32"/>
          <w:lang w:val="uz-Cyrl-UZ"/>
        </w:rPr>
        <w:t>xususiyatlarini</w:t>
      </w:r>
      <w:r w:rsidR="00D91B58" w:rsidRPr="00F245A1">
        <w:rPr>
          <w:i/>
          <w:sz w:val="32"/>
          <w:szCs w:val="32"/>
          <w:lang w:val="uz-Cyrl-UZ"/>
        </w:rPr>
        <w:t xml:space="preserve"> </w:t>
      </w:r>
      <w:r>
        <w:rPr>
          <w:i/>
          <w:sz w:val="32"/>
          <w:szCs w:val="32"/>
          <w:lang w:val="uz-Cyrl-UZ"/>
        </w:rPr>
        <w:t>ko‘rdim</w:t>
      </w:r>
      <w:r w:rsidR="00D91B58" w:rsidRPr="00F245A1">
        <w:rPr>
          <w:i/>
          <w:sz w:val="32"/>
          <w:szCs w:val="32"/>
          <w:lang w:val="uz-Cyrl-UZ"/>
        </w:rPr>
        <w:t xml:space="preserve">: </w:t>
      </w:r>
      <w:r>
        <w:rPr>
          <w:i/>
          <w:sz w:val="32"/>
          <w:szCs w:val="32"/>
          <w:lang w:val="uz-Cyrl-UZ"/>
        </w:rPr>
        <w:t>mosivodan</w:t>
      </w:r>
      <w:r w:rsidR="00D91B58" w:rsidRPr="00F245A1">
        <w:rPr>
          <w:i/>
          <w:sz w:val="32"/>
          <w:szCs w:val="32"/>
          <w:lang w:val="uz-Cyrl-UZ"/>
        </w:rPr>
        <w:t xml:space="preserve"> </w:t>
      </w:r>
      <w:r>
        <w:rPr>
          <w:i/>
          <w:sz w:val="32"/>
          <w:szCs w:val="32"/>
          <w:lang w:val="uz-Cyrl-UZ"/>
        </w:rPr>
        <w:t>ayrilmoqni</w:t>
      </w:r>
      <w:r w:rsidR="00D91B58" w:rsidRPr="00F245A1">
        <w:rPr>
          <w:i/>
          <w:sz w:val="32"/>
          <w:szCs w:val="32"/>
          <w:lang w:val="uz-Cyrl-UZ"/>
        </w:rPr>
        <w:t xml:space="preserve"> </w:t>
      </w:r>
      <w:r>
        <w:rPr>
          <w:i/>
          <w:sz w:val="32"/>
          <w:szCs w:val="32"/>
          <w:lang w:val="uz-Cyrl-UZ"/>
        </w:rPr>
        <w:t>va</w:t>
      </w:r>
      <w:r w:rsidR="00D91B58" w:rsidRPr="00F245A1">
        <w:rPr>
          <w:i/>
          <w:sz w:val="32"/>
          <w:szCs w:val="32"/>
          <w:lang w:val="uz-Cyrl-UZ"/>
        </w:rPr>
        <w:t xml:space="preserve"> </w:t>
      </w:r>
      <w:r>
        <w:rPr>
          <w:i/>
          <w:sz w:val="32"/>
          <w:szCs w:val="32"/>
          <w:lang w:val="uz-Cyrl-UZ"/>
        </w:rPr>
        <w:t>yana</w:t>
      </w:r>
      <w:r w:rsidR="00D91B58" w:rsidRPr="00F245A1">
        <w:rPr>
          <w:i/>
          <w:sz w:val="32"/>
          <w:szCs w:val="32"/>
          <w:lang w:val="uz-Cyrl-UZ"/>
        </w:rPr>
        <w:t xml:space="preserve"> </w:t>
      </w:r>
      <w:r>
        <w:rPr>
          <w:i/>
          <w:sz w:val="32"/>
          <w:szCs w:val="32"/>
          <w:lang w:val="uz-Cyrl-UZ"/>
        </w:rPr>
        <w:t>soxtaliklardan</w:t>
      </w:r>
      <w:r w:rsidR="00D91B58" w:rsidRPr="00F245A1">
        <w:rPr>
          <w:i/>
          <w:sz w:val="32"/>
          <w:szCs w:val="32"/>
          <w:lang w:val="uz-Cyrl-UZ"/>
        </w:rPr>
        <w:t xml:space="preserve">, </w:t>
      </w:r>
      <w:r>
        <w:rPr>
          <w:i/>
          <w:sz w:val="32"/>
          <w:szCs w:val="32"/>
          <w:lang w:val="uz-Cyrl-UZ"/>
        </w:rPr>
        <w:t>boshqalarga</w:t>
      </w:r>
      <w:r w:rsidR="00D91B58" w:rsidRPr="00F245A1">
        <w:rPr>
          <w:i/>
          <w:sz w:val="32"/>
          <w:szCs w:val="32"/>
          <w:lang w:val="uz-Cyrl-UZ"/>
        </w:rPr>
        <w:t xml:space="preserve"> </w:t>
      </w:r>
      <w:r>
        <w:rPr>
          <w:i/>
          <w:sz w:val="32"/>
          <w:szCs w:val="32"/>
          <w:lang w:val="uz-Cyrl-UZ"/>
        </w:rPr>
        <w:t>zohiran</w:t>
      </w:r>
      <w:r w:rsidR="00D91B58" w:rsidRPr="00F245A1">
        <w:rPr>
          <w:i/>
          <w:sz w:val="32"/>
          <w:szCs w:val="32"/>
          <w:lang w:val="uz-Cyrl-UZ"/>
        </w:rPr>
        <w:t xml:space="preserve"> </w:t>
      </w:r>
      <w:r>
        <w:rPr>
          <w:i/>
          <w:sz w:val="32"/>
          <w:szCs w:val="32"/>
          <w:lang w:val="uz-Cyrl-UZ"/>
        </w:rPr>
        <w:t>taqlid</w:t>
      </w:r>
      <w:r w:rsidR="00D91B58" w:rsidRPr="00F245A1">
        <w:rPr>
          <w:i/>
          <w:sz w:val="32"/>
          <w:szCs w:val="32"/>
          <w:lang w:val="uz-Cyrl-UZ"/>
        </w:rPr>
        <w:t xml:space="preserve"> </w:t>
      </w:r>
      <w:r>
        <w:rPr>
          <w:i/>
          <w:sz w:val="32"/>
          <w:szCs w:val="32"/>
          <w:lang w:val="uz-Cyrl-UZ"/>
        </w:rPr>
        <w:t>qilish</w:t>
      </w:r>
      <w:r w:rsidR="00D91B58" w:rsidRPr="00F245A1">
        <w:rPr>
          <w:i/>
          <w:sz w:val="32"/>
          <w:szCs w:val="32"/>
          <w:lang w:val="uz-Cyrl-UZ"/>
        </w:rPr>
        <w:t xml:space="preserve"> </w:t>
      </w:r>
      <w:r>
        <w:rPr>
          <w:i/>
          <w:sz w:val="32"/>
          <w:szCs w:val="32"/>
          <w:lang w:val="uz-Cyrl-UZ"/>
        </w:rPr>
        <w:t>kabi</w:t>
      </w:r>
      <w:r w:rsidR="00D91B58" w:rsidRPr="00F245A1">
        <w:rPr>
          <w:i/>
          <w:sz w:val="32"/>
          <w:szCs w:val="32"/>
          <w:lang w:val="uz-Cyrl-UZ"/>
        </w:rPr>
        <w:t xml:space="preserve"> </w:t>
      </w:r>
      <w:r>
        <w:rPr>
          <w:i/>
          <w:sz w:val="32"/>
          <w:szCs w:val="32"/>
          <w:lang w:val="uz-Cyrl-UZ"/>
        </w:rPr>
        <w:t>ma’nisiz</w:t>
      </w:r>
      <w:r w:rsidR="00D91B58" w:rsidRPr="00F245A1">
        <w:rPr>
          <w:i/>
          <w:sz w:val="32"/>
          <w:szCs w:val="32"/>
          <w:lang w:val="uz-Cyrl-UZ"/>
        </w:rPr>
        <w:t xml:space="preserve"> </w:t>
      </w:r>
      <w:r>
        <w:rPr>
          <w:i/>
          <w:sz w:val="32"/>
          <w:szCs w:val="32"/>
          <w:lang w:val="uz-Cyrl-UZ"/>
        </w:rPr>
        <w:t>amallardan</w:t>
      </w:r>
      <w:r w:rsidR="00D91B58" w:rsidRPr="00F245A1">
        <w:rPr>
          <w:i/>
          <w:sz w:val="32"/>
          <w:szCs w:val="32"/>
          <w:lang w:val="uz-Cyrl-UZ"/>
        </w:rPr>
        <w:t xml:space="preserve"> </w:t>
      </w:r>
      <w:r>
        <w:rPr>
          <w:i/>
          <w:sz w:val="32"/>
          <w:szCs w:val="32"/>
          <w:lang w:val="uz-Cyrl-UZ"/>
        </w:rPr>
        <w:t>tamoman</w:t>
      </w:r>
      <w:r w:rsidR="00D91B58" w:rsidRPr="00F245A1">
        <w:rPr>
          <w:i/>
          <w:sz w:val="32"/>
          <w:szCs w:val="32"/>
          <w:lang w:val="uz-Cyrl-UZ"/>
        </w:rPr>
        <w:t xml:space="preserve"> </w:t>
      </w:r>
      <w:r>
        <w:rPr>
          <w:i/>
          <w:sz w:val="32"/>
          <w:szCs w:val="32"/>
          <w:lang w:val="uz-Cyrl-UZ"/>
        </w:rPr>
        <w:t>xalos</w:t>
      </w:r>
      <w:r w:rsidR="00D91B58" w:rsidRPr="00F245A1">
        <w:rPr>
          <w:i/>
          <w:sz w:val="32"/>
          <w:szCs w:val="32"/>
          <w:lang w:val="uz-Cyrl-UZ"/>
        </w:rPr>
        <w:t xml:space="preserve"> </w:t>
      </w:r>
      <w:r>
        <w:rPr>
          <w:i/>
          <w:sz w:val="32"/>
          <w:szCs w:val="32"/>
          <w:lang w:val="uz-Cyrl-UZ"/>
        </w:rPr>
        <w:t>bo‘lmoqni</w:t>
      </w:r>
      <w:r w:rsidR="00D91B58" w:rsidRPr="00F245A1">
        <w:rPr>
          <w:i/>
          <w:sz w:val="32"/>
          <w:szCs w:val="32"/>
          <w:lang w:val="uz-Cyrl-UZ"/>
        </w:rPr>
        <w:t xml:space="preserve"> </w:t>
      </w:r>
      <w:r>
        <w:rPr>
          <w:i/>
          <w:sz w:val="32"/>
          <w:szCs w:val="32"/>
          <w:lang w:val="uz-Cyrl-UZ"/>
        </w:rPr>
        <w:t>ham</w:t>
      </w:r>
      <w:r w:rsidR="00D91B58" w:rsidRPr="00F245A1">
        <w:rPr>
          <w:i/>
          <w:sz w:val="32"/>
          <w:szCs w:val="32"/>
          <w:lang w:val="uz-Cyrl-UZ"/>
        </w:rPr>
        <w:t xml:space="preserve">. </w:t>
      </w:r>
      <w:r>
        <w:rPr>
          <w:i/>
          <w:sz w:val="32"/>
          <w:szCs w:val="32"/>
          <w:lang w:val="uz-Cyrl-UZ"/>
        </w:rPr>
        <w:t>Tarsobacha</w:t>
      </w:r>
      <w:r w:rsidR="00D91B58" w:rsidRPr="00F245A1">
        <w:rPr>
          <w:i/>
          <w:sz w:val="32"/>
          <w:szCs w:val="32"/>
          <w:lang w:val="uz-Cyrl-UZ"/>
        </w:rPr>
        <w:t xml:space="preserve"> – </w:t>
      </w:r>
      <w:r>
        <w:rPr>
          <w:i/>
          <w:sz w:val="32"/>
          <w:szCs w:val="32"/>
          <w:lang w:val="uz-Cyrl-UZ"/>
        </w:rPr>
        <w:t>butlar</w:t>
      </w:r>
      <w:r w:rsidR="00D91B58" w:rsidRPr="00F245A1">
        <w:rPr>
          <w:i/>
          <w:sz w:val="32"/>
          <w:szCs w:val="32"/>
          <w:lang w:val="uz-Cyrl-UZ"/>
        </w:rPr>
        <w:t xml:space="preserve"> </w:t>
      </w:r>
      <w:r>
        <w:rPr>
          <w:i/>
          <w:sz w:val="32"/>
          <w:szCs w:val="32"/>
          <w:lang w:val="uz-Cyrl-UZ"/>
        </w:rPr>
        <w:t>yuzidan</w:t>
      </w:r>
      <w:r w:rsidR="00D91B58" w:rsidRPr="00F245A1">
        <w:rPr>
          <w:i/>
          <w:sz w:val="32"/>
          <w:szCs w:val="32"/>
          <w:lang w:val="uz-Cyrl-UZ"/>
        </w:rPr>
        <w:t xml:space="preserve">  </w:t>
      </w:r>
      <w:r>
        <w:rPr>
          <w:i/>
          <w:sz w:val="32"/>
          <w:szCs w:val="32"/>
          <w:lang w:val="uz-Cyrl-UZ"/>
        </w:rPr>
        <w:t>yog‘ilgan</w:t>
      </w:r>
      <w:r w:rsidR="00D91B58" w:rsidRPr="00F245A1">
        <w:rPr>
          <w:i/>
          <w:sz w:val="32"/>
          <w:szCs w:val="32"/>
          <w:lang w:val="uz-Cyrl-UZ"/>
        </w:rPr>
        <w:t xml:space="preserve"> </w:t>
      </w:r>
      <w:r>
        <w:rPr>
          <w:i/>
          <w:sz w:val="32"/>
          <w:szCs w:val="32"/>
          <w:lang w:val="uz-Cyrl-UZ"/>
        </w:rPr>
        <w:t>ilohiy</w:t>
      </w:r>
      <w:r w:rsidR="00D91B58" w:rsidRPr="00F245A1">
        <w:rPr>
          <w:i/>
          <w:sz w:val="32"/>
          <w:szCs w:val="32"/>
          <w:lang w:val="uz-Cyrl-UZ"/>
        </w:rPr>
        <w:t xml:space="preserve"> </w:t>
      </w:r>
      <w:r>
        <w:rPr>
          <w:i/>
          <w:sz w:val="32"/>
          <w:szCs w:val="32"/>
          <w:lang w:val="uz-Cyrl-UZ"/>
        </w:rPr>
        <w:t>nurlardan</w:t>
      </w:r>
      <w:r w:rsidR="00D91B58" w:rsidRPr="00F245A1">
        <w:rPr>
          <w:i/>
          <w:sz w:val="32"/>
          <w:szCs w:val="32"/>
          <w:lang w:val="uz-Cyrl-UZ"/>
        </w:rPr>
        <w:t xml:space="preserve"> </w:t>
      </w:r>
      <w:r>
        <w:rPr>
          <w:i/>
          <w:sz w:val="32"/>
          <w:szCs w:val="32"/>
          <w:lang w:val="uz-Cyrl-UZ"/>
        </w:rPr>
        <w:t>xabar</w:t>
      </w:r>
      <w:r w:rsidR="00D91B58" w:rsidRPr="00F245A1">
        <w:rPr>
          <w:i/>
          <w:sz w:val="32"/>
          <w:szCs w:val="32"/>
          <w:lang w:val="uz-Cyrl-UZ"/>
        </w:rPr>
        <w:t xml:space="preserve"> </w:t>
      </w:r>
      <w:r>
        <w:rPr>
          <w:i/>
          <w:sz w:val="32"/>
          <w:szCs w:val="32"/>
          <w:lang w:val="uz-Cyrl-UZ"/>
        </w:rPr>
        <w:t>topib</w:t>
      </w:r>
      <w:r w:rsidR="00D91B58" w:rsidRPr="00F245A1">
        <w:rPr>
          <w:i/>
          <w:sz w:val="32"/>
          <w:szCs w:val="32"/>
          <w:lang w:val="uz-Cyrl-UZ"/>
        </w:rPr>
        <w:t xml:space="preserve">, </w:t>
      </w:r>
      <w:r>
        <w:rPr>
          <w:i/>
          <w:sz w:val="32"/>
          <w:szCs w:val="32"/>
          <w:lang w:val="uz-Cyrl-UZ"/>
        </w:rPr>
        <w:t>bu</w:t>
      </w:r>
      <w:r w:rsidR="00D91B58" w:rsidRPr="00F245A1">
        <w:rPr>
          <w:i/>
          <w:sz w:val="32"/>
          <w:szCs w:val="32"/>
          <w:lang w:val="uz-Cyrl-UZ"/>
        </w:rPr>
        <w:t xml:space="preserve"> </w:t>
      </w:r>
      <w:r>
        <w:rPr>
          <w:i/>
          <w:sz w:val="32"/>
          <w:szCs w:val="32"/>
          <w:lang w:val="uz-Cyrl-UZ"/>
        </w:rPr>
        <w:t>ilohiy</w:t>
      </w:r>
      <w:r w:rsidR="00D91B58" w:rsidRPr="00F245A1">
        <w:rPr>
          <w:i/>
          <w:sz w:val="32"/>
          <w:szCs w:val="32"/>
          <w:lang w:val="uz-Cyrl-UZ"/>
        </w:rPr>
        <w:t xml:space="preserve"> </w:t>
      </w:r>
      <w:r>
        <w:rPr>
          <w:i/>
          <w:sz w:val="32"/>
          <w:szCs w:val="32"/>
          <w:lang w:val="uz-Cyrl-UZ"/>
        </w:rPr>
        <w:t>tajalli</w:t>
      </w:r>
      <w:r w:rsidR="00D91B58" w:rsidRPr="00F245A1">
        <w:rPr>
          <w:i/>
          <w:sz w:val="32"/>
          <w:szCs w:val="32"/>
          <w:lang w:val="uz-Cyrl-UZ"/>
        </w:rPr>
        <w:t xml:space="preserve"> </w:t>
      </w:r>
      <w:r>
        <w:rPr>
          <w:i/>
          <w:sz w:val="32"/>
          <w:szCs w:val="32"/>
          <w:lang w:val="uz-Cyrl-UZ"/>
        </w:rPr>
        <w:t>natijalarini</w:t>
      </w:r>
      <w:r w:rsidR="00D91B58" w:rsidRPr="00F245A1">
        <w:rPr>
          <w:i/>
          <w:sz w:val="32"/>
          <w:szCs w:val="32"/>
          <w:lang w:val="uz-Cyrl-UZ"/>
        </w:rPr>
        <w:t xml:space="preserve"> (</w:t>
      </w:r>
      <w:r>
        <w:rPr>
          <w:i/>
          <w:sz w:val="32"/>
          <w:szCs w:val="32"/>
          <w:lang w:val="uz-Cyrl-UZ"/>
        </w:rPr>
        <w:t>tajridni</w:t>
      </w:r>
      <w:r w:rsidR="00D91B58" w:rsidRPr="00F245A1">
        <w:rPr>
          <w:i/>
          <w:sz w:val="32"/>
          <w:szCs w:val="32"/>
          <w:lang w:val="uz-Cyrl-UZ"/>
        </w:rPr>
        <w:t xml:space="preserve">) </w:t>
      </w:r>
      <w:r>
        <w:rPr>
          <w:i/>
          <w:sz w:val="32"/>
          <w:szCs w:val="32"/>
          <w:lang w:val="uz-Cyrl-UZ"/>
        </w:rPr>
        <w:t>o‘z</w:t>
      </w:r>
      <w:r w:rsidR="00D91B58" w:rsidRPr="00F245A1">
        <w:rPr>
          <w:i/>
          <w:sz w:val="32"/>
          <w:szCs w:val="32"/>
          <w:lang w:val="uz-Cyrl-UZ"/>
        </w:rPr>
        <w:t xml:space="preserve"> </w:t>
      </w:r>
      <w:r>
        <w:rPr>
          <w:i/>
          <w:sz w:val="32"/>
          <w:szCs w:val="32"/>
          <w:lang w:val="uz-Cyrl-UZ"/>
        </w:rPr>
        <w:t>qalbida</w:t>
      </w:r>
      <w:r w:rsidR="00D91B58" w:rsidRPr="00F245A1">
        <w:rPr>
          <w:i/>
          <w:sz w:val="32"/>
          <w:szCs w:val="32"/>
          <w:lang w:val="uz-Cyrl-UZ"/>
        </w:rPr>
        <w:t xml:space="preserve"> </w:t>
      </w:r>
      <w:r>
        <w:rPr>
          <w:i/>
          <w:sz w:val="32"/>
          <w:szCs w:val="32"/>
          <w:lang w:val="uz-Cyrl-UZ"/>
        </w:rPr>
        <w:t>kashf</w:t>
      </w:r>
      <w:r w:rsidR="00D91B58" w:rsidRPr="00F245A1">
        <w:rPr>
          <w:i/>
          <w:sz w:val="32"/>
          <w:szCs w:val="32"/>
          <w:lang w:val="uz-Cyrl-UZ"/>
        </w:rPr>
        <w:t xml:space="preserve"> </w:t>
      </w:r>
      <w:r>
        <w:rPr>
          <w:i/>
          <w:sz w:val="32"/>
          <w:szCs w:val="32"/>
          <w:lang w:val="uz-Cyrl-UZ"/>
        </w:rPr>
        <w:t>eta</w:t>
      </w:r>
      <w:r w:rsidR="00D91B58" w:rsidRPr="00F245A1">
        <w:rPr>
          <w:i/>
          <w:sz w:val="32"/>
          <w:szCs w:val="32"/>
          <w:lang w:val="uz-Cyrl-UZ"/>
        </w:rPr>
        <w:t xml:space="preserve"> </w:t>
      </w:r>
      <w:r>
        <w:rPr>
          <w:i/>
          <w:sz w:val="32"/>
          <w:szCs w:val="32"/>
          <w:lang w:val="uz-Cyrl-UZ"/>
        </w:rPr>
        <w:t>olgan</w:t>
      </w:r>
      <w:r w:rsidR="00D91B58" w:rsidRPr="00F245A1">
        <w:rPr>
          <w:i/>
          <w:sz w:val="32"/>
          <w:szCs w:val="32"/>
          <w:lang w:val="uz-Cyrl-UZ"/>
        </w:rPr>
        <w:t xml:space="preserve"> </w:t>
      </w:r>
      <w:r>
        <w:rPr>
          <w:i/>
          <w:sz w:val="32"/>
          <w:szCs w:val="32"/>
          <w:lang w:val="uz-Cyrl-UZ"/>
        </w:rPr>
        <w:t>zotdir</w:t>
      </w:r>
      <w:r w:rsidR="00D91B58" w:rsidRPr="00F245A1">
        <w:rPr>
          <w:i/>
          <w:sz w:val="32"/>
          <w:szCs w:val="32"/>
          <w:lang w:val="uz-Cyrl-UZ"/>
        </w:rPr>
        <w:t>.</w:t>
      </w:r>
    </w:p>
    <w:p w14:paraId="058ACD8D" w14:textId="35280DDB" w:rsidR="00D91B58" w:rsidRPr="00F245A1" w:rsidRDefault="00BA43BD" w:rsidP="00F245A1">
      <w:pPr>
        <w:spacing w:line="360" w:lineRule="auto"/>
        <w:ind w:firstLine="567"/>
        <w:rPr>
          <w:sz w:val="32"/>
          <w:szCs w:val="32"/>
          <w:lang w:val="uz-Cyrl-UZ"/>
        </w:rPr>
      </w:pPr>
      <w:r>
        <w:rPr>
          <w:sz w:val="32"/>
          <w:szCs w:val="32"/>
          <w:lang w:val="uz-Cyrl-UZ"/>
        </w:rPr>
        <w:t>Xullas</w:t>
      </w:r>
      <w:r w:rsidR="00D91B58" w:rsidRPr="00F245A1">
        <w:rPr>
          <w:sz w:val="32"/>
          <w:szCs w:val="32"/>
          <w:lang w:val="uz-Cyrl-UZ"/>
        </w:rPr>
        <w:t xml:space="preserve">, </w:t>
      </w:r>
      <w:r>
        <w:rPr>
          <w:sz w:val="32"/>
          <w:szCs w:val="32"/>
          <w:lang w:val="uz-Cyrl-UZ"/>
        </w:rPr>
        <w:t>mutassaviflar</w:t>
      </w:r>
      <w:r w:rsidR="00D91B58" w:rsidRPr="00F245A1">
        <w:rPr>
          <w:sz w:val="32"/>
          <w:szCs w:val="32"/>
          <w:lang w:val="uz-Cyrl-UZ"/>
        </w:rPr>
        <w:t xml:space="preserve"> </w:t>
      </w:r>
      <w:r>
        <w:rPr>
          <w:sz w:val="32"/>
          <w:szCs w:val="32"/>
          <w:lang w:val="uz-Cyrl-UZ"/>
        </w:rPr>
        <w:t>nazdida</w:t>
      </w:r>
      <w:r w:rsidR="00D91B58" w:rsidRPr="00F245A1">
        <w:rPr>
          <w:sz w:val="32"/>
          <w:szCs w:val="32"/>
          <w:lang w:val="uz-Cyrl-UZ"/>
        </w:rPr>
        <w:t xml:space="preserve"> </w:t>
      </w:r>
      <w:r>
        <w:rPr>
          <w:sz w:val="32"/>
          <w:szCs w:val="32"/>
          <w:lang w:val="uz-Cyrl-UZ"/>
        </w:rPr>
        <w:t>va</w:t>
      </w:r>
      <w:r w:rsidR="00D91B58" w:rsidRPr="00F245A1">
        <w:rPr>
          <w:sz w:val="32"/>
          <w:szCs w:val="32"/>
          <w:lang w:val="uz-Cyrl-UZ"/>
        </w:rPr>
        <w:t xml:space="preserve"> </w:t>
      </w:r>
      <w:r>
        <w:rPr>
          <w:sz w:val="32"/>
          <w:szCs w:val="32"/>
          <w:lang w:val="uz-Cyrl-UZ"/>
        </w:rPr>
        <w:t>istilohida</w:t>
      </w:r>
      <w:r w:rsidR="00D91B58" w:rsidRPr="00F245A1">
        <w:rPr>
          <w:sz w:val="32"/>
          <w:szCs w:val="32"/>
          <w:lang w:val="uz-Cyrl-UZ"/>
        </w:rPr>
        <w:t xml:space="preserve"> </w:t>
      </w:r>
      <w:r>
        <w:rPr>
          <w:sz w:val="32"/>
          <w:szCs w:val="32"/>
          <w:lang w:val="uz-Cyrl-UZ"/>
        </w:rPr>
        <w:t>kufr</w:t>
      </w:r>
      <w:r w:rsidR="00D91B58" w:rsidRPr="00F245A1">
        <w:rPr>
          <w:sz w:val="32"/>
          <w:szCs w:val="32"/>
          <w:lang w:val="uz-Cyrl-UZ"/>
        </w:rPr>
        <w:t xml:space="preserve"> – </w:t>
      </w:r>
      <w:r>
        <w:rPr>
          <w:sz w:val="32"/>
          <w:szCs w:val="32"/>
          <w:lang w:val="uz-Cyrl-UZ"/>
        </w:rPr>
        <w:t>haqiqiy</w:t>
      </w:r>
      <w:r w:rsidR="00D91B58" w:rsidRPr="00F245A1">
        <w:rPr>
          <w:sz w:val="32"/>
          <w:szCs w:val="32"/>
          <w:lang w:val="uz-Cyrl-UZ"/>
        </w:rPr>
        <w:t xml:space="preserve"> </w:t>
      </w:r>
      <w:r>
        <w:rPr>
          <w:sz w:val="32"/>
          <w:szCs w:val="32"/>
          <w:lang w:val="uz-Cyrl-UZ"/>
        </w:rPr>
        <w:t>iymonni</w:t>
      </w:r>
      <w:r w:rsidR="00D91B58" w:rsidRPr="00F245A1">
        <w:rPr>
          <w:sz w:val="32"/>
          <w:szCs w:val="32"/>
          <w:lang w:val="uz-Cyrl-UZ"/>
        </w:rPr>
        <w:t xml:space="preserve"> </w:t>
      </w:r>
      <w:r>
        <w:rPr>
          <w:sz w:val="32"/>
          <w:szCs w:val="32"/>
          <w:lang w:val="uz-Cyrl-UZ"/>
        </w:rPr>
        <w:t>tamsil</w:t>
      </w:r>
      <w:r w:rsidR="00D91B58" w:rsidRPr="00F245A1">
        <w:rPr>
          <w:sz w:val="32"/>
          <w:szCs w:val="32"/>
          <w:lang w:val="uz-Cyrl-UZ"/>
        </w:rPr>
        <w:t xml:space="preserve"> </w:t>
      </w:r>
      <w:r>
        <w:rPr>
          <w:sz w:val="32"/>
          <w:szCs w:val="32"/>
          <w:lang w:val="uz-Cyrl-UZ"/>
        </w:rPr>
        <w:t>etsa</w:t>
      </w:r>
      <w:r w:rsidR="00D91B58" w:rsidRPr="00F245A1">
        <w:rPr>
          <w:sz w:val="32"/>
          <w:szCs w:val="32"/>
          <w:lang w:val="uz-Cyrl-UZ"/>
        </w:rPr>
        <w:t xml:space="preserve">, </w:t>
      </w:r>
      <w:r>
        <w:rPr>
          <w:sz w:val="32"/>
          <w:szCs w:val="32"/>
          <w:lang w:val="uz-Cyrl-UZ"/>
        </w:rPr>
        <w:t>kofir</w:t>
      </w:r>
      <w:r w:rsidR="00D91B58" w:rsidRPr="00F245A1">
        <w:rPr>
          <w:sz w:val="32"/>
          <w:szCs w:val="32"/>
          <w:lang w:val="uz-Cyrl-UZ"/>
        </w:rPr>
        <w:t xml:space="preserve"> – </w:t>
      </w:r>
      <w:r>
        <w:rPr>
          <w:sz w:val="32"/>
          <w:szCs w:val="32"/>
          <w:lang w:val="uz-Cyrl-UZ"/>
        </w:rPr>
        <w:t>faqirlik</w:t>
      </w:r>
      <w:r w:rsidR="00D91B58" w:rsidRPr="00F245A1">
        <w:rPr>
          <w:sz w:val="32"/>
          <w:szCs w:val="32"/>
          <w:lang w:val="uz-Cyrl-UZ"/>
        </w:rPr>
        <w:t xml:space="preserve"> </w:t>
      </w:r>
      <w:r>
        <w:rPr>
          <w:sz w:val="32"/>
          <w:szCs w:val="32"/>
          <w:lang w:val="uz-Cyrl-UZ"/>
        </w:rPr>
        <w:t>maqomiga</w:t>
      </w:r>
      <w:r w:rsidR="00D91B58" w:rsidRPr="00F245A1">
        <w:rPr>
          <w:sz w:val="32"/>
          <w:szCs w:val="32"/>
          <w:lang w:val="uz-Cyrl-UZ"/>
        </w:rPr>
        <w:t xml:space="preserve"> </w:t>
      </w:r>
      <w:r>
        <w:rPr>
          <w:sz w:val="32"/>
          <w:szCs w:val="32"/>
          <w:lang w:val="uz-Cyrl-UZ"/>
        </w:rPr>
        <w:t>erishgan</w:t>
      </w:r>
      <w:r w:rsidR="00D91B58" w:rsidRPr="00F245A1">
        <w:rPr>
          <w:sz w:val="32"/>
          <w:szCs w:val="32"/>
          <w:lang w:val="uz-Cyrl-UZ"/>
        </w:rPr>
        <w:t xml:space="preserve"> </w:t>
      </w:r>
      <w:r>
        <w:rPr>
          <w:sz w:val="32"/>
          <w:szCs w:val="32"/>
          <w:lang w:val="uz-Cyrl-UZ"/>
        </w:rPr>
        <w:t>orifga</w:t>
      </w:r>
      <w:r w:rsidR="00D91B58" w:rsidRPr="00F245A1">
        <w:rPr>
          <w:sz w:val="32"/>
          <w:szCs w:val="32"/>
          <w:lang w:val="uz-Cyrl-UZ"/>
        </w:rPr>
        <w:t xml:space="preserve"> </w:t>
      </w:r>
      <w:r>
        <w:rPr>
          <w:sz w:val="32"/>
          <w:szCs w:val="32"/>
          <w:lang w:val="uz-Cyrl-UZ"/>
        </w:rPr>
        <w:t>ishoratdir</w:t>
      </w:r>
      <w:r w:rsidR="00D91B58" w:rsidRPr="00F245A1">
        <w:rPr>
          <w:sz w:val="32"/>
          <w:szCs w:val="32"/>
          <w:lang w:val="uz-Cyrl-UZ"/>
        </w:rPr>
        <w:t xml:space="preserve">. </w:t>
      </w:r>
      <w:r>
        <w:rPr>
          <w:sz w:val="32"/>
          <w:szCs w:val="32"/>
          <w:lang w:val="uz-Cyrl-UZ"/>
        </w:rPr>
        <w:t>Tasavvuf</w:t>
      </w:r>
      <w:r w:rsidR="00D91B58" w:rsidRPr="00F245A1">
        <w:rPr>
          <w:sz w:val="32"/>
          <w:szCs w:val="32"/>
          <w:lang w:val="uz-Cyrl-UZ"/>
        </w:rPr>
        <w:t xml:space="preserve"> </w:t>
      </w:r>
      <w:r>
        <w:rPr>
          <w:sz w:val="32"/>
          <w:szCs w:val="32"/>
          <w:lang w:val="uz-Cyrl-UZ"/>
        </w:rPr>
        <w:t>tilida</w:t>
      </w:r>
      <w:r w:rsidR="00D91B58" w:rsidRPr="00F245A1">
        <w:rPr>
          <w:sz w:val="32"/>
          <w:szCs w:val="32"/>
          <w:lang w:val="uz-Cyrl-UZ"/>
        </w:rPr>
        <w:t xml:space="preserve"> </w:t>
      </w:r>
      <w:r>
        <w:rPr>
          <w:sz w:val="32"/>
          <w:szCs w:val="32"/>
          <w:lang w:val="uz-Cyrl-UZ"/>
        </w:rPr>
        <w:t>tarso</w:t>
      </w:r>
      <w:r w:rsidR="00D91B58" w:rsidRPr="00F245A1">
        <w:rPr>
          <w:sz w:val="32"/>
          <w:szCs w:val="32"/>
          <w:lang w:val="uz-Cyrl-UZ"/>
        </w:rPr>
        <w:t xml:space="preserve"> – </w:t>
      </w:r>
      <w:r>
        <w:rPr>
          <w:sz w:val="32"/>
          <w:szCs w:val="32"/>
          <w:lang w:val="uz-Cyrl-UZ"/>
        </w:rPr>
        <w:t>kasratni</w:t>
      </w:r>
      <w:r w:rsidR="00D91B58" w:rsidRPr="00F245A1">
        <w:rPr>
          <w:sz w:val="32"/>
          <w:szCs w:val="32"/>
          <w:lang w:val="uz-Cyrl-UZ"/>
        </w:rPr>
        <w:t xml:space="preserve"> </w:t>
      </w:r>
      <w:r>
        <w:rPr>
          <w:sz w:val="32"/>
          <w:szCs w:val="32"/>
          <w:lang w:val="uz-Cyrl-UZ"/>
        </w:rPr>
        <w:t>tark</w:t>
      </w:r>
      <w:r w:rsidR="00D91B58" w:rsidRPr="00F245A1">
        <w:rPr>
          <w:sz w:val="32"/>
          <w:szCs w:val="32"/>
          <w:lang w:val="uz-Cyrl-UZ"/>
        </w:rPr>
        <w:t xml:space="preserve"> </w:t>
      </w:r>
      <w:r>
        <w:rPr>
          <w:sz w:val="32"/>
          <w:szCs w:val="32"/>
          <w:lang w:val="uz-Cyrl-UZ"/>
        </w:rPr>
        <w:t>aylab</w:t>
      </w:r>
      <w:r w:rsidR="00D91B58" w:rsidRPr="00F245A1">
        <w:rPr>
          <w:sz w:val="32"/>
          <w:szCs w:val="32"/>
          <w:lang w:val="uz-Cyrl-UZ"/>
        </w:rPr>
        <w:t xml:space="preserve">, </w:t>
      </w:r>
      <w:r>
        <w:rPr>
          <w:sz w:val="32"/>
          <w:szCs w:val="32"/>
          <w:lang w:val="uz-Cyrl-UZ"/>
        </w:rPr>
        <w:t>dunyo</w:t>
      </w:r>
      <w:r w:rsidR="00D91B58" w:rsidRPr="00F245A1">
        <w:rPr>
          <w:sz w:val="32"/>
          <w:szCs w:val="32"/>
          <w:lang w:val="uz-Cyrl-UZ"/>
        </w:rPr>
        <w:t xml:space="preserve"> </w:t>
      </w:r>
      <w:r>
        <w:rPr>
          <w:sz w:val="32"/>
          <w:szCs w:val="32"/>
          <w:lang w:val="uz-Cyrl-UZ"/>
        </w:rPr>
        <w:t>tashvishlaridan</w:t>
      </w:r>
      <w:r w:rsidR="00D91B58" w:rsidRPr="00F245A1">
        <w:rPr>
          <w:sz w:val="32"/>
          <w:szCs w:val="32"/>
          <w:lang w:val="uz-Cyrl-UZ"/>
        </w:rPr>
        <w:t xml:space="preserve"> </w:t>
      </w:r>
      <w:r>
        <w:rPr>
          <w:sz w:val="32"/>
          <w:szCs w:val="32"/>
          <w:lang w:val="uz-Cyrl-UZ"/>
        </w:rPr>
        <w:t>g‘olib</w:t>
      </w:r>
      <w:r w:rsidR="00D91B58" w:rsidRPr="00F245A1">
        <w:rPr>
          <w:sz w:val="32"/>
          <w:szCs w:val="32"/>
          <w:lang w:val="uz-Cyrl-UZ"/>
        </w:rPr>
        <w:t xml:space="preserve">  </w:t>
      </w:r>
      <w:r>
        <w:rPr>
          <w:sz w:val="32"/>
          <w:szCs w:val="32"/>
          <w:lang w:val="uz-Cyrl-UZ"/>
        </w:rPr>
        <w:t>kelayozgan</w:t>
      </w:r>
      <w:r w:rsidR="00D91B58" w:rsidRPr="00F245A1">
        <w:rPr>
          <w:sz w:val="32"/>
          <w:szCs w:val="32"/>
          <w:lang w:val="uz-Cyrl-UZ"/>
        </w:rPr>
        <w:t xml:space="preserve">  </w:t>
      </w:r>
      <w:r>
        <w:rPr>
          <w:sz w:val="32"/>
          <w:szCs w:val="32"/>
          <w:lang w:val="uz-Cyrl-UZ"/>
        </w:rPr>
        <w:t>solik</w:t>
      </w:r>
      <w:r w:rsidR="00D91B58" w:rsidRPr="00F245A1">
        <w:rPr>
          <w:sz w:val="32"/>
          <w:szCs w:val="32"/>
          <w:lang w:val="uz-Cyrl-UZ"/>
        </w:rPr>
        <w:t xml:space="preserve"> </w:t>
      </w:r>
      <w:r>
        <w:rPr>
          <w:sz w:val="32"/>
          <w:szCs w:val="32"/>
          <w:lang w:val="uz-Cyrl-UZ"/>
        </w:rPr>
        <w:t>bo‘lsa</w:t>
      </w:r>
      <w:r w:rsidR="00D91B58" w:rsidRPr="00F245A1">
        <w:rPr>
          <w:sz w:val="32"/>
          <w:szCs w:val="32"/>
          <w:lang w:val="uz-Cyrl-UZ"/>
        </w:rPr>
        <w:t xml:space="preserve">, </w:t>
      </w:r>
      <w:r>
        <w:rPr>
          <w:sz w:val="32"/>
          <w:szCs w:val="32"/>
          <w:lang w:val="uz-Cyrl-UZ"/>
        </w:rPr>
        <w:t>tarsobacha</w:t>
      </w:r>
      <w:r w:rsidR="00D91B58" w:rsidRPr="00F245A1">
        <w:rPr>
          <w:sz w:val="32"/>
          <w:szCs w:val="32"/>
          <w:lang w:val="uz-Cyrl-UZ"/>
        </w:rPr>
        <w:t xml:space="preserve"> – </w:t>
      </w:r>
      <w:r>
        <w:rPr>
          <w:sz w:val="32"/>
          <w:szCs w:val="32"/>
          <w:lang w:val="uz-Cyrl-UZ"/>
        </w:rPr>
        <w:t>tajalliyot</w:t>
      </w:r>
      <w:r w:rsidR="00D91B58" w:rsidRPr="00F245A1">
        <w:rPr>
          <w:sz w:val="32"/>
          <w:szCs w:val="32"/>
          <w:lang w:val="uz-Cyrl-UZ"/>
        </w:rPr>
        <w:t xml:space="preserve"> </w:t>
      </w:r>
      <w:r>
        <w:rPr>
          <w:sz w:val="32"/>
          <w:szCs w:val="32"/>
          <w:lang w:val="uz-Cyrl-UZ"/>
        </w:rPr>
        <w:t>hamda</w:t>
      </w:r>
      <w:r w:rsidR="00D91B58" w:rsidRPr="00F245A1">
        <w:rPr>
          <w:sz w:val="32"/>
          <w:szCs w:val="32"/>
          <w:lang w:val="uz-Cyrl-UZ"/>
        </w:rPr>
        <w:t xml:space="preserve"> </w:t>
      </w:r>
      <w:r>
        <w:rPr>
          <w:sz w:val="32"/>
          <w:szCs w:val="32"/>
          <w:lang w:val="uz-Cyrl-UZ"/>
        </w:rPr>
        <w:t>tajrid</w:t>
      </w:r>
      <w:r w:rsidR="00D91B58" w:rsidRPr="00F245A1">
        <w:rPr>
          <w:sz w:val="32"/>
          <w:szCs w:val="32"/>
          <w:lang w:val="uz-Cyrl-UZ"/>
        </w:rPr>
        <w:t xml:space="preserve"> </w:t>
      </w:r>
      <w:r>
        <w:rPr>
          <w:sz w:val="32"/>
          <w:szCs w:val="32"/>
          <w:lang w:val="uz-Cyrl-UZ"/>
        </w:rPr>
        <w:t>sirlaridan</w:t>
      </w:r>
      <w:r w:rsidR="00D91B58" w:rsidRPr="00F245A1">
        <w:rPr>
          <w:sz w:val="32"/>
          <w:szCs w:val="32"/>
          <w:lang w:val="uz-Cyrl-UZ"/>
        </w:rPr>
        <w:t xml:space="preserve"> </w:t>
      </w:r>
      <w:r>
        <w:rPr>
          <w:sz w:val="32"/>
          <w:szCs w:val="32"/>
          <w:lang w:val="uz-Cyrl-UZ"/>
        </w:rPr>
        <w:t>boxabar</w:t>
      </w:r>
      <w:r w:rsidR="00D91B58" w:rsidRPr="00F245A1">
        <w:rPr>
          <w:sz w:val="32"/>
          <w:szCs w:val="32"/>
          <w:lang w:val="uz-Cyrl-UZ"/>
        </w:rPr>
        <w:t xml:space="preserve"> </w:t>
      </w:r>
      <w:r>
        <w:rPr>
          <w:sz w:val="32"/>
          <w:szCs w:val="32"/>
          <w:lang w:val="uz-Cyrl-UZ"/>
        </w:rPr>
        <w:t>murshid</w:t>
      </w:r>
      <w:r w:rsidR="00D91B58" w:rsidRPr="00F245A1">
        <w:rPr>
          <w:sz w:val="32"/>
          <w:szCs w:val="32"/>
          <w:lang w:val="uz-Cyrl-UZ"/>
        </w:rPr>
        <w:t xml:space="preserve"> </w:t>
      </w:r>
      <w:r>
        <w:rPr>
          <w:sz w:val="32"/>
          <w:szCs w:val="32"/>
          <w:lang w:val="uz-Cyrl-UZ"/>
        </w:rPr>
        <w:t>yoxud</w:t>
      </w:r>
      <w:r w:rsidR="00D91B58" w:rsidRPr="00F245A1">
        <w:rPr>
          <w:sz w:val="32"/>
          <w:szCs w:val="32"/>
          <w:lang w:val="uz-Cyrl-UZ"/>
        </w:rPr>
        <w:t xml:space="preserve"> </w:t>
      </w:r>
      <w:r>
        <w:rPr>
          <w:sz w:val="32"/>
          <w:szCs w:val="32"/>
          <w:lang w:val="uz-Cyrl-UZ"/>
        </w:rPr>
        <w:t>pir</w:t>
      </w:r>
      <w:r w:rsidR="00D91B58" w:rsidRPr="00F245A1">
        <w:rPr>
          <w:sz w:val="32"/>
          <w:szCs w:val="32"/>
          <w:lang w:val="uz-Cyrl-UZ"/>
        </w:rPr>
        <w:t xml:space="preserve"> </w:t>
      </w:r>
      <w:r>
        <w:rPr>
          <w:sz w:val="32"/>
          <w:szCs w:val="32"/>
          <w:lang w:val="uz-Cyrl-UZ"/>
        </w:rPr>
        <w:t>timsolidir</w:t>
      </w:r>
      <w:r w:rsidR="00D91B58" w:rsidRPr="00F245A1">
        <w:rPr>
          <w:sz w:val="32"/>
          <w:szCs w:val="32"/>
          <w:lang w:val="uz-Cyrl-UZ"/>
        </w:rPr>
        <w:t xml:space="preserve">. </w:t>
      </w:r>
      <w:r>
        <w:rPr>
          <w:sz w:val="32"/>
          <w:szCs w:val="32"/>
          <w:lang w:val="uz-Cyrl-UZ"/>
        </w:rPr>
        <w:t>So‘fiyona</w:t>
      </w:r>
      <w:r w:rsidR="00D91B58" w:rsidRPr="00F245A1">
        <w:rPr>
          <w:sz w:val="32"/>
          <w:szCs w:val="32"/>
          <w:lang w:val="uz-Cyrl-UZ"/>
        </w:rPr>
        <w:t xml:space="preserve"> </w:t>
      </w:r>
      <w:r>
        <w:rPr>
          <w:sz w:val="32"/>
          <w:szCs w:val="32"/>
          <w:lang w:val="uz-Cyrl-UZ"/>
        </w:rPr>
        <w:t>maslakda</w:t>
      </w:r>
      <w:r w:rsidR="00D91B58" w:rsidRPr="00F245A1">
        <w:rPr>
          <w:sz w:val="32"/>
          <w:szCs w:val="32"/>
          <w:lang w:val="uz-Cyrl-UZ"/>
        </w:rPr>
        <w:t xml:space="preserve"> </w:t>
      </w:r>
      <w:r>
        <w:rPr>
          <w:sz w:val="32"/>
          <w:szCs w:val="32"/>
          <w:lang w:val="uz-Cyrl-UZ"/>
        </w:rPr>
        <w:t>but</w:t>
      </w:r>
      <w:r w:rsidR="00D91B58" w:rsidRPr="00F245A1">
        <w:rPr>
          <w:sz w:val="32"/>
          <w:szCs w:val="32"/>
          <w:lang w:val="uz-Cyrl-UZ"/>
        </w:rPr>
        <w:t xml:space="preserve"> – </w:t>
      </w:r>
      <w:r>
        <w:rPr>
          <w:sz w:val="32"/>
          <w:szCs w:val="32"/>
          <w:lang w:val="uz-Cyrl-UZ"/>
        </w:rPr>
        <w:t>matlab</w:t>
      </w:r>
      <w:r w:rsidR="00D91B58" w:rsidRPr="00F245A1">
        <w:rPr>
          <w:sz w:val="32"/>
          <w:szCs w:val="32"/>
          <w:lang w:val="uz-Cyrl-UZ"/>
        </w:rPr>
        <w:t xml:space="preserve"> </w:t>
      </w:r>
      <w:r>
        <w:rPr>
          <w:sz w:val="32"/>
          <w:szCs w:val="32"/>
          <w:lang w:val="uz-Cyrl-UZ"/>
        </w:rPr>
        <w:t>va</w:t>
      </w:r>
      <w:r w:rsidR="00D91B58" w:rsidRPr="00F245A1">
        <w:rPr>
          <w:sz w:val="32"/>
          <w:szCs w:val="32"/>
          <w:lang w:val="uz-Cyrl-UZ"/>
        </w:rPr>
        <w:t xml:space="preserve"> </w:t>
      </w:r>
      <w:r>
        <w:rPr>
          <w:sz w:val="32"/>
          <w:szCs w:val="32"/>
          <w:lang w:val="uz-Cyrl-UZ"/>
        </w:rPr>
        <w:t>maqsad</w:t>
      </w:r>
      <w:r w:rsidR="00D91B58" w:rsidRPr="00F245A1">
        <w:rPr>
          <w:sz w:val="32"/>
          <w:szCs w:val="32"/>
          <w:lang w:val="uz-Cyrl-UZ"/>
        </w:rPr>
        <w:t xml:space="preserve">, </w:t>
      </w:r>
      <w:r>
        <w:rPr>
          <w:sz w:val="32"/>
          <w:szCs w:val="32"/>
          <w:lang w:val="uz-Cyrl-UZ"/>
        </w:rPr>
        <w:t>butparast</w:t>
      </w:r>
      <w:r w:rsidR="00D91B58" w:rsidRPr="00F245A1">
        <w:rPr>
          <w:sz w:val="32"/>
          <w:szCs w:val="32"/>
          <w:lang w:val="uz-Cyrl-UZ"/>
        </w:rPr>
        <w:t xml:space="preserve"> – </w:t>
      </w:r>
      <w:r>
        <w:rPr>
          <w:sz w:val="32"/>
          <w:szCs w:val="32"/>
          <w:lang w:val="uz-Cyrl-UZ"/>
        </w:rPr>
        <w:t>shu</w:t>
      </w:r>
      <w:r w:rsidR="00D91B58" w:rsidRPr="00F245A1">
        <w:rPr>
          <w:sz w:val="32"/>
          <w:szCs w:val="32"/>
          <w:lang w:val="uz-Cyrl-UZ"/>
        </w:rPr>
        <w:t xml:space="preserve"> </w:t>
      </w:r>
      <w:r>
        <w:rPr>
          <w:sz w:val="32"/>
          <w:szCs w:val="32"/>
          <w:lang w:val="uz-Cyrl-UZ"/>
        </w:rPr>
        <w:t>matlab</w:t>
      </w:r>
      <w:r w:rsidR="00D91B58" w:rsidRPr="00F245A1">
        <w:rPr>
          <w:sz w:val="32"/>
          <w:szCs w:val="32"/>
          <w:lang w:val="uz-Cyrl-UZ"/>
        </w:rPr>
        <w:t xml:space="preserve"> </w:t>
      </w:r>
      <w:r>
        <w:rPr>
          <w:sz w:val="32"/>
          <w:szCs w:val="32"/>
          <w:lang w:val="uz-Cyrl-UZ"/>
        </w:rPr>
        <w:t>va</w:t>
      </w:r>
      <w:r w:rsidR="00D91B58" w:rsidRPr="00F245A1">
        <w:rPr>
          <w:sz w:val="32"/>
          <w:szCs w:val="32"/>
          <w:lang w:val="uz-Cyrl-UZ"/>
        </w:rPr>
        <w:t xml:space="preserve"> </w:t>
      </w:r>
      <w:r>
        <w:rPr>
          <w:sz w:val="32"/>
          <w:szCs w:val="32"/>
          <w:lang w:val="uz-Cyrl-UZ"/>
        </w:rPr>
        <w:t>maqsadga</w:t>
      </w:r>
      <w:r w:rsidR="00D91B58" w:rsidRPr="00F245A1">
        <w:rPr>
          <w:sz w:val="32"/>
          <w:szCs w:val="32"/>
          <w:lang w:val="uz-Cyrl-UZ"/>
        </w:rPr>
        <w:t xml:space="preserve"> </w:t>
      </w:r>
      <w:r>
        <w:rPr>
          <w:sz w:val="32"/>
          <w:szCs w:val="32"/>
          <w:lang w:val="uz-Cyrl-UZ"/>
        </w:rPr>
        <w:t>intiluvchi</w:t>
      </w:r>
      <w:r w:rsidR="00D91B58" w:rsidRPr="00F245A1">
        <w:rPr>
          <w:sz w:val="32"/>
          <w:szCs w:val="32"/>
          <w:lang w:val="uz-Cyrl-UZ"/>
        </w:rPr>
        <w:t xml:space="preserve">  </w:t>
      </w:r>
      <w:r>
        <w:rPr>
          <w:sz w:val="32"/>
          <w:szCs w:val="32"/>
          <w:lang w:val="uz-Cyrl-UZ"/>
        </w:rPr>
        <w:t>kishi</w:t>
      </w:r>
      <w:r w:rsidR="00D91B58" w:rsidRPr="00F245A1">
        <w:rPr>
          <w:sz w:val="32"/>
          <w:szCs w:val="32"/>
          <w:lang w:val="uz-Cyrl-UZ"/>
        </w:rPr>
        <w:t xml:space="preserve"> </w:t>
      </w:r>
      <w:r>
        <w:rPr>
          <w:sz w:val="32"/>
          <w:szCs w:val="32"/>
          <w:lang w:val="uz-Cyrl-UZ"/>
        </w:rPr>
        <w:t>bo‘lsa</w:t>
      </w:r>
      <w:r w:rsidR="00D91B58" w:rsidRPr="00F245A1">
        <w:rPr>
          <w:sz w:val="32"/>
          <w:szCs w:val="32"/>
          <w:lang w:val="uz-Cyrl-UZ"/>
        </w:rPr>
        <w:t xml:space="preserve">, </w:t>
      </w:r>
      <w:r>
        <w:rPr>
          <w:sz w:val="32"/>
          <w:szCs w:val="32"/>
          <w:lang w:val="uz-Cyrl-UZ"/>
        </w:rPr>
        <w:t>zunnor</w:t>
      </w:r>
      <w:r w:rsidR="00D91B58" w:rsidRPr="00F245A1">
        <w:rPr>
          <w:sz w:val="32"/>
          <w:szCs w:val="32"/>
          <w:lang w:val="uz-Cyrl-UZ"/>
        </w:rPr>
        <w:t xml:space="preserve"> </w:t>
      </w:r>
      <w:r>
        <w:rPr>
          <w:sz w:val="32"/>
          <w:szCs w:val="32"/>
          <w:lang w:val="uz-Cyrl-UZ"/>
        </w:rPr>
        <w:t>bog‘lamoq</w:t>
      </w:r>
      <w:r w:rsidR="00D91B58" w:rsidRPr="00F245A1">
        <w:rPr>
          <w:sz w:val="32"/>
          <w:szCs w:val="32"/>
          <w:lang w:val="uz-Cyrl-UZ"/>
        </w:rPr>
        <w:t xml:space="preserve"> – </w:t>
      </w:r>
      <w:r>
        <w:rPr>
          <w:sz w:val="32"/>
          <w:szCs w:val="32"/>
          <w:lang w:val="uz-Cyrl-UZ"/>
        </w:rPr>
        <w:t>ilohiy</w:t>
      </w:r>
      <w:r w:rsidR="00D91B58" w:rsidRPr="00F245A1">
        <w:rPr>
          <w:sz w:val="32"/>
          <w:szCs w:val="32"/>
          <w:lang w:val="uz-Cyrl-UZ"/>
        </w:rPr>
        <w:t xml:space="preserve">  </w:t>
      </w:r>
      <w:r>
        <w:rPr>
          <w:sz w:val="32"/>
          <w:szCs w:val="32"/>
          <w:lang w:val="uz-Cyrl-UZ"/>
        </w:rPr>
        <w:t>maqsad</w:t>
      </w:r>
      <w:r w:rsidR="00D91B58" w:rsidRPr="00F245A1">
        <w:rPr>
          <w:sz w:val="32"/>
          <w:szCs w:val="32"/>
          <w:lang w:val="uz-Cyrl-UZ"/>
        </w:rPr>
        <w:t xml:space="preserve"> </w:t>
      </w:r>
      <w:r>
        <w:rPr>
          <w:sz w:val="32"/>
          <w:szCs w:val="32"/>
          <w:lang w:val="uz-Cyrl-UZ"/>
        </w:rPr>
        <w:t>yo‘lida</w:t>
      </w:r>
      <w:r w:rsidR="00D91B58" w:rsidRPr="00F245A1">
        <w:rPr>
          <w:sz w:val="32"/>
          <w:szCs w:val="32"/>
          <w:lang w:val="uz-Cyrl-UZ"/>
        </w:rPr>
        <w:t xml:space="preserve"> </w:t>
      </w:r>
      <w:r>
        <w:rPr>
          <w:sz w:val="32"/>
          <w:szCs w:val="32"/>
          <w:lang w:val="uz-Cyrl-UZ"/>
        </w:rPr>
        <w:t>belni</w:t>
      </w:r>
      <w:r w:rsidR="00D91B58" w:rsidRPr="00F245A1">
        <w:rPr>
          <w:sz w:val="32"/>
          <w:szCs w:val="32"/>
          <w:lang w:val="uz-Cyrl-UZ"/>
        </w:rPr>
        <w:t xml:space="preserve"> </w:t>
      </w:r>
      <w:r>
        <w:rPr>
          <w:sz w:val="32"/>
          <w:szCs w:val="32"/>
          <w:lang w:val="uz-Cyrl-UZ"/>
        </w:rPr>
        <w:t>mahkam</w:t>
      </w:r>
      <w:r w:rsidR="00D91B58" w:rsidRPr="00F245A1">
        <w:rPr>
          <w:sz w:val="32"/>
          <w:szCs w:val="32"/>
          <w:lang w:val="uz-Cyrl-UZ"/>
        </w:rPr>
        <w:t xml:space="preserve"> </w:t>
      </w:r>
      <w:r>
        <w:rPr>
          <w:sz w:val="32"/>
          <w:szCs w:val="32"/>
          <w:lang w:val="uz-Cyrl-UZ"/>
        </w:rPr>
        <w:t>bog‘lashdir</w:t>
      </w:r>
      <w:r w:rsidR="00D91B58" w:rsidRPr="00F245A1">
        <w:rPr>
          <w:rStyle w:val="ac"/>
          <w:sz w:val="32"/>
          <w:szCs w:val="32"/>
          <w:lang w:val="uz-Cyrl-UZ"/>
        </w:rPr>
        <w:footnoteReference w:customMarkFollows="1" w:id="138"/>
        <w:sym w:font="Symbol" w:char="F02A"/>
      </w:r>
      <w:r w:rsidR="00D91B58" w:rsidRPr="00F245A1">
        <w:rPr>
          <w:sz w:val="32"/>
          <w:szCs w:val="32"/>
          <w:lang w:val="uz-Cyrl-UZ"/>
        </w:rPr>
        <w:t>.</w:t>
      </w:r>
      <w:r w:rsidR="00D91B58" w:rsidRPr="00F245A1">
        <w:rPr>
          <w:rStyle w:val="ac"/>
          <w:sz w:val="32"/>
          <w:szCs w:val="32"/>
          <w:lang w:val="uz-Cyrl-UZ"/>
        </w:rPr>
        <w:t xml:space="preserve"> </w:t>
      </w:r>
      <w:r w:rsidR="00D91B58" w:rsidRPr="00F245A1">
        <w:rPr>
          <w:sz w:val="32"/>
          <w:szCs w:val="32"/>
          <w:lang w:val="uz-Cyrl-UZ"/>
        </w:rPr>
        <w:t xml:space="preserve"> </w:t>
      </w:r>
    </w:p>
    <w:p w14:paraId="38FC54D1" w14:textId="28F92909" w:rsidR="00D91B58" w:rsidRPr="00F245A1" w:rsidRDefault="00BA43BD" w:rsidP="00F245A1">
      <w:pPr>
        <w:spacing w:line="360" w:lineRule="auto"/>
        <w:ind w:firstLine="567"/>
        <w:rPr>
          <w:sz w:val="32"/>
          <w:szCs w:val="32"/>
          <w:lang w:val="uz-Cyrl-UZ"/>
        </w:rPr>
      </w:pPr>
      <w:r>
        <w:rPr>
          <w:sz w:val="32"/>
          <w:szCs w:val="32"/>
          <w:lang w:val="uz-Cyrl-UZ"/>
        </w:rPr>
        <w:t>Endi</w:t>
      </w:r>
      <w:r w:rsidR="00D91B58" w:rsidRPr="00F245A1">
        <w:rPr>
          <w:sz w:val="32"/>
          <w:szCs w:val="32"/>
          <w:lang w:val="uz-Cyrl-UZ"/>
        </w:rPr>
        <w:t xml:space="preserve"> </w:t>
      </w:r>
      <w:r>
        <w:rPr>
          <w:sz w:val="32"/>
          <w:szCs w:val="32"/>
          <w:lang w:val="uz-Cyrl-UZ"/>
        </w:rPr>
        <w:t>qissadan</w:t>
      </w:r>
      <w:r w:rsidR="00D91B58" w:rsidRPr="00F245A1">
        <w:rPr>
          <w:sz w:val="32"/>
          <w:szCs w:val="32"/>
          <w:lang w:val="uz-Cyrl-UZ"/>
        </w:rPr>
        <w:t xml:space="preserve"> </w:t>
      </w:r>
      <w:r>
        <w:rPr>
          <w:sz w:val="32"/>
          <w:szCs w:val="32"/>
          <w:lang w:val="uz-Cyrl-UZ"/>
        </w:rPr>
        <w:t>keltirilgan</w:t>
      </w:r>
      <w:r w:rsidR="00D91B58" w:rsidRPr="00F245A1">
        <w:rPr>
          <w:sz w:val="32"/>
          <w:szCs w:val="32"/>
          <w:lang w:val="uz-Cyrl-UZ"/>
        </w:rPr>
        <w:t xml:space="preserve"> </w:t>
      </w:r>
      <w:r>
        <w:rPr>
          <w:sz w:val="32"/>
          <w:szCs w:val="32"/>
          <w:lang w:val="uz-Cyrl-UZ"/>
        </w:rPr>
        <w:t>misralarning</w:t>
      </w:r>
      <w:r w:rsidR="00D91B58" w:rsidRPr="00F245A1">
        <w:rPr>
          <w:sz w:val="32"/>
          <w:szCs w:val="32"/>
          <w:lang w:val="uz-Cyrl-UZ"/>
        </w:rPr>
        <w:t xml:space="preserve"> </w:t>
      </w:r>
      <w:r>
        <w:rPr>
          <w:sz w:val="32"/>
          <w:szCs w:val="32"/>
          <w:lang w:val="uz-Cyrl-UZ"/>
        </w:rPr>
        <w:t>botiniy</w:t>
      </w:r>
      <w:r w:rsidR="00D91B58" w:rsidRPr="00F245A1">
        <w:rPr>
          <w:sz w:val="32"/>
          <w:szCs w:val="32"/>
          <w:lang w:val="uz-Cyrl-UZ"/>
        </w:rPr>
        <w:t xml:space="preserve"> </w:t>
      </w:r>
      <w:r>
        <w:rPr>
          <w:sz w:val="32"/>
          <w:szCs w:val="32"/>
          <w:lang w:val="uz-Cyrl-UZ"/>
        </w:rPr>
        <w:t>ma’nolari</w:t>
      </w:r>
      <w:r w:rsidR="00D91B58" w:rsidRPr="00F245A1">
        <w:rPr>
          <w:sz w:val="32"/>
          <w:szCs w:val="32"/>
          <w:lang w:val="uz-Cyrl-UZ"/>
        </w:rPr>
        <w:t xml:space="preserve"> </w:t>
      </w:r>
      <w:r>
        <w:rPr>
          <w:sz w:val="32"/>
          <w:szCs w:val="32"/>
          <w:lang w:val="uz-Cyrl-UZ"/>
        </w:rPr>
        <w:t>haqidagi</w:t>
      </w:r>
      <w:r w:rsidR="00D91B58" w:rsidRPr="00F245A1">
        <w:rPr>
          <w:sz w:val="32"/>
          <w:szCs w:val="32"/>
          <w:lang w:val="uz-Cyrl-UZ"/>
        </w:rPr>
        <w:t xml:space="preserve"> </w:t>
      </w:r>
      <w:r>
        <w:rPr>
          <w:sz w:val="32"/>
          <w:szCs w:val="32"/>
          <w:lang w:val="uz-Cyrl-UZ"/>
        </w:rPr>
        <w:t>fikrlarimizni</w:t>
      </w:r>
      <w:r w:rsidR="00D91B58" w:rsidRPr="00F245A1">
        <w:rPr>
          <w:sz w:val="32"/>
          <w:szCs w:val="32"/>
          <w:lang w:val="uz-Cyrl-UZ"/>
        </w:rPr>
        <w:t xml:space="preserve"> </w:t>
      </w:r>
      <w:r>
        <w:rPr>
          <w:sz w:val="32"/>
          <w:szCs w:val="32"/>
          <w:lang w:val="uz-Cyrl-UZ"/>
        </w:rPr>
        <w:t>bayon</w:t>
      </w:r>
      <w:r w:rsidR="00D91B58" w:rsidRPr="00F245A1">
        <w:rPr>
          <w:sz w:val="32"/>
          <w:szCs w:val="32"/>
          <w:lang w:val="uz-Cyrl-UZ"/>
        </w:rPr>
        <w:t xml:space="preserve"> </w:t>
      </w:r>
      <w:r>
        <w:rPr>
          <w:sz w:val="32"/>
          <w:szCs w:val="32"/>
          <w:lang w:val="uz-Cyrl-UZ"/>
        </w:rPr>
        <w:t>etsak</w:t>
      </w:r>
      <w:r w:rsidR="00D91B58" w:rsidRPr="00F245A1">
        <w:rPr>
          <w:sz w:val="32"/>
          <w:szCs w:val="32"/>
          <w:lang w:val="uz-Cyrl-UZ"/>
        </w:rPr>
        <w:t xml:space="preserve">: </w:t>
      </w:r>
    </w:p>
    <w:p w14:paraId="434EB16A" w14:textId="20628A06" w:rsidR="00D91B58" w:rsidRPr="00F245A1" w:rsidRDefault="00BA43BD" w:rsidP="00F245A1">
      <w:pPr>
        <w:spacing w:line="360" w:lineRule="auto"/>
        <w:ind w:firstLine="567"/>
        <w:rPr>
          <w:sz w:val="32"/>
          <w:szCs w:val="32"/>
          <w:lang w:val="uz-Cyrl-UZ"/>
        </w:rPr>
      </w:pPr>
      <w:r>
        <w:rPr>
          <w:sz w:val="32"/>
          <w:szCs w:val="32"/>
          <w:lang w:val="uz-Cyrl-UZ"/>
        </w:rPr>
        <w:t>Istig‘no</w:t>
      </w:r>
      <w:r w:rsidR="00D91B58" w:rsidRPr="00F245A1">
        <w:rPr>
          <w:sz w:val="32"/>
          <w:szCs w:val="32"/>
          <w:lang w:val="uz-Cyrl-UZ"/>
        </w:rPr>
        <w:t xml:space="preserve"> </w:t>
      </w:r>
      <w:r>
        <w:rPr>
          <w:sz w:val="32"/>
          <w:szCs w:val="32"/>
          <w:lang w:val="uz-Cyrl-UZ"/>
        </w:rPr>
        <w:t>va</w:t>
      </w:r>
      <w:r w:rsidR="00D91B58" w:rsidRPr="00F245A1">
        <w:rPr>
          <w:sz w:val="32"/>
          <w:szCs w:val="32"/>
          <w:lang w:val="uz-Cyrl-UZ"/>
        </w:rPr>
        <w:t xml:space="preserve"> </w:t>
      </w:r>
      <w:r>
        <w:rPr>
          <w:sz w:val="32"/>
          <w:szCs w:val="32"/>
          <w:lang w:val="uz-Cyrl-UZ"/>
        </w:rPr>
        <w:t>tavhid</w:t>
      </w:r>
      <w:r w:rsidR="00D91B58" w:rsidRPr="00F245A1">
        <w:rPr>
          <w:sz w:val="32"/>
          <w:szCs w:val="32"/>
          <w:lang w:val="uz-Cyrl-UZ"/>
        </w:rPr>
        <w:t xml:space="preserve"> </w:t>
      </w:r>
      <w:r>
        <w:rPr>
          <w:sz w:val="32"/>
          <w:szCs w:val="32"/>
          <w:lang w:val="uz-Cyrl-UZ"/>
        </w:rPr>
        <w:t>vodiylariga</w:t>
      </w:r>
      <w:r w:rsidR="00D91B58" w:rsidRPr="00F245A1">
        <w:rPr>
          <w:sz w:val="32"/>
          <w:szCs w:val="32"/>
          <w:lang w:val="uz-Cyrl-UZ"/>
        </w:rPr>
        <w:t xml:space="preserve"> </w:t>
      </w:r>
      <w:r>
        <w:rPr>
          <w:sz w:val="32"/>
          <w:szCs w:val="32"/>
          <w:lang w:val="uz-Cyrl-UZ"/>
        </w:rPr>
        <w:t>xos</w:t>
      </w:r>
      <w:r w:rsidR="00D91B58" w:rsidRPr="00F245A1">
        <w:rPr>
          <w:sz w:val="32"/>
          <w:szCs w:val="32"/>
          <w:lang w:val="uz-Cyrl-UZ"/>
        </w:rPr>
        <w:t xml:space="preserve"> </w:t>
      </w:r>
      <w:r>
        <w:rPr>
          <w:sz w:val="32"/>
          <w:szCs w:val="32"/>
          <w:lang w:val="uz-Cyrl-UZ"/>
        </w:rPr>
        <w:t>hollarni</w:t>
      </w:r>
      <w:r w:rsidR="00D91B58" w:rsidRPr="00F245A1">
        <w:rPr>
          <w:sz w:val="32"/>
          <w:szCs w:val="32"/>
          <w:lang w:val="uz-Cyrl-UZ"/>
        </w:rPr>
        <w:t xml:space="preserve"> </w:t>
      </w:r>
      <w:r>
        <w:rPr>
          <w:sz w:val="32"/>
          <w:szCs w:val="32"/>
          <w:lang w:val="uz-Cyrl-UZ"/>
        </w:rPr>
        <w:t>yashagan</w:t>
      </w:r>
      <w:r w:rsidR="00D91B58" w:rsidRPr="00F245A1">
        <w:rPr>
          <w:sz w:val="32"/>
          <w:szCs w:val="32"/>
          <w:lang w:val="uz-Cyrl-UZ"/>
        </w:rPr>
        <w:t xml:space="preserve">  </w:t>
      </w:r>
      <w:r>
        <w:rPr>
          <w:sz w:val="32"/>
          <w:szCs w:val="32"/>
          <w:lang w:val="uz-Cyrl-UZ"/>
        </w:rPr>
        <w:t>S</w:t>
      </w:r>
      <w:r w:rsidR="0012329A" w:rsidRPr="0012329A">
        <w:rPr>
          <w:sz w:val="32"/>
          <w:szCs w:val="32"/>
          <w:lang w:val="uz-Cyrl-UZ"/>
        </w:rPr>
        <w:t>h</w:t>
      </w:r>
      <w:r>
        <w:rPr>
          <w:sz w:val="32"/>
          <w:szCs w:val="32"/>
          <w:lang w:val="uz-Cyrl-UZ"/>
        </w:rPr>
        <w:t>ayx</w:t>
      </w:r>
      <w:r w:rsidR="00D91B58" w:rsidRPr="00F245A1">
        <w:rPr>
          <w:sz w:val="32"/>
          <w:szCs w:val="32"/>
          <w:lang w:val="uz-Cyrl-UZ"/>
        </w:rPr>
        <w:t xml:space="preserve"> </w:t>
      </w:r>
      <w:r>
        <w:rPr>
          <w:sz w:val="32"/>
          <w:szCs w:val="32"/>
          <w:lang w:val="uz-Cyrl-UZ"/>
        </w:rPr>
        <w:t>San’on</w:t>
      </w:r>
      <w:r w:rsidR="00D91B58" w:rsidRPr="00F245A1">
        <w:rPr>
          <w:sz w:val="32"/>
          <w:szCs w:val="32"/>
          <w:lang w:val="uz-Cyrl-UZ"/>
        </w:rPr>
        <w:t xml:space="preserve"> </w:t>
      </w:r>
      <w:r>
        <w:rPr>
          <w:sz w:val="32"/>
          <w:szCs w:val="32"/>
          <w:lang w:val="uz-Cyrl-UZ"/>
        </w:rPr>
        <w:t>faqr</w:t>
      </w:r>
      <w:r w:rsidR="00D91B58" w:rsidRPr="00F245A1">
        <w:rPr>
          <w:sz w:val="32"/>
          <w:szCs w:val="32"/>
          <w:lang w:val="uz-Cyrl-UZ"/>
        </w:rPr>
        <w:t xml:space="preserve">, </w:t>
      </w:r>
      <w:r>
        <w:rPr>
          <w:sz w:val="32"/>
          <w:szCs w:val="32"/>
          <w:lang w:val="uz-Cyrl-UZ"/>
        </w:rPr>
        <w:t>sabr</w:t>
      </w:r>
      <w:r w:rsidR="00D91B58" w:rsidRPr="00F245A1">
        <w:rPr>
          <w:sz w:val="32"/>
          <w:szCs w:val="32"/>
          <w:lang w:val="uz-Cyrl-UZ"/>
        </w:rPr>
        <w:t xml:space="preserve"> </w:t>
      </w:r>
      <w:r>
        <w:rPr>
          <w:sz w:val="32"/>
          <w:szCs w:val="32"/>
          <w:lang w:val="uz-Cyrl-UZ"/>
        </w:rPr>
        <w:t>va</w:t>
      </w:r>
      <w:r w:rsidR="00D91B58" w:rsidRPr="00F245A1">
        <w:rPr>
          <w:sz w:val="32"/>
          <w:szCs w:val="32"/>
          <w:lang w:val="uz-Cyrl-UZ"/>
        </w:rPr>
        <w:t xml:space="preserve"> </w:t>
      </w:r>
      <w:r>
        <w:rPr>
          <w:sz w:val="32"/>
          <w:szCs w:val="32"/>
          <w:lang w:val="uz-Cyrl-UZ"/>
        </w:rPr>
        <w:t>tavakkul</w:t>
      </w:r>
      <w:r w:rsidR="00D91B58" w:rsidRPr="00F245A1">
        <w:rPr>
          <w:sz w:val="32"/>
          <w:szCs w:val="32"/>
          <w:lang w:val="uz-Cyrl-UZ"/>
        </w:rPr>
        <w:t xml:space="preserve"> </w:t>
      </w:r>
      <w:r>
        <w:rPr>
          <w:sz w:val="32"/>
          <w:szCs w:val="32"/>
          <w:lang w:val="uz-Cyrl-UZ"/>
        </w:rPr>
        <w:t>kabi</w:t>
      </w:r>
      <w:r w:rsidR="00D91B58" w:rsidRPr="00F245A1">
        <w:rPr>
          <w:sz w:val="32"/>
          <w:szCs w:val="32"/>
          <w:lang w:val="uz-Cyrl-UZ"/>
        </w:rPr>
        <w:t xml:space="preserve"> </w:t>
      </w:r>
      <w:r>
        <w:rPr>
          <w:sz w:val="32"/>
          <w:szCs w:val="32"/>
          <w:lang w:val="uz-Cyrl-UZ"/>
        </w:rPr>
        <w:t>maqomlarga</w:t>
      </w:r>
      <w:r w:rsidR="00D91B58" w:rsidRPr="00F245A1">
        <w:rPr>
          <w:sz w:val="32"/>
          <w:szCs w:val="32"/>
          <w:lang w:val="uz-Cyrl-UZ"/>
        </w:rPr>
        <w:t xml:space="preserve"> </w:t>
      </w:r>
      <w:r>
        <w:rPr>
          <w:sz w:val="32"/>
          <w:szCs w:val="32"/>
          <w:lang w:val="uz-Cyrl-UZ"/>
        </w:rPr>
        <w:t>yuksaldi</w:t>
      </w:r>
      <w:r w:rsidR="00D91B58" w:rsidRPr="00F245A1">
        <w:rPr>
          <w:sz w:val="32"/>
          <w:szCs w:val="32"/>
          <w:lang w:val="uz-Cyrl-UZ"/>
        </w:rPr>
        <w:t xml:space="preserve"> </w:t>
      </w:r>
      <w:r>
        <w:rPr>
          <w:sz w:val="32"/>
          <w:szCs w:val="32"/>
          <w:lang w:val="uz-Cyrl-UZ"/>
        </w:rPr>
        <w:t>hamda</w:t>
      </w:r>
      <w:r w:rsidR="00D91B58" w:rsidRPr="00F245A1">
        <w:rPr>
          <w:sz w:val="32"/>
          <w:szCs w:val="32"/>
          <w:lang w:val="uz-Cyrl-UZ"/>
        </w:rPr>
        <w:t xml:space="preserve"> </w:t>
      </w:r>
      <w:r>
        <w:rPr>
          <w:sz w:val="32"/>
          <w:szCs w:val="32"/>
          <w:lang w:val="uz-Cyrl-UZ"/>
        </w:rPr>
        <w:t>o‘zida</w:t>
      </w:r>
      <w:r w:rsidR="00D91B58" w:rsidRPr="00F245A1">
        <w:rPr>
          <w:sz w:val="32"/>
          <w:szCs w:val="32"/>
          <w:lang w:val="uz-Cyrl-UZ"/>
        </w:rPr>
        <w:t xml:space="preserve"> </w:t>
      </w:r>
      <w:r>
        <w:rPr>
          <w:sz w:val="32"/>
          <w:szCs w:val="32"/>
          <w:lang w:val="uz-Cyrl-UZ"/>
        </w:rPr>
        <w:t>tom</w:t>
      </w:r>
      <w:r w:rsidR="00D91B58" w:rsidRPr="00F245A1">
        <w:rPr>
          <w:sz w:val="32"/>
          <w:szCs w:val="32"/>
          <w:lang w:val="uz-Cyrl-UZ"/>
        </w:rPr>
        <w:t xml:space="preserve"> </w:t>
      </w:r>
      <w:r>
        <w:rPr>
          <w:sz w:val="32"/>
          <w:szCs w:val="32"/>
          <w:lang w:val="uz-Cyrl-UZ"/>
        </w:rPr>
        <w:t>ma’noda</w:t>
      </w:r>
      <w:r w:rsidR="00D91B58" w:rsidRPr="00F245A1">
        <w:rPr>
          <w:sz w:val="32"/>
          <w:szCs w:val="32"/>
          <w:lang w:val="uz-Cyrl-UZ"/>
        </w:rPr>
        <w:t xml:space="preserve"> </w:t>
      </w:r>
      <w:r>
        <w:rPr>
          <w:sz w:val="32"/>
          <w:szCs w:val="32"/>
          <w:lang w:val="uz-Cyrl-UZ"/>
        </w:rPr>
        <w:t>faqrlikni</w:t>
      </w:r>
      <w:r w:rsidR="00D91B58" w:rsidRPr="00F245A1">
        <w:rPr>
          <w:sz w:val="32"/>
          <w:szCs w:val="32"/>
          <w:lang w:val="uz-Cyrl-UZ"/>
        </w:rPr>
        <w:t xml:space="preserve"> </w:t>
      </w:r>
      <w:r>
        <w:rPr>
          <w:sz w:val="32"/>
          <w:szCs w:val="32"/>
          <w:lang w:val="uz-Cyrl-UZ"/>
        </w:rPr>
        <w:t>kashf</w:t>
      </w:r>
      <w:r w:rsidR="00D91B58" w:rsidRPr="00F245A1">
        <w:rPr>
          <w:sz w:val="32"/>
          <w:szCs w:val="32"/>
          <w:lang w:val="uz-Cyrl-UZ"/>
        </w:rPr>
        <w:t xml:space="preserve">  </w:t>
      </w:r>
      <w:r w:rsidR="0012329A" w:rsidRPr="0012329A">
        <w:rPr>
          <w:sz w:val="32"/>
          <w:szCs w:val="32"/>
          <w:lang w:val="uz-Cyrl-UZ"/>
        </w:rPr>
        <w:t>q</w:t>
      </w:r>
      <w:r>
        <w:rPr>
          <w:sz w:val="32"/>
          <w:szCs w:val="32"/>
          <w:lang w:val="uz-Cyrl-UZ"/>
        </w:rPr>
        <w:t>iladi</w:t>
      </w:r>
      <w:r w:rsidR="00D91B58" w:rsidRPr="00F245A1">
        <w:rPr>
          <w:sz w:val="32"/>
          <w:szCs w:val="32"/>
          <w:lang w:val="uz-Cyrl-UZ"/>
        </w:rPr>
        <w:t xml:space="preserve">. </w:t>
      </w:r>
      <w:r>
        <w:rPr>
          <w:sz w:val="32"/>
          <w:szCs w:val="32"/>
          <w:lang w:val="uz-Cyrl-UZ"/>
        </w:rPr>
        <w:t>Vahdat</w:t>
      </w:r>
      <w:r w:rsidR="00D91B58" w:rsidRPr="00F245A1">
        <w:rPr>
          <w:sz w:val="32"/>
          <w:szCs w:val="32"/>
          <w:lang w:val="uz-Cyrl-UZ"/>
        </w:rPr>
        <w:t xml:space="preserve"> </w:t>
      </w:r>
      <w:r>
        <w:rPr>
          <w:sz w:val="32"/>
          <w:szCs w:val="32"/>
          <w:lang w:val="uz-Cyrl-UZ"/>
        </w:rPr>
        <w:t>mayi</w:t>
      </w:r>
      <w:r w:rsidR="00D91B58" w:rsidRPr="00F245A1">
        <w:rPr>
          <w:sz w:val="32"/>
          <w:szCs w:val="32"/>
          <w:lang w:val="uz-Cyrl-UZ"/>
        </w:rPr>
        <w:t xml:space="preserve"> </w:t>
      </w:r>
      <w:r>
        <w:rPr>
          <w:sz w:val="32"/>
          <w:szCs w:val="32"/>
          <w:lang w:val="uz-Cyrl-UZ"/>
        </w:rPr>
        <w:t>uni</w:t>
      </w:r>
      <w:r w:rsidR="00D91B58" w:rsidRPr="00F245A1">
        <w:rPr>
          <w:sz w:val="32"/>
          <w:szCs w:val="32"/>
          <w:lang w:val="uz-Cyrl-UZ"/>
        </w:rPr>
        <w:t xml:space="preserve"> </w:t>
      </w:r>
      <w:r>
        <w:rPr>
          <w:sz w:val="32"/>
          <w:szCs w:val="32"/>
          <w:lang w:val="uz-Cyrl-UZ"/>
        </w:rPr>
        <w:t>yanada</w:t>
      </w:r>
      <w:r w:rsidR="00D91B58" w:rsidRPr="00F245A1">
        <w:rPr>
          <w:sz w:val="32"/>
          <w:szCs w:val="32"/>
          <w:lang w:val="uz-Cyrl-UZ"/>
        </w:rPr>
        <w:t xml:space="preserve"> </w:t>
      </w:r>
      <w:r>
        <w:rPr>
          <w:sz w:val="32"/>
          <w:szCs w:val="32"/>
          <w:lang w:val="uz-Cyrl-UZ"/>
        </w:rPr>
        <w:t>sarxush</w:t>
      </w:r>
      <w:r w:rsidR="00D91B58" w:rsidRPr="00F245A1">
        <w:rPr>
          <w:sz w:val="32"/>
          <w:szCs w:val="32"/>
          <w:lang w:val="uz-Cyrl-UZ"/>
        </w:rPr>
        <w:t xml:space="preserve">, </w:t>
      </w:r>
      <w:r>
        <w:rPr>
          <w:sz w:val="32"/>
          <w:szCs w:val="32"/>
          <w:lang w:val="uz-Cyrl-UZ"/>
        </w:rPr>
        <w:t>yana</w:t>
      </w:r>
      <w:r w:rsidR="00D91B58" w:rsidRPr="00F245A1">
        <w:rPr>
          <w:sz w:val="32"/>
          <w:szCs w:val="32"/>
          <w:lang w:val="uz-Cyrl-UZ"/>
        </w:rPr>
        <w:t xml:space="preserve"> </w:t>
      </w:r>
      <w:r>
        <w:rPr>
          <w:sz w:val="32"/>
          <w:szCs w:val="32"/>
          <w:lang w:val="uz-Cyrl-UZ"/>
        </w:rPr>
        <w:t>ham</w:t>
      </w:r>
      <w:r w:rsidR="00D91B58" w:rsidRPr="00F245A1">
        <w:rPr>
          <w:sz w:val="32"/>
          <w:szCs w:val="32"/>
          <w:lang w:val="uz-Cyrl-UZ"/>
        </w:rPr>
        <w:t xml:space="preserve"> </w:t>
      </w:r>
      <w:r>
        <w:rPr>
          <w:sz w:val="32"/>
          <w:szCs w:val="32"/>
          <w:lang w:val="uz-Cyrl-UZ"/>
        </w:rPr>
        <w:t>mast</w:t>
      </w:r>
      <w:r w:rsidR="00D91B58" w:rsidRPr="00F245A1">
        <w:rPr>
          <w:sz w:val="32"/>
          <w:szCs w:val="32"/>
          <w:lang w:val="uz-Cyrl-UZ"/>
        </w:rPr>
        <w:t xml:space="preserve"> </w:t>
      </w:r>
      <w:r>
        <w:rPr>
          <w:sz w:val="32"/>
          <w:szCs w:val="32"/>
          <w:lang w:val="uz-Cyrl-UZ"/>
        </w:rPr>
        <w:t>etadi</w:t>
      </w:r>
      <w:r w:rsidR="00D91B58" w:rsidRPr="00F245A1">
        <w:rPr>
          <w:sz w:val="32"/>
          <w:szCs w:val="32"/>
          <w:lang w:val="uz-Cyrl-UZ"/>
        </w:rPr>
        <w:t xml:space="preserve">. </w:t>
      </w:r>
      <w:r>
        <w:rPr>
          <w:sz w:val="32"/>
          <w:szCs w:val="32"/>
          <w:lang w:val="uz-Cyrl-UZ"/>
        </w:rPr>
        <w:t>S</w:t>
      </w:r>
      <w:r w:rsidR="0012329A">
        <w:rPr>
          <w:sz w:val="32"/>
          <w:szCs w:val="32"/>
          <w:lang w:val="en-US"/>
        </w:rPr>
        <w:t>h</w:t>
      </w:r>
      <w:r>
        <w:rPr>
          <w:sz w:val="32"/>
          <w:szCs w:val="32"/>
          <w:lang w:val="uz-Cyrl-UZ"/>
        </w:rPr>
        <w:t>unda</w:t>
      </w:r>
      <w:r w:rsidR="00D91B58" w:rsidRPr="00F245A1">
        <w:rPr>
          <w:sz w:val="32"/>
          <w:szCs w:val="32"/>
          <w:lang w:val="uz-Cyrl-UZ"/>
        </w:rPr>
        <w:t xml:space="preserve"> </w:t>
      </w:r>
      <w:r>
        <w:rPr>
          <w:sz w:val="32"/>
          <w:szCs w:val="32"/>
          <w:lang w:val="uz-Cyrl-UZ"/>
        </w:rPr>
        <w:t>u</w:t>
      </w:r>
      <w:r w:rsidR="00D91B58" w:rsidRPr="00F245A1">
        <w:rPr>
          <w:sz w:val="32"/>
          <w:szCs w:val="32"/>
          <w:lang w:val="uz-Cyrl-UZ"/>
        </w:rPr>
        <w:t xml:space="preserve"> </w:t>
      </w:r>
      <w:r>
        <w:rPr>
          <w:sz w:val="32"/>
          <w:szCs w:val="32"/>
          <w:lang w:val="uz-Cyrl-UZ"/>
        </w:rPr>
        <w:t>ma’shuqa</w:t>
      </w:r>
      <w:r w:rsidR="00D91B58" w:rsidRPr="00F245A1">
        <w:rPr>
          <w:sz w:val="32"/>
          <w:szCs w:val="32"/>
          <w:lang w:val="uz-Cyrl-UZ"/>
        </w:rPr>
        <w:t xml:space="preserve"> </w:t>
      </w:r>
      <w:r>
        <w:rPr>
          <w:sz w:val="32"/>
          <w:szCs w:val="32"/>
          <w:lang w:val="uz-Cyrl-UZ"/>
        </w:rPr>
        <w:t>quygan</w:t>
      </w:r>
      <w:r w:rsidR="00D91B58" w:rsidRPr="00F245A1">
        <w:rPr>
          <w:sz w:val="32"/>
          <w:szCs w:val="32"/>
          <w:lang w:val="uz-Cyrl-UZ"/>
        </w:rPr>
        <w:t xml:space="preserve"> </w:t>
      </w:r>
      <w:r>
        <w:rPr>
          <w:sz w:val="32"/>
          <w:szCs w:val="32"/>
          <w:lang w:val="uz-Cyrl-UZ"/>
        </w:rPr>
        <w:t>ilk</w:t>
      </w:r>
      <w:r w:rsidR="00D91B58" w:rsidRPr="00F245A1">
        <w:rPr>
          <w:sz w:val="32"/>
          <w:szCs w:val="32"/>
          <w:lang w:val="uz-Cyrl-UZ"/>
        </w:rPr>
        <w:t xml:space="preserve"> </w:t>
      </w:r>
      <w:r>
        <w:rPr>
          <w:sz w:val="32"/>
          <w:szCs w:val="32"/>
          <w:lang w:val="uz-Cyrl-UZ"/>
        </w:rPr>
        <w:t>shartlarni</w:t>
      </w:r>
      <w:r w:rsidR="00D91B58" w:rsidRPr="00F245A1">
        <w:rPr>
          <w:sz w:val="32"/>
          <w:szCs w:val="32"/>
          <w:lang w:val="uz-Cyrl-UZ"/>
        </w:rPr>
        <w:t xml:space="preserve"> </w:t>
      </w:r>
      <w:r>
        <w:rPr>
          <w:sz w:val="32"/>
          <w:szCs w:val="32"/>
          <w:lang w:val="uz-Cyrl-UZ"/>
        </w:rPr>
        <w:t>o‘z</w:t>
      </w:r>
      <w:r w:rsidR="00D91B58" w:rsidRPr="00F245A1">
        <w:rPr>
          <w:sz w:val="32"/>
          <w:szCs w:val="32"/>
          <w:lang w:val="uz-Cyrl-UZ"/>
        </w:rPr>
        <w:t>-</w:t>
      </w:r>
      <w:r>
        <w:rPr>
          <w:sz w:val="32"/>
          <w:szCs w:val="32"/>
          <w:lang w:val="uz-Cyrl-UZ"/>
        </w:rPr>
        <w:t>o‘zidan</w:t>
      </w:r>
      <w:r w:rsidR="00D91B58" w:rsidRPr="00F245A1">
        <w:rPr>
          <w:sz w:val="32"/>
          <w:szCs w:val="32"/>
          <w:lang w:val="uz-Cyrl-UZ"/>
        </w:rPr>
        <w:t xml:space="preserve"> </w:t>
      </w:r>
      <w:r>
        <w:rPr>
          <w:sz w:val="32"/>
          <w:szCs w:val="32"/>
          <w:lang w:val="uz-Cyrl-UZ"/>
        </w:rPr>
        <w:t>bajarishga</w:t>
      </w:r>
      <w:r w:rsidR="00D91B58" w:rsidRPr="00F245A1">
        <w:rPr>
          <w:sz w:val="32"/>
          <w:szCs w:val="32"/>
          <w:lang w:val="uz-Cyrl-UZ"/>
        </w:rPr>
        <w:t xml:space="preserve"> </w:t>
      </w:r>
      <w:r>
        <w:rPr>
          <w:sz w:val="32"/>
          <w:szCs w:val="32"/>
          <w:lang w:val="uz-Cyrl-UZ"/>
        </w:rPr>
        <w:t>kirishadi</w:t>
      </w:r>
      <w:r w:rsidR="00D91B58" w:rsidRPr="00F245A1">
        <w:rPr>
          <w:sz w:val="32"/>
          <w:szCs w:val="32"/>
          <w:lang w:val="uz-Cyrl-UZ"/>
        </w:rPr>
        <w:t>:</w:t>
      </w:r>
    </w:p>
    <w:p w14:paraId="0BC0953D" w14:textId="77777777" w:rsidR="004E61C6" w:rsidRPr="00F245A1" w:rsidRDefault="004E61C6" w:rsidP="00F245A1">
      <w:pPr>
        <w:spacing w:line="360" w:lineRule="auto"/>
        <w:ind w:firstLine="567"/>
        <w:rPr>
          <w:sz w:val="32"/>
          <w:szCs w:val="32"/>
          <w:lang w:val="uz-Cyrl-UZ"/>
        </w:rPr>
      </w:pPr>
    </w:p>
    <w:p w14:paraId="5B6EA818" w14:textId="0E901B82" w:rsidR="00BE097B" w:rsidRPr="00F245A1" w:rsidRDefault="00BA43BD" w:rsidP="00F245A1">
      <w:pPr>
        <w:spacing w:line="360" w:lineRule="auto"/>
        <w:ind w:firstLine="1701"/>
        <w:rPr>
          <w:sz w:val="32"/>
          <w:szCs w:val="32"/>
          <w:lang w:val="uz-Cyrl-UZ"/>
        </w:rPr>
      </w:pPr>
      <w:r>
        <w:rPr>
          <w:sz w:val="32"/>
          <w:szCs w:val="32"/>
          <w:lang w:val="uz-Cyrl-UZ"/>
        </w:rPr>
        <w:t>Kufr</w:t>
      </w:r>
      <w:r w:rsidR="00BE097B" w:rsidRPr="00F245A1">
        <w:rPr>
          <w:sz w:val="32"/>
          <w:szCs w:val="32"/>
          <w:lang w:val="uz-Cyrl-UZ"/>
        </w:rPr>
        <w:t xml:space="preserve"> </w:t>
      </w:r>
      <w:r>
        <w:rPr>
          <w:sz w:val="32"/>
          <w:szCs w:val="32"/>
          <w:lang w:val="uz-Cyrl-UZ"/>
        </w:rPr>
        <w:t>dayri</w:t>
      </w:r>
      <w:r w:rsidR="00BE097B" w:rsidRPr="00F245A1">
        <w:rPr>
          <w:sz w:val="32"/>
          <w:szCs w:val="32"/>
          <w:lang w:val="uz-Cyrl-UZ"/>
        </w:rPr>
        <w:t xml:space="preserve"> </w:t>
      </w:r>
      <w:r>
        <w:rPr>
          <w:sz w:val="32"/>
          <w:szCs w:val="32"/>
          <w:lang w:val="uz-Cyrl-UZ"/>
        </w:rPr>
        <w:t>ichra</w:t>
      </w:r>
      <w:r w:rsidR="00BE097B" w:rsidRPr="00F245A1">
        <w:rPr>
          <w:sz w:val="32"/>
          <w:szCs w:val="32"/>
          <w:lang w:val="uz-Cyrl-UZ"/>
        </w:rPr>
        <w:t xml:space="preserve"> </w:t>
      </w:r>
      <w:r>
        <w:rPr>
          <w:sz w:val="32"/>
          <w:szCs w:val="32"/>
          <w:lang w:val="uz-Cyrl-UZ"/>
        </w:rPr>
        <w:t>ma’vo</w:t>
      </w:r>
      <w:r w:rsidR="00BE097B" w:rsidRPr="00F245A1">
        <w:rPr>
          <w:sz w:val="32"/>
          <w:szCs w:val="32"/>
          <w:lang w:val="uz-Cyrl-UZ"/>
        </w:rPr>
        <w:t xml:space="preserve"> </w:t>
      </w:r>
      <w:r>
        <w:rPr>
          <w:sz w:val="32"/>
          <w:szCs w:val="32"/>
          <w:lang w:val="uz-Cyrl-UZ"/>
        </w:rPr>
        <w:t>aylayin</w:t>
      </w:r>
      <w:r w:rsidR="00BE097B" w:rsidRPr="00F245A1">
        <w:rPr>
          <w:sz w:val="32"/>
          <w:szCs w:val="32"/>
          <w:lang w:val="uz-Cyrl-UZ"/>
        </w:rPr>
        <w:t>,</w:t>
      </w:r>
    </w:p>
    <w:p w14:paraId="3F337550" w14:textId="388266FB" w:rsidR="00BE097B" w:rsidRPr="00F245A1" w:rsidRDefault="00BA43BD" w:rsidP="00F245A1">
      <w:pPr>
        <w:spacing w:line="360" w:lineRule="auto"/>
        <w:ind w:firstLine="1701"/>
        <w:rPr>
          <w:sz w:val="32"/>
          <w:szCs w:val="32"/>
          <w:lang w:val="uz-Cyrl-UZ"/>
        </w:rPr>
      </w:pPr>
      <w:r>
        <w:rPr>
          <w:sz w:val="32"/>
          <w:szCs w:val="32"/>
          <w:lang w:val="uz-Cyrl-UZ"/>
        </w:rPr>
        <w:t>Azmi</w:t>
      </w:r>
      <w:r w:rsidR="00BE097B" w:rsidRPr="00F245A1">
        <w:rPr>
          <w:sz w:val="32"/>
          <w:szCs w:val="32"/>
          <w:lang w:val="uz-Cyrl-UZ"/>
        </w:rPr>
        <w:t xml:space="preserve"> </w:t>
      </w:r>
      <w:r>
        <w:rPr>
          <w:sz w:val="32"/>
          <w:szCs w:val="32"/>
          <w:lang w:val="uz-Cyrl-UZ"/>
        </w:rPr>
        <w:t>zunnorru</w:t>
      </w:r>
      <w:r w:rsidR="00BE097B" w:rsidRPr="00F245A1">
        <w:rPr>
          <w:sz w:val="32"/>
          <w:szCs w:val="32"/>
          <w:lang w:val="uz-Cyrl-UZ"/>
        </w:rPr>
        <w:t xml:space="preserve"> </w:t>
      </w:r>
      <w:r>
        <w:rPr>
          <w:sz w:val="32"/>
          <w:szCs w:val="32"/>
          <w:lang w:val="uz-Cyrl-UZ"/>
        </w:rPr>
        <w:t>chalipo</w:t>
      </w:r>
      <w:r w:rsidR="00BE097B" w:rsidRPr="00F245A1">
        <w:rPr>
          <w:sz w:val="32"/>
          <w:szCs w:val="32"/>
          <w:lang w:val="uz-Cyrl-UZ"/>
        </w:rPr>
        <w:t xml:space="preserve"> </w:t>
      </w:r>
      <w:r>
        <w:rPr>
          <w:sz w:val="32"/>
          <w:szCs w:val="32"/>
          <w:lang w:val="uz-Cyrl-UZ"/>
        </w:rPr>
        <w:t>aylayin</w:t>
      </w:r>
      <w:r w:rsidR="00BE097B" w:rsidRPr="00F245A1">
        <w:rPr>
          <w:sz w:val="32"/>
          <w:szCs w:val="32"/>
          <w:lang w:val="uz-Cyrl-UZ"/>
        </w:rPr>
        <w:t>.</w:t>
      </w:r>
    </w:p>
    <w:p w14:paraId="34285AAD" w14:textId="36EB324B" w:rsidR="00BE097B" w:rsidRPr="00F245A1" w:rsidRDefault="00BA43BD" w:rsidP="00F245A1">
      <w:pPr>
        <w:spacing w:line="360" w:lineRule="auto"/>
        <w:ind w:firstLine="1701"/>
        <w:rPr>
          <w:sz w:val="32"/>
          <w:szCs w:val="32"/>
          <w:lang w:val="uz-Cyrl-UZ"/>
        </w:rPr>
      </w:pPr>
      <w:r>
        <w:rPr>
          <w:sz w:val="32"/>
          <w:szCs w:val="32"/>
          <w:lang w:val="uz-Cyrl-UZ"/>
        </w:rPr>
        <w:lastRenderedPageBreak/>
        <w:t>Piru</w:t>
      </w:r>
      <w:r w:rsidR="00BE097B" w:rsidRPr="00F245A1">
        <w:rPr>
          <w:sz w:val="32"/>
          <w:szCs w:val="32"/>
          <w:lang w:val="uz-Cyrl-UZ"/>
        </w:rPr>
        <w:t xml:space="preserve"> </w:t>
      </w:r>
      <w:r>
        <w:rPr>
          <w:sz w:val="32"/>
          <w:szCs w:val="32"/>
          <w:lang w:val="uz-Cyrl-UZ"/>
        </w:rPr>
        <w:t>dayr</w:t>
      </w:r>
      <w:r w:rsidR="00BE097B" w:rsidRPr="00F245A1">
        <w:rPr>
          <w:sz w:val="32"/>
          <w:szCs w:val="32"/>
          <w:lang w:val="uz-Cyrl-UZ"/>
        </w:rPr>
        <w:t xml:space="preserve"> </w:t>
      </w:r>
      <w:r>
        <w:rPr>
          <w:sz w:val="32"/>
          <w:szCs w:val="32"/>
          <w:lang w:val="uz-Cyrl-UZ"/>
        </w:rPr>
        <w:t>ollida</w:t>
      </w:r>
      <w:r w:rsidR="00BE097B" w:rsidRPr="00F245A1">
        <w:rPr>
          <w:sz w:val="32"/>
          <w:szCs w:val="32"/>
          <w:lang w:val="uz-Cyrl-UZ"/>
        </w:rPr>
        <w:t xml:space="preserve"> </w:t>
      </w:r>
      <w:r>
        <w:rPr>
          <w:sz w:val="32"/>
          <w:szCs w:val="32"/>
          <w:lang w:val="uz-Cyrl-UZ"/>
        </w:rPr>
        <w:t>aylab</w:t>
      </w:r>
      <w:r w:rsidR="00BE097B" w:rsidRPr="00F245A1">
        <w:rPr>
          <w:sz w:val="32"/>
          <w:szCs w:val="32"/>
          <w:lang w:val="uz-Cyrl-UZ"/>
        </w:rPr>
        <w:t xml:space="preserve"> </w:t>
      </w:r>
      <w:r>
        <w:rPr>
          <w:sz w:val="32"/>
          <w:szCs w:val="32"/>
          <w:lang w:val="uz-Cyrl-UZ"/>
        </w:rPr>
        <w:t>o‘zni</w:t>
      </w:r>
      <w:r w:rsidR="00BE097B" w:rsidRPr="00F245A1">
        <w:rPr>
          <w:sz w:val="32"/>
          <w:szCs w:val="32"/>
          <w:lang w:val="uz-Cyrl-UZ"/>
        </w:rPr>
        <w:t xml:space="preserve"> </w:t>
      </w:r>
      <w:r>
        <w:rPr>
          <w:sz w:val="32"/>
          <w:szCs w:val="32"/>
          <w:lang w:val="uz-Cyrl-UZ"/>
        </w:rPr>
        <w:t>mast</w:t>
      </w:r>
      <w:r w:rsidR="00BE097B" w:rsidRPr="00F245A1">
        <w:rPr>
          <w:sz w:val="32"/>
          <w:szCs w:val="32"/>
          <w:lang w:val="uz-Cyrl-UZ"/>
        </w:rPr>
        <w:t>,</w:t>
      </w:r>
    </w:p>
    <w:p w14:paraId="0B2B65CF" w14:textId="5CB754DE" w:rsidR="00BE097B" w:rsidRPr="00F245A1" w:rsidRDefault="00BA43BD" w:rsidP="00F245A1">
      <w:pPr>
        <w:spacing w:line="360" w:lineRule="auto"/>
        <w:ind w:firstLine="1701"/>
        <w:rPr>
          <w:sz w:val="32"/>
          <w:szCs w:val="32"/>
          <w:lang w:val="uz-Cyrl-UZ"/>
        </w:rPr>
      </w:pPr>
      <w:r>
        <w:rPr>
          <w:sz w:val="32"/>
          <w:szCs w:val="32"/>
          <w:lang w:val="uz-Cyrl-UZ"/>
        </w:rPr>
        <w:t>Kuydurub</w:t>
      </w:r>
      <w:r w:rsidR="00BE097B" w:rsidRPr="00F245A1">
        <w:rPr>
          <w:sz w:val="32"/>
          <w:szCs w:val="32"/>
          <w:lang w:val="uz-Cyrl-UZ"/>
        </w:rPr>
        <w:t xml:space="preserve"> </w:t>
      </w:r>
      <w:r>
        <w:rPr>
          <w:sz w:val="32"/>
          <w:szCs w:val="32"/>
          <w:lang w:val="uz-Cyrl-UZ"/>
        </w:rPr>
        <w:t>Mushaf</w:t>
      </w:r>
      <w:r w:rsidR="00BE097B" w:rsidRPr="00F245A1">
        <w:rPr>
          <w:sz w:val="32"/>
          <w:szCs w:val="32"/>
          <w:lang w:val="uz-Cyrl-UZ"/>
        </w:rPr>
        <w:t xml:space="preserve"> </w:t>
      </w:r>
      <w:r>
        <w:rPr>
          <w:sz w:val="32"/>
          <w:szCs w:val="32"/>
          <w:lang w:val="uz-Cyrl-UZ"/>
        </w:rPr>
        <w:t>bo‘loyin</w:t>
      </w:r>
      <w:r w:rsidR="00BE097B" w:rsidRPr="00F245A1">
        <w:rPr>
          <w:sz w:val="32"/>
          <w:szCs w:val="32"/>
          <w:lang w:val="uz-Cyrl-UZ"/>
        </w:rPr>
        <w:t xml:space="preserve"> </w:t>
      </w:r>
      <w:r>
        <w:rPr>
          <w:sz w:val="32"/>
          <w:szCs w:val="32"/>
          <w:lang w:val="uz-Cyrl-UZ"/>
        </w:rPr>
        <w:t>butparast</w:t>
      </w:r>
      <w:r w:rsidR="00BE097B" w:rsidRPr="00F245A1">
        <w:rPr>
          <w:sz w:val="32"/>
          <w:szCs w:val="32"/>
          <w:lang w:val="uz-Cyrl-UZ"/>
        </w:rPr>
        <w:t>.</w:t>
      </w:r>
    </w:p>
    <w:p w14:paraId="1AED6A34" w14:textId="15D785CA" w:rsidR="00BE097B" w:rsidRPr="00F245A1" w:rsidRDefault="00BA43BD" w:rsidP="00F245A1">
      <w:pPr>
        <w:spacing w:line="360" w:lineRule="auto"/>
        <w:ind w:firstLine="1701"/>
        <w:rPr>
          <w:sz w:val="32"/>
          <w:szCs w:val="32"/>
          <w:lang w:val="uz-Cyrl-UZ"/>
        </w:rPr>
      </w:pPr>
      <w:r>
        <w:rPr>
          <w:sz w:val="32"/>
          <w:szCs w:val="32"/>
          <w:lang w:val="uz-Cyrl-UZ"/>
        </w:rPr>
        <w:t>Ishqi</w:t>
      </w:r>
      <w:r w:rsidR="00BE097B" w:rsidRPr="00F245A1">
        <w:rPr>
          <w:sz w:val="32"/>
          <w:szCs w:val="32"/>
          <w:lang w:val="uz-Cyrl-UZ"/>
        </w:rPr>
        <w:t xml:space="preserve"> </w:t>
      </w:r>
      <w:r>
        <w:rPr>
          <w:sz w:val="32"/>
          <w:szCs w:val="32"/>
          <w:lang w:val="uz-Cyrl-UZ"/>
        </w:rPr>
        <w:t>dayri</w:t>
      </w:r>
      <w:r w:rsidR="00BE097B" w:rsidRPr="00F245A1">
        <w:rPr>
          <w:sz w:val="32"/>
          <w:szCs w:val="32"/>
          <w:lang w:val="uz-Cyrl-UZ"/>
        </w:rPr>
        <w:t xml:space="preserve"> </w:t>
      </w:r>
      <w:r>
        <w:rPr>
          <w:sz w:val="32"/>
          <w:szCs w:val="32"/>
          <w:lang w:val="uz-Cyrl-UZ"/>
        </w:rPr>
        <w:t>ichra</w:t>
      </w:r>
      <w:r w:rsidR="00BE097B" w:rsidRPr="00F245A1">
        <w:rPr>
          <w:sz w:val="32"/>
          <w:szCs w:val="32"/>
          <w:lang w:val="uz-Cyrl-UZ"/>
        </w:rPr>
        <w:t xml:space="preserve">  </w:t>
      </w:r>
      <w:r>
        <w:rPr>
          <w:sz w:val="32"/>
          <w:szCs w:val="32"/>
          <w:lang w:val="uz-Cyrl-UZ"/>
        </w:rPr>
        <w:t>aylab</w:t>
      </w:r>
      <w:r w:rsidR="00BE097B" w:rsidRPr="00F245A1">
        <w:rPr>
          <w:sz w:val="32"/>
          <w:szCs w:val="32"/>
          <w:lang w:val="uz-Cyrl-UZ"/>
        </w:rPr>
        <w:t xml:space="preserve"> </w:t>
      </w:r>
      <w:r>
        <w:rPr>
          <w:sz w:val="32"/>
          <w:szCs w:val="32"/>
          <w:lang w:val="uz-Cyrl-UZ"/>
        </w:rPr>
        <w:t>o‘zni</w:t>
      </w:r>
      <w:r w:rsidR="00BE097B" w:rsidRPr="00F245A1">
        <w:rPr>
          <w:sz w:val="32"/>
          <w:szCs w:val="32"/>
          <w:lang w:val="uz-Cyrl-UZ"/>
        </w:rPr>
        <w:t xml:space="preserve"> </w:t>
      </w:r>
      <w:r>
        <w:rPr>
          <w:sz w:val="32"/>
          <w:szCs w:val="32"/>
          <w:lang w:val="uz-Cyrl-UZ"/>
        </w:rPr>
        <w:t>xos</w:t>
      </w:r>
      <w:r w:rsidR="00BE097B" w:rsidRPr="00F245A1">
        <w:rPr>
          <w:sz w:val="32"/>
          <w:szCs w:val="32"/>
          <w:lang w:val="uz-Cyrl-UZ"/>
        </w:rPr>
        <w:t xml:space="preserve">, </w:t>
      </w:r>
    </w:p>
    <w:p w14:paraId="2110029E" w14:textId="3502347C" w:rsidR="00BE097B" w:rsidRPr="00F245A1" w:rsidRDefault="00BA43BD" w:rsidP="00F245A1">
      <w:pPr>
        <w:spacing w:line="360" w:lineRule="auto"/>
        <w:ind w:firstLine="1701"/>
        <w:rPr>
          <w:sz w:val="32"/>
          <w:szCs w:val="32"/>
          <w:lang w:val="uz-Cyrl-UZ"/>
        </w:rPr>
      </w:pPr>
      <w:r>
        <w:rPr>
          <w:sz w:val="32"/>
          <w:szCs w:val="32"/>
          <w:lang w:val="uz-Cyrl-UZ"/>
        </w:rPr>
        <w:t>Jonni</w:t>
      </w:r>
      <w:r w:rsidR="00BE097B" w:rsidRPr="00F245A1">
        <w:rPr>
          <w:sz w:val="32"/>
          <w:szCs w:val="32"/>
          <w:lang w:val="uz-Cyrl-UZ"/>
        </w:rPr>
        <w:t xml:space="preserve"> </w:t>
      </w:r>
      <w:r>
        <w:rPr>
          <w:sz w:val="32"/>
          <w:szCs w:val="32"/>
          <w:lang w:val="uz-Cyrl-UZ"/>
        </w:rPr>
        <w:t>iymon</w:t>
      </w:r>
      <w:r w:rsidR="00BE097B" w:rsidRPr="00F245A1">
        <w:rPr>
          <w:sz w:val="32"/>
          <w:szCs w:val="32"/>
          <w:lang w:val="uz-Cyrl-UZ"/>
        </w:rPr>
        <w:t xml:space="preserve"> </w:t>
      </w:r>
      <w:r>
        <w:rPr>
          <w:sz w:val="32"/>
          <w:szCs w:val="32"/>
          <w:lang w:val="uz-Cyrl-UZ"/>
        </w:rPr>
        <w:t>nangidan</w:t>
      </w:r>
      <w:r w:rsidR="00BE097B" w:rsidRPr="00F245A1">
        <w:rPr>
          <w:sz w:val="32"/>
          <w:szCs w:val="32"/>
          <w:lang w:val="uz-Cyrl-UZ"/>
        </w:rPr>
        <w:t xml:space="preserve"> </w:t>
      </w:r>
      <w:r>
        <w:rPr>
          <w:sz w:val="32"/>
          <w:szCs w:val="32"/>
          <w:lang w:val="uz-Cyrl-UZ"/>
        </w:rPr>
        <w:t>aylay</w:t>
      </w:r>
      <w:r w:rsidR="00BE097B" w:rsidRPr="00F245A1">
        <w:rPr>
          <w:sz w:val="32"/>
          <w:szCs w:val="32"/>
          <w:lang w:val="uz-Cyrl-UZ"/>
        </w:rPr>
        <w:t xml:space="preserve"> </w:t>
      </w:r>
      <w:r>
        <w:rPr>
          <w:sz w:val="32"/>
          <w:szCs w:val="32"/>
          <w:lang w:val="uz-Cyrl-UZ"/>
        </w:rPr>
        <w:t>xolos</w:t>
      </w:r>
      <w:r w:rsidR="00BE097B" w:rsidRPr="00F245A1">
        <w:rPr>
          <w:sz w:val="32"/>
          <w:szCs w:val="32"/>
          <w:lang w:val="uz-Cyrl-UZ"/>
        </w:rPr>
        <w:t>.</w:t>
      </w:r>
    </w:p>
    <w:p w14:paraId="7E4123F0" w14:textId="34AF74D7" w:rsidR="00BE097B" w:rsidRPr="00F245A1" w:rsidRDefault="00BA43BD" w:rsidP="00F245A1">
      <w:pPr>
        <w:spacing w:line="360" w:lineRule="auto"/>
        <w:ind w:firstLine="1701"/>
        <w:rPr>
          <w:sz w:val="32"/>
          <w:szCs w:val="32"/>
          <w:lang w:val="uz-Cyrl-UZ"/>
        </w:rPr>
      </w:pPr>
      <w:r>
        <w:rPr>
          <w:sz w:val="32"/>
          <w:szCs w:val="32"/>
          <w:lang w:val="uz-Cyrl-UZ"/>
        </w:rPr>
        <w:t>Dayr</w:t>
      </w:r>
      <w:r w:rsidR="00BE097B" w:rsidRPr="00F245A1">
        <w:rPr>
          <w:sz w:val="32"/>
          <w:szCs w:val="32"/>
          <w:lang w:val="uz-Cyrl-UZ"/>
        </w:rPr>
        <w:t xml:space="preserve"> </w:t>
      </w:r>
      <w:r>
        <w:rPr>
          <w:sz w:val="32"/>
          <w:szCs w:val="32"/>
          <w:lang w:val="uz-Cyrl-UZ"/>
        </w:rPr>
        <w:t>aro</w:t>
      </w:r>
      <w:r w:rsidR="00BE097B" w:rsidRPr="00F245A1">
        <w:rPr>
          <w:sz w:val="32"/>
          <w:szCs w:val="32"/>
          <w:lang w:val="uz-Cyrl-UZ"/>
        </w:rPr>
        <w:t xml:space="preserve"> </w:t>
      </w:r>
      <w:r>
        <w:rPr>
          <w:sz w:val="32"/>
          <w:szCs w:val="32"/>
          <w:lang w:val="uz-Cyrl-UZ"/>
        </w:rPr>
        <w:t>asmo’i</w:t>
      </w:r>
      <w:r w:rsidR="00BE097B" w:rsidRPr="00F245A1">
        <w:rPr>
          <w:sz w:val="32"/>
          <w:szCs w:val="32"/>
          <w:lang w:val="uz-Cyrl-UZ"/>
        </w:rPr>
        <w:t xml:space="preserve"> </w:t>
      </w:r>
      <w:r>
        <w:rPr>
          <w:sz w:val="32"/>
          <w:szCs w:val="32"/>
          <w:lang w:val="uz-Cyrl-UZ"/>
        </w:rPr>
        <w:t>noqus</w:t>
      </w:r>
      <w:r w:rsidR="00BE097B" w:rsidRPr="00F245A1">
        <w:rPr>
          <w:sz w:val="32"/>
          <w:szCs w:val="32"/>
          <w:lang w:val="uz-Cyrl-UZ"/>
        </w:rPr>
        <w:t xml:space="preserve"> </w:t>
      </w:r>
      <w:r>
        <w:rPr>
          <w:sz w:val="32"/>
          <w:szCs w:val="32"/>
          <w:lang w:val="uz-Cyrl-UZ"/>
        </w:rPr>
        <w:t>aylayin</w:t>
      </w:r>
      <w:r w:rsidR="00BE097B" w:rsidRPr="00F245A1">
        <w:rPr>
          <w:sz w:val="32"/>
          <w:szCs w:val="32"/>
          <w:lang w:val="uz-Cyrl-UZ"/>
        </w:rPr>
        <w:t>,</w:t>
      </w:r>
    </w:p>
    <w:p w14:paraId="240CA567" w14:textId="5A4FBF97" w:rsidR="00BE097B" w:rsidRPr="00F245A1" w:rsidRDefault="00BA43BD" w:rsidP="00F245A1">
      <w:pPr>
        <w:spacing w:line="360" w:lineRule="auto"/>
        <w:ind w:firstLine="1701"/>
        <w:rPr>
          <w:sz w:val="32"/>
          <w:szCs w:val="32"/>
          <w:lang w:val="uz-Cyrl-UZ"/>
        </w:rPr>
      </w:pPr>
      <w:r>
        <w:rPr>
          <w:sz w:val="32"/>
          <w:szCs w:val="32"/>
          <w:lang w:val="uz-Cyrl-UZ"/>
        </w:rPr>
        <w:t>But</w:t>
      </w:r>
      <w:r w:rsidR="00BE097B" w:rsidRPr="00F245A1">
        <w:rPr>
          <w:sz w:val="32"/>
          <w:szCs w:val="32"/>
          <w:lang w:val="uz-Cyrl-UZ"/>
        </w:rPr>
        <w:t xml:space="preserve"> </w:t>
      </w:r>
      <w:r>
        <w:rPr>
          <w:sz w:val="32"/>
          <w:szCs w:val="32"/>
          <w:lang w:val="uz-Cyrl-UZ"/>
        </w:rPr>
        <w:t>sujudinda</w:t>
      </w:r>
      <w:r w:rsidR="00BE097B" w:rsidRPr="00F245A1">
        <w:rPr>
          <w:sz w:val="32"/>
          <w:szCs w:val="32"/>
          <w:lang w:val="uz-Cyrl-UZ"/>
        </w:rPr>
        <w:t xml:space="preserve"> </w:t>
      </w:r>
      <w:r>
        <w:rPr>
          <w:sz w:val="32"/>
          <w:szCs w:val="32"/>
          <w:lang w:val="uz-Cyrl-UZ"/>
        </w:rPr>
        <w:t>zaminbo‘s</w:t>
      </w:r>
      <w:r w:rsidR="00BE097B" w:rsidRPr="00F245A1">
        <w:rPr>
          <w:sz w:val="32"/>
          <w:szCs w:val="32"/>
          <w:lang w:val="uz-Cyrl-UZ"/>
        </w:rPr>
        <w:t xml:space="preserve"> </w:t>
      </w:r>
      <w:r>
        <w:rPr>
          <w:sz w:val="32"/>
          <w:szCs w:val="32"/>
          <w:lang w:val="uz-Cyrl-UZ"/>
        </w:rPr>
        <w:t>aylayin</w:t>
      </w:r>
      <w:r w:rsidR="00BE097B" w:rsidRPr="00F245A1">
        <w:rPr>
          <w:sz w:val="32"/>
          <w:szCs w:val="32"/>
          <w:lang w:val="uz-Cyrl-UZ"/>
        </w:rPr>
        <w:t>.</w:t>
      </w:r>
    </w:p>
    <w:p w14:paraId="14321399" w14:textId="07CEE46C" w:rsidR="00BE097B" w:rsidRPr="00F245A1" w:rsidRDefault="00BA43BD" w:rsidP="00F245A1">
      <w:pPr>
        <w:spacing w:line="360" w:lineRule="auto"/>
        <w:ind w:firstLine="1701"/>
        <w:rPr>
          <w:sz w:val="32"/>
          <w:szCs w:val="32"/>
          <w:lang w:val="uz-Cyrl-UZ"/>
        </w:rPr>
      </w:pPr>
      <w:r>
        <w:rPr>
          <w:sz w:val="32"/>
          <w:szCs w:val="32"/>
          <w:lang w:val="uz-Cyrl-UZ"/>
        </w:rPr>
        <w:t>Belga</w:t>
      </w:r>
      <w:r w:rsidR="00BE097B" w:rsidRPr="00F245A1">
        <w:rPr>
          <w:sz w:val="32"/>
          <w:szCs w:val="32"/>
          <w:lang w:val="uz-Cyrl-UZ"/>
        </w:rPr>
        <w:t xml:space="preserve"> </w:t>
      </w:r>
      <w:r>
        <w:rPr>
          <w:sz w:val="32"/>
          <w:szCs w:val="32"/>
          <w:lang w:val="uz-Cyrl-UZ"/>
        </w:rPr>
        <w:t>mahkam</w:t>
      </w:r>
      <w:r w:rsidR="00BE097B" w:rsidRPr="00F245A1">
        <w:rPr>
          <w:sz w:val="32"/>
          <w:szCs w:val="32"/>
          <w:lang w:val="uz-Cyrl-UZ"/>
        </w:rPr>
        <w:t xml:space="preserve"> </w:t>
      </w:r>
      <w:r>
        <w:rPr>
          <w:sz w:val="32"/>
          <w:szCs w:val="32"/>
          <w:lang w:val="uz-Cyrl-UZ"/>
        </w:rPr>
        <w:t>bog‘labon</w:t>
      </w:r>
      <w:r w:rsidR="00BE097B" w:rsidRPr="00F245A1">
        <w:rPr>
          <w:sz w:val="32"/>
          <w:szCs w:val="32"/>
          <w:lang w:val="uz-Cyrl-UZ"/>
        </w:rPr>
        <w:t xml:space="preserve"> </w:t>
      </w:r>
      <w:r>
        <w:rPr>
          <w:sz w:val="32"/>
          <w:szCs w:val="32"/>
          <w:lang w:val="uz-Cyrl-UZ"/>
        </w:rPr>
        <w:t>zunnorini</w:t>
      </w:r>
      <w:r w:rsidR="00BE097B" w:rsidRPr="00F245A1">
        <w:rPr>
          <w:sz w:val="32"/>
          <w:szCs w:val="32"/>
          <w:lang w:val="uz-Cyrl-UZ"/>
        </w:rPr>
        <w:t>,</w:t>
      </w:r>
    </w:p>
    <w:p w14:paraId="6A4A5D79" w14:textId="39E036D3" w:rsidR="00D91B58" w:rsidRPr="00F245A1" w:rsidRDefault="00BE097B" w:rsidP="00F245A1">
      <w:pPr>
        <w:spacing w:line="360" w:lineRule="auto"/>
        <w:ind w:firstLine="567"/>
        <w:rPr>
          <w:sz w:val="32"/>
          <w:szCs w:val="32"/>
          <w:lang w:val="uz-Cyrl-UZ"/>
        </w:rPr>
      </w:pPr>
      <w:r w:rsidRPr="00F245A1">
        <w:rPr>
          <w:sz w:val="32"/>
          <w:szCs w:val="32"/>
          <w:lang w:val="uz-Cyrl-UZ"/>
        </w:rPr>
        <w:t xml:space="preserve">                </w:t>
      </w:r>
      <w:r w:rsidR="00BA43BD">
        <w:rPr>
          <w:sz w:val="32"/>
          <w:szCs w:val="32"/>
          <w:lang w:val="uz-Cyrl-UZ"/>
        </w:rPr>
        <w:t>O‘zdin</w:t>
      </w:r>
      <w:r w:rsidRPr="00F245A1">
        <w:rPr>
          <w:sz w:val="32"/>
          <w:szCs w:val="32"/>
          <w:lang w:val="uz-Cyrl-UZ"/>
        </w:rPr>
        <w:t xml:space="preserve"> </w:t>
      </w:r>
      <w:r w:rsidR="00BA43BD">
        <w:rPr>
          <w:sz w:val="32"/>
          <w:szCs w:val="32"/>
          <w:lang w:val="uz-Cyrl-UZ"/>
        </w:rPr>
        <w:t>aylay</w:t>
      </w:r>
      <w:r w:rsidRPr="00F245A1">
        <w:rPr>
          <w:sz w:val="32"/>
          <w:szCs w:val="32"/>
          <w:lang w:val="uz-Cyrl-UZ"/>
        </w:rPr>
        <w:t xml:space="preserve"> </w:t>
      </w:r>
      <w:r w:rsidR="00BA43BD">
        <w:rPr>
          <w:sz w:val="32"/>
          <w:szCs w:val="32"/>
          <w:lang w:val="uz-Cyrl-UZ"/>
        </w:rPr>
        <w:t>shodimon</w:t>
      </w:r>
      <w:r w:rsidRPr="00F245A1">
        <w:rPr>
          <w:sz w:val="32"/>
          <w:szCs w:val="32"/>
          <w:lang w:val="uz-Cyrl-UZ"/>
        </w:rPr>
        <w:t xml:space="preserve"> </w:t>
      </w:r>
      <w:r w:rsidR="00BA43BD">
        <w:rPr>
          <w:sz w:val="32"/>
          <w:szCs w:val="32"/>
          <w:lang w:val="uz-Cyrl-UZ"/>
        </w:rPr>
        <w:t>kufforini</w:t>
      </w:r>
      <w:r w:rsidRPr="00F245A1">
        <w:rPr>
          <w:rStyle w:val="ac"/>
          <w:i/>
          <w:color w:val="000000"/>
          <w:sz w:val="32"/>
          <w:szCs w:val="32"/>
          <w:lang w:val="uz-Cyrl-UZ"/>
        </w:rPr>
        <w:footnoteReference w:id="139"/>
      </w:r>
      <w:r w:rsidRPr="00F245A1">
        <w:rPr>
          <w:sz w:val="32"/>
          <w:szCs w:val="32"/>
          <w:lang w:val="uz-Cyrl-UZ"/>
        </w:rPr>
        <w:t xml:space="preserve">.  </w:t>
      </w:r>
    </w:p>
    <w:p w14:paraId="41F0D5A8" w14:textId="7171B0DC" w:rsidR="00D91B58" w:rsidRPr="00F245A1" w:rsidRDefault="00BA43BD" w:rsidP="00F245A1">
      <w:pPr>
        <w:spacing w:line="360" w:lineRule="auto"/>
        <w:ind w:firstLine="567"/>
        <w:rPr>
          <w:sz w:val="32"/>
          <w:szCs w:val="32"/>
          <w:lang w:val="uz-Cyrl-UZ"/>
        </w:rPr>
      </w:pPr>
      <w:r>
        <w:rPr>
          <w:sz w:val="32"/>
          <w:szCs w:val="32"/>
          <w:lang w:val="uz-Cyrl-UZ"/>
        </w:rPr>
        <w:t>S</w:t>
      </w:r>
      <w:r w:rsidR="00DE4D0E" w:rsidRPr="00DE4D0E">
        <w:rPr>
          <w:sz w:val="32"/>
          <w:szCs w:val="32"/>
          <w:lang w:val="uz-Cyrl-UZ"/>
        </w:rPr>
        <w:t>h</w:t>
      </w:r>
      <w:r>
        <w:rPr>
          <w:sz w:val="32"/>
          <w:szCs w:val="32"/>
          <w:lang w:val="uz-Cyrl-UZ"/>
        </w:rPr>
        <w:t>abustariyning</w:t>
      </w:r>
      <w:r w:rsidR="00D91B58" w:rsidRPr="00F245A1">
        <w:rPr>
          <w:sz w:val="32"/>
          <w:szCs w:val="32"/>
          <w:lang w:val="uz-Cyrl-UZ"/>
        </w:rPr>
        <w:t xml:space="preserve"> </w:t>
      </w:r>
      <w:r>
        <w:rPr>
          <w:sz w:val="32"/>
          <w:szCs w:val="32"/>
          <w:lang w:val="uz-Cyrl-UZ"/>
        </w:rPr>
        <w:t>yuqorida</w:t>
      </w:r>
      <w:r w:rsidR="00D91B58" w:rsidRPr="00F245A1">
        <w:rPr>
          <w:sz w:val="32"/>
          <w:szCs w:val="32"/>
          <w:lang w:val="uz-Cyrl-UZ"/>
        </w:rPr>
        <w:t xml:space="preserve"> </w:t>
      </w:r>
      <w:r>
        <w:rPr>
          <w:sz w:val="32"/>
          <w:szCs w:val="32"/>
          <w:lang w:val="uz-Cyrl-UZ"/>
        </w:rPr>
        <w:t>keltirilgan</w:t>
      </w:r>
      <w:r w:rsidR="00D91B58" w:rsidRPr="00F245A1">
        <w:rPr>
          <w:sz w:val="32"/>
          <w:szCs w:val="32"/>
          <w:lang w:val="uz-Cyrl-UZ"/>
        </w:rPr>
        <w:t xml:space="preserve"> </w:t>
      </w:r>
      <w:r>
        <w:rPr>
          <w:sz w:val="32"/>
          <w:szCs w:val="32"/>
          <w:lang w:val="uz-Cyrl-UZ"/>
        </w:rPr>
        <w:t>misralari</w:t>
      </w:r>
      <w:r w:rsidR="00D91B58" w:rsidRPr="00F245A1">
        <w:rPr>
          <w:sz w:val="32"/>
          <w:szCs w:val="32"/>
          <w:lang w:val="uz-Cyrl-UZ"/>
        </w:rPr>
        <w:t xml:space="preserve"> </w:t>
      </w:r>
      <w:r>
        <w:rPr>
          <w:sz w:val="32"/>
          <w:szCs w:val="32"/>
          <w:lang w:val="uz-Cyrl-UZ"/>
        </w:rPr>
        <w:t>va</w:t>
      </w:r>
      <w:r w:rsidR="00D91B58" w:rsidRPr="00F245A1">
        <w:rPr>
          <w:sz w:val="32"/>
          <w:szCs w:val="32"/>
          <w:lang w:val="uz-Cyrl-UZ"/>
        </w:rPr>
        <w:t xml:space="preserve"> </w:t>
      </w:r>
      <w:r>
        <w:rPr>
          <w:sz w:val="32"/>
          <w:szCs w:val="32"/>
          <w:lang w:val="uz-Cyrl-UZ"/>
        </w:rPr>
        <w:t>ularning</w:t>
      </w:r>
      <w:r w:rsidR="00D91B58" w:rsidRPr="00F245A1">
        <w:rPr>
          <w:sz w:val="32"/>
          <w:szCs w:val="32"/>
          <w:lang w:val="uz-Cyrl-UZ"/>
        </w:rPr>
        <w:t xml:space="preserve"> </w:t>
      </w:r>
      <w:r>
        <w:rPr>
          <w:sz w:val="32"/>
          <w:szCs w:val="32"/>
          <w:lang w:val="uz-Cyrl-UZ"/>
        </w:rPr>
        <w:t>izohlaridan</w:t>
      </w:r>
      <w:r w:rsidR="00D91B58" w:rsidRPr="00F245A1">
        <w:rPr>
          <w:sz w:val="32"/>
          <w:szCs w:val="32"/>
          <w:lang w:val="uz-Cyrl-UZ"/>
        </w:rPr>
        <w:t xml:space="preserve"> </w:t>
      </w:r>
      <w:r>
        <w:rPr>
          <w:sz w:val="32"/>
          <w:szCs w:val="32"/>
          <w:lang w:val="uz-Cyrl-UZ"/>
        </w:rPr>
        <w:t>keyin</w:t>
      </w:r>
      <w:r w:rsidR="00D91B58" w:rsidRPr="00F245A1">
        <w:rPr>
          <w:sz w:val="32"/>
          <w:szCs w:val="32"/>
          <w:lang w:val="uz-Cyrl-UZ"/>
        </w:rPr>
        <w:t xml:space="preserve"> </w:t>
      </w:r>
      <w:r>
        <w:rPr>
          <w:sz w:val="32"/>
          <w:szCs w:val="32"/>
          <w:lang w:val="uz-Cyrl-UZ"/>
        </w:rPr>
        <w:t>S</w:t>
      </w:r>
      <w:r w:rsidR="00DE4D0E" w:rsidRPr="00DE4D0E">
        <w:rPr>
          <w:sz w:val="32"/>
          <w:szCs w:val="32"/>
          <w:lang w:val="uz-Cyrl-UZ"/>
        </w:rPr>
        <w:t>h</w:t>
      </w:r>
      <w:r>
        <w:rPr>
          <w:sz w:val="32"/>
          <w:szCs w:val="32"/>
          <w:lang w:val="uz-Cyrl-UZ"/>
        </w:rPr>
        <w:t>ayx</w:t>
      </w:r>
      <w:r w:rsidR="00D91B58" w:rsidRPr="00F245A1">
        <w:rPr>
          <w:sz w:val="32"/>
          <w:szCs w:val="32"/>
          <w:lang w:val="uz-Cyrl-UZ"/>
        </w:rPr>
        <w:t xml:space="preserve"> </w:t>
      </w:r>
      <w:r>
        <w:rPr>
          <w:sz w:val="32"/>
          <w:szCs w:val="32"/>
          <w:lang w:val="uz-Cyrl-UZ"/>
        </w:rPr>
        <w:t>San’onning</w:t>
      </w:r>
      <w:r w:rsidR="00D91B58" w:rsidRPr="00F245A1">
        <w:rPr>
          <w:sz w:val="32"/>
          <w:szCs w:val="32"/>
          <w:lang w:val="uz-Cyrl-UZ"/>
        </w:rPr>
        <w:t xml:space="preserve"> </w:t>
      </w:r>
      <w:r>
        <w:rPr>
          <w:sz w:val="32"/>
          <w:szCs w:val="32"/>
          <w:lang w:val="uz-Cyrl-UZ"/>
        </w:rPr>
        <w:t>ushbu</w:t>
      </w:r>
      <w:r w:rsidR="00D91B58" w:rsidRPr="00F245A1">
        <w:rPr>
          <w:sz w:val="32"/>
          <w:szCs w:val="32"/>
          <w:lang w:val="uz-Cyrl-UZ"/>
        </w:rPr>
        <w:t xml:space="preserve"> </w:t>
      </w:r>
      <w:r>
        <w:rPr>
          <w:sz w:val="32"/>
          <w:szCs w:val="32"/>
          <w:lang w:val="uz-Cyrl-UZ"/>
        </w:rPr>
        <w:t>gaplari</w:t>
      </w:r>
      <w:r w:rsidR="00D91B58" w:rsidRPr="00F245A1">
        <w:rPr>
          <w:sz w:val="32"/>
          <w:szCs w:val="32"/>
          <w:lang w:val="uz-Cyrl-UZ"/>
        </w:rPr>
        <w:t xml:space="preserve"> </w:t>
      </w:r>
      <w:r>
        <w:rPr>
          <w:sz w:val="32"/>
          <w:szCs w:val="32"/>
          <w:lang w:val="uz-Cyrl-UZ"/>
        </w:rPr>
        <w:t>g‘ayritabiy</w:t>
      </w:r>
      <w:r w:rsidR="00D91B58" w:rsidRPr="00F245A1">
        <w:rPr>
          <w:sz w:val="32"/>
          <w:szCs w:val="32"/>
          <w:lang w:val="uz-Cyrl-UZ"/>
        </w:rPr>
        <w:t xml:space="preserve"> </w:t>
      </w:r>
      <w:r>
        <w:rPr>
          <w:sz w:val="32"/>
          <w:szCs w:val="32"/>
          <w:lang w:val="uz-Cyrl-UZ"/>
        </w:rPr>
        <w:t>ko‘rinmaganidek</w:t>
      </w:r>
      <w:r w:rsidR="00D91B58" w:rsidRPr="00F245A1">
        <w:rPr>
          <w:sz w:val="32"/>
          <w:szCs w:val="32"/>
          <w:lang w:val="uz-Cyrl-UZ"/>
        </w:rPr>
        <w:t xml:space="preserve">, </w:t>
      </w:r>
      <w:r>
        <w:rPr>
          <w:sz w:val="32"/>
          <w:szCs w:val="32"/>
          <w:lang w:val="uz-Cyrl-UZ"/>
        </w:rPr>
        <w:t>ularni</w:t>
      </w:r>
      <w:r w:rsidR="00D91B58" w:rsidRPr="00F245A1">
        <w:rPr>
          <w:sz w:val="32"/>
          <w:szCs w:val="32"/>
          <w:lang w:val="uz-Cyrl-UZ"/>
        </w:rPr>
        <w:t xml:space="preserve"> </w:t>
      </w:r>
      <w:r>
        <w:rPr>
          <w:sz w:val="32"/>
          <w:szCs w:val="32"/>
          <w:lang w:val="uz-Cyrl-UZ"/>
        </w:rPr>
        <w:t>qoralashga</w:t>
      </w:r>
      <w:r w:rsidR="00D91B58" w:rsidRPr="00F245A1">
        <w:rPr>
          <w:sz w:val="32"/>
          <w:szCs w:val="32"/>
          <w:lang w:val="uz-Cyrl-UZ"/>
        </w:rPr>
        <w:t xml:space="preserve"> </w:t>
      </w:r>
      <w:r>
        <w:rPr>
          <w:sz w:val="32"/>
          <w:szCs w:val="32"/>
          <w:lang w:val="uz-Cyrl-UZ"/>
        </w:rPr>
        <w:t>ham</w:t>
      </w:r>
      <w:r w:rsidR="00D91B58" w:rsidRPr="00F245A1">
        <w:rPr>
          <w:sz w:val="32"/>
          <w:szCs w:val="32"/>
          <w:lang w:val="uz-Cyrl-UZ"/>
        </w:rPr>
        <w:t xml:space="preserve"> </w:t>
      </w:r>
      <w:r>
        <w:rPr>
          <w:sz w:val="32"/>
          <w:szCs w:val="32"/>
          <w:lang w:val="uz-Cyrl-UZ"/>
        </w:rPr>
        <w:t>ehtiyoj</w:t>
      </w:r>
      <w:r w:rsidR="00D91B58" w:rsidRPr="00F245A1">
        <w:rPr>
          <w:sz w:val="32"/>
          <w:szCs w:val="32"/>
          <w:lang w:val="uz-Cyrl-UZ"/>
        </w:rPr>
        <w:t xml:space="preserve"> </w:t>
      </w:r>
      <w:r>
        <w:rPr>
          <w:sz w:val="32"/>
          <w:szCs w:val="32"/>
          <w:lang w:val="uz-Cyrl-UZ"/>
        </w:rPr>
        <w:t>sezilmaydi</w:t>
      </w:r>
      <w:r w:rsidR="00D91B58" w:rsidRPr="00F245A1">
        <w:rPr>
          <w:sz w:val="32"/>
          <w:szCs w:val="32"/>
          <w:lang w:val="uz-Cyrl-UZ"/>
        </w:rPr>
        <w:t xml:space="preserve">. </w:t>
      </w:r>
      <w:r>
        <w:rPr>
          <w:sz w:val="32"/>
          <w:szCs w:val="32"/>
          <w:lang w:val="uz-Cyrl-UZ"/>
        </w:rPr>
        <w:t>C</w:t>
      </w:r>
      <w:r w:rsidR="00DE4D0E">
        <w:rPr>
          <w:sz w:val="32"/>
          <w:szCs w:val="32"/>
          <w:lang w:val="en-US"/>
        </w:rPr>
        <w:t>h</w:t>
      </w:r>
      <w:r>
        <w:rPr>
          <w:sz w:val="32"/>
          <w:szCs w:val="32"/>
          <w:lang w:val="uz-Cyrl-UZ"/>
        </w:rPr>
        <w:t>unki</w:t>
      </w:r>
      <w:r w:rsidR="00D91B58" w:rsidRPr="00F245A1">
        <w:rPr>
          <w:sz w:val="32"/>
          <w:szCs w:val="32"/>
          <w:lang w:val="uz-Cyrl-UZ"/>
        </w:rPr>
        <w:t xml:space="preserve"> </w:t>
      </w:r>
      <w:r>
        <w:rPr>
          <w:sz w:val="32"/>
          <w:szCs w:val="32"/>
          <w:lang w:val="uz-Cyrl-UZ"/>
        </w:rPr>
        <w:t>S</w:t>
      </w:r>
      <w:r w:rsidR="00DE4D0E">
        <w:rPr>
          <w:sz w:val="32"/>
          <w:szCs w:val="32"/>
          <w:lang w:val="en-US"/>
        </w:rPr>
        <w:t>h</w:t>
      </w:r>
      <w:r>
        <w:rPr>
          <w:sz w:val="32"/>
          <w:szCs w:val="32"/>
          <w:lang w:val="uz-Cyrl-UZ"/>
        </w:rPr>
        <w:t>ayx</w:t>
      </w:r>
      <w:r w:rsidR="00D91B58" w:rsidRPr="00F245A1">
        <w:rPr>
          <w:sz w:val="32"/>
          <w:szCs w:val="32"/>
          <w:lang w:val="uz-Cyrl-UZ"/>
        </w:rPr>
        <w:t xml:space="preserve"> </w:t>
      </w:r>
      <w:r>
        <w:rPr>
          <w:sz w:val="32"/>
          <w:szCs w:val="32"/>
          <w:lang w:val="uz-Cyrl-UZ"/>
        </w:rPr>
        <w:t>ranj</w:t>
      </w:r>
      <w:r w:rsidR="00D91B58" w:rsidRPr="00F245A1">
        <w:rPr>
          <w:sz w:val="32"/>
          <w:szCs w:val="32"/>
          <w:lang w:val="uz-Cyrl-UZ"/>
        </w:rPr>
        <w:t>-</w:t>
      </w:r>
      <w:r>
        <w:rPr>
          <w:sz w:val="32"/>
          <w:szCs w:val="32"/>
          <w:lang w:val="uz-Cyrl-UZ"/>
        </w:rPr>
        <w:t>u</w:t>
      </w:r>
      <w:r w:rsidR="00D91B58" w:rsidRPr="00F245A1">
        <w:rPr>
          <w:sz w:val="32"/>
          <w:szCs w:val="32"/>
          <w:lang w:val="uz-Cyrl-UZ"/>
        </w:rPr>
        <w:t xml:space="preserve"> </w:t>
      </w:r>
      <w:r>
        <w:rPr>
          <w:sz w:val="32"/>
          <w:szCs w:val="32"/>
          <w:lang w:val="uz-Cyrl-UZ"/>
        </w:rPr>
        <w:t>riyozat</w:t>
      </w:r>
      <w:r w:rsidR="00D91B58" w:rsidRPr="00F245A1">
        <w:rPr>
          <w:sz w:val="32"/>
          <w:szCs w:val="32"/>
          <w:lang w:val="uz-Cyrl-UZ"/>
        </w:rPr>
        <w:t xml:space="preserve"> </w:t>
      </w:r>
      <w:r>
        <w:rPr>
          <w:sz w:val="32"/>
          <w:szCs w:val="32"/>
          <w:lang w:val="uz-Cyrl-UZ"/>
        </w:rPr>
        <w:t>torta</w:t>
      </w:r>
      <w:r w:rsidR="00D91B58" w:rsidRPr="00F245A1">
        <w:rPr>
          <w:sz w:val="32"/>
          <w:szCs w:val="32"/>
          <w:lang w:val="uz-Cyrl-UZ"/>
        </w:rPr>
        <w:t>-</w:t>
      </w:r>
      <w:r>
        <w:rPr>
          <w:sz w:val="32"/>
          <w:szCs w:val="32"/>
          <w:lang w:val="uz-Cyrl-UZ"/>
        </w:rPr>
        <w:t>torta</w:t>
      </w:r>
      <w:r w:rsidR="00D91B58" w:rsidRPr="00F245A1">
        <w:rPr>
          <w:sz w:val="32"/>
          <w:szCs w:val="32"/>
          <w:lang w:val="uz-Cyrl-UZ"/>
        </w:rPr>
        <w:t xml:space="preserve"> </w:t>
      </w:r>
      <w:r>
        <w:rPr>
          <w:sz w:val="32"/>
          <w:szCs w:val="32"/>
          <w:lang w:val="uz-Cyrl-UZ"/>
        </w:rPr>
        <w:t>fano</w:t>
      </w:r>
      <w:r w:rsidR="00D91B58" w:rsidRPr="00F245A1">
        <w:rPr>
          <w:sz w:val="32"/>
          <w:szCs w:val="32"/>
          <w:lang w:val="uz-Cyrl-UZ"/>
        </w:rPr>
        <w:t xml:space="preserve"> </w:t>
      </w:r>
      <w:r>
        <w:rPr>
          <w:sz w:val="32"/>
          <w:szCs w:val="32"/>
          <w:lang w:val="uz-Cyrl-UZ"/>
        </w:rPr>
        <w:t>vodiysiga</w:t>
      </w:r>
      <w:r w:rsidR="00D91B58" w:rsidRPr="00F245A1">
        <w:rPr>
          <w:sz w:val="32"/>
          <w:szCs w:val="32"/>
          <w:lang w:val="uz-Cyrl-UZ"/>
        </w:rPr>
        <w:t xml:space="preserve"> </w:t>
      </w:r>
      <w:r>
        <w:rPr>
          <w:sz w:val="32"/>
          <w:szCs w:val="32"/>
          <w:lang w:val="uz-Cyrl-UZ"/>
        </w:rPr>
        <w:t>etib</w:t>
      </w:r>
      <w:r w:rsidR="00D91B58" w:rsidRPr="00F245A1">
        <w:rPr>
          <w:sz w:val="32"/>
          <w:szCs w:val="32"/>
          <w:lang w:val="uz-Cyrl-UZ"/>
        </w:rPr>
        <w:t xml:space="preserve"> </w:t>
      </w:r>
      <w:r>
        <w:rPr>
          <w:sz w:val="32"/>
          <w:szCs w:val="32"/>
          <w:lang w:val="uz-Cyrl-UZ"/>
        </w:rPr>
        <w:t>kelgan</w:t>
      </w:r>
      <w:r w:rsidR="00D91B58" w:rsidRPr="00F245A1">
        <w:rPr>
          <w:sz w:val="32"/>
          <w:szCs w:val="32"/>
          <w:lang w:val="uz-Cyrl-UZ"/>
        </w:rPr>
        <w:t xml:space="preserve"> </w:t>
      </w:r>
      <w:r>
        <w:rPr>
          <w:sz w:val="32"/>
          <w:szCs w:val="32"/>
          <w:lang w:val="uz-Cyrl-UZ"/>
        </w:rPr>
        <w:t>va</w:t>
      </w:r>
      <w:r w:rsidR="00D91B58" w:rsidRPr="00F245A1">
        <w:rPr>
          <w:sz w:val="32"/>
          <w:szCs w:val="32"/>
          <w:lang w:val="uz-Cyrl-UZ"/>
        </w:rPr>
        <w:t xml:space="preserve"> </w:t>
      </w:r>
      <w:r>
        <w:rPr>
          <w:sz w:val="32"/>
          <w:szCs w:val="32"/>
          <w:lang w:val="uz-Cyrl-UZ"/>
        </w:rPr>
        <w:t>nafsi</w:t>
      </w:r>
      <w:r w:rsidR="00D91B58" w:rsidRPr="00F245A1">
        <w:rPr>
          <w:sz w:val="32"/>
          <w:szCs w:val="32"/>
          <w:lang w:val="uz-Cyrl-UZ"/>
        </w:rPr>
        <w:t xml:space="preserve"> </w:t>
      </w:r>
      <w:r>
        <w:rPr>
          <w:sz w:val="32"/>
          <w:szCs w:val="32"/>
          <w:lang w:val="uz-Cyrl-UZ"/>
        </w:rPr>
        <w:t>mosivodan</w:t>
      </w:r>
      <w:r w:rsidR="00D91B58" w:rsidRPr="00F245A1">
        <w:rPr>
          <w:sz w:val="32"/>
          <w:szCs w:val="32"/>
          <w:lang w:val="uz-Cyrl-UZ"/>
        </w:rPr>
        <w:t xml:space="preserve"> </w:t>
      </w:r>
      <w:r>
        <w:rPr>
          <w:sz w:val="32"/>
          <w:szCs w:val="32"/>
          <w:lang w:val="uz-Cyrl-UZ"/>
        </w:rPr>
        <w:t>tamomila</w:t>
      </w:r>
      <w:r w:rsidR="00D91B58" w:rsidRPr="00F245A1">
        <w:rPr>
          <w:sz w:val="32"/>
          <w:szCs w:val="32"/>
          <w:lang w:val="uz-Cyrl-UZ"/>
        </w:rPr>
        <w:t xml:space="preserve"> </w:t>
      </w:r>
      <w:r>
        <w:rPr>
          <w:sz w:val="32"/>
          <w:szCs w:val="32"/>
          <w:lang w:val="uz-Cyrl-UZ"/>
        </w:rPr>
        <w:t>poklangan</w:t>
      </w:r>
      <w:r w:rsidR="00D91B58" w:rsidRPr="00F245A1">
        <w:rPr>
          <w:sz w:val="32"/>
          <w:szCs w:val="32"/>
          <w:lang w:val="uz-Cyrl-UZ"/>
        </w:rPr>
        <w:t xml:space="preserve"> </w:t>
      </w:r>
      <w:r>
        <w:rPr>
          <w:sz w:val="32"/>
          <w:szCs w:val="32"/>
          <w:lang w:val="uz-Cyrl-UZ"/>
        </w:rPr>
        <w:t>edi</w:t>
      </w:r>
      <w:r w:rsidR="00D91B58" w:rsidRPr="00F245A1">
        <w:rPr>
          <w:sz w:val="32"/>
          <w:szCs w:val="32"/>
          <w:lang w:val="uz-Cyrl-UZ"/>
        </w:rPr>
        <w:t xml:space="preserve">. </w:t>
      </w:r>
      <w:r>
        <w:rPr>
          <w:sz w:val="32"/>
          <w:szCs w:val="32"/>
          <w:lang w:val="uz-Cyrl-UZ"/>
        </w:rPr>
        <w:t>Fanolik</w:t>
      </w:r>
      <w:r w:rsidR="00D91B58" w:rsidRPr="00F245A1">
        <w:rPr>
          <w:sz w:val="32"/>
          <w:szCs w:val="32"/>
          <w:lang w:val="uz-Cyrl-UZ"/>
        </w:rPr>
        <w:t xml:space="preserve"> </w:t>
      </w:r>
      <w:r>
        <w:rPr>
          <w:sz w:val="32"/>
          <w:szCs w:val="32"/>
          <w:lang w:val="uz-Cyrl-UZ"/>
        </w:rPr>
        <w:t>zavq</w:t>
      </w:r>
      <w:r w:rsidR="00D91B58" w:rsidRPr="00F245A1">
        <w:rPr>
          <w:sz w:val="32"/>
          <w:szCs w:val="32"/>
          <w:lang w:val="uz-Cyrl-UZ"/>
        </w:rPr>
        <w:t>-</w:t>
      </w:r>
      <w:r>
        <w:rPr>
          <w:sz w:val="32"/>
          <w:szCs w:val="32"/>
          <w:lang w:val="uz-Cyrl-UZ"/>
        </w:rPr>
        <w:t>shavqi</w:t>
      </w:r>
      <w:r w:rsidR="00D91B58" w:rsidRPr="00F245A1">
        <w:rPr>
          <w:sz w:val="32"/>
          <w:szCs w:val="32"/>
          <w:lang w:val="uz-Cyrl-UZ"/>
        </w:rPr>
        <w:t xml:space="preserve"> </w:t>
      </w:r>
      <w:r>
        <w:rPr>
          <w:sz w:val="32"/>
          <w:szCs w:val="32"/>
          <w:lang w:val="uz-Cyrl-UZ"/>
        </w:rPr>
        <w:t>uni</w:t>
      </w:r>
      <w:r w:rsidR="00D91B58" w:rsidRPr="00F245A1">
        <w:rPr>
          <w:sz w:val="32"/>
          <w:szCs w:val="32"/>
          <w:lang w:val="uz-Cyrl-UZ"/>
        </w:rPr>
        <w:t xml:space="preserve"> </w:t>
      </w:r>
      <w:r>
        <w:rPr>
          <w:sz w:val="32"/>
          <w:szCs w:val="32"/>
          <w:lang w:val="uz-Cyrl-UZ"/>
        </w:rPr>
        <w:t>domiga</w:t>
      </w:r>
      <w:r w:rsidR="00D91B58" w:rsidRPr="00F245A1">
        <w:rPr>
          <w:sz w:val="32"/>
          <w:szCs w:val="32"/>
          <w:lang w:val="uz-Cyrl-UZ"/>
        </w:rPr>
        <w:t xml:space="preserve"> </w:t>
      </w:r>
      <w:r>
        <w:rPr>
          <w:sz w:val="32"/>
          <w:szCs w:val="32"/>
          <w:lang w:val="uz-Cyrl-UZ"/>
        </w:rPr>
        <w:t>tortar</w:t>
      </w:r>
      <w:r w:rsidR="00D91B58" w:rsidRPr="00F245A1">
        <w:rPr>
          <w:sz w:val="32"/>
          <w:szCs w:val="32"/>
          <w:lang w:val="uz-Cyrl-UZ"/>
        </w:rPr>
        <w:t xml:space="preserve">, </w:t>
      </w:r>
      <w:r>
        <w:rPr>
          <w:sz w:val="32"/>
          <w:szCs w:val="32"/>
          <w:lang w:val="uz-Cyrl-UZ"/>
        </w:rPr>
        <w:t>u</w:t>
      </w:r>
      <w:r w:rsidR="00D91B58" w:rsidRPr="00F245A1">
        <w:rPr>
          <w:sz w:val="32"/>
          <w:szCs w:val="32"/>
          <w:lang w:val="uz-Cyrl-UZ"/>
        </w:rPr>
        <w:t xml:space="preserve"> </w:t>
      </w:r>
      <w:r>
        <w:rPr>
          <w:sz w:val="32"/>
          <w:szCs w:val="32"/>
          <w:lang w:val="uz-Cyrl-UZ"/>
        </w:rPr>
        <w:t>esa</w:t>
      </w:r>
      <w:r w:rsidR="00D91B58" w:rsidRPr="00F245A1">
        <w:rPr>
          <w:sz w:val="32"/>
          <w:szCs w:val="32"/>
          <w:lang w:val="uz-Cyrl-UZ"/>
        </w:rPr>
        <w:t xml:space="preserve"> </w:t>
      </w:r>
      <w:r>
        <w:rPr>
          <w:sz w:val="32"/>
          <w:szCs w:val="32"/>
          <w:lang w:val="uz-Cyrl-UZ"/>
        </w:rPr>
        <w:t>dengizga</w:t>
      </w:r>
      <w:r w:rsidR="00D91B58" w:rsidRPr="00F245A1">
        <w:rPr>
          <w:sz w:val="32"/>
          <w:szCs w:val="32"/>
          <w:lang w:val="uz-Cyrl-UZ"/>
        </w:rPr>
        <w:t xml:space="preserve"> </w:t>
      </w:r>
      <w:r>
        <w:rPr>
          <w:sz w:val="32"/>
          <w:szCs w:val="32"/>
          <w:lang w:val="uz-Cyrl-UZ"/>
        </w:rPr>
        <w:t>qo‘shilib</w:t>
      </w:r>
      <w:r w:rsidR="00D91B58" w:rsidRPr="00F245A1">
        <w:rPr>
          <w:sz w:val="32"/>
          <w:szCs w:val="32"/>
          <w:lang w:val="uz-Cyrl-UZ"/>
        </w:rPr>
        <w:t xml:space="preserve"> – </w:t>
      </w:r>
      <w:r>
        <w:rPr>
          <w:sz w:val="32"/>
          <w:szCs w:val="32"/>
          <w:lang w:val="uz-Cyrl-UZ"/>
        </w:rPr>
        <w:t>singib</w:t>
      </w:r>
      <w:r w:rsidR="00D91B58" w:rsidRPr="00F245A1">
        <w:rPr>
          <w:sz w:val="32"/>
          <w:szCs w:val="32"/>
          <w:lang w:val="uz-Cyrl-UZ"/>
        </w:rPr>
        <w:t xml:space="preserve"> </w:t>
      </w:r>
      <w:r>
        <w:rPr>
          <w:sz w:val="32"/>
          <w:szCs w:val="32"/>
          <w:lang w:val="uz-Cyrl-UZ"/>
        </w:rPr>
        <w:t>ketgan</w:t>
      </w:r>
      <w:r w:rsidR="00D91B58" w:rsidRPr="00F245A1">
        <w:rPr>
          <w:sz w:val="32"/>
          <w:szCs w:val="32"/>
          <w:lang w:val="uz-Cyrl-UZ"/>
        </w:rPr>
        <w:t xml:space="preserve"> </w:t>
      </w:r>
      <w:r>
        <w:rPr>
          <w:sz w:val="32"/>
          <w:szCs w:val="32"/>
          <w:lang w:val="uz-Cyrl-UZ"/>
        </w:rPr>
        <w:t>tomchiday</w:t>
      </w:r>
      <w:r w:rsidR="00D91B58" w:rsidRPr="00F245A1">
        <w:rPr>
          <w:sz w:val="32"/>
          <w:szCs w:val="32"/>
          <w:lang w:val="uz-Cyrl-UZ"/>
        </w:rPr>
        <w:t xml:space="preserve"> </w:t>
      </w:r>
      <w:r>
        <w:rPr>
          <w:sz w:val="32"/>
          <w:szCs w:val="32"/>
          <w:lang w:val="uz-Cyrl-UZ"/>
        </w:rPr>
        <w:t>ishq</w:t>
      </w:r>
      <w:r w:rsidR="00D91B58" w:rsidRPr="00F245A1">
        <w:rPr>
          <w:sz w:val="32"/>
          <w:szCs w:val="32"/>
          <w:lang w:val="uz-Cyrl-UZ"/>
        </w:rPr>
        <w:t xml:space="preserve"> </w:t>
      </w:r>
      <w:r>
        <w:rPr>
          <w:sz w:val="32"/>
          <w:szCs w:val="32"/>
          <w:lang w:val="uz-Cyrl-UZ"/>
        </w:rPr>
        <w:t>daryosiga</w:t>
      </w:r>
      <w:r w:rsidR="00D91B58" w:rsidRPr="00F245A1">
        <w:rPr>
          <w:sz w:val="32"/>
          <w:szCs w:val="32"/>
          <w:lang w:val="uz-Cyrl-UZ"/>
        </w:rPr>
        <w:t xml:space="preserve"> </w:t>
      </w:r>
      <w:r>
        <w:rPr>
          <w:sz w:val="32"/>
          <w:szCs w:val="32"/>
          <w:lang w:val="uz-Cyrl-UZ"/>
        </w:rPr>
        <w:t>cho‘mishdan</w:t>
      </w:r>
      <w:r w:rsidR="00D91B58" w:rsidRPr="00F245A1">
        <w:rPr>
          <w:sz w:val="32"/>
          <w:szCs w:val="32"/>
          <w:lang w:val="uz-Cyrl-UZ"/>
        </w:rPr>
        <w:t xml:space="preserve"> </w:t>
      </w:r>
      <w:r>
        <w:rPr>
          <w:sz w:val="32"/>
          <w:szCs w:val="32"/>
          <w:lang w:val="uz-Cyrl-UZ"/>
        </w:rPr>
        <w:t>shodlanardi</w:t>
      </w:r>
      <w:r w:rsidR="00D91B58" w:rsidRPr="00F245A1">
        <w:rPr>
          <w:sz w:val="32"/>
          <w:szCs w:val="32"/>
          <w:lang w:val="uz-Cyrl-UZ"/>
        </w:rPr>
        <w:t>.</w:t>
      </w:r>
    </w:p>
    <w:p w14:paraId="4F415AAF" w14:textId="1C440258" w:rsidR="00D91B58" w:rsidRPr="00F245A1" w:rsidRDefault="00BA43BD" w:rsidP="00F245A1">
      <w:pPr>
        <w:spacing w:line="360" w:lineRule="auto"/>
        <w:ind w:firstLine="567"/>
        <w:rPr>
          <w:i/>
          <w:sz w:val="32"/>
          <w:szCs w:val="32"/>
          <w:lang w:val="uz-Cyrl-UZ"/>
        </w:rPr>
      </w:pPr>
      <w:r>
        <w:rPr>
          <w:sz w:val="32"/>
          <w:szCs w:val="32"/>
          <w:lang w:val="uz-Cyrl-UZ"/>
        </w:rPr>
        <w:t>Mutassaviflar</w:t>
      </w:r>
      <w:r w:rsidR="00D91B58" w:rsidRPr="00F245A1">
        <w:rPr>
          <w:sz w:val="32"/>
          <w:szCs w:val="32"/>
          <w:lang w:val="uz-Cyrl-UZ"/>
        </w:rPr>
        <w:t xml:space="preserve"> </w:t>
      </w:r>
      <w:r>
        <w:rPr>
          <w:sz w:val="32"/>
          <w:szCs w:val="32"/>
          <w:lang w:val="uz-Cyrl-UZ"/>
        </w:rPr>
        <w:t>istilohida</w:t>
      </w:r>
      <w:r w:rsidR="00D91B58" w:rsidRPr="00F245A1">
        <w:rPr>
          <w:sz w:val="32"/>
          <w:szCs w:val="32"/>
          <w:lang w:val="uz-Cyrl-UZ"/>
        </w:rPr>
        <w:t xml:space="preserve"> </w:t>
      </w:r>
      <w:r>
        <w:rPr>
          <w:sz w:val="32"/>
          <w:szCs w:val="32"/>
          <w:lang w:val="uz-Cyrl-UZ"/>
        </w:rPr>
        <w:t>ishq</w:t>
      </w:r>
      <w:r w:rsidR="00D91B58" w:rsidRPr="00F245A1">
        <w:rPr>
          <w:sz w:val="32"/>
          <w:szCs w:val="32"/>
          <w:lang w:val="uz-Cyrl-UZ"/>
        </w:rPr>
        <w:t xml:space="preserve"> </w:t>
      </w:r>
      <w:r>
        <w:rPr>
          <w:sz w:val="32"/>
          <w:szCs w:val="32"/>
          <w:lang w:val="uz-Cyrl-UZ"/>
        </w:rPr>
        <w:t>Haqning</w:t>
      </w:r>
      <w:r w:rsidR="00D91B58" w:rsidRPr="00F245A1">
        <w:rPr>
          <w:sz w:val="32"/>
          <w:szCs w:val="32"/>
          <w:lang w:val="uz-Cyrl-UZ"/>
        </w:rPr>
        <w:t xml:space="preserve"> </w:t>
      </w:r>
      <w:r>
        <w:rPr>
          <w:sz w:val="32"/>
          <w:szCs w:val="32"/>
          <w:lang w:val="uz-Cyrl-UZ"/>
        </w:rPr>
        <w:t>zuhuriga</w:t>
      </w:r>
      <w:r w:rsidR="00D91B58" w:rsidRPr="00F245A1">
        <w:rPr>
          <w:sz w:val="32"/>
          <w:szCs w:val="32"/>
          <w:lang w:val="uz-Cyrl-UZ"/>
        </w:rPr>
        <w:t xml:space="preserve"> </w:t>
      </w:r>
      <w:r>
        <w:rPr>
          <w:sz w:val="32"/>
          <w:szCs w:val="32"/>
          <w:lang w:val="uz-Cyrl-UZ"/>
        </w:rPr>
        <w:t>asos</w:t>
      </w:r>
      <w:r w:rsidR="00D91B58" w:rsidRPr="00F245A1">
        <w:rPr>
          <w:sz w:val="32"/>
          <w:szCs w:val="32"/>
          <w:lang w:val="uz-Cyrl-UZ"/>
        </w:rPr>
        <w:t xml:space="preserve"> </w:t>
      </w:r>
      <w:r>
        <w:rPr>
          <w:sz w:val="32"/>
          <w:szCs w:val="32"/>
          <w:lang w:val="uz-Cyrl-UZ"/>
        </w:rPr>
        <w:t>bo‘ladigan</w:t>
      </w:r>
      <w:r w:rsidR="00D91B58" w:rsidRPr="00F245A1">
        <w:rPr>
          <w:sz w:val="32"/>
          <w:szCs w:val="32"/>
          <w:lang w:val="uz-Cyrl-UZ"/>
        </w:rPr>
        <w:t xml:space="preserve"> </w:t>
      </w:r>
      <w:r>
        <w:rPr>
          <w:sz w:val="32"/>
          <w:szCs w:val="32"/>
          <w:lang w:val="uz-Cyrl-UZ"/>
        </w:rPr>
        <w:t>dastlabki</w:t>
      </w:r>
      <w:r w:rsidR="00D91B58" w:rsidRPr="00F245A1">
        <w:rPr>
          <w:sz w:val="32"/>
          <w:szCs w:val="32"/>
          <w:lang w:val="uz-Cyrl-UZ"/>
        </w:rPr>
        <w:t xml:space="preserve"> </w:t>
      </w:r>
      <w:r>
        <w:rPr>
          <w:sz w:val="32"/>
          <w:szCs w:val="32"/>
          <w:lang w:val="uz-Cyrl-UZ"/>
        </w:rPr>
        <w:t>sifat</w:t>
      </w:r>
      <w:r w:rsidR="00D91B58" w:rsidRPr="00F245A1">
        <w:rPr>
          <w:rStyle w:val="ac"/>
          <w:i/>
          <w:color w:val="000000"/>
          <w:sz w:val="32"/>
          <w:szCs w:val="32"/>
          <w:lang w:val="uz-Cyrl-UZ"/>
        </w:rPr>
        <w:footnoteReference w:id="140"/>
      </w:r>
      <w:r w:rsidR="00D91B58" w:rsidRPr="00F245A1">
        <w:rPr>
          <w:sz w:val="32"/>
          <w:szCs w:val="32"/>
          <w:lang w:val="uz-Cyrl-UZ"/>
        </w:rPr>
        <w:t xml:space="preserve">. </w:t>
      </w:r>
      <w:r>
        <w:rPr>
          <w:sz w:val="32"/>
          <w:szCs w:val="32"/>
          <w:lang w:val="uz-Cyrl-UZ"/>
        </w:rPr>
        <w:t>Oriflar</w:t>
      </w:r>
      <w:r w:rsidR="00D91B58" w:rsidRPr="00F245A1">
        <w:rPr>
          <w:sz w:val="32"/>
          <w:szCs w:val="32"/>
          <w:lang w:val="uz-Cyrl-UZ"/>
        </w:rPr>
        <w:t xml:space="preserve"> </w:t>
      </w:r>
      <w:r>
        <w:rPr>
          <w:sz w:val="32"/>
          <w:szCs w:val="32"/>
          <w:lang w:val="uz-Cyrl-UZ"/>
        </w:rPr>
        <w:t>butunlay</w:t>
      </w:r>
      <w:r w:rsidR="00D91B58" w:rsidRPr="00F245A1">
        <w:rPr>
          <w:sz w:val="32"/>
          <w:szCs w:val="32"/>
          <w:lang w:val="uz-Cyrl-UZ"/>
        </w:rPr>
        <w:t xml:space="preserve"> </w:t>
      </w:r>
      <w:r>
        <w:rPr>
          <w:sz w:val="32"/>
          <w:szCs w:val="32"/>
          <w:lang w:val="uz-Cyrl-UZ"/>
        </w:rPr>
        <w:t>ishqqa</w:t>
      </w:r>
      <w:r w:rsidR="00D91B58" w:rsidRPr="00F245A1">
        <w:rPr>
          <w:sz w:val="32"/>
          <w:szCs w:val="32"/>
          <w:lang w:val="uz-Cyrl-UZ"/>
        </w:rPr>
        <w:t xml:space="preserve"> </w:t>
      </w:r>
      <w:r>
        <w:rPr>
          <w:sz w:val="32"/>
          <w:szCs w:val="32"/>
          <w:lang w:val="uz-Cyrl-UZ"/>
        </w:rPr>
        <w:t>o‘zini</w:t>
      </w:r>
      <w:r w:rsidR="00D91B58" w:rsidRPr="00F245A1">
        <w:rPr>
          <w:sz w:val="32"/>
          <w:szCs w:val="32"/>
          <w:lang w:val="uz-Cyrl-UZ"/>
        </w:rPr>
        <w:t xml:space="preserve"> </w:t>
      </w:r>
      <w:r>
        <w:rPr>
          <w:sz w:val="32"/>
          <w:szCs w:val="32"/>
          <w:lang w:val="uz-Cyrl-UZ"/>
        </w:rPr>
        <w:t>bag‘ishlab</w:t>
      </w:r>
      <w:r w:rsidR="00D91B58" w:rsidRPr="00F245A1">
        <w:rPr>
          <w:sz w:val="32"/>
          <w:szCs w:val="32"/>
          <w:lang w:val="uz-Cyrl-UZ"/>
        </w:rPr>
        <w:t xml:space="preserve"> </w:t>
      </w:r>
      <w:r>
        <w:rPr>
          <w:sz w:val="32"/>
          <w:szCs w:val="32"/>
          <w:lang w:val="uz-Cyrl-UZ"/>
        </w:rPr>
        <w:t>ilohiy</w:t>
      </w:r>
      <w:r w:rsidR="00D91B58" w:rsidRPr="00F245A1">
        <w:rPr>
          <w:sz w:val="32"/>
          <w:szCs w:val="32"/>
          <w:lang w:val="uz-Cyrl-UZ"/>
        </w:rPr>
        <w:t xml:space="preserve"> </w:t>
      </w:r>
      <w:r>
        <w:rPr>
          <w:sz w:val="32"/>
          <w:szCs w:val="32"/>
          <w:lang w:val="uz-Cyrl-UZ"/>
        </w:rPr>
        <w:t>jalol</w:t>
      </w:r>
      <w:r w:rsidR="00D91B58" w:rsidRPr="00F245A1">
        <w:rPr>
          <w:sz w:val="32"/>
          <w:szCs w:val="32"/>
          <w:lang w:val="uz-Cyrl-UZ"/>
        </w:rPr>
        <w:t xml:space="preserve"> </w:t>
      </w:r>
      <w:r>
        <w:rPr>
          <w:sz w:val="32"/>
          <w:szCs w:val="32"/>
          <w:lang w:val="uz-Cyrl-UZ"/>
        </w:rPr>
        <w:t>va</w:t>
      </w:r>
      <w:r w:rsidR="00D91B58" w:rsidRPr="00F245A1">
        <w:rPr>
          <w:sz w:val="32"/>
          <w:szCs w:val="32"/>
          <w:lang w:val="uz-Cyrl-UZ"/>
        </w:rPr>
        <w:t xml:space="preserve"> </w:t>
      </w:r>
      <w:r>
        <w:rPr>
          <w:sz w:val="32"/>
          <w:szCs w:val="32"/>
          <w:lang w:val="uz-Cyrl-UZ"/>
        </w:rPr>
        <w:t>jamolga</w:t>
      </w:r>
      <w:r w:rsidR="00D91B58" w:rsidRPr="00F245A1">
        <w:rPr>
          <w:sz w:val="32"/>
          <w:szCs w:val="32"/>
          <w:lang w:val="uz-Cyrl-UZ"/>
        </w:rPr>
        <w:t xml:space="preserve"> </w:t>
      </w:r>
      <w:r>
        <w:rPr>
          <w:sz w:val="32"/>
          <w:szCs w:val="32"/>
          <w:lang w:val="uz-Cyrl-UZ"/>
        </w:rPr>
        <w:t>oshufta</w:t>
      </w:r>
      <w:r w:rsidR="00D91B58" w:rsidRPr="00F245A1">
        <w:rPr>
          <w:sz w:val="32"/>
          <w:szCs w:val="32"/>
          <w:lang w:val="uz-Cyrl-UZ"/>
        </w:rPr>
        <w:t xml:space="preserve"> </w:t>
      </w:r>
      <w:r>
        <w:rPr>
          <w:sz w:val="32"/>
          <w:szCs w:val="32"/>
          <w:lang w:val="uz-Cyrl-UZ"/>
        </w:rPr>
        <w:t>bo‘lganni</w:t>
      </w:r>
      <w:r w:rsidR="00D91B58" w:rsidRPr="00F245A1">
        <w:rPr>
          <w:sz w:val="32"/>
          <w:szCs w:val="32"/>
          <w:lang w:val="uz-Cyrl-UZ"/>
        </w:rPr>
        <w:t xml:space="preserve"> “</w:t>
      </w:r>
      <w:r>
        <w:rPr>
          <w:sz w:val="32"/>
          <w:szCs w:val="32"/>
          <w:lang w:val="uz-Cyrl-UZ"/>
        </w:rPr>
        <w:t>Oshiq</w:t>
      </w:r>
      <w:r w:rsidR="00D91B58" w:rsidRPr="00F245A1">
        <w:rPr>
          <w:sz w:val="32"/>
          <w:szCs w:val="32"/>
          <w:lang w:val="uz-Cyrl-UZ"/>
        </w:rPr>
        <w:t xml:space="preserve">” </w:t>
      </w:r>
      <w:r>
        <w:rPr>
          <w:sz w:val="32"/>
          <w:szCs w:val="32"/>
          <w:lang w:val="uz-Cyrl-UZ"/>
        </w:rPr>
        <w:t>deb</w:t>
      </w:r>
      <w:r w:rsidR="00D91B58" w:rsidRPr="00F245A1">
        <w:rPr>
          <w:sz w:val="32"/>
          <w:szCs w:val="32"/>
          <w:lang w:val="uz-Cyrl-UZ"/>
        </w:rPr>
        <w:t xml:space="preserve"> </w:t>
      </w:r>
      <w:r>
        <w:rPr>
          <w:sz w:val="32"/>
          <w:szCs w:val="32"/>
          <w:lang w:val="uz-Cyrl-UZ"/>
        </w:rPr>
        <w:t>ataganlar</w:t>
      </w:r>
      <w:r w:rsidR="00D91B58" w:rsidRPr="00F245A1">
        <w:rPr>
          <w:rStyle w:val="ac"/>
          <w:i/>
          <w:color w:val="000000"/>
          <w:sz w:val="32"/>
          <w:szCs w:val="32"/>
          <w:lang w:val="uz-Cyrl-UZ"/>
        </w:rPr>
        <w:footnoteReference w:id="141"/>
      </w:r>
      <w:r w:rsidR="00D91B58" w:rsidRPr="00F245A1">
        <w:rPr>
          <w:sz w:val="32"/>
          <w:szCs w:val="32"/>
          <w:lang w:val="uz-Cyrl-UZ"/>
        </w:rPr>
        <w:t xml:space="preserve">. </w:t>
      </w:r>
      <w:r>
        <w:rPr>
          <w:sz w:val="32"/>
          <w:szCs w:val="32"/>
          <w:lang w:val="uz-Cyrl-UZ"/>
        </w:rPr>
        <w:t>Ularning</w:t>
      </w:r>
      <w:r w:rsidR="00D91B58" w:rsidRPr="00F245A1">
        <w:rPr>
          <w:sz w:val="32"/>
          <w:szCs w:val="32"/>
          <w:lang w:val="uz-Cyrl-UZ"/>
        </w:rPr>
        <w:t xml:space="preserve"> </w:t>
      </w:r>
      <w:r>
        <w:rPr>
          <w:sz w:val="32"/>
          <w:szCs w:val="32"/>
          <w:lang w:val="uz-Cyrl-UZ"/>
        </w:rPr>
        <w:t>nazdida</w:t>
      </w:r>
      <w:r w:rsidR="00D91B58" w:rsidRPr="00F245A1">
        <w:rPr>
          <w:sz w:val="32"/>
          <w:szCs w:val="32"/>
          <w:lang w:val="uz-Cyrl-UZ"/>
        </w:rPr>
        <w:t xml:space="preserve"> </w:t>
      </w:r>
      <w:r>
        <w:rPr>
          <w:sz w:val="32"/>
          <w:szCs w:val="32"/>
          <w:lang w:val="uz-Cyrl-UZ"/>
        </w:rPr>
        <w:t>zohidlar</w:t>
      </w:r>
      <w:r w:rsidR="00D91B58" w:rsidRPr="00F245A1">
        <w:rPr>
          <w:sz w:val="32"/>
          <w:szCs w:val="32"/>
          <w:lang w:val="uz-Cyrl-UZ"/>
        </w:rPr>
        <w:t xml:space="preserve"> – </w:t>
      </w:r>
      <w:r>
        <w:rPr>
          <w:sz w:val="32"/>
          <w:szCs w:val="32"/>
          <w:lang w:val="uz-Cyrl-UZ"/>
        </w:rPr>
        <w:t>zohiran</w:t>
      </w:r>
      <w:r w:rsidR="00D91B58" w:rsidRPr="00F245A1">
        <w:rPr>
          <w:sz w:val="32"/>
          <w:szCs w:val="32"/>
          <w:lang w:val="uz-Cyrl-UZ"/>
        </w:rPr>
        <w:t xml:space="preserve">  </w:t>
      </w:r>
      <w:r>
        <w:rPr>
          <w:sz w:val="32"/>
          <w:szCs w:val="32"/>
          <w:lang w:val="uz-Cyrl-UZ"/>
        </w:rPr>
        <w:t>o‘zini</w:t>
      </w:r>
      <w:r w:rsidR="00D91B58" w:rsidRPr="00F245A1">
        <w:rPr>
          <w:sz w:val="32"/>
          <w:szCs w:val="32"/>
          <w:lang w:val="uz-Cyrl-UZ"/>
        </w:rPr>
        <w:t xml:space="preserve"> </w:t>
      </w:r>
      <w:r>
        <w:rPr>
          <w:sz w:val="32"/>
          <w:szCs w:val="32"/>
          <w:lang w:val="uz-Cyrl-UZ"/>
        </w:rPr>
        <w:t>dunyodan</w:t>
      </w:r>
      <w:r w:rsidR="00D91B58" w:rsidRPr="00F245A1">
        <w:rPr>
          <w:sz w:val="32"/>
          <w:szCs w:val="32"/>
          <w:lang w:val="uz-Cyrl-UZ"/>
        </w:rPr>
        <w:t xml:space="preserve"> </w:t>
      </w:r>
      <w:r>
        <w:rPr>
          <w:sz w:val="32"/>
          <w:szCs w:val="32"/>
          <w:lang w:val="uz-Cyrl-UZ"/>
        </w:rPr>
        <w:t>yuz</w:t>
      </w:r>
      <w:r w:rsidR="00D91B58" w:rsidRPr="00F245A1">
        <w:rPr>
          <w:sz w:val="32"/>
          <w:szCs w:val="32"/>
          <w:lang w:val="uz-Cyrl-UZ"/>
        </w:rPr>
        <w:t xml:space="preserve"> </w:t>
      </w:r>
      <w:r>
        <w:rPr>
          <w:sz w:val="32"/>
          <w:szCs w:val="32"/>
          <w:lang w:val="uz-Cyrl-UZ"/>
        </w:rPr>
        <w:t>o‘girganini</w:t>
      </w:r>
      <w:r w:rsidR="00D91B58" w:rsidRPr="00F245A1">
        <w:rPr>
          <w:sz w:val="32"/>
          <w:szCs w:val="32"/>
          <w:lang w:val="uz-Cyrl-UZ"/>
        </w:rPr>
        <w:t xml:space="preserve"> </w:t>
      </w:r>
      <w:r>
        <w:rPr>
          <w:sz w:val="32"/>
          <w:szCs w:val="32"/>
          <w:lang w:val="uz-Cyrl-UZ"/>
        </w:rPr>
        <w:t>namoyon</w:t>
      </w:r>
      <w:r w:rsidR="00D91B58" w:rsidRPr="00F245A1">
        <w:rPr>
          <w:sz w:val="32"/>
          <w:szCs w:val="32"/>
          <w:lang w:val="uz-Cyrl-UZ"/>
        </w:rPr>
        <w:t xml:space="preserve"> </w:t>
      </w:r>
      <w:r>
        <w:rPr>
          <w:sz w:val="32"/>
          <w:szCs w:val="32"/>
          <w:lang w:val="uz-Cyrl-UZ"/>
        </w:rPr>
        <w:t>etuvchilar</w:t>
      </w:r>
      <w:r w:rsidR="00D91B58" w:rsidRPr="00F245A1">
        <w:rPr>
          <w:sz w:val="32"/>
          <w:szCs w:val="32"/>
          <w:lang w:val="uz-Cyrl-UZ"/>
        </w:rPr>
        <w:t xml:space="preserve"> </w:t>
      </w:r>
      <w:r>
        <w:rPr>
          <w:sz w:val="32"/>
          <w:szCs w:val="32"/>
          <w:lang w:val="uz-Cyrl-UZ"/>
        </w:rPr>
        <w:t>bo‘lsa</w:t>
      </w:r>
      <w:r w:rsidR="00D91B58" w:rsidRPr="00F245A1">
        <w:rPr>
          <w:sz w:val="32"/>
          <w:szCs w:val="32"/>
          <w:lang w:val="uz-Cyrl-UZ"/>
        </w:rPr>
        <w:t xml:space="preserve">, </w:t>
      </w:r>
      <w:r>
        <w:rPr>
          <w:sz w:val="32"/>
          <w:szCs w:val="32"/>
          <w:lang w:val="uz-Cyrl-UZ"/>
        </w:rPr>
        <w:t>obidlar</w:t>
      </w:r>
      <w:r w:rsidR="00D91B58" w:rsidRPr="00F245A1">
        <w:rPr>
          <w:sz w:val="32"/>
          <w:szCs w:val="32"/>
          <w:lang w:val="uz-Cyrl-UZ"/>
        </w:rPr>
        <w:t xml:space="preserve"> – </w:t>
      </w:r>
      <w:r>
        <w:rPr>
          <w:sz w:val="32"/>
          <w:szCs w:val="32"/>
          <w:lang w:val="uz-Cyrl-UZ"/>
        </w:rPr>
        <w:t>ko‘p</w:t>
      </w:r>
      <w:r w:rsidR="00D91B58" w:rsidRPr="00F245A1">
        <w:rPr>
          <w:sz w:val="32"/>
          <w:szCs w:val="32"/>
          <w:lang w:val="uz-Cyrl-UZ"/>
        </w:rPr>
        <w:t xml:space="preserve"> </w:t>
      </w:r>
      <w:r>
        <w:rPr>
          <w:sz w:val="32"/>
          <w:szCs w:val="32"/>
          <w:lang w:val="uz-Cyrl-UZ"/>
        </w:rPr>
        <w:t>ibodat</w:t>
      </w:r>
      <w:r w:rsidR="00D91B58" w:rsidRPr="00F245A1">
        <w:rPr>
          <w:sz w:val="32"/>
          <w:szCs w:val="32"/>
          <w:lang w:val="uz-Cyrl-UZ"/>
        </w:rPr>
        <w:t xml:space="preserve"> </w:t>
      </w:r>
      <w:r>
        <w:rPr>
          <w:sz w:val="32"/>
          <w:szCs w:val="32"/>
          <w:lang w:val="uz-Cyrl-UZ"/>
        </w:rPr>
        <w:t>qiladigan</w:t>
      </w:r>
      <w:r w:rsidR="00D91B58" w:rsidRPr="00F245A1">
        <w:rPr>
          <w:sz w:val="32"/>
          <w:szCs w:val="32"/>
          <w:lang w:val="uz-Cyrl-UZ"/>
        </w:rPr>
        <w:t xml:space="preserve">, </w:t>
      </w:r>
      <w:r>
        <w:rPr>
          <w:sz w:val="32"/>
          <w:szCs w:val="32"/>
          <w:lang w:val="uz-Cyrl-UZ"/>
        </w:rPr>
        <w:t>doimiy</w:t>
      </w:r>
      <w:r w:rsidR="00D91B58" w:rsidRPr="00F245A1">
        <w:rPr>
          <w:sz w:val="32"/>
          <w:szCs w:val="32"/>
          <w:lang w:val="uz-Cyrl-UZ"/>
        </w:rPr>
        <w:t xml:space="preserve"> </w:t>
      </w:r>
      <w:r>
        <w:rPr>
          <w:sz w:val="32"/>
          <w:szCs w:val="32"/>
          <w:lang w:val="uz-Cyrl-UZ"/>
        </w:rPr>
        <w:t>mashg‘uloti</w:t>
      </w:r>
      <w:r w:rsidR="00D91B58" w:rsidRPr="00F245A1">
        <w:rPr>
          <w:sz w:val="32"/>
          <w:szCs w:val="32"/>
          <w:lang w:val="uz-Cyrl-UZ"/>
        </w:rPr>
        <w:t xml:space="preserve"> </w:t>
      </w:r>
      <w:r>
        <w:rPr>
          <w:sz w:val="32"/>
          <w:szCs w:val="32"/>
          <w:lang w:val="uz-Cyrl-UZ"/>
        </w:rPr>
        <w:t>ibodat</w:t>
      </w:r>
      <w:r w:rsidR="00D91B58" w:rsidRPr="00F245A1">
        <w:rPr>
          <w:sz w:val="32"/>
          <w:szCs w:val="32"/>
          <w:lang w:val="uz-Cyrl-UZ"/>
        </w:rPr>
        <w:t xml:space="preserve"> </w:t>
      </w:r>
      <w:r>
        <w:rPr>
          <w:sz w:val="32"/>
          <w:szCs w:val="32"/>
          <w:lang w:val="uz-Cyrl-UZ"/>
        </w:rPr>
        <w:t>va</w:t>
      </w:r>
      <w:r w:rsidR="00D91B58" w:rsidRPr="00F245A1">
        <w:rPr>
          <w:sz w:val="32"/>
          <w:szCs w:val="32"/>
          <w:lang w:val="uz-Cyrl-UZ"/>
        </w:rPr>
        <w:t xml:space="preserve"> </w:t>
      </w:r>
      <w:r>
        <w:rPr>
          <w:sz w:val="32"/>
          <w:szCs w:val="32"/>
          <w:lang w:val="uz-Cyrl-UZ"/>
        </w:rPr>
        <w:t>toat</w:t>
      </w:r>
      <w:r w:rsidR="00D91B58" w:rsidRPr="00F245A1">
        <w:rPr>
          <w:sz w:val="32"/>
          <w:szCs w:val="32"/>
          <w:lang w:val="uz-Cyrl-UZ"/>
        </w:rPr>
        <w:t xml:space="preserve"> </w:t>
      </w:r>
      <w:r>
        <w:rPr>
          <w:sz w:val="32"/>
          <w:szCs w:val="32"/>
          <w:lang w:val="uz-Cyrl-UZ"/>
        </w:rPr>
        <w:t>bo‘lgan</w:t>
      </w:r>
      <w:r w:rsidR="00D91B58" w:rsidRPr="00F245A1">
        <w:rPr>
          <w:sz w:val="32"/>
          <w:szCs w:val="32"/>
          <w:lang w:val="uz-Cyrl-UZ"/>
        </w:rPr>
        <w:t xml:space="preserve">, </w:t>
      </w:r>
      <w:r>
        <w:rPr>
          <w:sz w:val="32"/>
          <w:szCs w:val="32"/>
          <w:lang w:val="uz-Cyrl-UZ"/>
        </w:rPr>
        <w:t>qilgan</w:t>
      </w:r>
      <w:r w:rsidR="00D91B58" w:rsidRPr="00F245A1">
        <w:rPr>
          <w:sz w:val="32"/>
          <w:szCs w:val="32"/>
          <w:lang w:val="uz-Cyrl-UZ"/>
        </w:rPr>
        <w:t xml:space="preserve"> </w:t>
      </w:r>
      <w:r>
        <w:rPr>
          <w:sz w:val="32"/>
          <w:szCs w:val="32"/>
          <w:lang w:val="uz-Cyrl-UZ"/>
        </w:rPr>
        <w:t>ibodatlari</w:t>
      </w:r>
      <w:r w:rsidR="00D91B58" w:rsidRPr="00F245A1">
        <w:rPr>
          <w:sz w:val="32"/>
          <w:szCs w:val="32"/>
          <w:lang w:val="uz-Cyrl-UZ"/>
        </w:rPr>
        <w:t xml:space="preserve"> </w:t>
      </w:r>
      <w:r>
        <w:rPr>
          <w:sz w:val="32"/>
          <w:szCs w:val="32"/>
          <w:lang w:val="uz-Cyrl-UZ"/>
        </w:rPr>
        <w:t>tufayli</w:t>
      </w:r>
      <w:r w:rsidR="00D91B58" w:rsidRPr="00F245A1">
        <w:rPr>
          <w:sz w:val="32"/>
          <w:szCs w:val="32"/>
          <w:lang w:val="uz-Cyrl-UZ"/>
        </w:rPr>
        <w:t xml:space="preserve"> </w:t>
      </w:r>
      <w:r>
        <w:rPr>
          <w:sz w:val="32"/>
          <w:szCs w:val="32"/>
          <w:lang w:val="uz-Cyrl-UZ"/>
        </w:rPr>
        <w:t>najot</w:t>
      </w:r>
      <w:r w:rsidR="00D91B58" w:rsidRPr="00F245A1">
        <w:rPr>
          <w:sz w:val="32"/>
          <w:szCs w:val="32"/>
          <w:lang w:val="uz-Cyrl-UZ"/>
        </w:rPr>
        <w:t xml:space="preserve"> </w:t>
      </w:r>
      <w:r>
        <w:rPr>
          <w:sz w:val="32"/>
          <w:szCs w:val="32"/>
          <w:lang w:val="uz-Cyrl-UZ"/>
        </w:rPr>
        <w:t>topishiga</w:t>
      </w:r>
      <w:r w:rsidR="00D91B58" w:rsidRPr="00F245A1">
        <w:rPr>
          <w:sz w:val="32"/>
          <w:szCs w:val="32"/>
          <w:lang w:val="uz-Cyrl-UZ"/>
        </w:rPr>
        <w:t xml:space="preserve"> </w:t>
      </w:r>
      <w:r>
        <w:rPr>
          <w:sz w:val="32"/>
          <w:szCs w:val="32"/>
          <w:lang w:val="uz-Cyrl-UZ"/>
        </w:rPr>
        <w:t>ishonadiganlardir</w:t>
      </w:r>
      <w:r w:rsidR="00D91B58" w:rsidRPr="00F245A1">
        <w:rPr>
          <w:rStyle w:val="ac"/>
          <w:i/>
          <w:color w:val="000000"/>
          <w:sz w:val="32"/>
          <w:szCs w:val="32"/>
          <w:lang w:val="uz-Cyrl-UZ"/>
        </w:rPr>
        <w:footnoteReference w:id="142"/>
      </w:r>
      <w:r w:rsidR="00D91B58" w:rsidRPr="00F245A1">
        <w:rPr>
          <w:sz w:val="32"/>
          <w:szCs w:val="32"/>
          <w:lang w:val="uz-Cyrl-UZ"/>
        </w:rPr>
        <w:t xml:space="preserve">. </w:t>
      </w:r>
      <w:r>
        <w:rPr>
          <w:sz w:val="32"/>
          <w:szCs w:val="32"/>
          <w:lang w:val="uz-Cyrl-UZ"/>
        </w:rPr>
        <w:t>Biroq</w:t>
      </w:r>
      <w:r w:rsidR="00D91B58" w:rsidRPr="00F245A1">
        <w:rPr>
          <w:sz w:val="32"/>
          <w:szCs w:val="32"/>
          <w:lang w:val="uz-Cyrl-UZ"/>
        </w:rPr>
        <w:t xml:space="preserve">, </w:t>
      </w:r>
      <w:r>
        <w:rPr>
          <w:sz w:val="32"/>
          <w:szCs w:val="32"/>
          <w:lang w:val="uz-Cyrl-UZ"/>
        </w:rPr>
        <w:t>birgina</w:t>
      </w:r>
      <w:r w:rsidR="00D91B58" w:rsidRPr="00F245A1">
        <w:rPr>
          <w:sz w:val="32"/>
          <w:szCs w:val="32"/>
          <w:lang w:val="uz-Cyrl-UZ"/>
        </w:rPr>
        <w:t xml:space="preserve"> </w:t>
      </w:r>
      <w:r>
        <w:rPr>
          <w:sz w:val="32"/>
          <w:szCs w:val="32"/>
          <w:lang w:val="uz-Cyrl-UZ"/>
        </w:rPr>
        <w:t>zohidlik</w:t>
      </w:r>
      <w:r w:rsidR="00D91B58" w:rsidRPr="00F245A1">
        <w:rPr>
          <w:sz w:val="32"/>
          <w:szCs w:val="32"/>
          <w:lang w:val="uz-Cyrl-UZ"/>
        </w:rPr>
        <w:t xml:space="preserve"> </w:t>
      </w:r>
      <w:r>
        <w:rPr>
          <w:sz w:val="32"/>
          <w:szCs w:val="32"/>
          <w:lang w:val="uz-Cyrl-UZ"/>
        </w:rPr>
        <w:t>va</w:t>
      </w:r>
      <w:r w:rsidR="00D91B58" w:rsidRPr="00F245A1">
        <w:rPr>
          <w:sz w:val="32"/>
          <w:szCs w:val="32"/>
          <w:lang w:val="uz-Cyrl-UZ"/>
        </w:rPr>
        <w:t xml:space="preserve"> </w:t>
      </w:r>
      <w:r>
        <w:rPr>
          <w:sz w:val="32"/>
          <w:szCs w:val="32"/>
          <w:lang w:val="uz-Cyrl-UZ"/>
        </w:rPr>
        <w:t>obidlik</w:t>
      </w:r>
      <w:r w:rsidR="00D91B58" w:rsidRPr="00F245A1">
        <w:rPr>
          <w:sz w:val="32"/>
          <w:szCs w:val="32"/>
          <w:lang w:val="uz-Cyrl-UZ"/>
        </w:rPr>
        <w:t xml:space="preserve"> </w:t>
      </w:r>
      <w:r>
        <w:rPr>
          <w:sz w:val="32"/>
          <w:szCs w:val="32"/>
          <w:lang w:val="uz-Cyrl-UZ"/>
        </w:rPr>
        <w:t>rasm</w:t>
      </w:r>
      <w:r w:rsidR="00D91B58" w:rsidRPr="00F245A1">
        <w:rPr>
          <w:sz w:val="32"/>
          <w:szCs w:val="32"/>
          <w:lang w:val="uz-Cyrl-UZ"/>
        </w:rPr>
        <w:t>-</w:t>
      </w:r>
      <w:r>
        <w:rPr>
          <w:sz w:val="32"/>
          <w:szCs w:val="32"/>
          <w:lang w:val="uz-Cyrl-UZ"/>
        </w:rPr>
        <w:t>rusmlarini</w:t>
      </w:r>
      <w:r w:rsidR="00D91B58" w:rsidRPr="00F245A1">
        <w:rPr>
          <w:sz w:val="32"/>
          <w:szCs w:val="32"/>
          <w:lang w:val="uz-Cyrl-UZ"/>
        </w:rPr>
        <w:t xml:space="preserve"> </w:t>
      </w:r>
      <w:r>
        <w:rPr>
          <w:sz w:val="32"/>
          <w:szCs w:val="32"/>
          <w:lang w:val="uz-Cyrl-UZ"/>
        </w:rPr>
        <w:t>ado</w:t>
      </w:r>
      <w:r w:rsidR="00D91B58" w:rsidRPr="00F245A1">
        <w:rPr>
          <w:sz w:val="32"/>
          <w:szCs w:val="32"/>
          <w:lang w:val="uz-Cyrl-UZ"/>
        </w:rPr>
        <w:t xml:space="preserve"> </w:t>
      </w:r>
      <w:r>
        <w:rPr>
          <w:sz w:val="32"/>
          <w:szCs w:val="32"/>
          <w:lang w:val="uz-Cyrl-UZ"/>
        </w:rPr>
        <w:t>etish</w:t>
      </w:r>
      <w:r w:rsidR="00D91B58" w:rsidRPr="00F245A1">
        <w:rPr>
          <w:sz w:val="32"/>
          <w:szCs w:val="32"/>
          <w:lang w:val="uz-Cyrl-UZ"/>
        </w:rPr>
        <w:t xml:space="preserve"> – </w:t>
      </w:r>
      <w:r>
        <w:rPr>
          <w:sz w:val="32"/>
          <w:szCs w:val="32"/>
          <w:lang w:val="uz-Cyrl-UZ"/>
        </w:rPr>
        <w:t>nafs</w:t>
      </w:r>
      <w:r w:rsidR="00D91B58" w:rsidRPr="00F245A1">
        <w:rPr>
          <w:sz w:val="32"/>
          <w:szCs w:val="32"/>
          <w:lang w:val="uz-Cyrl-UZ"/>
        </w:rPr>
        <w:t xml:space="preserve"> </w:t>
      </w:r>
      <w:r>
        <w:rPr>
          <w:sz w:val="32"/>
          <w:szCs w:val="32"/>
          <w:lang w:val="uz-Cyrl-UZ"/>
        </w:rPr>
        <w:t>balolaridan</w:t>
      </w:r>
      <w:r w:rsidR="00D91B58" w:rsidRPr="00F245A1">
        <w:rPr>
          <w:sz w:val="32"/>
          <w:szCs w:val="32"/>
          <w:lang w:val="uz-Cyrl-UZ"/>
        </w:rPr>
        <w:t xml:space="preserve"> </w:t>
      </w:r>
      <w:r>
        <w:rPr>
          <w:sz w:val="32"/>
          <w:szCs w:val="32"/>
          <w:lang w:val="uz-Cyrl-UZ"/>
        </w:rPr>
        <w:t>tamoman</w:t>
      </w:r>
      <w:r w:rsidR="00D91B58" w:rsidRPr="00F245A1">
        <w:rPr>
          <w:sz w:val="32"/>
          <w:szCs w:val="32"/>
          <w:lang w:val="uz-Cyrl-UZ"/>
        </w:rPr>
        <w:t xml:space="preserve"> </w:t>
      </w:r>
      <w:r>
        <w:rPr>
          <w:sz w:val="32"/>
          <w:szCs w:val="32"/>
          <w:lang w:val="uz-Cyrl-UZ"/>
        </w:rPr>
        <w:t>qutilish</w:t>
      </w:r>
      <w:r w:rsidR="00D91B58" w:rsidRPr="00F245A1">
        <w:rPr>
          <w:sz w:val="32"/>
          <w:szCs w:val="32"/>
          <w:lang w:val="uz-Cyrl-UZ"/>
        </w:rPr>
        <w:t xml:space="preserve"> </w:t>
      </w:r>
      <w:r>
        <w:rPr>
          <w:sz w:val="32"/>
          <w:szCs w:val="32"/>
          <w:lang w:val="uz-Cyrl-UZ"/>
        </w:rPr>
        <w:t>yoxud</w:t>
      </w:r>
      <w:r w:rsidR="00D91B58" w:rsidRPr="00F245A1">
        <w:rPr>
          <w:sz w:val="32"/>
          <w:szCs w:val="32"/>
          <w:lang w:val="uz-Cyrl-UZ"/>
        </w:rPr>
        <w:t xml:space="preserve">, </w:t>
      </w:r>
      <w:r>
        <w:rPr>
          <w:sz w:val="32"/>
          <w:szCs w:val="32"/>
          <w:lang w:val="uz-Cyrl-UZ"/>
        </w:rPr>
        <w:t>nafsi</w:t>
      </w:r>
      <w:r w:rsidR="00D91B58" w:rsidRPr="00F245A1">
        <w:rPr>
          <w:sz w:val="32"/>
          <w:szCs w:val="32"/>
          <w:lang w:val="uz-Cyrl-UZ"/>
        </w:rPr>
        <w:t xml:space="preserve"> </w:t>
      </w:r>
      <w:r>
        <w:rPr>
          <w:sz w:val="32"/>
          <w:szCs w:val="32"/>
          <w:lang w:val="uz-Cyrl-UZ"/>
        </w:rPr>
        <w:t>pokka</w:t>
      </w:r>
      <w:r w:rsidR="00D91B58" w:rsidRPr="00F245A1">
        <w:rPr>
          <w:sz w:val="32"/>
          <w:szCs w:val="32"/>
          <w:lang w:val="uz-Cyrl-UZ"/>
        </w:rPr>
        <w:t xml:space="preserve"> (</w:t>
      </w:r>
      <w:r>
        <w:rPr>
          <w:sz w:val="32"/>
          <w:szCs w:val="32"/>
          <w:lang w:val="uz-Cyrl-UZ"/>
        </w:rPr>
        <w:t>nafsi</w:t>
      </w:r>
      <w:r w:rsidR="00D91B58" w:rsidRPr="00F245A1">
        <w:rPr>
          <w:sz w:val="32"/>
          <w:szCs w:val="32"/>
          <w:lang w:val="uz-Cyrl-UZ"/>
        </w:rPr>
        <w:t xml:space="preserve"> </w:t>
      </w:r>
      <w:r>
        <w:rPr>
          <w:sz w:val="32"/>
          <w:szCs w:val="32"/>
          <w:lang w:val="uz-Cyrl-UZ"/>
        </w:rPr>
        <w:t>mulhama</w:t>
      </w:r>
      <w:r w:rsidR="00D91B58" w:rsidRPr="00F245A1">
        <w:rPr>
          <w:sz w:val="32"/>
          <w:szCs w:val="32"/>
          <w:lang w:val="uz-Cyrl-UZ"/>
        </w:rPr>
        <w:t xml:space="preserve">, </w:t>
      </w:r>
      <w:r>
        <w:rPr>
          <w:sz w:val="32"/>
          <w:szCs w:val="32"/>
          <w:lang w:val="uz-Cyrl-UZ"/>
        </w:rPr>
        <w:t>nafsi</w:t>
      </w:r>
      <w:r w:rsidR="00D91B58" w:rsidRPr="00F245A1">
        <w:rPr>
          <w:sz w:val="32"/>
          <w:szCs w:val="32"/>
          <w:lang w:val="uz-Cyrl-UZ"/>
        </w:rPr>
        <w:t xml:space="preserve"> </w:t>
      </w:r>
      <w:r>
        <w:rPr>
          <w:sz w:val="32"/>
          <w:szCs w:val="32"/>
          <w:lang w:val="uz-Cyrl-UZ"/>
        </w:rPr>
        <w:t>komilaga</w:t>
      </w:r>
      <w:r w:rsidR="00D91B58" w:rsidRPr="00F245A1">
        <w:rPr>
          <w:sz w:val="32"/>
          <w:szCs w:val="32"/>
          <w:lang w:val="uz-Cyrl-UZ"/>
        </w:rPr>
        <w:t xml:space="preserve">) </w:t>
      </w:r>
      <w:r>
        <w:rPr>
          <w:sz w:val="32"/>
          <w:szCs w:val="32"/>
          <w:lang w:val="uz-Cyrl-UZ"/>
        </w:rPr>
        <w:t>erishib</w:t>
      </w:r>
      <w:r w:rsidR="00D91B58" w:rsidRPr="00F245A1">
        <w:rPr>
          <w:sz w:val="32"/>
          <w:szCs w:val="32"/>
          <w:lang w:val="uz-Cyrl-UZ"/>
        </w:rPr>
        <w:t xml:space="preserve">,  </w:t>
      </w:r>
      <w:r>
        <w:rPr>
          <w:sz w:val="32"/>
          <w:szCs w:val="32"/>
          <w:lang w:val="uz-Cyrl-UZ"/>
        </w:rPr>
        <w:t>Haq</w:t>
      </w:r>
      <w:r w:rsidR="00D91B58" w:rsidRPr="00F245A1">
        <w:rPr>
          <w:sz w:val="32"/>
          <w:szCs w:val="32"/>
          <w:lang w:val="uz-Cyrl-UZ"/>
        </w:rPr>
        <w:t xml:space="preserve"> </w:t>
      </w:r>
      <w:r>
        <w:rPr>
          <w:sz w:val="32"/>
          <w:szCs w:val="32"/>
          <w:lang w:val="uz-Cyrl-UZ"/>
        </w:rPr>
        <w:t>diydoriga</w:t>
      </w:r>
      <w:r w:rsidR="00D91B58" w:rsidRPr="00F245A1">
        <w:rPr>
          <w:sz w:val="32"/>
          <w:szCs w:val="32"/>
          <w:lang w:val="uz-Cyrl-UZ"/>
        </w:rPr>
        <w:t xml:space="preserve"> </w:t>
      </w:r>
      <w:r>
        <w:rPr>
          <w:sz w:val="32"/>
          <w:szCs w:val="32"/>
          <w:lang w:val="uz-Cyrl-UZ"/>
        </w:rPr>
        <w:t>loyiq</w:t>
      </w:r>
      <w:r w:rsidR="00D91B58" w:rsidRPr="00F245A1">
        <w:rPr>
          <w:sz w:val="32"/>
          <w:szCs w:val="32"/>
          <w:lang w:val="uz-Cyrl-UZ"/>
        </w:rPr>
        <w:t xml:space="preserve"> </w:t>
      </w:r>
      <w:r>
        <w:rPr>
          <w:sz w:val="32"/>
          <w:szCs w:val="32"/>
          <w:lang w:val="uz-Cyrl-UZ"/>
        </w:rPr>
        <w:t>bo‘lish</w:t>
      </w:r>
      <w:r w:rsidR="00D91B58" w:rsidRPr="00F245A1">
        <w:rPr>
          <w:sz w:val="32"/>
          <w:szCs w:val="32"/>
          <w:lang w:val="uz-Cyrl-UZ"/>
        </w:rPr>
        <w:t xml:space="preserve"> </w:t>
      </w:r>
      <w:r>
        <w:rPr>
          <w:sz w:val="32"/>
          <w:szCs w:val="32"/>
          <w:lang w:val="uz-Cyrl-UZ"/>
        </w:rPr>
        <w:t>degani</w:t>
      </w:r>
      <w:r w:rsidR="00D91B58" w:rsidRPr="00F245A1">
        <w:rPr>
          <w:sz w:val="32"/>
          <w:szCs w:val="32"/>
          <w:lang w:val="uz-Cyrl-UZ"/>
        </w:rPr>
        <w:t xml:space="preserve"> </w:t>
      </w:r>
      <w:r>
        <w:rPr>
          <w:sz w:val="32"/>
          <w:szCs w:val="32"/>
          <w:lang w:val="uz-Cyrl-UZ"/>
        </w:rPr>
        <w:t>emas</w:t>
      </w:r>
      <w:r w:rsidR="00D91B58" w:rsidRPr="00F245A1">
        <w:rPr>
          <w:sz w:val="32"/>
          <w:szCs w:val="32"/>
          <w:lang w:val="uz-Cyrl-UZ"/>
        </w:rPr>
        <w:t xml:space="preserve">. </w:t>
      </w:r>
      <w:r>
        <w:rPr>
          <w:sz w:val="32"/>
          <w:szCs w:val="32"/>
          <w:lang w:val="uz-Cyrl-UZ"/>
        </w:rPr>
        <w:t>C</w:t>
      </w:r>
      <w:r w:rsidR="00DE4D0E" w:rsidRPr="00DE4D0E">
        <w:rPr>
          <w:sz w:val="32"/>
          <w:szCs w:val="32"/>
          <w:lang w:val="uz-Cyrl-UZ"/>
        </w:rPr>
        <w:t>h</w:t>
      </w:r>
      <w:r>
        <w:rPr>
          <w:sz w:val="32"/>
          <w:szCs w:val="32"/>
          <w:lang w:val="uz-Cyrl-UZ"/>
        </w:rPr>
        <w:t>unki</w:t>
      </w:r>
      <w:r w:rsidR="00D91B58" w:rsidRPr="00F245A1">
        <w:rPr>
          <w:sz w:val="32"/>
          <w:szCs w:val="32"/>
          <w:lang w:val="uz-Cyrl-UZ"/>
        </w:rPr>
        <w:t xml:space="preserve"> </w:t>
      </w:r>
      <w:r>
        <w:rPr>
          <w:sz w:val="32"/>
          <w:szCs w:val="32"/>
          <w:lang w:val="uz-Cyrl-UZ"/>
        </w:rPr>
        <w:t>o‘tmishda</w:t>
      </w:r>
      <w:r w:rsidR="00D91B58" w:rsidRPr="00F245A1">
        <w:rPr>
          <w:sz w:val="32"/>
          <w:szCs w:val="32"/>
          <w:lang w:val="uz-Cyrl-UZ"/>
        </w:rPr>
        <w:t xml:space="preserve"> </w:t>
      </w:r>
      <w:r>
        <w:rPr>
          <w:sz w:val="32"/>
          <w:szCs w:val="32"/>
          <w:lang w:val="uz-Cyrl-UZ"/>
        </w:rPr>
        <w:t>qilgan</w:t>
      </w:r>
      <w:r w:rsidR="00D91B58" w:rsidRPr="00F245A1">
        <w:rPr>
          <w:sz w:val="32"/>
          <w:szCs w:val="32"/>
          <w:lang w:val="uz-Cyrl-UZ"/>
        </w:rPr>
        <w:t xml:space="preserve"> </w:t>
      </w:r>
      <w:r>
        <w:rPr>
          <w:sz w:val="32"/>
          <w:szCs w:val="32"/>
          <w:lang w:val="uz-Cyrl-UZ"/>
        </w:rPr>
        <w:t>toat</w:t>
      </w:r>
      <w:r w:rsidR="00D91B58" w:rsidRPr="00F245A1">
        <w:rPr>
          <w:sz w:val="32"/>
          <w:szCs w:val="32"/>
          <w:lang w:val="uz-Cyrl-UZ"/>
        </w:rPr>
        <w:t>-</w:t>
      </w:r>
      <w:r>
        <w:rPr>
          <w:sz w:val="32"/>
          <w:szCs w:val="32"/>
          <w:lang w:val="uz-Cyrl-UZ"/>
        </w:rPr>
        <w:t>ibodatlari</w:t>
      </w:r>
      <w:r w:rsidR="00D91B58" w:rsidRPr="00F245A1">
        <w:rPr>
          <w:sz w:val="32"/>
          <w:szCs w:val="32"/>
          <w:lang w:val="uz-Cyrl-UZ"/>
        </w:rPr>
        <w:t xml:space="preserve"> </w:t>
      </w:r>
      <w:r>
        <w:rPr>
          <w:sz w:val="32"/>
          <w:szCs w:val="32"/>
          <w:lang w:val="uz-Cyrl-UZ"/>
        </w:rPr>
        <w:t>hurmati</w:t>
      </w:r>
      <w:r w:rsidR="00D91B58" w:rsidRPr="00F245A1">
        <w:rPr>
          <w:sz w:val="32"/>
          <w:szCs w:val="32"/>
          <w:lang w:val="uz-Cyrl-UZ"/>
        </w:rPr>
        <w:t xml:space="preserve"> </w:t>
      </w:r>
      <w:r>
        <w:rPr>
          <w:sz w:val="32"/>
          <w:szCs w:val="32"/>
          <w:lang w:val="uz-Cyrl-UZ"/>
        </w:rPr>
        <w:t>va</w:t>
      </w:r>
      <w:r w:rsidR="00D91B58" w:rsidRPr="00F245A1">
        <w:rPr>
          <w:sz w:val="32"/>
          <w:szCs w:val="32"/>
          <w:lang w:val="uz-Cyrl-UZ"/>
        </w:rPr>
        <w:t xml:space="preserve"> </w:t>
      </w:r>
      <w:r>
        <w:rPr>
          <w:sz w:val="32"/>
          <w:szCs w:val="32"/>
          <w:lang w:val="uz-Cyrl-UZ"/>
        </w:rPr>
        <w:t>chekkan</w:t>
      </w:r>
      <w:r w:rsidR="00D91B58" w:rsidRPr="00F245A1">
        <w:rPr>
          <w:sz w:val="32"/>
          <w:szCs w:val="32"/>
          <w:lang w:val="uz-Cyrl-UZ"/>
        </w:rPr>
        <w:t xml:space="preserve"> </w:t>
      </w:r>
      <w:r>
        <w:rPr>
          <w:sz w:val="32"/>
          <w:szCs w:val="32"/>
          <w:lang w:val="uz-Cyrl-UZ"/>
        </w:rPr>
        <w:t>riyozatlari</w:t>
      </w:r>
      <w:r w:rsidR="00D91B58" w:rsidRPr="00F245A1">
        <w:rPr>
          <w:sz w:val="32"/>
          <w:szCs w:val="32"/>
          <w:lang w:val="uz-Cyrl-UZ"/>
        </w:rPr>
        <w:t xml:space="preserve"> </w:t>
      </w:r>
      <w:r>
        <w:rPr>
          <w:sz w:val="32"/>
          <w:szCs w:val="32"/>
          <w:lang w:val="uz-Cyrl-UZ"/>
        </w:rPr>
        <w:t>shuhratiga</w:t>
      </w:r>
      <w:r w:rsidR="00D91B58" w:rsidRPr="00F245A1">
        <w:rPr>
          <w:sz w:val="32"/>
          <w:szCs w:val="32"/>
          <w:lang w:val="uz-Cyrl-UZ"/>
        </w:rPr>
        <w:t xml:space="preserve"> </w:t>
      </w:r>
      <w:r>
        <w:rPr>
          <w:sz w:val="32"/>
          <w:szCs w:val="32"/>
          <w:lang w:val="uz-Cyrl-UZ"/>
        </w:rPr>
        <w:t>bino</w:t>
      </w:r>
      <w:r w:rsidR="00D91B58" w:rsidRPr="00F245A1">
        <w:rPr>
          <w:sz w:val="32"/>
          <w:szCs w:val="32"/>
          <w:lang w:val="uz-Cyrl-UZ"/>
        </w:rPr>
        <w:t xml:space="preserve"> </w:t>
      </w:r>
      <w:r>
        <w:rPr>
          <w:sz w:val="32"/>
          <w:szCs w:val="32"/>
          <w:lang w:val="uz-Cyrl-UZ"/>
        </w:rPr>
        <w:t>qo‘yib</w:t>
      </w:r>
      <w:r w:rsidR="00D91B58" w:rsidRPr="00F245A1">
        <w:rPr>
          <w:sz w:val="32"/>
          <w:szCs w:val="32"/>
          <w:lang w:val="uz-Cyrl-UZ"/>
        </w:rPr>
        <w:t xml:space="preserve">, </w:t>
      </w:r>
      <w:r>
        <w:rPr>
          <w:sz w:val="32"/>
          <w:szCs w:val="32"/>
          <w:lang w:val="uz-Cyrl-UZ"/>
        </w:rPr>
        <w:t>movumanlik</w:t>
      </w:r>
      <w:r w:rsidR="00D91B58" w:rsidRPr="00F245A1">
        <w:rPr>
          <w:sz w:val="32"/>
          <w:szCs w:val="32"/>
          <w:lang w:val="uz-Cyrl-UZ"/>
        </w:rPr>
        <w:t xml:space="preserve">, </w:t>
      </w:r>
      <w:r>
        <w:rPr>
          <w:sz w:val="32"/>
          <w:szCs w:val="32"/>
          <w:lang w:val="uz-Cyrl-UZ"/>
        </w:rPr>
        <w:t>shuhratparastlik</w:t>
      </w:r>
      <w:r w:rsidR="00D91B58" w:rsidRPr="00F245A1">
        <w:rPr>
          <w:sz w:val="32"/>
          <w:szCs w:val="32"/>
          <w:lang w:val="uz-Cyrl-UZ"/>
        </w:rPr>
        <w:t xml:space="preserve"> </w:t>
      </w:r>
      <w:r>
        <w:rPr>
          <w:sz w:val="32"/>
          <w:szCs w:val="32"/>
          <w:lang w:val="uz-Cyrl-UZ"/>
        </w:rPr>
        <w:t>va</w:t>
      </w:r>
      <w:r w:rsidR="00D91B58" w:rsidRPr="00F245A1">
        <w:rPr>
          <w:sz w:val="32"/>
          <w:szCs w:val="32"/>
          <w:lang w:val="uz-Cyrl-UZ"/>
        </w:rPr>
        <w:t xml:space="preserve"> </w:t>
      </w:r>
      <w:r>
        <w:rPr>
          <w:sz w:val="32"/>
          <w:szCs w:val="32"/>
          <w:lang w:val="uz-Cyrl-UZ"/>
        </w:rPr>
        <w:t>xudparastlik</w:t>
      </w:r>
      <w:r w:rsidR="00D91B58" w:rsidRPr="00F245A1">
        <w:rPr>
          <w:sz w:val="32"/>
          <w:szCs w:val="32"/>
          <w:lang w:val="uz-Cyrl-UZ"/>
        </w:rPr>
        <w:t xml:space="preserve"> </w:t>
      </w:r>
      <w:r>
        <w:rPr>
          <w:sz w:val="32"/>
          <w:szCs w:val="32"/>
          <w:lang w:val="uz-Cyrl-UZ"/>
        </w:rPr>
        <w:t>kabi</w:t>
      </w:r>
      <w:r w:rsidR="00D91B58" w:rsidRPr="00F245A1">
        <w:rPr>
          <w:sz w:val="32"/>
          <w:szCs w:val="32"/>
          <w:lang w:val="uz-Cyrl-UZ"/>
        </w:rPr>
        <w:t xml:space="preserve"> </w:t>
      </w:r>
      <w:r>
        <w:rPr>
          <w:sz w:val="32"/>
          <w:szCs w:val="32"/>
          <w:lang w:val="uz-Cyrl-UZ"/>
        </w:rPr>
        <w:t>nafsi</w:t>
      </w:r>
      <w:r w:rsidR="00D91B58" w:rsidRPr="00F245A1">
        <w:rPr>
          <w:sz w:val="32"/>
          <w:szCs w:val="32"/>
          <w:lang w:val="uz-Cyrl-UZ"/>
        </w:rPr>
        <w:t xml:space="preserve"> </w:t>
      </w:r>
      <w:r>
        <w:rPr>
          <w:sz w:val="32"/>
          <w:szCs w:val="32"/>
          <w:lang w:val="uz-Cyrl-UZ"/>
        </w:rPr>
        <w:t>ammoraning</w:t>
      </w:r>
      <w:r w:rsidR="00D91B58" w:rsidRPr="00F245A1">
        <w:rPr>
          <w:sz w:val="32"/>
          <w:szCs w:val="32"/>
          <w:lang w:val="uz-Cyrl-UZ"/>
        </w:rPr>
        <w:t xml:space="preserve"> </w:t>
      </w:r>
      <w:r>
        <w:rPr>
          <w:sz w:val="32"/>
          <w:szCs w:val="32"/>
          <w:lang w:val="uz-Cyrl-UZ"/>
        </w:rPr>
        <w:t>nayranglariga</w:t>
      </w:r>
      <w:r w:rsidR="00D91B58" w:rsidRPr="00F245A1">
        <w:rPr>
          <w:sz w:val="32"/>
          <w:szCs w:val="32"/>
          <w:lang w:val="uz-Cyrl-UZ"/>
        </w:rPr>
        <w:t xml:space="preserve"> </w:t>
      </w:r>
      <w:r>
        <w:rPr>
          <w:sz w:val="32"/>
          <w:szCs w:val="32"/>
          <w:lang w:val="uz-Cyrl-UZ"/>
        </w:rPr>
        <w:t>aldanib</w:t>
      </w:r>
      <w:r w:rsidR="00D91B58" w:rsidRPr="00F245A1">
        <w:rPr>
          <w:sz w:val="32"/>
          <w:szCs w:val="32"/>
          <w:lang w:val="uz-Cyrl-UZ"/>
        </w:rPr>
        <w:t xml:space="preserve">, </w:t>
      </w:r>
      <w:r>
        <w:rPr>
          <w:sz w:val="32"/>
          <w:szCs w:val="32"/>
          <w:lang w:val="uz-Cyrl-UZ"/>
        </w:rPr>
        <w:t>imonsiz</w:t>
      </w:r>
      <w:r w:rsidR="00D91B58" w:rsidRPr="00F245A1">
        <w:rPr>
          <w:sz w:val="32"/>
          <w:szCs w:val="32"/>
          <w:lang w:val="uz-Cyrl-UZ"/>
        </w:rPr>
        <w:t xml:space="preserve"> </w:t>
      </w:r>
      <w:r>
        <w:rPr>
          <w:sz w:val="32"/>
          <w:szCs w:val="32"/>
          <w:lang w:val="uz-Cyrl-UZ"/>
        </w:rPr>
        <w:lastRenderedPageBreak/>
        <w:t>ketganlarning</w:t>
      </w:r>
      <w:r w:rsidR="00D91B58" w:rsidRPr="00F245A1">
        <w:rPr>
          <w:sz w:val="32"/>
          <w:szCs w:val="32"/>
          <w:lang w:val="uz-Cyrl-UZ"/>
        </w:rPr>
        <w:t xml:space="preserve"> </w:t>
      </w:r>
      <w:r>
        <w:rPr>
          <w:sz w:val="32"/>
          <w:szCs w:val="32"/>
          <w:lang w:val="uz-Cyrl-UZ"/>
        </w:rPr>
        <w:t>soni</w:t>
      </w:r>
      <w:r w:rsidR="00D91B58" w:rsidRPr="00F245A1">
        <w:rPr>
          <w:sz w:val="32"/>
          <w:szCs w:val="32"/>
          <w:lang w:val="uz-Cyrl-UZ"/>
        </w:rPr>
        <w:t xml:space="preserve"> </w:t>
      </w:r>
      <w:r>
        <w:rPr>
          <w:sz w:val="32"/>
          <w:szCs w:val="32"/>
          <w:lang w:val="uz-Cyrl-UZ"/>
        </w:rPr>
        <w:t>behad</w:t>
      </w:r>
      <w:r w:rsidR="00D91B58" w:rsidRPr="00F245A1">
        <w:rPr>
          <w:sz w:val="32"/>
          <w:szCs w:val="32"/>
          <w:lang w:val="uz-Cyrl-UZ"/>
        </w:rPr>
        <w:t xml:space="preserve"> </w:t>
      </w:r>
      <w:r>
        <w:rPr>
          <w:sz w:val="32"/>
          <w:szCs w:val="32"/>
          <w:lang w:val="uz-Cyrl-UZ"/>
        </w:rPr>
        <w:t>ko‘p</w:t>
      </w:r>
      <w:r w:rsidR="00D91B58" w:rsidRPr="00F245A1">
        <w:rPr>
          <w:sz w:val="32"/>
          <w:szCs w:val="32"/>
          <w:lang w:val="uz-Cyrl-UZ"/>
        </w:rPr>
        <w:t xml:space="preserve"> </w:t>
      </w:r>
      <w:r>
        <w:rPr>
          <w:sz w:val="32"/>
          <w:szCs w:val="32"/>
          <w:lang w:val="uz-Cyrl-UZ"/>
        </w:rPr>
        <w:t>bo‘lgan</w:t>
      </w:r>
      <w:r w:rsidR="00D91B58" w:rsidRPr="00F245A1">
        <w:rPr>
          <w:sz w:val="32"/>
          <w:szCs w:val="32"/>
          <w:lang w:val="uz-Cyrl-UZ"/>
        </w:rPr>
        <w:t xml:space="preserve">. </w:t>
      </w:r>
      <w:r>
        <w:rPr>
          <w:sz w:val="32"/>
          <w:szCs w:val="32"/>
          <w:lang w:val="uz-Cyrl-UZ"/>
        </w:rPr>
        <w:t>Xullas</w:t>
      </w:r>
      <w:r w:rsidR="00D91B58" w:rsidRPr="00F245A1">
        <w:rPr>
          <w:sz w:val="32"/>
          <w:szCs w:val="32"/>
          <w:lang w:val="uz-Cyrl-UZ"/>
        </w:rPr>
        <w:t xml:space="preserve">,  </w:t>
      </w:r>
      <w:r>
        <w:rPr>
          <w:sz w:val="32"/>
          <w:szCs w:val="32"/>
          <w:lang w:val="uz-Cyrl-UZ"/>
        </w:rPr>
        <w:t>oriflarga</w:t>
      </w:r>
      <w:r w:rsidR="00D91B58" w:rsidRPr="00F245A1">
        <w:rPr>
          <w:sz w:val="32"/>
          <w:szCs w:val="32"/>
          <w:lang w:val="uz-Cyrl-UZ"/>
        </w:rPr>
        <w:t xml:space="preserve"> </w:t>
      </w:r>
      <w:r>
        <w:rPr>
          <w:sz w:val="32"/>
          <w:szCs w:val="32"/>
          <w:lang w:val="uz-Cyrl-UZ"/>
        </w:rPr>
        <w:t>ko‘ra</w:t>
      </w:r>
      <w:r w:rsidR="00D91B58" w:rsidRPr="00F245A1">
        <w:rPr>
          <w:sz w:val="32"/>
          <w:szCs w:val="32"/>
          <w:lang w:val="uz-Cyrl-UZ"/>
        </w:rPr>
        <w:t xml:space="preserve"> </w:t>
      </w:r>
      <w:r>
        <w:rPr>
          <w:sz w:val="32"/>
          <w:szCs w:val="32"/>
          <w:lang w:val="uz-Cyrl-UZ"/>
        </w:rPr>
        <w:t>qalbda</w:t>
      </w:r>
      <w:r w:rsidR="00D91B58" w:rsidRPr="00F245A1">
        <w:rPr>
          <w:sz w:val="32"/>
          <w:szCs w:val="32"/>
          <w:lang w:val="uz-Cyrl-UZ"/>
        </w:rPr>
        <w:t xml:space="preserve"> </w:t>
      </w:r>
      <w:r>
        <w:rPr>
          <w:sz w:val="32"/>
          <w:szCs w:val="32"/>
          <w:lang w:val="uz-Cyrl-UZ"/>
        </w:rPr>
        <w:t>Haq</w:t>
      </w:r>
      <w:r w:rsidR="00D91B58" w:rsidRPr="00F245A1">
        <w:rPr>
          <w:sz w:val="32"/>
          <w:szCs w:val="32"/>
          <w:lang w:val="uz-Cyrl-UZ"/>
        </w:rPr>
        <w:t xml:space="preserve"> </w:t>
      </w:r>
      <w:r>
        <w:rPr>
          <w:sz w:val="32"/>
          <w:szCs w:val="32"/>
          <w:lang w:val="uz-Cyrl-UZ"/>
        </w:rPr>
        <w:t>ishqi</w:t>
      </w:r>
      <w:r w:rsidR="00D91B58" w:rsidRPr="00F245A1">
        <w:rPr>
          <w:sz w:val="32"/>
          <w:szCs w:val="32"/>
          <w:lang w:val="uz-Cyrl-UZ"/>
        </w:rPr>
        <w:t xml:space="preserve"> </w:t>
      </w:r>
      <w:r>
        <w:rPr>
          <w:sz w:val="32"/>
          <w:szCs w:val="32"/>
          <w:lang w:val="uz-Cyrl-UZ"/>
        </w:rPr>
        <w:t>tug‘yon</w:t>
      </w:r>
      <w:r w:rsidR="00D91B58" w:rsidRPr="00F245A1">
        <w:rPr>
          <w:sz w:val="32"/>
          <w:szCs w:val="32"/>
          <w:lang w:val="uz-Cyrl-UZ"/>
        </w:rPr>
        <w:t xml:space="preserve"> </w:t>
      </w:r>
      <w:r>
        <w:rPr>
          <w:sz w:val="32"/>
          <w:szCs w:val="32"/>
          <w:lang w:val="uz-Cyrl-UZ"/>
        </w:rPr>
        <w:t>urmasa</w:t>
      </w:r>
      <w:r w:rsidR="00D91B58" w:rsidRPr="00F245A1">
        <w:rPr>
          <w:sz w:val="32"/>
          <w:szCs w:val="32"/>
          <w:lang w:val="uz-Cyrl-UZ"/>
        </w:rPr>
        <w:t xml:space="preserve">, </w:t>
      </w:r>
      <w:r>
        <w:rPr>
          <w:sz w:val="32"/>
          <w:szCs w:val="32"/>
          <w:lang w:val="uz-Cyrl-UZ"/>
        </w:rPr>
        <w:t>qalb</w:t>
      </w:r>
      <w:r w:rsidR="00D91B58" w:rsidRPr="00F245A1">
        <w:rPr>
          <w:sz w:val="32"/>
          <w:szCs w:val="32"/>
          <w:lang w:val="uz-Cyrl-UZ"/>
        </w:rPr>
        <w:t xml:space="preserve"> </w:t>
      </w:r>
      <w:r>
        <w:rPr>
          <w:sz w:val="32"/>
          <w:szCs w:val="32"/>
          <w:lang w:val="uz-Cyrl-UZ"/>
        </w:rPr>
        <w:t>chin</w:t>
      </w:r>
      <w:r w:rsidR="00D91B58" w:rsidRPr="00F245A1">
        <w:rPr>
          <w:sz w:val="32"/>
          <w:szCs w:val="32"/>
          <w:lang w:val="uz-Cyrl-UZ"/>
        </w:rPr>
        <w:t xml:space="preserve"> </w:t>
      </w:r>
      <w:r>
        <w:rPr>
          <w:sz w:val="32"/>
          <w:szCs w:val="32"/>
          <w:lang w:val="uz-Cyrl-UZ"/>
        </w:rPr>
        <w:t>oshiq</w:t>
      </w:r>
      <w:r w:rsidR="00D91B58" w:rsidRPr="00F245A1">
        <w:rPr>
          <w:sz w:val="32"/>
          <w:szCs w:val="32"/>
          <w:lang w:val="uz-Cyrl-UZ"/>
        </w:rPr>
        <w:t xml:space="preserve"> </w:t>
      </w:r>
      <w:r>
        <w:rPr>
          <w:sz w:val="32"/>
          <w:szCs w:val="32"/>
          <w:lang w:val="uz-Cyrl-UZ"/>
        </w:rPr>
        <w:t>bo‘lmasa</w:t>
      </w:r>
      <w:r w:rsidR="00D91B58" w:rsidRPr="00F245A1">
        <w:rPr>
          <w:sz w:val="32"/>
          <w:szCs w:val="32"/>
          <w:lang w:val="uz-Cyrl-UZ"/>
        </w:rPr>
        <w:t xml:space="preserve">, </w:t>
      </w:r>
      <w:r>
        <w:rPr>
          <w:sz w:val="32"/>
          <w:szCs w:val="32"/>
          <w:lang w:val="uz-Cyrl-UZ"/>
        </w:rPr>
        <w:t>kishi</w:t>
      </w:r>
      <w:r w:rsidR="00D91B58" w:rsidRPr="00F245A1">
        <w:rPr>
          <w:sz w:val="32"/>
          <w:szCs w:val="32"/>
          <w:lang w:val="uz-Cyrl-UZ"/>
        </w:rPr>
        <w:t xml:space="preserve"> </w:t>
      </w:r>
      <w:r>
        <w:rPr>
          <w:sz w:val="32"/>
          <w:szCs w:val="32"/>
          <w:lang w:val="uz-Cyrl-UZ"/>
        </w:rPr>
        <w:t>bir</w:t>
      </w:r>
      <w:r w:rsidR="00D91B58" w:rsidRPr="00F245A1">
        <w:rPr>
          <w:sz w:val="32"/>
          <w:szCs w:val="32"/>
          <w:lang w:val="uz-Cyrl-UZ"/>
        </w:rPr>
        <w:t xml:space="preserve"> </w:t>
      </w:r>
      <w:r>
        <w:rPr>
          <w:sz w:val="32"/>
          <w:szCs w:val="32"/>
          <w:lang w:val="uz-Cyrl-UZ"/>
        </w:rPr>
        <w:t>dam</w:t>
      </w:r>
      <w:r w:rsidR="00D91B58" w:rsidRPr="00F245A1">
        <w:rPr>
          <w:sz w:val="32"/>
          <w:szCs w:val="32"/>
          <w:lang w:val="uz-Cyrl-UZ"/>
        </w:rPr>
        <w:t xml:space="preserve"> </w:t>
      </w:r>
      <w:r>
        <w:rPr>
          <w:sz w:val="32"/>
          <w:szCs w:val="32"/>
          <w:lang w:val="uz-Cyrl-UZ"/>
        </w:rPr>
        <w:t>ham</w:t>
      </w:r>
      <w:r w:rsidR="00D91B58" w:rsidRPr="00F245A1">
        <w:rPr>
          <w:sz w:val="32"/>
          <w:szCs w:val="32"/>
          <w:lang w:val="uz-Cyrl-UZ"/>
        </w:rPr>
        <w:t xml:space="preserve"> “</w:t>
      </w:r>
      <w:r>
        <w:rPr>
          <w:sz w:val="32"/>
          <w:szCs w:val="32"/>
          <w:lang w:val="uz-Cyrl-UZ"/>
        </w:rPr>
        <w:t>nafsi</w:t>
      </w:r>
      <w:r w:rsidR="00D91B58" w:rsidRPr="00F245A1">
        <w:rPr>
          <w:sz w:val="32"/>
          <w:szCs w:val="32"/>
          <w:lang w:val="uz-Cyrl-UZ"/>
        </w:rPr>
        <w:t xml:space="preserve"> </w:t>
      </w:r>
      <w:r>
        <w:rPr>
          <w:sz w:val="32"/>
          <w:szCs w:val="32"/>
          <w:lang w:val="uz-Cyrl-UZ"/>
        </w:rPr>
        <w:t>bad</w:t>
      </w:r>
      <w:r w:rsidR="00D91B58" w:rsidRPr="00F245A1">
        <w:rPr>
          <w:sz w:val="32"/>
          <w:szCs w:val="32"/>
          <w:lang w:val="uz-Cyrl-UZ"/>
        </w:rPr>
        <w:t>”</w:t>
      </w:r>
      <w:r>
        <w:rPr>
          <w:sz w:val="32"/>
          <w:szCs w:val="32"/>
          <w:lang w:val="uz-Cyrl-UZ"/>
        </w:rPr>
        <w:t>dan</w:t>
      </w:r>
      <w:r w:rsidR="00D91B58" w:rsidRPr="00F245A1">
        <w:rPr>
          <w:sz w:val="32"/>
          <w:szCs w:val="32"/>
          <w:lang w:val="uz-Cyrl-UZ"/>
        </w:rPr>
        <w:t xml:space="preserve"> </w:t>
      </w:r>
      <w:r>
        <w:rPr>
          <w:sz w:val="32"/>
          <w:szCs w:val="32"/>
          <w:lang w:val="uz-Cyrl-UZ"/>
        </w:rPr>
        <w:t>xalos</w:t>
      </w:r>
      <w:r w:rsidR="00D91B58" w:rsidRPr="00F245A1">
        <w:rPr>
          <w:sz w:val="32"/>
          <w:szCs w:val="32"/>
          <w:lang w:val="uz-Cyrl-UZ"/>
        </w:rPr>
        <w:t xml:space="preserve"> </w:t>
      </w:r>
      <w:r>
        <w:rPr>
          <w:sz w:val="32"/>
          <w:szCs w:val="32"/>
          <w:lang w:val="uz-Cyrl-UZ"/>
        </w:rPr>
        <w:t>bo‘la</w:t>
      </w:r>
      <w:r w:rsidR="00D91B58" w:rsidRPr="00F245A1">
        <w:rPr>
          <w:sz w:val="32"/>
          <w:szCs w:val="32"/>
          <w:lang w:val="uz-Cyrl-UZ"/>
        </w:rPr>
        <w:t xml:space="preserve"> </w:t>
      </w:r>
      <w:r>
        <w:rPr>
          <w:sz w:val="32"/>
          <w:szCs w:val="32"/>
          <w:lang w:val="uz-Cyrl-UZ"/>
        </w:rPr>
        <w:t>olmaydi</w:t>
      </w:r>
      <w:r w:rsidR="00D91B58" w:rsidRPr="00F245A1">
        <w:rPr>
          <w:sz w:val="32"/>
          <w:szCs w:val="32"/>
          <w:lang w:val="uz-Cyrl-UZ"/>
        </w:rPr>
        <w:t>.</w:t>
      </w:r>
    </w:p>
    <w:p w14:paraId="1940BE73" w14:textId="1F2586D4" w:rsidR="00D91B58" w:rsidRPr="00F245A1" w:rsidRDefault="00BA43BD" w:rsidP="00F245A1">
      <w:pPr>
        <w:spacing w:line="360" w:lineRule="auto"/>
        <w:ind w:firstLine="708"/>
        <w:rPr>
          <w:sz w:val="32"/>
          <w:szCs w:val="32"/>
          <w:lang w:val="uz-Cyrl-UZ"/>
        </w:rPr>
      </w:pPr>
      <w:r>
        <w:rPr>
          <w:sz w:val="32"/>
          <w:szCs w:val="32"/>
          <w:lang w:val="uz-Cyrl-UZ"/>
        </w:rPr>
        <w:t>Darvoqe’</w:t>
      </w:r>
      <w:r w:rsidR="00D91B58" w:rsidRPr="00F245A1">
        <w:rPr>
          <w:sz w:val="32"/>
          <w:szCs w:val="32"/>
          <w:lang w:val="uz-Cyrl-UZ"/>
        </w:rPr>
        <w:t>, “</w:t>
      </w:r>
      <w:r>
        <w:rPr>
          <w:sz w:val="32"/>
          <w:szCs w:val="32"/>
          <w:lang w:val="uz-Cyrl-UZ"/>
        </w:rPr>
        <w:t>Lison</w:t>
      </w:r>
      <w:r w:rsidR="00D91B58" w:rsidRPr="00F245A1">
        <w:rPr>
          <w:sz w:val="32"/>
          <w:szCs w:val="32"/>
          <w:lang w:val="uz-Cyrl-UZ"/>
        </w:rPr>
        <w:t xml:space="preserve"> </w:t>
      </w:r>
      <w:r>
        <w:rPr>
          <w:sz w:val="32"/>
          <w:szCs w:val="32"/>
          <w:lang w:val="uz-Cyrl-UZ"/>
        </w:rPr>
        <w:t>ut</w:t>
      </w:r>
      <w:r w:rsidR="00D91B58" w:rsidRPr="00F245A1">
        <w:rPr>
          <w:sz w:val="32"/>
          <w:szCs w:val="32"/>
          <w:lang w:val="uz-Cyrl-UZ"/>
        </w:rPr>
        <w:t>-</w:t>
      </w:r>
      <w:r>
        <w:rPr>
          <w:sz w:val="32"/>
          <w:szCs w:val="32"/>
          <w:lang w:val="uz-Cyrl-UZ"/>
        </w:rPr>
        <w:t>tayr</w:t>
      </w:r>
      <w:r w:rsidR="00D91B58" w:rsidRPr="00F245A1">
        <w:rPr>
          <w:sz w:val="32"/>
          <w:szCs w:val="32"/>
          <w:lang w:val="uz-Cyrl-UZ"/>
        </w:rPr>
        <w:t xml:space="preserve">” </w:t>
      </w:r>
      <w:r>
        <w:rPr>
          <w:sz w:val="32"/>
          <w:szCs w:val="32"/>
          <w:lang w:val="uz-Cyrl-UZ"/>
        </w:rPr>
        <w:t>dostonidagi</w:t>
      </w:r>
      <w:r w:rsidR="00D91B58" w:rsidRPr="00F245A1">
        <w:rPr>
          <w:sz w:val="32"/>
          <w:szCs w:val="32"/>
          <w:lang w:val="uz-Cyrl-UZ"/>
        </w:rPr>
        <w:t xml:space="preserve"> “</w:t>
      </w:r>
      <w:r>
        <w:rPr>
          <w:sz w:val="32"/>
          <w:szCs w:val="32"/>
          <w:lang w:val="uz-Cyrl-UZ"/>
        </w:rPr>
        <w:t>S</w:t>
      </w:r>
      <w:r w:rsidR="00DE4D0E" w:rsidRPr="00DE4D0E">
        <w:rPr>
          <w:sz w:val="32"/>
          <w:szCs w:val="32"/>
          <w:lang w:val="uz-Cyrl-UZ"/>
        </w:rPr>
        <w:t>h</w:t>
      </w:r>
      <w:r>
        <w:rPr>
          <w:sz w:val="32"/>
          <w:szCs w:val="32"/>
          <w:lang w:val="uz-Cyrl-UZ"/>
        </w:rPr>
        <w:t>ayx</w:t>
      </w:r>
      <w:r w:rsidR="00D91B58" w:rsidRPr="00F245A1">
        <w:rPr>
          <w:sz w:val="32"/>
          <w:szCs w:val="32"/>
          <w:lang w:val="uz-Cyrl-UZ"/>
        </w:rPr>
        <w:t xml:space="preserve"> </w:t>
      </w:r>
      <w:r>
        <w:rPr>
          <w:sz w:val="32"/>
          <w:szCs w:val="32"/>
          <w:lang w:val="uz-Cyrl-UZ"/>
        </w:rPr>
        <w:t>San’on</w:t>
      </w:r>
      <w:r w:rsidR="00D91B58" w:rsidRPr="00F245A1">
        <w:rPr>
          <w:sz w:val="32"/>
          <w:szCs w:val="32"/>
          <w:lang w:val="uz-Cyrl-UZ"/>
        </w:rPr>
        <w:t xml:space="preserve">” </w:t>
      </w:r>
      <w:r>
        <w:rPr>
          <w:sz w:val="32"/>
          <w:szCs w:val="32"/>
          <w:lang w:val="uz-Cyrl-UZ"/>
        </w:rPr>
        <w:t>hikoyatini</w:t>
      </w:r>
      <w:r w:rsidR="00D91B58" w:rsidRPr="00F245A1">
        <w:rPr>
          <w:sz w:val="32"/>
          <w:szCs w:val="32"/>
          <w:lang w:val="uz-Cyrl-UZ"/>
        </w:rPr>
        <w:t xml:space="preserve">  </w:t>
      </w:r>
      <w:r>
        <w:rPr>
          <w:sz w:val="32"/>
          <w:szCs w:val="32"/>
          <w:lang w:val="uz-Cyrl-UZ"/>
        </w:rPr>
        <w:t>sinchiklab</w:t>
      </w:r>
      <w:r w:rsidR="00D91B58" w:rsidRPr="00F245A1">
        <w:rPr>
          <w:sz w:val="32"/>
          <w:szCs w:val="32"/>
          <w:lang w:val="uz-Cyrl-UZ"/>
        </w:rPr>
        <w:t xml:space="preserve"> </w:t>
      </w:r>
      <w:r>
        <w:rPr>
          <w:sz w:val="32"/>
          <w:szCs w:val="32"/>
          <w:lang w:val="uz-Cyrl-UZ"/>
        </w:rPr>
        <w:t>o‘qiy</w:t>
      </w:r>
      <w:r w:rsidR="00D91B58" w:rsidRPr="00F245A1">
        <w:rPr>
          <w:sz w:val="32"/>
          <w:szCs w:val="32"/>
          <w:lang w:val="uz-Cyrl-UZ"/>
        </w:rPr>
        <w:t xml:space="preserve"> </w:t>
      </w:r>
      <w:r>
        <w:rPr>
          <w:sz w:val="32"/>
          <w:szCs w:val="32"/>
          <w:lang w:val="uz-Cyrl-UZ"/>
        </w:rPr>
        <w:t>boshlar</w:t>
      </w:r>
      <w:r w:rsidR="00D91B58" w:rsidRPr="00F245A1">
        <w:rPr>
          <w:sz w:val="32"/>
          <w:szCs w:val="32"/>
          <w:lang w:val="uz-Cyrl-UZ"/>
        </w:rPr>
        <w:t xml:space="preserve"> </w:t>
      </w:r>
      <w:r>
        <w:rPr>
          <w:sz w:val="32"/>
          <w:szCs w:val="32"/>
          <w:lang w:val="uz-Cyrl-UZ"/>
        </w:rPr>
        <w:t>ekanmiz</w:t>
      </w:r>
      <w:r w:rsidR="00D91B58" w:rsidRPr="00F245A1">
        <w:rPr>
          <w:sz w:val="32"/>
          <w:szCs w:val="32"/>
          <w:lang w:val="uz-Cyrl-UZ"/>
        </w:rPr>
        <w:t xml:space="preserve"> </w:t>
      </w:r>
      <w:r>
        <w:rPr>
          <w:sz w:val="32"/>
          <w:szCs w:val="32"/>
          <w:lang w:val="uz-Cyrl-UZ"/>
        </w:rPr>
        <w:t>asar</w:t>
      </w:r>
      <w:r w:rsidR="00D91B58" w:rsidRPr="00F245A1">
        <w:rPr>
          <w:sz w:val="32"/>
          <w:szCs w:val="32"/>
          <w:lang w:val="uz-Cyrl-UZ"/>
        </w:rPr>
        <w:t xml:space="preserve"> </w:t>
      </w:r>
      <w:r>
        <w:rPr>
          <w:sz w:val="32"/>
          <w:szCs w:val="32"/>
          <w:lang w:val="uz-Cyrl-UZ"/>
        </w:rPr>
        <w:t>boshida</w:t>
      </w:r>
      <w:r w:rsidR="00D91B58" w:rsidRPr="00F245A1">
        <w:rPr>
          <w:sz w:val="32"/>
          <w:szCs w:val="32"/>
          <w:lang w:val="uz-Cyrl-UZ"/>
        </w:rPr>
        <w:t xml:space="preserve"> </w:t>
      </w:r>
      <w:r>
        <w:rPr>
          <w:sz w:val="32"/>
          <w:szCs w:val="32"/>
          <w:lang w:val="uz-Cyrl-UZ"/>
        </w:rPr>
        <w:t>S</w:t>
      </w:r>
      <w:r w:rsidR="00DE4D0E" w:rsidRPr="00DE4D0E">
        <w:rPr>
          <w:sz w:val="32"/>
          <w:szCs w:val="32"/>
          <w:lang w:val="uz-Cyrl-UZ"/>
        </w:rPr>
        <w:t>h</w:t>
      </w:r>
      <w:r>
        <w:rPr>
          <w:sz w:val="32"/>
          <w:szCs w:val="32"/>
          <w:lang w:val="uz-Cyrl-UZ"/>
        </w:rPr>
        <w:t>ayx</w:t>
      </w:r>
      <w:r w:rsidR="00D91B58" w:rsidRPr="00F245A1">
        <w:rPr>
          <w:sz w:val="32"/>
          <w:szCs w:val="32"/>
          <w:lang w:val="uz-Cyrl-UZ"/>
        </w:rPr>
        <w:t xml:space="preserve"> </w:t>
      </w:r>
      <w:r>
        <w:rPr>
          <w:sz w:val="32"/>
          <w:szCs w:val="32"/>
          <w:lang w:val="uz-Cyrl-UZ"/>
        </w:rPr>
        <w:t>San’onni</w:t>
      </w:r>
      <w:r w:rsidR="00D91B58" w:rsidRPr="00F245A1">
        <w:rPr>
          <w:sz w:val="32"/>
          <w:szCs w:val="32"/>
          <w:lang w:val="uz-Cyrl-UZ"/>
        </w:rPr>
        <w:t xml:space="preserve">  </w:t>
      </w:r>
      <w:r>
        <w:rPr>
          <w:sz w:val="32"/>
          <w:szCs w:val="32"/>
          <w:lang w:val="uz-Cyrl-UZ"/>
        </w:rPr>
        <w:t>ham</w:t>
      </w:r>
      <w:r w:rsidR="00D91B58" w:rsidRPr="00F245A1">
        <w:rPr>
          <w:sz w:val="32"/>
          <w:szCs w:val="32"/>
          <w:lang w:val="uz-Cyrl-UZ"/>
        </w:rPr>
        <w:t xml:space="preserve"> </w:t>
      </w:r>
      <w:r>
        <w:rPr>
          <w:sz w:val="32"/>
          <w:szCs w:val="32"/>
          <w:lang w:val="uz-Cyrl-UZ"/>
        </w:rPr>
        <w:t>uzoq</w:t>
      </w:r>
      <w:r w:rsidR="00D91B58" w:rsidRPr="00F245A1">
        <w:rPr>
          <w:sz w:val="32"/>
          <w:szCs w:val="32"/>
          <w:lang w:val="uz-Cyrl-UZ"/>
        </w:rPr>
        <w:t xml:space="preserve"> </w:t>
      </w:r>
      <w:r>
        <w:rPr>
          <w:sz w:val="32"/>
          <w:szCs w:val="32"/>
          <w:lang w:val="uz-Cyrl-UZ"/>
        </w:rPr>
        <w:t>muddat</w:t>
      </w:r>
      <w:r w:rsidR="00D91B58" w:rsidRPr="00F245A1">
        <w:rPr>
          <w:sz w:val="32"/>
          <w:szCs w:val="32"/>
          <w:lang w:val="uz-Cyrl-UZ"/>
        </w:rPr>
        <w:t xml:space="preserve"> </w:t>
      </w:r>
      <w:r>
        <w:rPr>
          <w:sz w:val="32"/>
          <w:szCs w:val="32"/>
          <w:lang w:val="uz-Cyrl-UZ"/>
        </w:rPr>
        <w:t>toat</w:t>
      </w:r>
      <w:r w:rsidR="00D91B58" w:rsidRPr="00F245A1">
        <w:rPr>
          <w:sz w:val="32"/>
          <w:szCs w:val="32"/>
          <w:lang w:val="uz-Cyrl-UZ"/>
        </w:rPr>
        <w:t>-</w:t>
      </w:r>
      <w:r>
        <w:rPr>
          <w:sz w:val="32"/>
          <w:szCs w:val="32"/>
          <w:lang w:val="uz-Cyrl-UZ"/>
        </w:rPr>
        <w:t>ibodatda</w:t>
      </w:r>
      <w:r w:rsidR="00D91B58" w:rsidRPr="00F245A1">
        <w:rPr>
          <w:sz w:val="32"/>
          <w:szCs w:val="32"/>
          <w:lang w:val="uz-Cyrl-UZ"/>
        </w:rPr>
        <w:t xml:space="preserve"> </w:t>
      </w:r>
      <w:r>
        <w:rPr>
          <w:sz w:val="32"/>
          <w:szCs w:val="32"/>
          <w:lang w:val="uz-Cyrl-UZ"/>
        </w:rPr>
        <w:t>bo‘lgan</w:t>
      </w:r>
      <w:r w:rsidR="00D91B58" w:rsidRPr="00F245A1">
        <w:rPr>
          <w:sz w:val="32"/>
          <w:szCs w:val="32"/>
          <w:lang w:val="uz-Cyrl-UZ"/>
        </w:rPr>
        <w:t xml:space="preserve">, </w:t>
      </w:r>
      <w:r>
        <w:rPr>
          <w:sz w:val="32"/>
          <w:szCs w:val="32"/>
          <w:lang w:val="uz-Cyrl-UZ"/>
        </w:rPr>
        <w:t>bir</w:t>
      </w:r>
      <w:r w:rsidR="00D91B58" w:rsidRPr="00F245A1">
        <w:rPr>
          <w:sz w:val="32"/>
          <w:szCs w:val="32"/>
          <w:lang w:val="uz-Cyrl-UZ"/>
        </w:rPr>
        <w:t xml:space="preserve"> </w:t>
      </w:r>
      <w:r>
        <w:rPr>
          <w:sz w:val="32"/>
          <w:szCs w:val="32"/>
          <w:lang w:val="uz-Cyrl-UZ"/>
        </w:rPr>
        <w:t>necha</w:t>
      </w:r>
      <w:r w:rsidR="00D91B58" w:rsidRPr="00F245A1">
        <w:rPr>
          <w:sz w:val="32"/>
          <w:szCs w:val="32"/>
          <w:lang w:val="uz-Cyrl-UZ"/>
        </w:rPr>
        <w:t xml:space="preserve"> </w:t>
      </w:r>
      <w:r>
        <w:rPr>
          <w:sz w:val="32"/>
          <w:szCs w:val="32"/>
          <w:lang w:val="uz-Cyrl-UZ"/>
        </w:rPr>
        <w:t>o‘n</w:t>
      </w:r>
      <w:r w:rsidR="00D91B58" w:rsidRPr="00F245A1">
        <w:rPr>
          <w:sz w:val="32"/>
          <w:szCs w:val="32"/>
          <w:lang w:val="uz-Cyrl-UZ"/>
        </w:rPr>
        <w:t xml:space="preserve"> </w:t>
      </w:r>
      <w:r>
        <w:rPr>
          <w:sz w:val="32"/>
          <w:szCs w:val="32"/>
          <w:lang w:val="uz-Cyrl-UZ"/>
        </w:rPr>
        <w:t>yillar</w:t>
      </w:r>
      <w:r w:rsidR="00D91B58" w:rsidRPr="00F245A1">
        <w:rPr>
          <w:sz w:val="32"/>
          <w:szCs w:val="32"/>
          <w:lang w:val="uz-Cyrl-UZ"/>
        </w:rPr>
        <w:t xml:space="preserve">  </w:t>
      </w:r>
      <w:r>
        <w:rPr>
          <w:sz w:val="32"/>
          <w:szCs w:val="32"/>
          <w:lang w:val="uz-Cyrl-UZ"/>
        </w:rPr>
        <w:t>mobaynida</w:t>
      </w:r>
      <w:r w:rsidR="00D91B58" w:rsidRPr="00F245A1">
        <w:rPr>
          <w:sz w:val="32"/>
          <w:szCs w:val="32"/>
          <w:lang w:val="uz-Cyrl-UZ"/>
        </w:rPr>
        <w:t xml:space="preserve"> </w:t>
      </w:r>
      <w:r>
        <w:rPr>
          <w:sz w:val="32"/>
          <w:szCs w:val="32"/>
          <w:lang w:val="uz-Cyrl-UZ"/>
        </w:rPr>
        <w:t>islom</w:t>
      </w:r>
      <w:r w:rsidR="00D91B58" w:rsidRPr="00F245A1">
        <w:rPr>
          <w:sz w:val="32"/>
          <w:szCs w:val="32"/>
          <w:lang w:val="uz-Cyrl-UZ"/>
        </w:rPr>
        <w:t xml:space="preserve"> </w:t>
      </w:r>
      <w:r>
        <w:rPr>
          <w:sz w:val="32"/>
          <w:szCs w:val="32"/>
          <w:lang w:val="uz-Cyrl-UZ"/>
        </w:rPr>
        <w:t>va</w:t>
      </w:r>
      <w:r w:rsidR="00D91B58" w:rsidRPr="00F245A1">
        <w:rPr>
          <w:sz w:val="32"/>
          <w:szCs w:val="32"/>
          <w:lang w:val="uz-Cyrl-UZ"/>
        </w:rPr>
        <w:t xml:space="preserve"> </w:t>
      </w:r>
      <w:r>
        <w:rPr>
          <w:sz w:val="32"/>
          <w:szCs w:val="32"/>
          <w:lang w:val="uz-Cyrl-UZ"/>
        </w:rPr>
        <w:t>imon</w:t>
      </w:r>
      <w:r w:rsidR="00D91B58" w:rsidRPr="00F245A1">
        <w:rPr>
          <w:sz w:val="32"/>
          <w:szCs w:val="32"/>
          <w:lang w:val="uz-Cyrl-UZ"/>
        </w:rPr>
        <w:t xml:space="preserve"> </w:t>
      </w:r>
      <w:r>
        <w:rPr>
          <w:sz w:val="32"/>
          <w:szCs w:val="32"/>
          <w:lang w:val="uz-Cyrl-UZ"/>
        </w:rPr>
        <w:t>uchun</w:t>
      </w:r>
      <w:r w:rsidR="00D91B58" w:rsidRPr="00F245A1">
        <w:rPr>
          <w:sz w:val="32"/>
          <w:szCs w:val="32"/>
          <w:lang w:val="uz-Cyrl-UZ"/>
        </w:rPr>
        <w:t xml:space="preserve"> </w:t>
      </w:r>
      <w:r>
        <w:rPr>
          <w:sz w:val="32"/>
          <w:szCs w:val="32"/>
          <w:lang w:val="uz-Cyrl-UZ"/>
        </w:rPr>
        <w:t>riyozat</w:t>
      </w:r>
      <w:r w:rsidR="00D91B58" w:rsidRPr="00F245A1">
        <w:rPr>
          <w:sz w:val="32"/>
          <w:szCs w:val="32"/>
          <w:lang w:val="uz-Cyrl-UZ"/>
        </w:rPr>
        <w:t xml:space="preserve"> </w:t>
      </w:r>
      <w:r>
        <w:rPr>
          <w:sz w:val="32"/>
          <w:szCs w:val="32"/>
          <w:lang w:val="uz-Cyrl-UZ"/>
        </w:rPr>
        <w:t>chekib</w:t>
      </w:r>
      <w:r w:rsidR="00D91B58" w:rsidRPr="00F245A1">
        <w:rPr>
          <w:sz w:val="32"/>
          <w:szCs w:val="32"/>
          <w:lang w:val="uz-Cyrl-UZ"/>
        </w:rPr>
        <w:t xml:space="preserve">, </w:t>
      </w:r>
      <w:r>
        <w:rPr>
          <w:sz w:val="32"/>
          <w:szCs w:val="32"/>
          <w:lang w:val="uz-Cyrl-UZ"/>
        </w:rPr>
        <w:t>yuzlab</w:t>
      </w:r>
      <w:r w:rsidR="00D91B58" w:rsidRPr="00F245A1">
        <w:rPr>
          <w:sz w:val="32"/>
          <w:szCs w:val="32"/>
          <w:lang w:val="uz-Cyrl-UZ"/>
        </w:rPr>
        <w:t xml:space="preserve"> </w:t>
      </w:r>
      <w:r>
        <w:rPr>
          <w:sz w:val="32"/>
          <w:szCs w:val="32"/>
          <w:lang w:val="uz-Cyrl-UZ"/>
        </w:rPr>
        <w:t>muridlarni</w:t>
      </w:r>
      <w:r w:rsidR="00D91B58" w:rsidRPr="00F245A1">
        <w:rPr>
          <w:sz w:val="32"/>
          <w:szCs w:val="32"/>
          <w:lang w:val="uz-Cyrl-UZ"/>
        </w:rPr>
        <w:t xml:space="preserve"> </w:t>
      </w:r>
      <w:r>
        <w:rPr>
          <w:sz w:val="32"/>
          <w:szCs w:val="32"/>
          <w:lang w:val="uz-Cyrl-UZ"/>
        </w:rPr>
        <w:t>kamolga</w:t>
      </w:r>
      <w:r w:rsidR="00D91B58" w:rsidRPr="00F245A1">
        <w:rPr>
          <w:sz w:val="32"/>
          <w:szCs w:val="32"/>
          <w:lang w:val="uz-Cyrl-UZ"/>
        </w:rPr>
        <w:t xml:space="preserve"> </w:t>
      </w:r>
      <w:r>
        <w:rPr>
          <w:sz w:val="32"/>
          <w:szCs w:val="32"/>
          <w:lang w:val="uz-Cyrl-UZ"/>
        </w:rPr>
        <w:t>etkazib</w:t>
      </w:r>
      <w:r w:rsidR="00D91B58" w:rsidRPr="00F245A1">
        <w:rPr>
          <w:sz w:val="32"/>
          <w:szCs w:val="32"/>
          <w:lang w:val="uz-Cyrl-UZ"/>
        </w:rPr>
        <w:t xml:space="preserve">, </w:t>
      </w:r>
      <w:r>
        <w:rPr>
          <w:sz w:val="32"/>
          <w:szCs w:val="32"/>
          <w:lang w:val="uz-Cyrl-UZ"/>
        </w:rPr>
        <w:t>musulmon</w:t>
      </w:r>
      <w:r w:rsidR="00D91B58" w:rsidRPr="00F245A1">
        <w:rPr>
          <w:sz w:val="32"/>
          <w:szCs w:val="32"/>
          <w:lang w:val="uz-Cyrl-UZ"/>
        </w:rPr>
        <w:t xml:space="preserve"> </w:t>
      </w:r>
      <w:r>
        <w:rPr>
          <w:sz w:val="32"/>
          <w:szCs w:val="32"/>
          <w:lang w:val="uz-Cyrl-UZ"/>
        </w:rPr>
        <w:t>olamida</w:t>
      </w:r>
      <w:r w:rsidR="00D91B58" w:rsidRPr="00F245A1">
        <w:rPr>
          <w:sz w:val="32"/>
          <w:szCs w:val="32"/>
          <w:lang w:val="uz-Cyrl-UZ"/>
        </w:rPr>
        <w:t xml:space="preserve"> </w:t>
      </w:r>
      <w:r>
        <w:rPr>
          <w:sz w:val="32"/>
          <w:szCs w:val="32"/>
          <w:lang w:val="uz-Cyrl-UZ"/>
        </w:rPr>
        <w:t>shuhrat</w:t>
      </w:r>
      <w:r w:rsidR="00D91B58" w:rsidRPr="00F245A1">
        <w:rPr>
          <w:sz w:val="32"/>
          <w:szCs w:val="32"/>
          <w:lang w:val="uz-Cyrl-UZ"/>
        </w:rPr>
        <w:t xml:space="preserve"> </w:t>
      </w:r>
      <w:r>
        <w:rPr>
          <w:sz w:val="32"/>
          <w:szCs w:val="32"/>
          <w:lang w:val="uz-Cyrl-UZ"/>
        </w:rPr>
        <w:t>qozongan</w:t>
      </w:r>
      <w:r w:rsidR="00D91B58" w:rsidRPr="00F245A1">
        <w:rPr>
          <w:sz w:val="32"/>
          <w:szCs w:val="32"/>
          <w:lang w:val="uz-Cyrl-UZ"/>
        </w:rPr>
        <w:t xml:space="preserve"> </w:t>
      </w:r>
      <w:r>
        <w:rPr>
          <w:sz w:val="32"/>
          <w:szCs w:val="32"/>
          <w:lang w:val="uz-Cyrl-UZ"/>
        </w:rPr>
        <w:t>zohid</w:t>
      </w:r>
      <w:r w:rsidR="00D91B58" w:rsidRPr="00F245A1">
        <w:rPr>
          <w:sz w:val="32"/>
          <w:szCs w:val="32"/>
          <w:lang w:val="uz-Cyrl-UZ"/>
        </w:rPr>
        <w:t xml:space="preserve">, </w:t>
      </w:r>
      <w:r>
        <w:rPr>
          <w:sz w:val="32"/>
          <w:szCs w:val="32"/>
          <w:lang w:val="uz-Cyrl-UZ"/>
        </w:rPr>
        <w:t>obid</w:t>
      </w:r>
      <w:r w:rsidR="00D91B58" w:rsidRPr="00F245A1">
        <w:rPr>
          <w:sz w:val="32"/>
          <w:szCs w:val="32"/>
          <w:lang w:val="uz-Cyrl-UZ"/>
        </w:rPr>
        <w:t>-</w:t>
      </w:r>
      <w:r>
        <w:rPr>
          <w:sz w:val="32"/>
          <w:szCs w:val="32"/>
          <w:lang w:val="uz-Cyrl-UZ"/>
        </w:rPr>
        <w:t>taqvodor</w:t>
      </w:r>
      <w:r w:rsidR="00D91B58" w:rsidRPr="00F245A1">
        <w:rPr>
          <w:sz w:val="32"/>
          <w:szCs w:val="32"/>
          <w:lang w:val="uz-Cyrl-UZ"/>
        </w:rPr>
        <w:t xml:space="preserve"> </w:t>
      </w:r>
      <w:r>
        <w:rPr>
          <w:sz w:val="32"/>
          <w:szCs w:val="32"/>
          <w:lang w:val="uz-Cyrl-UZ"/>
        </w:rPr>
        <w:t>pir</w:t>
      </w:r>
      <w:r w:rsidR="00D91B58" w:rsidRPr="00F245A1">
        <w:rPr>
          <w:sz w:val="32"/>
          <w:szCs w:val="32"/>
          <w:lang w:val="uz-Cyrl-UZ"/>
        </w:rPr>
        <w:t xml:space="preserve"> – “</w:t>
      </w:r>
      <w:r>
        <w:rPr>
          <w:sz w:val="32"/>
          <w:szCs w:val="32"/>
          <w:lang w:val="uz-Cyrl-UZ"/>
        </w:rPr>
        <w:t>Ka’baning</w:t>
      </w:r>
      <w:r w:rsidR="00D91B58" w:rsidRPr="00F245A1">
        <w:rPr>
          <w:sz w:val="32"/>
          <w:szCs w:val="32"/>
          <w:lang w:val="uz-Cyrl-UZ"/>
        </w:rPr>
        <w:t xml:space="preserve"> </w:t>
      </w:r>
      <w:r>
        <w:rPr>
          <w:sz w:val="32"/>
          <w:szCs w:val="32"/>
          <w:lang w:val="uz-Cyrl-UZ"/>
        </w:rPr>
        <w:t>shayxul</w:t>
      </w:r>
      <w:r w:rsidR="00D91B58" w:rsidRPr="00F245A1">
        <w:rPr>
          <w:sz w:val="32"/>
          <w:szCs w:val="32"/>
          <w:lang w:val="uz-Cyrl-UZ"/>
        </w:rPr>
        <w:t>-</w:t>
      </w:r>
      <w:r>
        <w:rPr>
          <w:sz w:val="32"/>
          <w:szCs w:val="32"/>
          <w:lang w:val="uz-Cyrl-UZ"/>
        </w:rPr>
        <w:t>mashoyixi</w:t>
      </w:r>
      <w:r w:rsidR="00D91B58" w:rsidRPr="00F245A1">
        <w:rPr>
          <w:sz w:val="32"/>
          <w:szCs w:val="32"/>
          <w:lang w:val="uz-Cyrl-UZ"/>
        </w:rPr>
        <w:t xml:space="preserve">”  </w:t>
      </w:r>
      <w:r>
        <w:rPr>
          <w:sz w:val="32"/>
          <w:szCs w:val="32"/>
          <w:lang w:val="uz-Cyrl-UZ"/>
        </w:rPr>
        <w:t>sifatida</w:t>
      </w:r>
      <w:r w:rsidR="00D91B58" w:rsidRPr="00F245A1">
        <w:rPr>
          <w:sz w:val="32"/>
          <w:szCs w:val="32"/>
          <w:lang w:val="uz-Cyrl-UZ"/>
        </w:rPr>
        <w:t xml:space="preserve"> </w:t>
      </w:r>
      <w:r>
        <w:rPr>
          <w:sz w:val="32"/>
          <w:szCs w:val="32"/>
          <w:lang w:val="uz-Cyrl-UZ"/>
        </w:rPr>
        <w:t>tasavvur</w:t>
      </w:r>
      <w:r w:rsidR="00D91B58" w:rsidRPr="00F245A1">
        <w:rPr>
          <w:sz w:val="32"/>
          <w:szCs w:val="32"/>
          <w:lang w:val="uz-Cyrl-UZ"/>
        </w:rPr>
        <w:t xml:space="preserve"> </w:t>
      </w:r>
      <w:r>
        <w:rPr>
          <w:sz w:val="32"/>
          <w:szCs w:val="32"/>
          <w:lang w:val="uz-Cyrl-UZ"/>
        </w:rPr>
        <w:t>etamiz</w:t>
      </w:r>
      <w:r w:rsidR="00D91B58" w:rsidRPr="00F245A1">
        <w:rPr>
          <w:sz w:val="32"/>
          <w:szCs w:val="32"/>
          <w:lang w:val="uz-Cyrl-UZ"/>
        </w:rPr>
        <w:t>:</w:t>
      </w:r>
    </w:p>
    <w:p w14:paraId="4C3E86CD" w14:textId="77777777" w:rsidR="00C2051D" w:rsidRPr="00F245A1" w:rsidRDefault="00C2051D" w:rsidP="00F245A1">
      <w:pPr>
        <w:spacing w:line="360" w:lineRule="auto"/>
        <w:ind w:firstLine="708"/>
        <w:rPr>
          <w:sz w:val="32"/>
          <w:szCs w:val="32"/>
          <w:lang w:val="uz-Cyrl-UZ"/>
        </w:rPr>
      </w:pPr>
    </w:p>
    <w:p w14:paraId="731D1748" w14:textId="39F0D99D" w:rsidR="004E61C6" w:rsidRPr="00F245A1" w:rsidRDefault="00BA43BD" w:rsidP="00F245A1">
      <w:pPr>
        <w:spacing w:line="360" w:lineRule="auto"/>
        <w:ind w:firstLine="1701"/>
        <w:rPr>
          <w:iCs/>
          <w:sz w:val="32"/>
          <w:szCs w:val="32"/>
          <w:lang w:val="uz-Cyrl-UZ"/>
        </w:rPr>
      </w:pPr>
      <w:r>
        <w:rPr>
          <w:iCs/>
          <w:sz w:val="32"/>
          <w:szCs w:val="32"/>
          <w:lang w:val="uz-Cyrl-UZ"/>
        </w:rPr>
        <w:t>S</w:t>
      </w:r>
      <w:r w:rsidR="00DE4D0E">
        <w:rPr>
          <w:iCs/>
          <w:sz w:val="32"/>
          <w:szCs w:val="32"/>
          <w:lang w:val="en-US"/>
        </w:rPr>
        <w:t>h</w:t>
      </w:r>
      <w:r>
        <w:rPr>
          <w:iCs/>
          <w:sz w:val="32"/>
          <w:szCs w:val="32"/>
          <w:lang w:val="uz-Cyrl-UZ"/>
        </w:rPr>
        <w:t>ayx</w:t>
      </w:r>
      <w:r w:rsidR="004E61C6" w:rsidRPr="00F245A1">
        <w:rPr>
          <w:iCs/>
          <w:sz w:val="32"/>
          <w:szCs w:val="32"/>
          <w:lang w:val="uz-Cyrl-UZ"/>
        </w:rPr>
        <w:t xml:space="preserve"> </w:t>
      </w:r>
      <w:r>
        <w:rPr>
          <w:iCs/>
          <w:sz w:val="32"/>
          <w:szCs w:val="32"/>
          <w:lang w:val="uz-Cyrl-UZ"/>
        </w:rPr>
        <w:t>San’on</w:t>
      </w:r>
      <w:r w:rsidR="004E61C6" w:rsidRPr="00F245A1">
        <w:rPr>
          <w:iCs/>
          <w:sz w:val="32"/>
          <w:szCs w:val="32"/>
          <w:lang w:val="uz-Cyrl-UZ"/>
        </w:rPr>
        <w:t xml:space="preserve"> </w:t>
      </w:r>
      <w:r>
        <w:rPr>
          <w:iCs/>
          <w:sz w:val="32"/>
          <w:szCs w:val="32"/>
          <w:lang w:val="uz-Cyrl-UZ"/>
        </w:rPr>
        <w:t>vosili</w:t>
      </w:r>
      <w:r w:rsidR="004E61C6" w:rsidRPr="00F245A1">
        <w:rPr>
          <w:iCs/>
          <w:sz w:val="32"/>
          <w:szCs w:val="32"/>
          <w:lang w:val="uz-Cyrl-UZ"/>
        </w:rPr>
        <w:t xml:space="preserve"> </w:t>
      </w:r>
      <w:r>
        <w:rPr>
          <w:iCs/>
          <w:sz w:val="32"/>
          <w:szCs w:val="32"/>
          <w:lang w:val="uz-Cyrl-UZ"/>
        </w:rPr>
        <w:t>dargoh</w:t>
      </w:r>
      <w:r w:rsidR="004E61C6" w:rsidRPr="00F245A1">
        <w:rPr>
          <w:iCs/>
          <w:sz w:val="32"/>
          <w:szCs w:val="32"/>
          <w:lang w:val="uz-Cyrl-UZ"/>
        </w:rPr>
        <w:t xml:space="preserve"> </w:t>
      </w:r>
      <w:r>
        <w:rPr>
          <w:iCs/>
          <w:sz w:val="32"/>
          <w:szCs w:val="32"/>
          <w:lang w:val="uz-Cyrl-UZ"/>
        </w:rPr>
        <w:t>edi</w:t>
      </w:r>
      <w:r w:rsidR="004E61C6" w:rsidRPr="00F245A1">
        <w:rPr>
          <w:iCs/>
          <w:sz w:val="32"/>
          <w:szCs w:val="32"/>
          <w:lang w:val="uz-Cyrl-UZ"/>
        </w:rPr>
        <w:t>,</w:t>
      </w:r>
    </w:p>
    <w:p w14:paraId="3E130A4F" w14:textId="4D972A8E" w:rsidR="004E61C6" w:rsidRPr="00F245A1" w:rsidRDefault="00BA43BD" w:rsidP="00F245A1">
      <w:pPr>
        <w:spacing w:line="360" w:lineRule="auto"/>
        <w:ind w:firstLine="1701"/>
        <w:rPr>
          <w:iCs/>
          <w:sz w:val="32"/>
          <w:szCs w:val="32"/>
          <w:lang w:val="uz-Cyrl-UZ"/>
        </w:rPr>
      </w:pPr>
      <w:r>
        <w:rPr>
          <w:iCs/>
          <w:sz w:val="32"/>
          <w:szCs w:val="32"/>
          <w:lang w:val="uz-Cyrl-UZ"/>
        </w:rPr>
        <w:t>Ko‘ngli</w:t>
      </w:r>
      <w:r w:rsidR="004E61C6" w:rsidRPr="00F245A1">
        <w:rPr>
          <w:iCs/>
          <w:sz w:val="32"/>
          <w:szCs w:val="32"/>
          <w:lang w:val="uz-Cyrl-UZ"/>
        </w:rPr>
        <w:t xml:space="preserve"> </w:t>
      </w:r>
      <w:r>
        <w:rPr>
          <w:iCs/>
          <w:sz w:val="32"/>
          <w:szCs w:val="32"/>
          <w:lang w:val="uz-Cyrl-UZ"/>
        </w:rPr>
        <w:t>g‘ayb</w:t>
      </w:r>
      <w:r w:rsidR="004E61C6" w:rsidRPr="00F245A1">
        <w:rPr>
          <w:iCs/>
          <w:sz w:val="32"/>
          <w:szCs w:val="32"/>
          <w:lang w:val="uz-Cyrl-UZ"/>
        </w:rPr>
        <w:t xml:space="preserve"> </w:t>
      </w:r>
      <w:r>
        <w:rPr>
          <w:iCs/>
          <w:sz w:val="32"/>
          <w:szCs w:val="32"/>
          <w:lang w:val="uz-Cyrl-UZ"/>
        </w:rPr>
        <w:t>asroridan</w:t>
      </w:r>
      <w:r w:rsidR="004E61C6" w:rsidRPr="00F245A1">
        <w:rPr>
          <w:iCs/>
          <w:sz w:val="32"/>
          <w:szCs w:val="32"/>
          <w:lang w:val="uz-Cyrl-UZ"/>
        </w:rPr>
        <w:t xml:space="preserve"> </w:t>
      </w:r>
      <w:r>
        <w:rPr>
          <w:iCs/>
          <w:sz w:val="32"/>
          <w:szCs w:val="32"/>
          <w:lang w:val="uz-Cyrl-UZ"/>
        </w:rPr>
        <w:t>ogoh</w:t>
      </w:r>
      <w:r w:rsidR="004E61C6" w:rsidRPr="00F245A1">
        <w:rPr>
          <w:iCs/>
          <w:sz w:val="32"/>
          <w:szCs w:val="32"/>
          <w:lang w:val="uz-Cyrl-UZ"/>
        </w:rPr>
        <w:t xml:space="preserve"> </w:t>
      </w:r>
      <w:r>
        <w:rPr>
          <w:iCs/>
          <w:sz w:val="32"/>
          <w:szCs w:val="32"/>
          <w:lang w:val="uz-Cyrl-UZ"/>
        </w:rPr>
        <w:t>edi</w:t>
      </w:r>
      <w:r w:rsidR="004E61C6" w:rsidRPr="00F245A1">
        <w:rPr>
          <w:iCs/>
          <w:sz w:val="32"/>
          <w:szCs w:val="32"/>
          <w:lang w:val="uz-Cyrl-UZ"/>
        </w:rPr>
        <w:t>.</w:t>
      </w:r>
    </w:p>
    <w:p w14:paraId="7B7F5AED" w14:textId="17A4C841" w:rsidR="004E61C6" w:rsidRPr="00F245A1" w:rsidRDefault="00BA43BD" w:rsidP="00F245A1">
      <w:pPr>
        <w:spacing w:line="360" w:lineRule="auto"/>
        <w:ind w:firstLine="1701"/>
        <w:rPr>
          <w:iCs/>
          <w:sz w:val="32"/>
          <w:szCs w:val="32"/>
          <w:lang w:val="uz-Cyrl-UZ"/>
        </w:rPr>
      </w:pPr>
      <w:r>
        <w:rPr>
          <w:iCs/>
          <w:sz w:val="32"/>
          <w:szCs w:val="32"/>
          <w:lang w:val="uz-Cyrl-UZ"/>
        </w:rPr>
        <w:t>Xalq</w:t>
      </w:r>
      <w:r w:rsidR="004E61C6" w:rsidRPr="00F245A1">
        <w:rPr>
          <w:iCs/>
          <w:sz w:val="32"/>
          <w:szCs w:val="32"/>
          <w:lang w:val="uz-Cyrl-UZ"/>
        </w:rPr>
        <w:t xml:space="preserve"> </w:t>
      </w:r>
      <w:r>
        <w:rPr>
          <w:iCs/>
          <w:sz w:val="32"/>
          <w:szCs w:val="32"/>
          <w:lang w:val="uz-Cyrl-UZ"/>
        </w:rPr>
        <w:t>irshodig‘a</w:t>
      </w:r>
      <w:r w:rsidR="004E61C6" w:rsidRPr="00F245A1">
        <w:rPr>
          <w:iCs/>
          <w:sz w:val="32"/>
          <w:szCs w:val="32"/>
          <w:lang w:val="uz-Cyrl-UZ"/>
        </w:rPr>
        <w:t xml:space="preserve"> </w:t>
      </w:r>
      <w:r>
        <w:rPr>
          <w:iCs/>
          <w:sz w:val="32"/>
          <w:szCs w:val="32"/>
          <w:lang w:val="uz-Cyrl-UZ"/>
        </w:rPr>
        <w:t>rosix</w:t>
      </w:r>
      <w:r w:rsidR="004E61C6" w:rsidRPr="00F245A1">
        <w:rPr>
          <w:iCs/>
          <w:sz w:val="32"/>
          <w:szCs w:val="32"/>
          <w:lang w:val="uz-Cyrl-UZ"/>
        </w:rPr>
        <w:t xml:space="preserve"> </w:t>
      </w:r>
      <w:r>
        <w:rPr>
          <w:iCs/>
          <w:sz w:val="32"/>
          <w:szCs w:val="32"/>
          <w:lang w:val="uz-Cyrl-UZ"/>
        </w:rPr>
        <w:t>erdi</w:t>
      </w:r>
      <w:r w:rsidR="004E61C6" w:rsidRPr="00F245A1">
        <w:rPr>
          <w:iCs/>
          <w:sz w:val="32"/>
          <w:szCs w:val="32"/>
          <w:lang w:val="uz-Cyrl-UZ"/>
        </w:rPr>
        <w:t xml:space="preserve"> </w:t>
      </w:r>
      <w:r>
        <w:rPr>
          <w:iCs/>
          <w:sz w:val="32"/>
          <w:szCs w:val="32"/>
          <w:lang w:val="uz-Cyrl-UZ"/>
        </w:rPr>
        <w:t>ul</w:t>
      </w:r>
      <w:r w:rsidR="004E61C6" w:rsidRPr="00F245A1">
        <w:rPr>
          <w:iCs/>
          <w:sz w:val="32"/>
          <w:szCs w:val="32"/>
          <w:lang w:val="uz-Cyrl-UZ"/>
        </w:rPr>
        <w:t>,</w:t>
      </w:r>
    </w:p>
    <w:p w14:paraId="267F0CDC" w14:textId="66EE899E" w:rsidR="004E61C6" w:rsidRPr="00F245A1" w:rsidRDefault="004E61C6" w:rsidP="00F245A1">
      <w:pPr>
        <w:spacing w:line="360" w:lineRule="auto"/>
        <w:ind w:firstLine="708"/>
        <w:rPr>
          <w:sz w:val="32"/>
          <w:szCs w:val="32"/>
          <w:lang w:val="uz-Cyrl-UZ"/>
        </w:rPr>
      </w:pPr>
      <w:r w:rsidRPr="008D69D9">
        <w:rPr>
          <w:iCs/>
          <w:sz w:val="32"/>
          <w:szCs w:val="32"/>
          <w:lang w:val="en-US"/>
        </w:rPr>
        <w:t xml:space="preserve">              </w:t>
      </w:r>
      <w:r w:rsidR="00BA43BD">
        <w:rPr>
          <w:iCs/>
          <w:sz w:val="32"/>
          <w:szCs w:val="32"/>
          <w:lang w:val="uz-Cyrl-UZ"/>
        </w:rPr>
        <w:t>Ka’bada</w:t>
      </w:r>
      <w:r w:rsidRPr="00F245A1">
        <w:rPr>
          <w:iCs/>
          <w:sz w:val="32"/>
          <w:szCs w:val="32"/>
          <w:lang w:val="uz-Cyrl-UZ"/>
        </w:rPr>
        <w:t xml:space="preserve"> </w:t>
      </w:r>
      <w:r w:rsidR="00BA43BD">
        <w:rPr>
          <w:iCs/>
          <w:sz w:val="32"/>
          <w:szCs w:val="32"/>
          <w:lang w:val="uz-Cyrl-UZ"/>
        </w:rPr>
        <w:t>shayxul</w:t>
      </w:r>
      <w:r w:rsidRPr="00F245A1">
        <w:rPr>
          <w:iCs/>
          <w:sz w:val="32"/>
          <w:szCs w:val="32"/>
          <w:lang w:val="uz-Cyrl-UZ"/>
        </w:rPr>
        <w:t>-</w:t>
      </w:r>
      <w:r w:rsidR="00BA43BD">
        <w:rPr>
          <w:iCs/>
          <w:sz w:val="32"/>
          <w:szCs w:val="32"/>
          <w:lang w:val="uz-Cyrl-UZ"/>
        </w:rPr>
        <w:t>mashoyix</w:t>
      </w:r>
      <w:r w:rsidRPr="00F245A1">
        <w:rPr>
          <w:iCs/>
          <w:sz w:val="32"/>
          <w:szCs w:val="32"/>
          <w:lang w:val="uz-Cyrl-UZ"/>
        </w:rPr>
        <w:t xml:space="preserve"> </w:t>
      </w:r>
      <w:r w:rsidR="00BA43BD">
        <w:rPr>
          <w:iCs/>
          <w:sz w:val="32"/>
          <w:szCs w:val="32"/>
          <w:lang w:val="uz-Cyrl-UZ"/>
        </w:rPr>
        <w:t>erdi</w:t>
      </w:r>
      <w:r w:rsidRPr="00F245A1">
        <w:rPr>
          <w:iCs/>
          <w:sz w:val="32"/>
          <w:szCs w:val="32"/>
          <w:lang w:val="uz-Cyrl-UZ"/>
        </w:rPr>
        <w:t xml:space="preserve"> </w:t>
      </w:r>
      <w:r w:rsidR="00BA43BD">
        <w:rPr>
          <w:iCs/>
          <w:sz w:val="32"/>
          <w:szCs w:val="32"/>
          <w:lang w:val="uz-Cyrl-UZ"/>
        </w:rPr>
        <w:t>ul</w:t>
      </w:r>
      <w:r w:rsidRPr="00F245A1">
        <w:rPr>
          <w:rStyle w:val="ac"/>
          <w:i/>
          <w:color w:val="000000"/>
          <w:sz w:val="32"/>
          <w:szCs w:val="32"/>
          <w:lang w:val="uz-Cyrl-UZ"/>
        </w:rPr>
        <w:footnoteReference w:id="143"/>
      </w:r>
      <w:r w:rsidRPr="00F245A1">
        <w:rPr>
          <w:iCs/>
          <w:sz w:val="32"/>
          <w:szCs w:val="32"/>
          <w:lang w:val="uz-Cyrl-UZ"/>
        </w:rPr>
        <w:t>.</w:t>
      </w:r>
      <w:r w:rsidRPr="00F245A1">
        <w:rPr>
          <w:iCs/>
          <w:sz w:val="32"/>
          <w:szCs w:val="32"/>
          <w:lang w:val="uz-Cyrl-UZ"/>
        </w:rPr>
        <w:tab/>
      </w:r>
    </w:p>
    <w:p w14:paraId="6A50C3D0" w14:textId="0B052F1B" w:rsidR="00D91B58" w:rsidRPr="00F245A1" w:rsidRDefault="00BA43BD" w:rsidP="00F245A1">
      <w:pPr>
        <w:spacing w:line="360" w:lineRule="auto"/>
        <w:ind w:firstLine="708"/>
        <w:rPr>
          <w:sz w:val="32"/>
          <w:szCs w:val="32"/>
          <w:lang w:val="uz-Cyrl-UZ"/>
        </w:rPr>
      </w:pPr>
      <w:r>
        <w:rPr>
          <w:sz w:val="32"/>
          <w:szCs w:val="32"/>
          <w:lang w:val="uz-Cyrl-UZ"/>
        </w:rPr>
        <w:t>Xo‘sh</w:t>
      </w:r>
      <w:r w:rsidR="00D91B58" w:rsidRPr="00F245A1">
        <w:rPr>
          <w:sz w:val="32"/>
          <w:szCs w:val="32"/>
          <w:lang w:val="uz-Cyrl-UZ"/>
        </w:rPr>
        <w:t xml:space="preserve">, </w:t>
      </w:r>
      <w:r>
        <w:rPr>
          <w:sz w:val="32"/>
          <w:szCs w:val="32"/>
          <w:lang w:val="uz-Cyrl-UZ"/>
        </w:rPr>
        <w:t>shunday</w:t>
      </w:r>
      <w:r w:rsidR="00D91B58" w:rsidRPr="00F245A1">
        <w:rPr>
          <w:sz w:val="32"/>
          <w:szCs w:val="32"/>
          <w:lang w:val="uz-Cyrl-UZ"/>
        </w:rPr>
        <w:t xml:space="preserve"> </w:t>
      </w:r>
      <w:r>
        <w:rPr>
          <w:sz w:val="32"/>
          <w:szCs w:val="32"/>
          <w:lang w:val="uz-Cyrl-UZ"/>
        </w:rPr>
        <w:t>kamolotga</w:t>
      </w:r>
      <w:r w:rsidR="00D91B58" w:rsidRPr="00F245A1">
        <w:rPr>
          <w:sz w:val="32"/>
          <w:szCs w:val="32"/>
          <w:lang w:val="uz-Cyrl-UZ"/>
        </w:rPr>
        <w:t xml:space="preserve"> </w:t>
      </w:r>
      <w:r>
        <w:rPr>
          <w:sz w:val="32"/>
          <w:szCs w:val="32"/>
          <w:lang w:val="uz-Cyrl-UZ"/>
        </w:rPr>
        <w:t>erishgan</w:t>
      </w:r>
      <w:r w:rsidR="00D91B58" w:rsidRPr="00F245A1">
        <w:rPr>
          <w:sz w:val="32"/>
          <w:szCs w:val="32"/>
          <w:lang w:val="uz-Cyrl-UZ"/>
        </w:rPr>
        <w:t xml:space="preserve">, </w:t>
      </w:r>
      <w:r>
        <w:rPr>
          <w:sz w:val="32"/>
          <w:szCs w:val="32"/>
          <w:lang w:val="uz-Cyrl-UZ"/>
        </w:rPr>
        <w:t>olim</w:t>
      </w:r>
      <w:r w:rsidR="00D91B58" w:rsidRPr="00F245A1">
        <w:rPr>
          <w:sz w:val="32"/>
          <w:szCs w:val="32"/>
          <w:lang w:val="uz-Cyrl-UZ"/>
        </w:rPr>
        <w:t>-</w:t>
      </w:r>
      <w:r>
        <w:rPr>
          <w:sz w:val="32"/>
          <w:szCs w:val="32"/>
          <w:lang w:val="uz-Cyrl-UZ"/>
        </w:rPr>
        <w:t>u</w:t>
      </w:r>
      <w:r w:rsidR="00D91B58" w:rsidRPr="00F245A1">
        <w:rPr>
          <w:sz w:val="32"/>
          <w:szCs w:val="32"/>
          <w:lang w:val="uz-Cyrl-UZ"/>
        </w:rPr>
        <w:t xml:space="preserve"> </w:t>
      </w:r>
      <w:r>
        <w:rPr>
          <w:sz w:val="32"/>
          <w:szCs w:val="32"/>
          <w:lang w:val="uz-Cyrl-UZ"/>
        </w:rPr>
        <w:t>ulamo</w:t>
      </w:r>
      <w:r w:rsidR="00D91B58" w:rsidRPr="00F245A1">
        <w:rPr>
          <w:sz w:val="32"/>
          <w:szCs w:val="32"/>
          <w:lang w:val="uz-Cyrl-UZ"/>
        </w:rPr>
        <w:t xml:space="preserve">, </w:t>
      </w:r>
      <w:r>
        <w:rPr>
          <w:sz w:val="32"/>
          <w:szCs w:val="32"/>
          <w:lang w:val="uz-Cyrl-UZ"/>
        </w:rPr>
        <w:t>shoh</w:t>
      </w:r>
      <w:r w:rsidR="00D91B58" w:rsidRPr="00F245A1">
        <w:rPr>
          <w:sz w:val="32"/>
          <w:szCs w:val="32"/>
          <w:lang w:val="uz-Cyrl-UZ"/>
        </w:rPr>
        <w:t>-</w:t>
      </w:r>
      <w:r>
        <w:rPr>
          <w:sz w:val="32"/>
          <w:szCs w:val="32"/>
          <w:lang w:val="uz-Cyrl-UZ"/>
        </w:rPr>
        <w:t>u</w:t>
      </w:r>
      <w:r w:rsidR="00D91B58" w:rsidRPr="00F245A1">
        <w:rPr>
          <w:sz w:val="32"/>
          <w:szCs w:val="32"/>
          <w:lang w:val="uz-Cyrl-UZ"/>
        </w:rPr>
        <w:t xml:space="preserve"> </w:t>
      </w:r>
      <w:r>
        <w:rPr>
          <w:sz w:val="32"/>
          <w:szCs w:val="32"/>
          <w:lang w:val="uz-Cyrl-UZ"/>
        </w:rPr>
        <w:t>gado</w:t>
      </w:r>
      <w:r w:rsidR="00D91B58" w:rsidRPr="00F245A1">
        <w:rPr>
          <w:sz w:val="32"/>
          <w:szCs w:val="32"/>
          <w:lang w:val="uz-Cyrl-UZ"/>
        </w:rPr>
        <w:t xml:space="preserve">, </w:t>
      </w:r>
      <w:r>
        <w:rPr>
          <w:sz w:val="32"/>
          <w:szCs w:val="32"/>
          <w:lang w:val="uz-Cyrl-UZ"/>
        </w:rPr>
        <w:t>katta</w:t>
      </w:r>
      <w:r w:rsidR="00D91B58" w:rsidRPr="00F245A1">
        <w:rPr>
          <w:sz w:val="32"/>
          <w:szCs w:val="32"/>
          <w:lang w:val="uz-Cyrl-UZ"/>
        </w:rPr>
        <w:t>-</w:t>
      </w:r>
      <w:r>
        <w:rPr>
          <w:sz w:val="32"/>
          <w:szCs w:val="32"/>
          <w:lang w:val="uz-Cyrl-UZ"/>
        </w:rPr>
        <w:t>yu</w:t>
      </w:r>
      <w:r w:rsidR="00D91B58" w:rsidRPr="00F245A1">
        <w:rPr>
          <w:sz w:val="32"/>
          <w:szCs w:val="32"/>
          <w:lang w:val="uz-Cyrl-UZ"/>
        </w:rPr>
        <w:t xml:space="preserve"> </w:t>
      </w:r>
      <w:r>
        <w:rPr>
          <w:sz w:val="32"/>
          <w:szCs w:val="32"/>
          <w:lang w:val="uz-Cyrl-UZ"/>
        </w:rPr>
        <w:t>kichik</w:t>
      </w:r>
      <w:r w:rsidR="00D91B58" w:rsidRPr="00F245A1">
        <w:rPr>
          <w:sz w:val="32"/>
          <w:szCs w:val="32"/>
          <w:lang w:val="uz-Cyrl-UZ"/>
        </w:rPr>
        <w:t xml:space="preserve"> </w:t>
      </w:r>
      <w:r>
        <w:rPr>
          <w:sz w:val="32"/>
          <w:szCs w:val="32"/>
          <w:lang w:val="uz-Cyrl-UZ"/>
        </w:rPr>
        <w:t>barcha</w:t>
      </w:r>
      <w:r w:rsidR="00D91B58" w:rsidRPr="00F245A1">
        <w:rPr>
          <w:sz w:val="32"/>
          <w:szCs w:val="32"/>
          <w:lang w:val="uz-Cyrl-UZ"/>
        </w:rPr>
        <w:t>-</w:t>
      </w:r>
      <w:r>
        <w:rPr>
          <w:sz w:val="32"/>
          <w:szCs w:val="32"/>
          <w:lang w:val="uz-Cyrl-UZ"/>
        </w:rPr>
        <w:t>barchaning</w:t>
      </w:r>
      <w:r w:rsidR="00D91B58" w:rsidRPr="00F245A1">
        <w:rPr>
          <w:sz w:val="32"/>
          <w:szCs w:val="32"/>
          <w:lang w:val="uz-Cyrl-UZ"/>
        </w:rPr>
        <w:t xml:space="preserve"> </w:t>
      </w:r>
      <w:r>
        <w:rPr>
          <w:sz w:val="32"/>
          <w:szCs w:val="32"/>
          <w:lang w:val="uz-Cyrl-UZ"/>
        </w:rPr>
        <w:t>hurmat</w:t>
      </w:r>
      <w:r w:rsidR="00D91B58" w:rsidRPr="00F245A1">
        <w:rPr>
          <w:sz w:val="32"/>
          <w:szCs w:val="32"/>
          <w:lang w:val="uz-Cyrl-UZ"/>
        </w:rPr>
        <w:t xml:space="preserve"> </w:t>
      </w:r>
      <w:r>
        <w:rPr>
          <w:sz w:val="32"/>
          <w:szCs w:val="32"/>
          <w:lang w:val="uz-Cyrl-UZ"/>
        </w:rPr>
        <w:t>va</w:t>
      </w:r>
      <w:r w:rsidR="00D91B58" w:rsidRPr="00F245A1">
        <w:rPr>
          <w:sz w:val="32"/>
          <w:szCs w:val="32"/>
          <w:lang w:val="uz-Cyrl-UZ"/>
        </w:rPr>
        <w:t xml:space="preserve"> </w:t>
      </w:r>
      <w:r>
        <w:rPr>
          <w:sz w:val="32"/>
          <w:szCs w:val="32"/>
          <w:lang w:val="uz-Cyrl-UZ"/>
        </w:rPr>
        <w:t>e’tiborini</w:t>
      </w:r>
      <w:r w:rsidR="00D91B58" w:rsidRPr="00F245A1">
        <w:rPr>
          <w:sz w:val="32"/>
          <w:szCs w:val="32"/>
          <w:lang w:val="uz-Cyrl-UZ"/>
        </w:rPr>
        <w:t xml:space="preserve"> </w:t>
      </w:r>
      <w:r>
        <w:rPr>
          <w:sz w:val="32"/>
          <w:szCs w:val="32"/>
          <w:lang w:val="uz-Cyrl-UZ"/>
        </w:rPr>
        <w:t>qozongan</w:t>
      </w:r>
      <w:r w:rsidR="00D91B58" w:rsidRPr="00F245A1">
        <w:rPr>
          <w:sz w:val="32"/>
          <w:szCs w:val="32"/>
          <w:lang w:val="uz-Cyrl-UZ"/>
        </w:rPr>
        <w:t xml:space="preserve"> </w:t>
      </w:r>
      <w:r>
        <w:rPr>
          <w:sz w:val="32"/>
          <w:szCs w:val="32"/>
          <w:lang w:val="uz-Cyrl-UZ"/>
        </w:rPr>
        <w:t>kishida</w:t>
      </w:r>
      <w:r w:rsidR="00D91B58" w:rsidRPr="00F245A1">
        <w:rPr>
          <w:sz w:val="32"/>
          <w:szCs w:val="32"/>
          <w:lang w:val="uz-Cyrl-UZ"/>
        </w:rPr>
        <w:t xml:space="preserve"> </w:t>
      </w:r>
      <w:r>
        <w:rPr>
          <w:sz w:val="32"/>
          <w:szCs w:val="32"/>
          <w:lang w:val="uz-Cyrl-UZ"/>
        </w:rPr>
        <w:t>yana</w:t>
      </w:r>
      <w:r w:rsidR="00D91B58" w:rsidRPr="00F245A1">
        <w:rPr>
          <w:sz w:val="32"/>
          <w:szCs w:val="32"/>
          <w:lang w:val="uz-Cyrl-UZ"/>
        </w:rPr>
        <w:t xml:space="preserve"> </w:t>
      </w:r>
      <w:r>
        <w:rPr>
          <w:sz w:val="32"/>
          <w:szCs w:val="32"/>
          <w:lang w:val="uz-Cyrl-UZ"/>
        </w:rPr>
        <w:t>qanday</w:t>
      </w:r>
      <w:r w:rsidR="00D91B58" w:rsidRPr="00F245A1">
        <w:rPr>
          <w:sz w:val="32"/>
          <w:szCs w:val="32"/>
          <w:lang w:val="uz-Cyrl-UZ"/>
        </w:rPr>
        <w:t xml:space="preserve"> </w:t>
      </w:r>
      <w:r>
        <w:rPr>
          <w:sz w:val="32"/>
          <w:szCs w:val="32"/>
          <w:lang w:val="uz-Cyrl-UZ"/>
        </w:rPr>
        <w:t>ehtiyoj</w:t>
      </w:r>
      <w:r w:rsidR="00D91B58" w:rsidRPr="00F245A1">
        <w:rPr>
          <w:sz w:val="32"/>
          <w:szCs w:val="32"/>
          <w:lang w:val="uz-Cyrl-UZ"/>
        </w:rPr>
        <w:t xml:space="preserve"> </w:t>
      </w:r>
      <w:r>
        <w:rPr>
          <w:sz w:val="32"/>
          <w:szCs w:val="32"/>
          <w:lang w:val="uz-Cyrl-UZ"/>
        </w:rPr>
        <w:t>yoxud</w:t>
      </w:r>
      <w:r w:rsidR="00D91B58" w:rsidRPr="00F245A1">
        <w:rPr>
          <w:sz w:val="32"/>
          <w:szCs w:val="32"/>
          <w:lang w:val="uz-Cyrl-UZ"/>
        </w:rPr>
        <w:t xml:space="preserve">  </w:t>
      </w:r>
      <w:r>
        <w:rPr>
          <w:sz w:val="32"/>
          <w:szCs w:val="32"/>
          <w:lang w:val="uz-Cyrl-UZ"/>
        </w:rPr>
        <w:t>kamchilik</w:t>
      </w:r>
      <w:r w:rsidR="00D91B58" w:rsidRPr="00F245A1">
        <w:rPr>
          <w:sz w:val="32"/>
          <w:szCs w:val="32"/>
          <w:lang w:val="uz-Cyrl-UZ"/>
        </w:rPr>
        <w:t xml:space="preserve"> </w:t>
      </w:r>
      <w:r>
        <w:rPr>
          <w:sz w:val="32"/>
          <w:szCs w:val="32"/>
          <w:lang w:val="uz-Cyrl-UZ"/>
        </w:rPr>
        <w:t>bo‘lishi</w:t>
      </w:r>
      <w:r w:rsidR="00D91B58" w:rsidRPr="00F245A1">
        <w:rPr>
          <w:sz w:val="32"/>
          <w:szCs w:val="32"/>
          <w:lang w:val="uz-Cyrl-UZ"/>
        </w:rPr>
        <w:t xml:space="preserve"> </w:t>
      </w:r>
      <w:r>
        <w:rPr>
          <w:sz w:val="32"/>
          <w:szCs w:val="32"/>
          <w:lang w:val="uz-Cyrl-UZ"/>
        </w:rPr>
        <w:t>mumkin</w:t>
      </w:r>
      <w:r w:rsidR="00D91B58" w:rsidRPr="00F245A1">
        <w:rPr>
          <w:sz w:val="32"/>
          <w:szCs w:val="32"/>
          <w:lang w:val="uz-Cyrl-UZ"/>
        </w:rPr>
        <w:t>?,</w:t>
      </w:r>
      <w:r w:rsidR="009565E8" w:rsidRPr="009565E8">
        <w:rPr>
          <w:sz w:val="32"/>
          <w:szCs w:val="32"/>
          <w:lang w:val="uz-Cyrl-UZ"/>
        </w:rPr>
        <w:t xml:space="preserve"> </w:t>
      </w:r>
      <w:r w:rsidR="00D91B58" w:rsidRPr="00F245A1">
        <w:rPr>
          <w:sz w:val="32"/>
          <w:szCs w:val="32"/>
          <w:lang w:val="uz-Cyrl-UZ"/>
        </w:rPr>
        <w:t>-</w:t>
      </w:r>
      <w:r w:rsidR="009565E8" w:rsidRPr="009565E8">
        <w:rPr>
          <w:sz w:val="32"/>
          <w:szCs w:val="32"/>
          <w:lang w:val="uz-Cyrl-UZ"/>
        </w:rPr>
        <w:t xml:space="preserve"> </w:t>
      </w:r>
      <w:r>
        <w:rPr>
          <w:sz w:val="32"/>
          <w:szCs w:val="32"/>
          <w:lang w:val="uz-Cyrl-UZ"/>
        </w:rPr>
        <w:t>degan</w:t>
      </w:r>
      <w:r w:rsidR="00D91B58" w:rsidRPr="00F245A1">
        <w:rPr>
          <w:sz w:val="32"/>
          <w:szCs w:val="32"/>
          <w:lang w:val="uz-Cyrl-UZ"/>
        </w:rPr>
        <w:t xml:space="preserve"> </w:t>
      </w:r>
      <w:r>
        <w:rPr>
          <w:sz w:val="32"/>
          <w:szCs w:val="32"/>
          <w:lang w:val="uz-Cyrl-UZ"/>
        </w:rPr>
        <w:t>savol</w:t>
      </w:r>
      <w:r w:rsidR="00D91B58" w:rsidRPr="00F245A1">
        <w:rPr>
          <w:sz w:val="32"/>
          <w:szCs w:val="32"/>
          <w:lang w:val="uz-Cyrl-UZ"/>
        </w:rPr>
        <w:t xml:space="preserve"> </w:t>
      </w:r>
      <w:r>
        <w:rPr>
          <w:sz w:val="32"/>
          <w:szCs w:val="32"/>
          <w:lang w:val="uz-Cyrl-UZ"/>
        </w:rPr>
        <w:t>tug‘ilishi</w:t>
      </w:r>
      <w:r w:rsidR="00D91B58" w:rsidRPr="00F245A1">
        <w:rPr>
          <w:sz w:val="32"/>
          <w:szCs w:val="32"/>
          <w:lang w:val="uz-Cyrl-UZ"/>
        </w:rPr>
        <w:t xml:space="preserve"> </w:t>
      </w:r>
      <w:r>
        <w:rPr>
          <w:sz w:val="32"/>
          <w:szCs w:val="32"/>
          <w:lang w:val="uz-Cyrl-UZ"/>
        </w:rPr>
        <w:t>tabiiy</w:t>
      </w:r>
      <w:r w:rsidR="00D91B58" w:rsidRPr="00F245A1">
        <w:rPr>
          <w:sz w:val="32"/>
          <w:szCs w:val="32"/>
          <w:lang w:val="uz-Cyrl-UZ"/>
        </w:rPr>
        <w:t xml:space="preserve">. </w:t>
      </w:r>
      <w:r>
        <w:rPr>
          <w:sz w:val="32"/>
          <w:szCs w:val="32"/>
          <w:lang w:val="uz-Cyrl-UZ"/>
        </w:rPr>
        <w:t>Xuddi</w:t>
      </w:r>
      <w:r w:rsidR="00D91B58" w:rsidRPr="00F245A1">
        <w:rPr>
          <w:sz w:val="32"/>
          <w:szCs w:val="32"/>
          <w:lang w:val="uz-Cyrl-UZ"/>
        </w:rPr>
        <w:t xml:space="preserve"> </w:t>
      </w:r>
      <w:r>
        <w:rPr>
          <w:sz w:val="32"/>
          <w:szCs w:val="32"/>
          <w:lang w:val="uz-Cyrl-UZ"/>
        </w:rPr>
        <w:t>mana</w:t>
      </w:r>
      <w:r w:rsidR="00D91B58" w:rsidRPr="00F245A1">
        <w:rPr>
          <w:sz w:val="32"/>
          <w:szCs w:val="32"/>
          <w:lang w:val="uz-Cyrl-UZ"/>
        </w:rPr>
        <w:t xml:space="preserve"> </w:t>
      </w:r>
      <w:r>
        <w:rPr>
          <w:sz w:val="32"/>
          <w:szCs w:val="32"/>
          <w:lang w:val="uz-Cyrl-UZ"/>
        </w:rPr>
        <w:t>shu</w:t>
      </w:r>
      <w:r w:rsidR="00D91B58" w:rsidRPr="00F245A1">
        <w:rPr>
          <w:sz w:val="32"/>
          <w:szCs w:val="32"/>
          <w:lang w:val="uz-Cyrl-UZ"/>
        </w:rPr>
        <w:t xml:space="preserve"> </w:t>
      </w:r>
      <w:r>
        <w:rPr>
          <w:sz w:val="32"/>
          <w:szCs w:val="32"/>
          <w:lang w:val="uz-Cyrl-UZ"/>
        </w:rPr>
        <w:t>savolga</w:t>
      </w:r>
      <w:r w:rsidR="00D91B58" w:rsidRPr="00F245A1">
        <w:rPr>
          <w:sz w:val="32"/>
          <w:szCs w:val="32"/>
          <w:lang w:val="uz-Cyrl-UZ"/>
        </w:rPr>
        <w:t xml:space="preserve"> </w:t>
      </w:r>
      <w:r>
        <w:rPr>
          <w:sz w:val="32"/>
          <w:szCs w:val="32"/>
          <w:lang w:val="uz-Cyrl-UZ"/>
        </w:rPr>
        <w:t>to‘g‘ri</w:t>
      </w:r>
      <w:r w:rsidR="00D91B58" w:rsidRPr="00F245A1">
        <w:rPr>
          <w:sz w:val="32"/>
          <w:szCs w:val="32"/>
          <w:lang w:val="uz-Cyrl-UZ"/>
        </w:rPr>
        <w:t xml:space="preserve"> </w:t>
      </w:r>
      <w:r>
        <w:rPr>
          <w:sz w:val="32"/>
          <w:szCs w:val="32"/>
          <w:lang w:val="uz-Cyrl-UZ"/>
        </w:rPr>
        <w:t>javob</w:t>
      </w:r>
      <w:r w:rsidR="00D91B58" w:rsidRPr="00F245A1">
        <w:rPr>
          <w:sz w:val="32"/>
          <w:szCs w:val="32"/>
          <w:lang w:val="uz-Cyrl-UZ"/>
        </w:rPr>
        <w:t xml:space="preserve"> </w:t>
      </w:r>
      <w:r>
        <w:rPr>
          <w:sz w:val="32"/>
          <w:szCs w:val="32"/>
          <w:lang w:val="uz-Cyrl-UZ"/>
        </w:rPr>
        <w:t>topish</w:t>
      </w:r>
      <w:r w:rsidR="00D91B58" w:rsidRPr="00F245A1">
        <w:rPr>
          <w:sz w:val="32"/>
          <w:szCs w:val="32"/>
          <w:lang w:val="uz-Cyrl-UZ"/>
        </w:rPr>
        <w:t xml:space="preserve"> – </w:t>
      </w:r>
      <w:r>
        <w:rPr>
          <w:sz w:val="32"/>
          <w:szCs w:val="32"/>
          <w:lang w:val="uz-Cyrl-UZ"/>
        </w:rPr>
        <w:t>S</w:t>
      </w:r>
      <w:r w:rsidR="00DE4D0E" w:rsidRPr="00DE4D0E">
        <w:rPr>
          <w:sz w:val="32"/>
          <w:szCs w:val="32"/>
          <w:lang w:val="uz-Cyrl-UZ"/>
        </w:rPr>
        <w:t>h</w:t>
      </w:r>
      <w:r>
        <w:rPr>
          <w:sz w:val="32"/>
          <w:szCs w:val="32"/>
          <w:lang w:val="uz-Cyrl-UZ"/>
        </w:rPr>
        <w:t>ayx</w:t>
      </w:r>
      <w:r w:rsidR="00D91B58" w:rsidRPr="00F245A1">
        <w:rPr>
          <w:sz w:val="32"/>
          <w:szCs w:val="32"/>
          <w:lang w:val="uz-Cyrl-UZ"/>
        </w:rPr>
        <w:t xml:space="preserve"> </w:t>
      </w:r>
      <w:r>
        <w:rPr>
          <w:sz w:val="32"/>
          <w:szCs w:val="32"/>
          <w:lang w:val="uz-Cyrl-UZ"/>
        </w:rPr>
        <w:t>San’on</w:t>
      </w:r>
      <w:r w:rsidR="00D91B58" w:rsidRPr="00F245A1">
        <w:rPr>
          <w:sz w:val="32"/>
          <w:szCs w:val="32"/>
          <w:lang w:val="uz-Cyrl-UZ"/>
        </w:rPr>
        <w:t xml:space="preserve"> </w:t>
      </w:r>
      <w:r>
        <w:rPr>
          <w:sz w:val="32"/>
          <w:szCs w:val="32"/>
          <w:lang w:val="uz-Cyrl-UZ"/>
        </w:rPr>
        <w:t>boshiga</w:t>
      </w:r>
      <w:r w:rsidR="00D91B58" w:rsidRPr="00F245A1">
        <w:rPr>
          <w:sz w:val="32"/>
          <w:szCs w:val="32"/>
          <w:lang w:val="uz-Cyrl-UZ"/>
        </w:rPr>
        <w:t xml:space="preserve"> </w:t>
      </w:r>
      <w:r>
        <w:rPr>
          <w:sz w:val="32"/>
          <w:szCs w:val="32"/>
          <w:lang w:val="uz-Cyrl-UZ"/>
        </w:rPr>
        <w:t>tushgan</w:t>
      </w:r>
      <w:r w:rsidR="00D91B58" w:rsidRPr="00F245A1">
        <w:rPr>
          <w:sz w:val="32"/>
          <w:szCs w:val="32"/>
          <w:lang w:val="uz-Cyrl-UZ"/>
        </w:rPr>
        <w:t xml:space="preserve"> </w:t>
      </w:r>
      <w:r>
        <w:rPr>
          <w:sz w:val="32"/>
          <w:szCs w:val="32"/>
          <w:lang w:val="uz-Cyrl-UZ"/>
        </w:rPr>
        <w:t>kulfat</w:t>
      </w:r>
      <w:r w:rsidR="00D91B58" w:rsidRPr="00F245A1">
        <w:rPr>
          <w:sz w:val="32"/>
          <w:szCs w:val="32"/>
          <w:lang w:val="uz-Cyrl-UZ"/>
        </w:rPr>
        <w:t xml:space="preserve"> </w:t>
      </w:r>
      <w:r>
        <w:rPr>
          <w:sz w:val="32"/>
          <w:szCs w:val="32"/>
          <w:lang w:val="uz-Cyrl-UZ"/>
        </w:rPr>
        <w:t>va</w:t>
      </w:r>
      <w:r w:rsidR="00D91B58" w:rsidRPr="00F245A1">
        <w:rPr>
          <w:sz w:val="32"/>
          <w:szCs w:val="32"/>
          <w:lang w:val="uz-Cyrl-UZ"/>
        </w:rPr>
        <w:t xml:space="preserve"> </w:t>
      </w:r>
      <w:r>
        <w:rPr>
          <w:sz w:val="32"/>
          <w:szCs w:val="32"/>
          <w:lang w:val="uz-Cyrl-UZ"/>
        </w:rPr>
        <w:t>musibatlar</w:t>
      </w:r>
      <w:r w:rsidR="00D91B58" w:rsidRPr="00F245A1">
        <w:rPr>
          <w:sz w:val="32"/>
          <w:szCs w:val="32"/>
          <w:lang w:val="uz-Cyrl-UZ"/>
        </w:rPr>
        <w:t xml:space="preserve"> </w:t>
      </w:r>
      <w:r>
        <w:rPr>
          <w:sz w:val="32"/>
          <w:szCs w:val="32"/>
          <w:lang w:val="uz-Cyrl-UZ"/>
        </w:rPr>
        <w:t>sababining</w:t>
      </w:r>
      <w:r w:rsidR="00D91B58" w:rsidRPr="00F245A1">
        <w:rPr>
          <w:sz w:val="32"/>
          <w:szCs w:val="32"/>
          <w:lang w:val="uz-Cyrl-UZ"/>
        </w:rPr>
        <w:t xml:space="preserve"> </w:t>
      </w:r>
      <w:r>
        <w:rPr>
          <w:sz w:val="32"/>
          <w:szCs w:val="32"/>
          <w:lang w:val="uz-Cyrl-UZ"/>
        </w:rPr>
        <w:t>tub</w:t>
      </w:r>
      <w:r w:rsidR="00D91B58" w:rsidRPr="00F245A1">
        <w:rPr>
          <w:sz w:val="32"/>
          <w:szCs w:val="32"/>
          <w:lang w:val="uz-Cyrl-UZ"/>
        </w:rPr>
        <w:t xml:space="preserve"> </w:t>
      </w:r>
      <w:r>
        <w:rPr>
          <w:sz w:val="32"/>
          <w:szCs w:val="32"/>
          <w:lang w:val="uz-Cyrl-UZ"/>
        </w:rPr>
        <w:t>mohiyatini</w:t>
      </w:r>
      <w:r w:rsidR="00D91B58" w:rsidRPr="00F245A1">
        <w:rPr>
          <w:sz w:val="32"/>
          <w:szCs w:val="32"/>
          <w:lang w:val="uz-Cyrl-UZ"/>
        </w:rPr>
        <w:t xml:space="preserve"> </w:t>
      </w:r>
      <w:r>
        <w:rPr>
          <w:sz w:val="32"/>
          <w:szCs w:val="32"/>
          <w:lang w:val="uz-Cyrl-UZ"/>
        </w:rPr>
        <w:t>aniqlashga</w:t>
      </w:r>
      <w:r w:rsidR="00D91B58" w:rsidRPr="00F245A1">
        <w:rPr>
          <w:sz w:val="32"/>
          <w:szCs w:val="32"/>
          <w:lang w:val="uz-Cyrl-UZ"/>
        </w:rPr>
        <w:t xml:space="preserve"> </w:t>
      </w:r>
      <w:r>
        <w:rPr>
          <w:sz w:val="32"/>
          <w:szCs w:val="32"/>
          <w:lang w:val="uz-Cyrl-UZ"/>
        </w:rPr>
        <w:t>imkon</w:t>
      </w:r>
      <w:r w:rsidR="00D91B58" w:rsidRPr="00F245A1">
        <w:rPr>
          <w:sz w:val="32"/>
          <w:szCs w:val="32"/>
          <w:lang w:val="uz-Cyrl-UZ"/>
        </w:rPr>
        <w:t xml:space="preserve"> </w:t>
      </w:r>
      <w:r>
        <w:rPr>
          <w:sz w:val="32"/>
          <w:szCs w:val="32"/>
          <w:lang w:val="uz-Cyrl-UZ"/>
        </w:rPr>
        <w:t>yaratadi</w:t>
      </w:r>
      <w:r w:rsidR="00D91B58" w:rsidRPr="00F245A1">
        <w:rPr>
          <w:sz w:val="32"/>
          <w:szCs w:val="32"/>
          <w:lang w:val="uz-Cyrl-UZ"/>
        </w:rPr>
        <w:t xml:space="preserve">. </w:t>
      </w:r>
      <w:r>
        <w:rPr>
          <w:sz w:val="32"/>
          <w:szCs w:val="32"/>
          <w:lang w:val="uz-Cyrl-UZ"/>
        </w:rPr>
        <w:t>S</w:t>
      </w:r>
      <w:r w:rsidR="00DE4D0E" w:rsidRPr="00DE4D0E">
        <w:rPr>
          <w:sz w:val="32"/>
          <w:szCs w:val="32"/>
          <w:lang w:val="uz-Cyrl-UZ"/>
        </w:rPr>
        <w:t>h</w:t>
      </w:r>
      <w:r>
        <w:rPr>
          <w:sz w:val="32"/>
          <w:szCs w:val="32"/>
          <w:lang w:val="uz-Cyrl-UZ"/>
        </w:rPr>
        <w:t>u</w:t>
      </w:r>
      <w:r w:rsidR="00D91B58" w:rsidRPr="00F245A1">
        <w:rPr>
          <w:sz w:val="32"/>
          <w:szCs w:val="32"/>
          <w:lang w:val="uz-Cyrl-UZ"/>
        </w:rPr>
        <w:t xml:space="preserve"> </w:t>
      </w:r>
      <w:r>
        <w:rPr>
          <w:sz w:val="32"/>
          <w:szCs w:val="32"/>
          <w:lang w:val="uz-Cyrl-UZ"/>
        </w:rPr>
        <w:t>bilan</w:t>
      </w:r>
      <w:r w:rsidR="00D91B58" w:rsidRPr="00F245A1">
        <w:rPr>
          <w:sz w:val="32"/>
          <w:szCs w:val="32"/>
          <w:lang w:val="uz-Cyrl-UZ"/>
        </w:rPr>
        <w:t xml:space="preserve"> </w:t>
      </w:r>
      <w:r>
        <w:rPr>
          <w:sz w:val="32"/>
          <w:szCs w:val="32"/>
          <w:lang w:val="uz-Cyrl-UZ"/>
        </w:rPr>
        <w:t>birga</w:t>
      </w:r>
      <w:r w:rsidR="00D91B58" w:rsidRPr="00F245A1">
        <w:rPr>
          <w:sz w:val="32"/>
          <w:szCs w:val="32"/>
          <w:lang w:val="uz-Cyrl-UZ"/>
        </w:rPr>
        <w:t xml:space="preserve">  </w:t>
      </w:r>
      <w:r>
        <w:rPr>
          <w:sz w:val="32"/>
          <w:szCs w:val="32"/>
          <w:lang w:val="uz-Cyrl-UZ"/>
        </w:rPr>
        <w:t>dostondagi</w:t>
      </w:r>
      <w:r w:rsidR="00D91B58" w:rsidRPr="00F245A1">
        <w:rPr>
          <w:sz w:val="32"/>
          <w:szCs w:val="32"/>
          <w:lang w:val="uz-Cyrl-UZ"/>
        </w:rPr>
        <w:t xml:space="preserve"> </w:t>
      </w:r>
      <w:r>
        <w:rPr>
          <w:sz w:val="32"/>
          <w:szCs w:val="32"/>
          <w:lang w:val="uz-Cyrl-UZ"/>
        </w:rPr>
        <w:t>yana</w:t>
      </w:r>
      <w:r w:rsidR="00D91B58" w:rsidRPr="00F245A1">
        <w:rPr>
          <w:sz w:val="32"/>
          <w:szCs w:val="32"/>
          <w:lang w:val="uz-Cyrl-UZ"/>
        </w:rPr>
        <w:t xml:space="preserve"> </w:t>
      </w:r>
      <w:r>
        <w:rPr>
          <w:sz w:val="32"/>
          <w:szCs w:val="32"/>
          <w:lang w:val="uz-Cyrl-UZ"/>
        </w:rPr>
        <w:t>boshqa</w:t>
      </w:r>
      <w:r w:rsidR="00D91B58" w:rsidRPr="00F245A1">
        <w:rPr>
          <w:sz w:val="32"/>
          <w:szCs w:val="32"/>
          <w:lang w:val="uz-Cyrl-UZ"/>
        </w:rPr>
        <w:t xml:space="preserve"> </w:t>
      </w:r>
      <w:r>
        <w:rPr>
          <w:sz w:val="32"/>
          <w:szCs w:val="32"/>
          <w:lang w:val="uz-Cyrl-UZ"/>
        </w:rPr>
        <w:t>avliyolar</w:t>
      </w:r>
      <w:r w:rsidR="00D91B58" w:rsidRPr="00F245A1">
        <w:rPr>
          <w:sz w:val="32"/>
          <w:szCs w:val="32"/>
          <w:lang w:val="uz-Cyrl-UZ"/>
        </w:rPr>
        <w:t xml:space="preserve">, </w:t>
      </w:r>
      <w:r>
        <w:rPr>
          <w:sz w:val="32"/>
          <w:szCs w:val="32"/>
          <w:lang w:val="uz-Cyrl-UZ"/>
        </w:rPr>
        <w:t>oriflar</w:t>
      </w:r>
      <w:r w:rsidR="00D91B58" w:rsidRPr="00F245A1">
        <w:rPr>
          <w:sz w:val="32"/>
          <w:szCs w:val="32"/>
          <w:lang w:val="uz-Cyrl-UZ"/>
        </w:rPr>
        <w:t xml:space="preserve"> </w:t>
      </w:r>
      <w:r>
        <w:rPr>
          <w:sz w:val="32"/>
          <w:szCs w:val="32"/>
          <w:lang w:val="uz-Cyrl-UZ"/>
        </w:rPr>
        <w:t>va</w:t>
      </w:r>
      <w:r w:rsidR="00D91B58" w:rsidRPr="00F245A1">
        <w:rPr>
          <w:sz w:val="32"/>
          <w:szCs w:val="32"/>
          <w:lang w:val="uz-Cyrl-UZ"/>
        </w:rPr>
        <w:t xml:space="preserve"> </w:t>
      </w:r>
      <w:r>
        <w:rPr>
          <w:sz w:val="32"/>
          <w:szCs w:val="32"/>
          <w:lang w:val="uz-Cyrl-UZ"/>
        </w:rPr>
        <w:t>buyuk</w:t>
      </w:r>
      <w:r w:rsidR="00D91B58" w:rsidRPr="00F245A1">
        <w:rPr>
          <w:sz w:val="32"/>
          <w:szCs w:val="32"/>
          <w:lang w:val="uz-Cyrl-UZ"/>
        </w:rPr>
        <w:t xml:space="preserve"> </w:t>
      </w:r>
      <w:r>
        <w:rPr>
          <w:sz w:val="32"/>
          <w:szCs w:val="32"/>
          <w:lang w:val="uz-Cyrl-UZ"/>
        </w:rPr>
        <w:t>shaxslar</w:t>
      </w:r>
      <w:r w:rsidR="00D91B58" w:rsidRPr="00F245A1">
        <w:rPr>
          <w:sz w:val="32"/>
          <w:szCs w:val="32"/>
          <w:lang w:val="uz-Cyrl-UZ"/>
        </w:rPr>
        <w:t xml:space="preserve"> </w:t>
      </w:r>
      <w:r>
        <w:rPr>
          <w:sz w:val="32"/>
          <w:szCs w:val="32"/>
          <w:lang w:val="uz-Cyrl-UZ"/>
        </w:rPr>
        <w:t>haqida</w:t>
      </w:r>
      <w:r w:rsidR="00D91B58" w:rsidRPr="00F245A1">
        <w:rPr>
          <w:sz w:val="32"/>
          <w:szCs w:val="32"/>
          <w:lang w:val="uz-Cyrl-UZ"/>
        </w:rPr>
        <w:t xml:space="preserve"> </w:t>
      </w:r>
      <w:r>
        <w:rPr>
          <w:sz w:val="32"/>
          <w:szCs w:val="32"/>
          <w:lang w:val="uz-Cyrl-UZ"/>
        </w:rPr>
        <w:t>bitilgan</w:t>
      </w:r>
      <w:r w:rsidR="00D91B58" w:rsidRPr="00F245A1">
        <w:rPr>
          <w:sz w:val="32"/>
          <w:szCs w:val="32"/>
          <w:lang w:val="uz-Cyrl-UZ"/>
        </w:rPr>
        <w:t xml:space="preserve"> </w:t>
      </w:r>
      <w:r>
        <w:rPr>
          <w:sz w:val="32"/>
          <w:szCs w:val="32"/>
          <w:lang w:val="uz-Cyrl-UZ"/>
        </w:rPr>
        <w:t>hikoyatlarni</w:t>
      </w:r>
      <w:r w:rsidR="00D91B58" w:rsidRPr="00F245A1">
        <w:rPr>
          <w:sz w:val="32"/>
          <w:szCs w:val="32"/>
          <w:lang w:val="uz-Cyrl-UZ"/>
        </w:rPr>
        <w:t xml:space="preserve"> </w:t>
      </w:r>
      <w:r>
        <w:rPr>
          <w:sz w:val="32"/>
          <w:szCs w:val="32"/>
          <w:lang w:val="uz-Cyrl-UZ"/>
        </w:rPr>
        <w:t>ham</w:t>
      </w:r>
      <w:r w:rsidR="00D91B58" w:rsidRPr="00F245A1">
        <w:rPr>
          <w:sz w:val="32"/>
          <w:szCs w:val="32"/>
          <w:lang w:val="uz-Cyrl-UZ"/>
        </w:rPr>
        <w:t xml:space="preserve"> </w:t>
      </w:r>
      <w:r>
        <w:rPr>
          <w:sz w:val="32"/>
          <w:szCs w:val="32"/>
          <w:lang w:val="uz-Cyrl-UZ"/>
        </w:rPr>
        <w:t>nazardan</w:t>
      </w:r>
      <w:r w:rsidR="00D91B58" w:rsidRPr="00F245A1">
        <w:rPr>
          <w:sz w:val="32"/>
          <w:szCs w:val="32"/>
          <w:lang w:val="uz-Cyrl-UZ"/>
        </w:rPr>
        <w:t xml:space="preserve"> </w:t>
      </w:r>
      <w:r>
        <w:rPr>
          <w:sz w:val="32"/>
          <w:szCs w:val="32"/>
          <w:lang w:val="uz-Cyrl-UZ"/>
        </w:rPr>
        <w:t>chetlashtirmaslik</w:t>
      </w:r>
      <w:r w:rsidR="00D91B58" w:rsidRPr="00F245A1">
        <w:rPr>
          <w:sz w:val="32"/>
          <w:szCs w:val="32"/>
          <w:lang w:val="uz-Cyrl-UZ"/>
        </w:rPr>
        <w:t xml:space="preserve"> </w:t>
      </w:r>
      <w:r>
        <w:rPr>
          <w:sz w:val="32"/>
          <w:szCs w:val="32"/>
          <w:lang w:val="uz-Cyrl-UZ"/>
        </w:rPr>
        <w:t>kerak</w:t>
      </w:r>
      <w:r w:rsidR="00D91B58" w:rsidRPr="00F245A1">
        <w:rPr>
          <w:sz w:val="32"/>
          <w:szCs w:val="32"/>
          <w:lang w:val="uz-Cyrl-UZ"/>
        </w:rPr>
        <w:t xml:space="preserve"> </w:t>
      </w:r>
      <w:r>
        <w:rPr>
          <w:sz w:val="32"/>
          <w:szCs w:val="32"/>
          <w:lang w:val="uz-Cyrl-UZ"/>
        </w:rPr>
        <w:t>bo‘ladi</w:t>
      </w:r>
      <w:r w:rsidR="00D91B58" w:rsidRPr="00F245A1">
        <w:rPr>
          <w:sz w:val="32"/>
          <w:szCs w:val="32"/>
          <w:lang w:val="uz-Cyrl-UZ"/>
        </w:rPr>
        <w:t xml:space="preserve">. </w:t>
      </w:r>
      <w:r>
        <w:rPr>
          <w:sz w:val="32"/>
          <w:szCs w:val="32"/>
          <w:lang w:val="uz-Cyrl-UZ"/>
        </w:rPr>
        <w:t>Asarning</w:t>
      </w:r>
      <w:r w:rsidR="00D91B58" w:rsidRPr="00F245A1">
        <w:rPr>
          <w:sz w:val="32"/>
          <w:szCs w:val="32"/>
          <w:lang w:val="uz-Cyrl-UZ"/>
        </w:rPr>
        <w:t xml:space="preserve"> 137-</w:t>
      </w:r>
      <w:r>
        <w:rPr>
          <w:sz w:val="32"/>
          <w:szCs w:val="32"/>
          <w:lang w:val="uz-Cyrl-UZ"/>
        </w:rPr>
        <w:t>bobidan</w:t>
      </w:r>
      <w:r w:rsidR="00D91B58" w:rsidRPr="00F245A1">
        <w:rPr>
          <w:sz w:val="32"/>
          <w:szCs w:val="32"/>
          <w:lang w:val="uz-Cyrl-UZ"/>
        </w:rPr>
        <w:t xml:space="preserve"> </w:t>
      </w:r>
      <w:r>
        <w:rPr>
          <w:sz w:val="32"/>
          <w:szCs w:val="32"/>
          <w:lang w:val="uz-Cyrl-UZ"/>
        </w:rPr>
        <w:t>joy</w:t>
      </w:r>
      <w:r w:rsidR="00D91B58" w:rsidRPr="00F245A1">
        <w:rPr>
          <w:sz w:val="32"/>
          <w:szCs w:val="32"/>
          <w:lang w:val="uz-Cyrl-UZ"/>
        </w:rPr>
        <w:t xml:space="preserve"> </w:t>
      </w:r>
      <w:r>
        <w:rPr>
          <w:sz w:val="32"/>
          <w:szCs w:val="32"/>
          <w:lang w:val="uz-Cyrl-UZ"/>
        </w:rPr>
        <w:t>olgan</w:t>
      </w:r>
      <w:r w:rsidR="00D91B58" w:rsidRPr="00F245A1">
        <w:rPr>
          <w:sz w:val="32"/>
          <w:szCs w:val="32"/>
          <w:lang w:val="uz-Cyrl-UZ"/>
        </w:rPr>
        <w:t xml:space="preserve"> </w:t>
      </w:r>
      <w:r>
        <w:rPr>
          <w:sz w:val="32"/>
          <w:szCs w:val="32"/>
          <w:lang w:val="uz-Cyrl-UZ"/>
        </w:rPr>
        <w:t>S</w:t>
      </w:r>
      <w:r w:rsidR="00DE4D0E">
        <w:rPr>
          <w:sz w:val="32"/>
          <w:szCs w:val="32"/>
          <w:lang w:val="en-US"/>
        </w:rPr>
        <w:t>h</w:t>
      </w:r>
      <w:r>
        <w:rPr>
          <w:sz w:val="32"/>
          <w:szCs w:val="32"/>
          <w:lang w:val="uz-Cyrl-UZ"/>
        </w:rPr>
        <w:t>ayx</w:t>
      </w:r>
      <w:r w:rsidR="00D91B58" w:rsidRPr="00F245A1">
        <w:rPr>
          <w:sz w:val="32"/>
          <w:szCs w:val="32"/>
          <w:lang w:val="uz-Cyrl-UZ"/>
        </w:rPr>
        <w:t xml:space="preserve"> </w:t>
      </w:r>
      <w:r>
        <w:rPr>
          <w:sz w:val="32"/>
          <w:szCs w:val="32"/>
          <w:lang w:val="uz-Cyrl-UZ"/>
        </w:rPr>
        <w:t>Abu</w:t>
      </w:r>
      <w:r w:rsidR="00D91B58" w:rsidRPr="00F245A1">
        <w:rPr>
          <w:sz w:val="32"/>
          <w:szCs w:val="32"/>
          <w:lang w:val="uz-Cyrl-UZ"/>
        </w:rPr>
        <w:t xml:space="preserve"> </w:t>
      </w:r>
      <w:r>
        <w:rPr>
          <w:sz w:val="32"/>
          <w:szCs w:val="32"/>
          <w:lang w:val="uz-Cyrl-UZ"/>
        </w:rPr>
        <w:t>Bakri</w:t>
      </w:r>
      <w:r w:rsidR="00D91B58" w:rsidRPr="00F245A1">
        <w:rPr>
          <w:sz w:val="32"/>
          <w:szCs w:val="32"/>
          <w:lang w:val="uz-Cyrl-UZ"/>
        </w:rPr>
        <w:t xml:space="preserve"> </w:t>
      </w:r>
      <w:r>
        <w:rPr>
          <w:sz w:val="32"/>
          <w:szCs w:val="32"/>
          <w:lang w:val="uz-Cyrl-UZ"/>
        </w:rPr>
        <w:t>Nishopuriy</w:t>
      </w:r>
      <w:r w:rsidR="00D91B58" w:rsidRPr="00F245A1">
        <w:rPr>
          <w:sz w:val="32"/>
          <w:szCs w:val="32"/>
          <w:lang w:val="uz-Cyrl-UZ"/>
        </w:rPr>
        <w:t xml:space="preserve"> </w:t>
      </w:r>
      <w:r>
        <w:rPr>
          <w:sz w:val="32"/>
          <w:szCs w:val="32"/>
          <w:lang w:val="uz-Cyrl-UZ"/>
        </w:rPr>
        <w:t>haqida</w:t>
      </w:r>
      <w:r w:rsidR="00D91B58" w:rsidRPr="00F245A1">
        <w:rPr>
          <w:sz w:val="32"/>
          <w:szCs w:val="32"/>
          <w:lang w:val="uz-Cyrl-UZ"/>
        </w:rPr>
        <w:t xml:space="preserve"> </w:t>
      </w:r>
      <w:r>
        <w:rPr>
          <w:sz w:val="32"/>
          <w:szCs w:val="32"/>
          <w:lang w:val="uz-Cyrl-UZ"/>
        </w:rPr>
        <w:t>bitilgan</w:t>
      </w:r>
      <w:r w:rsidR="00D91B58" w:rsidRPr="00F245A1">
        <w:rPr>
          <w:sz w:val="32"/>
          <w:szCs w:val="32"/>
          <w:lang w:val="uz-Cyrl-UZ"/>
        </w:rPr>
        <w:t xml:space="preserve"> </w:t>
      </w:r>
      <w:r>
        <w:rPr>
          <w:sz w:val="32"/>
          <w:szCs w:val="32"/>
          <w:lang w:val="uz-Cyrl-UZ"/>
        </w:rPr>
        <w:t>hikoyatni</w:t>
      </w:r>
      <w:r w:rsidR="00D91B58" w:rsidRPr="00F245A1">
        <w:rPr>
          <w:sz w:val="32"/>
          <w:szCs w:val="32"/>
          <w:lang w:val="uz-Cyrl-UZ"/>
        </w:rPr>
        <w:t xml:space="preserve"> </w:t>
      </w:r>
      <w:r>
        <w:rPr>
          <w:sz w:val="32"/>
          <w:szCs w:val="32"/>
          <w:lang w:val="uz-Cyrl-UZ"/>
        </w:rPr>
        <w:t>olaylik</w:t>
      </w:r>
      <w:r w:rsidR="00D91B58" w:rsidRPr="00F245A1">
        <w:rPr>
          <w:sz w:val="32"/>
          <w:szCs w:val="32"/>
          <w:lang w:val="uz-Cyrl-UZ"/>
        </w:rPr>
        <w:t xml:space="preserve">. </w:t>
      </w:r>
      <w:r>
        <w:rPr>
          <w:sz w:val="32"/>
          <w:szCs w:val="32"/>
          <w:lang w:val="uz-Cyrl-UZ"/>
        </w:rPr>
        <w:t>Unda</w:t>
      </w:r>
      <w:r w:rsidR="00D91B58" w:rsidRPr="00F245A1">
        <w:rPr>
          <w:sz w:val="32"/>
          <w:szCs w:val="32"/>
          <w:lang w:val="uz-Cyrl-UZ"/>
        </w:rPr>
        <w:t xml:space="preserve"> </w:t>
      </w:r>
      <w:r>
        <w:rPr>
          <w:sz w:val="32"/>
          <w:szCs w:val="32"/>
          <w:lang w:val="uz-Cyrl-UZ"/>
        </w:rPr>
        <w:t>o‘qiymiz</w:t>
      </w:r>
      <w:r w:rsidR="00D91B58" w:rsidRPr="00F245A1">
        <w:rPr>
          <w:sz w:val="32"/>
          <w:szCs w:val="32"/>
          <w:lang w:val="uz-Cyrl-UZ"/>
        </w:rPr>
        <w:t>:</w:t>
      </w:r>
    </w:p>
    <w:p w14:paraId="16990FCA" w14:textId="08FF638C" w:rsidR="00C2051D" w:rsidRPr="00F245A1" w:rsidRDefault="00C2051D" w:rsidP="00F245A1">
      <w:pPr>
        <w:spacing w:line="360" w:lineRule="auto"/>
        <w:ind w:firstLine="708"/>
        <w:rPr>
          <w:sz w:val="32"/>
          <w:szCs w:val="32"/>
          <w:lang w:val="uz-Cyrl-UZ"/>
        </w:rPr>
      </w:pPr>
    </w:p>
    <w:p w14:paraId="6D9DBEBE" w14:textId="23714C8D" w:rsidR="00C2051D" w:rsidRPr="00F245A1" w:rsidRDefault="00BA43BD" w:rsidP="00F245A1">
      <w:pPr>
        <w:spacing w:line="360" w:lineRule="auto"/>
        <w:ind w:firstLine="1701"/>
        <w:rPr>
          <w:iCs/>
          <w:sz w:val="32"/>
          <w:szCs w:val="32"/>
          <w:lang w:val="uz-Cyrl-UZ"/>
        </w:rPr>
      </w:pPr>
      <w:r>
        <w:rPr>
          <w:iCs/>
          <w:sz w:val="32"/>
          <w:szCs w:val="32"/>
          <w:lang w:val="uz-Cyrl-UZ"/>
        </w:rPr>
        <w:t>S</w:t>
      </w:r>
      <w:r w:rsidR="00DE4D0E" w:rsidRPr="00BF73CE">
        <w:rPr>
          <w:iCs/>
          <w:sz w:val="32"/>
          <w:szCs w:val="32"/>
          <w:lang w:val="uz-Cyrl-UZ"/>
        </w:rPr>
        <w:t>h</w:t>
      </w:r>
      <w:r>
        <w:rPr>
          <w:iCs/>
          <w:sz w:val="32"/>
          <w:szCs w:val="32"/>
          <w:lang w:val="uz-Cyrl-UZ"/>
        </w:rPr>
        <w:t>ayx</w:t>
      </w:r>
      <w:r w:rsidR="00C2051D" w:rsidRPr="00F245A1">
        <w:rPr>
          <w:iCs/>
          <w:sz w:val="32"/>
          <w:szCs w:val="32"/>
          <w:lang w:val="uz-Cyrl-UZ"/>
        </w:rPr>
        <w:t xml:space="preserve"> </w:t>
      </w:r>
      <w:r>
        <w:rPr>
          <w:iCs/>
          <w:sz w:val="32"/>
          <w:szCs w:val="32"/>
          <w:lang w:val="uz-Cyrl-UZ"/>
        </w:rPr>
        <w:t>Abu</w:t>
      </w:r>
      <w:r w:rsidR="00C2051D" w:rsidRPr="00F245A1">
        <w:rPr>
          <w:iCs/>
          <w:sz w:val="32"/>
          <w:szCs w:val="32"/>
          <w:lang w:val="uz-Cyrl-UZ"/>
        </w:rPr>
        <w:t xml:space="preserve"> </w:t>
      </w:r>
      <w:r>
        <w:rPr>
          <w:iCs/>
          <w:sz w:val="32"/>
          <w:szCs w:val="32"/>
          <w:lang w:val="uz-Cyrl-UZ"/>
        </w:rPr>
        <w:t>Bakri</w:t>
      </w:r>
      <w:r w:rsidR="00C2051D" w:rsidRPr="00F245A1">
        <w:rPr>
          <w:iCs/>
          <w:sz w:val="32"/>
          <w:szCs w:val="32"/>
          <w:lang w:val="uz-Cyrl-UZ"/>
        </w:rPr>
        <w:t xml:space="preserve"> </w:t>
      </w:r>
      <w:r>
        <w:rPr>
          <w:iCs/>
          <w:sz w:val="32"/>
          <w:szCs w:val="32"/>
          <w:lang w:val="uz-Cyrl-UZ"/>
        </w:rPr>
        <w:t>Nishopuriyki</w:t>
      </w:r>
      <w:r w:rsidR="00C2051D" w:rsidRPr="00F245A1">
        <w:rPr>
          <w:iCs/>
          <w:sz w:val="32"/>
          <w:szCs w:val="32"/>
          <w:lang w:val="uz-Cyrl-UZ"/>
        </w:rPr>
        <w:t xml:space="preserve">, </w:t>
      </w:r>
      <w:r>
        <w:rPr>
          <w:iCs/>
          <w:sz w:val="32"/>
          <w:szCs w:val="32"/>
          <w:lang w:val="uz-Cyrl-UZ"/>
        </w:rPr>
        <w:t>ul</w:t>
      </w:r>
      <w:r w:rsidR="00C2051D" w:rsidRPr="00F245A1">
        <w:rPr>
          <w:iCs/>
          <w:sz w:val="32"/>
          <w:szCs w:val="32"/>
          <w:lang w:val="uz-Cyrl-UZ"/>
        </w:rPr>
        <w:t>-</w:t>
      </w:r>
    </w:p>
    <w:p w14:paraId="57AB7064" w14:textId="41EB325E" w:rsidR="00C2051D" w:rsidRPr="00F245A1" w:rsidRDefault="00BA43BD" w:rsidP="00F245A1">
      <w:pPr>
        <w:spacing w:line="360" w:lineRule="auto"/>
        <w:ind w:firstLine="1701"/>
        <w:rPr>
          <w:iCs/>
          <w:sz w:val="32"/>
          <w:szCs w:val="32"/>
          <w:lang w:val="uz-Cyrl-UZ"/>
        </w:rPr>
      </w:pPr>
      <w:r>
        <w:rPr>
          <w:iCs/>
          <w:sz w:val="32"/>
          <w:szCs w:val="32"/>
          <w:lang w:val="uz-Cyrl-UZ"/>
        </w:rPr>
        <w:t>Mulki</w:t>
      </w:r>
      <w:r w:rsidR="00C2051D" w:rsidRPr="00F245A1">
        <w:rPr>
          <w:iCs/>
          <w:sz w:val="32"/>
          <w:szCs w:val="32"/>
          <w:lang w:val="uz-Cyrl-UZ"/>
        </w:rPr>
        <w:t xml:space="preserve"> </w:t>
      </w:r>
      <w:r>
        <w:rPr>
          <w:iCs/>
          <w:sz w:val="32"/>
          <w:szCs w:val="32"/>
          <w:lang w:val="uz-Cyrl-UZ"/>
        </w:rPr>
        <w:t>Ma’ni</w:t>
      </w:r>
      <w:r w:rsidR="00C2051D" w:rsidRPr="00F245A1">
        <w:rPr>
          <w:iCs/>
          <w:sz w:val="32"/>
          <w:szCs w:val="32"/>
          <w:lang w:val="uz-Cyrl-UZ"/>
        </w:rPr>
        <w:t xml:space="preserve"> </w:t>
      </w:r>
      <w:r>
        <w:rPr>
          <w:iCs/>
          <w:sz w:val="32"/>
          <w:szCs w:val="32"/>
          <w:lang w:val="uz-Cyrl-UZ"/>
        </w:rPr>
        <w:t>sori</w:t>
      </w:r>
      <w:r w:rsidR="00C2051D" w:rsidRPr="00F245A1">
        <w:rPr>
          <w:iCs/>
          <w:sz w:val="32"/>
          <w:szCs w:val="32"/>
          <w:lang w:val="uz-Cyrl-UZ"/>
        </w:rPr>
        <w:t xml:space="preserve"> </w:t>
      </w:r>
      <w:r>
        <w:rPr>
          <w:iCs/>
          <w:sz w:val="32"/>
          <w:szCs w:val="32"/>
          <w:lang w:val="uz-Cyrl-UZ"/>
        </w:rPr>
        <w:t>topib</w:t>
      </w:r>
      <w:r w:rsidR="00C2051D" w:rsidRPr="00F245A1">
        <w:rPr>
          <w:iCs/>
          <w:sz w:val="32"/>
          <w:szCs w:val="32"/>
          <w:lang w:val="uz-Cyrl-UZ"/>
        </w:rPr>
        <w:t xml:space="preserve"> </w:t>
      </w:r>
      <w:r>
        <w:rPr>
          <w:iCs/>
          <w:sz w:val="32"/>
          <w:szCs w:val="32"/>
          <w:lang w:val="uz-Cyrl-UZ"/>
        </w:rPr>
        <w:t>erdi</w:t>
      </w:r>
      <w:r w:rsidR="00C2051D" w:rsidRPr="00F245A1">
        <w:rPr>
          <w:iCs/>
          <w:sz w:val="32"/>
          <w:szCs w:val="32"/>
          <w:lang w:val="uz-Cyrl-UZ"/>
        </w:rPr>
        <w:t xml:space="preserve"> </w:t>
      </w:r>
      <w:r>
        <w:rPr>
          <w:iCs/>
          <w:sz w:val="32"/>
          <w:szCs w:val="32"/>
          <w:lang w:val="uz-Cyrl-UZ"/>
        </w:rPr>
        <w:t>yo‘l</w:t>
      </w:r>
      <w:r w:rsidR="00C2051D" w:rsidRPr="00F245A1">
        <w:rPr>
          <w:iCs/>
          <w:sz w:val="32"/>
          <w:szCs w:val="32"/>
          <w:lang w:val="uz-Cyrl-UZ"/>
        </w:rPr>
        <w:t>.</w:t>
      </w:r>
      <w:r w:rsidR="00C2051D" w:rsidRPr="00F245A1">
        <w:rPr>
          <w:iCs/>
          <w:sz w:val="32"/>
          <w:szCs w:val="32"/>
          <w:rtl/>
          <w:lang w:val="uz-Cyrl-UZ"/>
        </w:rPr>
        <w:t xml:space="preserve"> </w:t>
      </w:r>
    </w:p>
    <w:p w14:paraId="67037F6C" w14:textId="28DAB620" w:rsidR="00C2051D" w:rsidRPr="00F245A1" w:rsidRDefault="00BA43BD" w:rsidP="00F245A1">
      <w:pPr>
        <w:spacing w:line="360" w:lineRule="auto"/>
        <w:ind w:firstLine="1701"/>
        <w:rPr>
          <w:iCs/>
          <w:sz w:val="32"/>
          <w:szCs w:val="32"/>
          <w:lang w:val="uz-Cyrl-UZ"/>
        </w:rPr>
      </w:pPr>
      <w:r>
        <w:rPr>
          <w:iCs/>
          <w:sz w:val="32"/>
          <w:szCs w:val="32"/>
          <w:lang w:val="uz-Cyrl-UZ"/>
        </w:rPr>
        <w:lastRenderedPageBreak/>
        <w:t>C</w:t>
      </w:r>
      <w:r w:rsidR="00DE4D0E">
        <w:rPr>
          <w:iCs/>
          <w:sz w:val="32"/>
          <w:szCs w:val="32"/>
          <w:lang w:val="en-US"/>
        </w:rPr>
        <w:t>h</w:t>
      </w:r>
      <w:r>
        <w:rPr>
          <w:iCs/>
          <w:sz w:val="32"/>
          <w:szCs w:val="32"/>
          <w:lang w:val="uz-Cyrl-UZ"/>
        </w:rPr>
        <w:t>iqti</w:t>
      </w:r>
      <w:r w:rsidR="00C2051D" w:rsidRPr="00F245A1">
        <w:rPr>
          <w:iCs/>
          <w:sz w:val="32"/>
          <w:szCs w:val="32"/>
          <w:lang w:val="uz-Cyrl-UZ"/>
        </w:rPr>
        <w:t xml:space="preserve"> </w:t>
      </w:r>
      <w:r>
        <w:rPr>
          <w:iCs/>
          <w:sz w:val="32"/>
          <w:szCs w:val="32"/>
          <w:lang w:val="uz-Cyrl-UZ"/>
        </w:rPr>
        <w:t>bir</w:t>
      </w:r>
      <w:r w:rsidR="00C2051D" w:rsidRPr="00F245A1">
        <w:rPr>
          <w:iCs/>
          <w:sz w:val="32"/>
          <w:szCs w:val="32"/>
          <w:lang w:val="uz-Cyrl-UZ"/>
        </w:rPr>
        <w:t xml:space="preserve"> </w:t>
      </w:r>
      <w:r>
        <w:rPr>
          <w:iCs/>
          <w:sz w:val="32"/>
          <w:szCs w:val="32"/>
          <w:lang w:val="uz-Cyrl-UZ"/>
        </w:rPr>
        <w:t>kun</w:t>
      </w:r>
      <w:r w:rsidR="00C2051D" w:rsidRPr="00F245A1">
        <w:rPr>
          <w:iCs/>
          <w:sz w:val="32"/>
          <w:szCs w:val="32"/>
          <w:lang w:val="uz-Cyrl-UZ"/>
        </w:rPr>
        <w:t xml:space="preserve"> </w:t>
      </w:r>
      <w:r>
        <w:rPr>
          <w:iCs/>
          <w:sz w:val="32"/>
          <w:szCs w:val="32"/>
          <w:lang w:val="uz-Cyrl-UZ"/>
        </w:rPr>
        <w:t>mulki</w:t>
      </w:r>
      <w:r w:rsidR="00C2051D" w:rsidRPr="00F245A1">
        <w:rPr>
          <w:iCs/>
          <w:sz w:val="32"/>
          <w:szCs w:val="32"/>
          <w:lang w:val="uz-Cyrl-UZ"/>
        </w:rPr>
        <w:t xml:space="preserve"> </w:t>
      </w:r>
      <w:r>
        <w:rPr>
          <w:iCs/>
          <w:sz w:val="32"/>
          <w:szCs w:val="32"/>
          <w:lang w:val="uz-Cyrl-UZ"/>
        </w:rPr>
        <w:t>Nishopurdin</w:t>
      </w:r>
      <w:r w:rsidR="00C2051D" w:rsidRPr="00F245A1">
        <w:rPr>
          <w:iCs/>
          <w:sz w:val="32"/>
          <w:szCs w:val="32"/>
          <w:lang w:val="uz-Cyrl-UZ"/>
        </w:rPr>
        <w:t>,</w:t>
      </w:r>
    </w:p>
    <w:p w14:paraId="0C3C3CF0" w14:textId="266E9791" w:rsidR="00C2051D" w:rsidRPr="00F245A1" w:rsidRDefault="00BA43BD" w:rsidP="00F245A1">
      <w:pPr>
        <w:spacing w:line="360" w:lineRule="auto"/>
        <w:ind w:firstLine="1701"/>
        <w:rPr>
          <w:iCs/>
          <w:sz w:val="32"/>
          <w:szCs w:val="32"/>
          <w:lang w:val="uz-Cyrl-UZ"/>
        </w:rPr>
      </w:pPr>
      <w:r>
        <w:rPr>
          <w:iCs/>
          <w:sz w:val="32"/>
          <w:szCs w:val="32"/>
          <w:lang w:val="uz-Cyrl-UZ"/>
        </w:rPr>
        <w:t>Sayr</w:t>
      </w:r>
      <w:r w:rsidR="00C2051D" w:rsidRPr="00F245A1">
        <w:rPr>
          <w:iCs/>
          <w:sz w:val="32"/>
          <w:szCs w:val="32"/>
          <w:lang w:val="uz-Cyrl-UZ"/>
        </w:rPr>
        <w:t xml:space="preserve"> </w:t>
      </w:r>
      <w:r>
        <w:rPr>
          <w:iCs/>
          <w:sz w:val="32"/>
          <w:szCs w:val="32"/>
          <w:lang w:val="uz-Cyrl-UZ"/>
        </w:rPr>
        <w:t>uchun</w:t>
      </w:r>
      <w:r w:rsidR="00C2051D" w:rsidRPr="00F245A1">
        <w:rPr>
          <w:iCs/>
          <w:sz w:val="32"/>
          <w:szCs w:val="32"/>
          <w:lang w:val="uz-Cyrl-UZ"/>
        </w:rPr>
        <w:t xml:space="preserve"> </w:t>
      </w:r>
      <w:r>
        <w:rPr>
          <w:iCs/>
          <w:sz w:val="32"/>
          <w:szCs w:val="32"/>
          <w:lang w:val="uz-Cyrl-UZ"/>
        </w:rPr>
        <w:t>ul</w:t>
      </w:r>
      <w:r w:rsidR="00C2051D" w:rsidRPr="00F245A1">
        <w:rPr>
          <w:iCs/>
          <w:sz w:val="32"/>
          <w:szCs w:val="32"/>
          <w:lang w:val="uz-Cyrl-UZ"/>
        </w:rPr>
        <w:t xml:space="preserve"> </w:t>
      </w:r>
      <w:r>
        <w:rPr>
          <w:iCs/>
          <w:sz w:val="32"/>
          <w:szCs w:val="32"/>
          <w:lang w:val="uz-Cyrl-UZ"/>
        </w:rPr>
        <w:t>xittai</w:t>
      </w:r>
      <w:r w:rsidR="00C2051D" w:rsidRPr="00F245A1">
        <w:rPr>
          <w:iCs/>
          <w:sz w:val="32"/>
          <w:szCs w:val="32"/>
          <w:lang w:val="uz-Cyrl-UZ"/>
        </w:rPr>
        <w:t xml:space="preserve"> </w:t>
      </w:r>
      <w:r>
        <w:rPr>
          <w:iCs/>
          <w:sz w:val="32"/>
          <w:szCs w:val="32"/>
          <w:lang w:val="uz-Cyrl-UZ"/>
        </w:rPr>
        <w:t>ma’murdin</w:t>
      </w:r>
      <w:r w:rsidR="00C2051D" w:rsidRPr="00F245A1">
        <w:rPr>
          <w:iCs/>
          <w:sz w:val="32"/>
          <w:szCs w:val="32"/>
          <w:lang w:val="uz-Cyrl-UZ"/>
        </w:rPr>
        <w:t>.</w:t>
      </w:r>
    </w:p>
    <w:p w14:paraId="7DFA6979" w14:textId="6056D4DD" w:rsidR="00C2051D" w:rsidRPr="00F245A1" w:rsidRDefault="00BA43BD" w:rsidP="00F245A1">
      <w:pPr>
        <w:spacing w:line="360" w:lineRule="auto"/>
        <w:ind w:firstLine="1701"/>
        <w:rPr>
          <w:iCs/>
          <w:sz w:val="32"/>
          <w:szCs w:val="32"/>
          <w:lang w:val="uz-Cyrl-UZ"/>
        </w:rPr>
      </w:pPr>
      <w:r>
        <w:rPr>
          <w:iCs/>
          <w:sz w:val="32"/>
          <w:szCs w:val="32"/>
          <w:lang w:val="uz-Cyrl-UZ"/>
        </w:rPr>
        <w:t>S</w:t>
      </w:r>
      <w:r w:rsidR="00DE4D0E">
        <w:rPr>
          <w:iCs/>
          <w:sz w:val="32"/>
          <w:szCs w:val="32"/>
          <w:lang w:val="en-US"/>
        </w:rPr>
        <w:t>h</w:t>
      </w:r>
      <w:r>
        <w:rPr>
          <w:iCs/>
          <w:sz w:val="32"/>
          <w:szCs w:val="32"/>
          <w:lang w:val="uz-Cyrl-UZ"/>
        </w:rPr>
        <w:t>ayxlig‘</w:t>
      </w:r>
      <w:r w:rsidR="00C2051D" w:rsidRPr="00F245A1">
        <w:rPr>
          <w:iCs/>
          <w:sz w:val="32"/>
          <w:szCs w:val="32"/>
          <w:lang w:val="uz-Cyrl-UZ"/>
        </w:rPr>
        <w:t xml:space="preserve"> </w:t>
      </w:r>
      <w:r>
        <w:rPr>
          <w:iCs/>
          <w:sz w:val="32"/>
          <w:szCs w:val="32"/>
          <w:lang w:val="uz-Cyrl-UZ"/>
        </w:rPr>
        <w:t>oyini</w:t>
      </w:r>
      <w:r w:rsidR="00C2051D" w:rsidRPr="00F245A1">
        <w:rPr>
          <w:iCs/>
          <w:sz w:val="32"/>
          <w:szCs w:val="32"/>
          <w:lang w:val="uz-Cyrl-UZ"/>
        </w:rPr>
        <w:t xml:space="preserve"> </w:t>
      </w:r>
      <w:r>
        <w:rPr>
          <w:iCs/>
          <w:sz w:val="32"/>
          <w:szCs w:val="32"/>
          <w:lang w:val="uz-Cyrl-UZ"/>
        </w:rPr>
        <w:t>g‘oyatdin</w:t>
      </w:r>
      <w:r w:rsidR="00C2051D" w:rsidRPr="00F245A1">
        <w:rPr>
          <w:iCs/>
          <w:sz w:val="32"/>
          <w:szCs w:val="32"/>
          <w:lang w:val="uz-Cyrl-UZ"/>
        </w:rPr>
        <w:t xml:space="preserve"> </w:t>
      </w:r>
      <w:r>
        <w:rPr>
          <w:iCs/>
          <w:sz w:val="32"/>
          <w:szCs w:val="32"/>
          <w:lang w:val="uz-Cyrl-UZ"/>
        </w:rPr>
        <w:t>fuzun</w:t>
      </w:r>
      <w:r w:rsidR="00C2051D" w:rsidRPr="00F245A1">
        <w:rPr>
          <w:iCs/>
          <w:sz w:val="32"/>
          <w:szCs w:val="32"/>
          <w:lang w:val="uz-Cyrl-UZ"/>
        </w:rPr>
        <w:t>,</w:t>
      </w:r>
    </w:p>
    <w:p w14:paraId="0AAD4032" w14:textId="2D9A3F8B" w:rsidR="00C2051D" w:rsidRPr="00F245A1" w:rsidRDefault="00BA43BD" w:rsidP="00F245A1">
      <w:pPr>
        <w:spacing w:line="360" w:lineRule="auto"/>
        <w:ind w:firstLine="1701"/>
        <w:rPr>
          <w:iCs/>
          <w:sz w:val="32"/>
          <w:szCs w:val="32"/>
          <w:lang w:val="uz-Cyrl-UZ"/>
        </w:rPr>
      </w:pPr>
      <w:r>
        <w:rPr>
          <w:iCs/>
          <w:sz w:val="32"/>
          <w:szCs w:val="32"/>
          <w:lang w:val="uz-Cyrl-UZ"/>
        </w:rPr>
        <w:t>Xodimi</w:t>
      </w:r>
      <w:r w:rsidR="00C2051D" w:rsidRPr="00F245A1">
        <w:rPr>
          <w:iCs/>
          <w:sz w:val="32"/>
          <w:szCs w:val="32"/>
          <w:lang w:val="uz-Cyrl-UZ"/>
        </w:rPr>
        <w:t xml:space="preserve"> </w:t>
      </w:r>
      <w:r>
        <w:rPr>
          <w:iCs/>
          <w:sz w:val="32"/>
          <w:szCs w:val="32"/>
          <w:lang w:val="uz-Cyrl-UZ"/>
        </w:rPr>
        <w:t>muxlis</w:t>
      </w:r>
      <w:r w:rsidR="00C2051D" w:rsidRPr="00F245A1">
        <w:rPr>
          <w:iCs/>
          <w:sz w:val="32"/>
          <w:szCs w:val="32"/>
          <w:lang w:val="uz-Cyrl-UZ"/>
        </w:rPr>
        <w:t xml:space="preserve"> </w:t>
      </w:r>
      <w:r>
        <w:rPr>
          <w:iCs/>
          <w:sz w:val="32"/>
          <w:szCs w:val="32"/>
          <w:lang w:val="uz-Cyrl-UZ"/>
        </w:rPr>
        <w:t>nihoyatdin</w:t>
      </w:r>
      <w:r w:rsidR="00C2051D" w:rsidRPr="00F245A1">
        <w:rPr>
          <w:iCs/>
          <w:sz w:val="32"/>
          <w:szCs w:val="32"/>
          <w:lang w:val="uz-Cyrl-UZ"/>
        </w:rPr>
        <w:t xml:space="preserve"> </w:t>
      </w:r>
      <w:r>
        <w:rPr>
          <w:iCs/>
          <w:sz w:val="32"/>
          <w:szCs w:val="32"/>
          <w:lang w:val="uz-Cyrl-UZ"/>
        </w:rPr>
        <w:t>fuzun</w:t>
      </w:r>
      <w:r w:rsidR="00C2051D" w:rsidRPr="00F245A1">
        <w:rPr>
          <w:iCs/>
          <w:sz w:val="32"/>
          <w:szCs w:val="32"/>
          <w:lang w:val="uz-Cyrl-UZ"/>
        </w:rPr>
        <w:t>.</w:t>
      </w:r>
    </w:p>
    <w:p w14:paraId="33846DBF" w14:textId="3BF6DEC0" w:rsidR="00C2051D" w:rsidRPr="00F245A1" w:rsidRDefault="00C2051D" w:rsidP="00F245A1">
      <w:pPr>
        <w:spacing w:line="360" w:lineRule="auto"/>
        <w:ind w:firstLine="1701"/>
        <w:rPr>
          <w:iCs/>
          <w:sz w:val="32"/>
          <w:szCs w:val="32"/>
          <w:lang w:val="uz-Cyrl-UZ"/>
        </w:rPr>
      </w:pPr>
      <w:r w:rsidRPr="00F245A1">
        <w:rPr>
          <w:iCs/>
          <w:sz w:val="32"/>
          <w:szCs w:val="32"/>
          <w:lang w:val="uz-Cyrl-UZ"/>
        </w:rPr>
        <w:t>..</w:t>
      </w:r>
      <w:r w:rsidR="00BA43BD">
        <w:rPr>
          <w:iCs/>
          <w:sz w:val="32"/>
          <w:szCs w:val="32"/>
          <w:lang w:val="uz-Cyrl-UZ"/>
        </w:rPr>
        <w:t>S</w:t>
      </w:r>
      <w:r w:rsidR="00DE4D0E" w:rsidRPr="00BF73CE">
        <w:rPr>
          <w:iCs/>
          <w:sz w:val="32"/>
          <w:szCs w:val="32"/>
          <w:lang w:val="uz-Cyrl-UZ"/>
        </w:rPr>
        <w:t>h</w:t>
      </w:r>
      <w:r w:rsidR="00BA43BD">
        <w:rPr>
          <w:iCs/>
          <w:sz w:val="32"/>
          <w:szCs w:val="32"/>
          <w:lang w:val="uz-Cyrl-UZ"/>
        </w:rPr>
        <w:t>ayx</w:t>
      </w:r>
      <w:r w:rsidRPr="00F245A1">
        <w:rPr>
          <w:iCs/>
          <w:sz w:val="32"/>
          <w:szCs w:val="32"/>
          <w:lang w:val="uz-Cyrl-UZ"/>
        </w:rPr>
        <w:t xml:space="preserve"> </w:t>
      </w:r>
      <w:r w:rsidR="00BA43BD">
        <w:rPr>
          <w:iCs/>
          <w:sz w:val="32"/>
          <w:szCs w:val="32"/>
          <w:lang w:val="uz-Cyrl-UZ"/>
        </w:rPr>
        <w:t>chun</w:t>
      </w:r>
      <w:r w:rsidRPr="00F245A1">
        <w:rPr>
          <w:iCs/>
          <w:sz w:val="32"/>
          <w:szCs w:val="32"/>
          <w:lang w:val="uz-Cyrl-UZ"/>
        </w:rPr>
        <w:t xml:space="preserve"> </w:t>
      </w:r>
      <w:r w:rsidR="00BA43BD">
        <w:rPr>
          <w:iCs/>
          <w:sz w:val="32"/>
          <w:szCs w:val="32"/>
          <w:lang w:val="uz-Cyrl-UZ"/>
        </w:rPr>
        <w:t>nazzora</w:t>
      </w:r>
      <w:r w:rsidRPr="00F245A1">
        <w:rPr>
          <w:iCs/>
          <w:sz w:val="32"/>
          <w:szCs w:val="32"/>
          <w:lang w:val="uz-Cyrl-UZ"/>
        </w:rPr>
        <w:t xml:space="preserve"> </w:t>
      </w:r>
      <w:r w:rsidR="00BA43BD">
        <w:rPr>
          <w:iCs/>
          <w:sz w:val="32"/>
          <w:szCs w:val="32"/>
          <w:lang w:val="uz-Cyrl-UZ"/>
        </w:rPr>
        <w:t>qildi</w:t>
      </w:r>
      <w:r w:rsidRPr="00F245A1">
        <w:rPr>
          <w:iCs/>
          <w:sz w:val="32"/>
          <w:szCs w:val="32"/>
          <w:lang w:val="uz-Cyrl-UZ"/>
        </w:rPr>
        <w:t xml:space="preserve"> </w:t>
      </w:r>
      <w:r w:rsidR="00BA43BD">
        <w:rPr>
          <w:iCs/>
          <w:sz w:val="32"/>
          <w:szCs w:val="32"/>
          <w:lang w:val="uz-Cyrl-UZ"/>
        </w:rPr>
        <w:t>bu</w:t>
      </w:r>
      <w:r w:rsidRPr="00F245A1">
        <w:rPr>
          <w:iCs/>
          <w:sz w:val="32"/>
          <w:szCs w:val="32"/>
          <w:lang w:val="uz-Cyrl-UZ"/>
        </w:rPr>
        <w:t xml:space="preserve"> </w:t>
      </w:r>
      <w:r w:rsidR="00BA43BD">
        <w:rPr>
          <w:iCs/>
          <w:sz w:val="32"/>
          <w:szCs w:val="32"/>
          <w:lang w:val="uz-Cyrl-UZ"/>
        </w:rPr>
        <w:t>shukuh</w:t>
      </w:r>
      <w:r w:rsidRPr="00F245A1">
        <w:rPr>
          <w:iCs/>
          <w:sz w:val="32"/>
          <w:szCs w:val="32"/>
          <w:lang w:val="uz-Cyrl-UZ"/>
        </w:rPr>
        <w:t>,</w:t>
      </w:r>
    </w:p>
    <w:p w14:paraId="7A72F8F9" w14:textId="7C579376" w:rsidR="00C2051D" w:rsidRPr="00F245A1" w:rsidRDefault="00BA43BD" w:rsidP="00F245A1">
      <w:pPr>
        <w:spacing w:line="360" w:lineRule="auto"/>
        <w:ind w:firstLine="1701"/>
        <w:rPr>
          <w:iCs/>
          <w:sz w:val="32"/>
          <w:szCs w:val="32"/>
          <w:lang w:val="uz-Cyrl-UZ"/>
        </w:rPr>
      </w:pPr>
      <w:r>
        <w:rPr>
          <w:iCs/>
          <w:sz w:val="32"/>
          <w:szCs w:val="32"/>
          <w:lang w:val="uz-Cyrl-UZ"/>
        </w:rPr>
        <w:t>Keynida</w:t>
      </w:r>
      <w:r w:rsidR="00C2051D" w:rsidRPr="00F245A1">
        <w:rPr>
          <w:iCs/>
          <w:sz w:val="32"/>
          <w:szCs w:val="32"/>
          <w:lang w:val="uz-Cyrl-UZ"/>
        </w:rPr>
        <w:t>-</w:t>
      </w:r>
      <w:r>
        <w:rPr>
          <w:iCs/>
          <w:sz w:val="32"/>
          <w:szCs w:val="32"/>
          <w:lang w:val="uz-Cyrl-UZ"/>
        </w:rPr>
        <w:t>ollida</w:t>
      </w:r>
      <w:r w:rsidR="00C2051D" w:rsidRPr="00F245A1">
        <w:rPr>
          <w:iCs/>
          <w:sz w:val="32"/>
          <w:szCs w:val="32"/>
          <w:lang w:val="uz-Cyrl-UZ"/>
        </w:rPr>
        <w:t xml:space="preserve"> </w:t>
      </w:r>
      <w:r>
        <w:rPr>
          <w:iCs/>
          <w:sz w:val="32"/>
          <w:szCs w:val="32"/>
          <w:lang w:val="uz-Cyrl-UZ"/>
        </w:rPr>
        <w:t>har</w:t>
      </w:r>
      <w:r w:rsidR="00C2051D" w:rsidRPr="00F245A1">
        <w:rPr>
          <w:iCs/>
          <w:sz w:val="32"/>
          <w:szCs w:val="32"/>
          <w:lang w:val="uz-Cyrl-UZ"/>
        </w:rPr>
        <w:t xml:space="preserve"> </w:t>
      </w:r>
      <w:r>
        <w:rPr>
          <w:iCs/>
          <w:sz w:val="32"/>
          <w:szCs w:val="32"/>
          <w:lang w:val="uz-Cyrl-UZ"/>
        </w:rPr>
        <w:t>yanglig‘</w:t>
      </w:r>
      <w:r w:rsidR="00C2051D" w:rsidRPr="00F245A1">
        <w:rPr>
          <w:iCs/>
          <w:sz w:val="32"/>
          <w:szCs w:val="32"/>
          <w:lang w:val="uz-Cyrl-UZ"/>
        </w:rPr>
        <w:t xml:space="preserve"> </w:t>
      </w:r>
      <w:r>
        <w:rPr>
          <w:iCs/>
          <w:sz w:val="32"/>
          <w:szCs w:val="32"/>
          <w:lang w:val="uz-Cyrl-UZ"/>
        </w:rPr>
        <w:t>guruh</w:t>
      </w:r>
      <w:r w:rsidR="00C2051D" w:rsidRPr="00F245A1">
        <w:rPr>
          <w:iCs/>
          <w:sz w:val="32"/>
          <w:szCs w:val="32"/>
          <w:lang w:val="uz-Cyrl-UZ"/>
        </w:rPr>
        <w:t xml:space="preserve">. </w:t>
      </w:r>
    </w:p>
    <w:p w14:paraId="27C65854" w14:textId="7DED50F3" w:rsidR="00C2051D" w:rsidRPr="00F245A1" w:rsidRDefault="00BA43BD" w:rsidP="00F245A1">
      <w:pPr>
        <w:spacing w:line="360" w:lineRule="auto"/>
        <w:ind w:firstLine="1701"/>
        <w:rPr>
          <w:iCs/>
          <w:sz w:val="32"/>
          <w:szCs w:val="32"/>
          <w:lang w:val="uz-Cyrl-UZ"/>
        </w:rPr>
      </w:pPr>
      <w:r>
        <w:rPr>
          <w:iCs/>
          <w:sz w:val="32"/>
          <w:szCs w:val="32"/>
          <w:lang w:val="uz-Cyrl-UZ"/>
        </w:rPr>
        <w:t>Bir</w:t>
      </w:r>
      <w:r w:rsidR="00C2051D" w:rsidRPr="00F245A1">
        <w:rPr>
          <w:iCs/>
          <w:sz w:val="32"/>
          <w:szCs w:val="32"/>
          <w:lang w:val="uz-Cyrl-UZ"/>
        </w:rPr>
        <w:t xml:space="preserve"> </w:t>
      </w:r>
      <w:r>
        <w:rPr>
          <w:iCs/>
          <w:sz w:val="32"/>
          <w:szCs w:val="32"/>
          <w:lang w:val="uz-Cyrl-UZ"/>
        </w:rPr>
        <w:t>xayole</w:t>
      </w:r>
      <w:r w:rsidR="00C2051D" w:rsidRPr="00F245A1">
        <w:rPr>
          <w:iCs/>
          <w:sz w:val="32"/>
          <w:szCs w:val="32"/>
          <w:lang w:val="uz-Cyrl-UZ"/>
        </w:rPr>
        <w:t xml:space="preserve"> </w:t>
      </w:r>
      <w:r>
        <w:rPr>
          <w:iCs/>
          <w:sz w:val="32"/>
          <w:szCs w:val="32"/>
          <w:lang w:val="uz-Cyrl-UZ"/>
        </w:rPr>
        <w:t>ko‘ngliga</w:t>
      </w:r>
      <w:r w:rsidR="00C2051D" w:rsidRPr="00F245A1">
        <w:rPr>
          <w:iCs/>
          <w:sz w:val="32"/>
          <w:szCs w:val="32"/>
          <w:lang w:val="uz-Cyrl-UZ"/>
        </w:rPr>
        <w:t xml:space="preserve"> </w:t>
      </w:r>
      <w:r>
        <w:rPr>
          <w:iCs/>
          <w:sz w:val="32"/>
          <w:szCs w:val="32"/>
          <w:lang w:val="uz-Cyrl-UZ"/>
        </w:rPr>
        <w:t>tushti</w:t>
      </w:r>
      <w:r w:rsidR="00C2051D" w:rsidRPr="00F245A1">
        <w:rPr>
          <w:iCs/>
          <w:sz w:val="32"/>
          <w:szCs w:val="32"/>
          <w:lang w:val="uz-Cyrl-UZ"/>
        </w:rPr>
        <w:t xml:space="preserve"> </w:t>
      </w:r>
      <w:r>
        <w:rPr>
          <w:iCs/>
          <w:sz w:val="32"/>
          <w:szCs w:val="32"/>
          <w:lang w:val="uz-Cyrl-UZ"/>
        </w:rPr>
        <w:t>mahol</w:t>
      </w:r>
      <w:r w:rsidR="00C2051D" w:rsidRPr="00F245A1">
        <w:rPr>
          <w:iCs/>
          <w:sz w:val="32"/>
          <w:szCs w:val="32"/>
          <w:lang w:val="uz-Cyrl-UZ"/>
        </w:rPr>
        <w:t>,</w:t>
      </w:r>
    </w:p>
    <w:p w14:paraId="7F374955" w14:textId="139D44BE" w:rsidR="00C2051D" w:rsidRPr="00F245A1" w:rsidRDefault="00BA43BD" w:rsidP="00F245A1">
      <w:pPr>
        <w:spacing w:line="360" w:lineRule="auto"/>
        <w:ind w:firstLine="1701"/>
        <w:rPr>
          <w:iCs/>
          <w:sz w:val="32"/>
          <w:szCs w:val="32"/>
          <w:lang w:val="uz-Cyrl-UZ"/>
        </w:rPr>
      </w:pPr>
      <w:r>
        <w:rPr>
          <w:iCs/>
          <w:sz w:val="32"/>
          <w:szCs w:val="32"/>
          <w:lang w:val="uz-Cyrl-UZ"/>
        </w:rPr>
        <w:t>Kim</w:t>
      </w:r>
      <w:r w:rsidR="00C2051D" w:rsidRPr="00F245A1">
        <w:rPr>
          <w:iCs/>
          <w:sz w:val="32"/>
          <w:szCs w:val="32"/>
          <w:lang w:val="uz-Cyrl-UZ"/>
        </w:rPr>
        <w:t xml:space="preserve"> </w:t>
      </w:r>
      <w:r>
        <w:rPr>
          <w:iCs/>
          <w:sz w:val="32"/>
          <w:szCs w:val="32"/>
          <w:lang w:val="uz-Cyrl-UZ"/>
        </w:rPr>
        <w:t>oni</w:t>
      </w:r>
      <w:r w:rsidR="00C2051D" w:rsidRPr="00F245A1">
        <w:rPr>
          <w:iCs/>
          <w:sz w:val="32"/>
          <w:szCs w:val="32"/>
          <w:lang w:val="uz-Cyrl-UZ"/>
        </w:rPr>
        <w:t xml:space="preserve"> </w:t>
      </w:r>
      <w:r>
        <w:rPr>
          <w:iCs/>
          <w:sz w:val="32"/>
          <w:szCs w:val="32"/>
          <w:lang w:val="uz-Cyrl-UZ"/>
        </w:rPr>
        <w:t>mag‘lub</w:t>
      </w:r>
      <w:r w:rsidR="00C2051D" w:rsidRPr="00F245A1">
        <w:rPr>
          <w:iCs/>
          <w:sz w:val="32"/>
          <w:szCs w:val="32"/>
          <w:lang w:val="uz-Cyrl-UZ"/>
        </w:rPr>
        <w:t xml:space="preserve"> </w:t>
      </w:r>
      <w:r>
        <w:rPr>
          <w:iCs/>
          <w:sz w:val="32"/>
          <w:szCs w:val="32"/>
          <w:lang w:val="uz-Cyrl-UZ"/>
        </w:rPr>
        <w:t>qildi</w:t>
      </w:r>
      <w:r w:rsidR="00C2051D" w:rsidRPr="00F245A1">
        <w:rPr>
          <w:iCs/>
          <w:sz w:val="32"/>
          <w:szCs w:val="32"/>
          <w:lang w:val="uz-Cyrl-UZ"/>
        </w:rPr>
        <w:t xml:space="preserve"> </w:t>
      </w:r>
      <w:r>
        <w:rPr>
          <w:iCs/>
          <w:sz w:val="32"/>
          <w:szCs w:val="32"/>
          <w:lang w:val="uz-Cyrl-UZ"/>
        </w:rPr>
        <w:t>ul</w:t>
      </w:r>
      <w:r w:rsidR="00C2051D" w:rsidRPr="00F245A1">
        <w:rPr>
          <w:iCs/>
          <w:sz w:val="32"/>
          <w:szCs w:val="32"/>
          <w:lang w:val="uz-Cyrl-UZ"/>
        </w:rPr>
        <w:t xml:space="preserve"> </w:t>
      </w:r>
      <w:r>
        <w:rPr>
          <w:iCs/>
          <w:sz w:val="32"/>
          <w:szCs w:val="32"/>
          <w:lang w:val="uz-Cyrl-UZ"/>
        </w:rPr>
        <w:t>xayol</w:t>
      </w:r>
      <w:r w:rsidR="00C2051D" w:rsidRPr="00F245A1">
        <w:rPr>
          <w:iCs/>
          <w:sz w:val="32"/>
          <w:szCs w:val="32"/>
          <w:lang w:val="uz-Cyrl-UZ"/>
        </w:rPr>
        <w:t>.</w:t>
      </w:r>
    </w:p>
    <w:p w14:paraId="07053246" w14:textId="7733B0F9" w:rsidR="00C2051D" w:rsidRPr="00F245A1" w:rsidRDefault="00BA43BD" w:rsidP="00F245A1">
      <w:pPr>
        <w:spacing w:line="360" w:lineRule="auto"/>
        <w:ind w:firstLine="1701"/>
        <w:rPr>
          <w:iCs/>
          <w:sz w:val="32"/>
          <w:szCs w:val="32"/>
          <w:lang w:val="uz-Cyrl-UZ"/>
        </w:rPr>
      </w:pPr>
      <w:r>
        <w:rPr>
          <w:iCs/>
          <w:sz w:val="32"/>
          <w:szCs w:val="32"/>
          <w:lang w:val="uz-Cyrl-UZ"/>
        </w:rPr>
        <w:t>Bu</w:t>
      </w:r>
      <w:r w:rsidR="00C2051D" w:rsidRPr="00F245A1">
        <w:rPr>
          <w:iCs/>
          <w:sz w:val="32"/>
          <w:szCs w:val="32"/>
          <w:lang w:val="uz-Cyrl-UZ"/>
        </w:rPr>
        <w:t xml:space="preserve"> </w:t>
      </w:r>
      <w:r>
        <w:rPr>
          <w:iCs/>
          <w:sz w:val="32"/>
          <w:szCs w:val="32"/>
          <w:lang w:val="uz-Cyrl-UZ"/>
        </w:rPr>
        <w:t>mahalda</w:t>
      </w:r>
      <w:r w:rsidR="00C2051D" w:rsidRPr="00F245A1">
        <w:rPr>
          <w:iCs/>
          <w:sz w:val="32"/>
          <w:szCs w:val="32"/>
          <w:lang w:val="uz-Cyrl-UZ"/>
        </w:rPr>
        <w:t xml:space="preserve"> </w:t>
      </w:r>
      <w:r>
        <w:rPr>
          <w:iCs/>
          <w:sz w:val="32"/>
          <w:szCs w:val="32"/>
          <w:lang w:val="uz-Cyrl-UZ"/>
        </w:rPr>
        <w:t>bir</w:t>
      </w:r>
      <w:r w:rsidR="00C2051D" w:rsidRPr="00F245A1">
        <w:rPr>
          <w:iCs/>
          <w:sz w:val="32"/>
          <w:szCs w:val="32"/>
          <w:lang w:val="uz-Cyrl-UZ"/>
        </w:rPr>
        <w:t xml:space="preserve"> </w:t>
      </w:r>
      <w:r>
        <w:rPr>
          <w:iCs/>
          <w:sz w:val="32"/>
          <w:szCs w:val="32"/>
          <w:lang w:val="uz-Cyrl-UZ"/>
        </w:rPr>
        <w:t>eshak</w:t>
      </w:r>
      <w:r w:rsidR="00C2051D" w:rsidRPr="00F245A1">
        <w:rPr>
          <w:iCs/>
          <w:sz w:val="32"/>
          <w:szCs w:val="32"/>
          <w:lang w:val="uz-Cyrl-UZ"/>
        </w:rPr>
        <w:t xml:space="preserve"> </w:t>
      </w:r>
      <w:r>
        <w:rPr>
          <w:iCs/>
          <w:sz w:val="32"/>
          <w:szCs w:val="32"/>
          <w:lang w:val="uz-Cyrl-UZ"/>
        </w:rPr>
        <w:t>aylab</w:t>
      </w:r>
      <w:r w:rsidR="00C2051D" w:rsidRPr="00F245A1">
        <w:rPr>
          <w:iCs/>
          <w:sz w:val="32"/>
          <w:szCs w:val="32"/>
          <w:lang w:val="uz-Cyrl-UZ"/>
        </w:rPr>
        <w:t xml:space="preserve"> </w:t>
      </w:r>
      <w:r>
        <w:rPr>
          <w:iCs/>
          <w:sz w:val="32"/>
          <w:szCs w:val="32"/>
          <w:lang w:val="uz-Cyrl-UZ"/>
        </w:rPr>
        <w:t>fig‘on</w:t>
      </w:r>
      <w:r w:rsidR="00C2051D" w:rsidRPr="00F245A1">
        <w:rPr>
          <w:iCs/>
          <w:sz w:val="32"/>
          <w:szCs w:val="32"/>
          <w:lang w:val="uz-Cyrl-UZ"/>
        </w:rPr>
        <w:t>,</w:t>
      </w:r>
    </w:p>
    <w:p w14:paraId="6D666C96" w14:textId="1D911ACF" w:rsidR="00C2051D" w:rsidRPr="00F245A1" w:rsidRDefault="00BA43BD" w:rsidP="00F245A1">
      <w:pPr>
        <w:spacing w:line="360" w:lineRule="auto"/>
        <w:ind w:firstLine="1701"/>
        <w:rPr>
          <w:iCs/>
          <w:sz w:val="32"/>
          <w:szCs w:val="32"/>
          <w:lang w:val="uz-Cyrl-UZ"/>
        </w:rPr>
      </w:pPr>
      <w:r>
        <w:rPr>
          <w:iCs/>
          <w:sz w:val="32"/>
          <w:szCs w:val="32"/>
          <w:lang w:val="uz-Cyrl-UZ"/>
        </w:rPr>
        <w:t>C</w:t>
      </w:r>
      <w:r w:rsidR="00DE4D0E">
        <w:rPr>
          <w:iCs/>
          <w:sz w:val="32"/>
          <w:szCs w:val="32"/>
          <w:lang w:val="en-US"/>
        </w:rPr>
        <w:t>h</w:t>
      </w:r>
      <w:r>
        <w:rPr>
          <w:iCs/>
          <w:sz w:val="32"/>
          <w:szCs w:val="32"/>
          <w:lang w:val="uz-Cyrl-UZ"/>
        </w:rPr>
        <w:t>iqti</w:t>
      </w:r>
      <w:r w:rsidR="00C2051D" w:rsidRPr="00F245A1">
        <w:rPr>
          <w:iCs/>
          <w:sz w:val="32"/>
          <w:szCs w:val="32"/>
          <w:lang w:val="uz-Cyrl-UZ"/>
        </w:rPr>
        <w:t xml:space="preserve"> </w:t>
      </w:r>
      <w:r>
        <w:rPr>
          <w:iCs/>
          <w:sz w:val="32"/>
          <w:szCs w:val="32"/>
          <w:lang w:val="uz-Cyrl-UZ"/>
        </w:rPr>
        <w:t>ondin</w:t>
      </w:r>
      <w:r w:rsidR="00C2051D" w:rsidRPr="00F245A1">
        <w:rPr>
          <w:iCs/>
          <w:sz w:val="32"/>
          <w:szCs w:val="32"/>
          <w:lang w:val="uz-Cyrl-UZ"/>
        </w:rPr>
        <w:t xml:space="preserve"> </w:t>
      </w:r>
      <w:r>
        <w:rPr>
          <w:iCs/>
          <w:sz w:val="32"/>
          <w:szCs w:val="32"/>
          <w:lang w:val="uz-Cyrl-UZ"/>
        </w:rPr>
        <w:t>bir</w:t>
      </w:r>
      <w:r w:rsidR="00C2051D" w:rsidRPr="00F245A1">
        <w:rPr>
          <w:iCs/>
          <w:sz w:val="32"/>
          <w:szCs w:val="32"/>
          <w:lang w:val="uz-Cyrl-UZ"/>
        </w:rPr>
        <w:t xml:space="preserve"> </w:t>
      </w:r>
      <w:r>
        <w:rPr>
          <w:iCs/>
          <w:sz w:val="32"/>
          <w:szCs w:val="32"/>
          <w:lang w:val="uz-Cyrl-UZ"/>
        </w:rPr>
        <w:t>biyik</w:t>
      </w:r>
      <w:r w:rsidR="00C2051D" w:rsidRPr="00F245A1">
        <w:rPr>
          <w:iCs/>
          <w:sz w:val="32"/>
          <w:szCs w:val="32"/>
          <w:lang w:val="uz-Cyrl-UZ"/>
        </w:rPr>
        <w:t xml:space="preserve"> </w:t>
      </w:r>
      <w:r>
        <w:rPr>
          <w:iCs/>
          <w:sz w:val="32"/>
          <w:szCs w:val="32"/>
          <w:lang w:val="uz-Cyrl-UZ"/>
        </w:rPr>
        <w:t>el</w:t>
      </w:r>
      <w:r w:rsidR="00C2051D" w:rsidRPr="00F245A1">
        <w:rPr>
          <w:iCs/>
          <w:sz w:val="32"/>
          <w:szCs w:val="32"/>
          <w:lang w:val="uz-Cyrl-UZ"/>
        </w:rPr>
        <w:t xml:space="preserve"> </w:t>
      </w:r>
      <w:r>
        <w:rPr>
          <w:iCs/>
          <w:sz w:val="32"/>
          <w:szCs w:val="32"/>
          <w:lang w:val="uz-Cyrl-UZ"/>
        </w:rPr>
        <w:t>nogahon</w:t>
      </w:r>
      <w:r w:rsidR="00C2051D" w:rsidRPr="00F245A1">
        <w:rPr>
          <w:iCs/>
          <w:sz w:val="32"/>
          <w:szCs w:val="32"/>
          <w:lang w:val="uz-Cyrl-UZ"/>
        </w:rPr>
        <w:t>.</w:t>
      </w:r>
    </w:p>
    <w:p w14:paraId="0D60A970" w14:textId="36552B0D" w:rsidR="00C2051D" w:rsidRPr="00F245A1" w:rsidRDefault="00BA43BD" w:rsidP="00F245A1">
      <w:pPr>
        <w:spacing w:line="360" w:lineRule="auto"/>
        <w:ind w:firstLine="1701"/>
        <w:rPr>
          <w:iCs/>
          <w:sz w:val="32"/>
          <w:szCs w:val="32"/>
          <w:lang w:val="uz-Cyrl-UZ"/>
        </w:rPr>
      </w:pPr>
      <w:r>
        <w:rPr>
          <w:iCs/>
          <w:sz w:val="32"/>
          <w:szCs w:val="32"/>
          <w:lang w:val="uz-Cyrl-UZ"/>
        </w:rPr>
        <w:t>S</w:t>
      </w:r>
      <w:r w:rsidR="00DE4D0E" w:rsidRPr="00F460FC">
        <w:rPr>
          <w:iCs/>
          <w:sz w:val="32"/>
          <w:szCs w:val="32"/>
          <w:lang w:val="uz-Cyrl-UZ"/>
        </w:rPr>
        <w:t>h</w:t>
      </w:r>
      <w:r>
        <w:rPr>
          <w:iCs/>
          <w:sz w:val="32"/>
          <w:szCs w:val="32"/>
          <w:lang w:val="uz-Cyrl-UZ"/>
        </w:rPr>
        <w:t>ayxqa</w:t>
      </w:r>
      <w:r w:rsidR="00C2051D" w:rsidRPr="00F245A1">
        <w:rPr>
          <w:iCs/>
          <w:sz w:val="32"/>
          <w:szCs w:val="32"/>
          <w:lang w:val="uz-Cyrl-UZ"/>
        </w:rPr>
        <w:t xml:space="preserve">  </w:t>
      </w:r>
      <w:r>
        <w:rPr>
          <w:iCs/>
          <w:sz w:val="32"/>
          <w:szCs w:val="32"/>
          <w:lang w:val="uz-Cyrl-UZ"/>
        </w:rPr>
        <w:t>bu</w:t>
      </w:r>
      <w:r w:rsidR="00C2051D" w:rsidRPr="00F245A1">
        <w:rPr>
          <w:iCs/>
          <w:sz w:val="32"/>
          <w:szCs w:val="32"/>
          <w:lang w:val="uz-Cyrl-UZ"/>
        </w:rPr>
        <w:t xml:space="preserve"> </w:t>
      </w:r>
      <w:r>
        <w:rPr>
          <w:iCs/>
          <w:sz w:val="32"/>
          <w:szCs w:val="32"/>
          <w:lang w:val="uz-Cyrl-UZ"/>
        </w:rPr>
        <w:t>ramzdin</w:t>
      </w:r>
      <w:r w:rsidR="00C2051D" w:rsidRPr="00F245A1">
        <w:rPr>
          <w:iCs/>
          <w:sz w:val="32"/>
          <w:szCs w:val="32"/>
          <w:lang w:val="uz-Cyrl-UZ"/>
        </w:rPr>
        <w:t xml:space="preserve"> </w:t>
      </w:r>
      <w:r>
        <w:rPr>
          <w:iCs/>
          <w:sz w:val="32"/>
          <w:szCs w:val="32"/>
          <w:lang w:val="uz-Cyrl-UZ"/>
        </w:rPr>
        <w:t>vaqt</w:t>
      </w:r>
      <w:r w:rsidR="00C2051D" w:rsidRPr="00F245A1">
        <w:rPr>
          <w:iCs/>
          <w:sz w:val="32"/>
          <w:szCs w:val="32"/>
          <w:lang w:val="uz-Cyrl-UZ"/>
        </w:rPr>
        <w:t xml:space="preserve"> </w:t>
      </w:r>
      <w:r>
        <w:rPr>
          <w:iCs/>
          <w:sz w:val="32"/>
          <w:szCs w:val="32"/>
          <w:lang w:val="uz-Cyrl-UZ"/>
        </w:rPr>
        <w:t>o‘ldi</w:t>
      </w:r>
      <w:r w:rsidR="00C2051D" w:rsidRPr="00F245A1">
        <w:rPr>
          <w:iCs/>
          <w:sz w:val="32"/>
          <w:szCs w:val="32"/>
          <w:lang w:val="uz-Cyrl-UZ"/>
        </w:rPr>
        <w:t xml:space="preserve"> </w:t>
      </w:r>
      <w:r>
        <w:rPr>
          <w:iCs/>
          <w:sz w:val="32"/>
          <w:szCs w:val="32"/>
          <w:lang w:val="uz-Cyrl-UZ"/>
        </w:rPr>
        <w:t>xush</w:t>
      </w:r>
      <w:r w:rsidR="00C2051D" w:rsidRPr="00F245A1">
        <w:rPr>
          <w:iCs/>
          <w:sz w:val="32"/>
          <w:szCs w:val="32"/>
          <w:lang w:val="uz-Cyrl-UZ"/>
        </w:rPr>
        <w:t>,</w:t>
      </w:r>
    </w:p>
    <w:p w14:paraId="489A96F3" w14:textId="292903E6" w:rsidR="00C2051D" w:rsidRPr="00F245A1" w:rsidRDefault="00C2051D" w:rsidP="00F245A1">
      <w:pPr>
        <w:spacing w:line="360" w:lineRule="auto"/>
        <w:ind w:firstLine="708"/>
        <w:rPr>
          <w:sz w:val="32"/>
          <w:szCs w:val="32"/>
          <w:rtl/>
          <w:lang w:val="uz-Cyrl-UZ"/>
        </w:rPr>
      </w:pPr>
      <w:r w:rsidRPr="00F245A1">
        <w:rPr>
          <w:iCs/>
          <w:sz w:val="32"/>
          <w:szCs w:val="32"/>
          <w:lang w:val="uz-Cyrl-UZ"/>
        </w:rPr>
        <w:t xml:space="preserve">              </w:t>
      </w:r>
      <w:r w:rsidR="00BA43BD">
        <w:rPr>
          <w:iCs/>
          <w:sz w:val="32"/>
          <w:szCs w:val="32"/>
          <w:lang w:val="uz-Cyrl-UZ"/>
        </w:rPr>
        <w:t>Vajdu</w:t>
      </w:r>
      <w:r w:rsidRPr="00F245A1">
        <w:rPr>
          <w:iCs/>
          <w:sz w:val="32"/>
          <w:szCs w:val="32"/>
          <w:lang w:val="uz-Cyrl-UZ"/>
        </w:rPr>
        <w:t xml:space="preserve"> </w:t>
      </w:r>
      <w:r w:rsidR="00BA43BD">
        <w:rPr>
          <w:iCs/>
          <w:sz w:val="32"/>
          <w:szCs w:val="32"/>
          <w:lang w:val="uz-Cyrl-UZ"/>
        </w:rPr>
        <w:t>raqs</w:t>
      </w:r>
      <w:r w:rsidRPr="00F245A1">
        <w:rPr>
          <w:iCs/>
          <w:sz w:val="32"/>
          <w:szCs w:val="32"/>
          <w:lang w:val="uz-Cyrl-UZ"/>
        </w:rPr>
        <w:t xml:space="preserve"> </w:t>
      </w:r>
      <w:r w:rsidR="00BA43BD">
        <w:rPr>
          <w:iCs/>
          <w:sz w:val="32"/>
          <w:szCs w:val="32"/>
          <w:lang w:val="uz-Cyrl-UZ"/>
        </w:rPr>
        <w:t>aylab</w:t>
      </w:r>
      <w:r w:rsidRPr="00F245A1">
        <w:rPr>
          <w:iCs/>
          <w:sz w:val="32"/>
          <w:szCs w:val="32"/>
          <w:lang w:val="uz-Cyrl-UZ"/>
        </w:rPr>
        <w:t xml:space="preserve"> </w:t>
      </w:r>
      <w:r w:rsidR="00BA43BD">
        <w:rPr>
          <w:iCs/>
          <w:sz w:val="32"/>
          <w:szCs w:val="32"/>
          <w:lang w:val="uz-Cyrl-UZ"/>
        </w:rPr>
        <w:t>yiqilib</w:t>
      </w:r>
      <w:r w:rsidRPr="00F245A1">
        <w:rPr>
          <w:iCs/>
          <w:sz w:val="32"/>
          <w:szCs w:val="32"/>
          <w:lang w:val="uz-Cyrl-UZ"/>
        </w:rPr>
        <w:t xml:space="preserve"> </w:t>
      </w:r>
      <w:r w:rsidR="00BA43BD">
        <w:rPr>
          <w:iCs/>
          <w:sz w:val="32"/>
          <w:szCs w:val="32"/>
          <w:lang w:val="uz-Cyrl-UZ"/>
        </w:rPr>
        <w:t>qildi</w:t>
      </w:r>
      <w:r w:rsidRPr="00F245A1">
        <w:rPr>
          <w:iCs/>
          <w:sz w:val="32"/>
          <w:szCs w:val="32"/>
          <w:lang w:val="uz-Cyrl-UZ"/>
        </w:rPr>
        <w:t xml:space="preserve"> </w:t>
      </w:r>
      <w:r w:rsidR="00BA43BD">
        <w:rPr>
          <w:iCs/>
          <w:sz w:val="32"/>
          <w:szCs w:val="32"/>
          <w:lang w:val="uz-Cyrl-UZ"/>
        </w:rPr>
        <w:t>g‘ash</w:t>
      </w:r>
      <w:r w:rsidRPr="00F245A1">
        <w:rPr>
          <w:rStyle w:val="ac"/>
          <w:i/>
          <w:color w:val="000000"/>
          <w:sz w:val="32"/>
          <w:szCs w:val="32"/>
          <w:lang w:val="uz-Cyrl-UZ"/>
        </w:rPr>
        <w:footnoteReference w:id="144"/>
      </w:r>
    </w:p>
    <w:p w14:paraId="2B5DCF2B" w14:textId="7868CAE5" w:rsidR="00D91B58" w:rsidRPr="00F245A1" w:rsidRDefault="00BA43BD" w:rsidP="00F245A1">
      <w:pPr>
        <w:spacing w:line="360" w:lineRule="auto"/>
        <w:ind w:firstLine="708"/>
        <w:rPr>
          <w:sz w:val="32"/>
          <w:szCs w:val="32"/>
          <w:lang w:val="uz-Cyrl-UZ"/>
        </w:rPr>
      </w:pPr>
      <w:r>
        <w:rPr>
          <w:sz w:val="32"/>
          <w:szCs w:val="32"/>
          <w:lang w:val="uz-Cyrl-UZ"/>
        </w:rPr>
        <w:t>Xullas</w:t>
      </w:r>
      <w:r w:rsidR="00D91B58" w:rsidRPr="00F245A1">
        <w:rPr>
          <w:sz w:val="32"/>
          <w:szCs w:val="32"/>
          <w:lang w:val="uz-Cyrl-UZ"/>
        </w:rPr>
        <w:t xml:space="preserve">, </w:t>
      </w:r>
      <w:r>
        <w:rPr>
          <w:sz w:val="32"/>
          <w:szCs w:val="32"/>
          <w:lang w:val="uz-Cyrl-UZ"/>
        </w:rPr>
        <w:t>shohidi</w:t>
      </w:r>
      <w:r w:rsidR="00D91B58" w:rsidRPr="00F245A1">
        <w:rPr>
          <w:sz w:val="32"/>
          <w:szCs w:val="32"/>
          <w:lang w:val="uz-Cyrl-UZ"/>
        </w:rPr>
        <w:t xml:space="preserve"> </w:t>
      </w:r>
      <w:r>
        <w:rPr>
          <w:sz w:val="32"/>
          <w:szCs w:val="32"/>
          <w:lang w:val="uz-Cyrl-UZ"/>
        </w:rPr>
        <w:t>bo‘lib</w:t>
      </w:r>
      <w:r w:rsidR="00D91B58" w:rsidRPr="00F245A1">
        <w:rPr>
          <w:sz w:val="32"/>
          <w:szCs w:val="32"/>
          <w:lang w:val="uz-Cyrl-UZ"/>
        </w:rPr>
        <w:t xml:space="preserve"> </w:t>
      </w:r>
      <w:r>
        <w:rPr>
          <w:sz w:val="32"/>
          <w:szCs w:val="32"/>
          <w:lang w:val="uz-Cyrl-UZ"/>
        </w:rPr>
        <w:t>turganimizdek</w:t>
      </w:r>
      <w:r w:rsidR="00D91B58" w:rsidRPr="00F245A1">
        <w:rPr>
          <w:sz w:val="32"/>
          <w:szCs w:val="32"/>
          <w:lang w:val="uz-Cyrl-UZ"/>
        </w:rPr>
        <w:t xml:space="preserve">, </w:t>
      </w:r>
      <w:r>
        <w:rPr>
          <w:sz w:val="32"/>
          <w:szCs w:val="32"/>
          <w:lang w:val="uz-Cyrl-UZ"/>
        </w:rPr>
        <w:t>riyozatlar</w:t>
      </w:r>
      <w:r w:rsidR="00D91B58" w:rsidRPr="00F245A1">
        <w:rPr>
          <w:sz w:val="32"/>
          <w:szCs w:val="32"/>
          <w:lang w:val="uz-Cyrl-UZ"/>
        </w:rPr>
        <w:t xml:space="preserve"> </w:t>
      </w:r>
      <w:r>
        <w:rPr>
          <w:sz w:val="32"/>
          <w:szCs w:val="32"/>
          <w:lang w:val="uz-Cyrl-UZ"/>
        </w:rPr>
        <w:t>chekib</w:t>
      </w:r>
      <w:r w:rsidR="00D91B58" w:rsidRPr="00F245A1">
        <w:rPr>
          <w:sz w:val="32"/>
          <w:szCs w:val="32"/>
          <w:lang w:val="uz-Cyrl-UZ"/>
        </w:rPr>
        <w:t xml:space="preserve">, </w:t>
      </w:r>
      <w:r>
        <w:rPr>
          <w:sz w:val="32"/>
          <w:szCs w:val="32"/>
          <w:lang w:val="uz-Cyrl-UZ"/>
        </w:rPr>
        <w:t>ma’no</w:t>
      </w:r>
      <w:r w:rsidR="00D91B58" w:rsidRPr="00F245A1">
        <w:rPr>
          <w:sz w:val="32"/>
          <w:szCs w:val="32"/>
          <w:lang w:val="uz-Cyrl-UZ"/>
        </w:rPr>
        <w:t xml:space="preserve"> </w:t>
      </w:r>
      <w:r>
        <w:rPr>
          <w:sz w:val="32"/>
          <w:szCs w:val="32"/>
          <w:lang w:val="uz-Cyrl-UZ"/>
        </w:rPr>
        <w:t>mulkini</w:t>
      </w:r>
      <w:r w:rsidR="00D91B58" w:rsidRPr="00F245A1">
        <w:rPr>
          <w:sz w:val="32"/>
          <w:szCs w:val="32"/>
          <w:lang w:val="uz-Cyrl-UZ"/>
        </w:rPr>
        <w:t xml:space="preserve"> </w:t>
      </w:r>
      <w:r>
        <w:rPr>
          <w:sz w:val="32"/>
          <w:szCs w:val="32"/>
          <w:lang w:val="uz-Cyrl-UZ"/>
        </w:rPr>
        <w:t>qo‘lga</w:t>
      </w:r>
      <w:r w:rsidR="00D91B58" w:rsidRPr="00F245A1">
        <w:rPr>
          <w:sz w:val="32"/>
          <w:szCs w:val="32"/>
          <w:lang w:val="uz-Cyrl-UZ"/>
        </w:rPr>
        <w:t xml:space="preserve"> </w:t>
      </w:r>
      <w:r>
        <w:rPr>
          <w:sz w:val="32"/>
          <w:szCs w:val="32"/>
          <w:lang w:val="uz-Cyrl-UZ"/>
        </w:rPr>
        <w:t>kiritmoq</w:t>
      </w:r>
      <w:r w:rsidR="00D91B58" w:rsidRPr="00F245A1">
        <w:rPr>
          <w:sz w:val="32"/>
          <w:szCs w:val="32"/>
          <w:lang w:val="uz-Cyrl-UZ"/>
        </w:rPr>
        <w:t xml:space="preserve">, </w:t>
      </w:r>
      <w:r>
        <w:rPr>
          <w:sz w:val="32"/>
          <w:szCs w:val="32"/>
          <w:lang w:val="uz-Cyrl-UZ"/>
        </w:rPr>
        <w:t>barchaning</w:t>
      </w:r>
      <w:r w:rsidR="00D91B58" w:rsidRPr="00F245A1">
        <w:rPr>
          <w:sz w:val="32"/>
          <w:szCs w:val="32"/>
          <w:lang w:val="uz-Cyrl-UZ"/>
        </w:rPr>
        <w:t xml:space="preserve"> </w:t>
      </w:r>
      <w:r>
        <w:rPr>
          <w:sz w:val="32"/>
          <w:szCs w:val="32"/>
          <w:lang w:val="uz-Cyrl-UZ"/>
        </w:rPr>
        <w:t>e’tibori</w:t>
      </w:r>
      <w:r w:rsidR="00D91B58" w:rsidRPr="00F245A1">
        <w:rPr>
          <w:sz w:val="32"/>
          <w:szCs w:val="32"/>
          <w:lang w:val="uz-Cyrl-UZ"/>
        </w:rPr>
        <w:t xml:space="preserve"> </w:t>
      </w:r>
      <w:r>
        <w:rPr>
          <w:sz w:val="32"/>
          <w:szCs w:val="32"/>
          <w:lang w:val="uz-Cyrl-UZ"/>
        </w:rPr>
        <w:t>va</w:t>
      </w:r>
      <w:r w:rsidR="00D91B58" w:rsidRPr="00F245A1">
        <w:rPr>
          <w:sz w:val="32"/>
          <w:szCs w:val="32"/>
          <w:lang w:val="uz-Cyrl-UZ"/>
        </w:rPr>
        <w:t xml:space="preserve"> </w:t>
      </w:r>
      <w:r>
        <w:rPr>
          <w:sz w:val="32"/>
          <w:szCs w:val="32"/>
          <w:lang w:val="uz-Cyrl-UZ"/>
        </w:rPr>
        <w:t>hurmatini</w:t>
      </w:r>
      <w:r w:rsidR="00D91B58" w:rsidRPr="00F245A1">
        <w:rPr>
          <w:sz w:val="32"/>
          <w:szCs w:val="32"/>
          <w:lang w:val="uz-Cyrl-UZ"/>
        </w:rPr>
        <w:t xml:space="preserve"> </w:t>
      </w:r>
      <w:r>
        <w:rPr>
          <w:sz w:val="32"/>
          <w:szCs w:val="32"/>
          <w:lang w:val="uz-Cyrl-UZ"/>
        </w:rPr>
        <w:t>qozonmoq</w:t>
      </w:r>
      <w:r w:rsidR="00D91B58" w:rsidRPr="00F245A1">
        <w:rPr>
          <w:sz w:val="32"/>
          <w:szCs w:val="32"/>
          <w:lang w:val="uz-Cyrl-UZ"/>
        </w:rPr>
        <w:t xml:space="preserve"> </w:t>
      </w:r>
      <w:r>
        <w:rPr>
          <w:sz w:val="32"/>
          <w:szCs w:val="32"/>
          <w:lang w:val="uz-Cyrl-UZ"/>
        </w:rPr>
        <w:t>bilan</w:t>
      </w:r>
      <w:r w:rsidR="00D91B58" w:rsidRPr="00F245A1">
        <w:rPr>
          <w:sz w:val="32"/>
          <w:szCs w:val="32"/>
          <w:lang w:val="uz-Cyrl-UZ"/>
        </w:rPr>
        <w:t xml:space="preserve"> </w:t>
      </w:r>
      <w:r>
        <w:rPr>
          <w:sz w:val="32"/>
          <w:szCs w:val="32"/>
          <w:lang w:val="uz-Cyrl-UZ"/>
        </w:rPr>
        <w:t>ham</w:t>
      </w:r>
      <w:r w:rsidR="00D91B58" w:rsidRPr="00F245A1">
        <w:rPr>
          <w:sz w:val="32"/>
          <w:szCs w:val="32"/>
          <w:lang w:val="uz-Cyrl-UZ"/>
        </w:rPr>
        <w:t xml:space="preserve"> </w:t>
      </w:r>
      <w:r>
        <w:rPr>
          <w:sz w:val="32"/>
          <w:szCs w:val="32"/>
          <w:lang w:val="uz-Cyrl-UZ"/>
        </w:rPr>
        <w:t>ish</w:t>
      </w:r>
      <w:r w:rsidR="00D91B58" w:rsidRPr="00F245A1">
        <w:rPr>
          <w:sz w:val="32"/>
          <w:szCs w:val="32"/>
          <w:lang w:val="uz-Cyrl-UZ"/>
        </w:rPr>
        <w:t xml:space="preserve"> </w:t>
      </w:r>
      <w:r>
        <w:rPr>
          <w:sz w:val="32"/>
          <w:szCs w:val="32"/>
          <w:lang w:val="uz-Cyrl-UZ"/>
        </w:rPr>
        <w:t>bitmaydi</w:t>
      </w:r>
      <w:r w:rsidR="00D91B58" w:rsidRPr="00F245A1">
        <w:rPr>
          <w:sz w:val="32"/>
          <w:szCs w:val="32"/>
          <w:lang w:val="uz-Cyrl-UZ"/>
        </w:rPr>
        <w:t xml:space="preserve">. </w:t>
      </w:r>
      <w:r>
        <w:rPr>
          <w:sz w:val="32"/>
          <w:szCs w:val="32"/>
          <w:lang w:val="uz-Cyrl-UZ"/>
        </w:rPr>
        <w:t>Bunga</w:t>
      </w:r>
      <w:r w:rsidR="00D91B58" w:rsidRPr="00F245A1">
        <w:rPr>
          <w:sz w:val="32"/>
          <w:szCs w:val="32"/>
          <w:lang w:val="uz-Cyrl-UZ"/>
        </w:rPr>
        <w:t xml:space="preserve"> </w:t>
      </w:r>
      <w:r>
        <w:rPr>
          <w:sz w:val="32"/>
          <w:szCs w:val="32"/>
          <w:lang w:val="uz-Cyrl-UZ"/>
        </w:rPr>
        <w:t>erishgan</w:t>
      </w:r>
      <w:r w:rsidR="00D91B58" w:rsidRPr="00F245A1">
        <w:rPr>
          <w:sz w:val="32"/>
          <w:szCs w:val="32"/>
          <w:lang w:val="uz-Cyrl-UZ"/>
        </w:rPr>
        <w:t xml:space="preserve"> </w:t>
      </w:r>
      <w:r>
        <w:rPr>
          <w:sz w:val="32"/>
          <w:szCs w:val="32"/>
          <w:lang w:val="uz-Cyrl-UZ"/>
        </w:rPr>
        <w:t>kishi</w:t>
      </w:r>
      <w:r w:rsidR="00D91B58" w:rsidRPr="00F245A1">
        <w:rPr>
          <w:sz w:val="32"/>
          <w:szCs w:val="32"/>
          <w:lang w:val="uz-Cyrl-UZ"/>
        </w:rPr>
        <w:t xml:space="preserve"> </w:t>
      </w:r>
      <w:r>
        <w:rPr>
          <w:sz w:val="32"/>
          <w:szCs w:val="32"/>
          <w:lang w:val="uz-Cyrl-UZ"/>
        </w:rPr>
        <w:t>doimiy</w:t>
      </w:r>
      <w:r w:rsidR="00D91B58" w:rsidRPr="00F245A1">
        <w:rPr>
          <w:sz w:val="32"/>
          <w:szCs w:val="32"/>
          <w:lang w:val="uz-Cyrl-UZ"/>
        </w:rPr>
        <w:t xml:space="preserve"> </w:t>
      </w:r>
      <w:r>
        <w:rPr>
          <w:sz w:val="32"/>
          <w:szCs w:val="32"/>
          <w:lang w:val="uz-Cyrl-UZ"/>
        </w:rPr>
        <w:t>muroqabadan</w:t>
      </w:r>
      <w:r w:rsidR="00D91B58" w:rsidRPr="00F245A1">
        <w:rPr>
          <w:sz w:val="32"/>
          <w:szCs w:val="32"/>
          <w:lang w:val="uz-Cyrl-UZ"/>
        </w:rPr>
        <w:t xml:space="preserve"> </w:t>
      </w:r>
      <w:r>
        <w:rPr>
          <w:sz w:val="32"/>
          <w:szCs w:val="32"/>
          <w:lang w:val="uz-Cyrl-UZ"/>
        </w:rPr>
        <w:t>to‘xtasa</w:t>
      </w:r>
      <w:r w:rsidR="00D91B58" w:rsidRPr="00F245A1">
        <w:rPr>
          <w:sz w:val="32"/>
          <w:szCs w:val="32"/>
          <w:lang w:val="uz-Cyrl-UZ"/>
        </w:rPr>
        <w:t xml:space="preserve">, </w:t>
      </w:r>
      <w:r>
        <w:rPr>
          <w:sz w:val="32"/>
          <w:szCs w:val="32"/>
          <w:lang w:val="uz-Cyrl-UZ"/>
        </w:rPr>
        <w:t>u</w:t>
      </w:r>
      <w:r w:rsidR="00D91B58" w:rsidRPr="00F245A1">
        <w:rPr>
          <w:sz w:val="32"/>
          <w:szCs w:val="32"/>
          <w:lang w:val="uz-Cyrl-UZ"/>
        </w:rPr>
        <w:t xml:space="preserve"> </w:t>
      </w:r>
      <w:r>
        <w:rPr>
          <w:sz w:val="32"/>
          <w:szCs w:val="32"/>
          <w:lang w:val="uz-Cyrl-UZ"/>
        </w:rPr>
        <w:t>shu</w:t>
      </w:r>
      <w:r w:rsidR="00D91B58" w:rsidRPr="00F245A1">
        <w:rPr>
          <w:sz w:val="32"/>
          <w:szCs w:val="32"/>
          <w:lang w:val="uz-Cyrl-UZ"/>
        </w:rPr>
        <w:t xml:space="preserve"> </w:t>
      </w:r>
      <w:r>
        <w:rPr>
          <w:sz w:val="32"/>
          <w:szCs w:val="32"/>
          <w:lang w:val="uz-Cyrl-UZ"/>
        </w:rPr>
        <w:t>qozongan</w:t>
      </w:r>
      <w:r w:rsidR="00D91B58" w:rsidRPr="00F245A1">
        <w:rPr>
          <w:sz w:val="32"/>
          <w:szCs w:val="32"/>
          <w:lang w:val="uz-Cyrl-UZ"/>
        </w:rPr>
        <w:t xml:space="preserve"> </w:t>
      </w:r>
      <w:r>
        <w:rPr>
          <w:sz w:val="32"/>
          <w:szCs w:val="32"/>
          <w:lang w:val="uz-Cyrl-UZ"/>
        </w:rPr>
        <w:t>shuhrati</w:t>
      </w:r>
      <w:r w:rsidR="00D91B58" w:rsidRPr="00F245A1">
        <w:rPr>
          <w:sz w:val="32"/>
          <w:szCs w:val="32"/>
          <w:lang w:val="uz-Cyrl-UZ"/>
        </w:rPr>
        <w:t xml:space="preserve"> </w:t>
      </w:r>
      <w:r>
        <w:rPr>
          <w:sz w:val="32"/>
          <w:szCs w:val="32"/>
          <w:lang w:val="uz-Cyrl-UZ"/>
        </w:rPr>
        <w:t>soyasiga</w:t>
      </w:r>
      <w:r w:rsidR="00D91B58" w:rsidRPr="00F245A1">
        <w:rPr>
          <w:sz w:val="32"/>
          <w:szCs w:val="32"/>
          <w:lang w:val="uz-Cyrl-UZ"/>
        </w:rPr>
        <w:t xml:space="preserve"> </w:t>
      </w:r>
      <w:r>
        <w:rPr>
          <w:sz w:val="32"/>
          <w:szCs w:val="32"/>
          <w:lang w:val="uz-Cyrl-UZ"/>
        </w:rPr>
        <w:t>suyanib</w:t>
      </w:r>
      <w:r w:rsidR="00D91B58" w:rsidRPr="00F245A1">
        <w:rPr>
          <w:sz w:val="32"/>
          <w:szCs w:val="32"/>
          <w:lang w:val="uz-Cyrl-UZ"/>
        </w:rPr>
        <w:t>-</w:t>
      </w:r>
      <w:r>
        <w:rPr>
          <w:sz w:val="32"/>
          <w:szCs w:val="32"/>
          <w:lang w:val="uz-Cyrl-UZ"/>
        </w:rPr>
        <w:t>sig‘inib</w:t>
      </w:r>
      <w:r w:rsidR="00D91B58" w:rsidRPr="00F245A1">
        <w:rPr>
          <w:sz w:val="32"/>
          <w:szCs w:val="32"/>
          <w:lang w:val="uz-Cyrl-UZ"/>
        </w:rPr>
        <w:t xml:space="preserve">  </w:t>
      </w:r>
      <w:r>
        <w:rPr>
          <w:sz w:val="32"/>
          <w:szCs w:val="32"/>
          <w:lang w:val="uz-Cyrl-UZ"/>
        </w:rPr>
        <w:t>yashashga</w:t>
      </w:r>
      <w:r w:rsidR="00D91B58" w:rsidRPr="00F245A1">
        <w:rPr>
          <w:sz w:val="32"/>
          <w:szCs w:val="32"/>
          <w:lang w:val="uz-Cyrl-UZ"/>
        </w:rPr>
        <w:t xml:space="preserve"> </w:t>
      </w:r>
      <w:r>
        <w:rPr>
          <w:sz w:val="32"/>
          <w:szCs w:val="32"/>
          <w:lang w:val="uz-Cyrl-UZ"/>
        </w:rPr>
        <w:t>mahkum</w:t>
      </w:r>
      <w:r w:rsidR="00D91B58" w:rsidRPr="00F245A1">
        <w:rPr>
          <w:sz w:val="32"/>
          <w:szCs w:val="32"/>
          <w:lang w:val="uz-Cyrl-UZ"/>
        </w:rPr>
        <w:t xml:space="preserve">. </w:t>
      </w:r>
      <w:r>
        <w:rPr>
          <w:sz w:val="32"/>
          <w:szCs w:val="32"/>
          <w:lang w:val="uz-Cyrl-UZ"/>
        </w:rPr>
        <w:t>Qisqasi</w:t>
      </w:r>
      <w:r w:rsidR="00D91B58" w:rsidRPr="00F245A1">
        <w:rPr>
          <w:sz w:val="32"/>
          <w:szCs w:val="32"/>
          <w:lang w:val="uz-Cyrl-UZ"/>
        </w:rPr>
        <w:t xml:space="preserve"> </w:t>
      </w:r>
      <w:r>
        <w:rPr>
          <w:sz w:val="32"/>
          <w:szCs w:val="32"/>
          <w:lang w:val="uz-Cyrl-UZ"/>
        </w:rPr>
        <w:t>nafsi</w:t>
      </w:r>
      <w:r w:rsidR="00D91B58" w:rsidRPr="00F245A1">
        <w:rPr>
          <w:sz w:val="32"/>
          <w:szCs w:val="32"/>
          <w:lang w:val="uz-Cyrl-UZ"/>
        </w:rPr>
        <w:t xml:space="preserve"> </w:t>
      </w:r>
      <w:r>
        <w:rPr>
          <w:sz w:val="32"/>
          <w:szCs w:val="32"/>
          <w:lang w:val="uz-Cyrl-UZ"/>
        </w:rPr>
        <w:t>ammora</w:t>
      </w:r>
      <w:r w:rsidR="00D91B58" w:rsidRPr="00F245A1">
        <w:rPr>
          <w:sz w:val="32"/>
          <w:szCs w:val="32"/>
          <w:lang w:val="uz-Cyrl-UZ"/>
        </w:rPr>
        <w:t xml:space="preserve"> – </w:t>
      </w:r>
      <w:r>
        <w:rPr>
          <w:sz w:val="32"/>
          <w:szCs w:val="32"/>
          <w:lang w:val="uz-Cyrl-UZ"/>
        </w:rPr>
        <w:t>movumanlik</w:t>
      </w:r>
      <w:r w:rsidR="00D91B58" w:rsidRPr="00F245A1">
        <w:rPr>
          <w:sz w:val="32"/>
          <w:szCs w:val="32"/>
          <w:lang w:val="uz-Cyrl-UZ"/>
        </w:rPr>
        <w:t xml:space="preserve">  </w:t>
      </w:r>
      <w:r>
        <w:rPr>
          <w:sz w:val="32"/>
          <w:szCs w:val="32"/>
          <w:lang w:val="uz-Cyrl-UZ"/>
        </w:rPr>
        <w:t>va</w:t>
      </w:r>
      <w:r w:rsidR="00D91B58" w:rsidRPr="00F245A1">
        <w:rPr>
          <w:sz w:val="32"/>
          <w:szCs w:val="32"/>
          <w:lang w:val="uz-Cyrl-UZ"/>
        </w:rPr>
        <w:t xml:space="preserve"> </w:t>
      </w:r>
      <w:r>
        <w:rPr>
          <w:sz w:val="32"/>
          <w:szCs w:val="32"/>
          <w:lang w:val="uz-Cyrl-UZ"/>
        </w:rPr>
        <w:t>shuhratparastlik</w:t>
      </w:r>
      <w:r w:rsidR="00D91B58" w:rsidRPr="00F245A1">
        <w:rPr>
          <w:sz w:val="32"/>
          <w:szCs w:val="32"/>
          <w:lang w:val="uz-Cyrl-UZ"/>
        </w:rPr>
        <w:t xml:space="preserve"> </w:t>
      </w:r>
      <w:r>
        <w:rPr>
          <w:sz w:val="32"/>
          <w:szCs w:val="32"/>
          <w:lang w:val="uz-Cyrl-UZ"/>
        </w:rPr>
        <w:t>kabi</w:t>
      </w:r>
      <w:r w:rsidR="00D91B58" w:rsidRPr="00F245A1">
        <w:rPr>
          <w:sz w:val="32"/>
          <w:szCs w:val="32"/>
          <w:lang w:val="uz-Cyrl-UZ"/>
        </w:rPr>
        <w:t xml:space="preserve"> </w:t>
      </w:r>
      <w:r>
        <w:rPr>
          <w:sz w:val="32"/>
          <w:szCs w:val="32"/>
          <w:lang w:val="uz-Cyrl-UZ"/>
        </w:rPr>
        <w:t>illatlar</w:t>
      </w:r>
      <w:r w:rsidR="00D91B58" w:rsidRPr="00F245A1">
        <w:rPr>
          <w:sz w:val="32"/>
          <w:szCs w:val="32"/>
          <w:lang w:val="uz-Cyrl-UZ"/>
        </w:rPr>
        <w:t xml:space="preserve"> </w:t>
      </w:r>
      <w:r>
        <w:rPr>
          <w:sz w:val="32"/>
          <w:szCs w:val="32"/>
          <w:lang w:val="uz-Cyrl-UZ"/>
        </w:rPr>
        <w:t>bilan</w:t>
      </w:r>
      <w:r w:rsidR="00D91B58" w:rsidRPr="00F245A1">
        <w:rPr>
          <w:sz w:val="32"/>
          <w:szCs w:val="32"/>
          <w:lang w:val="uz-Cyrl-UZ"/>
        </w:rPr>
        <w:t xml:space="preserve"> </w:t>
      </w:r>
      <w:r>
        <w:rPr>
          <w:sz w:val="32"/>
          <w:szCs w:val="32"/>
          <w:lang w:val="uz-Cyrl-UZ"/>
        </w:rPr>
        <w:t>bundaylar</w:t>
      </w:r>
      <w:r w:rsidR="00D91B58" w:rsidRPr="00F245A1">
        <w:rPr>
          <w:sz w:val="32"/>
          <w:szCs w:val="32"/>
          <w:lang w:val="uz-Cyrl-UZ"/>
        </w:rPr>
        <w:t xml:space="preserve"> </w:t>
      </w:r>
      <w:r>
        <w:rPr>
          <w:sz w:val="32"/>
          <w:szCs w:val="32"/>
          <w:lang w:val="uz-Cyrl-UZ"/>
        </w:rPr>
        <w:t>qalbini</w:t>
      </w:r>
      <w:r w:rsidR="00D91B58" w:rsidRPr="00F245A1">
        <w:rPr>
          <w:sz w:val="32"/>
          <w:szCs w:val="32"/>
          <w:lang w:val="uz-Cyrl-UZ"/>
        </w:rPr>
        <w:t xml:space="preserve"> </w:t>
      </w:r>
      <w:r>
        <w:rPr>
          <w:sz w:val="32"/>
          <w:szCs w:val="32"/>
          <w:lang w:val="uz-Cyrl-UZ"/>
        </w:rPr>
        <w:t>ishg‘ol</w:t>
      </w:r>
      <w:r w:rsidR="00D91B58" w:rsidRPr="00F245A1">
        <w:rPr>
          <w:sz w:val="32"/>
          <w:szCs w:val="32"/>
          <w:lang w:val="uz-Cyrl-UZ"/>
        </w:rPr>
        <w:t xml:space="preserve"> </w:t>
      </w:r>
      <w:r>
        <w:rPr>
          <w:sz w:val="32"/>
          <w:szCs w:val="32"/>
          <w:lang w:val="uz-Cyrl-UZ"/>
        </w:rPr>
        <w:t>etishga</w:t>
      </w:r>
      <w:r w:rsidR="00D91B58" w:rsidRPr="00F245A1">
        <w:rPr>
          <w:sz w:val="32"/>
          <w:szCs w:val="32"/>
          <w:lang w:val="uz-Cyrl-UZ"/>
        </w:rPr>
        <w:t xml:space="preserve"> </w:t>
      </w:r>
      <w:r>
        <w:rPr>
          <w:sz w:val="32"/>
          <w:szCs w:val="32"/>
          <w:lang w:val="uz-Cyrl-UZ"/>
        </w:rPr>
        <w:t>mudom</w:t>
      </w:r>
      <w:r w:rsidR="00D91B58" w:rsidRPr="00F245A1">
        <w:rPr>
          <w:sz w:val="32"/>
          <w:szCs w:val="32"/>
          <w:lang w:val="uz-Cyrl-UZ"/>
        </w:rPr>
        <w:t xml:space="preserve"> </w:t>
      </w:r>
      <w:r>
        <w:rPr>
          <w:sz w:val="32"/>
          <w:szCs w:val="32"/>
          <w:lang w:val="uz-Cyrl-UZ"/>
        </w:rPr>
        <w:t>o‘ch</w:t>
      </w:r>
      <w:r w:rsidR="00D91B58" w:rsidRPr="00F245A1">
        <w:rPr>
          <w:sz w:val="32"/>
          <w:szCs w:val="32"/>
          <w:lang w:val="uz-Cyrl-UZ"/>
        </w:rPr>
        <w:t xml:space="preserve"> </w:t>
      </w:r>
      <w:r>
        <w:rPr>
          <w:sz w:val="32"/>
          <w:szCs w:val="32"/>
          <w:lang w:val="uz-Cyrl-UZ"/>
        </w:rPr>
        <w:t>bo‘ladi</w:t>
      </w:r>
      <w:r w:rsidR="00D91B58" w:rsidRPr="00F245A1">
        <w:rPr>
          <w:sz w:val="32"/>
          <w:szCs w:val="32"/>
          <w:lang w:val="uz-Cyrl-UZ"/>
        </w:rPr>
        <w:t xml:space="preserve">. </w:t>
      </w:r>
      <w:r>
        <w:rPr>
          <w:sz w:val="32"/>
          <w:szCs w:val="32"/>
          <w:lang w:val="uz-Cyrl-UZ"/>
        </w:rPr>
        <w:t>Oriflarga</w:t>
      </w:r>
      <w:r w:rsidR="00D91B58" w:rsidRPr="00F245A1">
        <w:rPr>
          <w:sz w:val="32"/>
          <w:szCs w:val="32"/>
          <w:lang w:val="uz-Cyrl-UZ"/>
        </w:rPr>
        <w:t xml:space="preserve"> </w:t>
      </w:r>
      <w:r>
        <w:rPr>
          <w:sz w:val="32"/>
          <w:szCs w:val="32"/>
          <w:lang w:val="uz-Cyrl-UZ"/>
        </w:rPr>
        <w:t>ko‘ra</w:t>
      </w:r>
      <w:r w:rsidR="00D91B58" w:rsidRPr="00F245A1">
        <w:rPr>
          <w:sz w:val="32"/>
          <w:szCs w:val="32"/>
          <w:lang w:val="uz-Cyrl-UZ"/>
        </w:rPr>
        <w:t xml:space="preserve"> </w:t>
      </w:r>
      <w:r>
        <w:rPr>
          <w:sz w:val="32"/>
          <w:szCs w:val="32"/>
          <w:lang w:val="uz-Cyrl-UZ"/>
        </w:rPr>
        <w:t>bu</w:t>
      </w:r>
      <w:r w:rsidR="00D91B58" w:rsidRPr="00F245A1">
        <w:rPr>
          <w:sz w:val="32"/>
          <w:szCs w:val="32"/>
          <w:lang w:val="uz-Cyrl-UZ"/>
        </w:rPr>
        <w:t xml:space="preserve"> </w:t>
      </w:r>
      <w:r>
        <w:rPr>
          <w:sz w:val="32"/>
          <w:szCs w:val="32"/>
          <w:lang w:val="uz-Cyrl-UZ"/>
        </w:rPr>
        <w:t>kabi</w:t>
      </w:r>
      <w:r w:rsidR="00D91B58" w:rsidRPr="00F245A1">
        <w:rPr>
          <w:sz w:val="32"/>
          <w:szCs w:val="32"/>
          <w:lang w:val="uz-Cyrl-UZ"/>
        </w:rPr>
        <w:t xml:space="preserve"> </w:t>
      </w:r>
      <w:r>
        <w:rPr>
          <w:sz w:val="32"/>
          <w:szCs w:val="32"/>
          <w:lang w:val="uz-Cyrl-UZ"/>
        </w:rPr>
        <w:t>nafsoniy</w:t>
      </w:r>
      <w:r w:rsidR="00D91B58" w:rsidRPr="00F245A1">
        <w:rPr>
          <w:sz w:val="32"/>
          <w:szCs w:val="32"/>
          <w:lang w:val="uz-Cyrl-UZ"/>
        </w:rPr>
        <w:t xml:space="preserve"> </w:t>
      </w:r>
      <w:r>
        <w:rPr>
          <w:sz w:val="32"/>
          <w:szCs w:val="32"/>
          <w:lang w:val="uz-Cyrl-UZ"/>
        </w:rPr>
        <w:t>xurujlarga</w:t>
      </w:r>
      <w:r w:rsidR="00D91B58" w:rsidRPr="00F245A1">
        <w:rPr>
          <w:sz w:val="32"/>
          <w:szCs w:val="32"/>
          <w:lang w:val="uz-Cyrl-UZ"/>
        </w:rPr>
        <w:t xml:space="preserve"> </w:t>
      </w:r>
      <w:r>
        <w:rPr>
          <w:sz w:val="32"/>
          <w:szCs w:val="32"/>
          <w:lang w:val="uz-Cyrl-UZ"/>
        </w:rPr>
        <w:t>ters</w:t>
      </w:r>
      <w:r w:rsidR="00D91B58" w:rsidRPr="00F245A1">
        <w:rPr>
          <w:sz w:val="32"/>
          <w:szCs w:val="32"/>
          <w:lang w:val="uz-Cyrl-UZ"/>
        </w:rPr>
        <w:t xml:space="preserve"> </w:t>
      </w:r>
      <w:r>
        <w:rPr>
          <w:sz w:val="32"/>
          <w:szCs w:val="32"/>
          <w:lang w:val="uz-Cyrl-UZ"/>
        </w:rPr>
        <w:t>javob</w:t>
      </w:r>
      <w:r w:rsidR="00D91B58" w:rsidRPr="00F245A1">
        <w:rPr>
          <w:sz w:val="32"/>
          <w:szCs w:val="32"/>
          <w:lang w:val="uz-Cyrl-UZ"/>
        </w:rPr>
        <w:t xml:space="preserve"> </w:t>
      </w:r>
      <w:r>
        <w:rPr>
          <w:sz w:val="32"/>
          <w:szCs w:val="32"/>
          <w:lang w:val="uz-Cyrl-UZ"/>
        </w:rPr>
        <w:t>qaytarmay</w:t>
      </w:r>
      <w:r w:rsidR="00D91B58" w:rsidRPr="00F245A1">
        <w:rPr>
          <w:sz w:val="32"/>
          <w:szCs w:val="32"/>
          <w:lang w:val="uz-Cyrl-UZ"/>
        </w:rPr>
        <w:t xml:space="preserve">, </w:t>
      </w:r>
      <w:r>
        <w:rPr>
          <w:sz w:val="32"/>
          <w:szCs w:val="32"/>
          <w:lang w:val="uz-Cyrl-UZ"/>
        </w:rPr>
        <w:t>ko‘nikib</w:t>
      </w:r>
      <w:r w:rsidR="00D91B58" w:rsidRPr="00F245A1">
        <w:rPr>
          <w:sz w:val="32"/>
          <w:szCs w:val="32"/>
          <w:lang w:val="uz-Cyrl-UZ"/>
        </w:rPr>
        <w:t xml:space="preserve"> </w:t>
      </w:r>
      <w:r>
        <w:rPr>
          <w:sz w:val="32"/>
          <w:szCs w:val="32"/>
          <w:lang w:val="uz-Cyrl-UZ"/>
        </w:rPr>
        <w:t>ketaveradigan</w:t>
      </w:r>
      <w:r w:rsidR="00D91B58" w:rsidRPr="00F245A1">
        <w:rPr>
          <w:sz w:val="32"/>
          <w:szCs w:val="32"/>
          <w:lang w:val="uz-Cyrl-UZ"/>
        </w:rPr>
        <w:t xml:space="preserve"> </w:t>
      </w:r>
      <w:r>
        <w:rPr>
          <w:sz w:val="32"/>
          <w:szCs w:val="32"/>
          <w:lang w:val="uz-Cyrl-UZ"/>
        </w:rPr>
        <w:t>kimsalar</w:t>
      </w:r>
      <w:r w:rsidR="00D91B58" w:rsidRPr="00F245A1">
        <w:rPr>
          <w:sz w:val="32"/>
          <w:szCs w:val="32"/>
          <w:lang w:val="uz-Cyrl-UZ"/>
        </w:rPr>
        <w:t xml:space="preserve"> </w:t>
      </w:r>
      <w:r>
        <w:rPr>
          <w:sz w:val="32"/>
          <w:szCs w:val="32"/>
          <w:lang w:val="uz-Cyrl-UZ"/>
        </w:rPr>
        <w:t>esa</w:t>
      </w:r>
      <w:r w:rsidR="00D91B58" w:rsidRPr="00F245A1">
        <w:rPr>
          <w:sz w:val="32"/>
          <w:szCs w:val="32"/>
          <w:lang w:val="uz-Cyrl-UZ"/>
        </w:rPr>
        <w:t>, (</w:t>
      </w:r>
      <w:r>
        <w:rPr>
          <w:sz w:val="32"/>
          <w:szCs w:val="32"/>
          <w:lang w:val="uz-Cyrl-UZ"/>
        </w:rPr>
        <w:t>kim</w:t>
      </w:r>
      <w:r w:rsidR="00D91B58" w:rsidRPr="00F245A1">
        <w:rPr>
          <w:sz w:val="32"/>
          <w:szCs w:val="32"/>
          <w:lang w:val="uz-Cyrl-UZ"/>
        </w:rPr>
        <w:t xml:space="preserve"> </w:t>
      </w:r>
      <w:r>
        <w:rPr>
          <w:sz w:val="32"/>
          <w:szCs w:val="32"/>
          <w:lang w:val="uz-Cyrl-UZ"/>
        </w:rPr>
        <w:t>bo‘lishidan</w:t>
      </w:r>
      <w:r w:rsidR="00D91B58" w:rsidRPr="00F245A1">
        <w:rPr>
          <w:sz w:val="32"/>
          <w:szCs w:val="32"/>
          <w:lang w:val="uz-Cyrl-UZ"/>
        </w:rPr>
        <w:t xml:space="preserve"> </w:t>
      </w:r>
      <w:r>
        <w:rPr>
          <w:sz w:val="32"/>
          <w:szCs w:val="32"/>
          <w:lang w:val="uz-Cyrl-UZ"/>
        </w:rPr>
        <w:t>va</w:t>
      </w:r>
      <w:r w:rsidR="00D91B58" w:rsidRPr="00F245A1">
        <w:rPr>
          <w:sz w:val="32"/>
          <w:szCs w:val="32"/>
          <w:lang w:val="uz-Cyrl-UZ"/>
        </w:rPr>
        <w:t xml:space="preserve"> </w:t>
      </w:r>
      <w:r>
        <w:rPr>
          <w:sz w:val="32"/>
          <w:szCs w:val="32"/>
          <w:lang w:val="uz-Cyrl-UZ"/>
        </w:rPr>
        <w:t>qanchalik</w:t>
      </w:r>
      <w:r w:rsidR="00D91B58" w:rsidRPr="00F245A1">
        <w:rPr>
          <w:sz w:val="32"/>
          <w:szCs w:val="32"/>
          <w:lang w:val="uz-Cyrl-UZ"/>
        </w:rPr>
        <w:t xml:space="preserve"> </w:t>
      </w:r>
      <w:r>
        <w:rPr>
          <w:sz w:val="32"/>
          <w:szCs w:val="32"/>
          <w:lang w:val="uz-Cyrl-UZ"/>
        </w:rPr>
        <w:t>mashhur</w:t>
      </w:r>
      <w:r w:rsidR="00D91B58" w:rsidRPr="00F245A1">
        <w:rPr>
          <w:sz w:val="32"/>
          <w:szCs w:val="32"/>
          <w:lang w:val="uz-Cyrl-UZ"/>
        </w:rPr>
        <w:t xml:space="preserve"> </w:t>
      </w:r>
      <w:r>
        <w:rPr>
          <w:sz w:val="32"/>
          <w:szCs w:val="32"/>
          <w:lang w:val="uz-Cyrl-UZ"/>
        </w:rPr>
        <w:t>bo‘lishidan</w:t>
      </w:r>
      <w:r w:rsidR="00D91B58" w:rsidRPr="00F245A1">
        <w:rPr>
          <w:sz w:val="32"/>
          <w:szCs w:val="32"/>
          <w:lang w:val="uz-Cyrl-UZ"/>
        </w:rPr>
        <w:t xml:space="preserve"> </w:t>
      </w:r>
      <w:r>
        <w:rPr>
          <w:sz w:val="32"/>
          <w:szCs w:val="32"/>
          <w:lang w:val="uz-Cyrl-UZ"/>
        </w:rPr>
        <w:t>qat’iy</w:t>
      </w:r>
      <w:r w:rsidR="00D91B58" w:rsidRPr="00F245A1">
        <w:rPr>
          <w:sz w:val="32"/>
          <w:szCs w:val="32"/>
          <w:lang w:val="uz-Cyrl-UZ"/>
        </w:rPr>
        <w:t xml:space="preserve"> </w:t>
      </w:r>
      <w:r>
        <w:rPr>
          <w:sz w:val="32"/>
          <w:szCs w:val="32"/>
          <w:lang w:val="uz-Cyrl-UZ"/>
        </w:rPr>
        <w:t>nazar</w:t>
      </w:r>
      <w:r w:rsidR="00D91B58" w:rsidRPr="00F245A1">
        <w:rPr>
          <w:sz w:val="32"/>
          <w:szCs w:val="32"/>
          <w:lang w:val="uz-Cyrl-UZ"/>
        </w:rPr>
        <w:t xml:space="preserve">) </w:t>
      </w:r>
      <w:r>
        <w:rPr>
          <w:sz w:val="32"/>
          <w:szCs w:val="32"/>
          <w:lang w:val="uz-Cyrl-UZ"/>
        </w:rPr>
        <w:t>nasli</w:t>
      </w:r>
      <w:r w:rsidR="00D91B58" w:rsidRPr="00F245A1">
        <w:rPr>
          <w:sz w:val="32"/>
          <w:szCs w:val="32"/>
          <w:lang w:val="uz-Cyrl-UZ"/>
        </w:rPr>
        <w:t>-</w:t>
      </w:r>
      <w:r>
        <w:rPr>
          <w:sz w:val="32"/>
          <w:szCs w:val="32"/>
          <w:lang w:val="uz-Cyrl-UZ"/>
        </w:rPr>
        <w:t>nasabi</w:t>
      </w:r>
      <w:r w:rsidR="00D91B58" w:rsidRPr="00F245A1">
        <w:rPr>
          <w:sz w:val="32"/>
          <w:szCs w:val="32"/>
          <w:lang w:val="uz-Cyrl-UZ"/>
        </w:rPr>
        <w:t xml:space="preserve"> </w:t>
      </w:r>
      <w:r>
        <w:rPr>
          <w:sz w:val="32"/>
          <w:szCs w:val="32"/>
          <w:lang w:val="uz-Cyrl-UZ"/>
        </w:rPr>
        <w:t>va</w:t>
      </w:r>
      <w:r w:rsidR="00D91B58" w:rsidRPr="00F245A1">
        <w:rPr>
          <w:sz w:val="32"/>
          <w:szCs w:val="32"/>
          <w:lang w:val="uz-Cyrl-UZ"/>
        </w:rPr>
        <w:t xml:space="preserve">  </w:t>
      </w:r>
      <w:r>
        <w:rPr>
          <w:sz w:val="32"/>
          <w:szCs w:val="32"/>
          <w:lang w:val="uz-Cyrl-UZ"/>
        </w:rPr>
        <w:t>toat</w:t>
      </w:r>
      <w:r w:rsidR="00D91B58" w:rsidRPr="00F245A1">
        <w:rPr>
          <w:sz w:val="32"/>
          <w:szCs w:val="32"/>
          <w:lang w:val="uz-Cyrl-UZ"/>
        </w:rPr>
        <w:t>-</w:t>
      </w:r>
      <w:r>
        <w:rPr>
          <w:sz w:val="32"/>
          <w:szCs w:val="32"/>
          <w:lang w:val="uz-Cyrl-UZ"/>
        </w:rPr>
        <w:t>ibodatlarini</w:t>
      </w:r>
      <w:r w:rsidR="00D91B58" w:rsidRPr="00F245A1">
        <w:rPr>
          <w:sz w:val="32"/>
          <w:szCs w:val="32"/>
          <w:lang w:val="uz-Cyrl-UZ"/>
        </w:rPr>
        <w:t xml:space="preserve"> </w:t>
      </w:r>
      <w:r>
        <w:rPr>
          <w:sz w:val="32"/>
          <w:szCs w:val="32"/>
          <w:lang w:val="uz-Cyrl-UZ"/>
        </w:rPr>
        <w:t>ro‘kach</w:t>
      </w:r>
      <w:r w:rsidR="00D91B58" w:rsidRPr="00F245A1">
        <w:rPr>
          <w:sz w:val="32"/>
          <w:szCs w:val="32"/>
          <w:lang w:val="uz-Cyrl-UZ"/>
        </w:rPr>
        <w:t xml:space="preserve"> </w:t>
      </w:r>
      <w:r>
        <w:rPr>
          <w:sz w:val="32"/>
          <w:szCs w:val="32"/>
          <w:lang w:val="uz-Cyrl-UZ"/>
        </w:rPr>
        <w:t>qilib</w:t>
      </w:r>
      <w:r w:rsidR="00D91B58" w:rsidRPr="00F245A1">
        <w:rPr>
          <w:sz w:val="32"/>
          <w:szCs w:val="32"/>
          <w:lang w:val="uz-Cyrl-UZ"/>
        </w:rPr>
        <w:t xml:space="preserve">, </w:t>
      </w:r>
      <w:r>
        <w:rPr>
          <w:sz w:val="32"/>
          <w:szCs w:val="32"/>
          <w:lang w:val="uz-Cyrl-UZ"/>
        </w:rPr>
        <w:t>Hazrati</w:t>
      </w:r>
      <w:r w:rsidR="00D91B58" w:rsidRPr="00F245A1">
        <w:rPr>
          <w:sz w:val="32"/>
          <w:szCs w:val="32"/>
          <w:lang w:val="uz-Cyrl-UZ"/>
        </w:rPr>
        <w:t xml:space="preserve"> </w:t>
      </w:r>
      <w:r>
        <w:rPr>
          <w:sz w:val="32"/>
          <w:szCs w:val="32"/>
          <w:lang w:val="uz-Cyrl-UZ"/>
        </w:rPr>
        <w:t>Odamni</w:t>
      </w:r>
      <w:r w:rsidR="00D91B58" w:rsidRPr="00F245A1">
        <w:rPr>
          <w:sz w:val="32"/>
          <w:szCs w:val="32"/>
          <w:lang w:val="uz-Cyrl-UZ"/>
        </w:rPr>
        <w:t xml:space="preserve"> </w:t>
      </w:r>
      <w:r>
        <w:rPr>
          <w:sz w:val="32"/>
          <w:szCs w:val="32"/>
          <w:lang w:val="uz-Cyrl-UZ"/>
        </w:rPr>
        <w:t>nazarga</w:t>
      </w:r>
      <w:r w:rsidR="00D91B58" w:rsidRPr="00F245A1">
        <w:rPr>
          <w:sz w:val="32"/>
          <w:szCs w:val="32"/>
          <w:lang w:val="uz-Cyrl-UZ"/>
        </w:rPr>
        <w:t xml:space="preserve"> </w:t>
      </w:r>
      <w:r>
        <w:rPr>
          <w:sz w:val="32"/>
          <w:szCs w:val="32"/>
          <w:lang w:val="uz-Cyrl-UZ"/>
        </w:rPr>
        <w:t>ilmay</w:t>
      </w:r>
      <w:r w:rsidR="00D91B58" w:rsidRPr="00F245A1">
        <w:rPr>
          <w:sz w:val="32"/>
          <w:szCs w:val="32"/>
          <w:lang w:val="uz-Cyrl-UZ"/>
        </w:rPr>
        <w:t xml:space="preserve">,  </w:t>
      </w:r>
      <w:r>
        <w:rPr>
          <w:sz w:val="32"/>
          <w:szCs w:val="32"/>
          <w:lang w:val="uz-Cyrl-UZ"/>
        </w:rPr>
        <w:t>Haq</w:t>
      </w:r>
      <w:r w:rsidR="00D91B58" w:rsidRPr="00F245A1">
        <w:rPr>
          <w:sz w:val="32"/>
          <w:szCs w:val="32"/>
          <w:lang w:val="uz-Cyrl-UZ"/>
        </w:rPr>
        <w:t xml:space="preserve"> </w:t>
      </w:r>
      <w:r>
        <w:rPr>
          <w:sz w:val="32"/>
          <w:szCs w:val="32"/>
          <w:lang w:val="uz-Cyrl-UZ"/>
        </w:rPr>
        <w:t>amriga</w:t>
      </w:r>
      <w:r w:rsidR="00D91B58" w:rsidRPr="00F245A1">
        <w:rPr>
          <w:sz w:val="32"/>
          <w:szCs w:val="32"/>
          <w:lang w:val="uz-Cyrl-UZ"/>
        </w:rPr>
        <w:t xml:space="preserve"> </w:t>
      </w:r>
      <w:r>
        <w:rPr>
          <w:sz w:val="32"/>
          <w:szCs w:val="32"/>
          <w:lang w:val="uz-Cyrl-UZ"/>
        </w:rPr>
        <w:t>bo‘yinsunmagan</w:t>
      </w:r>
      <w:r w:rsidR="00D91B58" w:rsidRPr="00F245A1">
        <w:rPr>
          <w:sz w:val="32"/>
          <w:szCs w:val="32"/>
          <w:lang w:val="uz-Cyrl-UZ"/>
        </w:rPr>
        <w:t xml:space="preserve"> </w:t>
      </w:r>
      <w:r>
        <w:rPr>
          <w:sz w:val="32"/>
          <w:szCs w:val="32"/>
          <w:lang w:val="uz-Cyrl-UZ"/>
        </w:rPr>
        <w:t>Azozildan</w:t>
      </w:r>
      <w:r w:rsidR="00D91B58" w:rsidRPr="00F245A1">
        <w:rPr>
          <w:sz w:val="32"/>
          <w:szCs w:val="32"/>
          <w:lang w:val="uz-Cyrl-UZ"/>
        </w:rPr>
        <w:t xml:space="preserve">, </w:t>
      </w:r>
      <w:r>
        <w:rPr>
          <w:sz w:val="32"/>
          <w:szCs w:val="32"/>
          <w:lang w:val="uz-Cyrl-UZ"/>
        </w:rPr>
        <w:t>ya’ni</w:t>
      </w:r>
      <w:r w:rsidR="00D91B58" w:rsidRPr="00F245A1">
        <w:rPr>
          <w:sz w:val="32"/>
          <w:szCs w:val="32"/>
          <w:lang w:val="uz-Cyrl-UZ"/>
        </w:rPr>
        <w:t xml:space="preserve"> </w:t>
      </w:r>
      <w:r>
        <w:rPr>
          <w:sz w:val="32"/>
          <w:szCs w:val="32"/>
          <w:lang w:val="uz-Cyrl-UZ"/>
        </w:rPr>
        <w:t>shaytondan</w:t>
      </w:r>
      <w:r w:rsidR="00D91B58" w:rsidRPr="00F245A1">
        <w:rPr>
          <w:sz w:val="32"/>
          <w:szCs w:val="32"/>
          <w:lang w:val="uz-Cyrl-UZ"/>
        </w:rPr>
        <w:t xml:space="preserve"> </w:t>
      </w:r>
      <w:r>
        <w:rPr>
          <w:sz w:val="32"/>
          <w:szCs w:val="32"/>
          <w:lang w:val="uz-Cyrl-UZ"/>
        </w:rPr>
        <w:t>hech</w:t>
      </w:r>
      <w:r w:rsidR="00D91B58" w:rsidRPr="00F245A1">
        <w:rPr>
          <w:sz w:val="32"/>
          <w:szCs w:val="32"/>
          <w:lang w:val="uz-Cyrl-UZ"/>
        </w:rPr>
        <w:t xml:space="preserve"> </w:t>
      </w:r>
      <w:r>
        <w:rPr>
          <w:sz w:val="32"/>
          <w:szCs w:val="32"/>
          <w:lang w:val="uz-Cyrl-UZ"/>
        </w:rPr>
        <w:t>farqi</w:t>
      </w:r>
      <w:r w:rsidR="00D91B58" w:rsidRPr="00F245A1">
        <w:rPr>
          <w:sz w:val="32"/>
          <w:szCs w:val="32"/>
          <w:lang w:val="uz-Cyrl-UZ"/>
        </w:rPr>
        <w:t xml:space="preserve"> </w:t>
      </w:r>
      <w:r>
        <w:rPr>
          <w:sz w:val="32"/>
          <w:szCs w:val="32"/>
          <w:lang w:val="uz-Cyrl-UZ"/>
        </w:rPr>
        <w:t>yo‘q</w:t>
      </w:r>
      <w:r w:rsidR="00D91B58" w:rsidRPr="00F245A1">
        <w:rPr>
          <w:sz w:val="32"/>
          <w:szCs w:val="32"/>
          <w:lang w:val="uz-Cyrl-UZ"/>
        </w:rPr>
        <w:t xml:space="preserve">. </w:t>
      </w:r>
      <w:r>
        <w:rPr>
          <w:sz w:val="32"/>
          <w:szCs w:val="32"/>
          <w:lang w:val="uz-Cyrl-UZ"/>
        </w:rPr>
        <w:t>S</w:t>
      </w:r>
      <w:r w:rsidR="00F460FC" w:rsidRPr="00F460FC">
        <w:rPr>
          <w:sz w:val="32"/>
          <w:szCs w:val="32"/>
          <w:lang w:val="uz-Cyrl-UZ"/>
        </w:rPr>
        <w:t>h</w:t>
      </w:r>
      <w:r>
        <w:rPr>
          <w:sz w:val="32"/>
          <w:szCs w:val="32"/>
          <w:lang w:val="uz-Cyrl-UZ"/>
        </w:rPr>
        <w:t>ayx</w:t>
      </w:r>
      <w:r w:rsidR="00D91B58" w:rsidRPr="00F245A1">
        <w:rPr>
          <w:sz w:val="32"/>
          <w:szCs w:val="32"/>
          <w:lang w:val="uz-Cyrl-UZ"/>
        </w:rPr>
        <w:t xml:space="preserve"> </w:t>
      </w:r>
      <w:r>
        <w:rPr>
          <w:sz w:val="32"/>
          <w:szCs w:val="32"/>
          <w:lang w:val="uz-Cyrl-UZ"/>
        </w:rPr>
        <w:t>Abu</w:t>
      </w:r>
      <w:r w:rsidR="00D91B58" w:rsidRPr="00F245A1">
        <w:rPr>
          <w:sz w:val="32"/>
          <w:szCs w:val="32"/>
          <w:lang w:val="uz-Cyrl-UZ"/>
        </w:rPr>
        <w:t xml:space="preserve"> </w:t>
      </w:r>
      <w:r>
        <w:rPr>
          <w:sz w:val="32"/>
          <w:szCs w:val="32"/>
          <w:lang w:val="uz-Cyrl-UZ"/>
        </w:rPr>
        <w:t>Bakri</w:t>
      </w:r>
      <w:r w:rsidR="00D91B58" w:rsidRPr="00F245A1">
        <w:rPr>
          <w:sz w:val="32"/>
          <w:szCs w:val="32"/>
          <w:lang w:val="uz-Cyrl-UZ"/>
        </w:rPr>
        <w:t xml:space="preserve"> </w:t>
      </w:r>
      <w:r>
        <w:rPr>
          <w:sz w:val="32"/>
          <w:szCs w:val="32"/>
          <w:lang w:val="uz-Cyrl-UZ"/>
        </w:rPr>
        <w:t>Nishopuriy</w:t>
      </w:r>
      <w:r w:rsidR="00D91B58" w:rsidRPr="00F245A1">
        <w:rPr>
          <w:sz w:val="32"/>
          <w:szCs w:val="32"/>
          <w:lang w:val="uz-Cyrl-UZ"/>
        </w:rPr>
        <w:t xml:space="preserve"> </w:t>
      </w:r>
      <w:r>
        <w:rPr>
          <w:sz w:val="32"/>
          <w:szCs w:val="32"/>
          <w:lang w:val="uz-Cyrl-UZ"/>
        </w:rPr>
        <w:t>ham</w:t>
      </w:r>
      <w:r w:rsidR="00D91B58" w:rsidRPr="00F245A1">
        <w:rPr>
          <w:sz w:val="32"/>
          <w:szCs w:val="32"/>
          <w:lang w:val="uz-Cyrl-UZ"/>
        </w:rPr>
        <w:t xml:space="preserve"> </w:t>
      </w:r>
      <w:r>
        <w:rPr>
          <w:sz w:val="32"/>
          <w:szCs w:val="32"/>
          <w:lang w:val="uz-Cyrl-UZ"/>
        </w:rPr>
        <w:t>tezda</w:t>
      </w:r>
      <w:r w:rsidR="00D91B58" w:rsidRPr="00F245A1">
        <w:rPr>
          <w:sz w:val="32"/>
          <w:szCs w:val="32"/>
          <w:lang w:val="uz-Cyrl-UZ"/>
        </w:rPr>
        <w:t xml:space="preserve"> </w:t>
      </w:r>
      <w:r>
        <w:rPr>
          <w:sz w:val="32"/>
          <w:szCs w:val="32"/>
          <w:lang w:val="uz-Cyrl-UZ"/>
        </w:rPr>
        <w:t>o‘ziga</w:t>
      </w:r>
      <w:r w:rsidR="00D91B58" w:rsidRPr="00F245A1">
        <w:rPr>
          <w:sz w:val="32"/>
          <w:szCs w:val="32"/>
          <w:lang w:val="uz-Cyrl-UZ"/>
        </w:rPr>
        <w:t xml:space="preserve"> </w:t>
      </w:r>
      <w:r>
        <w:rPr>
          <w:sz w:val="32"/>
          <w:szCs w:val="32"/>
          <w:lang w:val="uz-Cyrl-UZ"/>
        </w:rPr>
        <w:t>qaytmaganida</w:t>
      </w:r>
      <w:r w:rsidR="00D91B58" w:rsidRPr="00F245A1">
        <w:rPr>
          <w:sz w:val="32"/>
          <w:szCs w:val="32"/>
          <w:lang w:val="uz-Cyrl-UZ"/>
        </w:rPr>
        <w:t xml:space="preserve">, </w:t>
      </w:r>
      <w:r>
        <w:rPr>
          <w:sz w:val="32"/>
          <w:szCs w:val="32"/>
          <w:lang w:val="uz-Cyrl-UZ"/>
        </w:rPr>
        <w:t>yoki</w:t>
      </w:r>
      <w:r w:rsidR="00D91B58" w:rsidRPr="00F245A1">
        <w:rPr>
          <w:sz w:val="32"/>
          <w:szCs w:val="32"/>
          <w:lang w:val="uz-Cyrl-UZ"/>
        </w:rPr>
        <w:t xml:space="preserve"> </w:t>
      </w:r>
      <w:r>
        <w:rPr>
          <w:sz w:val="32"/>
          <w:szCs w:val="32"/>
          <w:lang w:val="uz-Cyrl-UZ"/>
        </w:rPr>
        <w:t>ilohiy</w:t>
      </w:r>
      <w:r w:rsidR="00D91B58" w:rsidRPr="00F245A1">
        <w:rPr>
          <w:sz w:val="32"/>
          <w:szCs w:val="32"/>
          <w:lang w:val="uz-Cyrl-UZ"/>
        </w:rPr>
        <w:t xml:space="preserve"> </w:t>
      </w:r>
      <w:r>
        <w:rPr>
          <w:sz w:val="32"/>
          <w:szCs w:val="32"/>
          <w:lang w:val="uz-Cyrl-UZ"/>
        </w:rPr>
        <w:t>ishoratni</w:t>
      </w:r>
      <w:r w:rsidR="00D91B58" w:rsidRPr="00F245A1">
        <w:rPr>
          <w:sz w:val="32"/>
          <w:szCs w:val="32"/>
          <w:lang w:val="uz-Cyrl-UZ"/>
        </w:rPr>
        <w:t xml:space="preserve"> </w:t>
      </w:r>
      <w:r>
        <w:rPr>
          <w:sz w:val="32"/>
          <w:szCs w:val="32"/>
          <w:lang w:val="uz-Cyrl-UZ"/>
        </w:rPr>
        <w:t>ilg‘amay</w:t>
      </w:r>
      <w:r w:rsidR="00D91B58" w:rsidRPr="00F245A1">
        <w:rPr>
          <w:sz w:val="32"/>
          <w:szCs w:val="32"/>
          <w:lang w:val="uz-Cyrl-UZ"/>
        </w:rPr>
        <w:t xml:space="preserve"> </w:t>
      </w:r>
      <w:r>
        <w:rPr>
          <w:sz w:val="32"/>
          <w:szCs w:val="32"/>
          <w:lang w:val="uz-Cyrl-UZ"/>
        </w:rPr>
        <w:t>raqs</w:t>
      </w:r>
      <w:r w:rsidR="00D91B58" w:rsidRPr="00F245A1">
        <w:rPr>
          <w:sz w:val="32"/>
          <w:szCs w:val="32"/>
          <w:lang w:val="uz-Cyrl-UZ"/>
        </w:rPr>
        <w:t>-</w:t>
      </w:r>
      <w:r>
        <w:rPr>
          <w:sz w:val="32"/>
          <w:szCs w:val="32"/>
          <w:lang w:val="uz-Cyrl-UZ"/>
        </w:rPr>
        <w:t>u</w:t>
      </w:r>
      <w:r w:rsidR="00D91B58" w:rsidRPr="00F245A1">
        <w:rPr>
          <w:sz w:val="32"/>
          <w:szCs w:val="32"/>
          <w:lang w:val="uz-Cyrl-UZ"/>
        </w:rPr>
        <w:t xml:space="preserve"> </w:t>
      </w:r>
      <w:r>
        <w:rPr>
          <w:sz w:val="32"/>
          <w:szCs w:val="32"/>
          <w:lang w:val="uz-Cyrl-UZ"/>
        </w:rPr>
        <w:t>samo</w:t>
      </w:r>
      <w:r w:rsidR="00D91B58" w:rsidRPr="00F245A1">
        <w:rPr>
          <w:sz w:val="32"/>
          <w:szCs w:val="32"/>
          <w:lang w:val="uz-Cyrl-UZ"/>
        </w:rPr>
        <w:t xml:space="preserve"> </w:t>
      </w:r>
      <w:r>
        <w:rPr>
          <w:sz w:val="32"/>
          <w:szCs w:val="32"/>
          <w:lang w:val="uz-Cyrl-UZ"/>
        </w:rPr>
        <w:t>bilan</w:t>
      </w:r>
      <w:r w:rsidR="00D91B58" w:rsidRPr="00F245A1">
        <w:rPr>
          <w:sz w:val="32"/>
          <w:szCs w:val="32"/>
          <w:lang w:val="uz-Cyrl-UZ"/>
        </w:rPr>
        <w:t xml:space="preserve"> </w:t>
      </w:r>
      <w:r>
        <w:rPr>
          <w:sz w:val="32"/>
          <w:szCs w:val="32"/>
          <w:lang w:val="uz-Cyrl-UZ"/>
        </w:rPr>
        <w:t>muroqabaga</w:t>
      </w:r>
      <w:r w:rsidR="00D91B58" w:rsidRPr="00F245A1">
        <w:rPr>
          <w:sz w:val="32"/>
          <w:szCs w:val="32"/>
          <w:lang w:val="uz-Cyrl-UZ"/>
        </w:rPr>
        <w:t xml:space="preserve"> (</w:t>
      </w:r>
      <w:r>
        <w:rPr>
          <w:sz w:val="32"/>
          <w:szCs w:val="32"/>
          <w:lang w:val="uz-Cyrl-UZ"/>
        </w:rPr>
        <w:t>qalbini</w:t>
      </w:r>
      <w:r w:rsidR="00D91B58" w:rsidRPr="00F245A1">
        <w:rPr>
          <w:sz w:val="32"/>
          <w:szCs w:val="32"/>
          <w:lang w:val="uz-Cyrl-UZ"/>
        </w:rPr>
        <w:t xml:space="preserve"> </w:t>
      </w:r>
      <w:r>
        <w:rPr>
          <w:sz w:val="32"/>
          <w:szCs w:val="32"/>
          <w:lang w:val="uz-Cyrl-UZ"/>
        </w:rPr>
        <w:t>muhofaza</w:t>
      </w:r>
      <w:r w:rsidR="00D91B58" w:rsidRPr="00F245A1">
        <w:rPr>
          <w:sz w:val="32"/>
          <w:szCs w:val="32"/>
          <w:lang w:val="uz-Cyrl-UZ"/>
        </w:rPr>
        <w:t xml:space="preserve"> </w:t>
      </w:r>
      <w:r>
        <w:rPr>
          <w:sz w:val="32"/>
          <w:szCs w:val="32"/>
          <w:lang w:val="uz-Cyrl-UZ"/>
        </w:rPr>
        <w:t>etishga</w:t>
      </w:r>
      <w:r w:rsidR="00D91B58" w:rsidRPr="00F245A1">
        <w:rPr>
          <w:sz w:val="32"/>
          <w:szCs w:val="32"/>
          <w:lang w:val="uz-Cyrl-UZ"/>
        </w:rPr>
        <w:t xml:space="preserve">) </w:t>
      </w:r>
      <w:r>
        <w:rPr>
          <w:sz w:val="32"/>
          <w:szCs w:val="32"/>
          <w:lang w:val="uz-Cyrl-UZ"/>
        </w:rPr>
        <w:t>kirishmaganida</w:t>
      </w:r>
      <w:r w:rsidR="00D91B58" w:rsidRPr="00F245A1">
        <w:rPr>
          <w:sz w:val="32"/>
          <w:szCs w:val="32"/>
          <w:lang w:val="uz-Cyrl-UZ"/>
        </w:rPr>
        <w:t xml:space="preserve">, </w:t>
      </w:r>
      <w:r>
        <w:rPr>
          <w:sz w:val="32"/>
          <w:szCs w:val="32"/>
          <w:lang w:val="uz-Cyrl-UZ"/>
        </w:rPr>
        <w:t>nafs</w:t>
      </w:r>
      <w:r w:rsidR="00D91B58" w:rsidRPr="00F245A1">
        <w:rPr>
          <w:sz w:val="32"/>
          <w:szCs w:val="32"/>
          <w:lang w:val="uz-Cyrl-UZ"/>
        </w:rPr>
        <w:t xml:space="preserve"> </w:t>
      </w:r>
      <w:r>
        <w:rPr>
          <w:sz w:val="32"/>
          <w:szCs w:val="32"/>
          <w:lang w:val="uz-Cyrl-UZ"/>
        </w:rPr>
        <w:t>uni</w:t>
      </w:r>
      <w:r w:rsidR="00D91B58" w:rsidRPr="00F245A1">
        <w:rPr>
          <w:sz w:val="32"/>
          <w:szCs w:val="32"/>
          <w:lang w:val="uz-Cyrl-UZ"/>
        </w:rPr>
        <w:t xml:space="preserve"> </w:t>
      </w:r>
      <w:r>
        <w:rPr>
          <w:sz w:val="32"/>
          <w:szCs w:val="32"/>
          <w:lang w:val="uz-Cyrl-UZ"/>
        </w:rPr>
        <w:t>egarlab</w:t>
      </w:r>
      <w:r w:rsidR="00D91B58" w:rsidRPr="00F245A1">
        <w:rPr>
          <w:sz w:val="32"/>
          <w:szCs w:val="32"/>
          <w:lang w:val="uz-Cyrl-UZ"/>
        </w:rPr>
        <w:t xml:space="preserve">, </w:t>
      </w:r>
      <w:r>
        <w:rPr>
          <w:sz w:val="32"/>
          <w:szCs w:val="32"/>
          <w:lang w:val="uz-Cyrl-UZ"/>
        </w:rPr>
        <w:t>o‘z</w:t>
      </w:r>
      <w:r w:rsidR="00D91B58" w:rsidRPr="00F245A1">
        <w:rPr>
          <w:sz w:val="32"/>
          <w:szCs w:val="32"/>
          <w:lang w:val="uz-Cyrl-UZ"/>
        </w:rPr>
        <w:t xml:space="preserve"> </w:t>
      </w:r>
      <w:r>
        <w:rPr>
          <w:sz w:val="32"/>
          <w:szCs w:val="32"/>
          <w:lang w:val="uz-Cyrl-UZ"/>
        </w:rPr>
        <w:t>markabiga</w:t>
      </w:r>
      <w:r w:rsidR="00D91B58" w:rsidRPr="00F245A1">
        <w:rPr>
          <w:sz w:val="32"/>
          <w:szCs w:val="32"/>
          <w:lang w:val="uz-Cyrl-UZ"/>
        </w:rPr>
        <w:t xml:space="preserve"> (</w:t>
      </w:r>
      <w:r>
        <w:rPr>
          <w:sz w:val="32"/>
          <w:szCs w:val="32"/>
          <w:lang w:val="uz-Cyrl-UZ"/>
        </w:rPr>
        <w:t>eshakiga</w:t>
      </w:r>
      <w:r w:rsidR="00D91B58" w:rsidRPr="00F245A1">
        <w:rPr>
          <w:sz w:val="32"/>
          <w:szCs w:val="32"/>
          <w:lang w:val="uz-Cyrl-UZ"/>
        </w:rPr>
        <w:t xml:space="preserve">) </w:t>
      </w:r>
      <w:r>
        <w:rPr>
          <w:sz w:val="32"/>
          <w:szCs w:val="32"/>
          <w:lang w:val="uz-Cyrl-UZ"/>
        </w:rPr>
        <w:t>aylantirib</w:t>
      </w:r>
      <w:r w:rsidR="00D91B58" w:rsidRPr="00F245A1">
        <w:rPr>
          <w:sz w:val="32"/>
          <w:szCs w:val="32"/>
          <w:lang w:val="uz-Cyrl-UZ"/>
        </w:rPr>
        <w:t xml:space="preserve">, </w:t>
      </w:r>
      <w:r>
        <w:rPr>
          <w:sz w:val="32"/>
          <w:szCs w:val="32"/>
          <w:lang w:val="uz-Cyrl-UZ"/>
        </w:rPr>
        <w:t>elkasiga</w:t>
      </w:r>
      <w:r w:rsidR="00D91B58" w:rsidRPr="00F245A1">
        <w:rPr>
          <w:sz w:val="32"/>
          <w:szCs w:val="32"/>
          <w:lang w:val="uz-Cyrl-UZ"/>
        </w:rPr>
        <w:t xml:space="preserve"> </w:t>
      </w:r>
      <w:r>
        <w:rPr>
          <w:sz w:val="32"/>
          <w:szCs w:val="32"/>
          <w:lang w:val="uz-Cyrl-UZ"/>
        </w:rPr>
        <w:t>minib</w:t>
      </w:r>
      <w:r w:rsidR="00D91B58" w:rsidRPr="00F245A1">
        <w:rPr>
          <w:sz w:val="32"/>
          <w:szCs w:val="32"/>
          <w:lang w:val="uz-Cyrl-UZ"/>
        </w:rPr>
        <w:t xml:space="preserve"> </w:t>
      </w:r>
      <w:r>
        <w:rPr>
          <w:sz w:val="32"/>
          <w:szCs w:val="32"/>
          <w:lang w:val="uz-Cyrl-UZ"/>
        </w:rPr>
        <w:t>olishi</w:t>
      </w:r>
      <w:r w:rsidR="00D91B58" w:rsidRPr="00F245A1">
        <w:rPr>
          <w:sz w:val="32"/>
          <w:szCs w:val="32"/>
          <w:lang w:val="uz-Cyrl-UZ"/>
        </w:rPr>
        <w:t xml:space="preserve"> </w:t>
      </w:r>
      <w:r>
        <w:rPr>
          <w:sz w:val="32"/>
          <w:szCs w:val="32"/>
          <w:lang w:val="uz-Cyrl-UZ"/>
        </w:rPr>
        <w:t>tayin</w:t>
      </w:r>
      <w:r w:rsidR="00D91B58" w:rsidRPr="00F245A1">
        <w:rPr>
          <w:sz w:val="32"/>
          <w:szCs w:val="32"/>
          <w:lang w:val="uz-Cyrl-UZ"/>
        </w:rPr>
        <w:t xml:space="preserve"> </w:t>
      </w:r>
      <w:r>
        <w:rPr>
          <w:sz w:val="32"/>
          <w:szCs w:val="32"/>
          <w:lang w:val="uz-Cyrl-UZ"/>
        </w:rPr>
        <w:t>edi</w:t>
      </w:r>
      <w:r w:rsidR="00D91B58" w:rsidRPr="00F245A1">
        <w:rPr>
          <w:sz w:val="32"/>
          <w:szCs w:val="32"/>
          <w:lang w:val="uz-Cyrl-UZ"/>
        </w:rPr>
        <w:t xml:space="preserve">. </w:t>
      </w:r>
      <w:r>
        <w:rPr>
          <w:sz w:val="32"/>
          <w:szCs w:val="32"/>
          <w:lang w:val="uz-Cyrl-UZ"/>
        </w:rPr>
        <w:t>Mazkur</w:t>
      </w:r>
      <w:r w:rsidR="00D91B58" w:rsidRPr="00F245A1">
        <w:rPr>
          <w:sz w:val="32"/>
          <w:szCs w:val="32"/>
          <w:lang w:val="uz-Cyrl-UZ"/>
        </w:rPr>
        <w:t xml:space="preserve"> </w:t>
      </w:r>
      <w:r>
        <w:rPr>
          <w:sz w:val="32"/>
          <w:szCs w:val="32"/>
          <w:lang w:val="uz-Cyrl-UZ"/>
        </w:rPr>
        <w:lastRenderedPageBreak/>
        <w:t>fikrlarimizni</w:t>
      </w:r>
      <w:r w:rsidR="00D91B58" w:rsidRPr="00F245A1">
        <w:rPr>
          <w:sz w:val="32"/>
          <w:szCs w:val="32"/>
          <w:lang w:val="uz-Cyrl-UZ"/>
        </w:rPr>
        <w:t xml:space="preserve"> </w:t>
      </w:r>
      <w:r>
        <w:rPr>
          <w:sz w:val="32"/>
          <w:szCs w:val="32"/>
          <w:lang w:val="uz-Cyrl-UZ"/>
        </w:rPr>
        <w:t>hamsafarlari</w:t>
      </w:r>
      <w:r w:rsidR="00D91B58" w:rsidRPr="00F245A1">
        <w:rPr>
          <w:sz w:val="32"/>
          <w:szCs w:val="32"/>
          <w:lang w:val="uz-Cyrl-UZ"/>
        </w:rPr>
        <w:t xml:space="preserve"> </w:t>
      </w:r>
      <w:r>
        <w:rPr>
          <w:sz w:val="32"/>
          <w:szCs w:val="32"/>
          <w:lang w:val="uz-Cyrl-UZ"/>
        </w:rPr>
        <w:t>savoliga</w:t>
      </w:r>
      <w:r w:rsidR="00D91B58" w:rsidRPr="00F245A1">
        <w:rPr>
          <w:sz w:val="32"/>
          <w:szCs w:val="32"/>
          <w:lang w:val="uz-Cyrl-UZ"/>
        </w:rPr>
        <w:t xml:space="preserve"> </w:t>
      </w:r>
      <w:r>
        <w:rPr>
          <w:sz w:val="32"/>
          <w:szCs w:val="32"/>
          <w:lang w:val="uz-Cyrl-UZ"/>
        </w:rPr>
        <w:t>javob</w:t>
      </w:r>
      <w:r w:rsidR="00D91B58" w:rsidRPr="00F245A1">
        <w:rPr>
          <w:sz w:val="32"/>
          <w:szCs w:val="32"/>
          <w:lang w:val="uz-Cyrl-UZ"/>
        </w:rPr>
        <w:t xml:space="preserve"> </w:t>
      </w:r>
      <w:r>
        <w:rPr>
          <w:sz w:val="32"/>
          <w:szCs w:val="32"/>
          <w:lang w:val="uz-Cyrl-UZ"/>
        </w:rPr>
        <w:t>tariqida</w:t>
      </w:r>
      <w:r w:rsidR="00D91B58" w:rsidRPr="00F245A1">
        <w:rPr>
          <w:sz w:val="32"/>
          <w:szCs w:val="32"/>
          <w:lang w:val="uz-Cyrl-UZ"/>
        </w:rPr>
        <w:t xml:space="preserve"> </w:t>
      </w:r>
      <w:r>
        <w:rPr>
          <w:sz w:val="32"/>
          <w:szCs w:val="32"/>
          <w:lang w:val="uz-Cyrl-UZ"/>
        </w:rPr>
        <w:t>aytgan</w:t>
      </w:r>
      <w:r w:rsidR="00D91B58" w:rsidRPr="00F245A1">
        <w:rPr>
          <w:sz w:val="32"/>
          <w:szCs w:val="32"/>
          <w:lang w:val="uz-Cyrl-UZ"/>
        </w:rPr>
        <w:t xml:space="preserve"> </w:t>
      </w:r>
      <w:r>
        <w:rPr>
          <w:sz w:val="32"/>
          <w:szCs w:val="32"/>
          <w:lang w:val="uz-Cyrl-UZ"/>
        </w:rPr>
        <w:t>S</w:t>
      </w:r>
      <w:r w:rsidR="009565E8" w:rsidRPr="009565E8">
        <w:rPr>
          <w:sz w:val="32"/>
          <w:szCs w:val="32"/>
          <w:lang w:val="uz-Cyrl-UZ"/>
        </w:rPr>
        <w:t>h</w:t>
      </w:r>
      <w:r>
        <w:rPr>
          <w:sz w:val="32"/>
          <w:szCs w:val="32"/>
          <w:lang w:val="uz-Cyrl-UZ"/>
        </w:rPr>
        <w:t>ayxning</w:t>
      </w:r>
      <w:r w:rsidR="00D91B58" w:rsidRPr="00F245A1">
        <w:rPr>
          <w:sz w:val="32"/>
          <w:szCs w:val="32"/>
          <w:lang w:val="uz-Cyrl-UZ"/>
        </w:rPr>
        <w:t xml:space="preserve"> </w:t>
      </w:r>
      <w:r>
        <w:rPr>
          <w:sz w:val="32"/>
          <w:szCs w:val="32"/>
          <w:lang w:val="uz-Cyrl-UZ"/>
        </w:rPr>
        <w:t>ushbu</w:t>
      </w:r>
      <w:r w:rsidR="00D91B58" w:rsidRPr="00F245A1">
        <w:rPr>
          <w:sz w:val="32"/>
          <w:szCs w:val="32"/>
          <w:lang w:val="uz-Cyrl-UZ"/>
        </w:rPr>
        <w:t xml:space="preserve"> </w:t>
      </w:r>
      <w:r>
        <w:rPr>
          <w:sz w:val="32"/>
          <w:szCs w:val="32"/>
          <w:lang w:val="uz-Cyrl-UZ"/>
        </w:rPr>
        <w:t>so‘zlari</w:t>
      </w:r>
      <w:r w:rsidR="00D91B58" w:rsidRPr="00F245A1">
        <w:rPr>
          <w:sz w:val="32"/>
          <w:szCs w:val="32"/>
          <w:lang w:val="uz-Cyrl-UZ"/>
        </w:rPr>
        <w:t xml:space="preserve"> </w:t>
      </w:r>
      <w:r>
        <w:rPr>
          <w:sz w:val="32"/>
          <w:szCs w:val="32"/>
          <w:lang w:val="uz-Cyrl-UZ"/>
        </w:rPr>
        <w:t>ham</w:t>
      </w:r>
      <w:r w:rsidR="00D91B58" w:rsidRPr="00F245A1">
        <w:rPr>
          <w:sz w:val="32"/>
          <w:szCs w:val="32"/>
          <w:lang w:val="uz-Cyrl-UZ"/>
        </w:rPr>
        <w:t xml:space="preserve"> </w:t>
      </w:r>
      <w:r>
        <w:rPr>
          <w:sz w:val="32"/>
          <w:szCs w:val="32"/>
          <w:lang w:val="uz-Cyrl-UZ"/>
        </w:rPr>
        <w:t>tasdiqlaydi</w:t>
      </w:r>
      <w:r w:rsidR="00D91B58" w:rsidRPr="00F245A1">
        <w:rPr>
          <w:sz w:val="32"/>
          <w:szCs w:val="32"/>
          <w:lang w:val="uz-Cyrl-UZ"/>
        </w:rPr>
        <w:t>:</w:t>
      </w:r>
    </w:p>
    <w:p w14:paraId="25C7DDBB" w14:textId="7F921A75" w:rsidR="00C2051D" w:rsidRPr="00F245A1" w:rsidRDefault="00C2051D" w:rsidP="00F245A1">
      <w:pPr>
        <w:spacing w:line="360" w:lineRule="auto"/>
        <w:ind w:firstLine="708"/>
        <w:rPr>
          <w:sz w:val="32"/>
          <w:szCs w:val="32"/>
          <w:lang w:val="uz-Cyrl-UZ"/>
        </w:rPr>
      </w:pPr>
    </w:p>
    <w:p w14:paraId="6AE1BD4A" w14:textId="78591FAE" w:rsidR="00C2051D" w:rsidRPr="00F245A1" w:rsidRDefault="00BA43BD" w:rsidP="00F245A1">
      <w:pPr>
        <w:spacing w:line="360" w:lineRule="auto"/>
        <w:ind w:firstLine="1701"/>
        <w:rPr>
          <w:iCs/>
          <w:sz w:val="32"/>
          <w:szCs w:val="32"/>
          <w:lang w:val="uz-Cyrl-UZ"/>
        </w:rPr>
      </w:pPr>
      <w:r>
        <w:rPr>
          <w:iCs/>
          <w:sz w:val="32"/>
          <w:szCs w:val="32"/>
          <w:lang w:val="uz-Cyrl-UZ"/>
        </w:rPr>
        <w:t>C</w:t>
      </w:r>
      <w:r w:rsidR="00F460FC">
        <w:rPr>
          <w:iCs/>
          <w:sz w:val="32"/>
          <w:szCs w:val="32"/>
          <w:lang w:val="en-US"/>
        </w:rPr>
        <w:t>h</w:t>
      </w:r>
      <w:r>
        <w:rPr>
          <w:iCs/>
          <w:sz w:val="32"/>
          <w:szCs w:val="32"/>
          <w:lang w:val="uz-Cyrl-UZ"/>
        </w:rPr>
        <w:t>un</w:t>
      </w:r>
      <w:r w:rsidR="00C2051D" w:rsidRPr="00F245A1">
        <w:rPr>
          <w:iCs/>
          <w:sz w:val="32"/>
          <w:szCs w:val="32"/>
          <w:lang w:val="uz-Cyrl-UZ"/>
        </w:rPr>
        <w:t xml:space="preserve"> </w:t>
      </w:r>
      <w:r>
        <w:rPr>
          <w:iCs/>
          <w:sz w:val="32"/>
          <w:szCs w:val="32"/>
          <w:lang w:val="uz-Cyrl-UZ"/>
        </w:rPr>
        <w:t>nazar</w:t>
      </w:r>
      <w:r w:rsidR="00C2051D" w:rsidRPr="00F245A1">
        <w:rPr>
          <w:iCs/>
          <w:sz w:val="32"/>
          <w:szCs w:val="32"/>
          <w:lang w:val="uz-Cyrl-UZ"/>
        </w:rPr>
        <w:t xml:space="preserve"> </w:t>
      </w:r>
      <w:r>
        <w:rPr>
          <w:iCs/>
          <w:sz w:val="32"/>
          <w:szCs w:val="32"/>
          <w:lang w:val="uz-Cyrl-UZ"/>
        </w:rPr>
        <w:t>soldimki</w:t>
      </w:r>
      <w:r w:rsidR="00C2051D" w:rsidRPr="00F245A1">
        <w:rPr>
          <w:iCs/>
          <w:sz w:val="32"/>
          <w:szCs w:val="32"/>
          <w:lang w:val="uz-Cyrl-UZ"/>
        </w:rPr>
        <w:t xml:space="preserve">, </w:t>
      </w:r>
      <w:r>
        <w:rPr>
          <w:iCs/>
          <w:sz w:val="32"/>
          <w:szCs w:val="32"/>
          <w:lang w:val="uz-Cyrl-UZ"/>
        </w:rPr>
        <w:t>xalq</w:t>
      </w:r>
      <w:r w:rsidR="00C2051D" w:rsidRPr="00F245A1">
        <w:rPr>
          <w:iCs/>
          <w:sz w:val="32"/>
          <w:szCs w:val="32"/>
          <w:lang w:val="uz-Cyrl-UZ"/>
        </w:rPr>
        <w:t xml:space="preserve"> </w:t>
      </w:r>
      <w:r>
        <w:rPr>
          <w:iCs/>
          <w:sz w:val="32"/>
          <w:szCs w:val="32"/>
          <w:lang w:val="uz-Cyrl-UZ"/>
        </w:rPr>
        <w:t>aylab</w:t>
      </w:r>
      <w:r w:rsidR="00C2051D" w:rsidRPr="00F245A1">
        <w:rPr>
          <w:iCs/>
          <w:sz w:val="32"/>
          <w:szCs w:val="32"/>
          <w:lang w:val="uz-Cyrl-UZ"/>
        </w:rPr>
        <w:t xml:space="preserve"> </w:t>
      </w:r>
      <w:r>
        <w:rPr>
          <w:iCs/>
          <w:sz w:val="32"/>
          <w:szCs w:val="32"/>
          <w:lang w:val="uz-Cyrl-UZ"/>
        </w:rPr>
        <w:t>hujum</w:t>
      </w:r>
      <w:r w:rsidR="00C2051D" w:rsidRPr="00F245A1">
        <w:rPr>
          <w:iCs/>
          <w:sz w:val="32"/>
          <w:szCs w:val="32"/>
          <w:lang w:val="uz-Cyrl-UZ"/>
        </w:rPr>
        <w:t>,</w:t>
      </w:r>
    </w:p>
    <w:p w14:paraId="7127C09B" w14:textId="78F13EA1" w:rsidR="00C2051D" w:rsidRPr="00F245A1" w:rsidRDefault="00BA43BD" w:rsidP="00F245A1">
      <w:pPr>
        <w:spacing w:line="360" w:lineRule="auto"/>
        <w:ind w:firstLine="1701"/>
        <w:rPr>
          <w:iCs/>
          <w:sz w:val="32"/>
          <w:szCs w:val="32"/>
          <w:lang w:val="uz-Cyrl-UZ"/>
        </w:rPr>
      </w:pPr>
      <w:r>
        <w:rPr>
          <w:iCs/>
          <w:sz w:val="32"/>
          <w:szCs w:val="32"/>
          <w:lang w:val="uz-Cyrl-UZ"/>
        </w:rPr>
        <w:t>Tobe’yimdurlar</w:t>
      </w:r>
      <w:r w:rsidR="00C2051D" w:rsidRPr="00F245A1">
        <w:rPr>
          <w:iCs/>
          <w:sz w:val="32"/>
          <w:szCs w:val="32"/>
          <w:lang w:val="uz-Cyrl-UZ"/>
        </w:rPr>
        <w:t xml:space="preserve">, </w:t>
      </w:r>
      <w:r>
        <w:rPr>
          <w:iCs/>
          <w:sz w:val="32"/>
          <w:szCs w:val="32"/>
          <w:lang w:val="uz-Cyrl-UZ"/>
        </w:rPr>
        <w:t>bu</w:t>
      </w:r>
      <w:r w:rsidR="00C2051D" w:rsidRPr="00F245A1">
        <w:rPr>
          <w:iCs/>
          <w:sz w:val="32"/>
          <w:szCs w:val="32"/>
          <w:lang w:val="uz-Cyrl-UZ"/>
        </w:rPr>
        <w:t xml:space="preserve"> </w:t>
      </w:r>
      <w:r>
        <w:rPr>
          <w:iCs/>
          <w:sz w:val="32"/>
          <w:szCs w:val="32"/>
          <w:lang w:val="uz-Cyrl-UZ"/>
        </w:rPr>
        <w:t>ishdin</w:t>
      </w:r>
      <w:r w:rsidR="00C2051D" w:rsidRPr="00F245A1">
        <w:rPr>
          <w:iCs/>
          <w:sz w:val="32"/>
          <w:szCs w:val="32"/>
          <w:lang w:val="uz-Cyrl-UZ"/>
        </w:rPr>
        <w:t xml:space="preserve"> </w:t>
      </w:r>
      <w:r>
        <w:rPr>
          <w:iCs/>
          <w:sz w:val="32"/>
          <w:szCs w:val="32"/>
          <w:lang w:val="uz-Cyrl-UZ"/>
        </w:rPr>
        <w:t>nafsi</w:t>
      </w:r>
      <w:r w:rsidR="00C2051D" w:rsidRPr="00F245A1">
        <w:rPr>
          <w:iCs/>
          <w:sz w:val="32"/>
          <w:szCs w:val="32"/>
          <w:lang w:val="uz-Cyrl-UZ"/>
        </w:rPr>
        <w:t xml:space="preserve"> </w:t>
      </w:r>
      <w:r>
        <w:rPr>
          <w:iCs/>
          <w:sz w:val="32"/>
          <w:szCs w:val="32"/>
          <w:lang w:val="uz-Cyrl-UZ"/>
        </w:rPr>
        <w:t>shum</w:t>
      </w:r>
      <w:r w:rsidR="00C2051D" w:rsidRPr="00F245A1">
        <w:rPr>
          <w:iCs/>
          <w:sz w:val="32"/>
          <w:szCs w:val="32"/>
          <w:lang w:val="uz-Cyrl-UZ"/>
        </w:rPr>
        <w:t>.</w:t>
      </w:r>
    </w:p>
    <w:p w14:paraId="1D14FCE9" w14:textId="3A5CC0E8" w:rsidR="00C2051D" w:rsidRPr="00F245A1" w:rsidRDefault="00BA43BD" w:rsidP="00F245A1">
      <w:pPr>
        <w:spacing w:line="360" w:lineRule="auto"/>
        <w:ind w:firstLine="1701"/>
        <w:rPr>
          <w:iCs/>
          <w:sz w:val="32"/>
          <w:szCs w:val="32"/>
          <w:lang w:val="uz-Cyrl-UZ"/>
        </w:rPr>
      </w:pPr>
      <w:r>
        <w:rPr>
          <w:iCs/>
          <w:sz w:val="32"/>
          <w:szCs w:val="32"/>
          <w:lang w:val="uz-Cyrl-UZ"/>
        </w:rPr>
        <w:t>Ko‘nglima</w:t>
      </w:r>
      <w:r w:rsidR="00C2051D" w:rsidRPr="00F245A1">
        <w:rPr>
          <w:iCs/>
          <w:sz w:val="32"/>
          <w:szCs w:val="32"/>
          <w:lang w:val="uz-Cyrl-UZ"/>
        </w:rPr>
        <w:t xml:space="preserve"> </w:t>
      </w:r>
      <w:r>
        <w:rPr>
          <w:iCs/>
          <w:sz w:val="32"/>
          <w:szCs w:val="32"/>
          <w:lang w:val="uz-Cyrl-UZ"/>
        </w:rPr>
        <w:t>soldiki</w:t>
      </w:r>
      <w:r w:rsidR="00C2051D" w:rsidRPr="00F245A1">
        <w:rPr>
          <w:iCs/>
          <w:sz w:val="32"/>
          <w:szCs w:val="32"/>
          <w:lang w:val="uz-Cyrl-UZ"/>
        </w:rPr>
        <w:t xml:space="preserve"> </w:t>
      </w:r>
      <w:r>
        <w:rPr>
          <w:iCs/>
          <w:sz w:val="32"/>
          <w:szCs w:val="32"/>
          <w:lang w:val="uz-Cyrl-UZ"/>
        </w:rPr>
        <w:t>irshod</w:t>
      </w:r>
      <w:r w:rsidR="00C2051D" w:rsidRPr="00F245A1">
        <w:rPr>
          <w:iCs/>
          <w:sz w:val="32"/>
          <w:szCs w:val="32"/>
          <w:lang w:val="uz-Cyrl-UZ"/>
        </w:rPr>
        <w:t xml:space="preserve"> </w:t>
      </w:r>
      <w:r>
        <w:rPr>
          <w:iCs/>
          <w:sz w:val="32"/>
          <w:szCs w:val="32"/>
          <w:lang w:val="uz-Cyrl-UZ"/>
        </w:rPr>
        <w:t>ahlidin</w:t>
      </w:r>
      <w:r w:rsidR="00C2051D" w:rsidRPr="00F245A1">
        <w:rPr>
          <w:iCs/>
          <w:sz w:val="32"/>
          <w:szCs w:val="32"/>
          <w:lang w:val="uz-Cyrl-UZ"/>
        </w:rPr>
        <w:t>,</w:t>
      </w:r>
      <w:r w:rsidR="00C2051D" w:rsidRPr="00F245A1">
        <w:rPr>
          <w:iCs/>
          <w:sz w:val="32"/>
          <w:szCs w:val="32"/>
          <w:rtl/>
          <w:lang w:val="uz-Cyrl-UZ"/>
        </w:rPr>
        <w:t xml:space="preserve"> </w:t>
      </w:r>
    </w:p>
    <w:p w14:paraId="49374133" w14:textId="4800EAB5" w:rsidR="00C2051D" w:rsidRPr="00F245A1" w:rsidRDefault="00BA43BD" w:rsidP="00F245A1">
      <w:pPr>
        <w:spacing w:line="360" w:lineRule="auto"/>
        <w:ind w:firstLine="1701"/>
        <w:rPr>
          <w:iCs/>
          <w:sz w:val="32"/>
          <w:szCs w:val="32"/>
          <w:lang w:val="uz-Cyrl-UZ"/>
        </w:rPr>
      </w:pPr>
      <w:r>
        <w:rPr>
          <w:iCs/>
          <w:sz w:val="32"/>
          <w:szCs w:val="32"/>
          <w:lang w:val="uz-Cyrl-UZ"/>
        </w:rPr>
        <w:t>Tolibi</w:t>
      </w:r>
      <w:r w:rsidR="00C2051D" w:rsidRPr="00F245A1">
        <w:rPr>
          <w:iCs/>
          <w:sz w:val="32"/>
          <w:szCs w:val="32"/>
          <w:lang w:val="uz-Cyrl-UZ"/>
        </w:rPr>
        <w:t xml:space="preserve"> </w:t>
      </w:r>
      <w:r>
        <w:rPr>
          <w:iCs/>
          <w:sz w:val="32"/>
          <w:szCs w:val="32"/>
          <w:lang w:val="uz-Cyrl-UZ"/>
        </w:rPr>
        <w:t>solikka</w:t>
      </w:r>
      <w:r w:rsidR="00C2051D" w:rsidRPr="00F245A1">
        <w:rPr>
          <w:iCs/>
          <w:sz w:val="32"/>
          <w:szCs w:val="32"/>
          <w:lang w:val="uz-Cyrl-UZ"/>
        </w:rPr>
        <w:t xml:space="preserve"> </w:t>
      </w:r>
      <w:r>
        <w:rPr>
          <w:iCs/>
          <w:sz w:val="32"/>
          <w:szCs w:val="32"/>
          <w:lang w:val="uz-Cyrl-UZ"/>
        </w:rPr>
        <w:t>imdod</w:t>
      </w:r>
      <w:r w:rsidR="00C2051D" w:rsidRPr="00F245A1">
        <w:rPr>
          <w:iCs/>
          <w:sz w:val="32"/>
          <w:szCs w:val="32"/>
          <w:lang w:val="uz-Cyrl-UZ"/>
        </w:rPr>
        <w:t xml:space="preserve"> </w:t>
      </w:r>
      <w:r>
        <w:rPr>
          <w:iCs/>
          <w:sz w:val="32"/>
          <w:szCs w:val="32"/>
          <w:lang w:val="uz-Cyrl-UZ"/>
        </w:rPr>
        <w:t>ahlidin</w:t>
      </w:r>
      <w:r w:rsidR="00C2051D" w:rsidRPr="00F245A1">
        <w:rPr>
          <w:iCs/>
          <w:sz w:val="32"/>
          <w:szCs w:val="32"/>
          <w:lang w:val="uz-Cyrl-UZ"/>
        </w:rPr>
        <w:t>.</w:t>
      </w:r>
    </w:p>
    <w:p w14:paraId="67CD1119" w14:textId="2E78E3A4" w:rsidR="00C2051D" w:rsidRPr="00F245A1" w:rsidRDefault="00BA43BD" w:rsidP="00F245A1">
      <w:pPr>
        <w:spacing w:line="360" w:lineRule="auto"/>
        <w:ind w:firstLine="1701"/>
        <w:rPr>
          <w:iCs/>
          <w:sz w:val="32"/>
          <w:szCs w:val="32"/>
          <w:lang w:val="uz-Cyrl-UZ"/>
        </w:rPr>
      </w:pPr>
      <w:r>
        <w:rPr>
          <w:iCs/>
          <w:sz w:val="32"/>
          <w:szCs w:val="32"/>
          <w:lang w:val="uz-Cyrl-UZ"/>
        </w:rPr>
        <w:t>Ne</w:t>
      </w:r>
      <w:r w:rsidR="00C2051D" w:rsidRPr="00F245A1">
        <w:rPr>
          <w:iCs/>
          <w:sz w:val="32"/>
          <w:szCs w:val="32"/>
          <w:lang w:val="uz-Cyrl-UZ"/>
        </w:rPr>
        <w:t xml:space="preserve"> </w:t>
      </w:r>
      <w:r>
        <w:rPr>
          <w:iCs/>
          <w:sz w:val="32"/>
          <w:szCs w:val="32"/>
          <w:lang w:val="uz-Cyrl-UZ"/>
        </w:rPr>
        <w:t>Junaydu</w:t>
      </w:r>
      <w:r w:rsidR="00C2051D" w:rsidRPr="00F245A1">
        <w:rPr>
          <w:iCs/>
          <w:sz w:val="32"/>
          <w:szCs w:val="32"/>
          <w:lang w:val="uz-Cyrl-UZ"/>
        </w:rPr>
        <w:t xml:space="preserve"> </w:t>
      </w:r>
      <w:r>
        <w:rPr>
          <w:iCs/>
          <w:sz w:val="32"/>
          <w:szCs w:val="32"/>
          <w:lang w:val="uz-Cyrl-UZ"/>
        </w:rPr>
        <w:t>S</w:t>
      </w:r>
      <w:r w:rsidR="00F460FC">
        <w:rPr>
          <w:iCs/>
          <w:sz w:val="32"/>
          <w:szCs w:val="32"/>
          <w:lang w:val="en-US"/>
        </w:rPr>
        <w:t>h</w:t>
      </w:r>
      <w:r>
        <w:rPr>
          <w:iCs/>
          <w:sz w:val="32"/>
          <w:szCs w:val="32"/>
          <w:lang w:val="uz-Cyrl-UZ"/>
        </w:rPr>
        <w:t>ibliyyu</w:t>
      </w:r>
      <w:r w:rsidR="00C2051D" w:rsidRPr="00F245A1">
        <w:rPr>
          <w:iCs/>
          <w:sz w:val="32"/>
          <w:szCs w:val="32"/>
          <w:lang w:val="uz-Cyrl-UZ"/>
        </w:rPr>
        <w:t xml:space="preserve"> </w:t>
      </w:r>
      <w:r>
        <w:rPr>
          <w:iCs/>
          <w:sz w:val="32"/>
          <w:szCs w:val="32"/>
          <w:lang w:val="uz-Cyrl-UZ"/>
        </w:rPr>
        <w:t>ne</w:t>
      </w:r>
      <w:r w:rsidR="00C2051D" w:rsidRPr="00F245A1">
        <w:rPr>
          <w:iCs/>
          <w:sz w:val="32"/>
          <w:szCs w:val="32"/>
          <w:lang w:val="uz-Cyrl-UZ"/>
        </w:rPr>
        <w:t xml:space="preserve"> </w:t>
      </w:r>
      <w:r>
        <w:rPr>
          <w:iCs/>
          <w:sz w:val="32"/>
          <w:szCs w:val="32"/>
          <w:lang w:val="uz-Cyrl-UZ"/>
        </w:rPr>
        <w:t>Boyazid</w:t>
      </w:r>
      <w:r w:rsidR="00C2051D" w:rsidRPr="00F245A1">
        <w:rPr>
          <w:iCs/>
          <w:sz w:val="32"/>
          <w:szCs w:val="32"/>
          <w:lang w:val="uz-Cyrl-UZ"/>
        </w:rPr>
        <w:t>,</w:t>
      </w:r>
    </w:p>
    <w:p w14:paraId="4115E88A" w14:textId="672DA0E5" w:rsidR="00C2051D" w:rsidRPr="00F245A1" w:rsidRDefault="00BA43BD" w:rsidP="00F245A1">
      <w:pPr>
        <w:spacing w:line="360" w:lineRule="auto"/>
        <w:ind w:firstLine="1701"/>
        <w:rPr>
          <w:iCs/>
          <w:sz w:val="32"/>
          <w:szCs w:val="32"/>
          <w:lang w:val="uz-Cyrl-UZ"/>
        </w:rPr>
      </w:pPr>
      <w:r>
        <w:rPr>
          <w:iCs/>
          <w:sz w:val="32"/>
          <w:szCs w:val="32"/>
          <w:lang w:val="uz-Cyrl-UZ"/>
        </w:rPr>
        <w:t>Ne</w:t>
      </w:r>
      <w:r w:rsidR="00C2051D" w:rsidRPr="00F245A1">
        <w:rPr>
          <w:iCs/>
          <w:sz w:val="32"/>
          <w:szCs w:val="32"/>
          <w:lang w:val="uz-Cyrl-UZ"/>
        </w:rPr>
        <w:t xml:space="preserve"> </w:t>
      </w:r>
      <w:r>
        <w:rPr>
          <w:iCs/>
          <w:sz w:val="32"/>
          <w:szCs w:val="32"/>
          <w:lang w:val="uz-Cyrl-UZ"/>
        </w:rPr>
        <w:t>Ubaydu</w:t>
      </w:r>
      <w:r w:rsidR="00C2051D" w:rsidRPr="00F245A1">
        <w:rPr>
          <w:iCs/>
          <w:sz w:val="32"/>
          <w:szCs w:val="32"/>
          <w:lang w:val="uz-Cyrl-UZ"/>
        </w:rPr>
        <w:t xml:space="preserve"> </w:t>
      </w:r>
      <w:r>
        <w:rPr>
          <w:iCs/>
          <w:sz w:val="32"/>
          <w:szCs w:val="32"/>
          <w:lang w:val="uz-Cyrl-UZ"/>
        </w:rPr>
        <w:t>Nuriyyu</w:t>
      </w:r>
      <w:r w:rsidR="00C2051D" w:rsidRPr="00F245A1">
        <w:rPr>
          <w:iCs/>
          <w:sz w:val="32"/>
          <w:szCs w:val="32"/>
          <w:lang w:val="uz-Cyrl-UZ"/>
        </w:rPr>
        <w:t xml:space="preserve"> </w:t>
      </w:r>
      <w:r>
        <w:rPr>
          <w:iCs/>
          <w:sz w:val="32"/>
          <w:szCs w:val="32"/>
          <w:lang w:val="uz-Cyrl-UZ"/>
        </w:rPr>
        <w:t>ne</w:t>
      </w:r>
      <w:r w:rsidR="00C2051D" w:rsidRPr="00F245A1">
        <w:rPr>
          <w:iCs/>
          <w:sz w:val="32"/>
          <w:szCs w:val="32"/>
          <w:lang w:val="uz-Cyrl-UZ"/>
        </w:rPr>
        <w:t xml:space="preserve"> </w:t>
      </w:r>
      <w:r>
        <w:rPr>
          <w:iCs/>
          <w:sz w:val="32"/>
          <w:szCs w:val="32"/>
          <w:lang w:val="uz-Cyrl-UZ"/>
        </w:rPr>
        <w:t>Bu</w:t>
      </w:r>
      <w:r w:rsidR="00C2051D" w:rsidRPr="00F245A1">
        <w:rPr>
          <w:iCs/>
          <w:sz w:val="32"/>
          <w:szCs w:val="32"/>
          <w:lang w:val="uz-Cyrl-UZ"/>
        </w:rPr>
        <w:t xml:space="preserve"> </w:t>
      </w:r>
      <w:r>
        <w:rPr>
          <w:iCs/>
          <w:sz w:val="32"/>
          <w:szCs w:val="32"/>
          <w:lang w:val="uz-Cyrl-UZ"/>
        </w:rPr>
        <w:t>Said</w:t>
      </w:r>
      <w:r w:rsidR="00C2051D" w:rsidRPr="00F245A1">
        <w:rPr>
          <w:iCs/>
          <w:sz w:val="32"/>
          <w:szCs w:val="32"/>
          <w:lang w:val="uz-Cyrl-UZ"/>
        </w:rPr>
        <w:t>.</w:t>
      </w:r>
    </w:p>
    <w:p w14:paraId="0086C4A9" w14:textId="0E99372B" w:rsidR="00C2051D" w:rsidRPr="00F245A1" w:rsidRDefault="00BA43BD" w:rsidP="00F245A1">
      <w:pPr>
        <w:spacing w:line="360" w:lineRule="auto"/>
        <w:ind w:firstLine="1701"/>
        <w:rPr>
          <w:iCs/>
          <w:sz w:val="32"/>
          <w:szCs w:val="32"/>
          <w:lang w:val="uz-Cyrl-UZ"/>
        </w:rPr>
      </w:pPr>
      <w:r>
        <w:rPr>
          <w:iCs/>
          <w:sz w:val="32"/>
          <w:szCs w:val="32"/>
          <w:lang w:val="uz-Cyrl-UZ"/>
        </w:rPr>
        <w:t>Qaysi</w:t>
      </w:r>
      <w:r w:rsidR="00C2051D" w:rsidRPr="00F245A1">
        <w:rPr>
          <w:iCs/>
          <w:sz w:val="32"/>
          <w:szCs w:val="32"/>
          <w:lang w:val="uz-Cyrl-UZ"/>
        </w:rPr>
        <w:t xml:space="preserve"> </w:t>
      </w:r>
      <w:r>
        <w:rPr>
          <w:iCs/>
          <w:sz w:val="32"/>
          <w:szCs w:val="32"/>
          <w:lang w:val="uz-Cyrl-UZ"/>
        </w:rPr>
        <w:t>bir</w:t>
      </w:r>
      <w:r w:rsidR="00C2051D" w:rsidRPr="00F245A1">
        <w:rPr>
          <w:iCs/>
          <w:sz w:val="32"/>
          <w:szCs w:val="32"/>
          <w:lang w:val="uz-Cyrl-UZ"/>
        </w:rPr>
        <w:t xml:space="preserve"> </w:t>
      </w:r>
      <w:r>
        <w:rPr>
          <w:iCs/>
          <w:sz w:val="32"/>
          <w:szCs w:val="32"/>
          <w:lang w:val="uz-Cyrl-UZ"/>
        </w:rPr>
        <w:t>topib</w:t>
      </w:r>
      <w:r w:rsidR="00C2051D" w:rsidRPr="00F245A1">
        <w:rPr>
          <w:iCs/>
          <w:sz w:val="32"/>
          <w:szCs w:val="32"/>
          <w:lang w:val="uz-Cyrl-UZ"/>
        </w:rPr>
        <w:t xml:space="preserve"> </w:t>
      </w:r>
      <w:r>
        <w:rPr>
          <w:iCs/>
          <w:sz w:val="32"/>
          <w:szCs w:val="32"/>
          <w:lang w:val="uz-Cyrl-UZ"/>
        </w:rPr>
        <w:t>edi</w:t>
      </w:r>
      <w:r w:rsidR="00C2051D" w:rsidRPr="00F245A1">
        <w:rPr>
          <w:iCs/>
          <w:sz w:val="32"/>
          <w:szCs w:val="32"/>
          <w:lang w:val="uz-Cyrl-UZ"/>
        </w:rPr>
        <w:t xml:space="preserve"> </w:t>
      </w:r>
      <w:r>
        <w:rPr>
          <w:iCs/>
          <w:sz w:val="32"/>
          <w:szCs w:val="32"/>
          <w:lang w:val="uz-Cyrl-UZ"/>
        </w:rPr>
        <w:t>erkin</w:t>
      </w:r>
      <w:r w:rsidR="00C2051D" w:rsidRPr="00F245A1">
        <w:rPr>
          <w:iCs/>
          <w:sz w:val="32"/>
          <w:szCs w:val="32"/>
          <w:lang w:val="uz-Cyrl-UZ"/>
        </w:rPr>
        <w:t xml:space="preserve"> </w:t>
      </w:r>
      <w:r>
        <w:rPr>
          <w:iCs/>
          <w:sz w:val="32"/>
          <w:szCs w:val="32"/>
          <w:lang w:val="uz-Cyrl-UZ"/>
        </w:rPr>
        <w:t>bu</w:t>
      </w:r>
      <w:r w:rsidR="00C2051D" w:rsidRPr="00F245A1">
        <w:rPr>
          <w:iCs/>
          <w:sz w:val="32"/>
          <w:szCs w:val="32"/>
          <w:lang w:val="uz-Cyrl-UZ"/>
        </w:rPr>
        <w:t xml:space="preserve"> </w:t>
      </w:r>
      <w:r>
        <w:rPr>
          <w:iCs/>
          <w:sz w:val="32"/>
          <w:szCs w:val="32"/>
          <w:lang w:val="uz-Cyrl-UZ"/>
        </w:rPr>
        <w:t>joh</w:t>
      </w:r>
      <w:r w:rsidR="00C2051D" w:rsidRPr="00F245A1">
        <w:rPr>
          <w:iCs/>
          <w:sz w:val="32"/>
          <w:szCs w:val="32"/>
          <w:lang w:val="uz-Cyrl-UZ"/>
        </w:rPr>
        <w:t xml:space="preserve">, </w:t>
      </w:r>
    </w:p>
    <w:p w14:paraId="4D3348A8" w14:textId="5EDE626D" w:rsidR="00C2051D" w:rsidRPr="00F245A1" w:rsidRDefault="00BA43BD" w:rsidP="00F245A1">
      <w:pPr>
        <w:spacing w:line="360" w:lineRule="auto"/>
        <w:ind w:firstLine="1701"/>
        <w:rPr>
          <w:iCs/>
          <w:sz w:val="32"/>
          <w:szCs w:val="32"/>
          <w:lang w:val="uz-Cyrl-UZ"/>
        </w:rPr>
      </w:pPr>
      <w:r>
        <w:rPr>
          <w:iCs/>
          <w:sz w:val="32"/>
          <w:szCs w:val="32"/>
          <w:lang w:val="uz-Cyrl-UZ"/>
        </w:rPr>
        <w:t>Faqr</w:t>
      </w:r>
      <w:r w:rsidR="00C2051D" w:rsidRPr="00F245A1">
        <w:rPr>
          <w:iCs/>
          <w:sz w:val="32"/>
          <w:szCs w:val="32"/>
          <w:lang w:val="uz-Cyrl-UZ"/>
        </w:rPr>
        <w:t xml:space="preserve"> </w:t>
      </w:r>
      <w:r>
        <w:rPr>
          <w:iCs/>
          <w:sz w:val="32"/>
          <w:szCs w:val="32"/>
          <w:lang w:val="uz-Cyrl-UZ"/>
        </w:rPr>
        <w:t>oyinida</w:t>
      </w:r>
      <w:r w:rsidR="00C2051D" w:rsidRPr="00F245A1">
        <w:rPr>
          <w:iCs/>
          <w:sz w:val="32"/>
          <w:szCs w:val="32"/>
          <w:lang w:val="uz-Cyrl-UZ"/>
        </w:rPr>
        <w:t xml:space="preserve"> </w:t>
      </w:r>
      <w:r>
        <w:rPr>
          <w:iCs/>
          <w:sz w:val="32"/>
          <w:szCs w:val="32"/>
          <w:lang w:val="uz-Cyrl-UZ"/>
        </w:rPr>
        <w:t>bu</w:t>
      </w:r>
      <w:r w:rsidR="00C2051D" w:rsidRPr="00F245A1">
        <w:rPr>
          <w:iCs/>
          <w:sz w:val="32"/>
          <w:szCs w:val="32"/>
          <w:lang w:val="uz-Cyrl-UZ"/>
        </w:rPr>
        <w:t xml:space="preserve"> </w:t>
      </w:r>
      <w:r>
        <w:rPr>
          <w:iCs/>
          <w:sz w:val="32"/>
          <w:szCs w:val="32"/>
          <w:lang w:val="uz-Cyrl-UZ"/>
        </w:rPr>
        <w:t>xaylu</w:t>
      </w:r>
      <w:r w:rsidR="00C2051D" w:rsidRPr="00F245A1">
        <w:rPr>
          <w:iCs/>
          <w:sz w:val="32"/>
          <w:szCs w:val="32"/>
          <w:lang w:val="uz-Cyrl-UZ"/>
        </w:rPr>
        <w:t xml:space="preserve"> </w:t>
      </w:r>
      <w:r>
        <w:rPr>
          <w:iCs/>
          <w:sz w:val="32"/>
          <w:szCs w:val="32"/>
          <w:lang w:val="uz-Cyrl-UZ"/>
        </w:rPr>
        <w:t>sipoh</w:t>
      </w:r>
      <w:r w:rsidR="00C2051D" w:rsidRPr="00F245A1">
        <w:rPr>
          <w:iCs/>
          <w:sz w:val="32"/>
          <w:szCs w:val="32"/>
          <w:lang w:val="uz-Cyrl-UZ"/>
        </w:rPr>
        <w:t>!</w:t>
      </w:r>
    </w:p>
    <w:p w14:paraId="437736E4" w14:textId="17A8A5AF" w:rsidR="00C2051D" w:rsidRPr="00F245A1" w:rsidRDefault="00BA43BD" w:rsidP="00F245A1">
      <w:pPr>
        <w:spacing w:line="360" w:lineRule="auto"/>
        <w:ind w:firstLine="1701"/>
        <w:rPr>
          <w:iCs/>
          <w:sz w:val="32"/>
          <w:szCs w:val="32"/>
          <w:lang w:val="uz-Cyrl-UZ"/>
        </w:rPr>
      </w:pPr>
      <w:r>
        <w:rPr>
          <w:iCs/>
          <w:sz w:val="32"/>
          <w:szCs w:val="32"/>
          <w:lang w:val="uz-Cyrl-UZ"/>
        </w:rPr>
        <w:t>Nafs</w:t>
      </w:r>
      <w:r w:rsidR="00C2051D" w:rsidRPr="00F245A1">
        <w:rPr>
          <w:iCs/>
          <w:sz w:val="32"/>
          <w:szCs w:val="32"/>
          <w:lang w:val="uz-Cyrl-UZ"/>
        </w:rPr>
        <w:t xml:space="preserve"> </w:t>
      </w:r>
      <w:r>
        <w:rPr>
          <w:iCs/>
          <w:sz w:val="32"/>
          <w:szCs w:val="32"/>
          <w:lang w:val="uz-Cyrl-UZ"/>
        </w:rPr>
        <w:t>chun</w:t>
      </w:r>
      <w:r w:rsidR="00C2051D" w:rsidRPr="00F245A1">
        <w:rPr>
          <w:iCs/>
          <w:sz w:val="32"/>
          <w:szCs w:val="32"/>
          <w:lang w:val="uz-Cyrl-UZ"/>
        </w:rPr>
        <w:t xml:space="preserve"> </w:t>
      </w:r>
      <w:r>
        <w:rPr>
          <w:iCs/>
          <w:sz w:val="32"/>
          <w:szCs w:val="32"/>
          <w:lang w:val="uz-Cyrl-UZ"/>
        </w:rPr>
        <w:t>ko‘ngluma</w:t>
      </w:r>
      <w:r w:rsidR="00C2051D" w:rsidRPr="00F245A1">
        <w:rPr>
          <w:iCs/>
          <w:sz w:val="32"/>
          <w:szCs w:val="32"/>
          <w:lang w:val="uz-Cyrl-UZ"/>
        </w:rPr>
        <w:t xml:space="preserve"> </w:t>
      </w:r>
      <w:r>
        <w:rPr>
          <w:iCs/>
          <w:sz w:val="32"/>
          <w:szCs w:val="32"/>
          <w:lang w:val="uz-Cyrl-UZ"/>
        </w:rPr>
        <w:t>soldi</w:t>
      </w:r>
      <w:r w:rsidR="00C2051D" w:rsidRPr="00F245A1">
        <w:rPr>
          <w:iCs/>
          <w:sz w:val="32"/>
          <w:szCs w:val="32"/>
          <w:lang w:val="uz-Cyrl-UZ"/>
        </w:rPr>
        <w:t xml:space="preserve"> </w:t>
      </w:r>
      <w:r>
        <w:rPr>
          <w:iCs/>
          <w:sz w:val="32"/>
          <w:szCs w:val="32"/>
          <w:lang w:val="uz-Cyrl-UZ"/>
        </w:rPr>
        <w:t>bo‘yla</w:t>
      </w:r>
      <w:r w:rsidR="00C2051D" w:rsidRPr="00F245A1">
        <w:rPr>
          <w:iCs/>
          <w:sz w:val="32"/>
          <w:szCs w:val="32"/>
          <w:lang w:val="uz-Cyrl-UZ"/>
        </w:rPr>
        <w:t xml:space="preserve"> </w:t>
      </w:r>
      <w:r>
        <w:rPr>
          <w:iCs/>
          <w:sz w:val="32"/>
          <w:szCs w:val="32"/>
          <w:lang w:val="uz-Cyrl-UZ"/>
        </w:rPr>
        <w:t>tob</w:t>
      </w:r>
      <w:r w:rsidR="00C2051D" w:rsidRPr="00F245A1">
        <w:rPr>
          <w:iCs/>
          <w:sz w:val="32"/>
          <w:szCs w:val="32"/>
          <w:lang w:val="uz-Cyrl-UZ"/>
        </w:rPr>
        <w:t>,</w:t>
      </w:r>
    </w:p>
    <w:p w14:paraId="4F81904F" w14:textId="3A0B24B3" w:rsidR="00C2051D" w:rsidRPr="00F245A1" w:rsidRDefault="00BA43BD" w:rsidP="00F245A1">
      <w:pPr>
        <w:spacing w:line="360" w:lineRule="auto"/>
        <w:ind w:firstLine="1701"/>
        <w:rPr>
          <w:iCs/>
          <w:sz w:val="32"/>
          <w:szCs w:val="32"/>
          <w:lang w:val="uz-Cyrl-UZ"/>
        </w:rPr>
      </w:pPr>
      <w:r>
        <w:rPr>
          <w:iCs/>
          <w:sz w:val="32"/>
          <w:szCs w:val="32"/>
          <w:lang w:val="uz-Cyrl-UZ"/>
        </w:rPr>
        <w:t>Bu</w:t>
      </w:r>
      <w:r w:rsidR="00C2051D" w:rsidRPr="00F245A1">
        <w:rPr>
          <w:iCs/>
          <w:sz w:val="32"/>
          <w:szCs w:val="32"/>
          <w:lang w:val="uz-Cyrl-UZ"/>
        </w:rPr>
        <w:t xml:space="preserve"> </w:t>
      </w:r>
      <w:r>
        <w:rPr>
          <w:iCs/>
          <w:sz w:val="32"/>
          <w:szCs w:val="32"/>
          <w:lang w:val="uz-Cyrl-UZ"/>
        </w:rPr>
        <w:t>mahalda</w:t>
      </w:r>
      <w:r w:rsidR="00C2051D" w:rsidRPr="00F245A1">
        <w:rPr>
          <w:iCs/>
          <w:sz w:val="32"/>
          <w:szCs w:val="32"/>
          <w:lang w:val="uz-Cyrl-UZ"/>
        </w:rPr>
        <w:t xml:space="preserve"> </w:t>
      </w:r>
      <w:r>
        <w:rPr>
          <w:iCs/>
          <w:sz w:val="32"/>
          <w:szCs w:val="32"/>
          <w:lang w:val="uz-Cyrl-UZ"/>
        </w:rPr>
        <w:t>ul</w:t>
      </w:r>
      <w:r w:rsidR="00C2051D" w:rsidRPr="00F245A1">
        <w:rPr>
          <w:iCs/>
          <w:sz w:val="32"/>
          <w:szCs w:val="32"/>
          <w:lang w:val="uz-Cyrl-UZ"/>
        </w:rPr>
        <w:t xml:space="preserve"> </w:t>
      </w:r>
      <w:r>
        <w:rPr>
          <w:iCs/>
          <w:sz w:val="32"/>
          <w:szCs w:val="32"/>
          <w:lang w:val="uz-Cyrl-UZ"/>
        </w:rPr>
        <w:t>eshak</w:t>
      </w:r>
      <w:r w:rsidR="00C2051D" w:rsidRPr="00F245A1">
        <w:rPr>
          <w:iCs/>
          <w:sz w:val="32"/>
          <w:szCs w:val="32"/>
          <w:lang w:val="uz-Cyrl-UZ"/>
        </w:rPr>
        <w:t xml:space="preserve"> </w:t>
      </w:r>
      <w:r>
        <w:rPr>
          <w:iCs/>
          <w:sz w:val="32"/>
          <w:szCs w:val="32"/>
          <w:lang w:val="uz-Cyrl-UZ"/>
        </w:rPr>
        <w:t>berdi</w:t>
      </w:r>
      <w:r w:rsidR="00C2051D" w:rsidRPr="00F245A1">
        <w:rPr>
          <w:iCs/>
          <w:sz w:val="32"/>
          <w:szCs w:val="32"/>
          <w:lang w:val="uz-Cyrl-UZ"/>
        </w:rPr>
        <w:t xml:space="preserve"> </w:t>
      </w:r>
      <w:r>
        <w:rPr>
          <w:iCs/>
          <w:sz w:val="32"/>
          <w:szCs w:val="32"/>
          <w:lang w:val="uz-Cyrl-UZ"/>
        </w:rPr>
        <w:t>javob</w:t>
      </w:r>
      <w:r w:rsidR="00C2051D" w:rsidRPr="00F245A1">
        <w:rPr>
          <w:iCs/>
          <w:sz w:val="32"/>
          <w:szCs w:val="32"/>
          <w:lang w:val="uz-Cyrl-UZ"/>
        </w:rPr>
        <w:t>.</w:t>
      </w:r>
    </w:p>
    <w:p w14:paraId="388A0B7B" w14:textId="1C76704D" w:rsidR="00C2051D" w:rsidRPr="00F245A1" w:rsidRDefault="00BA43BD" w:rsidP="00F245A1">
      <w:pPr>
        <w:spacing w:line="360" w:lineRule="auto"/>
        <w:ind w:firstLine="1701"/>
        <w:rPr>
          <w:iCs/>
          <w:sz w:val="32"/>
          <w:szCs w:val="32"/>
          <w:lang w:val="uz-Cyrl-UZ"/>
        </w:rPr>
      </w:pPr>
      <w:r>
        <w:rPr>
          <w:iCs/>
          <w:sz w:val="32"/>
          <w:szCs w:val="32"/>
          <w:lang w:val="uz-Cyrl-UZ"/>
        </w:rPr>
        <w:t>C</w:t>
      </w:r>
      <w:r w:rsidR="00F460FC">
        <w:rPr>
          <w:iCs/>
          <w:sz w:val="32"/>
          <w:szCs w:val="32"/>
          <w:lang w:val="en-US"/>
        </w:rPr>
        <w:t>h</w:t>
      </w:r>
      <w:r>
        <w:rPr>
          <w:iCs/>
          <w:sz w:val="32"/>
          <w:szCs w:val="32"/>
          <w:lang w:val="uz-Cyrl-UZ"/>
        </w:rPr>
        <w:t>un</w:t>
      </w:r>
      <w:r w:rsidR="00C2051D" w:rsidRPr="00F245A1">
        <w:rPr>
          <w:iCs/>
          <w:sz w:val="32"/>
          <w:szCs w:val="32"/>
          <w:lang w:val="uz-Cyrl-UZ"/>
        </w:rPr>
        <w:t xml:space="preserve"> </w:t>
      </w:r>
      <w:r>
        <w:rPr>
          <w:iCs/>
          <w:sz w:val="32"/>
          <w:szCs w:val="32"/>
          <w:lang w:val="uz-Cyrl-UZ"/>
        </w:rPr>
        <w:t>javobim</w:t>
      </w:r>
      <w:r w:rsidR="00C2051D" w:rsidRPr="00F245A1">
        <w:rPr>
          <w:iCs/>
          <w:sz w:val="32"/>
          <w:szCs w:val="32"/>
          <w:lang w:val="uz-Cyrl-UZ"/>
        </w:rPr>
        <w:t xml:space="preserve"> </w:t>
      </w:r>
      <w:r>
        <w:rPr>
          <w:iCs/>
          <w:sz w:val="32"/>
          <w:szCs w:val="32"/>
          <w:lang w:val="uz-Cyrl-UZ"/>
        </w:rPr>
        <w:t>topdim</w:t>
      </w:r>
      <w:r w:rsidR="00C2051D" w:rsidRPr="00F245A1">
        <w:rPr>
          <w:iCs/>
          <w:sz w:val="32"/>
          <w:szCs w:val="32"/>
          <w:lang w:val="uz-Cyrl-UZ"/>
        </w:rPr>
        <w:t xml:space="preserve"> </w:t>
      </w:r>
      <w:r>
        <w:rPr>
          <w:iCs/>
          <w:sz w:val="32"/>
          <w:szCs w:val="32"/>
          <w:lang w:val="uz-Cyrl-UZ"/>
        </w:rPr>
        <w:t>andoqkim</w:t>
      </w:r>
      <w:r w:rsidR="00C2051D" w:rsidRPr="00F245A1">
        <w:rPr>
          <w:iCs/>
          <w:sz w:val="32"/>
          <w:szCs w:val="32"/>
          <w:lang w:val="uz-Cyrl-UZ"/>
        </w:rPr>
        <w:t xml:space="preserve"> </w:t>
      </w:r>
      <w:r>
        <w:rPr>
          <w:iCs/>
          <w:sz w:val="32"/>
          <w:szCs w:val="32"/>
          <w:lang w:val="uz-Cyrl-UZ"/>
        </w:rPr>
        <w:t>kerak</w:t>
      </w:r>
      <w:r w:rsidR="00C2051D" w:rsidRPr="00F245A1">
        <w:rPr>
          <w:iCs/>
          <w:sz w:val="32"/>
          <w:szCs w:val="32"/>
          <w:lang w:val="uz-Cyrl-UZ"/>
        </w:rPr>
        <w:t>,</w:t>
      </w:r>
    </w:p>
    <w:p w14:paraId="22E72CED" w14:textId="46EEA2F1" w:rsidR="00C2051D" w:rsidRPr="00F245A1" w:rsidRDefault="00BA43BD" w:rsidP="00F245A1">
      <w:pPr>
        <w:spacing w:line="360" w:lineRule="auto"/>
        <w:ind w:firstLine="1701"/>
        <w:rPr>
          <w:iCs/>
          <w:sz w:val="32"/>
          <w:szCs w:val="32"/>
          <w:lang w:val="uz-Cyrl-UZ"/>
        </w:rPr>
      </w:pPr>
      <w:r>
        <w:rPr>
          <w:iCs/>
          <w:sz w:val="32"/>
          <w:szCs w:val="32"/>
          <w:lang w:val="uz-Cyrl-UZ"/>
        </w:rPr>
        <w:t>Boisi</w:t>
      </w:r>
      <w:r w:rsidR="00C2051D" w:rsidRPr="00F245A1">
        <w:rPr>
          <w:iCs/>
          <w:sz w:val="32"/>
          <w:szCs w:val="32"/>
          <w:lang w:val="uz-Cyrl-UZ"/>
        </w:rPr>
        <w:t xml:space="preserve"> </w:t>
      </w:r>
      <w:r>
        <w:rPr>
          <w:iCs/>
          <w:sz w:val="32"/>
          <w:szCs w:val="32"/>
          <w:lang w:val="uz-Cyrl-UZ"/>
        </w:rPr>
        <w:t>bul</w:t>
      </w:r>
      <w:r w:rsidR="00C2051D" w:rsidRPr="00F245A1">
        <w:rPr>
          <w:iCs/>
          <w:sz w:val="32"/>
          <w:szCs w:val="32"/>
          <w:lang w:val="uz-Cyrl-UZ"/>
        </w:rPr>
        <w:t xml:space="preserve"> </w:t>
      </w:r>
      <w:r>
        <w:rPr>
          <w:iCs/>
          <w:sz w:val="32"/>
          <w:szCs w:val="32"/>
          <w:lang w:val="uz-Cyrl-UZ"/>
        </w:rPr>
        <w:t>vajdim</w:t>
      </w:r>
      <w:r w:rsidR="00C2051D" w:rsidRPr="00F245A1">
        <w:rPr>
          <w:iCs/>
          <w:sz w:val="32"/>
          <w:szCs w:val="32"/>
          <w:lang w:val="uz-Cyrl-UZ"/>
        </w:rPr>
        <w:t xml:space="preserve"> </w:t>
      </w:r>
      <w:r>
        <w:rPr>
          <w:iCs/>
          <w:sz w:val="32"/>
          <w:szCs w:val="32"/>
          <w:lang w:val="uz-Cyrl-UZ"/>
        </w:rPr>
        <w:t>o‘ldi</w:t>
      </w:r>
      <w:r w:rsidR="00C2051D" w:rsidRPr="00F245A1">
        <w:rPr>
          <w:iCs/>
          <w:sz w:val="32"/>
          <w:szCs w:val="32"/>
          <w:lang w:val="uz-Cyrl-UZ"/>
        </w:rPr>
        <w:t xml:space="preserve"> </w:t>
      </w:r>
      <w:r>
        <w:rPr>
          <w:iCs/>
          <w:sz w:val="32"/>
          <w:szCs w:val="32"/>
          <w:lang w:val="uz-Cyrl-UZ"/>
        </w:rPr>
        <w:t>ul</w:t>
      </w:r>
      <w:r w:rsidR="00C2051D" w:rsidRPr="00F245A1">
        <w:rPr>
          <w:iCs/>
          <w:sz w:val="32"/>
          <w:szCs w:val="32"/>
          <w:lang w:val="uz-Cyrl-UZ"/>
        </w:rPr>
        <w:t xml:space="preserve"> </w:t>
      </w:r>
      <w:r>
        <w:rPr>
          <w:iCs/>
          <w:sz w:val="32"/>
          <w:szCs w:val="32"/>
          <w:lang w:val="uz-Cyrl-UZ"/>
        </w:rPr>
        <w:t>eshak</w:t>
      </w:r>
      <w:r w:rsidR="00C2051D" w:rsidRPr="00F245A1">
        <w:rPr>
          <w:iCs/>
          <w:sz w:val="32"/>
          <w:szCs w:val="32"/>
          <w:lang w:val="uz-Cyrl-UZ"/>
        </w:rPr>
        <w:t>.</w:t>
      </w:r>
    </w:p>
    <w:p w14:paraId="19B33F44" w14:textId="4F1CD10F" w:rsidR="00C2051D" w:rsidRPr="00F245A1" w:rsidRDefault="00BA43BD" w:rsidP="00F245A1">
      <w:pPr>
        <w:spacing w:line="360" w:lineRule="auto"/>
        <w:ind w:firstLine="1701"/>
        <w:rPr>
          <w:iCs/>
          <w:sz w:val="32"/>
          <w:szCs w:val="32"/>
          <w:lang w:val="uz-Cyrl-UZ"/>
        </w:rPr>
      </w:pPr>
      <w:r>
        <w:rPr>
          <w:iCs/>
          <w:sz w:val="32"/>
          <w:szCs w:val="32"/>
          <w:lang w:val="uz-Cyrl-UZ"/>
        </w:rPr>
        <w:t>Joy</w:t>
      </w:r>
      <w:r w:rsidR="00C2051D" w:rsidRPr="00F245A1">
        <w:rPr>
          <w:iCs/>
          <w:sz w:val="32"/>
          <w:szCs w:val="32"/>
          <w:lang w:val="uz-Cyrl-UZ"/>
        </w:rPr>
        <w:t xml:space="preserve"> </w:t>
      </w:r>
      <w:r>
        <w:rPr>
          <w:iCs/>
          <w:sz w:val="32"/>
          <w:szCs w:val="32"/>
          <w:lang w:val="uz-Cyrl-UZ"/>
        </w:rPr>
        <w:t>ul</w:t>
      </w:r>
      <w:r w:rsidR="00C2051D" w:rsidRPr="00F245A1">
        <w:rPr>
          <w:iCs/>
          <w:sz w:val="32"/>
          <w:szCs w:val="32"/>
          <w:lang w:val="uz-Cyrl-UZ"/>
        </w:rPr>
        <w:t xml:space="preserve"> </w:t>
      </w:r>
      <w:r>
        <w:rPr>
          <w:iCs/>
          <w:sz w:val="32"/>
          <w:szCs w:val="32"/>
          <w:lang w:val="uz-Cyrl-UZ"/>
        </w:rPr>
        <w:t>bo‘lg‘ayki</w:t>
      </w:r>
      <w:r w:rsidR="00C2051D" w:rsidRPr="00F245A1">
        <w:rPr>
          <w:iCs/>
          <w:sz w:val="32"/>
          <w:szCs w:val="32"/>
          <w:lang w:val="uz-Cyrl-UZ"/>
        </w:rPr>
        <w:t xml:space="preserve">, </w:t>
      </w:r>
      <w:r>
        <w:rPr>
          <w:iCs/>
          <w:sz w:val="32"/>
          <w:szCs w:val="32"/>
          <w:lang w:val="uz-Cyrl-UZ"/>
        </w:rPr>
        <w:t>aylab</w:t>
      </w:r>
      <w:r w:rsidR="00C2051D" w:rsidRPr="00F245A1">
        <w:rPr>
          <w:iCs/>
          <w:sz w:val="32"/>
          <w:szCs w:val="32"/>
          <w:lang w:val="uz-Cyrl-UZ"/>
        </w:rPr>
        <w:t xml:space="preserve"> </w:t>
      </w:r>
      <w:r>
        <w:rPr>
          <w:iCs/>
          <w:sz w:val="32"/>
          <w:szCs w:val="32"/>
          <w:lang w:val="uz-Cyrl-UZ"/>
        </w:rPr>
        <w:t>vajdu</w:t>
      </w:r>
      <w:r w:rsidR="00C2051D" w:rsidRPr="00F245A1">
        <w:rPr>
          <w:iCs/>
          <w:sz w:val="32"/>
          <w:szCs w:val="32"/>
          <w:lang w:val="uz-Cyrl-UZ"/>
        </w:rPr>
        <w:t xml:space="preserve"> </w:t>
      </w:r>
      <w:r>
        <w:rPr>
          <w:iCs/>
          <w:sz w:val="32"/>
          <w:szCs w:val="32"/>
          <w:lang w:val="uz-Cyrl-UZ"/>
        </w:rPr>
        <w:t>hol</w:t>
      </w:r>
      <w:r w:rsidR="00C2051D" w:rsidRPr="00F245A1">
        <w:rPr>
          <w:iCs/>
          <w:sz w:val="32"/>
          <w:szCs w:val="32"/>
          <w:lang w:val="uz-Cyrl-UZ"/>
        </w:rPr>
        <w:t>,</w:t>
      </w:r>
    </w:p>
    <w:p w14:paraId="0C8ECBE7" w14:textId="007093F9" w:rsidR="00C2051D" w:rsidRPr="00F245A1" w:rsidRDefault="00BA43BD" w:rsidP="00F245A1">
      <w:pPr>
        <w:spacing w:line="360" w:lineRule="auto"/>
        <w:ind w:firstLine="1701"/>
        <w:rPr>
          <w:iCs/>
          <w:sz w:val="32"/>
          <w:szCs w:val="32"/>
          <w:lang w:val="uz-Cyrl-UZ"/>
        </w:rPr>
      </w:pPr>
      <w:r>
        <w:rPr>
          <w:iCs/>
          <w:sz w:val="32"/>
          <w:szCs w:val="32"/>
          <w:lang w:val="uz-Cyrl-UZ"/>
        </w:rPr>
        <w:t>Boshidin</w:t>
      </w:r>
      <w:r w:rsidR="00C2051D" w:rsidRPr="00F245A1">
        <w:rPr>
          <w:iCs/>
          <w:sz w:val="32"/>
          <w:szCs w:val="32"/>
          <w:lang w:val="uz-Cyrl-UZ"/>
        </w:rPr>
        <w:t xml:space="preserve"> </w:t>
      </w:r>
      <w:r>
        <w:rPr>
          <w:iCs/>
          <w:sz w:val="32"/>
          <w:szCs w:val="32"/>
          <w:lang w:val="uz-Cyrl-UZ"/>
        </w:rPr>
        <w:t>eldek</w:t>
      </w:r>
      <w:r w:rsidR="00C2051D" w:rsidRPr="00F245A1">
        <w:rPr>
          <w:iCs/>
          <w:sz w:val="32"/>
          <w:szCs w:val="32"/>
          <w:lang w:val="uz-Cyrl-UZ"/>
        </w:rPr>
        <w:t xml:space="preserve"> </w:t>
      </w:r>
      <w:r>
        <w:rPr>
          <w:iCs/>
          <w:sz w:val="32"/>
          <w:szCs w:val="32"/>
          <w:lang w:val="uz-Cyrl-UZ"/>
        </w:rPr>
        <w:t>chiqorg‘ay</w:t>
      </w:r>
      <w:r w:rsidR="00C2051D" w:rsidRPr="00F245A1">
        <w:rPr>
          <w:iCs/>
          <w:sz w:val="32"/>
          <w:szCs w:val="32"/>
          <w:lang w:val="uz-Cyrl-UZ"/>
        </w:rPr>
        <w:t xml:space="preserve"> </w:t>
      </w:r>
      <w:r>
        <w:rPr>
          <w:iCs/>
          <w:sz w:val="32"/>
          <w:szCs w:val="32"/>
          <w:lang w:val="uz-Cyrl-UZ"/>
        </w:rPr>
        <w:t>ul</w:t>
      </w:r>
      <w:r w:rsidR="00C2051D" w:rsidRPr="00F245A1">
        <w:rPr>
          <w:iCs/>
          <w:sz w:val="32"/>
          <w:szCs w:val="32"/>
          <w:lang w:val="uz-Cyrl-UZ"/>
        </w:rPr>
        <w:t xml:space="preserve"> </w:t>
      </w:r>
      <w:r>
        <w:rPr>
          <w:iCs/>
          <w:sz w:val="32"/>
          <w:szCs w:val="32"/>
          <w:lang w:val="uz-Cyrl-UZ"/>
        </w:rPr>
        <w:t>xayol</w:t>
      </w:r>
      <w:r w:rsidR="00C2051D" w:rsidRPr="00F245A1">
        <w:rPr>
          <w:iCs/>
          <w:sz w:val="32"/>
          <w:szCs w:val="32"/>
          <w:lang w:val="uz-Cyrl-UZ"/>
        </w:rPr>
        <w:t>.</w:t>
      </w:r>
    </w:p>
    <w:p w14:paraId="5D31193C" w14:textId="09CC6F1B" w:rsidR="00C2051D" w:rsidRPr="00F245A1" w:rsidRDefault="00C2051D" w:rsidP="00F245A1">
      <w:pPr>
        <w:spacing w:line="360" w:lineRule="auto"/>
        <w:ind w:firstLine="1701"/>
        <w:rPr>
          <w:iCs/>
          <w:sz w:val="32"/>
          <w:szCs w:val="32"/>
          <w:lang w:val="uz-Cyrl-UZ"/>
        </w:rPr>
      </w:pPr>
      <w:r w:rsidRPr="00F245A1">
        <w:rPr>
          <w:iCs/>
          <w:sz w:val="32"/>
          <w:szCs w:val="32"/>
          <w:lang w:val="uz-Cyrl-UZ"/>
        </w:rPr>
        <w:t>..</w:t>
      </w:r>
      <w:r w:rsidR="00BA43BD">
        <w:rPr>
          <w:iCs/>
          <w:sz w:val="32"/>
          <w:szCs w:val="32"/>
          <w:lang w:val="uz-Cyrl-UZ"/>
        </w:rPr>
        <w:t>Yo‘qsa</w:t>
      </w:r>
      <w:r w:rsidRPr="00F245A1">
        <w:rPr>
          <w:iCs/>
          <w:sz w:val="32"/>
          <w:szCs w:val="32"/>
          <w:lang w:val="uz-Cyrl-UZ"/>
        </w:rPr>
        <w:t xml:space="preserve"> </w:t>
      </w:r>
      <w:r w:rsidR="00BA43BD">
        <w:rPr>
          <w:iCs/>
          <w:sz w:val="32"/>
          <w:szCs w:val="32"/>
          <w:lang w:val="uz-Cyrl-UZ"/>
        </w:rPr>
        <w:t>har</w:t>
      </w:r>
      <w:r w:rsidRPr="00F245A1">
        <w:rPr>
          <w:iCs/>
          <w:sz w:val="32"/>
          <w:szCs w:val="32"/>
          <w:lang w:val="uz-Cyrl-UZ"/>
        </w:rPr>
        <w:t xml:space="preserve"> </w:t>
      </w:r>
      <w:r w:rsidR="00BA43BD">
        <w:rPr>
          <w:iCs/>
          <w:sz w:val="32"/>
          <w:szCs w:val="32"/>
          <w:lang w:val="uz-Cyrl-UZ"/>
        </w:rPr>
        <w:t>mag‘rur</w:t>
      </w:r>
      <w:r w:rsidRPr="00F245A1">
        <w:rPr>
          <w:iCs/>
          <w:sz w:val="32"/>
          <w:szCs w:val="32"/>
          <w:lang w:val="uz-Cyrl-UZ"/>
        </w:rPr>
        <w:t xml:space="preserve">, </w:t>
      </w:r>
      <w:r w:rsidR="00BA43BD">
        <w:rPr>
          <w:iCs/>
          <w:sz w:val="32"/>
          <w:szCs w:val="32"/>
          <w:lang w:val="uz-Cyrl-UZ"/>
        </w:rPr>
        <w:t>duni</w:t>
      </w:r>
      <w:r w:rsidRPr="00F245A1">
        <w:rPr>
          <w:iCs/>
          <w:sz w:val="32"/>
          <w:szCs w:val="32"/>
          <w:lang w:val="uz-Cyrl-UZ"/>
        </w:rPr>
        <w:t xml:space="preserve"> </w:t>
      </w:r>
      <w:r w:rsidR="00BA43BD">
        <w:rPr>
          <w:iCs/>
          <w:sz w:val="32"/>
          <w:szCs w:val="32"/>
          <w:lang w:val="uz-Cyrl-UZ"/>
        </w:rPr>
        <w:t>bulhavas</w:t>
      </w:r>
      <w:r w:rsidRPr="00F245A1">
        <w:rPr>
          <w:iCs/>
          <w:sz w:val="32"/>
          <w:szCs w:val="32"/>
          <w:lang w:val="uz-Cyrl-UZ"/>
        </w:rPr>
        <w:t>,</w:t>
      </w:r>
    </w:p>
    <w:p w14:paraId="73F2AB9D" w14:textId="5D8D05B9" w:rsidR="00D91B58" w:rsidRPr="00F245A1" w:rsidRDefault="00C2051D" w:rsidP="00F245A1">
      <w:pPr>
        <w:spacing w:line="360" w:lineRule="auto"/>
        <w:ind w:firstLine="708"/>
        <w:rPr>
          <w:sz w:val="32"/>
          <w:szCs w:val="32"/>
          <w:lang w:val="uz-Cyrl-UZ"/>
        </w:rPr>
      </w:pPr>
      <w:r w:rsidRPr="00F245A1">
        <w:rPr>
          <w:iCs/>
          <w:sz w:val="32"/>
          <w:szCs w:val="32"/>
          <w:lang w:val="uz-Cyrl-UZ"/>
        </w:rPr>
        <w:t xml:space="preserve">               </w:t>
      </w:r>
      <w:r w:rsidR="00BA43BD">
        <w:rPr>
          <w:iCs/>
          <w:sz w:val="32"/>
          <w:szCs w:val="32"/>
          <w:lang w:val="uz-Cyrl-UZ"/>
        </w:rPr>
        <w:t>Bu</w:t>
      </w:r>
      <w:r w:rsidRPr="00F245A1">
        <w:rPr>
          <w:iCs/>
          <w:sz w:val="32"/>
          <w:szCs w:val="32"/>
          <w:lang w:val="uz-Cyrl-UZ"/>
        </w:rPr>
        <w:t xml:space="preserve"> </w:t>
      </w:r>
      <w:r w:rsidR="00BA43BD">
        <w:rPr>
          <w:iCs/>
          <w:sz w:val="32"/>
          <w:szCs w:val="32"/>
          <w:lang w:val="uz-Cyrl-UZ"/>
        </w:rPr>
        <w:t>biyik</w:t>
      </w:r>
      <w:r w:rsidRPr="00F245A1">
        <w:rPr>
          <w:iCs/>
          <w:sz w:val="32"/>
          <w:szCs w:val="32"/>
          <w:lang w:val="uz-Cyrl-UZ"/>
        </w:rPr>
        <w:t xml:space="preserve"> </w:t>
      </w:r>
      <w:r w:rsidR="00BA43BD">
        <w:rPr>
          <w:iCs/>
          <w:sz w:val="32"/>
          <w:szCs w:val="32"/>
          <w:lang w:val="uz-Cyrl-UZ"/>
        </w:rPr>
        <w:t>davlatqa</w:t>
      </w:r>
      <w:r w:rsidRPr="00F245A1">
        <w:rPr>
          <w:iCs/>
          <w:sz w:val="32"/>
          <w:szCs w:val="32"/>
          <w:lang w:val="uz-Cyrl-UZ"/>
        </w:rPr>
        <w:t xml:space="preserve"> </w:t>
      </w:r>
      <w:r w:rsidR="00BA43BD">
        <w:rPr>
          <w:iCs/>
          <w:sz w:val="32"/>
          <w:szCs w:val="32"/>
          <w:lang w:val="uz-Cyrl-UZ"/>
        </w:rPr>
        <w:t>topmas</w:t>
      </w:r>
      <w:r w:rsidRPr="00F245A1">
        <w:rPr>
          <w:iCs/>
          <w:sz w:val="32"/>
          <w:szCs w:val="32"/>
          <w:lang w:val="uz-Cyrl-UZ"/>
        </w:rPr>
        <w:t xml:space="preserve"> </w:t>
      </w:r>
      <w:r w:rsidR="00BA43BD">
        <w:rPr>
          <w:iCs/>
          <w:sz w:val="32"/>
          <w:szCs w:val="32"/>
          <w:lang w:val="uz-Cyrl-UZ"/>
        </w:rPr>
        <w:t>dastras</w:t>
      </w:r>
      <w:r w:rsidRPr="00F245A1">
        <w:rPr>
          <w:iCs/>
          <w:sz w:val="32"/>
          <w:szCs w:val="32"/>
          <w:lang w:val="uz-Cyrl-UZ"/>
        </w:rPr>
        <w:t>”</w:t>
      </w:r>
      <w:r w:rsidRPr="00F245A1">
        <w:rPr>
          <w:rStyle w:val="ac"/>
          <w:i/>
          <w:color w:val="000000"/>
          <w:sz w:val="32"/>
          <w:szCs w:val="32"/>
          <w:lang w:val="uz-Cyrl-UZ"/>
        </w:rPr>
        <w:t xml:space="preserve"> </w:t>
      </w:r>
      <w:r w:rsidRPr="00F245A1">
        <w:rPr>
          <w:rStyle w:val="ac"/>
          <w:i/>
          <w:color w:val="000000"/>
          <w:sz w:val="32"/>
          <w:szCs w:val="32"/>
          <w:lang w:val="uz-Cyrl-UZ"/>
        </w:rPr>
        <w:footnoteReference w:id="145"/>
      </w:r>
      <w:r w:rsidRPr="00F245A1">
        <w:rPr>
          <w:sz w:val="32"/>
          <w:szCs w:val="32"/>
          <w:rtl/>
          <w:lang w:val="uz-Cyrl-UZ"/>
        </w:rPr>
        <w:t xml:space="preserve"> </w:t>
      </w:r>
      <w:r w:rsidRPr="00F245A1">
        <w:rPr>
          <w:iCs/>
          <w:sz w:val="32"/>
          <w:szCs w:val="32"/>
          <w:lang w:val="uz-Cyrl-UZ"/>
        </w:rPr>
        <w:t>.</w:t>
      </w:r>
    </w:p>
    <w:p w14:paraId="3FAEA291" w14:textId="65D064A3" w:rsidR="00D91B58" w:rsidRPr="00F245A1" w:rsidRDefault="00D91B58" w:rsidP="00F245A1">
      <w:pPr>
        <w:spacing w:line="360" w:lineRule="auto"/>
        <w:rPr>
          <w:sz w:val="32"/>
          <w:szCs w:val="32"/>
          <w:lang w:val="uz-Cyrl-UZ"/>
        </w:rPr>
      </w:pPr>
      <w:r w:rsidRPr="00F245A1">
        <w:rPr>
          <w:sz w:val="32"/>
          <w:szCs w:val="32"/>
          <w:lang w:val="uz-Cyrl-UZ"/>
        </w:rPr>
        <w:tab/>
      </w:r>
      <w:r w:rsidR="00BA43BD">
        <w:rPr>
          <w:sz w:val="32"/>
          <w:szCs w:val="32"/>
          <w:lang w:val="uz-Cyrl-UZ"/>
        </w:rPr>
        <w:t>S</w:t>
      </w:r>
      <w:r w:rsidR="00F460FC">
        <w:rPr>
          <w:sz w:val="32"/>
          <w:szCs w:val="32"/>
          <w:lang w:val="en-US"/>
        </w:rPr>
        <w:t>h</w:t>
      </w:r>
      <w:r w:rsidR="00BA43BD">
        <w:rPr>
          <w:sz w:val="32"/>
          <w:szCs w:val="32"/>
          <w:lang w:val="uz-Cyrl-UZ"/>
        </w:rPr>
        <w:t>ayx</w:t>
      </w:r>
      <w:r w:rsidRPr="00F245A1">
        <w:rPr>
          <w:sz w:val="32"/>
          <w:szCs w:val="32"/>
          <w:lang w:val="uz-Cyrl-UZ"/>
        </w:rPr>
        <w:t xml:space="preserve"> </w:t>
      </w:r>
      <w:r w:rsidR="00BA43BD">
        <w:rPr>
          <w:sz w:val="32"/>
          <w:szCs w:val="32"/>
          <w:lang w:val="uz-Cyrl-UZ"/>
        </w:rPr>
        <w:t>San’on</w:t>
      </w:r>
      <w:r w:rsidRPr="00F245A1">
        <w:rPr>
          <w:sz w:val="32"/>
          <w:szCs w:val="32"/>
          <w:lang w:val="uz-Cyrl-UZ"/>
        </w:rPr>
        <w:t xml:space="preserve"> </w:t>
      </w:r>
      <w:r w:rsidR="00BA43BD">
        <w:rPr>
          <w:sz w:val="32"/>
          <w:szCs w:val="32"/>
          <w:lang w:val="uz-Cyrl-UZ"/>
        </w:rPr>
        <w:t>taqdirida</w:t>
      </w:r>
      <w:r w:rsidRPr="00F245A1">
        <w:rPr>
          <w:sz w:val="32"/>
          <w:szCs w:val="32"/>
          <w:lang w:val="uz-Cyrl-UZ"/>
        </w:rPr>
        <w:t xml:space="preserve"> </w:t>
      </w:r>
      <w:r w:rsidR="00BA43BD">
        <w:rPr>
          <w:sz w:val="32"/>
          <w:szCs w:val="32"/>
          <w:lang w:val="uz-Cyrl-UZ"/>
        </w:rPr>
        <w:t>ham</w:t>
      </w:r>
      <w:r w:rsidRPr="00F245A1">
        <w:rPr>
          <w:sz w:val="32"/>
          <w:szCs w:val="32"/>
          <w:lang w:val="uz-Cyrl-UZ"/>
        </w:rPr>
        <w:t xml:space="preserve"> </w:t>
      </w:r>
      <w:r w:rsidR="00BA43BD">
        <w:rPr>
          <w:sz w:val="32"/>
          <w:szCs w:val="32"/>
          <w:lang w:val="uz-Cyrl-UZ"/>
        </w:rPr>
        <w:t>xuddi</w:t>
      </w:r>
      <w:r w:rsidRPr="00F245A1">
        <w:rPr>
          <w:sz w:val="32"/>
          <w:szCs w:val="32"/>
          <w:lang w:val="uz-Cyrl-UZ"/>
        </w:rPr>
        <w:t xml:space="preserve"> </w:t>
      </w:r>
      <w:r w:rsidR="00BA43BD">
        <w:rPr>
          <w:sz w:val="32"/>
          <w:szCs w:val="32"/>
          <w:lang w:val="uz-Cyrl-UZ"/>
        </w:rPr>
        <w:t>mana</w:t>
      </w:r>
      <w:r w:rsidRPr="00F245A1">
        <w:rPr>
          <w:sz w:val="32"/>
          <w:szCs w:val="32"/>
          <w:lang w:val="uz-Cyrl-UZ"/>
        </w:rPr>
        <w:t xml:space="preserve"> </w:t>
      </w:r>
      <w:r w:rsidR="00BA43BD">
        <w:rPr>
          <w:sz w:val="32"/>
          <w:szCs w:val="32"/>
          <w:lang w:val="uz-Cyrl-UZ"/>
        </w:rPr>
        <w:t>shu</w:t>
      </w:r>
      <w:r w:rsidRPr="00F245A1">
        <w:rPr>
          <w:sz w:val="32"/>
          <w:szCs w:val="32"/>
          <w:lang w:val="uz-Cyrl-UZ"/>
        </w:rPr>
        <w:t xml:space="preserve"> </w:t>
      </w:r>
      <w:r w:rsidR="00BA43BD">
        <w:rPr>
          <w:sz w:val="32"/>
          <w:szCs w:val="32"/>
          <w:lang w:val="uz-Cyrl-UZ"/>
        </w:rPr>
        <w:t>holat</w:t>
      </w:r>
      <w:r w:rsidRPr="00F245A1">
        <w:rPr>
          <w:sz w:val="32"/>
          <w:szCs w:val="32"/>
          <w:lang w:val="uz-Cyrl-UZ"/>
        </w:rPr>
        <w:t>-</w:t>
      </w:r>
      <w:r w:rsidR="00BA43BD">
        <w:rPr>
          <w:sz w:val="32"/>
          <w:szCs w:val="32"/>
          <w:lang w:val="uz-Cyrl-UZ"/>
        </w:rPr>
        <w:t>sinov</w:t>
      </w:r>
      <w:r w:rsidRPr="00F245A1">
        <w:rPr>
          <w:sz w:val="32"/>
          <w:szCs w:val="32"/>
          <w:lang w:val="uz-Cyrl-UZ"/>
        </w:rPr>
        <w:t xml:space="preserve"> </w:t>
      </w:r>
      <w:r w:rsidR="00BA43BD">
        <w:rPr>
          <w:sz w:val="32"/>
          <w:szCs w:val="32"/>
          <w:lang w:val="uz-Cyrl-UZ"/>
        </w:rPr>
        <w:t>o‘zgacha</w:t>
      </w:r>
      <w:r w:rsidRPr="00F245A1">
        <w:rPr>
          <w:sz w:val="32"/>
          <w:szCs w:val="32"/>
          <w:lang w:val="uz-Cyrl-UZ"/>
        </w:rPr>
        <w:t xml:space="preserve"> </w:t>
      </w:r>
      <w:r w:rsidR="00BA43BD">
        <w:rPr>
          <w:sz w:val="32"/>
          <w:szCs w:val="32"/>
          <w:lang w:val="uz-Cyrl-UZ"/>
        </w:rPr>
        <w:t>ko‘rinishlarda</w:t>
      </w:r>
      <w:r w:rsidRPr="00F245A1">
        <w:rPr>
          <w:sz w:val="32"/>
          <w:szCs w:val="32"/>
          <w:lang w:val="uz-Cyrl-UZ"/>
        </w:rPr>
        <w:t xml:space="preserve"> </w:t>
      </w:r>
      <w:r w:rsidR="00BA43BD">
        <w:rPr>
          <w:sz w:val="32"/>
          <w:szCs w:val="32"/>
          <w:lang w:val="uz-Cyrl-UZ"/>
        </w:rPr>
        <w:t>yuz</w:t>
      </w:r>
      <w:r w:rsidRPr="00F245A1">
        <w:rPr>
          <w:sz w:val="32"/>
          <w:szCs w:val="32"/>
          <w:lang w:val="uz-Cyrl-UZ"/>
        </w:rPr>
        <w:t xml:space="preserve"> </w:t>
      </w:r>
      <w:r w:rsidR="00BA43BD">
        <w:rPr>
          <w:sz w:val="32"/>
          <w:szCs w:val="32"/>
          <w:lang w:val="uz-Cyrl-UZ"/>
        </w:rPr>
        <w:t>bera</w:t>
      </w:r>
      <w:r w:rsidRPr="00F245A1">
        <w:rPr>
          <w:sz w:val="32"/>
          <w:szCs w:val="32"/>
          <w:lang w:val="uz-Cyrl-UZ"/>
        </w:rPr>
        <w:t xml:space="preserve"> </w:t>
      </w:r>
      <w:r w:rsidR="00BA43BD">
        <w:rPr>
          <w:sz w:val="32"/>
          <w:szCs w:val="32"/>
          <w:lang w:val="uz-Cyrl-UZ"/>
        </w:rPr>
        <w:t>boshladi</w:t>
      </w:r>
      <w:r w:rsidRPr="00F245A1">
        <w:rPr>
          <w:sz w:val="32"/>
          <w:szCs w:val="32"/>
          <w:lang w:val="uz-Cyrl-UZ"/>
        </w:rPr>
        <w:t>:</w:t>
      </w:r>
    </w:p>
    <w:p w14:paraId="23486871" w14:textId="2BDB8CFF" w:rsidR="00C2051D" w:rsidRPr="00F245A1" w:rsidRDefault="00C2051D" w:rsidP="00F245A1">
      <w:pPr>
        <w:spacing w:line="360" w:lineRule="auto"/>
        <w:rPr>
          <w:sz w:val="32"/>
          <w:szCs w:val="32"/>
          <w:lang w:val="uz-Cyrl-UZ"/>
        </w:rPr>
      </w:pPr>
    </w:p>
    <w:p w14:paraId="4810D86C" w14:textId="1708D66B" w:rsidR="0089427E" w:rsidRPr="00F245A1" w:rsidRDefault="00BA43BD" w:rsidP="00F245A1">
      <w:pPr>
        <w:spacing w:line="360" w:lineRule="auto"/>
        <w:ind w:firstLine="1701"/>
        <w:rPr>
          <w:iCs/>
          <w:sz w:val="32"/>
          <w:szCs w:val="32"/>
          <w:lang w:val="uz-Cyrl-UZ"/>
        </w:rPr>
      </w:pPr>
      <w:r>
        <w:rPr>
          <w:iCs/>
          <w:sz w:val="32"/>
          <w:szCs w:val="32"/>
          <w:lang w:val="uz-Cyrl-UZ"/>
        </w:rPr>
        <w:t>Necha</w:t>
      </w:r>
      <w:r w:rsidR="0089427E" w:rsidRPr="00F245A1">
        <w:rPr>
          <w:iCs/>
          <w:sz w:val="32"/>
          <w:szCs w:val="32"/>
          <w:lang w:val="uz-Cyrl-UZ"/>
        </w:rPr>
        <w:t xml:space="preserve"> </w:t>
      </w:r>
      <w:r>
        <w:rPr>
          <w:iCs/>
          <w:sz w:val="32"/>
          <w:szCs w:val="32"/>
          <w:lang w:val="uz-Cyrl-UZ"/>
        </w:rPr>
        <w:t>tun</w:t>
      </w:r>
      <w:r w:rsidR="0089427E" w:rsidRPr="00F245A1">
        <w:rPr>
          <w:iCs/>
          <w:sz w:val="32"/>
          <w:szCs w:val="32"/>
          <w:lang w:val="uz-Cyrl-UZ"/>
        </w:rPr>
        <w:t xml:space="preserve"> </w:t>
      </w:r>
      <w:r>
        <w:rPr>
          <w:iCs/>
          <w:sz w:val="32"/>
          <w:szCs w:val="32"/>
          <w:lang w:val="uz-Cyrl-UZ"/>
        </w:rPr>
        <w:t>bir</w:t>
      </w:r>
      <w:r w:rsidR="0089427E" w:rsidRPr="00F245A1">
        <w:rPr>
          <w:iCs/>
          <w:sz w:val="32"/>
          <w:szCs w:val="32"/>
          <w:lang w:val="uz-Cyrl-UZ"/>
        </w:rPr>
        <w:t xml:space="preserve"> </w:t>
      </w:r>
      <w:r>
        <w:rPr>
          <w:iCs/>
          <w:sz w:val="32"/>
          <w:szCs w:val="32"/>
          <w:lang w:val="uz-Cyrl-UZ"/>
        </w:rPr>
        <w:t>tush</w:t>
      </w:r>
      <w:r w:rsidR="0089427E" w:rsidRPr="00F245A1">
        <w:rPr>
          <w:iCs/>
          <w:sz w:val="32"/>
          <w:szCs w:val="32"/>
          <w:lang w:val="uz-Cyrl-UZ"/>
        </w:rPr>
        <w:t xml:space="preserve"> </w:t>
      </w:r>
      <w:r>
        <w:rPr>
          <w:iCs/>
          <w:sz w:val="32"/>
          <w:szCs w:val="32"/>
          <w:lang w:val="uz-Cyrl-UZ"/>
        </w:rPr>
        <w:t>anga</w:t>
      </w:r>
      <w:r w:rsidR="0089427E" w:rsidRPr="00F245A1">
        <w:rPr>
          <w:iCs/>
          <w:sz w:val="32"/>
          <w:szCs w:val="32"/>
          <w:lang w:val="uz-Cyrl-UZ"/>
        </w:rPr>
        <w:t xml:space="preserve"> </w:t>
      </w:r>
      <w:r>
        <w:rPr>
          <w:iCs/>
          <w:sz w:val="32"/>
          <w:szCs w:val="32"/>
          <w:lang w:val="uz-Cyrl-UZ"/>
        </w:rPr>
        <w:t>ko‘rguzdilar</w:t>
      </w:r>
      <w:r w:rsidR="0089427E" w:rsidRPr="00F245A1">
        <w:rPr>
          <w:iCs/>
          <w:sz w:val="32"/>
          <w:szCs w:val="32"/>
          <w:lang w:val="uz-Cyrl-UZ"/>
        </w:rPr>
        <w:t>,</w:t>
      </w:r>
    </w:p>
    <w:p w14:paraId="494B8113" w14:textId="7E54FA85" w:rsidR="0089427E" w:rsidRPr="00F245A1" w:rsidRDefault="00BA43BD" w:rsidP="00F245A1">
      <w:pPr>
        <w:spacing w:line="360" w:lineRule="auto"/>
        <w:ind w:firstLine="1701"/>
        <w:rPr>
          <w:iCs/>
          <w:sz w:val="32"/>
          <w:szCs w:val="32"/>
          <w:lang w:val="uz-Cyrl-UZ"/>
        </w:rPr>
      </w:pPr>
      <w:r>
        <w:rPr>
          <w:iCs/>
          <w:sz w:val="32"/>
          <w:szCs w:val="32"/>
          <w:lang w:val="uz-Cyrl-UZ"/>
        </w:rPr>
        <w:t>Rishtai</w:t>
      </w:r>
      <w:r w:rsidR="0089427E" w:rsidRPr="00F245A1">
        <w:rPr>
          <w:iCs/>
          <w:sz w:val="32"/>
          <w:szCs w:val="32"/>
          <w:lang w:val="uz-Cyrl-UZ"/>
        </w:rPr>
        <w:t xml:space="preserve"> </w:t>
      </w:r>
      <w:r>
        <w:rPr>
          <w:iCs/>
          <w:sz w:val="32"/>
          <w:szCs w:val="32"/>
          <w:lang w:val="uz-Cyrl-UZ"/>
        </w:rPr>
        <w:t>sabru</w:t>
      </w:r>
      <w:r w:rsidR="0089427E" w:rsidRPr="00F245A1">
        <w:rPr>
          <w:iCs/>
          <w:sz w:val="32"/>
          <w:szCs w:val="32"/>
          <w:lang w:val="uz-Cyrl-UZ"/>
        </w:rPr>
        <w:t xml:space="preserve"> </w:t>
      </w:r>
      <w:r>
        <w:rPr>
          <w:iCs/>
          <w:sz w:val="32"/>
          <w:szCs w:val="32"/>
          <w:lang w:val="uz-Cyrl-UZ"/>
        </w:rPr>
        <w:t>qarorin</w:t>
      </w:r>
      <w:r w:rsidR="0089427E" w:rsidRPr="00F245A1">
        <w:rPr>
          <w:iCs/>
          <w:sz w:val="32"/>
          <w:szCs w:val="32"/>
          <w:lang w:val="uz-Cyrl-UZ"/>
        </w:rPr>
        <w:t xml:space="preserve"> </w:t>
      </w:r>
      <w:r>
        <w:rPr>
          <w:iCs/>
          <w:sz w:val="32"/>
          <w:szCs w:val="32"/>
          <w:lang w:val="uz-Cyrl-UZ"/>
        </w:rPr>
        <w:t>uzdilar</w:t>
      </w:r>
      <w:r w:rsidR="0089427E" w:rsidRPr="00F245A1">
        <w:rPr>
          <w:iCs/>
          <w:sz w:val="32"/>
          <w:szCs w:val="32"/>
          <w:lang w:val="uz-Cyrl-UZ"/>
        </w:rPr>
        <w:t>.</w:t>
      </w:r>
    </w:p>
    <w:p w14:paraId="70A38792" w14:textId="61858C57" w:rsidR="0089427E" w:rsidRPr="00F245A1" w:rsidRDefault="00BA43BD" w:rsidP="00F245A1">
      <w:pPr>
        <w:spacing w:line="360" w:lineRule="auto"/>
        <w:ind w:firstLine="1701"/>
        <w:rPr>
          <w:iCs/>
          <w:sz w:val="32"/>
          <w:szCs w:val="32"/>
          <w:lang w:val="uz-Cyrl-UZ"/>
        </w:rPr>
      </w:pPr>
      <w:r>
        <w:rPr>
          <w:iCs/>
          <w:sz w:val="32"/>
          <w:szCs w:val="32"/>
          <w:lang w:val="uz-Cyrl-UZ"/>
        </w:rPr>
        <w:t>Uyg‘onib</w:t>
      </w:r>
      <w:r w:rsidR="0089427E" w:rsidRPr="00F245A1">
        <w:rPr>
          <w:iCs/>
          <w:sz w:val="32"/>
          <w:szCs w:val="32"/>
          <w:lang w:val="uz-Cyrl-UZ"/>
        </w:rPr>
        <w:t xml:space="preserve"> </w:t>
      </w:r>
      <w:r>
        <w:rPr>
          <w:iCs/>
          <w:sz w:val="32"/>
          <w:szCs w:val="32"/>
          <w:lang w:val="uz-Cyrl-UZ"/>
        </w:rPr>
        <w:t>holiga</w:t>
      </w:r>
      <w:r w:rsidR="0089427E" w:rsidRPr="00F245A1">
        <w:rPr>
          <w:iCs/>
          <w:sz w:val="32"/>
          <w:szCs w:val="32"/>
          <w:lang w:val="uz-Cyrl-UZ"/>
        </w:rPr>
        <w:t xml:space="preserve"> </w:t>
      </w:r>
      <w:r>
        <w:rPr>
          <w:iCs/>
          <w:sz w:val="32"/>
          <w:szCs w:val="32"/>
          <w:lang w:val="uz-Cyrl-UZ"/>
        </w:rPr>
        <w:t>istig‘for</w:t>
      </w:r>
      <w:r w:rsidR="0089427E" w:rsidRPr="00F245A1">
        <w:rPr>
          <w:iCs/>
          <w:sz w:val="32"/>
          <w:szCs w:val="32"/>
          <w:lang w:val="uz-Cyrl-UZ"/>
        </w:rPr>
        <w:t xml:space="preserve"> </w:t>
      </w:r>
      <w:r>
        <w:rPr>
          <w:iCs/>
          <w:sz w:val="32"/>
          <w:szCs w:val="32"/>
          <w:lang w:val="uz-Cyrl-UZ"/>
        </w:rPr>
        <w:t>edi</w:t>
      </w:r>
      <w:r w:rsidR="0089427E" w:rsidRPr="00F245A1">
        <w:rPr>
          <w:iCs/>
          <w:sz w:val="32"/>
          <w:szCs w:val="32"/>
          <w:lang w:val="uz-Cyrl-UZ"/>
        </w:rPr>
        <w:t>,</w:t>
      </w:r>
      <w:r w:rsidR="0089427E" w:rsidRPr="00F245A1">
        <w:rPr>
          <w:iCs/>
          <w:sz w:val="32"/>
          <w:szCs w:val="32"/>
          <w:rtl/>
          <w:lang w:val="uz-Cyrl-UZ"/>
        </w:rPr>
        <w:t xml:space="preserve"> </w:t>
      </w:r>
    </w:p>
    <w:p w14:paraId="4C94EBCB" w14:textId="695F19AF" w:rsidR="0089427E" w:rsidRPr="00F245A1" w:rsidRDefault="00BA43BD" w:rsidP="00F245A1">
      <w:pPr>
        <w:spacing w:line="360" w:lineRule="auto"/>
        <w:ind w:firstLine="1701"/>
        <w:rPr>
          <w:iCs/>
          <w:sz w:val="32"/>
          <w:szCs w:val="32"/>
          <w:lang w:val="uz-Cyrl-UZ"/>
        </w:rPr>
      </w:pPr>
      <w:r>
        <w:rPr>
          <w:iCs/>
          <w:sz w:val="32"/>
          <w:szCs w:val="32"/>
          <w:lang w:val="uz-Cyrl-UZ"/>
        </w:rPr>
        <w:t>Y</w:t>
      </w:r>
      <w:r w:rsidR="00F460FC">
        <w:rPr>
          <w:iCs/>
          <w:sz w:val="32"/>
          <w:szCs w:val="32"/>
          <w:lang w:val="en-US"/>
        </w:rPr>
        <w:t>u</w:t>
      </w:r>
      <w:r>
        <w:rPr>
          <w:iCs/>
          <w:sz w:val="32"/>
          <w:szCs w:val="32"/>
          <w:lang w:val="uz-Cyrl-UZ"/>
        </w:rPr>
        <w:t>msa</w:t>
      </w:r>
      <w:r w:rsidR="0089427E" w:rsidRPr="00F245A1">
        <w:rPr>
          <w:iCs/>
          <w:sz w:val="32"/>
          <w:szCs w:val="32"/>
          <w:lang w:val="uz-Cyrl-UZ"/>
        </w:rPr>
        <w:t xml:space="preserve"> </w:t>
      </w:r>
      <w:r>
        <w:rPr>
          <w:iCs/>
          <w:sz w:val="32"/>
          <w:szCs w:val="32"/>
          <w:lang w:val="uz-Cyrl-UZ"/>
        </w:rPr>
        <w:t>ko‘z</w:t>
      </w:r>
      <w:r w:rsidR="0089427E" w:rsidRPr="00F245A1">
        <w:rPr>
          <w:iCs/>
          <w:sz w:val="32"/>
          <w:szCs w:val="32"/>
          <w:lang w:val="uz-Cyrl-UZ"/>
        </w:rPr>
        <w:t xml:space="preserve"> </w:t>
      </w:r>
      <w:r>
        <w:rPr>
          <w:iCs/>
          <w:sz w:val="32"/>
          <w:szCs w:val="32"/>
          <w:lang w:val="uz-Cyrl-UZ"/>
        </w:rPr>
        <w:t>ul</w:t>
      </w:r>
      <w:r w:rsidR="0089427E" w:rsidRPr="00F245A1">
        <w:rPr>
          <w:iCs/>
          <w:sz w:val="32"/>
          <w:szCs w:val="32"/>
          <w:lang w:val="uz-Cyrl-UZ"/>
        </w:rPr>
        <w:t xml:space="preserve"> </w:t>
      </w:r>
      <w:r>
        <w:rPr>
          <w:iCs/>
          <w:sz w:val="32"/>
          <w:szCs w:val="32"/>
          <w:lang w:val="uz-Cyrl-UZ"/>
        </w:rPr>
        <w:t>tushga</w:t>
      </w:r>
      <w:r w:rsidR="0089427E" w:rsidRPr="00F245A1">
        <w:rPr>
          <w:iCs/>
          <w:sz w:val="32"/>
          <w:szCs w:val="32"/>
          <w:lang w:val="uz-Cyrl-UZ"/>
        </w:rPr>
        <w:t>-</w:t>
      </w:r>
      <w:r>
        <w:rPr>
          <w:iCs/>
          <w:sz w:val="32"/>
          <w:szCs w:val="32"/>
          <w:lang w:val="uz-Cyrl-UZ"/>
        </w:rPr>
        <w:t>o‘q</w:t>
      </w:r>
      <w:r w:rsidR="0089427E" w:rsidRPr="00F245A1">
        <w:rPr>
          <w:iCs/>
          <w:sz w:val="32"/>
          <w:szCs w:val="32"/>
          <w:lang w:val="uz-Cyrl-UZ"/>
        </w:rPr>
        <w:t xml:space="preserve"> </w:t>
      </w:r>
      <w:r>
        <w:rPr>
          <w:iCs/>
          <w:sz w:val="32"/>
          <w:szCs w:val="32"/>
          <w:lang w:val="uz-Cyrl-UZ"/>
        </w:rPr>
        <w:t>takror</w:t>
      </w:r>
      <w:r w:rsidR="0089427E" w:rsidRPr="00F245A1">
        <w:rPr>
          <w:iCs/>
          <w:sz w:val="32"/>
          <w:szCs w:val="32"/>
          <w:lang w:val="uz-Cyrl-UZ"/>
        </w:rPr>
        <w:t xml:space="preserve"> </w:t>
      </w:r>
      <w:r>
        <w:rPr>
          <w:iCs/>
          <w:sz w:val="32"/>
          <w:szCs w:val="32"/>
          <w:lang w:val="uz-Cyrl-UZ"/>
        </w:rPr>
        <w:t>edi</w:t>
      </w:r>
      <w:r w:rsidR="0089427E" w:rsidRPr="00F245A1">
        <w:rPr>
          <w:iCs/>
          <w:sz w:val="32"/>
          <w:szCs w:val="32"/>
          <w:lang w:val="uz-Cyrl-UZ"/>
        </w:rPr>
        <w:t>.</w:t>
      </w:r>
    </w:p>
    <w:p w14:paraId="0826990D" w14:textId="3B0FD0F7" w:rsidR="0089427E" w:rsidRPr="00F245A1" w:rsidRDefault="00BA43BD" w:rsidP="00F245A1">
      <w:pPr>
        <w:spacing w:line="360" w:lineRule="auto"/>
        <w:ind w:firstLine="1701"/>
        <w:rPr>
          <w:iCs/>
          <w:sz w:val="32"/>
          <w:szCs w:val="32"/>
          <w:lang w:val="uz-Cyrl-UZ"/>
        </w:rPr>
      </w:pPr>
      <w:r>
        <w:rPr>
          <w:iCs/>
          <w:sz w:val="32"/>
          <w:szCs w:val="32"/>
          <w:lang w:val="uz-Cyrl-UZ"/>
        </w:rPr>
        <w:lastRenderedPageBreak/>
        <w:t>Kim</w:t>
      </w:r>
      <w:r w:rsidR="0089427E" w:rsidRPr="00F245A1">
        <w:rPr>
          <w:iCs/>
          <w:sz w:val="32"/>
          <w:szCs w:val="32"/>
          <w:lang w:val="uz-Cyrl-UZ"/>
        </w:rPr>
        <w:t xml:space="preserve"> </w:t>
      </w:r>
      <w:r>
        <w:rPr>
          <w:iCs/>
          <w:sz w:val="32"/>
          <w:szCs w:val="32"/>
          <w:lang w:val="uz-Cyrl-UZ"/>
        </w:rPr>
        <w:t>matofi</w:t>
      </w:r>
      <w:r w:rsidR="0089427E" w:rsidRPr="00F245A1">
        <w:rPr>
          <w:iCs/>
          <w:sz w:val="32"/>
          <w:szCs w:val="32"/>
          <w:lang w:val="uz-Cyrl-UZ"/>
        </w:rPr>
        <w:t xml:space="preserve"> </w:t>
      </w:r>
      <w:r>
        <w:rPr>
          <w:iCs/>
          <w:sz w:val="32"/>
          <w:szCs w:val="32"/>
          <w:lang w:val="uz-Cyrl-UZ"/>
        </w:rPr>
        <w:t>erdi</w:t>
      </w:r>
      <w:r w:rsidR="0089427E" w:rsidRPr="00F245A1">
        <w:rPr>
          <w:iCs/>
          <w:sz w:val="32"/>
          <w:szCs w:val="32"/>
          <w:lang w:val="uz-Cyrl-UZ"/>
        </w:rPr>
        <w:t xml:space="preserve"> </w:t>
      </w:r>
      <w:r>
        <w:rPr>
          <w:iCs/>
          <w:sz w:val="32"/>
          <w:szCs w:val="32"/>
          <w:lang w:val="uz-Cyrl-UZ"/>
        </w:rPr>
        <w:t>bir</w:t>
      </w:r>
      <w:r w:rsidR="0089427E" w:rsidRPr="00F245A1">
        <w:rPr>
          <w:iCs/>
          <w:sz w:val="32"/>
          <w:szCs w:val="32"/>
          <w:lang w:val="uz-Cyrl-UZ"/>
        </w:rPr>
        <w:t xml:space="preserve"> </w:t>
      </w:r>
      <w:r>
        <w:rPr>
          <w:iCs/>
          <w:sz w:val="32"/>
          <w:szCs w:val="32"/>
          <w:lang w:val="uz-Cyrl-UZ"/>
        </w:rPr>
        <w:t>begona</w:t>
      </w:r>
      <w:r w:rsidR="0089427E" w:rsidRPr="00F245A1">
        <w:rPr>
          <w:iCs/>
          <w:sz w:val="32"/>
          <w:szCs w:val="32"/>
          <w:lang w:val="uz-Cyrl-UZ"/>
        </w:rPr>
        <w:t xml:space="preserve"> </w:t>
      </w:r>
      <w:r>
        <w:rPr>
          <w:iCs/>
          <w:sz w:val="32"/>
          <w:szCs w:val="32"/>
          <w:lang w:val="uz-Cyrl-UZ"/>
        </w:rPr>
        <w:t>bum</w:t>
      </w:r>
      <w:r w:rsidR="0089427E" w:rsidRPr="00F245A1">
        <w:rPr>
          <w:iCs/>
          <w:sz w:val="32"/>
          <w:szCs w:val="32"/>
          <w:lang w:val="uz-Cyrl-UZ"/>
        </w:rPr>
        <w:t>,</w:t>
      </w:r>
    </w:p>
    <w:p w14:paraId="20BCD33A" w14:textId="31472AA4" w:rsidR="00C2051D" w:rsidRPr="00F245A1" w:rsidRDefault="0089427E" w:rsidP="00F245A1">
      <w:pPr>
        <w:spacing w:line="360" w:lineRule="auto"/>
        <w:rPr>
          <w:sz w:val="32"/>
          <w:szCs w:val="32"/>
          <w:rtl/>
          <w:lang w:val="uz-Cyrl-UZ"/>
        </w:rPr>
      </w:pPr>
      <w:r w:rsidRPr="008D69D9">
        <w:rPr>
          <w:iCs/>
          <w:sz w:val="32"/>
          <w:szCs w:val="32"/>
          <w:lang w:val="en-US"/>
        </w:rPr>
        <w:t xml:space="preserve">                     </w:t>
      </w:r>
      <w:r w:rsidR="00BA43BD">
        <w:rPr>
          <w:iCs/>
          <w:sz w:val="32"/>
          <w:szCs w:val="32"/>
          <w:lang w:val="uz-Cyrl-UZ"/>
        </w:rPr>
        <w:t>Aylasa</w:t>
      </w:r>
      <w:r w:rsidRPr="00F245A1">
        <w:rPr>
          <w:iCs/>
          <w:sz w:val="32"/>
          <w:szCs w:val="32"/>
          <w:lang w:val="uz-Cyrl-UZ"/>
        </w:rPr>
        <w:t xml:space="preserve"> </w:t>
      </w:r>
      <w:r w:rsidR="00BA43BD">
        <w:rPr>
          <w:iCs/>
          <w:sz w:val="32"/>
          <w:szCs w:val="32"/>
          <w:lang w:val="uz-Cyrl-UZ"/>
        </w:rPr>
        <w:t>ma’lum</w:t>
      </w:r>
      <w:r w:rsidRPr="00F245A1">
        <w:rPr>
          <w:iCs/>
          <w:sz w:val="32"/>
          <w:szCs w:val="32"/>
          <w:lang w:val="uz-Cyrl-UZ"/>
        </w:rPr>
        <w:t xml:space="preserve">, </w:t>
      </w:r>
      <w:r w:rsidR="00BA43BD">
        <w:rPr>
          <w:iCs/>
          <w:sz w:val="32"/>
          <w:szCs w:val="32"/>
          <w:lang w:val="uz-Cyrl-UZ"/>
        </w:rPr>
        <w:t>ul</w:t>
      </w:r>
      <w:r w:rsidRPr="00F245A1">
        <w:rPr>
          <w:iCs/>
          <w:sz w:val="32"/>
          <w:szCs w:val="32"/>
          <w:lang w:val="uz-Cyrl-UZ"/>
        </w:rPr>
        <w:t xml:space="preserve"> </w:t>
      </w:r>
      <w:r w:rsidR="00BA43BD">
        <w:rPr>
          <w:iCs/>
          <w:sz w:val="32"/>
          <w:szCs w:val="32"/>
          <w:lang w:val="uz-Cyrl-UZ"/>
        </w:rPr>
        <w:t>bum</w:t>
      </w:r>
      <w:r w:rsidRPr="00F245A1">
        <w:rPr>
          <w:iCs/>
          <w:sz w:val="32"/>
          <w:szCs w:val="32"/>
          <w:lang w:val="uz-Cyrl-UZ"/>
        </w:rPr>
        <w:t xml:space="preserve"> </w:t>
      </w:r>
      <w:r w:rsidR="00BA43BD">
        <w:rPr>
          <w:iCs/>
          <w:sz w:val="32"/>
          <w:szCs w:val="32"/>
          <w:lang w:val="uz-Cyrl-UZ"/>
        </w:rPr>
        <w:t>erdi</w:t>
      </w:r>
      <w:r w:rsidRPr="00F245A1">
        <w:rPr>
          <w:iCs/>
          <w:sz w:val="32"/>
          <w:szCs w:val="32"/>
          <w:lang w:val="uz-Cyrl-UZ"/>
        </w:rPr>
        <w:t xml:space="preserve"> </w:t>
      </w:r>
      <w:r w:rsidR="00BA43BD">
        <w:rPr>
          <w:iCs/>
          <w:sz w:val="32"/>
          <w:szCs w:val="32"/>
          <w:lang w:val="uz-Cyrl-UZ"/>
        </w:rPr>
        <w:t>Rum</w:t>
      </w:r>
      <w:r w:rsidRPr="00F245A1">
        <w:rPr>
          <w:rStyle w:val="ac"/>
          <w:i/>
          <w:color w:val="000000"/>
          <w:sz w:val="32"/>
          <w:szCs w:val="32"/>
          <w:lang w:val="uz-Cyrl-UZ"/>
        </w:rPr>
        <w:footnoteReference w:id="146"/>
      </w:r>
      <w:r w:rsidRPr="00F245A1">
        <w:rPr>
          <w:iCs/>
          <w:sz w:val="32"/>
          <w:szCs w:val="32"/>
          <w:lang w:val="uz-Cyrl-UZ"/>
        </w:rPr>
        <w:t>.</w:t>
      </w:r>
    </w:p>
    <w:p w14:paraId="42BBF8D3" w14:textId="15AE9A17" w:rsidR="00D91B58" w:rsidRPr="00F245A1" w:rsidRDefault="00D91B58" w:rsidP="00F245A1">
      <w:pPr>
        <w:spacing w:line="360" w:lineRule="auto"/>
        <w:rPr>
          <w:sz w:val="32"/>
          <w:szCs w:val="32"/>
          <w:lang w:val="uz-Cyrl-UZ"/>
        </w:rPr>
      </w:pPr>
      <w:r w:rsidRPr="00F245A1">
        <w:rPr>
          <w:sz w:val="32"/>
          <w:szCs w:val="32"/>
          <w:lang w:val="uz-Cyrl-UZ"/>
        </w:rPr>
        <w:t xml:space="preserve">         </w:t>
      </w:r>
      <w:r w:rsidR="00BA43BD">
        <w:rPr>
          <w:sz w:val="32"/>
          <w:szCs w:val="32"/>
          <w:lang w:val="uz-Cyrl-UZ"/>
        </w:rPr>
        <w:t>Darhaqiqat</w:t>
      </w:r>
      <w:r w:rsidRPr="00F245A1">
        <w:rPr>
          <w:sz w:val="32"/>
          <w:szCs w:val="32"/>
          <w:lang w:val="uz-Cyrl-UZ"/>
        </w:rPr>
        <w:t xml:space="preserve">, </w:t>
      </w:r>
      <w:r w:rsidR="00BA43BD">
        <w:rPr>
          <w:sz w:val="32"/>
          <w:szCs w:val="32"/>
          <w:lang w:val="uz-Cyrl-UZ"/>
        </w:rPr>
        <w:t>San’on</w:t>
      </w:r>
      <w:r w:rsidRPr="00F245A1">
        <w:rPr>
          <w:sz w:val="32"/>
          <w:szCs w:val="32"/>
          <w:lang w:val="uz-Cyrl-UZ"/>
        </w:rPr>
        <w:t xml:space="preserve"> </w:t>
      </w:r>
      <w:r w:rsidR="00BA43BD">
        <w:rPr>
          <w:sz w:val="32"/>
          <w:szCs w:val="32"/>
          <w:lang w:val="uz-Cyrl-UZ"/>
        </w:rPr>
        <w:t>boshiga</w:t>
      </w:r>
      <w:r w:rsidRPr="00F245A1">
        <w:rPr>
          <w:sz w:val="32"/>
          <w:szCs w:val="32"/>
          <w:lang w:val="uz-Cyrl-UZ"/>
        </w:rPr>
        <w:t xml:space="preserve"> </w:t>
      </w:r>
      <w:r w:rsidR="00BA43BD">
        <w:rPr>
          <w:sz w:val="32"/>
          <w:szCs w:val="32"/>
          <w:lang w:val="uz-Cyrl-UZ"/>
        </w:rPr>
        <w:t>tushgan</w:t>
      </w:r>
      <w:r w:rsidRPr="00F245A1">
        <w:rPr>
          <w:sz w:val="32"/>
          <w:szCs w:val="32"/>
          <w:lang w:val="uz-Cyrl-UZ"/>
        </w:rPr>
        <w:t xml:space="preserve"> </w:t>
      </w:r>
      <w:r w:rsidR="00BA43BD">
        <w:rPr>
          <w:sz w:val="32"/>
          <w:szCs w:val="32"/>
          <w:lang w:val="uz-Cyrl-UZ"/>
        </w:rPr>
        <w:t>balo</w:t>
      </w:r>
      <w:r w:rsidRPr="00F245A1">
        <w:rPr>
          <w:sz w:val="32"/>
          <w:szCs w:val="32"/>
          <w:lang w:val="uz-Cyrl-UZ"/>
        </w:rPr>
        <w:t xml:space="preserve">, </w:t>
      </w:r>
      <w:r w:rsidR="00BA43BD">
        <w:rPr>
          <w:sz w:val="32"/>
          <w:szCs w:val="32"/>
          <w:lang w:val="uz-Cyrl-UZ"/>
        </w:rPr>
        <w:t>uning</w:t>
      </w:r>
      <w:r w:rsidRPr="00F245A1">
        <w:rPr>
          <w:sz w:val="32"/>
          <w:szCs w:val="32"/>
          <w:lang w:val="uz-Cyrl-UZ"/>
        </w:rPr>
        <w:t xml:space="preserve"> </w:t>
      </w:r>
      <w:r w:rsidR="00BA43BD">
        <w:rPr>
          <w:sz w:val="32"/>
          <w:szCs w:val="32"/>
          <w:lang w:val="uz-Cyrl-UZ"/>
        </w:rPr>
        <w:t>bag‘rini</w:t>
      </w:r>
      <w:r w:rsidRPr="00F245A1">
        <w:rPr>
          <w:sz w:val="32"/>
          <w:szCs w:val="32"/>
          <w:lang w:val="uz-Cyrl-UZ"/>
        </w:rPr>
        <w:t xml:space="preserve"> </w:t>
      </w:r>
      <w:r w:rsidR="00BA43BD">
        <w:rPr>
          <w:sz w:val="32"/>
          <w:szCs w:val="32"/>
          <w:lang w:val="uz-Cyrl-UZ"/>
        </w:rPr>
        <w:t>o‘rtab</w:t>
      </w:r>
      <w:r w:rsidRPr="00F245A1">
        <w:rPr>
          <w:sz w:val="32"/>
          <w:szCs w:val="32"/>
          <w:lang w:val="uz-Cyrl-UZ"/>
        </w:rPr>
        <w:t xml:space="preserve"> </w:t>
      </w:r>
      <w:r w:rsidR="00BA43BD">
        <w:rPr>
          <w:sz w:val="32"/>
          <w:szCs w:val="32"/>
          <w:lang w:val="uz-Cyrl-UZ"/>
        </w:rPr>
        <w:t>borayotgan</w:t>
      </w:r>
      <w:r w:rsidRPr="00F245A1">
        <w:rPr>
          <w:sz w:val="32"/>
          <w:szCs w:val="32"/>
          <w:lang w:val="uz-Cyrl-UZ"/>
        </w:rPr>
        <w:t xml:space="preserve"> </w:t>
      </w:r>
      <w:r w:rsidR="00BA43BD">
        <w:rPr>
          <w:sz w:val="32"/>
          <w:szCs w:val="32"/>
          <w:lang w:val="uz-Cyrl-UZ"/>
        </w:rPr>
        <w:t>dard</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qalbini</w:t>
      </w:r>
      <w:r w:rsidRPr="00F245A1">
        <w:rPr>
          <w:sz w:val="32"/>
          <w:szCs w:val="32"/>
          <w:lang w:val="uz-Cyrl-UZ"/>
        </w:rPr>
        <w:t xml:space="preserve"> </w:t>
      </w:r>
      <w:r w:rsidR="00BA43BD">
        <w:rPr>
          <w:sz w:val="32"/>
          <w:szCs w:val="32"/>
          <w:lang w:val="uz-Cyrl-UZ"/>
        </w:rPr>
        <w:t>hamda</w:t>
      </w:r>
      <w:r w:rsidRPr="00F245A1">
        <w:rPr>
          <w:sz w:val="32"/>
          <w:szCs w:val="32"/>
          <w:lang w:val="uz-Cyrl-UZ"/>
        </w:rPr>
        <w:t xml:space="preserve"> </w:t>
      </w:r>
      <w:r w:rsidR="00BA43BD">
        <w:rPr>
          <w:sz w:val="32"/>
          <w:szCs w:val="32"/>
          <w:lang w:val="uz-Cyrl-UZ"/>
        </w:rPr>
        <w:t>vujudini</w:t>
      </w:r>
      <w:r w:rsidRPr="00F245A1">
        <w:rPr>
          <w:sz w:val="32"/>
          <w:szCs w:val="32"/>
          <w:lang w:val="uz-Cyrl-UZ"/>
        </w:rPr>
        <w:t xml:space="preserve"> </w:t>
      </w:r>
      <w:r w:rsidR="00BA43BD">
        <w:rPr>
          <w:sz w:val="32"/>
          <w:szCs w:val="32"/>
          <w:lang w:val="uz-Cyrl-UZ"/>
        </w:rPr>
        <w:t>chulg‘ab</w:t>
      </w:r>
      <w:r w:rsidRPr="00F245A1">
        <w:rPr>
          <w:sz w:val="32"/>
          <w:szCs w:val="32"/>
          <w:lang w:val="uz-Cyrl-UZ"/>
        </w:rPr>
        <w:t xml:space="preserve"> </w:t>
      </w:r>
      <w:r w:rsidR="00BA43BD">
        <w:rPr>
          <w:sz w:val="32"/>
          <w:szCs w:val="32"/>
          <w:lang w:val="uz-Cyrl-UZ"/>
        </w:rPr>
        <w:t>olgan</w:t>
      </w:r>
      <w:r w:rsidRPr="00F245A1">
        <w:rPr>
          <w:sz w:val="32"/>
          <w:szCs w:val="32"/>
          <w:lang w:val="uz-Cyrl-UZ"/>
        </w:rPr>
        <w:t xml:space="preserve"> </w:t>
      </w:r>
      <w:r w:rsidR="00BA43BD">
        <w:rPr>
          <w:sz w:val="32"/>
          <w:szCs w:val="32"/>
          <w:lang w:val="uz-Cyrl-UZ"/>
        </w:rPr>
        <w:t>olov</w:t>
      </w:r>
      <w:r w:rsidRPr="00F245A1">
        <w:rPr>
          <w:sz w:val="32"/>
          <w:szCs w:val="32"/>
          <w:lang w:val="uz-Cyrl-UZ"/>
        </w:rPr>
        <w:t xml:space="preserve"> – </w:t>
      </w:r>
      <w:r w:rsidR="00BA43BD">
        <w:rPr>
          <w:sz w:val="32"/>
          <w:szCs w:val="32"/>
          <w:lang w:val="uz-Cyrl-UZ"/>
        </w:rPr>
        <w:t>shunchaki</w:t>
      </w:r>
      <w:r w:rsidRPr="00F245A1">
        <w:rPr>
          <w:sz w:val="32"/>
          <w:szCs w:val="32"/>
          <w:lang w:val="uz-Cyrl-UZ"/>
        </w:rPr>
        <w:t xml:space="preserve">  </w:t>
      </w:r>
      <w:r w:rsidR="00BA43BD">
        <w:rPr>
          <w:sz w:val="32"/>
          <w:szCs w:val="32"/>
          <w:lang w:val="uz-Cyrl-UZ"/>
        </w:rPr>
        <w:t>tezda</w:t>
      </w:r>
      <w:r w:rsidRPr="00F245A1">
        <w:rPr>
          <w:sz w:val="32"/>
          <w:szCs w:val="32"/>
          <w:lang w:val="uz-Cyrl-UZ"/>
        </w:rPr>
        <w:t xml:space="preserve"> </w:t>
      </w:r>
      <w:r w:rsidR="00BA43BD">
        <w:rPr>
          <w:sz w:val="32"/>
          <w:szCs w:val="32"/>
          <w:lang w:val="uz-Cyrl-UZ"/>
        </w:rPr>
        <w:t>daf</w:t>
      </w:r>
      <w:r w:rsidRPr="00F245A1">
        <w:rPr>
          <w:sz w:val="32"/>
          <w:szCs w:val="32"/>
          <w:lang w:val="uz-Cyrl-UZ"/>
        </w:rPr>
        <w:t xml:space="preserve"> </w:t>
      </w:r>
      <w:r w:rsidR="00BA43BD">
        <w:rPr>
          <w:sz w:val="32"/>
          <w:szCs w:val="32"/>
          <w:lang w:val="uz-Cyrl-UZ"/>
        </w:rPr>
        <w:t>etib</w:t>
      </w:r>
      <w:r w:rsidRPr="00F245A1">
        <w:rPr>
          <w:sz w:val="32"/>
          <w:szCs w:val="32"/>
          <w:lang w:val="uz-Cyrl-UZ"/>
        </w:rPr>
        <w:t xml:space="preserve"> </w:t>
      </w:r>
      <w:r w:rsidR="00BA43BD">
        <w:rPr>
          <w:sz w:val="32"/>
          <w:szCs w:val="32"/>
          <w:lang w:val="uz-Cyrl-UZ"/>
        </w:rPr>
        <w:t>bo‘ladigan</w:t>
      </w:r>
      <w:r w:rsidRPr="00F245A1">
        <w:rPr>
          <w:sz w:val="32"/>
          <w:szCs w:val="32"/>
          <w:lang w:val="uz-Cyrl-UZ"/>
        </w:rPr>
        <w:t xml:space="preserve"> </w:t>
      </w:r>
      <w:r w:rsidR="00BA43BD">
        <w:rPr>
          <w:sz w:val="32"/>
          <w:szCs w:val="32"/>
          <w:lang w:val="uz-Cyrl-UZ"/>
        </w:rPr>
        <w:t>balo</w:t>
      </w:r>
      <w:r w:rsidRPr="00F245A1">
        <w:rPr>
          <w:sz w:val="32"/>
          <w:szCs w:val="32"/>
          <w:lang w:val="uz-Cyrl-UZ"/>
        </w:rPr>
        <w:t xml:space="preserve">, </w:t>
      </w:r>
      <w:r w:rsidR="00BA43BD">
        <w:rPr>
          <w:sz w:val="32"/>
          <w:szCs w:val="32"/>
          <w:lang w:val="uz-Cyrl-UZ"/>
        </w:rPr>
        <w:t>bir</w:t>
      </w:r>
      <w:r w:rsidRPr="00F245A1">
        <w:rPr>
          <w:sz w:val="32"/>
          <w:szCs w:val="32"/>
          <w:lang w:val="uz-Cyrl-UZ"/>
        </w:rPr>
        <w:t xml:space="preserve"> </w:t>
      </w:r>
      <w:r w:rsidR="00BA43BD">
        <w:rPr>
          <w:sz w:val="32"/>
          <w:szCs w:val="32"/>
          <w:lang w:val="uz-Cyrl-UZ"/>
        </w:rPr>
        <w:t>davo</w:t>
      </w:r>
      <w:r w:rsidRPr="00F245A1">
        <w:rPr>
          <w:sz w:val="32"/>
          <w:szCs w:val="32"/>
          <w:lang w:val="uz-Cyrl-UZ"/>
        </w:rPr>
        <w:t xml:space="preserve"> </w:t>
      </w:r>
      <w:r w:rsidR="00BA43BD">
        <w:rPr>
          <w:sz w:val="32"/>
          <w:szCs w:val="32"/>
          <w:lang w:val="uz-Cyrl-UZ"/>
        </w:rPr>
        <w:t>bilan</w:t>
      </w:r>
      <w:r w:rsidRPr="00F245A1">
        <w:rPr>
          <w:sz w:val="32"/>
          <w:szCs w:val="32"/>
          <w:lang w:val="uz-Cyrl-UZ"/>
        </w:rPr>
        <w:t xml:space="preserve"> </w:t>
      </w:r>
      <w:r w:rsidR="00BA43BD">
        <w:rPr>
          <w:sz w:val="32"/>
          <w:szCs w:val="32"/>
          <w:lang w:val="uz-Cyrl-UZ"/>
        </w:rPr>
        <w:t>tuzaladigan</w:t>
      </w:r>
      <w:r w:rsidRPr="00F245A1">
        <w:rPr>
          <w:sz w:val="32"/>
          <w:szCs w:val="32"/>
          <w:lang w:val="uz-Cyrl-UZ"/>
        </w:rPr>
        <w:t xml:space="preserve"> </w:t>
      </w:r>
      <w:r w:rsidR="00BA43BD">
        <w:rPr>
          <w:sz w:val="32"/>
          <w:szCs w:val="32"/>
          <w:lang w:val="uz-Cyrl-UZ"/>
        </w:rPr>
        <w:t>dard</w:t>
      </w:r>
      <w:r w:rsidRPr="00F245A1">
        <w:rPr>
          <w:sz w:val="32"/>
          <w:szCs w:val="32"/>
          <w:lang w:val="uz-Cyrl-UZ"/>
        </w:rPr>
        <w:t xml:space="preserve"> </w:t>
      </w:r>
      <w:r w:rsidR="00BA43BD">
        <w:rPr>
          <w:sz w:val="32"/>
          <w:szCs w:val="32"/>
          <w:lang w:val="uz-Cyrl-UZ"/>
        </w:rPr>
        <w:t>yoxud</w:t>
      </w:r>
      <w:r w:rsidRPr="00F245A1">
        <w:rPr>
          <w:sz w:val="32"/>
          <w:szCs w:val="32"/>
          <w:lang w:val="uz-Cyrl-UZ"/>
        </w:rPr>
        <w:t xml:space="preserve">, </w:t>
      </w:r>
      <w:r w:rsidR="00BA43BD">
        <w:rPr>
          <w:sz w:val="32"/>
          <w:szCs w:val="32"/>
          <w:lang w:val="uz-Cyrl-UZ"/>
        </w:rPr>
        <w:t>jahd</w:t>
      </w:r>
      <w:r w:rsidRPr="00F245A1">
        <w:rPr>
          <w:sz w:val="32"/>
          <w:szCs w:val="32"/>
          <w:lang w:val="uz-Cyrl-UZ"/>
        </w:rPr>
        <w:t xml:space="preserve"> </w:t>
      </w:r>
      <w:r w:rsidR="00BA43BD">
        <w:rPr>
          <w:sz w:val="32"/>
          <w:szCs w:val="32"/>
          <w:lang w:val="uz-Cyrl-UZ"/>
        </w:rPr>
        <w:t>bilan</w:t>
      </w:r>
      <w:r w:rsidRPr="00F245A1">
        <w:rPr>
          <w:sz w:val="32"/>
          <w:szCs w:val="32"/>
          <w:lang w:val="uz-Cyrl-UZ"/>
        </w:rPr>
        <w:t xml:space="preserve"> </w:t>
      </w:r>
      <w:r w:rsidR="00BA43BD">
        <w:rPr>
          <w:sz w:val="32"/>
          <w:szCs w:val="32"/>
          <w:lang w:val="uz-Cyrl-UZ"/>
        </w:rPr>
        <w:t>o‘chirsa</w:t>
      </w:r>
      <w:r w:rsidRPr="00F245A1">
        <w:rPr>
          <w:sz w:val="32"/>
          <w:szCs w:val="32"/>
          <w:lang w:val="uz-Cyrl-UZ"/>
        </w:rPr>
        <w:t xml:space="preserve"> </w:t>
      </w:r>
      <w:r w:rsidR="00BA43BD">
        <w:rPr>
          <w:sz w:val="32"/>
          <w:szCs w:val="32"/>
          <w:lang w:val="uz-Cyrl-UZ"/>
        </w:rPr>
        <w:t>bo‘ladigan</w:t>
      </w:r>
      <w:r w:rsidRPr="00F245A1">
        <w:rPr>
          <w:sz w:val="32"/>
          <w:szCs w:val="32"/>
          <w:lang w:val="uz-Cyrl-UZ"/>
        </w:rPr>
        <w:t xml:space="preserve"> </w:t>
      </w:r>
      <w:r w:rsidR="00BA43BD">
        <w:rPr>
          <w:sz w:val="32"/>
          <w:szCs w:val="32"/>
          <w:lang w:val="uz-Cyrl-UZ"/>
        </w:rPr>
        <w:t>olov</w:t>
      </w:r>
      <w:r w:rsidRPr="00F245A1">
        <w:rPr>
          <w:sz w:val="32"/>
          <w:szCs w:val="32"/>
          <w:lang w:val="uz-Cyrl-UZ"/>
        </w:rPr>
        <w:t xml:space="preserve"> </w:t>
      </w:r>
      <w:r w:rsidR="00BA43BD">
        <w:rPr>
          <w:sz w:val="32"/>
          <w:szCs w:val="32"/>
          <w:lang w:val="uz-Cyrl-UZ"/>
        </w:rPr>
        <w:t>emasdi</w:t>
      </w:r>
      <w:r w:rsidRPr="00F245A1">
        <w:rPr>
          <w:sz w:val="32"/>
          <w:szCs w:val="32"/>
          <w:lang w:val="uz-Cyrl-UZ"/>
        </w:rPr>
        <w:t xml:space="preserve">. </w:t>
      </w:r>
      <w:r w:rsidR="00BA43BD">
        <w:rPr>
          <w:sz w:val="32"/>
          <w:szCs w:val="32"/>
          <w:lang w:val="uz-Cyrl-UZ"/>
        </w:rPr>
        <w:t>Axir</w:t>
      </w:r>
      <w:r w:rsidRPr="00F245A1">
        <w:rPr>
          <w:sz w:val="32"/>
          <w:szCs w:val="32"/>
          <w:lang w:val="uz-Cyrl-UZ"/>
        </w:rPr>
        <w:t xml:space="preserve"> </w:t>
      </w:r>
      <w:r w:rsidR="00BA43BD">
        <w:rPr>
          <w:sz w:val="32"/>
          <w:szCs w:val="32"/>
          <w:lang w:val="uz-Cyrl-UZ"/>
        </w:rPr>
        <w:t>bular</w:t>
      </w:r>
      <w:r w:rsidRPr="00F245A1">
        <w:rPr>
          <w:sz w:val="32"/>
          <w:szCs w:val="32"/>
          <w:lang w:val="uz-Cyrl-UZ"/>
        </w:rPr>
        <w:t xml:space="preserve">  </w:t>
      </w:r>
      <w:r w:rsidR="00BA43BD">
        <w:rPr>
          <w:sz w:val="32"/>
          <w:szCs w:val="32"/>
          <w:lang w:val="uz-Cyrl-UZ"/>
        </w:rPr>
        <w:t>o‘z</w:t>
      </w:r>
      <w:r w:rsidRPr="00F245A1">
        <w:rPr>
          <w:sz w:val="32"/>
          <w:szCs w:val="32"/>
          <w:lang w:val="uz-Cyrl-UZ"/>
        </w:rPr>
        <w:t xml:space="preserve"> </w:t>
      </w:r>
      <w:r w:rsidR="00BA43BD">
        <w:rPr>
          <w:sz w:val="32"/>
          <w:szCs w:val="32"/>
          <w:lang w:val="uz-Cyrl-UZ"/>
        </w:rPr>
        <w:t>oti</w:t>
      </w:r>
      <w:r w:rsidRPr="00F245A1">
        <w:rPr>
          <w:sz w:val="32"/>
          <w:szCs w:val="32"/>
          <w:lang w:val="uz-Cyrl-UZ"/>
        </w:rPr>
        <w:t xml:space="preserve"> </w:t>
      </w:r>
      <w:r w:rsidR="00BA43BD">
        <w:rPr>
          <w:sz w:val="32"/>
          <w:szCs w:val="32"/>
          <w:lang w:val="uz-Cyrl-UZ"/>
        </w:rPr>
        <w:t>bilan</w:t>
      </w:r>
      <w:r w:rsidRPr="00F245A1">
        <w:rPr>
          <w:sz w:val="32"/>
          <w:szCs w:val="32"/>
          <w:lang w:val="uz-Cyrl-UZ"/>
        </w:rPr>
        <w:t xml:space="preserve"> – “</w:t>
      </w:r>
      <w:r w:rsidR="00BA43BD">
        <w:rPr>
          <w:sz w:val="32"/>
          <w:szCs w:val="32"/>
          <w:lang w:val="uz-Cyrl-UZ"/>
        </w:rPr>
        <w:t>ishq</w:t>
      </w:r>
      <w:r w:rsidRPr="00F245A1">
        <w:rPr>
          <w:sz w:val="32"/>
          <w:szCs w:val="32"/>
          <w:lang w:val="uz-Cyrl-UZ"/>
        </w:rPr>
        <w:t xml:space="preserve"> </w:t>
      </w:r>
      <w:r w:rsidR="00BA43BD">
        <w:rPr>
          <w:sz w:val="32"/>
          <w:szCs w:val="32"/>
          <w:lang w:val="uz-Cyrl-UZ"/>
        </w:rPr>
        <w:t>balosi</w:t>
      </w:r>
      <w:r w:rsidRPr="00F245A1">
        <w:rPr>
          <w:sz w:val="32"/>
          <w:szCs w:val="32"/>
          <w:lang w:val="uz-Cyrl-UZ"/>
        </w:rPr>
        <w:t>”, “</w:t>
      </w:r>
      <w:r w:rsidR="00BA43BD">
        <w:rPr>
          <w:sz w:val="32"/>
          <w:szCs w:val="32"/>
          <w:lang w:val="uz-Cyrl-UZ"/>
        </w:rPr>
        <w:t>ishq</w:t>
      </w:r>
      <w:r w:rsidRPr="00F245A1">
        <w:rPr>
          <w:sz w:val="32"/>
          <w:szCs w:val="32"/>
          <w:lang w:val="uz-Cyrl-UZ"/>
        </w:rPr>
        <w:t xml:space="preserve"> </w:t>
      </w:r>
      <w:r w:rsidR="00BA43BD">
        <w:rPr>
          <w:sz w:val="32"/>
          <w:szCs w:val="32"/>
          <w:lang w:val="uz-Cyrl-UZ"/>
        </w:rPr>
        <w:t>dardi</w:t>
      </w:r>
      <w:r w:rsidRPr="00F245A1">
        <w:rPr>
          <w:sz w:val="32"/>
          <w:szCs w:val="32"/>
          <w:lang w:val="uz-Cyrl-UZ"/>
        </w:rPr>
        <w:t>”, “</w:t>
      </w:r>
      <w:r w:rsidR="00BA43BD">
        <w:rPr>
          <w:sz w:val="32"/>
          <w:szCs w:val="32"/>
          <w:lang w:val="uz-Cyrl-UZ"/>
        </w:rPr>
        <w:t>ishq</w:t>
      </w:r>
      <w:r w:rsidRPr="00F245A1">
        <w:rPr>
          <w:sz w:val="32"/>
          <w:szCs w:val="32"/>
          <w:lang w:val="uz-Cyrl-UZ"/>
        </w:rPr>
        <w:t xml:space="preserve"> </w:t>
      </w:r>
      <w:r w:rsidR="00BA43BD">
        <w:rPr>
          <w:sz w:val="32"/>
          <w:szCs w:val="32"/>
          <w:lang w:val="uz-Cyrl-UZ"/>
        </w:rPr>
        <w:t>o‘ti</w:t>
      </w:r>
      <w:r w:rsidRPr="00F245A1">
        <w:rPr>
          <w:sz w:val="32"/>
          <w:szCs w:val="32"/>
          <w:lang w:val="uz-Cyrl-UZ"/>
        </w:rPr>
        <w:t>-</w:t>
      </w:r>
      <w:r w:rsidR="00BA43BD">
        <w:rPr>
          <w:sz w:val="32"/>
          <w:szCs w:val="32"/>
          <w:lang w:val="uz-Cyrl-UZ"/>
        </w:rPr>
        <w:t>olovi</w:t>
      </w:r>
      <w:r w:rsidRPr="00F245A1">
        <w:rPr>
          <w:sz w:val="32"/>
          <w:szCs w:val="32"/>
          <w:lang w:val="uz-Cyrl-UZ"/>
        </w:rPr>
        <w:t>”</w:t>
      </w:r>
      <w:r w:rsidR="00BA43BD">
        <w:rPr>
          <w:sz w:val="32"/>
          <w:szCs w:val="32"/>
          <w:lang w:val="uz-Cyrl-UZ"/>
        </w:rPr>
        <w:t>dir</w:t>
      </w:r>
      <w:r w:rsidRPr="00F245A1">
        <w:rPr>
          <w:sz w:val="32"/>
          <w:szCs w:val="32"/>
          <w:lang w:val="uz-Cyrl-UZ"/>
        </w:rPr>
        <w:t xml:space="preserve">. </w:t>
      </w:r>
      <w:r w:rsidR="00BA43BD">
        <w:rPr>
          <w:sz w:val="32"/>
          <w:szCs w:val="32"/>
          <w:lang w:val="uz-Cyrl-UZ"/>
        </w:rPr>
        <w:t>S</w:t>
      </w:r>
      <w:r w:rsidR="00F460FC">
        <w:rPr>
          <w:sz w:val="32"/>
          <w:szCs w:val="32"/>
          <w:lang w:val="en-US"/>
        </w:rPr>
        <w:t>h</w:t>
      </w:r>
      <w:r w:rsidR="00BA43BD">
        <w:rPr>
          <w:sz w:val="32"/>
          <w:szCs w:val="32"/>
          <w:lang w:val="uz-Cyrl-UZ"/>
        </w:rPr>
        <w:t>u</w:t>
      </w:r>
      <w:r w:rsidRPr="00F245A1">
        <w:rPr>
          <w:sz w:val="32"/>
          <w:szCs w:val="32"/>
          <w:lang w:val="uz-Cyrl-UZ"/>
        </w:rPr>
        <w:t xml:space="preserve"> </w:t>
      </w:r>
      <w:r w:rsidR="00BA43BD">
        <w:rPr>
          <w:sz w:val="32"/>
          <w:szCs w:val="32"/>
          <w:lang w:val="uz-Cyrl-UZ"/>
        </w:rPr>
        <w:t>dard</w:t>
      </w:r>
      <w:r w:rsidRPr="00F245A1">
        <w:rPr>
          <w:sz w:val="32"/>
          <w:szCs w:val="32"/>
          <w:lang w:val="uz-Cyrl-UZ"/>
        </w:rPr>
        <w:t xml:space="preserve"> </w:t>
      </w:r>
      <w:r w:rsidR="00BA43BD">
        <w:rPr>
          <w:sz w:val="32"/>
          <w:szCs w:val="32"/>
          <w:lang w:val="uz-Cyrl-UZ"/>
        </w:rPr>
        <w:t>bilan</w:t>
      </w:r>
      <w:r w:rsidRPr="00F245A1">
        <w:rPr>
          <w:sz w:val="32"/>
          <w:szCs w:val="32"/>
          <w:lang w:val="uz-Cyrl-UZ"/>
        </w:rPr>
        <w:t xml:space="preserve"> </w:t>
      </w:r>
      <w:r w:rsidR="00BA43BD">
        <w:rPr>
          <w:sz w:val="32"/>
          <w:szCs w:val="32"/>
          <w:lang w:val="uz-Cyrl-UZ"/>
        </w:rPr>
        <w:t>mudom</w:t>
      </w:r>
      <w:r w:rsidRPr="00F245A1">
        <w:rPr>
          <w:sz w:val="32"/>
          <w:szCs w:val="32"/>
          <w:lang w:val="uz-Cyrl-UZ"/>
        </w:rPr>
        <w:t xml:space="preserve"> </w:t>
      </w:r>
      <w:r w:rsidR="00BA43BD">
        <w:rPr>
          <w:sz w:val="32"/>
          <w:szCs w:val="32"/>
          <w:lang w:val="uz-Cyrl-UZ"/>
        </w:rPr>
        <w:t>hamnafas</w:t>
      </w:r>
      <w:r w:rsidRPr="00F245A1">
        <w:rPr>
          <w:sz w:val="32"/>
          <w:szCs w:val="32"/>
          <w:lang w:val="uz-Cyrl-UZ"/>
        </w:rPr>
        <w:t xml:space="preserve"> </w:t>
      </w:r>
      <w:r w:rsidR="00BA43BD">
        <w:rPr>
          <w:sz w:val="32"/>
          <w:szCs w:val="32"/>
          <w:lang w:val="uz-Cyrl-UZ"/>
        </w:rPr>
        <w:t>bo‘lgan</w:t>
      </w:r>
      <w:r w:rsidRPr="00F245A1">
        <w:rPr>
          <w:sz w:val="32"/>
          <w:szCs w:val="32"/>
          <w:lang w:val="uz-Cyrl-UZ"/>
        </w:rPr>
        <w:t xml:space="preserve"> </w:t>
      </w:r>
      <w:r w:rsidR="00BA43BD">
        <w:rPr>
          <w:sz w:val="32"/>
          <w:szCs w:val="32"/>
          <w:lang w:val="uz-Cyrl-UZ"/>
        </w:rPr>
        <w:t>qalb</w:t>
      </w:r>
      <w:r w:rsidRPr="00F245A1">
        <w:rPr>
          <w:sz w:val="32"/>
          <w:szCs w:val="32"/>
          <w:lang w:val="uz-Cyrl-UZ"/>
        </w:rPr>
        <w:t xml:space="preserve"> </w:t>
      </w:r>
      <w:r w:rsidR="00BA43BD">
        <w:rPr>
          <w:sz w:val="32"/>
          <w:szCs w:val="32"/>
          <w:lang w:val="uz-Cyrl-UZ"/>
        </w:rPr>
        <w:t>sohiblari</w:t>
      </w:r>
      <w:r w:rsidRPr="00F245A1">
        <w:rPr>
          <w:sz w:val="32"/>
          <w:szCs w:val="32"/>
          <w:lang w:val="uz-Cyrl-UZ"/>
        </w:rPr>
        <w:t xml:space="preserve"> </w:t>
      </w:r>
      <w:r w:rsidR="00BA43BD">
        <w:rPr>
          <w:sz w:val="32"/>
          <w:szCs w:val="32"/>
          <w:lang w:val="uz-Cyrl-UZ"/>
        </w:rPr>
        <w:t>esa</w:t>
      </w:r>
      <w:r w:rsidRPr="00F245A1">
        <w:rPr>
          <w:sz w:val="32"/>
          <w:szCs w:val="32"/>
          <w:lang w:val="uz-Cyrl-UZ"/>
        </w:rPr>
        <w:t xml:space="preserve"> </w:t>
      </w:r>
      <w:r w:rsidR="00BA43BD">
        <w:rPr>
          <w:sz w:val="32"/>
          <w:szCs w:val="32"/>
          <w:lang w:val="uz-Cyrl-UZ"/>
        </w:rPr>
        <w:t>Haq</w:t>
      </w:r>
      <w:r w:rsidRPr="00F245A1">
        <w:rPr>
          <w:sz w:val="32"/>
          <w:szCs w:val="32"/>
          <w:lang w:val="uz-Cyrl-UZ"/>
        </w:rPr>
        <w:t xml:space="preserve"> </w:t>
      </w:r>
      <w:r w:rsidR="00BA43BD">
        <w:rPr>
          <w:sz w:val="32"/>
          <w:szCs w:val="32"/>
          <w:lang w:val="uz-Cyrl-UZ"/>
        </w:rPr>
        <w:t>vasliga</w:t>
      </w:r>
      <w:r w:rsidRPr="00F245A1">
        <w:rPr>
          <w:sz w:val="32"/>
          <w:szCs w:val="32"/>
          <w:lang w:val="uz-Cyrl-UZ"/>
        </w:rPr>
        <w:t xml:space="preserve"> </w:t>
      </w:r>
      <w:r w:rsidR="00BA43BD">
        <w:rPr>
          <w:sz w:val="32"/>
          <w:szCs w:val="32"/>
          <w:lang w:val="uz-Cyrl-UZ"/>
        </w:rPr>
        <w:t>loyiq</w:t>
      </w:r>
      <w:r w:rsidRPr="00F245A1">
        <w:rPr>
          <w:sz w:val="32"/>
          <w:szCs w:val="32"/>
          <w:lang w:val="uz-Cyrl-UZ"/>
        </w:rPr>
        <w:t xml:space="preserve"> </w:t>
      </w:r>
      <w:r w:rsidR="00BA43BD">
        <w:rPr>
          <w:sz w:val="32"/>
          <w:szCs w:val="32"/>
          <w:lang w:val="uz-Cyrl-UZ"/>
        </w:rPr>
        <w:t>oshiq</w:t>
      </w:r>
      <w:r w:rsidRPr="00F245A1">
        <w:rPr>
          <w:sz w:val="32"/>
          <w:szCs w:val="32"/>
          <w:lang w:val="uz-Cyrl-UZ"/>
        </w:rPr>
        <w:t xml:space="preserve"> </w:t>
      </w:r>
      <w:r w:rsidR="00BA43BD">
        <w:rPr>
          <w:sz w:val="32"/>
          <w:szCs w:val="32"/>
          <w:lang w:val="uz-Cyrl-UZ"/>
        </w:rPr>
        <w:t>oriflardir</w:t>
      </w:r>
      <w:r w:rsidRPr="00F245A1">
        <w:rPr>
          <w:sz w:val="32"/>
          <w:szCs w:val="32"/>
          <w:lang w:val="uz-Cyrl-UZ"/>
        </w:rPr>
        <w:t xml:space="preserve">. </w:t>
      </w:r>
      <w:r w:rsidR="00BA43BD">
        <w:rPr>
          <w:sz w:val="32"/>
          <w:szCs w:val="32"/>
          <w:lang w:val="uz-Cyrl-UZ"/>
        </w:rPr>
        <w:t>Dardidan</w:t>
      </w:r>
      <w:r w:rsidRPr="00F245A1">
        <w:rPr>
          <w:sz w:val="32"/>
          <w:szCs w:val="32"/>
          <w:lang w:val="uz-Cyrl-UZ"/>
        </w:rPr>
        <w:t xml:space="preserve"> </w:t>
      </w:r>
      <w:r w:rsidR="00BA43BD">
        <w:rPr>
          <w:sz w:val="32"/>
          <w:szCs w:val="32"/>
          <w:lang w:val="uz-Cyrl-UZ"/>
        </w:rPr>
        <w:t>yiroqlik</w:t>
      </w:r>
      <w:r w:rsidRPr="00F245A1">
        <w:rPr>
          <w:sz w:val="32"/>
          <w:szCs w:val="32"/>
          <w:lang w:val="uz-Cyrl-UZ"/>
        </w:rPr>
        <w:t xml:space="preserve"> – </w:t>
      </w:r>
      <w:r w:rsidR="00BA43BD">
        <w:rPr>
          <w:sz w:val="32"/>
          <w:szCs w:val="32"/>
          <w:lang w:val="uz-Cyrl-UZ"/>
        </w:rPr>
        <w:t>ishqida</w:t>
      </w:r>
      <w:r w:rsidRPr="00F245A1">
        <w:rPr>
          <w:sz w:val="32"/>
          <w:szCs w:val="32"/>
          <w:lang w:val="uz-Cyrl-UZ"/>
        </w:rPr>
        <w:t xml:space="preserve">  </w:t>
      </w:r>
      <w:r w:rsidR="00BA43BD">
        <w:rPr>
          <w:sz w:val="32"/>
          <w:szCs w:val="32"/>
          <w:lang w:val="uz-Cyrl-UZ"/>
        </w:rPr>
        <w:t>notavonlik</w:t>
      </w:r>
      <w:r w:rsidRPr="00F245A1">
        <w:rPr>
          <w:sz w:val="32"/>
          <w:szCs w:val="32"/>
          <w:lang w:val="uz-Cyrl-UZ"/>
        </w:rPr>
        <w:t xml:space="preserve"> </w:t>
      </w:r>
      <w:r w:rsidR="00BA43BD">
        <w:rPr>
          <w:sz w:val="32"/>
          <w:szCs w:val="32"/>
          <w:lang w:val="uz-Cyrl-UZ"/>
        </w:rPr>
        <w:t>hamda</w:t>
      </w:r>
      <w:r w:rsidRPr="00F245A1">
        <w:rPr>
          <w:sz w:val="32"/>
          <w:szCs w:val="32"/>
          <w:lang w:val="uz-Cyrl-UZ"/>
        </w:rPr>
        <w:t xml:space="preserve"> </w:t>
      </w:r>
      <w:r w:rsidR="00BA43BD">
        <w:rPr>
          <w:sz w:val="32"/>
          <w:szCs w:val="32"/>
          <w:lang w:val="uz-Cyrl-UZ"/>
        </w:rPr>
        <w:t>maqsadsiz</w:t>
      </w:r>
      <w:r w:rsidRPr="00F245A1">
        <w:rPr>
          <w:sz w:val="32"/>
          <w:szCs w:val="32"/>
          <w:lang w:val="uz-Cyrl-UZ"/>
        </w:rPr>
        <w:t xml:space="preserve"> </w:t>
      </w:r>
      <w:r w:rsidR="00BA43BD">
        <w:rPr>
          <w:sz w:val="32"/>
          <w:szCs w:val="32"/>
          <w:lang w:val="uz-Cyrl-UZ"/>
        </w:rPr>
        <w:t>harakat</w:t>
      </w:r>
      <w:r w:rsidRPr="00F245A1">
        <w:rPr>
          <w:sz w:val="32"/>
          <w:szCs w:val="32"/>
          <w:lang w:val="uz-Cyrl-UZ"/>
        </w:rPr>
        <w:t xml:space="preserve"> – </w:t>
      </w:r>
      <w:r w:rsidR="00BA43BD">
        <w:rPr>
          <w:sz w:val="32"/>
          <w:szCs w:val="32"/>
          <w:lang w:val="uz-Cyrl-UZ"/>
        </w:rPr>
        <w:t>aldovdir</w:t>
      </w:r>
      <w:r w:rsidRPr="00F245A1">
        <w:rPr>
          <w:sz w:val="32"/>
          <w:szCs w:val="32"/>
          <w:lang w:val="uz-Cyrl-UZ"/>
        </w:rPr>
        <w:t xml:space="preserve">. </w:t>
      </w:r>
      <w:r w:rsidR="00BA43BD">
        <w:rPr>
          <w:sz w:val="32"/>
          <w:szCs w:val="32"/>
          <w:lang w:val="uz-Cyrl-UZ"/>
        </w:rPr>
        <w:t>Bu</w:t>
      </w:r>
      <w:r w:rsidRPr="00F245A1">
        <w:rPr>
          <w:sz w:val="32"/>
          <w:szCs w:val="32"/>
          <w:lang w:val="uz-Cyrl-UZ"/>
        </w:rPr>
        <w:t xml:space="preserve"> </w:t>
      </w:r>
      <w:r w:rsidR="00BA43BD">
        <w:rPr>
          <w:sz w:val="32"/>
          <w:szCs w:val="32"/>
          <w:lang w:val="uz-Cyrl-UZ"/>
        </w:rPr>
        <w:t>aldov</w:t>
      </w:r>
      <w:r w:rsidRPr="00F245A1">
        <w:rPr>
          <w:sz w:val="32"/>
          <w:szCs w:val="32"/>
          <w:lang w:val="uz-Cyrl-UZ"/>
        </w:rPr>
        <w:t xml:space="preserve"> </w:t>
      </w:r>
      <w:r w:rsidR="00BA43BD">
        <w:rPr>
          <w:sz w:val="32"/>
          <w:szCs w:val="32"/>
          <w:lang w:val="uz-Cyrl-UZ"/>
        </w:rPr>
        <w:t>qanchalik</w:t>
      </w:r>
      <w:r w:rsidRPr="00F245A1">
        <w:rPr>
          <w:sz w:val="32"/>
          <w:szCs w:val="32"/>
          <w:lang w:val="uz-Cyrl-UZ"/>
        </w:rPr>
        <w:t xml:space="preserve"> </w:t>
      </w:r>
      <w:r w:rsidR="00BA43BD">
        <w:rPr>
          <w:sz w:val="32"/>
          <w:szCs w:val="32"/>
          <w:lang w:val="uz-Cyrl-UZ"/>
        </w:rPr>
        <w:t>jaranglamasin</w:t>
      </w:r>
      <w:r w:rsidRPr="00F245A1">
        <w:rPr>
          <w:sz w:val="32"/>
          <w:szCs w:val="32"/>
          <w:lang w:val="uz-Cyrl-UZ"/>
        </w:rPr>
        <w:t xml:space="preserve">, </w:t>
      </w:r>
      <w:r w:rsidR="00BA43BD">
        <w:rPr>
          <w:sz w:val="32"/>
          <w:szCs w:val="32"/>
          <w:lang w:val="uz-Cyrl-UZ"/>
        </w:rPr>
        <w:t>saratonda</w:t>
      </w:r>
      <w:r w:rsidRPr="00F245A1">
        <w:rPr>
          <w:sz w:val="32"/>
          <w:szCs w:val="32"/>
          <w:lang w:val="uz-Cyrl-UZ"/>
        </w:rPr>
        <w:t xml:space="preserve"> </w:t>
      </w:r>
      <w:r w:rsidR="00BA43BD">
        <w:rPr>
          <w:sz w:val="32"/>
          <w:szCs w:val="32"/>
          <w:lang w:val="uz-Cyrl-UZ"/>
        </w:rPr>
        <w:t>jilo</w:t>
      </w:r>
      <w:r w:rsidRPr="00F245A1">
        <w:rPr>
          <w:sz w:val="32"/>
          <w:szCs w:val="32"/>
          <w:lang w:val="uz-Cyrl-UZ"/>
        </w:rPr>
        <w:t xml:space="preserve"> </w:t>
      </w:r>
      <w:r w:rsidR="00BA43BD">
        <w:rPr>
          <w:sz w:val="32"/>
          <w:szCs w:val="32"/>
          <w:lang w:val="uz-Cyrl-UZ"/>
        </w:rPr>
        <w:t>bergan</w:t>
      </w:r>
      <w:r w:rsidRPr="00F245A1">
        <w:rPr>
          <w:sz w:val="32"/>
          <w:szCs w:val="32"/>
          <w:lang w:val="uz-Cyrl-UZ"/>
        </w:rPr>
        <w:t xml:space="preserve"> </w:t>
      </w:r>
      <w:r w:rsidR="00BA43BD">
        <w:rPr>
          <w:sz w:val="32"/>
          <w:szCs w:val="32"/>
          <w:lang w:val="uz-Cyrl-UZ"/>
        </w:rPr>
        <w:t>sarobdek</w:t>
      </w:r>
      <w:r w:rsidRPr="00F245A1">
        <w:rPr>
          <w:sz w:val="32"/>
          <w:szCs w:val="32"/>
          <w:lang w:val="uz-Cyrl-UZ"/>
        </w:rPr>
        <w:t xml:space="preserve"> </w:t>
      </w:r>
      <w:r w:rsidR="00BA43BD">
        <w:rPr>
          <w:sz w:val="32"/>
          <w:szCs w:val="32"/>
          <w:lang w:val="uz-Cyrl-UZ"/>
        </w:rPr>
        <w:t>bemanzildir</w:t>
      </w:r>
      <w:r w:rsidRPr="00F245A1">
        <w:rPr>
          <w:sz w:val="32"/>
          <w:szCs w:val="32"/>
          <w:lang w:val="uz-Cyrl-UZ"/>
        </w:rPr>
        <w:t xml:space="preserve">. </w:t>
      </w:r>
    </w:p>
    <w:p w14:paraId="404587CD" w14:textId="5BFB09CE" w:rsidR="00D91B58" w:rsidRPr="00F245A1" w:rsidRDefault="00D91B58" w:rsidP="00F245A1">
      <w:pPr>
        <w:spacing w:line="360" w:lineRule="auto"/>
        <w:ind w:firstLine="708"/>
        <w:rPr>
          <w:sz w:val="32"/>
          <w:szCs w:val="32"/>
          <w:lang w:val="uz-Cyrl-UZ"/>
        </w:rPr>
      </w:pPr>
      <w:r w:rsidRPr="00F245A1">
        <w:rPr>
          <w:sz w:val="32"/>
          <w:szCs w:val="32"/>
          <w:lang w:val="uz-Cyrl-UZ"/>
        </w:rPr>
        <w:t xml:space="preserve"> “</w:t>
      </w:r>
      <w:r w:rsidR="00BA43BD">
        <w:rPr>
          <w:sz w:val="32"/>
          <w:szCs w:val="32"/>
          <w:lang w:val="uz-Cyrl-UZ"/>
        </w:rPr>
        <w:t>Alam</w:t>
      </w:r>
      <w:r w:rsidRPr="00F245A1">
        <w:rPr>
          <w:sz w:val="32"/>
          <w:szCs w:val="32"/>
          <w:lang w:val="uz-Cyrl-UZ"/>
        </w:rPr>
        <w:t>”, “</w:t>
      </w:r>
      <w:r w:rsidR="00BA43BD">
        <w:rPr>
          <w:sz w:val="32"/>
          <w:szCs w:val="32"/>
          <w:lang w:val="uz-Cyrl-UZ"/>
        </w:rPr>
        <w:t>g‘am</w:t>
      </w:r>
      <w:r w:rsidRPr="00F245A1">
        <w:rPr>
          <w:sz w:val="32"/>
          <w:szCs w:val="32"/>
          <w:lang w:val="uz-Cyrl-UZ"/>
        </w:rPr>
        <w:t>”, “</w:t>
      </w:r>
      <w:r w:rsidR="00BA43BD">
        <w:rPr>
          <w:sz w:val="32"/>
          <w:szCs w:val="32"/>
          <w:lang w:val="uz-Cyrl-UZ"/>
        </w:rPr>
        <w:t>o‘t</w:t>
      </w:r>
      <w:r w:rsidRPr="00F245A1">
        <w:rPr>
          <w:sz w:val="32"/>
          <w:szCs w:val="32"/>
          <w:lang w:val="uz-Cyrl-UZ"/>
        </w:rPr>
        <w:t>”, “</w:t>
      </w:r>
      <w:r w:rsidR="00BA43BD">
        <w:rPr>
          <w:sz w:val="32"/>
          <w:szCs w:val="32"/>
          <w:lang w:val="uz-Cyrl-UZ"/>
        </w:rPr>
        <w:t>olov</w:t>
      </w:r>
      <w:r w:rsidRPr="00F245A1">
        <w:rPr>
          <w:sz w:val="32"/>
          <w:szCs w:val="32"/>
          <w:lang w:val="uz-Cyrl-UZ"/>
        </w:rPr>
        <w:t>”, “</w:t>
      </w:r>
      <w:r w:rsidR="00BA43BD">
        <w:rPr>
          <w:sz w:val="32"/>
          <w:szCs w:val="32"/>
          <w:lang w:val="uz-Cyrl-UZ"/>
        </w:rPr>
        <w:t>balo</w:t>
      </w:r>
      <w:r w:rsidRPr="00F245A1">
        <w:rPr>
          <w:sz w:val="32"/>
          <w:szCs w:val="32"/>
          <w:lang w:val="uz-Cyrl-UZ"/>
        </w:rPr>
        <w:t>”, “</w:t>
      </w:r>
      <w:r w:rsidR="00BA43BD">
        <w:rPr>
          <w:sz w:val="32"/>
          <w:szCs w:val="32"/>
          <w:lang w:val="uz-Cyrl-UZ"/>
        </w:rPr>
        <w:t>dard</w:t>
      </w:r>
      <w:r w:rsidRPr="00F245A1">
        <w:rPr>
          <w:sz w:val="32"/>
          <w:szCs w:val="32"/>
          <w:lang w:val="uz-Cyrl-UZ"/>
        </w:rPr>
        <w:t>”, “</w:t>
      </w:r>
      <w:r w:rsidR="00BA43BD">
        <w:rPr>
          <w:sz w:val="32"/>
          <w:szCs w:val="32"/>
          <w:lang w:val="uz-Cyrl-UZ"/>
        </w:rPr>
        <w:t>malomat</w:t>
      </w:r>
      <w:r w:rsidRPr="00F245A1">
        <w:rPr>
          <w:sz w:val="32"/>
          <w:szCs w:val="32"/>
          <w:lang w:val="uz-Cyrl-UZ"/>
        </w:rPr>
        <w:t xml:space="preserve">” </w:t>
      </w:r>
      <w:r w:rsidR="00BA43BD">
        <w:rPr>
          <w:sz w:val="32"/>
          <w:szCs w:val="32"/>
          <w:lang w:val="uz-Cyrl-UZ"/>
        </w:rPr>
        <w:t>bu</w:t>
      </w:r>
      <w:r w:rsidRPr="00F245A1">
        <w:rPr>
          <w:sz w:val="32"/>
          <w:szCs w:val="32"/>
          <w:lang w:val="uz-Cyrl-UZ"/>
        </w:rPr>
        <w:t xml:space="preserve"> </w:t>
      </w:r>
      <w:r w:rsidR="00BA43BD">
        <w:rPr>
          <w:sz w:val="32"/>
          <w:szCs w:val="32"/>
          <w:lang w:val="uz-Cyrl-UZ"/>
        </w:rPr>
        <w:t>kabi</w:t>
      </w:r>
      <w:r w:rsidRPr="00F245A1">
        <w:rPr>
          <w:sz w:val="32"/>
          <w:szCs w:val="32"/>
          <w:lang w:val="uz-Cyrl-UZ"/>
        </w:rPr>
        <w:t xml:space="preserve"> </w:t>
      </w:r>
      <w:r w:rsidR="00BA43BD">
        <w:rPr>
          <w:sz w:val="32"/>
          <w:szCs w:val="32"/>
          <w:lang w:val="uz-Cyrl-UZ"/>
        </w:rPr>
        <w:t>kalimalarni</w:t>
      </w:r>
      <w:r w:rsidRPr="00F245A1">
        <w:rPr>
          <w:sz w:val="32"/>
          <w:szCs w:val="32"/>
          <w:lang w:val="uz-Cyrl-UZ"/>
        </w:rPr>
        <w:t xml:space="preserve">  </w:t>
      </w:r>
      <w:r w:rsidR="00BA43BD">
        <w:rPr>
          <w:sz w:val="32"/>
          <w:szCs w:val="32"/>
          <w:lang w:val="uz-Cyrl-UZ"/>
        </w:rPr>
        <w:t>ma’no</w:t>
      </w:r>
      <w:r w:rsidRPr="00F245A1">
        <w:rPr>
          <w:sz w:val="32"/>
          <w:szCs w:val="32"/>
          <w:lang w:val="uz-Cyrl-UZ"/>
        </w:rPr>
        <w:t xml:space="preserve"> </w:t>
      </w:r>
      <w:r w:rsidR="00BA43BD">
        <w:rPr>
          <w:sz w:val="32"/>
          <w:szCs w:val="32"/>
          <w:lang w:val="uz-Cyrl-UZ"/>
        </w:rPr>
        <w:t>ahli</w:t>
      </w:r>
      <w:r w:rsidRPr="00F245A1">
        <w:rPr>
          <w:sz w:val="32"/>
          <w:szCs w:val="32"/>
          <w:lang w:val="uz-Cyrl-UZ"/>
        </w:rPr>
        <w:t xml:space="preserve"> </w:t>
      </w:r>
      <w:r w:rsidR="00BA43BD">
        <w:rPr>
          <w:sz w:val="32"/>
          <w:szCs w:val="32"/>
          <w:lang w:val="uz-Cyrl-UZ"/>
        </w:rPr>
        <w:t>ba’zan</w:t>
      </w:r>
      <w:r w:rsidRPr="00F245A1">
        <w:rPr>
          <w:sz w:val="32"/>
          <w:szCs w:val="32"/>
          <w:lang w:val="uz-Cyrl-UZ"/>
        </w:rPr>
        <w:t xml:space="preserve"> “</w:t>
      </w:r>
      <w:r w:rsidR="00BA43BD">
        <w:rPr>
          <w:sz w:val="32"/>
          <w:szCs w:val="32"/>
          <w:lang w:val="uz-Cyrl-UZ"/>
        </w:rPr>
        <w:t>ishq</w:t>
      </w:r>
      <w:r w:rsidRPr="00F245A1">
        <w:rPr>
          <w:sz w:val="32"/>
          <w:szCs w:val="32"/>
          <w:lang w:val="uz-Cyrl-UZ"/>
        </w:rPr>
        <w:t xml:space="preserve">” </w:t>
      </w:r>
      <w:r w:rsidR="00BA43BD">
        <w:rPr>
          <w:sz w:val="32"/>
          <w:szCs w:val="32"/>
          <w:lang w:val="uz-Cyrl-UZ"/>
        </w:rPr>
        <w:t>so‘zi</w:t>
      </w:r>
      <w:r w:rsidRPr="00F245A1">
        <w:rPr>
          <w:sz w:val="32"/>
          <w:szCs w:val="32"/>
          <w:lang w:val="uz-Cyrl-UZ"/>
        </w:rPr>
        <w:t xml:space="preserve"> </w:t>
      </w:r>
      <w:r w:rsidR="00BA43BD">
        <w:rPr>
          <w:sz w:val="32"/>
          <w:szCs w:val="32"/>
          <w:lang w:val="uz-Cyrl-UZ"/>
        </w:rPr>
        <w:t>beradigan</w:t>
      </w:r>
      <w:r w:rsidRPr="00F245A1">
        <w:rPr>
          <w:sz w:val="32"/>
          <w:szCs w:val="32"/>
          <w:lang w:val="uz-Cyrl-UZ"/>
        </w:rPr>
        <w:t xml:space="preserve"> </w:t>
      </w:r>
      <w:r w:rsidR="00BA43BD">
        <w:rPr>
          <w:sz w:val="32"/>
          <w:szCs w:val="32"/>
          <w:lang w:val="uz-Cyrl-UZ"/>
        </w:rPr>
        <w:t>mazmunga</w:t>
      </w:r>
      <w:r w:rsidRPr="00F245A1">
        <w:rPr>
          <w:sz w:val="32"/>
          <w:szCs w:val="32"/>
          <w:lang w:val="uz-Cyrl-UZ"/>
        </w:rPr>
        <w:t xml:space="preserve"> </w:t>
      </w:r>
      <w:r w:rsidR="00BA43BD">
        <w:rPr>
          <w:sz w:val="32"/>
          <w:szCs w:val="32"/>
          <w:lang w:val="uz-Cyrl-UZ"/>
        </w:rPr>
        <w:t>qiyoslasalar</w:t>
      </w:r>
      <w:r w:rsidRPr="00F245A1">
        <w:rPr>
          <w:sz w:val="32"/>
          <w:szCs w:val="32"/>
          <w:lang w:val="uz-Cyrl-UZ"/>
        </w:rPr>
        <w:t xml:space="preserve">, </w:t>
      </w:r>
      <w:r w:rsidR="00BA43BD">
        <w:rPr>
          <w:sz w:val="32"/>
          <w:szCs w:val="32"/>
          <w:lang w:val="uz-Cyrl-UZ"/>
        </w:rPr>
        <w:t>ba’zida</w:t>
      </w:r>
      <w:r w:rsidRPr="00F245A1">
        <w:rPr>
          <w:sz w:val="32"/>
          <w:szCs w:val="32"/>
          <w:lang w:val="uz-Cyrl-UZ"/>
        </w:rPr>
        <w:t xml:space="preserve"> </w:t>
      </w:r>
      <w:r w:rsidR="00BA43BD">
        <w:rPr>
          <w:sz w:val="32"/>
          <w:szCs w:val="32"/>
          <w:lang w:val="uz-Cyrl-UZ"/>
        </w:rPr>
        <w:t>esa</w:t>
      </w:r>
      <w:r w:rsidRPr="00F245A1">
        <w:rPr>
          <w:sz w:val="32"/>
          <w:szCs w:val="32"/>
          <w:lang w:val="uz-Cyrl-UZ"/>
        </w:rPr>
        <w:t xml:space="preserve"> </w:t>
      </w:r>
      <w:r w:rsidR="00BA43BD">
        <w:rPr>
          <w:sz w:val="32"/>
          <w:szCs w:val="32"/>
          <w:lang w:val="uz-Cyrl-UZ"/>
        </w:rPr>
        <w:t>oshiqlar</w:t>
      </w:r>
      <w:r w:rsidRPr="00F245A1">
        <w:rPr>
          <w:sz w:val="32"/>
          <w:szCs w:val="32"/>
          <w:lang w:val="uz-Cyrl-UZ"/>
        </w:rPr>
        <w:t xml:space="preserve"> </w:t>
      </w:r>
      <w:r w:rsidR="00BA43BD">
        <w:rPr>
          <w:sz w:val="32"/>
          <w:szCs w:val="32"/>
          <w:lang w:val="uz-Cyrl-UZ"/>
        </w:rPr>
        <w:t>hayotidagi</w:t>
      </w:r>
      <w:r w:rsidRPr="00F245A1">
        <w:rPr>
          <w:sz w:val="32"/>
          <w:szCs w:val="32"/>
          <w:lang w:val="uz-Cyrl-UZ"/>
        </w:rPr>
        <w:t xml:space="preserve"> </w:t>
      </w:r>
      <w:r w:rsidR="00BA43BD">
        <w:rPr>
          <w:sz w:val="32"/>
          <w:szCs w:val="32"/>
          <w:lang w:val="uz-Cyrl-UZ"/>
        </w:rPr>
        <w:t>ziddiyatli</w:t>
      </w:r>
      <w:r w:rsidRPr="00F245A1">
        <w:rPr>
          <w:sz w:val="32"/>
          <w:szCs w:val="32"/>
          <w:lang w:val="uz-Cyrl-UZ"/>
        </w:rPr>
        <w:t xml:space="preserve"> </w:t>
      </w:r>
      <w:r w:rsidR="00BA43BD">
        <w:rPr>
          <w:sz w:val="32"/>
          <w:szCs w:val="32"/>
          <w:lang w:val="uz-Cyrl-UZ"/>
        </w:rPr>
        <w:t>o‘zgarishlar</w:t>
      </w:r>
      <w:r w:rsidRPr="00F245A1">
        <w:rPr>
          <w:sz w:val="32"/>
          <w:szCs w:val="32"/>
          <w:lang w:val="uz-Cyrl-UZ"/>
        </w:rPr>
        <w:t xml:space="preserve">, </w:t>
      </w:r>
      <w:r w:rsidR="00BA43BD">
        <w:rPr>
          <w:sz w:val="32"/>
          <w:szCs w:val="32"/>
          <w:lang w:val="uz-Cyrl-UZ"/>
        </w:rPr>
        <w:t>tabiatida</w:t>
      </w:r>
      <w:r w:rsidRPr="00F245A1">
        <w:rPr>
          <w:sz w:val="32"/>
          <w:szCs w:val="32"/>
          <w:lang w:val="uz-Cyrl-UZ"/>
        </w:rPr>
        <w:t xml:space="preserve"> </w:t>
      </w:r>
      <w:r w:rsidR="00BA43BD">
        <w:rPr>
          <w:sz w:val="32"/>
          <w:szCs w:val="32"/>
          <w:lang w:val="uz-Cyrl-UZ"/>
        </w:rPr>
        <w:t>yuz</w:t>
      </w:r>
      <w:r w:rsidRPr="00F245A1">
        <w:rPr>
          <w:sz w:val="32"/>
          <w:szCs w:val="32"/>
          <w:lang w:val="uz-Cyrl-UZ"/>
        </w:rPr>
        <w:t xml:space="preserve"> </w:t>
      </w:r>
      <w:r w:rsidR="00BA43BD">
        <w:rPr>
          <w:sz w:val="32"/>
          <w:szCs w:val="32"/>
          <w:lang w:val="uz-Cyrl-UZ"/>
        </w:rPr>
        <w:t>bergan</w:t>
      </w:r>
      <w:r w:rsidRPr="00F245A1">
        <w:rPr>
          <w:sz w:val="32"/>
          <w:szCs w:val="32"/>
          <w:lang w:val="uz-Cyrl-UZ"/>
        </w:rPr>
        <w:t xml:space="preserve"> </w:t>
      </w:r>
      <w:r w:rsidR="00BA43BD">
        <w:rPr>
          <w:sz w:val="32"/>
          <w:szCs w:val="32"/>
          <w:lang w:val="uz-Cyrl-UZ"/>
        </w:rPr>
        <w:t>ters</w:t>
      </w:r>
      <w:r w:rsidRPr="00F245A1">
        <w:rPr>
          <w:sz w:val="32"/>
          <w:szCs w:val="32"/>
          <w:lang w:val="uz-Cyrl-UZ"/>
        </w:rPr>
        <w:t xml:space="preserve"> </w:t>
      </w:r>
      <w:r w:rsidR="00BA43BD">
        <w:rPr>
          <w:sz w:val="32"/>
          <w:szCs w:val="32"/>
          <w:lang w:val="uz-Cyrl-UZ"/>
        </w:rPr>
        <w:t>alomatlar</w:t>
      </w:r>
      <w:r w:rsidRPr="00F245A1">
        <w:rPr>
          <w:sz w:val="32"/>
          <w:szCs w:val="32"/>
          <w:lang w:val="uz-Cyrl-UZ"/>
        </w:rPr>
        <w:t xml:space="preserve"> </w:t>
      </w:r>
      <w:r w:rsidR="00BA43BD">
        <w:rPr>
          <w:sz w:val="32"/>
          <w:szCs w:val="32"/>
          <w:lang w:val="uz-Cyrl-UZ"/>
        </w:rPr>
        <w:t>sababchisi</w:t>
      </w:r>
      <w:r w:rsidRPr="00F245A1">
        <w:rPr>
          <w:sz w:val="32"/>
          <w:szCs w:val="32"/>
          <w:lang w:val="uz-Cyrl-UZ"/>
        </w:rPr>
        <w:t xml:space="preserve"> – </w:t>
      </w:r>
      <w:r w:rsidR="00BA43BD">
        <w:rPr>
          <w:sz w:val="32"/>
          <w:szCs w:val="32"/>
          <w:lang w:val="uz-Cyrl-UZ"/>
        </w:rPr>
        <w:t>asliyatga</w:t>
      </w:r>
      <w:r w:rsidRPr="00F245A1">
        <w:rPr>
          <w:sz w:val="32"/>
          <w:szCs w:val="32"/>
          <w:lang w:val="uz-Cyrl-UZ"/>
        </w:rPr>
        <w:t xml:space="preserve"> </w:t>
      </w:r>
      <w:r w:rsidR="00BA43BD">
        <w:rPr>
          <w:sz w:val="32"/>
          <w:szCs w:val="32"/>
          <w:lang w:val="uz-Cyrl-UZ"/>
        </w:rPr>
        <w:t>qarab</w:t>
      </w:r>
      <w:r w:rsidRPr="00F245A1">
        <w:rPr>
          <w:sz w:val="32"/>
          <w:szCs w:val="32"/>
          <w:lang w:val="uz-Cyrl-UZ"/>
        </w:rPr>
        <w:t xml:space="preserve"> </w:t>
      </w:r>
      <w:r w:rsidR="00BA43BD">
        <w:rPr>
          <w:sz w:val="32"/>
          <w:szCs w:val="32"/>
          <w:lang w:val="uz-Cyrl-UZ"/>
        </w:rPr>
        <w:t>intilishlarning</w:t>
      </w:r>
      <w:r w:rsidRPr="00F245A1">
        <w:rPr>
          <w:sz w:val="32"/>
          <w:szCs w:val="32"/>
          <w:lang w:val="uz-Cyrl-UZ"/>
        </w:rPr>
        <w:t xml:space="preserve"> </w:t>
      </w:r>
      <w:r w:rsidR="00BA43BD">
        <w:rPr>
          <w:sz w:val="32"/>
          <w:szCs w:val="32"/>
          <w:lang w:val="uz-Cyrl-UZ"/>
        </w:rPr>
        <w:t>boshlanishi</w:t>
      </w:r>
      <w:r w:rsidRPr="00F245A1">
        <w:rPr>
          <w:sz w:val="32"/>
          <w:szCs w:val="32"/>
          <w:lang w:val="uz-Cyrl-UZ"/>
        </w:rPr>
        <w:t xml:space="preserve">, </w:t>
      </w:r>
      <w:r w:rsidR="00BA43BD">
        <w:rPr>
          <w:sz w:val="32"/>
          <w:szCs w:val="32"/>
          <w:lang w:val="uz-Cyrl-UZ"/>
        </w:rPr>
        <w:t>Haq</w:t>
      </w:r>
      <w:r w:rsidRPr="00F245A1">
        <w:rPr>
          <w:sz w:val="32"/>
          <w:szCs w:val="32"/>
          <w:lang w:val="uz-Cyrl-UZ"/>
        </w:rPr>
        <w:t xml:space="preserve"> </w:t>
      </w:r>
      <w:r w:rsidR="00BA43BD">
        <w:rPr>
          <w:sz w:val="32"/>
          <w:szCs w:val="32"/>
          <w:lang w:val="uz-Cyrl-UZ"/>
        </w:rPr>
        <w:t>yo‘lida</w:t>
      </w:r>
      <w:r w:rsidRPr="00F245A1">
        <w:rPr>
          <w:sz w:val="32"/>
          <w:szCs w:val="32"/>
          <w:lang w:val="uz-Cyrl-UZ"/>
        </w:rPr>
        <w:t xml:space="preserve"> </w:t>
      </w:r>
      <w:r w:rsidR="00BA43BD">
        <w:rPr>
          <w:sz w:val="32"/>
          <w:szCs w:val="32"/>
          <w:lang w:val="uz-Cyrl-UZ"/>
        </w:rPr>
        <w:t>qo‘yilgan</w:t>
      </w:r>
      <w:r w:rsidRPr="00F245A1">
        <w:rPr>
          <w:sz w:val="32"/>
          <w:szCs w:val="32"/>
          <w:lang w:val="uz-Cyrl-UZ"/>
        </w:rPr>
        <w:t xml:space="preserve"> </w:t>
      </w:r>
      <w:r w:rsidR="00BA43BD">
        <w:rPr>
          <w:sz w:val="32"/>
          <w:szCs w:val="32"/>
          <w:lang w:val="uz-Cyrl-UZ"/>
        </w:rPr>
        <w:t>ilk</w:t>
      </w:r>
      <w:r w:rsidRPr="00F245A1">
        <w:rPr>
          <w:sz w:val="32"/>
          <w:szCs w:val="32"/>
          <w:lang w:val="uz-Cyrl-UZ"/>
        </w:rPr>
        <w:t xml:space="preserve"> </w:t>
      </w:r>
      <w:r w:rsidR="00BA43BD">
        <w:rPr>
          <w:sz w:val="32"/>
          <w:szCs w:val="32"/>
          <w:lang w:val="uz-Cyrl-UZ"/>
        </w:rPr>
        <w:t>qadamlar</w:t>
      </w:r>
      <w:r w:rsidRPr="00F245A1">
        <w:rPr>
          <w:sz w:val="32"/>
          <w:szCs w:val="32"/>
          <w:lang w:val="uz-Cyrl-UZ"/>
        </w:rPr>
        <w:t xml:space="preserve"> </w:t>
      </w:r>
      <w:r w:rsidR="00BA43BD">
        <w:rPr>
          <w:sz w:val="32"/>
          <w:szCs w:val="32"/>
          <w:lang w:val="uz-Cyrl-UZ"/>
        </w:rPr>
        <w:t>deb</w:t>
      </w:r>
      <w:r w:rsidRPr="00F245A1">
        <w:rPr>
          <w:sz w:val="32"/>
          <w:szCs w:val="32"/>
          <w:lang w:val="uz-Cyrl-UZ"/>
        </w:rPr>
        <w:t xml:space="preserve"> </w:t>
      </w:r>
      <w:r w:rsidR="00BA43BD">
        <w:rPr>
          <w:sz w:val="32"/>
          <w:szCs w:val="32"/>
          <w:lang w:val="uz-Cyrl-UZ"/>
        </w:rPr>
        <w:t>bilganlar</w:t>
      </w:r>
      <w:r w:rsidRPr="00F245A1">
        <w:rPr>
          <w:rStyle w:val="ac"/>
          <w:i/>
          <w:color w:val="000000"/>
          <w:sz w:val="32"/>
          <w:szCs w:val="32"/>
          <w:lang w:val="uz-Cyrl-UZ"/>
        </w:rPr>
        <w:footnoteReference w:id="147"/>
      </w:r>
      <w:r w:rsidRPr="00F245A1">
        <w:rPr>
          <w:sz w:val="32"/>
          <w:szCs w:val="32"/>
          <w:lang w:val="uz-Cyrl-UZ"/>
        </w:rPr>
        <w:t xml:space="preserve">. </w:t>
      </w:r>
      <w:r w:rsidR="00BA43BD">
        <w:rPr>
          <w:sz w:val="32"/>
          <w:szCs w:val="32"/>
          <w:lang w:val="uz-Cyrl-UZ"/>
        </w:rPr>
        <w:t>Demak</w:t>
      </w:r>
      <w:r w:rsidRPr="00F245A1">
        <w:rPr>
          <w:sz w:val="32"/>
          <w:szCs w:val="32"/>
          <w:lang w:val="uz-Cyrl-UZ"/>
        </w:rPr>
        <w:t xml:space="preserve">, </w:t>
      </w:r>
      <w:r w:rsidR="00BA43BD">
        <w:rPr>
          <w:sz w:val="32"/>
          <w:szCs w:val="32"/>
          <w:lang w:val="uz-Cyrl-UZ"/>
        </w:rPr>
        <w:t>ayni</w:t>
      </w:r>
      <w:r w:rsidRPr="00F245A1">
        <w:rPr>
          <w:sz w:val="32"/>
          <w:szCs w:val="32"/>
          <w:lang w:val="uz-Cyrl-UZ"/>
        </w:rPr>
        <w:t xml:space="preserve"> </w:t>
      </w:r>
      <w:r w:rsidR="00BA43BD">
        <w:rPr>
          <w:sz w:val="32"/>
          <w:szCs w:val="32"/>
          <w:lang w:val="uz-Cyrl-UZ"/>
        </w:rPr>
        <w:t>paytda</w:t>
      </w:r>
      <w:r w:rsidRPr="00F245A1">
        <w:rPr>
          <w:sz w:val="32"/>
          <w:szCs w:val="32"/>
          <w:lang w:val="uz-Cyrl-UZ"/>
        </w:rPr>
        <w:t xml:space="preserve"> </w:t>
      </w:r>
      <w:r w:rsidR="00BA43BD">
        <w:rPr>
          <w:sz w:val="32"/>
          <w:szCs w:val="32"/>
          <w:lang w:val="uz-Cyrl-UZ"/>
        </w:rPr>
        <w:t>San’on</w:t>
      </w:r>
      <w:r w:rsidRPr="00F245A1">
        <w:rPr>
          <w:sz w:val="32"/>
          <w:szCs w:val="32"/>
          <w:lang w:val="uz-Cyrl-UZ"/>
        </w:rPr>
        <w:t xml:space="preserve"> </w:t>
      </w:r>
      <w:r w:rsidR="00BA43BD">
        <w:rPr>
          <w:sz w:val="32"/>
          <w:szCs w:val="32"/>
          <w:lang w:val="uz-Cyrl-UZ"/>
        </w:rPr>
        <w:t>ruhiyatida</w:t>
      </w:r>
      <w:r w:rsidRPr="00F245A1">
        <w:rPr>
          <w:sz w:val="32"/>
          <w:szCs w:val="32"/>
          <w:lang w:val="uz-Cyrl-UZ"/>
        </w:rPr>
        <w:t xml:space="preserve"> </w:t>
      </w:r>
      <w:r w:rsidR="00BA43BD">
        <w:rPr>
          <w:sz w:val="32"/>
          <w:szCs w:val="32"/>
          <w:lang w:val="uz-Cyrl-UZ"/>
        </w:rPr>
        <w:t>ham</w:t>
      </w:r>
      <w:r w:rsidRPr="00F245A1">
        <w:rPr>
          <w:sz w:val="32"/>
          <w:szCs w:val="32"/>
          <w:lang w:val="uz-Cyrl-UZ"/>
        </w:rPr>
        <w:t xml:space="preserve">  </w:t>
      </w:r>
      <w:r w:rsidR="00BA43BD">
        <w:rPr>
          <w:sz w:val="32"/>
          <w:szCs w:val="32"/>
          <w:lang w:val="uz-Cyrl-UZ"/>
        </w:rPr>
        <w:t>asliyat</w:t>
      </w:r>
      <w:r w:rsidRPr="00F245A1">
        <w:rPr>
          <w:sz w:val="32"/>
          <w:szCs w:val="32"/>
          <w:lang w:val="uz-Cyrl-UZ"/>
        </w:rPr>
        <w:t xml:space="preserve"> </w:t>
      </w:r>
      <w:r w:rsidR="00BA43BD">
        <w:rPr>
          <w:sz w:val="32"/>
          <w:szCs w:val="32"/>
          <w:lang w:val="uz-Cyrl-UZ"/>
        </w:rPr>
        <w:t>tomon</w:t>
      </w:r>
      <w:r w:rsidRPr="00F245A1">
        <w:rPr>
          <w:sz w:val="32"/>
          <w:szCs w:val="32"/>
          <w:lang w:val="uz-Cyrl-UZ"/>
        </w:rPr>
        <w:t xml:space="preserve"> </w:t>
      </w:r>
      <w:r w:rsidR="00BA43BD">
        <w:rPr>
          <w:sz w:val="32"/>
          <w:szCs w:val="32"/>
          <w:lang w:val="uz-Cyrl-UZ"/>
        </w:rPr>
        <w:t>ilk</w:t>
      </w:r>
      <w:r w:rsidRPr="00F245A1">
        <w:rPr>
          <w:sz w:val="32"/>
          <w:szCs w:val="32"/>
          <w:lang w:val="uz-Cyrl-UZ"/>
        </w:rPr>
        <w:t xml:space="preserve"> </w:t>
      </w:r>
      <w:r w:rsidR="00BA43BD">
        <w:rPr>
          <w:sz w:val="32"/>
          <w:szCs w:val="32"/>
          <w:lang w:val="uz-Cyrl-UZ"/>
        </w:rPr>
        <w:t>amaliy</w:t>
      </w:r>
      <w:r w:rsidRPr="00F245A1">
        <w:rPr>
          <w:sz w:val="32"/>
          <w:szCs w:val="32"/>
          <w:lang w:val="uz-Cyrl-UZ"/>
        </w:rPr>
        <w:t xml:space="preserve"> </w:t>
      </w:r>
      <w:r w:rsidR="00BA43BD">
        <w:rPr>
          <w:sz w:val="32"/>
          <w:szCs w:val="32"/>
          <w:lang w:val="uz-Cyrl-UZ"/>
        </w:rPr>
        <w:t>harakat</w:t>
      </w:r>
      <w:r w:rsidRPr="00F245A1">
        <w:rPr>
          <w:sz w:val="32"/>
          <w:szCs w:val="32"/>
          <w:lang w:val="uz-Cyrl-UZ"/>
        </w:rPr>
        <w:t xml:space="preserve">, </w:t>
      </w:r>
      <w:r w:rsidR="00BA43BD">
        <w:rPr>
          <w:sz w:val="32"/>
          <w:szCs w:val="32"/>
          <w:lang w:val="uz-Cyrl-UZ"/>
        </w:rPr>
        <w:t>ildamlash</w:t>
      </w:r>
      <w:r w:rsidRPr="00F245A1">
        <w:rPr>
          <w:sz w:val="32"/>
          <w:szCs w:val="32"/>
          <w:lang w:val="uz-Cyrl-UZ"/>
        </w:rPr>
        <w:t xml:space="preserve"> </w:t>
      </w:r>
      <w:r w:rsidR="00BA43BD">
        <w:rPr>
          <w:sz w:val="32"/>
          <w:szCs w:val="32"/>
          <w:lang w:val="uz-Cyrl-UZ"/>
        </w:rPr>
        <w:t>jarayonlari</w:t>
      </w:r>
      <w:r w:rsidRPr="00F245A1">
        <w:rPr>
          <w:sz w:val="32"/>
          <w:szCs w:val="32"/>
          <w:lang w:val="uz-Cyrl-UZ"/>
        </w:rPr>
        <w:t xml:space="preserve"> – </w:t>
      </w:r>
      <w:r w:rsidR="00BA43BD">
        <w:rPr>
          <w:sz w:val="32"/>
          <w:szCs w:val="32"/>
          <w:lang w:val="uz-Cyrl-UZ"/>
        </w:rPr>
        <w:t>ilohiy</w:t>
      </w:r>
      <w:r w:rsidRPr="00F245A1">
        <w:rPr>
          <w:sz w:val="32"/>
          <w:szCs w:val="32"/>
          <w:lang w:val="uz-Cyrl-UZ"/>
        </w:rPr>
        <w:t xml:space="preserve">  </w:t>
      </w:r>
      <w:r w:rsidR="00BA43BD">
        <w:rPr>
          <w:sz w:val="32"/>
          <w:szCs w:val="32"/>
          <w:lang w:val="uz-Cyrl-UZ"/>
        </w:rPr>
        <w:t>mo‘jiza</w:t>
      </w:r>
      <w:r w:rsidRPr="00F245A1">
        <w:rPr>
          <w:sz w:val="32"/>
          <w:szCs w:val="32"/>
          <w:lang w:val="uz-Cyrl-UZ"/>
        </w:rPr>
        <w:t xml:space="preserve"> </w:t>
      </w:r>
      <w:r w:rsidR="00BA43BD">
        <w:rPr>
          <w:sz w:val="32"/>
          <w:szCs w:val="32"/>
          <w:lang w:val="uz-Cyrl-UZ"/>
        </w:rPr>
        <w:t>kashf</w:t>
      </w:r>
      <w:r w:rsidRPr="00F245A1">
        <w:rPr>
          <w:sz w:val="32"/>
          <w:szCs w:val="32"/>
          <w:lang w:val="uz-Cyrl-UZ"/>
        </w:rPr>
        <w:t xml:space="preserve"> </w:t>
      </w:r>
      <w:r w:rsidR="00BA43BD">
        <w:rPr>
          <w:sz w:val="32"/>
          <w:szCs w:val="32"/>
          <w:lang w:val="uz-Cyrl-UZ"/>
        </w:rPr>
        <w:t>bo‘layotir</w:t>
      </w:r>
      <w:r w:rsidRPr="00F245A1">
        <w:rPr>
          <w:sz w:val="32"/>
          <w:szCs w:val="32"/>
          <w:lang w:val="uz-Cyrl-UZ"/>
        </w:rPr>
        <w:t xml:space="preserve">. </w:t>
      </w:r>
      <w:r w:rsidR="00BA43BD">
        <w:rPr>
          <w:sz w:val="32"/>
          <w:szCs w:val="32"/>
          <w:lang w:val="uz-Cyrl-UZ"/>
        </w:rPr>
        <w:t>Bu</w:t>
      </w:r>
      <w:r w:rsidRPr="00F245A1">
        <w:rPr>
          <w:sz w:val="32"/>
          <w:szCs w:val="32"/>
          <w:lang w:val="uz-Cyrl-UZ"/>
        </w:rPr>
        <w:t xml:space="preserve"> </w:t>
      </w:r>
      <w:r w:rsidR="00BA43BD">
        <w:rPr>
          <w:sz w:val="32"/>
          <w:szCs w:val="32"/>
          <w:lang w:val="uz-Cyrl-UZ"/>
        </w:rPr>
        <w:t>jarayonning</w:t>
      </w:r>
      <w:r w:rsidRPr="00F245A1">
        <w:rPr>
          <w:sz w:val="32"/>
          <w:szCs w:val="32"/>
          <w:lang w:val="uz-Cyrl-UZ"/>
        </w:rPr>
        <w:t xml:space="preserve"> </w:t>
      </w:r>
      <w:r w:rsidR="00BA43BD">
        <w:rPr>
          <w:sz w:val="32"/>
          <w:szCs w:val="32"/>
          <w:lang w:val="uz-Cyrl-UZ"/>
        </w:rPr>
        <w:t>talabi</w:t>
      </w:r>
      <w:r w:rsidRPr="00F245A1">
        <w:rPr>
          <w:sz w:val="32"/>
          <w:szCs w:val="32"/>
          <w:lang w:val="uz-Cyrl-UZ"/>
        </w:rPr>
        <w:t xml:space="preserve"> </w:t>
      </w:r>
      <w:r w:rsidR="00BA43BD">
        <w:rPr>
          <w:sz w:val="32"/>
          <w:szCs w:val="32"/>
          <w:lang w:val="uz-Cyrl-UZ"/>
        </w:rPr>
        <w:t>har</w:t>
      </w:r>
      <w:r w:rsidRPr="00F245A1">
        <w:rPr>
          <w:sz w:val="32"/>
          <w:szCs w:val="32"/>
          <w:lang w:val="uz-Cyrl-UZ"/>
        </w:rPr>
        <w:t xml:space="preserve"> </w:t>
      </w:r>
      <w:r w:rsidR="00BA43BD">
        <w:rPr>
          <w:sz w:val="32"/>
          <w:szCs w:val="32"/>
          <w:lang w:val="uz-Cyrl-UZ"/>
        </w:rPr>
        <w:t>qanday</w:t>
      </w:r>
      <w:r w:rsidRPr="00F245A1">
        <w:rPr>
          <w:sz w:val="32"/>
          <w:szCs w:val="32"/>
          <w:lang w:val="uz-Cyrl-UZ"/>
        </w:rPr>
        <w:t xml:space="preserve"> </w:t>
      </w:r>
      <w:r w:rsidR="00BA43BD">
        <w:rPr>
          <w:sz w:val="32"/>
          <w:szCs w:val="32"/>
          <w:lang w:val="uz-Cyrl-UZ"/>
        </w:rPr>
        <w:t>boshqa</w:t>
      </w:r>
      <w:r w:rsidRPr="00F245A1">
        <w:rPr>
          <w:sz w:val="32"/>
          <w:szCs w:val="32"/>
          <w:lang w:val="uz-Cyrl-UZ"/>
        </w:rPr>
        <w:t xml:space="preserve"> </w:t>
      </w:r>
      <w:r w:rsidR="00BA43BD">
        <w:rPr>
          <w:sz w:val="32"/>
          <w:szCs w:val="32"/>
          <w:lang w:val="uz-Cyrl-UZ"/>
        </w:rPr>
        <w:t>maqsadlar</w:t>
      </w:r>
      <w:r w:rsidRPr="00F245A1">
        <w:rPr>
          <w:sz w:val="32"/>
          <w:szCs w:val="32"/>
          <w:lang w:val="uz-Cyrl-UZ"/>
        </w:rPr>
        <w:t xml:space="preserve"> </w:t>
      </w:r>
      <w:r w:rsidR="00BA43BD">
        <w:rPr>
          <w:sz w:val="32"/>
          <w:szCs w:val="32"/>
          <w:lang w:val="uz-Cyrl-UZ"/>
        </w:rPr>
        <w:t>istagidan</w:t>
      </w:r>
      <w:r w:rsidRPr="00F245A1">
        <w:rPr>
          <w:sz w:val="32"/>
          <w:szCs w:val="32"/>
          <w:lang w:val="uz-Cyrl-UZ"/>
        </w:rPr>
        <w:t xml:space="preserve"> </w:t>
      </w:r>
      <w:r w:rsidR="00BA43BD">
        <w:rPr>
          <w:sz w:val="32"/>
          <w:szCs w:val="32"/>
          <w:lang w:val="uz-Cyrl-UZ"/>
        </w:rPr>
        <w:t>qadrli</w:t>
      </w:r>
      <w:r w:rsidRPr="00F245A1">
        <w:rPr>
          <w:sz w:val="32"/>
          <w:szCs w:val="32"/>
          <w:lang w:val="uz-Cyrl-UZ"/>
        </w:rPr>
        <w:t xml:space="preserve">, </w:t>
      </w:r>
      <w:r w:rsidR="00BA43BD">
        <w:rPr>
          <w:sz w:val="32"/>
          <w:szCs w:val="32"/>
          <w:lang w:val="uz-Cyrl-UZ"/>
        </w:rPr>
        <w:t>hukmi</w:t>
      </w:r>
      <w:r w:rsidRPr="00F245A1">
        <w:rPr>
          <w:sz w:val="32"/>
          <w:szCs w:val="32"/>
          <w:lang w:val="uz-Cyrl-UZ"/>
        </w:rPr>
        <w:t xml:space="preserve"> </w:t>
      </w:r>
      <w:r w:rsidR="00BA43BD">
        <w:rPr>
          <w:sz w:val="32"/>
          <w:szCs w:val="32"/>
          <w:lang w:val="uz-Cyrl-UZ"/>
        </w:rPr>
        <w:t>esa</w:t>
      </w:r>
      <w:r w:rsidRPr="00F245A1">
        <w:rPr>
          <w:sz w:val="32"/>
          <w:szCs w:val="32"/>
          <w:lang w:val="uz-Cyrl-UZ"/>
        </w:rPr>
        <w:t xml:space="preserve">  </w:t>
      </w:r>
      <w:r w:rsidR="00BA43BD">
        <w:rPr>
          <w:sz w:val="32"/>
          <w:szCs w:val="32"/>
          <w:lang w:val="uz-Cyrl-UZ"/>
        </w:rPr>
        <w:t>qat’iydir</w:t>
      </w:r>
      <w:r w:rsidRPr="00F245A1">
        <w:rPr>
          <w:sz w:val="32"/>
          <w:szCs w:val="32"/>
          <w:lang w:val="uz-Cyrl-UZ"/>
        </w:rPr>
        <w:t xml:space="preserve">. </w:t>
      </w:r>
      <w:r w:rsidR="00BA43BD">
        <w:rPr>
          <w:sz w:val="32"/>
          <w:szCs w:val="32"/>
          <w:lang w:val="uz-Cyrl-UZ"/>
        </w:rPr>
        <w:t>S</w:t>
      </w:r>
      <w:r w:rsidR="00F460FC" w:rsidRPr="00F460FC">
        <w:rPr>
          <w:sz w:val="32"/>
          <w:szCs w:val="32"/>
          <w:lang w:val="uz-Cyrl-UZ"/>
        </w:rPr>
        <w:t>h</w:t>
      </w:r>
      <w:r w:rsidR="00BA43BD">
        <w:rPr>
          <w:sz w:val="32"/>
          <w:szCs w:val="32"/>
          <w:lang w:val="uz-Cyrl-UZ"/>
        </w:rPr>
        <w:t>u</w:t>
      </w:r>
      <w:r w:rsidRPr="00F245A1">
        <w:rPr>
          <w:sz w:val="32"/>
          <w:szCs w:val="32"/>
          <w:lang w:val="uz-Cyrl-UZ"/>
        </w:rPr>
        <w:t xml:space="preserve"> </w:t>
      </w:r>
      <w:r w:rsidR="00BA43BD">
        <w:rPr>
          <w:sz w:val="32"/>
          <w:szCs w:val="32"/>
          <w:lang w:val="uz-Cyrl-UZ"/>
        </w:rPr>
        <w:t>sababli</w:t>
      </w:r>
      <w:r w:rsidRPr="00F245A1">
        <w:rPr>
          <w:sz w:val="32"/>
          <w:szCs w:val="32"/>
          <w:lang w:val="uz-Cyrl-UZ"/>
        </w:rPr>
        <w:t xml:space="preserve"> </w:t>
      </w:r>
      <w:r w:rsidR="00BA43BD">
        <w:rPr>
          <w:sz w:val="32"/>
          <w:szCs w:val="32"/>
          <w:lang w:val="uz-Cyrl-UZ"/>
        </w:rPr>
        <w:t>talab</w:t>
      </w:r>
      <w:r w:rsidRPr="00F245A1">
        <w:rPr>
          <w:sz w:val="32"/>
          <w:szCs w:val="32"/>
          <w:lang w:val="uz-Cyrl-UZ"/>
        </w:rPr>
        <w:t xml:space="preserve"> </w:t>
      </w:r>
      <w:r w:rsidR="00BA43BD">
        <w:rPr>
          <w:sz w:val="32"/>
          <w:szCs w:val="32"/>
          <w:lang w:val="uz-Cyrl-UZ"/>
        </w:rPr>
        <w:t>ahli</w:t>
      </w:r>
      <w:r w:rsidRPr="00F245A1">
        <w:rPr>
          <w:sz w:val="32"/>
          <w:szCs w:val="32"/>
          <w:lang w:val="uz-Cyrl-UZ"/>
        </w:rPr>
        <w:t xml:space="preserve"> </w:t>
      </w:r>
      <w:r w:rsidR="00BA43BD">
        <w:rPr>
          <w:sz w:val="32"/>
          <w:szCs w:val="32"/>
          <w:lang w:val="uz-Cyrl-UZ"/>
        </w:rPr>
        <w:t>qanchalik</w:t>
      </w:r>
      <w:r w:rsidRPr="00F245A1">
        <w:rPr>
          <w:sz w:val="32"/>
          <w:szCs w:val="32"/>
          <w:lang w:val="uz-Cyrl-UZ"/>
        </w:rPr>
        <w:t xml:space="preserve"> </w:t>
      </w:r>
      <w:r w:rsidR="00BA43BD">
        <w:rPr>
          <w:sz w:val="32"/>
          <w:szCs w:val="32"/>
          <w:lang w:val="uz-Cyrl-UZ"/>
        </w:rPr>
        <w:t>qiyin</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mashaqqatli</w:t>
      </w:r>
      <w:r w:rsidRPr="00F245A1">
        <w:rPr>
          <w:sz w:val="32"/>
          <w:szCs w:val="32"/>
          <w:lang w:val="uz-Cyrl-UZ"/>
        </w:rPr>
        <w:t xml:space="preserve"> </w:t>
      </w:r>
      <w:r w:rsidR="00BA43BD">
        <w:rPr>
          <w:sz w:val="32"/>
          <w:szCs w:val="32"/>
          <w:lang w:val="uz-Cyrl-UZ"/>
        </w:rPr>
        <w:t>bo‘lmasin</w:t>
      </w:r>
      <w:r w:rsidRPr="00F245A1">
        <w:rPr>
          <w:sz w:val="32"/>
          <w:szCs w:val="32"/>
          <w:lang w:val="uz-Cyrl-UZ"/>
        </w:rPr>
        <w:t xml:space="preserve"> </w:t>
      </w:r>
      <w:r w:rsidR="00BA43BD">
        <w:rPr>
          <w:sz w:val="32"/>
          <w:szCs w:val="32"/>
          <w:lang w:val="uz-Cyrl-UZ"/>
        </w:rPr>
        <w:t>barcha</w:t>
      </w:r>
      <w:r w:rsidRPr="00F245A1">
        <w:rPr>
          <w:sz w:val="32"/>
          <w:szCs w:val="32"/>
          <w:lang w:val="uz-Cyrl-UZ"/>
        </w:rPr>
        <w:t xml:space="preserve"> </w:t>
      </w:r>
      <w:r w:rsidR="00BA43BD">
        <w:rPr>
          <w:sz w:val="32"/>
          <w:szCs w:val="32"/>
          <w:lang w:val="uz-Cyrl-UZ"/>
        </w:rPr>
        <w:t>musibatlarga</w:t>
      </w:r>
      <w:r w:rsidRPr="00F245A1">
        <w:rPr>
          <w:sz w:val="32"/>
          <w:szCs w:val="32"/>
          <w:lang w:val="uz-Cyrl-UZ"/>
        </w:rPr>
        <w:t xml:space="preserve"> </w:t>
      </w:r>
      <w:r w:rsidR="00BA43BD">
        <w:rPr>
          <w:sz w:val="32"/>
          <w:szCs w:val="32"/>
          <w:lang w:val="uz-Cyrl-UZ"/>
        </w:rPr>
        <w:t>dosh</w:t>
      </w:r>
      <w:r w:rsidRPr="00F245A1">
        <w:rPr>
          <w:sz w:val="32"/>
          <w:szCs w:val="32"/>
          <w:lang w:val="uz-Cyrl-UZ"/>
        </w:rPr>
        <w:t xml:space="preserve"> </w:t>
      </w:r>
      <w:r w:rsidR="00BA43BD">
        <w:rPr>
          <w:sz w:val="32"/>
          <w:szCs w:val="32"/>
          <w:lang w:val="uz-Cyrl-UZ"/>
        </w:rPr>
        <w:t>berib</w:t>
      </w:r>
      <w:r w:rsidRPr="00F245A1">
        <w:rPr>
          <w:sz w:val="32"/>
          <w:szCs w:val="32"/>
          <w:lang w:val="uz-Cyrl-UZ"/>
        </w:rPr>
        <w:t xml:space="preserve">, </w:t>
      </w:r>
      <w:r w:rsidR="00BA43BD">
        <w:rPr>
          <w:sz w:val="32"/>
          <w:szCs w:val="32"/>
          <w:lang w:val="uz-Cyrl-UZ"/>
        </w:rPr>
        <w:t>bu</w:t>
      </w:r>
      <w:r w:rsidRPr="00F245A1">
        <w:rPr>
          <w:sz w:val="32"/>
          <w:szCs w:val="32"/>
          <w:lang w:val="uz-Cyrl-UZ"/>
        </w:rPr>
        <w:t xml:space="preserve"> </w:t>
      </w:r>
      <w:r w:rsidR="00BA43BD">
        <w:rPr>
          <w:sz w:val="32"/>
          <w:szCs w:val="32"/>
          <w:lang w:val="uz-Cyrl-UZ"/>
        </w:rPr>
        <w:t>amrni</w:t>
      </w:r>
      <w:r w:rsidRPr="00F245A1">
        <w:rPr>
          <w:sz w:val="32"/>
          <w:szCs w:val="32"/>
          <w:lang w:val="uz-Cyrl-UZ"/>
        </w:rPr>
        <w:t xml:space="preserve"> </w:t>
      </w:r>
      <w:r w:rsidR="00BA43BD">
        <w:rPr>
          <w:sz w:val="32"/>
          <w:szCs w:val="32"/>
          <w:lang w:val="uz-Cyrl-UZ"/>
        </w:rPr>
        <w:t>vojib</w:t>
      </w:r>
      <w:r w:rsidRPr="00F245A1">
        <w:rPr>
          <w:sz w:val="32"/>
          <w:szCs w:val="32"/>
          <w:lang w:val="uz-Cyrl-UZ"/>
        </w:rPr>
        <w:t xml:space="preserve"> </w:t>
      </w:r>
      <w:r w:rsidR="00BA43BD">
        <w:rPr>
          <w:sz w:val="32"/>
          <w:szCs w:val="32"/>
          <w:lang w:val="uz-Cyrl-UZ"/>
        </w:rPr>
        <w:t>etishga</w:t>
      </w:r>
      <w:r w:rsidRPr="00F245A1">
        <w:rPr>
          <w:sz w:val="32"/>
          <w:szCs w:val="32"/>
          <w:lang w:val="uz-Cyrl-UZ"/>
        </w:rPr>
        <w:t xml:space="preserve"> </w:t>
      </w:r>
      <w:r w:rsidR="00BA43BD">
        <w:rPr>
          <w:sz w:val="32"/>
          <w:szCs w:val="32"/>
          <w:lang w:val="uz-Cyrl-UZ"/>
        </w:rPr>
        <w:t>jahd</w:t>
      </w:r>
      <w:r w:rsidRPr="00F245A1">
        <w:rPr>
          <w:sz w:val="32"/>
          <w:szCs w:val="32"/>
          <w:lang w:val="uz-Cyrl-UZ"/>
        </w:rPr>
        <w:t xml:space="preserve"> </w:t>
      </w:r>
      <w:r w:rsidR="00BA43BD">
        <w:rPr>
          <w:sz w:val="32"/>
          <w:szCs w:val="32"/>
          <w:lang w:val="uz-Cyrl-UZ"/>
        </w:rPr>
        <w:t>etadilar</w:t>
      </w:r>
      <w:r w:rsidRPr="00F245A1">
        <w:rPr>
          <w:sz w:val="32"/>
          <w:szCs w:val="32"/>
          <w:lang w:val="uz-Cyrl-UZ"/>
        </w:rPr>
        <w:t>:</w:t>
      </w:r>
    </w:p>
    <w:p w14:paraId="7C48B848" w14:textId="0CD297B9" w:rsidR="00784CA8" w:rsidRPr="00F245A1" w:rsidRDefault="00784CA8" w:rsidP="00F245A1">
      <w:pPr>
        <w:spacing w:line="360" w:lineRule="auto"/>
        <w:ind w:firstLine="708"/>
        <w:rPr>
          <w:sz w:val="32"/>
          <w:szCs w:val="32"/>
          <w:lang w:val="uz-Cyrl-UZ"/>
        </w:rPr>
      </w:pPr>
    </w:p>
    <w:p w14:paraId="2CAC1682" w14:textId="3F9E3EE9" w:rsidR="00784CA8" w:rsidRPr="00F245A1" w:rsidRDefault="00BA43BD" w:rsidP="00F245A1">
      <w:pPr>
        <w:tabs>
          <w:tab w:val="left" w:pos="4596"/>
        </w:tabs>
        <w:spacing w:line="360" w:lineRule="auto"/>
        <w:ind w:firstLine="1701"/>
        <w:rPr>
          <w:iCs/>
          <w:sz w:val="32"/>
          <w:szCs w:val="32"/>
          <w:lang w:val="uz-Cyrl-UZ"/>
        </w:rPr>
      </w:pPr>
      <w:r>
        <w:rPr>
          <w:iCs/>
          <w:sz w:val="32"/>
          <w:szCs w:val="32"/>
          <w:lang w:val="uz-Cyrl-UZ"/>
        </w:rPr>
        <w:t>C</w:t>
      </w:r>
      <w:r w:rsidR="00F460FC">
        <w:rPr>
          <w:iCs/>
          <w:sz w:val="32"/>
          <w:szCs w:val="32"/>
          <w:lang w:val="en-US"/>
        </w:rPr>
        <w:t>h</w:t>
      </w:r>
      <w:r>
        <w:rPr>
          <w:iCs/>
          <w:sz w:val="32"/>
          <w:szCs w:val="32"/>
          <w:lang w:val="uz-Cyrl-UZ"/>
        </w:rPr>
        <w:t>un</w:t>
      </w:r>
      <w:r w:rsidR="00784CA8" w:rsidRPr="00F245A1">
        <w:rPr>
          <w:iCs/>
          <w:sz w:val="32"/>
          <w:szCs w:val="32"/>
          <w:lang w:val="uz-Cyrl-UZ"/>
        </w:rPr>
        <w:t xml:space="preserve"> </w:t>
      </w:r>
      <w:r>
        <w:rPr>
          <w:iCs/>
          <w:sz w:val="32"/>
          <w:szCs w:val="32"/>
          <w:lang w:val="uz-Cyrl-UZ"/>
        </w:rPr>
        <w:t>bu</w:t>
      </w:r>
      <w:r w:rsidR="00784CA8" w:rsidRPr="00F245A1">
        <w:rPr>
          <w:iCs/>
          <w:sz w:val="32"/>
          <w:szCs w:val="32"/>
          <w:lang w:val="uz-Cyrl-UZ"/>
        </w:rPr>
        <w:t xml:space="preserve"> </w:t>
      </w:r>
      <w:r>
        <w:rPr>
          <w:iCs/>
          <w:sz w:val="32"/>
          <w:szCs w:val="32"/>
          <w:lang w:val="uz-Cyrl-UZ"/>
        </w:rPr>
        <w:t>tush</w:t>
      </w:r>
      <w:r w:rsidR="00784CA8" w:rsidRPr="00F245A1">
        <w:rPr>
          <w:iCs/>
          <w:sz w:val="32"/>
          <w:szCs w:val="32"/>
          <w:lang w:val="uz-Cyrl-UZ"/>
        </w:rPr>
        <w:t xml:space="preserve"> </w:t>
      </w:r>
      <w:r>
        <w:rPr>
          <w:iCs/>
          <w:sz w:val="32"/>
          <w:szCs w:val="32"/>
          <w:lang w:val="uz-Cyrl-UZ"/>
        </w:rPr>
        <w:t>bo‘ldi</w:t>
      </w:r>
      <w:r w:rsidR="00784CA8" w:rsidRPr="00F245A1">
        <w:rPr>
          <w:iCs/>
          <w:sz w:val="32"/>
          <w:szCs w:val="32"/>
          <w:lang w:val="uz-Cyrl-UZ"/>
        </w:rPr>
        <w:t xml:space="preserve"> </w:t>
      </w:r>
      <w:r>
        <w:rPr>
          <w:iCs/>
          <w:sz w:val="32"/>
          <w:szCs w:val="32"/>
          <w:lang w:val="uz-Cyrl-UZ"/>
        </w:rPr>
        <w:t>mukarrar</w:t>
      </w:r>
      <w:r w:rsidR="00784CA8" w:rsidRPr="00F245A1">
        <w:rPr>
          <w:iCs/>
          <w:sz w:val="32"/>
          <w:szCs w:val="32"/>
          <w:lang w:val="uz-Cyrl-UZ"/>
        </w:rPr>
        <w:t xml:space="preserve"> </w:t>
      </w:r>
      <w:r>
        <w:rPr>
          <w:iCs/>
          <w:sz w:val="32"/>
          <w:szCs w:val="32"/>
          <w:lang w:val="uz-Cyrl-UZ"/>
        </w:rPr>
        <w:t>ganji</w:t>
      </w:r>
      <w:r w:rsidR="00784CA8" w:rsidRPr="00F245A1">
        <w:rPr>
          <w:iCs/>
          <w:sz w:val="32"/>
          <w:szCs w:val="32"/>
          <w:lang w:val="uz-Cyrl-UZ"/>
        </w:rPr>
        <w:t xml:space="preserve"> </w:t>
      </w:r>
      <w:r>
        <w:rPr>
          <w:iCs/>
          <w:sz w:val="32"/>
          <w:szCs w:val="32"/>
          <w:lang w:val="uz-Cyrl-UZ"/>
        </w:rPr>
        <w:t>roz</w:t>
      </w:r>
      <w:r w:rsidR="00784CA8" w:rsidRPr="00F245A1">
        <w:rPr>
          <w:iCs/>
          <w:sz w:val="32"/>
          <w:szCs w:val="32"/>
          <w:lang w:val="uz-Cyrl-UZ"/>
        </w:rPr>
        <w:t>-</w:t>
      </w:r>
    </w:p>
    <w:p w14:paraId="60E8347E" w14:textId="55895ECC" w:rsidR="00784CA8" w:rsidRPr="00F245A1" w:rsidRDefault="00BA43BD" w:rsidP="00F245A1">
      <w:pPr>
        <w:spacing w:line="360" w:lineRule="auto"/>
        <w:ind w:firstLine="1701"/>
        <w:rPr>
          <w:iCs/>
          <w:sz w:val="32"/>
          <w:szCs w:val="32"/>
          <w:lang w:val="uz-Cyrl-UZ"/>
        </w:rPr>
      </w:pPr>
      <w:r>
        <w:rPr>
          <w:iCs/>
          <w:sz w:val="32"/>
          <w:szCs w:val="32"/>
          <w:lang w:val="uz-Cyrl-UZ"/>
        </w:rPr>
        <w:t>Dedi</w:t>
      </w:r>
      <w:r w:rsidR="00784CA8" w:rsidRPr="00F245A1">
        <w:rPr>
          <w:iCs/>
          <w:sz w:val="32"/>
          <w:szCs w:val="32"/>
          <w:lang w:val="uz-Cyrl-UZ"/>
        </w:rPr>
        <w:t>: “</w:t>
      </w:r>
      <w:r>
        <w:rPr>
          <w:iCs/>
          <w:sz w:val="32"/>
          <w:szCs w:val="32"/>
          <w:lang w:val="uz-Cyrl-UZ"/>
        </w:rPr>
        <w:t>Bo‘lmas</w:t>
      </w:r>
      <w:r w:rsidR="00784CA8" w:rsidRPr="00F245A1">
        <w:rPr>
          <w:iCs/>
          <w:sz w:val="32"/>
          <w:szCs w:val="32"/>
          <w:lang w:val="uz-Cyrl-UZ"/>
        </w:rPr>
        <w:t xml:space="preserve"> </w:t>
      </w:r>
      <w:r>
        <w:rPr>
          <w:iCs/>
          <w:sz w:val="32"/>
          <w:szCs w:val="32"/>
          <w:lang w:val="uz-Cyrl-UZ"/>
        </w:rPr>
        <w:t>bu</w:t>
      </w:r>
      <w:r w:rsidR="00784CA8" w:rsidRPr="00F245A1">
        <w:rPr>
          <w:iCs/>
          <w:sz w:val="32"/>
          <w:szCs w:val="32"/>
          <w:lang w:val="uz-Cyrl-UZ"/>
        </w:rPr>
        <w:t xml:space="preserve"> </w:t>
      </w:r>
      <w:r>
        <w:rPr>
          <w:iCs/>
          <w:sz w:val="32"/>
          <w:szCs w:val="32"/>
          <w:lang w:val="uz-Cyrl-UZ"/>
        </w:rPr>
        <w:t>balodin</w:t>
      </w:r>
      <w:r w:rsidR="00784CA8" w:rsidRPr="00F245A1">
        <w:rPr>
          <w:iCs/>
          <w:sz w:val="32"/>
          <w:szCs w:val="32"/>
          <w:lang w:val="uz-Cyrl-UZ"/>
        </w:rPr>
        <w:t xml:space="preserve"> </w:t>
      </w:r>
      <w:r>
        <w:rPr>
          <w:iCs/>
          <w:sz w:val="32"/>
          <w:szCs w:val="32"/>
          <w:lang w:val="uz-Cyrl-UZ"/>
        </w:rPr>
        <w:t>ehtiroz</w:t>
      </w:r>
      <w:r w:rsidR="00784CA8" w:rsidRPr="00F245A1">
        <w:rPr>
          <w:iCs/>
          <w:sz w:val="32"/>
          <w:szCs w:val="32"/>
          <w:lang w:val="uz-Cyrl-UZ"/>
        </w:rPr>
        <w:t>.</w:t>
      </w:r>
      <w:r w:rsidR="00784CA8" w:rsidRPr="00F245A1">
        <w:rPr>
          <w:iCs/>
          <w:sz w:val="32"/>
          <w:szCs w:val="32"/>
          <w:rtl/>
          <w:lang w:val="uz-Cyrl-UZ"/>
        </w:rPr>
        <w:t xml:space="preserve"> </w:t>
      </w:r>
    </w:p>
    <w:p w14:paraId="4732B99D" w14:textId="2E3BF3E8" w:rsidR="00784CA8" w:rsidRPr="00F245A1" w:rsidRDefault="00BA43BD" w:rsidP="00F245A1">
      <w:pPr>
        <w:spacing w:line="360" w:lineRule="auto"/>
        <w:ind w:firstLine="1701"/>
        <w:rPr>
          <w:iCs/>
          <w:sz w:val="32"/>
          <w:szCs w:val="32"/>
          <w:lang w:val="uz-Cyrl-UZ"/>
        </w:rPr>
      </w:pPr>
      <w:r>
        <w:rPr>
          <w:iCs/>
          <w:sz w:val="32"/>
          <w:szCs w:val="32"/>
          <w:lang w:val="uz-Cyrl-UZ"/>
        </w:rPr>
        <w:t>Kimsaga</w:t>
      </w:r>
      <w:r w:rsidR="00784CA8" w:rsidRPr="00F245A1">
        <w:rPr>
          <w:iCs/>
          <w:sz w:val="32"/>
          <w:szCs w:val="32"/>
          <w:lang w:val="uz-Cyrl-UZ"/>
        </w:rPr>
        <w:t xml:space="preserve"> </w:t>
      </w:r>
      <w:r>
        <w:rPr>
          <w:iCs/>
          <w:sz w:val="32"/>
          <w:szCs w:val="32"/>
          <w:lang w:val="uz-Cyrl-UZ"/>
        </w:rPr>
        <w:t>ma’vo</w:t>
      </w:r>
      <w:r w:rsidR="00784CA8" w:rsidRPr="00F245A1">
        <w:rPr>
          <w:iCs/>
          <w:sz w:val="32"/>
          <w:szCs w:val="32"/>
          <w:lang w:val="uz-Cyrl-UZ"/>
        </w:rPr>
        <w:t xml:space="preserve"> </w:t>
      </w:r>
      <w:r>
        <w:rPr>
          <w:iCs/>
          <w:sz w:val="32"/>
          <w:szCs w:val="32"/>
          <w:lang w:val="uz-Cyrl-UZ"/>
        </w:rPr>
        <w:t>haramdur</w:t>
      </w:r>
      <w:r w:rsidR="00784CA8" w:rsidRPr="00F245A1">
        <w:rPr>
          <w:iCs/>
          <w:sz w:val="32"/>
          <w:szCs w:val="32"/>
          <w:lang w:val="uz-Cyrl-UZ"/>
        </w:rPr>
        <w:t xml:space="preserve"> </w:t>
      </w:r>
      <w:r>
        <w:rPr>
          <w:iCs/>
          <w:sz w:val="32"/>
          <w:szCs w:val="32"/>
          <w:lang w:val="uz-Cyrl-UZ"/>
        </w:rPr>
        <w:t>yo</w:t>
      </w:r>
      <w:r w:rsidR="00784CA8" w:rsidRPr="00F245A1">
        <w:rPr>
          <w:iCs/>
          <w:sz w:val="32"/>
          <w:szCs w:val="32"/>
          <w:lang w:val="uz-Cyrl-UZ"/>
        </w:rPr>
        <w:t xml:space="preserve"> </w:t>
      </w:r>
      <w:r>
        <w:rPr>
          <w:iCs/>
          <w:sz w:val="32"/>
          <w:szCs w:val="32"/>
          <w:lang w:val="uz-Cyrl-UZ"/>
        </w:rPr>
        <w:t>kunisht</w:t>
      </w:r>
      <w:r w:rsidR="00784CA8" w:rsidRPr="00F245A1">
        <w:rPr>
          <w:iCs/>
          <w:sz w:val="32"/>
          <w:szCs w:val="32"/>
          <w:lang w:val="uz-Cyrl-UZ"/>
        </w:rPr>
        <w:t>,</w:t>
      </w:r>
    </w:p>
    <w:p w14:paraId="00078ED6" w14:textId="596DA95C" w:rsidR="00784CA8" w:rsidRPr="00F245A1" w:rsidRDefault="00BA43BD" w:rsidP="00F245A1">
      <w:pPr>
        <w:spacing w:line="360" w:lineRule="auto"/>
        <w:ind w:firstLine="1701"/>
        <w:rPr>
          <w:iCs/>
          <w:sz w:val="32"/>
          <w:szCs w:val="32"/>
          <w:lang w:val="uz-Cyrl-UZ"/>
        </w:rPr>
      </w:pPr>
      <w:r>
        <w:rPr>
          <w:iCs/>
          <w:sz w:val="32"/>
          <w:szCs w:val="32"/>
          <w:lang w:val="uz-Cyrl-UZ"/>
        </w:rPr>
        <w:t>Ko‘rmay</w:t>
      </w:r>
      <w:r w:rsidR="00784CA8" w:rsidRPr="00F245A1">
        <w:rPr>
          <w:iCs/>
          <w:sz w:val="32"/>
          <w:szCs w:val="32"/>
          <w:lang w:val="uz-Cyrl-UZ"/>
        </w:rPr>
        <w:t xml:space="preserve"> </w:t>
      </w:r>
      <w:r>
        <w:rPr>
          <w:iCs/>
          <w:sz w:val="32"/>
          <w:szCs w:val="32"/>
          <w:lang w:val="uz-Cyrl-UZ"/>
        </w:rPr>
        <w:t>o‘lmas</w:t>
      </w:r>
      <w:r w:rsidR="00784CA8" w:rsidRPr="00F245A1">
        <w:rPr>
          <w:iCs/>
          <w:sz w:val="32"/>
          <w:szCs w:val="32"/>
          <w:lang w:val="uz-Cyrl-UZ"/>
        </w:rPr>
        <w:t xml:space="preserve">  </w:t>
      </w:r>
      <w:r>
        <w:rPr>
          <w:iCs/>
          <w:sz w:val="32"/>
          <w:szCs w:val="32"/>
          <w:lang w:val="uz-Cyrl-UZ"/>
        </w:rPr>
        <w:t>ulcha</w:t>
      </w:r>
      <w:r w:rsidR="00784CA8" w:rsidRPr="00F245A1">
        <w:rPr>
          <w:iCs/>
          <w:sz w:val="32"/>
          <w:szCs w:val="32"/>
          <w:lang w:val="uz-Cyrl-UZ"/>
        </w:rPr>
        <w:t xml:space="preserve"> </w:t>
      </w:r>
      <w:r>
        <w:rPr>
          <w:iCs/>
          <w:sz w:val="32"/>
          <w:szCs w:val="32"/>
          <w:lang w:val="uz-Cyrl-UZ"/>
        </w:rPr>
        <w:t>bo‘lsa</w:t>
      </w:r>
      <w:r w:rsidR="00784CA8" w:rsidRPr="00F245A1">
        <w:rPr>
          <w:iCs/>
          <w:sz w:val="32"/>
          <w:szCs w:val="32"/>
          <w:lang w:val="uz-Cyrl-UZ"/>
        </w:rPr>
        <w:t xml:space="preserve"> </w:t>
      </w:r>
      <w:r>
        <w:rPr>
          <w:iCs/>
          <w:sz w:val="32"/>
          <w:szCs w:val="32"/>
          <w:lang w:val="uz-Cyrl-UZ"/>
        </w:rPr>
        <w:t>sarnavisht</w:t>
      </w:r>
      <w:r w:rsidR="00784CA8" w:rsidRPr="00F245A1">
        <w:rPr>
          <w:iCs/>
          <w:sz w:val="32"/>
          <w:szCs w:val="32"/>
          <w:lang w:val="uz-Cyrl-UZ"/>
        </w:rPr>
        <w:t>.</w:t>
      </w:r>
    </w:p>
    <w:p w14:paraId="3CFF5034" w14:textId="1D11B7A6" w:rsidR="00784CA8" w:rsidRPr="00F245A1" w:rsidRDefault="00BA43BD" w:rsidP="00F245A1">
      <w:pPr>
        <w:spacing w:line="360" w:lineRule="auto"/>
        <w:ind w:firstLine="1701"/>
        <w:rPr>
          <w:iCs/>
          <w:sz w:val="32"/>
          <w:szCs w:val="32"/>
          <w:lang w:val="uz-Cyrl-UZ"/>
        </w:rPr>
      </w:pPr>
      <w:r>
        <w:rPr>
          <w:iCs/>
          <w:sz w:val="32"/>
          <w:szCs w:val="32"/>
          <w:lang w:val="uz-Cyrl-UZ"/>
        </w:rPr>
        <w:t>C</w:t>
      </w:r>
      <w:r w:rsidR="00F460FC">
        <w:rPr>
          <w:iCs/>
          <w:sz w:val="32"/>
          <w:szCs w:val="32"/>
          <w:lang w:val="en-US"/>
        </w:rPr>
        <w:t>h</w:t>
      </w:r>
      <w:r>
        <w:rPr>
          <w:iCs/>
          <w:sz w:val="32"/>
          <w:szCs w:val="32"/>
          <w:lang w:val="uz-Cyrl-UZ"/>
        </w:rPr>
        <w:t>unki</w:t>
      </w:r>
      <w:r w:rsidR="00784CA8" w:rsidRPr="00F245A1">
        <w:rPr>
          <w:iCs/>
          <w:sz w:val="32"/>
          <w:szCs w:val="32"/>
          <w:lang w:val="uz-Cyrl-UZ"/>
        </w:rPr>
        <w:t xml:space="preserve"> </w:t>
      </w:r>
      <w:r>
        <w:rPr>
          <w:iCs/>
          <w:sz w:val="32"/>
          <w:szCs w:val="32"/>
          <w:lang w:val="uz-Cyrl-UZ"/>
        </w:rPr>
        <w:t>bo‘lsa</w:t>
      </w:r>
      <w:r w:rsidR="00784CA8" w:rsidRPr="00F245A1">
        <w:rPr>
          <w:iCs/>
          <w:sz w:val="32"/>
          <w:szCs w:val="32"/>
          <w:lang w:val="uz-Cyrl-UZ"/>
        </w:rPr>
        <w:t xml:space="preserve"> </w:t>
      </w:r>
      <w:r>
        <w:rPr>
          <w:iCs/>
          <w:sz w:val="32"/>
          <w:szCs w:val="32"/>
          <w:lang w:val="uz-Cyrl-UZ"/>
        </w:rPr>
        <w:t>bizga</w:t>
      </w:r>
      <w:r w:rsidR="00784CA8" w:rsidRPr="00F245A1">
        <w:rPr>
          <w:iCs/>
          <w:sz w:val="32"/>
          <w:szCs w:val="32"/>
          <w:lang w:val="uz-Cyrl-UZ"/>
        </w:rPr>
        <w:t xml:space="preserve"> </w:t>
      </w:r>
      <w:r>
        <w:rPr>
          <w:iCs/>
          <w:sz w:val="32"/>
          <w:szCs w:val="32"/>
          <w:lang w:val="uz-Cyrl-UZ"/>
        </w:rPr>
        <w:t>ul</w:t>
      </w:r>
      <w:r w:rsidR="00784CA8" w:rsidRPr="00F245A1">
        <w:rPr>
          <w:iCs/>
          <w:sz w:val="32"/>
          <w:szCs w:val="32"/>
          <w:lang w:val="uz-Cyrl-UZ"/>
        </w:rPr>
        <w:t xml:space="preserve"> </w:t>
      </w:r>
      <w:r>
        <w:rPr>
          <w:iCs/>
          <w:sz w:val="32"/>
          <w:szCs w:val="32"/>
          <w:lang w:val="uz-Cyrl-UZ"/>
        </w:rPr>
        <w:t>ma’vo</w:t>
      </w:r>
      <w:r w:rsidR="00784CA8" w:rsidRPr="00F245A1">
        <w:rPr>
          <w:iCs/>
          <w:sz w:val="32"/>
          <w:szCs w:val="32"/>
          <w:lang w:val="uz-Cyrl-UZ"/>
        </w:rPr>
        <w:t xml:space="preserve"> </w:t>
      </w:r>
      <w:r>
        <w:rPr>
          <w:iCs/>
          <w:sz w:val="32"/>
          <w:szCs w:val="32"/>
          <w:lang w:val="uz-Cyrl-UZ"/>
        </w:rPr>
        <w:t>nasib</w:t>
      </w:r>
      <w:r w:rsidR="00784CA8" w:rsidRPr="00F245A1">
        <w:rPr>
          <w:iCs/>
          <w:sz w:val="32"/>
          <w:szCs w:val="32"/>
          <w:lang w:val="uz-Cyrl-UZ"/>
        </w:rPr>
        <w:t>,</w:t>
      </w:r>
    </w:p>
    <w:p w14:paraId="06134789" w14:textId="117A4675" w:rsidR="00784CA8" w:rsidRPr="00F245A1" w:rsidRDefault="00784CA8" w:rsidP="00F245A1">
      <w:pPr>
        <w:spacing w:line="360" w:lineRule="auto"/>
        <w:ind w:firstLine="708"/>
        <w:rPr>
          <w:sz w:val="32"/>
          <w:szCs w:val="32"/>
          <w:rtl/>
          <w:lang w:val="uz-Cyrl-UZ"/>
        </w:rPr>
      </w:pPr>
      <w:r w:rsidRPr="008D69D9">
        <w:rPr>
          <w:iCs/>
          <w:sz w:val="32"/>
          <w:szCs w:val="32"/>
          <w:lang w:val="en-US"/>
        </w:rPr>
        <w:lastRenderedPageBreak/>
        <w:t xml:space="preserve">               </w:t>
      </w:r>
      <w:r w:rsidR="00BA43BD">
        <w:rPr>
          <w:iCs/>
          <w:sz w:val="32"/>
          <w:szCs w:val="32"/>
          <w:lang w:val="uz-Cyrl-UZ"/>
        </w:rPr>
        <w:t>Boshimizga</w:t>
      </w:r>
      <w:r w:rsidRPr="00F245A1">
        <w:rPr>
          <w:iCs/>
          <w:sz w:val="32"/>
          <w:szCs w:val="32"/>
          <w:lang w:val="uz-Cyrl-UZ"/>
        </w:rPr>
        <w:t xml:space="preserve"> </w:t>
      </w:r>
      <w:r w:rsidR="00BA43BD">
        <w:rPr>
          <w:iCs/>
          <w:sz w:val="32"/>
          <w:szCs w:val="32"/>
          <w:lang w:val="uz-Cyrl-UZ"/>
        </w:rPr>
        <w:t>harna</w:t>
      </w:r>
      <w:r w:rsidRPr="00F245A1">
        <w:rPr>
          <w:iCs/>
          <w:sz w:val="32"/>
          <w:szCs w:val="32"/>
          <w:lang w:val="uz-Cyrl-UZ"/>
        </w:rPr>
        <w:t xml:space="preserve"> </w:t>
      </w:r>
      <w:r w:rsidR="00BA43BD">
        <w:rPr>
          <w:iCs/>
          <w:sz w:val="32"/>
          <w:szCs w:val="32"/>
          <w:lang w:val="uz-Cyrl-UZ"/>
        </w:rPr>
        <w:t>kelsa</w:t>
      </w:r>
      <w:r w:rsidRPr="00F245A1">
        <w:rPr>
          <w:iCs/>
          <w:sz w:val="32"/>
          <w:szCs w:val="32"/>
          <w:lang w:val="uz-Cyrl-UZ"/>
        </w:rPr>
        <w:t xml:space="preserve">, </w:t>
      </w:r>
      <w:r w:rsidR="00BA43BD">
        <w:rPr>
          <w:iCs/>
          <w:sz w:val="32"/>
          <w:szCs w:val="32"/>
          <w:lang w:val="uz-Cyrl-UZ"/>
        </w:rPr>
        <w:t>yo</w:t>
      </w:r>
      <w:r w:rsidRPr="00F245A1">
        <w:rPr>
          <w:iCs/>
          <w:sz w:val="32"/>
          <w:szCs w:val="32"/>
          <w:lang w:val="uz-Cyrl-UZ"/>
        </w:rPr>
        <w:t xml:space="preserve"> </w:t>
      </w:r>
      <w:r w:rsidR="00BA43BD">
        <w:rPr>
          <w:iCs/>
          <w:sz w:val="32"/>
          <w:szCs w:val="32"/>
          <w:lang w:val="uz-Cyrl-UZ"/>
        </w:rPr>
        <w:t>nasib</w:t>
      </w:r>
      <w:r w:rsidRPr="00F245A1">
        <w:rPr>
          <w:iCs/>
          <w:sz w:val="32"/>
          <w:szCs w:val="32"/>
          <w:lang w:val="uz-Cyrl-UZ"/>
        </w:rPr>
        <w:t>”</w:t>
      </w:r>
      <w:r w:rsidRPr="00F245A1">
        <w:rPr>
          <w:rStyle w:val="ac"/>
          <w:i/>
          <w:color w:val="000000"/>
          <w:sz w:val="32"/>
          <w:szCs w:val="32"/>
          <w:lang w:val="uz-Cyrl-UZ"/>
        </w:rPr>
        <w:t xml:space="preserve"> </w:t>
      </w:r>
      <w:r w:rsidRPr="00F245A1">
        <w:rPr>
          <w:rStyle w:val="ac"/>
          <w:i/>
          <w:color w:val="000000"/>
          <w:sz w:val="32"/>
          <w:szCs w:val="32"/>
          <w:lang w:val="uz-Cyrl-UZ"/>
        </w:rPr>
        <w:footnoteReference w:id="148"/>
      </w:r>
      <w:r w:rsidRPr="00F245A1">
        <w:rPr>
          <w:iCs/>
          <w:sz w:val="32"/>
          <w:szCs w:val="32"/>
          <w:lang w:val="uz-Cyrl-UZ"/>
        </w:rPr>
        <w:t>.</w:t>
      </w:r>
    </w:p>
    <w:p w14:paraId="342060C3" w14:textId="78B67973" w:rsidR="00D91B58" w:rsidRPr="00F245A1" w:rsidRDefault="00D91B58" w:rsidP="00F245A1">
      <w:pPr>
        <w:spacing w:line="360" w:lineRule="auto"/>
        <w:ind w:firstLine="708"/>
        <w:rPr>
          <w:sz w:val="32"/>
          <w:szCs w:val="32"/>
          <w:lang w:val="uz-Cyrl-UZ"/>
        </w:rPr>
      </w:pPr>
      <w:r w:rsidRPr="00F245A1">
        <w:rPr>
          <w:sz w:val="32"/>
          <w:szCs w:val="32"/>
          <w:lang w:val="uz-Cyrl-UZ"/>
        </w:rPr>
        <w:t>“</w:t>
      </w:r>
      <w:r w:rsidR="00BA43BD">
        <w:rPr>
          <w:sz w:val="32"/>
          <w:szCs w:val="32"/>
          <w:lang w:val="uz-Cyrl-UZ"/>
        </w:rPr>
        <w:t>Ganji</w:t>
      </w:r>
      <w:r w:rsidRPr="00F245A1">
        <w:rPr>
          <w:sz w:val="32"/>
          <w:szCs w:val="32"/>
          <w:lang w:val="uz-Cyrl-UZ"/>
        </w:rPr>
        <w:t xml:space="preserve"> </w:t>
      </w:r>
      <w:r w:rsidR="00BA43BD">
        <w:rPr>
          <w:sz w:val="32"/>
          <w:szCs w:val="32"/>
          <w:lang w:val="uz-Cyrl-UZ"/>
        </w:rPr>
        <w:t>roz</w:t>
      </w:r>
      <w:r w:rsidRPr="00F245A1">
        <w:rPr>
          <w:sz w:val="32"/>
          <w:szCs w:val="32"/>
          <w:lang w:val="uz-Cyrl-UZ"/>
        </w:rPr>
        <w:t>” (</w:t>
      </w:r>
      <w:r w:rsidR="00BA43BD">
        <w:rPr>
          <w:sz w:val="32"/>
          <w:szCs w:val="32"/>
          <w:lang w:val="uz-Cyrl-UZ"/>
        </w:rPr>
        <w:t>sir</w:t>
      </w:r>
      <w:r w:rsidRPr="00F245A1">
        <w:rPr>
          <w:sz w:val="32"/>
          <w:szCs w:val="32"/>
          <w:lang w:val="uz-Cyrl-UZ"/>
        </w:rPr>
        <w:t xml:space="preserve">, </w:t>
      </w:r>
      <w:r w:rsidR="00BA43BD">
        <w:rPr>
          <w:sz w:val="32"/>
          <w:szCs w:val="32"/>
          <w:lang w:val="uz-Cyrl-UZ"/>
        </w:rPr>
        <w:t>sirlar</w:t>
      </w:r>
      <w:r w:rsidRPr="00F245A1">
        <w:rPr>
          <w:sz w:val="32"/>
          <w:szCs w:val="32"/>
          <w:lang w:val="uz-Cyrl-UZ"/>
        </w:rPr>
        <w:t xml:space="preserve"> </w:t>
      </w:r>
      <w:r w:rsidR="00BA43BD">
        <w:rPr>
          <w:sz w:val="32"/>
          <w:szCs w:val="32"/>
          <w:lang w:val="uz-Cyrl-UZ"/>
        </w:rPr>
        <w:t>xazinasi</w:t>
      </w:r>
      <w:r w:rsidRPr="00F245A1">
        <w:rPr>
          <w:sz w:val="32"/>
          <w:szCs w:val="32"/>
          <w:lang w:val="uz-Cyrl-UZ"/>
        </w:rPr>
        <w:t xml:space="preserve">) – </w:t>
      </w:r>
      <w:r w:rsidR="00BA43BD">
        <w:rPr>
          <w:sz w:val="32"/>
          <w:szCs w:val="32"/>
          <w:lang w:val="uz-Cyrl-UZ"/>
        </w:rPr>
        <w:t>S</w:t>
      </w:r>
      <w:r w:rsidR="00F460FC">
        <w:rPr>
          <w:sz w:val="32"/>
          <w:szCs w:val="32"/>
          <w:lang w:val="en-US"/>
        </w:rPr>
        <w:t>h</w:t>
      </w:r>
      <w:r w:rsidR="00BA43BD">
        <w:rPr>
          <w:sz w:val="32"/>
          <w:szCs w:val="32"/>
          <w:lang w:val="uz-Cyrl-UZ"/>
        </w:rPr>
        <w:t>ayx</w:t>
      </w:r>
      <w:r w:rsidRPr="00F245A1">
        <w:rPr>
          <w:sz w:val="32"/>
          <w:szCs w:val="32"/>
          <w:lang w:val="uz-Cyrl-UZ"/>
        </w:rPr>
        <w:t xml:space="preserve">  </w:t>
      </w:r>
      <w:r w:rsidR="00BA43BD">
        <w:rPr>
          <w:sz w:val="32"/>
          <w:szCs w:val="32"/>
          <w:lang w:val="uz-Cyrl-UZ"/>
        </w:rPr>
        <w:t>San’on</w:t>
      </w:r>
      <w:r w:rsidRPr="00F245A1">
        <w:rPr>
          <w:sz w:val="32"/>
          <w:szCs w:val="32"/>
          <w:lang w:val="uz-Cyrl-UZ"/>
        </w:rPr>
        <w:t xml:space="preserve">  </w:t>
      </w:r>
      <w:r w:rsidR="00BA43BD">
        <w:rPr>
          <w:sz w:val="32"/>
          <w:szCs w:val="32"/>
          <w:lang w:val="uz-Cyrl-UZ"/>
        </w:rPr>
        <w:t>nutqidagi</w:t>
      </w:r>
      <w:r w:rsidRPr="00F245A1">
        <w:rPr>
          <w:sz w:val="32"/>
          <w:szCs w:val="32"/>
          <w:lang w:val="uz-Cyrl-UZ"/>
        </w:rPr>
        <w:t xml:space="preserve">  </w:t>
      </w:r>
      <w:r w:rsidR="00BA43BD">
        <w:rPr>
          <w:sz w:val="32"/>
          <w:szCs w:val="32"/>
          <w:lang w:val="uz-Cyrl-UZ"/>
        </w:rPr>
        <w:t>bu</w:t>
      </w:r>
      <w:r w:rsidRPr="00F245A1">
        <w:rPr>
          <w:sz w:val="32"/>
          <w:szCs w:val="32"/>
          <w:lang w:val="uz-Cyrl-UZ"/>
        </w:rPr>
        <w:t xml:space="preserve"> </w:t>
      </w:r>
      <w:r w:rsidR="00BA43BD">
        <w:rPr>
          <w:sz w:val="32"/>
          <w:szCs w:val="32"/>
          <w:lang w:val="uz-Cyrl-UZ"/>
        </w:rPr>
        <w:t>kalimada</w:t>
      </w:r>
      <w:r w:rsidRPr="00F245A1">
        <w:rPr>
          <w:sz w:val="32"/>
          <w:szCs w:val="32"/>
          <w:lang w:val="uz-Cyrl-UZ"/>
        </w:rPr>
        <w:t xml:space="preserve"> </w:t>
      </w:r>
      <w:r w:rsidR="00BA43BD">
        <w:rPr>
          <w:sz w:val="32"/>
          <w:szCs w:val="32"/>
          <w:lang w:val="uz-Cyrl-UZ"/>
        </w:rPr>
        <w:t>mutassaviflar</w:t>
      </w:r>
      <w:r w:rsidRPr="00F245A1">
        <w:rPr>
          <w:sz w:val="32"/>
          <w:szCs w:val="32"/>
          <w:lang w:val="uz-Cyrl-UZ"/>
        </w:rPr>
        <w:t xml:space="preserve"> – </w:t>
      </w:r>
      <w:r w:rsidR="00BA43BD">
        <w:rPr>
          <w:sz w:val="32"/>
          <w:szCs w:val="32"/>
          <w:lang w:val="uz-Cyrl-UZ"/>
        </w:rPr>
        <w:t>oriflar</w:t>
      </w:r>
      <w:r w:rsidRPr="00F245A1">
        <w:rPr>
          <w:sz w:val="32"/>
          <w:szCs w:val="32"/>
          <w:lang w:val="uz-Cyrl-UZ"/>
        </w:rPr>
        <w:t xml:space="preserve">, </w:t>
      </w:r>
      <w:r w:rsidR="00BA43BD">
        <w:rPr>
          <w:sz w:val="32"/>
          <w:szCs w:val="32"/>
          <w:lang w:val="uz-Cyrl-UZ"/>
        </w:rPr>
        <w:t>darveshlar</w:t>
      </w:r>
      <w:r w:rsidRPr="00F245A1">
        <w:rPr>
          <w:sz w:val="32"/>
          <w:szCs w:val="32"/>
          <w:lang w:val="uz-Cyrl-UZ"/>
        </w:rPr>
        <w:t xml:space="preserve"> </w:t>
      </w:r>
      <w:r w:rsidR="00BA43BD">
        <w:rPr>
          <w:sz w:val="32"/>
          <w:szCs w:val="32"/>
          <w:lang w:val="uz-Cyrl-UZ"/>
        </w:rPr>
        <w:t>hamda</w:t>
      </w:r>
      <w:r w:rsidRPr="00F245A1">
        <w:rPr>
          <w:sz w:val="32"/>
          <w:szCs w:val="32"/>
          <w:lang w:val="uz-Cyrl-UZ"/>
        </w:rPr>
        <w:t xml:space="preserve"> </w:t>
      </w:r>
      <w:r w:rsidR="00BA43BD">
        <w:rPr>
          <w:sz w:val="32"/>
          <w:szCs w:val="32"/>
          <w:lang w:val="uz-Cyrl-UZ"/>
        </w:rPr>
        <w:t>oshiqlar</w:t>
      </w:r>
      <w:r w:rsidRPr="00F245A1">
        <w:rPr>
          <w:sz w:val="32"/>
          <w:szCs w:val="32"/>
          <w:lang w:val="uz-Cyrl-UZ"/>
        </w:rPr>
        <w:t xml:space="preserve"> </w:t>
      </w:r>
      <w:r w:rsidR="00BA43BD">
        <w:rPr>
          <w:sz w:val="32"/>
          <w:szCs w:val="32"/>
          <w:lang w:val="uz-Cyrl-UZ"/>
        </w:rPr>
        <w:t>qalbida</w:t>
      </w:r>
      <w:r w:rsidRPr="00F245A1">
        <w:rPr>
          <w:sz w:val="32"/>
          <w:szCs w:val="32"/>
          <w:lang w:val="uz-Cyrl-UZ"/>
        </w:rPr>
        <w:t xml:space="preserve"> </w:t>
      </w:r>
      <w:r w:rsidR="00BA43BD">
        <w:rPr>
          <w:sz w:val="32"/>
          <w:szCs w:val="32"/>
          <w:lang w:val="uz-Cyrl-UZ"/>
        </w:rPr>
        <w:t>kashf</w:t>
      </w:r>
      <w:r w:rsidRPr="00F245A1">
        <w:rPr>
          <w:sz w:val="32"/>
          <w:szCs w:val="32"/>
          <w:lang w:val="uz-Cyrl-UZ"/>
        </w:rPr>
        <w:t xml:space="preserve"> </w:t>
      </w:r>
      <w:r w:rsidR="00BA43BD">
        <w:rPr>
          <w:sz w:val="32"/>
          <w:szCs w:val="32"/>
          <w:lang w:val="uz-Cyrl-UZ"/>
        </w:rPr>
        <w:t>etiladigan</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o‘zgalardan</w:t>
      </w:r>
      <w:r w:rsidRPr="00F245A1">
        <w:rPr>
          <w:sz w:val="32"/>
          <w:szCs w:val="32"/>
          <w:lang w:val="uz-Cyrl-UZ"/>
        </w:rPr>
        <w:t xml:space="preserve"> </w:t>
      </w:r>
      <w:r w:rsidR="00BA43BD">
        <w:rPr>
          <w:sz w:val="32"/>
          <w:szCs w:val="32"/>
          <w:lang w:val="uz-Cyrl-UZ"/>
        </w:rPr>
        <w:t>maxfiy</w:t>
      </w:r>
      <w:r w:rsidRPr="00F245A1">
        <w:rPr>
          <w:sz w:val="32"/>
          <w:szCs w:val="32"/>
          <w:lang w:val="uz-Cyrl-UZ"/>
        </w:rPr>
        <w:t xml:space="preserve"> </w:t>
      </w:r>
      <w:r w:rsidR="00BA43BD">
        <w:rPr>
          <w:sz w:val="32"/>
          <w:szCs w:val="32"/>
          <w:lang w:val="uz-Cyrl-UZ"/>
        </w:rPr>
        <w:t>saqlanishi</w:t>
      </w:r>
      <w:r w:rsidRPr="00F245A1">
        <w:rPr>
          <w:sz w:val="32"/>
          <w:szCs w:val="32"/>
          <w:lang w:val="uz-Cyrl-UZ"/>
        </w:rPr>
        <w:t xml:space="preserve"> </w:t>
      </w:r>
      <w:r w:rsidR="00BA43BD">
        <w:rPr>
          <w:sz w:val="32"/>
          <w:szCs w:val="32"/>
          <w:lang w:val="uz-Cyrl-UZ"/>
        </w:rPr>
        <w:t>shart</w:t>
      </w:r>
      <w:r w:rsidRPr="00F245A1">
        <w:rPr>
          <w:sz w:val="32"/>
          <w:szCs w:val="32"/>
          <w:lang w:val="uz-Cyrl-UZ"/>
        </w:rPr>
        <w:t xml:space="preserve"> </w:t>
      </w:r>
      <w:r w:rsidR="00BA43BD">
        <w:rPr>
          <w:sz w:val="32"/>
          <w:szCs w:val="32"/>
          <w:lang w:val="uz-Cyrl-UZ"/>
        </w:rPr>
        <w:t>bo‘lgan</w:t>
      </w:r>
      <w:r w:rsidRPr="00F245A1">
        <w:rPr>
          <w:sz w:val="32"/>
          <w:szCs w:val="32"/>
          <w:lang w:val="uz-Cyrl-UZ"/>
        </w:rPr>
        <w:t xml:space="preserve">, </w:t>
      </w:r>
      <w:r w:rsidR="00BA43BD">
        <w:rPr>
          <w:sz w:val="32"/>
          <w:szCs w:val="32"/>
          <w:lang w:val="uz-Cyrl-UZ"/>
        </w:rPr>
        <w:t>kamolot</w:t>
      </w:r>
      <w:r w:rsidRPr="00F245A1">
        <w:rPr>
          <w:sz w:val="32"/>
          <w:szCs w:val="32"/>
          <w:lang w:val="uz-Cyrl-UZ"/>
        </w:rPr>
        <w:t xml:space="preserve"> </w:t>
      </w:r>
      <w:r w:rsidR="00BA43BD">
        <w:rPr>
          <w:sz w:val="32"/>
          <w:szCs w:val="32"/>
          <w:lang w:val="uz-Cyrl-UZ"/>
        </w:rPr>
        <w:t>sari</w:t>
      </w:r>
      <w:r w:rsidRPr="00F245A1">
        <w:rPr>
          <w:sz w:val="32"/>
          <w:szCs w:val="32"/>
          <w:lang w:val="uz-Cyrl-UZ"/>
        </w:rPr>
        <w:t xml:space="preserve"> </w:t>
      </w:r>
      <w:r w:rsidR="00BA43BD">
        <w:rPr>
          <w:sz w:val="32"/>
          <w:szCs w:val="32"/>
          <w:lang w:val="uz-Cyrl-UZ"/>
        </w:rPr>
        <w:t>boshlaydigan</w:t>
      </w:r>
      <w:r w:rsidRPr="00F245A1">
        <w:rPr>
          <w:sz w:val="32"/>
          <w:szCs w:val="32"/>
          <w:lang w:val="uz-Cyrl-UZ"/>
        </w:rPr>
        <w:t xml:space="preserve"> </w:t>
      </w:r>
      <w:r w:rsidR="00BA43BD">
        <w:rPr>
          <w:sz w:val="32"/>
          <w:szCs w:val="32"/>
          <w:lang w:val="uz-Cyrl-UZ"/>
        </w:rPr>
        <w:t>alomatlarni</w:t>
      </w:r>
      <w:r w:rsidRPr="00F245A1">
        <w:rPr>
          <w:sz w:val="32"/>
          <w:szCs w:val="32"/>
          <w:lang w:val="uz-Cyrl-UZ"/>
        </w:rPr>
        <w:t xml:space="preserve"> </w:t>
      </w:r>
      <w:r w:rsidR="00BA43BD">
        <w:rPr>
          <w:sz w:val="32"/>
          <w:szCs w:val="32"/>
          <w:lang w:val="uz-Cyrl-UZ"/>
        </w:rPr>
        <w:t>tushunganlar</w:t>
      </w:r>
      <w:r w:rsidRPr="00F245A1">
        <w:rPr>
          <w:rStyle w:val="ac"/>
          <w:i/>
          <w:color w:val="000000"/>
          <w:sz w:val="32"/>
          <w:szCs w:val="32"/>
          <w:lang w:val="uz-Cyrl-UZ"/>
        </w:rPr>
        <w:footnoteReference w:id="149"/>
      </w:r>
      <w:r w:rsidRPr="00F245A1">
        <w:rPr>
          <w:sz w:val="32"/>
          <w:szCs w:val="32"/>
          <w:lang w:val="uz-Cyrl-UZ"/>
        </w:rPr>
        <w:t xml:space="preserve">. </w:t>
      </w:r>
      <w:r w:rsidR="00BA43BD">
        <w:rPr>
          <w:sz w:val="32"/>
          <w:szCs w:val="32"/>
          <w:lang w:val="uz-Cyrl-UZ"/>
        </w:rPr>
        <w:t>S</w:t>
      </w:r>
      <w:r w:rsidR="00F460FC" w:rsidRPr="00F460FC">
        <w:rPr>
          <w:sz w:val="32"/>
          <w:szCs w:val="32"/>
          <w:lang w:val="uz-Cyrl-UZ"/>
        </w:rPr>
        <w:t>h</w:t>
      </w:r>
      <w:r w:rsidR="00BA43BD">
        <w:rPr>
          <w:sz w:val="32"/>
          <w:szCs w:val="32"/>
          <w:lang w:val="uz-Cyrl-UZ"/>
        </w:rPr>
        <w:t>uning</w:t>
      </w:r>
      <w:r w:rsidRPr="00F245A1">
        <w:rPr>
          <w:sz w:val="32"/>
          <w:szCs w:val="32"/>
          <w:lang w:val="uz-Cyrl-UZ"/>
        </w:rPr>
        <w:t xml:space="preserve"> </w:t>
      </w:r>
      <w:r w:rsidR="00BA43BD">
        <w:rPr>
          <w:sz w:val="32"/>
          <w:szCs w:val="32"/>
          <w:lang w:val="uz-Cyrl-UZ"/>
        </w:rPr>
        <w:t>uchun</w:t>
      </w:r>
      <w:r w:rsidRPr="00F245A1">
        <w:rPr>
          <w:sz w:val="32"/>
          <w:szCs w:val="32"/>
          <w:lang w:val="uz-Cyrl-UZ"/>
        </w:rPr>
        <w:t xml:space="preserve"> </w:t>
      </w:r>
      <w:r w:rsidR="00BA43BD">
        <w:rPr>
          <w:sz w:val="32"/>
          <w:szCs w:val="32"/>
          <w:lang w:val="uz-Cyrl-UZ"/>
        </w:rPr>
        <w:t>ham</w:t>
      </w:r>
      <w:r w:rsidRPr="00F245A1">
        <w:rPr>
          <w:sz w:val="32"/>
          <w:szCs w:val="32"/>
          <w:lang w:val="uz-Cyrl-UZ"/>
        </w:rPr>
        <w:t xml:space="preserve"> </w:t>
      </w:r>
      <w:r w:rsidR="00BA43BD">
        <w:rPr>
          <w:sz w:val="32"/>
          <w:szCs w:val="32"/>
          <w:lang w:val="uz-Cyrl-UZ"/>
        </w:rPr>
        <w:t>ruhiyat</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qalb</w:t>
      </w:r>
      <w:r w:rsidRPr="00F245A1">
        <w:rPr>
          <w:sz w:val="32"/>
          <w:szCs w:val="32"/>
          <w:lang w:val="uz-Cyrl-UZ"/>
        </w:rPr>
        <w:t xml:space="preserve"> </w:t>
      </w:r>
      <w:r w:rsidR="00BA43BD">
        <w:rPr>
          <w:sz w:val="32"/>
          <w:szCs w:val="32"/>
          <w:lang w:val="uz-Cyrl-UZ"/>
        </w:rPr>
        <w:t>bilan</w:t>
      </w:r>
      <w:r w:rsidRPr="00F245A1">
        <w:rPr>
          <w:sz w:val="32"/>
          <w:szCs w:val="32"/>
          <w:lang w:val="uz-Cyrl-UZ"/>
        </w:rPr>
        <w:t xml:space="preserve"> </w:t>
      </w:r>
      <w:r w:rsidR="00BA43BD">
        <w:rPr>
          <w:sz w:val="32"/>
          <w:szCs w:val="32"/>
          <w:lang w:val="uz-Cyrl-UZ"/>
        </w:rPr>
        <w:t>bog‘liq</w:t>
      </w:r>
      <w:r w:rsidRPr="00F245A1">
        <w:rPr>
          <w:sz w:val="32"/>
          <w:szCs w:val="32"/>
          <w:lang w:val="uz-Cyrl-UZ"/>
        </w:rPr>
        <w:t xml:space="preserve"> </w:t>
      </w:r>
      <w:r w:rsidR="00BA43BD">
        <w:rPr>
          <w:sz w:val="32"/>
          <w:szCs w:val="32"/>
          <w:lang w:val="uz-Cyrl-UZ"/>
        </w:rPr>
        <w:t>bu</w:t>
      </w:r>
      <w:r w:rsidRPr="00F245A1">
        <w:rPr>
          <w:sz w:val="32"/>
          <w:szCs w:val="32"/>
          <w:lang w:val="uz-Cyrl-UZ"/>
        </w:rPr>
        <w:t xml:space="preserve"> </w:t>
      </w:r>
      <w:r w:rsidR="00BA43BD">
        <w:rPr>
          <w:sz w:val="32"/>
          <w:szCs w:val="32"/>
          <w:lang w:val="uz-Cyrl-UZ"/>
        </w:rPr>
        <w:t>kabi</w:t>
      </w:r>
      <w:r w:rsidRPr="00F245A1">
        <w:rPr>
          <w:sz w:val="32"/>
          <w:szCs w:val="32"/>
          <w:lang w:val="uz-Cyrl-UZ"/>
        </w:rPr>
        <w:t xml:space="preserve">  </w:t>
      </w:r>
      <w:r w:rsidR="00BA43BD">
        <w:rPr>
          <w:sz w:val="32"/>
          <w:szCs w:val="32"/>
          <w:lang w:val="uz-Cyrl-UZ"/>
        </w:rPr>
        <w:t>ilohiy</w:t>
      </w:r>
      <w:r w:rsidRPr="00F245A1">
        <w:rPr>
          <w:sz w:val="32"/>
          <w:szCs w:val="32"/>
          <w:lang w:val="uz-Cyrl-UZ"/>
        </w:rPr>
        <w:t xml:space="preserve"> </w:t>
      </w:r>
      <w:r w:rsidR="00BA43BD">
        <w:rPr>
          <w:sz w:val="32"/>
          <w:szCs w:val="32"/>
          <w:lang w:val="uz-Cyrl-UZ"/>
        </w:rPr>
        <w:t>ishoratlarni</w:t>
      </w:r>
      <w:r w:rsidRPr="00F245A1">
        <w:rPr>
          <w:sz w:val="32"/>
          <w:szCs w:val="32"/>
          <w:lang w:val="uz-Cyrl-UZ"/>
        </w:rPr>
        <w:t xml:space="preserve"> </w:t>
      </w:r>
      <w:r w:rsidR="00BA43BD">
        <w:rPr>
          <w:sz w:val="32"/>
          <w:szCs w:val="32"/>
          <w:lang w:val="uz-Cyrl-UZ"/>
        </w:rPr>
        <w:t>boshqalardan</w:t>
      </w:r>
      <w:r w:rsidRPr="00F245A1">
        <w:rPr>
          <w:sz w:val="32"/>
          <w:szCs w:val="32"/>
          <w:lang w:val="uz-Cyrl-UZ"/>
        </w:rPr>
        <w:t xml:space="preserve"> </w:t>
      </w:r>
      <w:r w:rsidR="00BA43BD">
        <w:rPr>
          <w:sz w:val="32"/>
          <w:szCs w:val="32"/>
          <w:lang w:val="uz-Cyrl-UZ"/>
        </w:rPr>
        <w:t>yashirish</w:t>
      </w:r>
      <w:r w:rsidRPr="00F245A1">
        <w:rPr>
          <w:sz w:val="32"/>
          <w:szCs w:val="32"/>
          <w:lang w:val="uz-Cyrl-UZ"/>
        </w:rPr>
        <w:t>, “</w:t>
      </w:r>
      <w:r w:rsidR="00BA43BD">
        <w:rPr>
          <w:sz w:val="32"/>
          <w:szCs w:val="32"/>
          <w:lang w:val="uz-Cyrl-UZ"/>
        </w:rPr>
        <w:t>Sir</w:t>
      </w:r>
      <w:r w:rsidRPr="00F245A1">
        <w:rPr>
          <w:sz w:val="32"/>
          <w:szCs w:val="32"/>
          <w:lang w:val="uz-Cyrl-UZ"/>
        </w:rPr>
        <w:t xml:space="preserve">” </w:t>
      </w:r>
      <w:r w:rsidR="00BA43BD">
        <w:rPr>
          <w:sz w:val="32"/>
          <w:szCs w:val="32"/>
          <w:lang w:val="uz-Cyrl-UZ"/>
        </w:rPr>
        <w:t>tutishni</w:t>
      </w:r>
      <w:r w:rsidRPr="00F245A1">
        <w:rPr>
          <w:sz w:val="32"/>
          <w:szCs w:val="32"/>
          <w:lang w:val="uz-Cyrl-UZ"/>
        </w:rPr>
        <w:t xml:space="preserve"> – </w:t>
      </w:r>
      <w:r w:rsidR="00BA43BD">
        <w:rPr>
          <w:sz w:val="32"/>
          <w:szCs w:val="32"/>
          <w:lang w:val="uz-Cyrl-UZ"/>
        </w:rPr>
        <w:t>oshiq</w:t>
      </w:r>
      <w:r w:rsidRPr="00F245A1">
        <w:rPr>
          <w:sz w:val="32"/>
          <w:szCs w:val="32"/>
          <w:lang w:val="uz-Cyrl-UZ"/>
        </w:rPr>
        <w:t xml:space="preserve"> </w:t>
      </w:r>
      <w:r w:rsidR="00BA43BD">
        <w:rPr>
          <w:sz w:val="32"/>
          <w:szCs w:val="32"/>
          <w:lang w:val="uz-Cyrl-UZ"/>
        </w:rPr>
        <w:t>ahli</w:t>
      </w:r>
      <w:r w:rsidRPr="00F245A1">
        <w:rPr>
          <w:sz w:val="32"/>
          <w:szCs w:val="32"/>
          <w:lang w:val="uz-Cyrl-UZ"/>
        </w:rPr>
        <w:t xml:space="preserve"> </w:t>
      </w:r>
      <w:r w:rsidR="00BA43BD">
        <w:rPr>
          <w:sz w:val="32"/>
          <w:szCs w:val="32"/>
          <w:lang w:val="uz-Cyrl-UZ"/>
        </w:rPr>
        <w:t>Haq</w:t>
      </w:r>
      <w:r w:rsidRPr="00F245A1">
        <w:rPr>
          <w:sz w:val="32"/>
          <w:szCs w:val="32"/>
          <w:lang w:val="uz-Cyrl-UZ"/>
        </w:rPr>
        <w:t xml:space="preserve"> </w:t>
      </w:r>
      <w:r w:rsidR="00BA43BD">
        <w:rPr>
          <w:sz w:val="32"/>
          <w:szCs w:val="32"/>
          <w:lang w:val="uz-Cyrl-UZ"/>
        </w:rPr>
        <w:t>amriga</w:t>
      </w:r>
      <w:r w:rsidRPr="00F245A1">
        <w:rPr>
          <w:sz w:val="32"/>
          <w:szCs w:val="32"/>
          <w:lang w:val="uz-Cyrl-UZ"/>
        </w:rPr>
        <w:t xml:space="preserve">  </w:t>
      </w:r>
      <w:r w:rsidR="00BA43BD">
        <w:rPr>
          <w:sz w:val="32"/>
          <w:szCs w:val="32"/>
          <w:lang w:val="uz-Cyrl-UZ"/>
        </w:rPr>
        <w:t>bo‘ysunmoq</w:t>
      </w:r>
      <w:r w:rsidRPr="00F245A1">
        <w:rPr>
          <w:sz w:val="32"/>
          <w:szCs w:val="32"/>
          <w:lang w:val="uz-Cyrl-UZ"/>
        </w:rPr>
        <w:t xml:space="preserve">, </w:t>
      </w:r>
      <w:r w:rsidR="00BA43BD">
        <w:rPr>
          <w:sz w:val="32"/>
          <w:szCs w:val="32"/>
          <w:lang w:val="uz-Cyrl-UZ"/>
        </w:rPr>
        <w:t>yoki</w:t>
      </w:r>
      <w:r w:rsidRPr="00F245A1">
        <w:rPr>
          <w:sz w:val="32"/>
          <w:szCs w:val="32"/>
          <w:lang w:val="uz-Cyrl-UZ"/>
        </w:rPr>
        <w:t xml:space="preserve"> </w:t>
      </w:r>
      <w:r w:rsidR="00BA43BD">
        <w:rPr>
          <w:sz w:val="32"/>
          <w:szCs w:val="32"/>
          <w:lang w:val="uz-Cyrl-UZ"/>
        </w:rPr>
        <w:t>ishqida</w:t>
      </w:r>
      <w:r w:rsidRPr="00F245A1">
        <w:rPr>
          <w:sz w:val="32"/>
          <w:szCs w:val="32"/>
          <w:lang w:val="uz-Cyrl-UZ"/>
        </w:rPr>
        <w:t xml:space="preserve"> </w:t>
      </w:r>
      <w:r w:rsidR="00BA43BD">
        <w:rPr>
          <w:sz w:val="32"/>
          <w:szCs w:val="32"/>
          <w:lang w:val="uz-Cyrl-UZ"/>
        </w:rPr>
        <w:t>sodiq</w:t>
      </w:r>
      <w:r w:rsidRPr="00F245A1">
        <w:rPr>
          <w:sz w:val="32"/>
          <w:szCs w:val="32"/>
          <w:lang w:val="uz-Cyrl-UZ"/>
        </w:rPr>
        <w:t xml:space="preserve"> </w:t>
      </w:r>
      <w:r w:rsidR="00BA43BD">
        <w:rPr>
          <w:sz w:val="32"/>
          <w:szCs w:val="32"/>
          <w:lang w:val="uz-Cyrl-UZ"/>
        </w:rPr>
        <w:t>bo‘lmoq</w:t>
      </w:r>
      <w:r w:rsidRPr="00F245A1">
        <w:rPr>
          <w:sz w:val="32"/>
          <w:szCs w:val="32"/>
          <w:lang w:val="uz-Cyrl-UZ"/>
        </w:rPr>
        <w:t xml:space="preserve"> </w:t>
      </w:r>
      <w:r w:rsidR="00BA43BD">
        <w:rPr>
          <w:sz w:val="32"/>
          <w:szCs w:val="32"/>
          <w:lang w:val="uz-Cyrl-UZ"/>
        </w:rPr>
        <w:t>deb</w:t>
      </w:r>
      <w:r w:rsidRPr="00F245A1">
        <w:rPr>
          <w:sz w:val="32"/>
          <w:szCs w:val="32"/>
          <w:lang w:val="uz-Cyrl-UZ"/>
        </w:rPr>
        <w:t xml:space="preserve"> </w:t>
      </w:r>
      <w:r w:rsidR="00BA43BD">
        <w:rPr>
          <w:sz w:val="32"/>
          <w:szCs w:val="32"/>
          <w:lang w:val="uz-Cyrl-UZ"/>
        </w:rPr>
        <w:t>bilganlar</w:t>
      </w:r>
      <w:r w:rsidRPr="00F245A1">
        <w:rPr>
          <w:sz w:val="32"/>
          <w:szCs w:val="32"/>
          <w:lang w:val="uz-Cyrl-UZ"/>
        </w:rPr>
        <w:t>:</w:t>
      </w:r>
    </w:p>
    <w:p w14:paraId="19E2F350" w14:textId="329D0327" w:rsidR="00784CA8" w:rsidRPr="00F245A1" w:rsidRDefault="00784CA8" w:rsidP="00F245A1">
      <w:pPr>
        <w:spacing w:line="360" w:lineRule="auto"/>
        <w:ind w:firstLine="708"/>
        <w:rPr>
          <w:sz w:val="32"/>
          <w:szCs w:val="32"/>
          <w:lang w:val="uz-Cyrl-UZ"/>
        </w:rPr>
      </w:pPr>
    </w:p>
    <w:p w14:paraId="3E8F6C68" w14:textId="378F9EAC" w:rsidR="00784CA8" w:rsidRPr="00F245A1" w:rsidRDefault="00BA43BD" w:rsidP="00F245A1">
      <w:pPr>
        <w:spacing w:line="360" w:lineRule="auto"/>
        <w:ind w:firstLine="1701"/>
        <w:rPr>
          <w:iCs/>
          <w:sz w:val="32"/>
          <w:szCs w:val="32"/>
          <w:lang w:val="uz-Cyrl-UZ"/>
        </w:rPr>
      </w:pPr>
      <w:r>
        <w:rPr>
          <w:iCs/>
          <w:sz w:val="32"/>
          <w:szCs w:val="32"/>
          <w:lang w:val="uz-Cyrl-UZ"/>
        </w:rPr>
        <w:t>S</w:t>
      </w:r>
      <w:r w:rsidR="00F460FC">
        <w:rPr>
          <w:iCs/>
          <w:sz w:val="32"/>
          <w:szCs w:val="32"/>
          <w:lang w:val="en-US"/>
        </w:rPr>
        <w:t>h</w:t>
      </w:r>
      <w:r>
        <w:rPr>
          <w:iCs/>
          <w:sz w:val="32"/>
          <w:szCs w:val="32"/>
          <w:lang w:val="uz-Cyrl-UZ"/>
        </w:rPr>
        <w:t>ayxning</w:t>
      </w:r>
      <w:r w:rsidR="00784CA8" w:rsidRPr="00F245A1">
        <w:rPr>
          <w:iCs/>
          <w:sz w:val="32"/>
          <w:szCs w:val="32"/>
          <w:lang w:val="uz-Cyrl-UZ"/>
        </w:rPr>
        <w:t xml:space="preserve"> </w:t>
      </w:r>
      <w:r>
        <w:rPr>
          <w:iCs/>
          <w:sz w:val="32"/>
          <w:szCs w:val="32"/>
          <w:lang w:val="uz-Cyrl-UZ"/>
        </w:rPr>
        <w:t>ko‘nglig‘a</w:t>
      </w:r>
      <w:r w:rsidR="00784CA8" w:rsidRPr="00F245A1">
        <w:rPr>
          <w:iCs/>
          <w:sz w:val="32"/>
          <w:szCs w:val="32"/>
          <w:lang w:val="uz-Cyrl-UZ"/>
        </w:rPr>
        <w:t xml:space="preserve"> </w:t>
      </w:r>
      <w:r>
        <w:rPr>
          <w:iCs/>
          <w:sz w:val="32"/>
          <w:szCs w:val="32"/>
          <w:lang w:val="uz-Cyrl-UZ"/>
        </w:rPr>
        <w:t>savdolar</w:t>
      </w:r>
      <w:r w:rsidR="00784CA8" w:rsidRPr="00F245A1">
        <w:rPr>
          <w:iCs/>
          <w:sz w:val="32"/>
          <w:szCs w:val="32"/>
          <w:lang w:val="uz-Cyrl-UZ"/>
        </w:rPr>
        <w:t xml:space="preserve"> </w:t>
      </w:r>
      <w:r>
        <w:rPr>
          <w:iCs/>
          <w:sz w:val="32"/>
          <w:szCs w:val="32"/>
          <w:lang w:val="uz-Cyrl-UZ"/>
        </w:rPr>
        <w:t>tushub</w:t>
      </w:r>
      <w:r w:rsidR="00784CA8" w:rsidRPr="00F245A1">
        <w:rPr>
          <w:iCs/>
          <w:sz w:val="32"/>
          <w:szCs w:val="32"/>
          <w:lang w:val="uz-Cyrl-UZ"/>
        </w:rPr>
        <w:t>,</w:t>
      </w:r>
    </w:p>
    <w:p w14:paraId="1F3E9897" w14:textId="56FBA8A5" w:rsidR="00784CA8" w:rsidRPr="00F245A1" w:rsidRDefault="00BA43BD" w:rsidP="00F245A1">
      <w:pPr>
        <w:spacing w:line="360" w:lineRule="auto"/>
        <w:ind w:firstLine="1701"/>
        <w:rPr>
          <w:iCs/>
          <w:sz w:val="32"/>
          <w:szCs w:val="32"/>
          <w:lang w:val="uz-Cyrl-UZ"/>
        </w:rPr>
      </w:pPr>
      <w:r>
        <w:rPr>
          <w:iCs/>
          <w:sz w:val="32"/>
          <w:szCs w:val="32"/>
          <w:lang w:val="uz-Cyrl-UZ"/>
        </w:rPr>
        <w:t>Kim</w:t>
      </w:r>
      <w:r w:rsidR="00784CA8" w:rsidRPr="00F245A1">
        <w:rPr>
          <w:iCs/>
          <w:sz w:val="32"/>
          <w:szCs w:val="32"/>
          <w:lang w:val="uz-Cyrl-UZ"/>
        </w:rPr>
        <w:t xml:space="preserve"> </w:t>
      </w:r>
      <w:r>
        <w:rPr>
          <w:iCs/>
          <w:sz w:val="32"/>
          <w:szCs w:val="32"/>
          <w:lang w:val="uz-Cyrl-UZ"/>
        </w:rPr>
        <w:t>ani</w:t>
      </w:r>
      <w:r w:rsidR="00784CA8" w:rsidRPr="00F245A1">
        <w:rPr>
          <w:iCs/>
          <w:sz w:val="32"/>
          <w:szCs w:val="32"/>
          <w:lang w:val="uz-Cyrl-UZ"/>
        </w:rPr>
        <w:t xml:space="preserve"> </w:t>
      </w:r>
      <w:r>
        <w:rPr>
          <w:iCs/>
          <w:sz w:val="32"/>
          <w:szCs w:val="32"/>
          <w:lang w:val="uz-Cyrl-UZ"/>
        </w:rPr>
        <w:t>zoye’</w:t>
      </w:r>
      <w:r w:rsidR="00784CA8" w:rsidRPr="00F245A1">
        <w:rPr>
          <w:iCs/>
          <w:sz w:val="32"/>
          <w:szCs w:val="32"/>
          <w:lang w:val="uz-Cyrl-UZ"/>
        </w:rPr>
        <w:t xml:space="preserve"> </w:t>
      </w:r>
      <w:r>
        <w:rPr>
          <w:iCs/>
          <w:sz w:val="32"/>
          <w:szCs w:val="32"/>
          <w:lang w:val="uz-Cyrl-UZ"/>
        </w:rPr>
        <w:t>qilurg‘a</w:t>
      </w:r>
      <w:r w:rsidR="00784CA8" w:rsidRPr="00F245A1">
        <w:rPr>
          <w:iCs/>
          <w:sz w:val="32"/>
          <w:szCs w:val="32"/>
          <w:lang w:val="uz-Cyrl-UZ"/>
        </w:rPr>
        <w:t xml:space="preserve"> </w:t>
      </w:r>
      <w:r>
        <w:rPr>
          <w:iCs/>
          <w:sz w:val="32"/>
          <w:szCs w:val="32"/>
          <w:lang w:val="uz-Cyrl-UZ"/>
        </w:rPr>
        <w:t>yovushub</w:t>
      </w:r>
      <w:r w:rsidR="00784CA8" w:rsidRPr="00F245A1">
        <w:rPr>
          <w:iCs/>
          <w:sz w:val="32"/>
          <w:szCs w:val="32"/>
          <w:lang w:val="uz-Cyrl-UZ"/>
        </w:rPr>
        <w:t>.</w:t>
      </w:r>
    </w:p>
    <w:p w14:paraId="3F70A548" w14:textId="014B5058" w:rsidR="00784CA8" w:rsidRPr="00F245A1" w:rsidRDefault="00784CA8" w:rsidP="00F245A1">
      <w:pPr>
        <w:spacing w:line="360" w:lineRule="auto"/>
        <w:ind w:firstLine="1701"/>
        <w:rPr>
          <w:iCs/>
          <w:sz w:val="32"/>
          <w:szCs w:val="32"/>
          <w:lang w:val="uz-Cyrl-UZ"/>
        </w:rPr>
      </w:pPr>
      <w:r w:rsidRPr="00F245A1">
        <w:rPr>
          <w:iCs/>
          <w:sz w:val="32"/>
          <w:szCs w:val="32"/>
          <w:lang w:val="uz-Cyrl-UZ"/>
        </w:rPr>
        <w:t>..</w:t>
      </w:r>
      <w:r w:rsidR="00BA43BD">
        <w:rPr>
          <w:iCs/>
          <w:sz w:val="32"/>
          <w:szCs w:val="32"/>
          <w:lang w:val="uz-Cyrl-UZ"/>
        </w:rPr>
        <w:t>Xoslar</w:t>
      </w:r>
      <w:r w:rsidRPr="00F245A1">
        <w:rPr>
          <w:iCs/>
          <w:sz w:val="32"/>
          <w:szCs w:val="32"/>
          <w:lang w:val="uz-Cyrl-UZ"/>
        </w:rPr>
        <w:t xml:space="preserve"> </w:t>
      </w:r>
      <w:r w:rsidR="00BA43BD">
        <w:rPr>
          <w:iCs/>
          <w:sz w:val="32"/>
          <w:szCs w:val="32"/>
          <w:lang w:val="uz-Cyrl-UZ"/>
        </w:rPr>
        <w:t>aylab</w:t>
      </w:r>
      <w:r w:rsidRPr="00F245A1">
        <w:rPr>
          <w:iCs/>
          <w:sz w:val="32"/>
          <w:szCs w:val="32"/>
          <w:lang w:val="uz-Cyrl-UZ"/>
        </w:rPr>
        <w:t xml:space="preserve"> </w:t>
      </w:r>
      <w:r w:rsidR="00BA43BD">
        <w:rPr>
          <w:iCs/>
          <w:sz w:val="32"/>
          <w:szCs w:val="32"/>
          <w:lang w:val="uz-Cyrl-UZ"/>
        </w:rPr>
        <w:t>savol</w:t>
      </w:r>
      <w:r w:rsidRPr="00F245A1">
        <w:rPr>
          <w:iCs/>
          <w:sz w:val="32"/>
          <w:szCs w:val="32"/>
          <w:lang w:val="uz-Cyrl-UZ"/>
        </w:rPr>
        <w:t xml:space="preserve"> </w:t>
      </w:r>
      <w:r w:rsidR="00BA43BD">
        <w:rPr>
          <w:iCs/>
          <w:sz w:val="32"/>
          <w:szCs w:val="32"/>
          <w:lang w:val="uz-Cyrl-UZ"/>
        </w:rPr>
        <w:t>ul</w:t>
      </w:r>
      <w:r w:rsidRPr="00F245A1">
        <w:rPr>
          <w:iCs/>
          <w:sz w:val="32"/>
          <w:szCs w:val="32"/>
          <w:lang w:val="uz-Cyrl-UZ"/>
        </w:rPr>
        <w:t xml:space="preserve"> </w:t>
      </w:r>
      <w:r w:rsidR="00BA43BD">
        <w:rPr>
          <w:iCs/>
          <w:sz w:val="32"/>
          <w:szCs w:val="32"/>
          <w:lang w:val="uz-Cyrl-UZ"/>
        </w:rPr>
        <w:t>holdin</w:t>
      </w:r>
      <w:r w:rsidRPr="00F245A1">
        <w:rPr>
          <w:iCs/>
          <w:sz w:val="32"/>
          <w:szCs w:val="32"/>
          <w:lang w:val="uz-Cyrl-UZ"/>
        </w:rPr>
        <w:t>,</w:t>
      </w:r>
    </w:p>
    <w:p w14:paraId="4C8EC6C2" w14:textId="19AE2AFC" w:rsidR="00784CA8" w:rsidRPr="00F245A1" w:rsidRDefault="00784CA8" w:rsidP="00F245A1">
      <w:pPr>
        <w:spacing w:line="360" w:lineRule="auto"/>
        <w:ind w:firstLine="708"/>
        <w:rPr>
          <w:sz w:val="32"/>
          <w:szCs w:val="32"/>
          <w:rtl/>
          <w:lang w:val="uz-Cyrl-UZ"/>
        </w:rPr>
      </w:pPr>
      <w:r w:rsidRPr="00F245A1">
        <w:rPr>
          <w:iCs/>
          <w:sz w:val="32"/>
          <w:szCs w:val="32"/>
          <w:lang w:val="uz-Cyrl-UZ"/>
        </w:rPr>
        <w:t xml:space="preserve">              </w:t>
      </w:r>
      <w:r w:rsidR="00BA43BD">
        <w:rPr>
          <w:iCs/>
          <w:sz w:val="32"/>
          <w:szCs w:val="32"/>
          <w:lang w:val="uz-Cyrl-UZ"/>
        </w:rPr>
        <w:t>Voqif</w:t>
      </w:r>
      <w:r w:rsidRPr="00F245A1">
        <w:rPr>
          <w:iCs/>
          <w:sz w:val="32"/>
          <w:szCs w:val="32"/>
          <w:lang w:val="uz-Cyrl-UZ"/>
        </w:rPr>
        <w:t xml:space="preserve"> </w:t>
      </w:r>
      <w:r w:rsidR="00BA43BD">
        <w:rPr>
          <w:iCs/>
          <w:sz w:val="32"/>
          <w:szCs w:val="32"/>
          <w:lang w:val="uz-Cyrl-UZ"/>
        </w:rPr>
        <w:t>o‘lmay</w:t>
      </w:r>
      <w:r w:rsidRPr="00F245A1">
        <w:rPr>
          <w:iCs/>
          <w:sz w:val="32"/>
          <w:szCs w:val="32"/>
          <w:lang w:val="uz-Cyrl-UZ"/>
        </w:rPr>
        <w:t xml:space="preserve"> </w:t>
      </w:r>
      <w:r w:rsidR="00BA43BD">
        <w:rPr>
          <w:iCs/>
          <w:sz w:val="32"/>
          <w:szCs w:val="32"/>
          <w:lang w:val="uz-Cyrl-UZ"/>
        </w:rPr>
        <w:t>ul</w:t>
      </w:r>
      <w:r w:rsidRPr="00F245A1">
        <w:rPr>
          <w:iCs/>
          <w:sz w:val="32"/>
          <w:szCs w:val="32"/>
          <w:lang w:val="uz-Cyrl-UZ"/>
        </w:rPr>
        <w:t xml:space="preserve"> </w:t>
      </w:r>
      <w:r w:rsidR="00BA43BD">
        <w:rPr>
          <w:iCs/>
          <w:sz w:val="32"/>
          <w:szCs w:val="32"/>
          <w:lang w:val="uz-Cyrl-UZ"/>
        </w:rPr>
        <w:t>g‘arib</w:t>
      </w:r>
      <w:r w:rsidRPr="00F245A1">
        <w:rPr>
          <w:iCs/>
          <w:sz w:val="32"/>
          <w:szCs w:val="32"/>
          <w:lang w:val="uz-Cyrl-UZ"/>
        </w:rPr>
        <w:t xml:space="preserve"> </w:t>
      </w:r>
      <w:r w:rsidR="00BA43BD">
        <w:rPr>
          <w:iCs/>
          <w:sz w:val="32"/>
          <w:szCs w:val="32"/>
          <w:lang w:val="uz-Cyrl-UZ"/>
        </w:rPr>
        <w:t>ahvoldin</w:t>
      </w:r>
      <w:r w:rsidRPr="00F245A1">
        <w:rPr>
          <w:rStyle w:val="ac"/>
          <w:i/>
          <w:color w:val="000000"/>
          <w:sz w:val="32"/>
          <w:szCs w:val="32"/>
          <w:lang w:val="uz-Cyrl-UZ"/>
        </w:rPr>
        <w:footnoteReference w:id="150"/>
      </w:r>
      <w:r w:rsidRPr="00F245A1">
        <w:rPr>
          <w:sz w:val="32"/>
          <w:szCs w:val="32"/>
          <w:lang w:val="uz-Cyrl-UZ"/>
        </w:rPr>
        <w:t>.</w:t>
      </w:r>
    </w:p>
    <w:p w14:paraId="6F67F88D" w14:textId="3D0852CD" w:rsidR="00D91B58" w:rsidRPr="00F245A1" w:rsidRDefault="00BA43BD" w:rsidP="00F245A1">
      <w:pPr>
        <w:spacing w:line="360" w:lineRule="auto"/>
        <w:ind w:firstLine="708"/>
        <w:rPr>
          <w:sz w:val="32"/>
          <w:szCs w:val="32"/>
          <w:lang w:val="uz-Cyrl-UZ"/>
        </w:rPr>
      </w:pPr>
      <w:r>
        <w:rPr>
          <w:sz w:val="32"/>
          <w:szCs w:val="32"/>
          <w:lang w:val="uz-Cyrl-UZ"/>
        </w:rPr>
        <w:t>Oshiq</w:t>
      </w:r>
      <w:r w:rsidR="00D91B58" w:rsidRPr="00F245A1">
        <w:rPr>
          <w:sz w:val="32"/>
          <w:szCs w:val="32"/>
          <w:lang w:val="uz-Cyrl-UZ"/>
        </w:rPr>
        <w:t xml:space="preserve"> </w:t>
      </w:r>
      <w:r>
        <w:rPr>
          <w:sz w:val="32"/>
          <w:szCs w:val="32"/>
          <w:lang w:val="uz-Cyrl-UZ"/>
        </w:rPr>
        <w:t>San’on</w:t>
      </w:r>
      <w:r w:rsidR="00D91B58" w:rsidRPr="00F245A1">
        <w:rPr>
          <w:sz w:val="32"/>
          <w:szCs w:val="32"/>
          <w:lang w:val="uz-Cyrl-UZ"/>
        </w:rPr>
        <w:t xml:space="preserve"> </w:t>
      </w:r>
      <w:r>
        <w:rPr>
          <w:sz w:val="32"/>
          <w:szCs w:val="32"/>
          <w:lang w:val="uz-Cyrl-UZ"/>
        </w:rPr>
        <w:t>ham</w:t>
      </w:r>
      <w:r w:rsidR="00D91B58" w:rsidRPr="00F245A1">
        <w:rPr>
          <w:sz w:val="32"/>
          <w:szCs w:val="32"/>
          <w:lang w:val="uz-Cyrl-UZ"/>
        </w:rPr>
        <w:t xml:space="preserve"> </w:t>
      </w:r>
      <w:r>
        <w:rPr>
          <w:sz w:val="32"/>
          <w:szCs w:val="32"/>
          <w:lang w:val="uz-Cyrl-UZ"/>
        </w:rPr>
        <w:t>qalbida</w:t>
      </w:r>
      <w:r w:rsidR="00D91B58" w:rsidRPr="00F245A1">
        <w:rPr>
          <w:sz w:val="32"/>
          <w:szCs w:val="32"/>
          <w:lang w:val="uz-Cyrl-UZ"/>
        </w:rPr>
        <w:t xml:space="preserve">, </w:t>
      </w:r>
      <w:r>
        <w:rPr>
          <w:sz w:val="32"/>
          <w:szCs w:val="32"/>
          <w:lang w:val="uz-Cyrl-UZ"/>
        </w:rPr>
        <w:t>vujudi</w:t>
      </w:r>
      <w:r w:rsidR="00D91B58" w:rsidRPr="00F245A1">
        <w:rPr>
          <w:sz w:val="32"/>
          <w:szCs w:val="32"/>
          <w:lang w:val="uz-Cyrl-UZ"/>
        </w:rPr>
        <w:t>-</w:t>
      </w:r>
      <w:r>
        <w:rPr>
          <w:sz w:val="32"/>
          <w:szCs w:val="32"/>
          <w:lang w:val="uz-Cyrl-UZ"/>
        </w:rPr>
        <w:t>jism</w:t>
      </w:r>
      <w:r w:rsidR="00D91B58" w:rsidRPr="00F245A1">
        <w:rPr>
          <w:sz w:val="32"/>
          <w:szCs w:val="32"/>
          <w:lang w:val="uz-Cyrl-UZ"/>
        </w:rPr>
        <w:t>-</w:t>
      </w:r>
      <w:r>
        <w:rPr>
          <w:sz w:val="32"/>
          <w:szCs w:val="32"/>
          <w:lang w:val="uz-Cyrl-UZ"/>
        </w:rPr>
        <w:t>u</w:t>
      </w:r>
      <w:r w:rsidR="00D91B58" w:rsidRPr="00F245A1">
        <w:rPr>
          <w:sz w:val="32"/>
          <w:szCs w:val="32"/>
          <w:lang w:val="uz-Cyrl-UZ"/>
        </w:rPr>
        <w:t xml:space="preserve"> </w:t>
      </w:r>
      <w:r>
        <w:rPr>
          <w:sz w:val="32"/>
          <w:szCs w:val="32"/>
          <w:lang w:val="uz-Cyrl-UZ"/>
        </w:rPr>
        <w:t>jonida</w:t>
      </w:r>
      <w:r w:rsidR="00D91B58" w:rsidRPr="00F245A1">
        <w:rPr>
          <w:sz w:val="32"/>
          <w:szCs w:val="32"/>
          <w:lang w:val="uz-Cyrl-UZ"/>
        </w:rPr>
        <w:t xml:space="preserve">, </w:t>
      </w:r>
      <w:r>
        <w:rPr>
          <w:sz w:val="32"/>
          <w:szCs w:val="32"/>
          <w:lang w:val="uz-Cyrl-UZ"/>
        </w:rPr>
        <w:t>ruhiyatida</w:t>
      </w:r>
      <w:r w:rsidR="00D91B58" w:rsidRPr="00F245A1">
        <w:rPr>
          <w:sz w:val="32"/>
          <w:szCs w:val="32"/>
          <w:lang w:val="uz-Cyrl-UZ"/>
        </w:rPr>
        <w:t xml:space="preserve"> </w:t>
      </w:r>
      <w:r>
        <w:rPr>
          <w:sz w:val="32"/>
          <w:szCs w:val="32"/>
          <w:lang w:val="uz-Cyrl-UZ"/>
        </w:rPr>
        <w:t>yuz</w:t>
      </w:r>
      <w:r w:rsidR="00D91B58" w:rsidRPr="00F245A1">
        <w:rPr>
          <w:sz w:val="32"/>
          <w:szCs w:val="32"/>
          <w:lang w:val="uz-Cyrl-UZ"/>
        </w:rPr>
        <w:t xml:space="preserve"> </w:t>
      </w:r>
      <w:r>
        <w:rPr>
          <w:sz w:val="32"/>
          <w:szCs w:val="32"/>
          <w:lang w:val="uz-Cyrl-UZ"/>
        </w:rPr>
        <w:t>ochayotgan</w:t>
      </w:r>
      <w:r w:rsidR="00D91B58" w:rsidRPr="00F245A1">
        <w:rPr>
          <w:sz w:val="32"/>
          <w:szCs w:val="32"/>
          <w:lang w:val="uz-Cyrl-UZ"/>
        </w:rPr>
        <w:t xml:space="preserve"> </w:t>
      </w:r>
      <w:r>
        <w:rPr>
          <w:sz w:val="32"/>
          <w:szCs w:val="32"/>
          <w:lang w:val="uz-Cyrl-UZ"/>
        </w:rPr>
        <w:t>hollarni</w:t>
      </w:r>
      <w:r w:rsidR="00D91B58" w:rsidRPr="00F245A1">
        <w:rPr>
          <w:sz w:val="32"/>
          <w:szCs w:val="32"/>
          <w:lang w:val="uz-Cyrl-UZ"/>
        </w:rPr>
        <w:t xml:space="preserve">, </w:t>
      </w:r>
      <w:r>
        <w:rPr>
          <w:sz w:val="32"/>
          <w:szCs w:val="32"/>
          <w:lang w:val="uz-Cyrl-UZ"/>
        </w:rPr>
        <w:t>o‘zgalarni</w:t>
      </w:r>
      <w:r w:rsidR="00D91B58" w:rsidRPr="00F245A1">
        <w:rPr>
          <w:sz w:val="32"/>
          <w:szCs w:val="32"/>
          <w:lang w:val="uz-Cyrl-UZ"/>
        </w:rPr>
        <w:t xml:space="preserve"> </w:t>
      </w:r>
      <w:r>
        <w:rPr>
          <w:sz w:val="32"/>
          <w:szCs w:val="32"/>
          <w:lang w:val="uz-Cyrl-UZ"/>
        </w:rPr>
        <w:t>lol</w:t>
      </w:r>
      <w:r w:rsidR="00D91B58" w:rsidRPr="00F245A1">
        <w:rPr>
          <w:sz w:val="32"/>
          <w:szCs w:val="32"/>
          <w:lang w:val="uz-Cyrl-UZ"/>
        </w:rPr>
        <w:t xml:space="preserve"> </w:t>
      </w:r>
      <w:r>
        <w:rPr>
          <w:sz w:val="32"/>
          <w:szCs w:val="32"/>
          <w:lang w:val="uz-Cyrl-UZ"/>
        </w:rPr>
        <w:t>etayotgan</w:t>
      </w:r>
      <w:r w:rsidR="00D91B58" w:rsidRPr="00F245A1">
        <w:rPr>
          <w:sz w:val="32"/>
          <w:szCs w:val="32"/>
          <w:lang w:val="uz-Cyrl-UZ"/>
        </w:rPr>
        <w:t xml:space="preserve"> </w:t>
      </w:r>
      <w:r>
        <w:rPr>
          <w:sz w:val="32"/>
          <w:szCs w:val="32"/>
          <w:lang w:val="uz-Cyrl-UZ"/>
        </w:rPr>
        <w:t>hayrotomuz</w:t>
      </w:r>
      <w:r w:rsidR="00D91B58" w:rsidRPr="00F245A1">
        <w:rPr>
          <w:sz w:val="32"/>
          <w:szCs w:val="32"/>
          <w:lang w:val="uz-Cyrl-UZ"/>
        </w:rPr>
        <w:t xml:space="preserve"> </w:t>
      </w:r>
      <w:r>
        <w:rPr>
          <w:sz w:val="32"/>
          <w:szCs w:val="32"/>
          <w:lang w:val="uz-Cyrl-UZ"/>
        </w:rPr>
        <w:t>savdolarni</w:t>
      </w:r>
      <w:r w:rsidR="00D91B58" w:rsidRPr="00F245A1">
        <w:rPr>
          <w:sz w:val="32"/>
          <w:szCs w:val="32"/>
          <w:lang w:val="uz-Cyrl-UZ"/>
        </w:rPr>
        <w:t xml:space="preserve"> </w:t>
      </w:r>
      <w:r>
        <w:rPr>
          <w:sz w:val="32"/>
          <w:szCs w:val="32"/>
          <w:lang w:val="uz-Cyrl-UZ"/>
        </w:rPr>
        <w:t>Haq</w:t>
      </w:r>
      <w:r w:rsidR="00D91B58" w:rsidRPr="00F245A1">
        <w:rPr>
          <w:sz w:val="32"/>
          <w:szCs w:val="32"/>
          <w:lang w:val="uz-Cyrl-UZ"/>
        </w:rPr>
        <w:t xml:space="preserve"> </w:t>
      </w:r>
      <w:r>
        <w:rPr>
          <w:sz w:val="32"/>
          <w:szCs w:val="32"/>
          <w:lang w:val="uz-Cyrl-UZ"/>
        </w:rPr>
        <w:t>ishqidan</w:t>
      </w:r>
      <w:r w:rsidR="00D91B58" w:rsidRPr="00F245A1">
        <w:rPr>
          <w:sz w:val="32"/>
          <w:szCs w:val="32"/>
          <w:lang w:val="uz-Cyrl-UZ"/>
        </w:rPr>
        <w:t xml:space="preserve"> </w:t>
      </w:r>
      <w:r>
        <w:rPr>
          <w:sz w:val="32"/>
          <w:szCs w:val="32"/>
          <w:lang w:val="uz-Cyrl-UZ"/>
        </w:rPr>
        <w:t>ishorat</w:t>
      </w:r>
      <w:r w:rsidR="00D91B58" w:rsidRPr="00F245A1">
        <w:rPr>
          <w:sz w:val="32"/>
          <w:szCs w:val="32"/>
          <w:lang w:val="uz-Cyrl-UZ"/>
        </w:rPr>
        <w:t xml:space="preserve"> </w:t>
      </w:r>
      <w:r>
        <w:rPr>
          <w:sz w:val="32"/>
          <w:szCs w:val="32"/>
          <w:lang w:val="uz-Cyrl-UZ"/>
        </w:rPr>
        <w:t>bilib</w:t>
      </w:r>
      <w:r w:rsidR="00D91B58" w:rsidRPr="00F245A1">
        <w:rPr>
          <w:sz w:val="32"/>
          <w:szCs w:val="32"/>
          <w:lang w:val="uz-Cyrl-UZ"/>
        </w:rPr>
        <w:t xml:space="preserve">, </w:t>
      </w:r>
      <w:r>
        <w:rPr>
          <w:sz w:val="32"/>
          <w:szCs w:val="32"/>
          <w:lang w:val="uz-Cyrl-UZ"/>
        </w:rPr>
        <w:t>imkoni</w:t>
      </w:r>
      <w:r w:rsidR="00D91B58" w:rsidRPr="00F245A1">
        <w:rPr>
          <w:sz w:val="32"/>
          <w:szCs w:val="32"/>
          <w:lang w:val="uz-Cyrl-UZ"/>
        </w:rPr>
        <w:t xml:space="preserve"> </w:t>
      </w:r>
      <w:r>
        <w:rPr>
          <w:sz w:val="32"/>
          <w:szCs w:val="32"/>
          <w:lang w:val="uz-Cyrl-UZ"/>
        </w:rPr>
        <w:t>boricha</w:t>
      </w:r>
      <w:r w:rsidR="00D91B58" w:rsidRPr="00F245A1">
        <w:rPr>
          <w:sz w:val="32"/>
          <w:szCs w:val="32"/>
          <w:lang w:val="uz-Cyrl-UZ"/>
        </w:rPr>
        <w:t xml:space="preserve"> </w:t>
      </w:r>
      <w:r>
        <w:rPr>
          <w:sz w:val="32"/>
          <w:szCs w:val="32"/>
          <w:lang w:val="uz-Cyrl-UZ"/>
        </w:rPr>
        <w:t>boshqalardan</w:t>
      </w:r>
      <w:r w:rsidR="00D91B58" w:rsidRPr="00F245A1">
        <w:rPr>
          <w:sz w:val="32"/>
          <w:szCs w:val="32"/>
          <w:lang w:val="uz-Cyrl-UZ"/>
        </w:rPr>
        <w:t xml:space="preserve"> </w:t>
      </w:r>
      <w:r>
        <w:rPr>
          <w:sz w:val="32"/>
          <w:szCs w:val="32"/>
          <w:lang w:val="uz-Cyrl-UZ"/>
        </w:rPr>
        <w:t>yashirishga</w:t>
      </w:r>
      <w:r w:rsidR="00D91B58" w:rsidRPr="00F245A1">
        <w:rPr>
          <w:sz w:val="32"/>
          <w:szCs w:val="32"/>
          <w:lang w:val="uz-Cyrl-UZ"/>
        </w:rPr>
        <w:t xml:space="preserve"> – </w:t>
      </w:r>
      <w:r>
        <w:rPr>
          <w:sz w:val="32"/>
          <w:szCs w:val="32"/>
          <w:lang w:val="uz-Cyrl-UZ"/>
        </w:rPr>
        <w:t>sir</w:t>
      </w:r>
      <w:r w:rsidR="00D91B58" w:rsidRPr="00F245A1">
        <w:rPr>
          <w:sz w:val="32"/>
          <w:szCs w:val="32"/>
          <w:lang w:val="uz-Cyrl-UZ"/>
        </w:rPr>
        <w:t xml:space="preserve"> </w:t>
      </w:r>
      <w:r>
        <w:rPr>
          <w:sz w:val="32"/>
          <w:szCs w:val="32"/>
          <w:lang w:val="uz-Cyrl-UZ"/>
        </w:rPr>
        <w:t>tutishga</w:t>
      </w:r>
      <w:r w:rsidR="00D91B58" w:rsidRPr="00F245A1">
        <w:rPr>
          <w:sz w:val="32"/>
          <w:szCs w:val="32"/>
          <w:lang w:val="uz-Cyrl-UZ"/>
        </w:rPr>
        <w:t xml:space="preserve"> </w:t>
      </w:r>
      <w:r>
        <w:rPr>
          <w:sz w:val="32"/>
          <w:szCs w:val="32"/>
          <w:lang w:val="uz-Cyrl-UZ"/>
        </w:rPr>
        <w:t>harakat</w:t>
      </w:r>
      <w:r w:rsidR="00D91B58" w:rsidRPr="00F245A1">
        <w:rPr>
          <w:sz w:val="32"/>
          <w:szCs w:val="32"/>
          <w:lang w:val="uz-Cyrl-UZ"/>
        </w:rPr>
        <w:t xml:space="preserve"> </w:t>
      </w:r>
      <w:r>
        <w:rPr>
          <w:sz w:val="32"/>
          <w:szCs w:val="32"/>
          <w:lang w:val="uz-Cyrl-UZ"/>
        </w:rPr>
        <w:t>qilada</w:t>
      </w:r>
      <w:r w:rsidR="00D91B58" w:rsidRPr="00F245A1">
        <w:rPr>
          <w:sz w:val="32"/>
          <w:szCs w:val="32"/>
          <w:lang w:val="uz-Cyrl-UZ"/>
        </w:rPr>
        <w:t xml:space="preserve">. </w:t>
      </w:r>
      <w:r>
        <w:rPr>
          <w:sz w:val="32"/>
          <w:szCs w:val="32"/>
          <w:lang w:val="uz-Cyrl-UZ"/>
        </w:rPr>
        <w:t>S</w:t>
      </w:r>
      <w:r w:rsidR="00F460FC">
        <w:rPr>
          <w:sz w:val="32"/>
          <w:szCs w:val="32"/>
          <w:lang w:val="en-US"/>
        </w:rPr>
        <w:t>h</w:t>
      </w:r>
      <w:r>
        <w:rPr>
          <w:sz w:val="32"/>
          <w:szCs w:val="32"/>
          <w:lang w:val="uz-Cyrl-UZ"/>
        </w:rPr>
        <w:t>u</w:t>
      </w:r>
      <w:r w:rsidR="00D91B58" w:rsidRPr="00F245A1">
        <w:rPr>
          <w:sz w:val="32"/>
          <w:szCs w:val="32"/>
          <w:lang w:val="uz-Cyrl-UZ"/>
        </w:rPr>
        <w:t xml:space="preserve"> </w:t>
      </w:r>
      <w:r>
        <w:rPr>
          <w:sz w:val="32"/>
          <w:szCs w:val="32"/>
          <w:lang w:val="uz-Cyrl-UZ"/>
        </w:rPr>
        <w:t>sababdan</w:t>
      </w:r>
      <w:r w:rsidR="00D91B58" w:rsidRPr="00F245A1">
        <w:rPr>
          <w:sz w:val="32"/>
          <w:szCs w:val="32"/>
          <w:lang w:val="uz-Cyrl-UZ"/>
        </w:rPr>
        <w:t xml:space="preserve"> </w:t>
      </w:r>
      <w:r>
        <w:rPr>
          <w:sz w:val="32"/>
          <w:szCs w:val="32"/>
          <w:lang w:val="uz-Cyrl-UZ"/>
        </w:rPr>
        <w:t>u</w:t>
      </w:r>
      <w:r w:rsidR="00D91B58" w:rsidRPr="00F245A1">
        <w:rPr>
          <w:sz w:val="32"/>
          <w:szCs w:val="32"/>
          <w:lang w:val="uz-Cyrl-UZ"/>
        </w:rPr>
        <w:t xml:space="preserve"> </w:t>
      </w:r>
      <w:r>
        <w:rPr>
          <w:sz w:val="32"/>
          <w:szCs w:val="32"/>
          <w:lang w:val="uz-Cyrl-UZ"/>
        </w:rPr>
        <w:t>muridlarining</w:t>
      </w:r>
      <w:r w:rsidR="00D91B58" w:rsidRPr="00F245A1">
        <w:rPr>
          <w:sz w:val="32"/>
          <w:szCs w:val="32"/>
          <w:lang w:val="uz-Cyrl-UZ"/>
        </w:rPr>
        <w:t xml:space="preserve"> </w:t>
      </w:r>
      <w:r>
        <w:rPr>
          <w:sz w:val="32"/>
          <w:szCs w:val="32"/>
          <w:lang w:val="uz-Cyrl-UZ"/>
        </w:rPr>
        <w:t>safar</w:t>
      </w:r>
      <w:r w:rsidR="00D91B58" w:rsidRPr="00F245A1">
        <w:rPr>
          <w:sz w:val="32"/>
          <w:szCs w:val="32"/>
          <w:lang w:val="uz-Cyrl-UZ"/>
        </w:rPr>
        <w:t xml:space="preserve"> </w:t>
      </w:r>
      <w:r>
        <w:rPr>
          <w:sz w:val="32"/>
          <w:szCs w:val="32"/>
          <w:lang w:val="uz-Cyrl-UZ"/>
        </w:rPr>
        <w:t>davomidagi</w:t>
      </w:r>
      <w:r w:rsidR="00D91B58" w:rsidRPr="00F245A1">
        <w:rPr>
          <w:sz w:val="32"/>
          <w:szCs w:val="32"/>
          <w:lang w:val="uz-Cyrl-UZ"/>
        </w:rPr>
        <w:t xml:space="preserve"> </w:t>
      </w:r>
      <w:r>
        <w:rPr>
          <w:sz w:val="32"/>
          <w:szCs w:val="32"/>
          <w:lang w:val="uz-Cyrl-UZ"/>
        </w:rPr>
        <w:t>barcha</w:t>
      </w:r>
      <w:r w:rsidR="00D91B58" w:rsidRPr="00F245A1">
        <w:rPr>
          <w:sz w:val="32"/>
          <w:szCs w:val="32"/>
          <w:lang w:val="uz-Cyrl-UZ"/>
        </w:rPr>
        <w:t xml:space="preserve"> </w:t>
      </w:r>
      <w:r>
        <w:rPr>
          <w:sz w:val="32"/>
          <w:szCs w:val="32"/>
          <w:lang w:val="uz-Cyrl-UZ"/>
        </w:rPr>
        <w:t>savollarini</w:t>
      </w:r>
      <w:r w:rsidR="00D91B58" w:rsidRPr="00F245A1">
        <w:rPr>
          <w:sz w:val="32"/>
          <w:szCs w:val="32"/>
          <w:lang w:val="uz-Cyrl-UZ"/>
        </w:rPr>
        <w:t xml:space="preserve"> </w:t>
      </w:r>
      <w:r>
        <w:rPr>
          <w:sz w:val="32"/>
          <w:szCs w:val="32"/>
          <w:lang w:val="uz-Cyrl-UZ"/>
        </w:rPr>
        <w:t>javobsiz</w:t>
      </w:r>
      <w:r w:rsidR="00D91B58" w:rsidRPr="00F245A1">
        <w:rPr>
          <w:sz w:val="32"/>
          <w:szCs w:val="32"/>
          <w:lang w:val="uz-Cyrl-UZ"/>
        </w:rPr>
        <w:t xml:space="preserve"> </w:t>
      </w:r>
      <w:r>
        <w:rPr>
          <w:sz w:val="32"/>
          <w:szCs w:val="32"/>
          <w:lang w:val="uz-Cyrl-UZ"/>
        </w:rPr>
        <w:t>qoldirishga</w:t>
      </w:r>
      <w:r w:rsidR="00D91B58" w:rsidRPr="00F245A1">
        <w:rPr>
          <w:sz w:val="32"/>
          <w:szCs w:val="32"/>
          <w:lang w:val="uz-Cyrl-UZ"/>
        </w:rPr>
        <w:t xml:space="preserve"> </w:t>
      </w:r>
      <w:r>
        <w:rPr>
          <w:sz w:val="32"/>
          <w:szCs w:val="32"/>
          <w:lang w:val="uz-Cyrl-UZ"/>
        </w:rPr>
        <w:t>majbur</w:t>
      </w:r>
      <w:r w:rsidR="00D91B58" w:rsidRPr="00F245A1">
        <w:rPr>
          <w:sz w:val="32"/>
          <w:szCs w:val="32"/>
          <w:lang w:val="uz-Cyrl-UZ"/>
        </w:rPr>
        <w:t xml:space="preserve">. </w:t>
      </w:r>
      <w:r>
        <w:rPr>
          <w:sz w:val="32"/>
          <w:szCs w:val="32"/>
          <w:lang w:val="uz-Cyrl-UZ"/>
        </w:rPr>
        <w:t>Ammo</w:t>
      </w:r>
      <w:r w:rsidR="00D91B58" w:rsidRPr="00F245A1">
        <w:rPr>
          <w:sz w:val="32"/>
          <w:szCs w:val="32"/>
          <w:lang w:val="uz-Cyrl-UZ"/>
        </w:rPr>
        <w:t xml:space="preserve">, </w:t>
      </w:r>
      <w:r>
        <w:rPr>
          <w:sz w:val="32"/>
          <w:szCs w:val="32"/>
          <w:lang w:val="uz-Cyrl-UZ"/>
        </w:rPr>
        <w:t>manzilga</w:t>
      </w:r>
      <w:r w:rsidR="00D91B58" w:rsidRPr="00F245A1">
        <w:rPr>
          <w:sz w:val="32"/>
          <w:szCs w:val="32"/>
          <w:lang w:val="uz-Cyrl-UZ"/>
        </w:rPr>
        <w:t xml:space="preserve"> </w:t>
      </w:r>
      <w:r>
        <w:rPr>
          <w:sz w:val="32"/>
          <w:szCs w:val="32"/>
          <w:lang w:val="uz-Cyrl-UZ"/>
        </w:rPr>
        <w:t>yaqinlashgan</w:t>
      </w:r>
      <w:r w:rsidR="00D91B58" w:rsidRPr="00F245A1">
        <w:rPr>
          <w:sz w:val="32"/>
          <w:szCs w:val="32"/>
          <w:lang w:val="uz-Cyrl-UZ"/>
        </w:rPr>
        <w:t xml:space="preserve"> </w:t>
      </w:r>
      <w:r>
        <w:rPr>
          <w:sz w:val="32"/>
          <w:szCs w:val="32"/>
          <w:lang w:val="uz-Cyrl-UZ"/>
        </w:rPr>
        <w:t>sari</w:t>
      </w:r>
      <w:r w:rsidR="00D91B58" w:rsidRPr="00F245A1">
        <w:rPr>
          <w:sz w:val="32"/>
          <w:szCs w:val="32"/>
          <w:lang w:val="uz-Cyrl-UZ"/>
        </w:rPr>
        <w:t xml:space="preserve"> </w:t>
      </w:r>
      <w:r>
        <w:rPr>
          <w:sz w:val="32"/>
          <w:szCs w:val="32"/>
          <w:lang w:val="uz-Cyrl-UZ"/>
        </w:rPr>
        <w:t>bu</w:t>
      </w:r>
      <w:r w:rsidR="00D91B58" w:rsidRPr="00F245A1">
        <w:rPr>
          <w:sz w:val="32"/>
          <w:szCs w:val="32"/>
          <w:lang w:val="uz-Cyrl-UZ"/>
        </w:rPr>
        <w:t xml:space="preserve"> </w:t>
      </w:r>
      <w:r>
        <w:rPr>
          <w:sz w:val="32"/>
          <w:szCs w:val="32"/>
          <w:lang w:val="uz-Cyrl-UZ"/>
        </w:rPr>
        <w:t>ishoratlar</w:t>
      </w:r>
      <w:r w:rsidR="00D91B58" w:rsidRPr="00F245A1">
        <w:rPr>
          <w:sz w:val="32"/>
          <w:szCs w:val="32"/>
          <w:lang w:val="uz-Cyrl-UZ"/>
        </w:rPr>
        <w:t xml:space="preserve"> – </w:t>
      </w:r>
      <w:r>
        <w:rPr>
          <w:sz w:val="32"/>
          <w:szCs w:val="32"/>
          <w:lang w:val="uz-Cyrl-UZ"/>
        </w:rPr>
        <w:t>qalbga</w:t>
      </w:r>
      <w:r w:rsidR="00D91B58" w:rsidRPr="00F245A1">
        <w:rPr>
          <w:sz w:val="32"/>
          <w:szCs w:val="32"/>
          <w:lang w:val="uz-Cyrl-UZ"/>
        </w:rPr>
        <w:t xml:space="preserve">  </w:t>
      </w:r>
      <w:r>
        <w:rPr>
          <w:sz w:val="32"/>
          <w:szCs w:val="32"/>
          <w:lang w:val="uz-Cyrl-UZ"/>
        </w:rPr>
        <w:t>ilashgan</w:t>
      </w:r>
      <w:r w:rsidR="00D91B58" w:rsidRPr="00F245A1">
        <w:rPr>
          <w:sz w:val="32"/>
          <w:szCs w:val="32"/>
          <w:lang w:val="uz-Cyrl-UZ"/>
        </w:rPr>
        <w:t xml:space="preserve"> </w:t>
      </w:r>
      <w:r>
        <w:rPr>
          <w:sz w:val="32"/>
          <w:szCs w:val="32"/>
          <w:lang w:val="uz-Cyrl-UZ"/>
        </w:rPr>
        <w:t>dardga</w:t>
      </w:r>
      <w:r w:rsidR="00D91B58" w:rsidRPr="00F245A1">
        <w:rPr>
          <w:sz w:val="32"/>
          <w:szCs w:val="32"/>
          <w:lang w:val="uz-Cyrl-UZ"/>
        </w:rPr>
        <w:t xml:space="preserve">, </w:t>
      </w:r>
      <w:r>
        <w:rPr>
          <w:sz w:val="32"/>
          <w:szCs w:val="32"/>
          <w:lang w:val="uz-Cyrl-UZ"/>
        </w:rPr>
        <w:t>ruh</w:t>
      </w:r>
      <w:r w:rsidR="00D91B58" w:rsidRPr="00F245A1">
        <w:rPr>
          <w:sz w:val="32"/>
          <w:szCs w:val="32"/>
          <w:lang w:val="uz-Cyrl-UZ"/>
        </w:rPr>
        <w:t xml:space="preserve"> </w:t>
      </w:r>
      <w:r>
        <w:rPr>
          <w:sz w:val="32"/>
          <w:szCs w:val="32"/>
          <w:lang w:val="uz-Cyrl-UZ"/>
        </w:rPr>
        <w:t>etagiga</w:t>
      </w:r>
      <w:r w:rsidR="00D91B58" w:rsidRPr="00F245A1">
        <w:rPr>
          <w:sz w:val="32"/>
          <w:szCs w:val="32"/>
          <w:lang w:val="uz-Cyrl-UZ"/>
        </w:rPr>
        <w:t xml:space="preserve"> </w:t>
      </w:r>
      <w:r>
        <w:rPr>
          <w:sz w:val="32"/>
          <w:szCs w:val="32"/>
          <w:lang w:val="uz-Cyrl-UZ"/>
        </w:rPr>
        <w:t>yopishgan</w:t>
      </w:r>
      <w:r w:rsidR="00D91B58" w:rsidRPr="00F245A1">
        <w:rPr>
          <w:sz w:val="32"/>
          <w:szCs w:val="32"/>
          <w:lang w:val="uz-Cyrl-UZ"/>
        </w:rPr>
        <w:t xml:space="preserve"> </w:t>
      </w:r>
      <w:r>
        <w:rPr>
          <w:sz w:val="32"/>
          <w:szCs w:val="32"/>
          <w:lang w:val="uz-Cyrl-UZ"/>
        </w:rPr>
        <w:t>baloga</w:t>
      </w:r>
      <w:r w:rsidR="00D91B58" w:rsidRPr="00F245A1">
        <w:rPr>
          <w:sz w:val="32"/>
          <w:szCs w:val="32"/>
          <w:lang w:val="uz-Cyrl-UZ"/>
        </w:rPr>
        <w:t xml:space="preserve">, </w:t>
      </w:r>
      <w:r>
        <w:rPr>
          <w:sz w:val="32"/>
          <w:szCs w:val="32"/>
          <w:lang w:val="uz-Cyrl-UZ"/>
        </w:rPr>
        <w:t>jismu</w:t>
      </w:r>
      <w:r w:rsidR="00D91B58" w:rsidRPr="00F245A1">
        <w:rPr>
          <w:sz w:val="32"/>
          <w:szCs w:val="32"/>
          <w:lang w:val="uz-Cyrl-UZ"/>
        </w:rPr>
        <w:t xml:space="preserve"> </w:t>
      </w:r>
      <w:r>
        <w:rPr>
          <w:sz w:val="32"/>
          <w:szCs w:val="32"/>
          <w:lang w:val="uz-Cyrl-UZ"/>
        </w:rPr>
        <w:t>jonga</w:t>
      </w:r>
      <w:r w:rsidR="00D91B58" w:rsidRPr="00F245A1">
        <w:rPr>
          <w:sz w:val="32"/>
          <w:szCs w:val="32"/>
          <w:lang w:val="uz-Cyrl-UZ"/>
        </w:rPr>
        <w:t xml:space="preserve"> </w:t>
      </w:r>
      <w:r>
        <w:rPr>
          <w:sz w:val="32"/>
          <w:szCs w:val="32"/>
          <w:lang w:val="uz-Cyrl-UZ"/>
        </w:rPr>
        <w:t>tutashgan</w:t>
      </w:r>
      <w:r w:rsidR="00D91B58" w:rsidRPr="00F245A1">
        <w:rPr>
          <w:sz w:val="32"/>
          <w:szCs w:val="32"/>
          <w:lang w:val="uz-Cyrl-UZ"/>
        </w:rPr>
        <w:t xml:space="preserve"> </w:t>
      </w:r>
      <w:r>
        <w:rPr>
          <w:sz w:val="32"/>
          <w:szCs w:val="32"/>
          <w:lang w:val="uz-Cyrl-UZ"/>
        </w:rPr>
        <w:t>olovga</w:t>
      </w:r>
      <w:r w:rsidR="00D91B58" w:rsidRPr="00F245A1">
        <w:rPr>
          <w:sz w:val="32"/>
          <w:szCs w:val="32"/>
          <w:lang w:val="uz-Cyrl-UZ"/>
        </w:rPr>
        <w:t xml:space="preserve"> </w:t>
      </w:r>
      <w:r>
        <w:rPr>
          <w:sz w:val="32"/>
          <w:szCs w:val="32"/>
          <w:lang w:val="uz-Cyrl-UZ"/>
        </w:rPr>
        <w:t>o‘xshab</w:t>
      </w:r>
      <w:r w:rsidR="00D91B58" w:rsidRPr="00F245A1">
        <w:rPr>
          <w:sz w:val="32"/>
          <w:szCs w:val="32"/>
          <w:lang w:val="uz-Cyrl-UZ"/>
        </w:rPr>
        <w:t xml:space="preserve"> </w:t>
      </w:r>
      <w:r>
        <w:rPr>
          <w:sz w:val="32"/>
          <w:szCs w:val="32"/>
          <w:lang w:val="uz-Cyrl-UZ"/>
        </w:rPr>
        <w:t>borsa</w:t>
      </w:r>
      <w:r w:rsidR="00D91B58" w:rsidRPr="00F245A1">
        <w:rPr>
          <w:sz w:val="32"/>
          <w:szCs w:val="32"/>
          <w:lang w:val="uz-Cyrl-UZ"/>
        </w:rPr>
        <w:t xml:space="preserve">, </w:t>
      </w:r>
      <w:r>
        <w:rPr>
          <w:sz w:val="32"/>
          <w:szCs w:val="32"/>
          <w:lang w:val="uz-Cyrl-UZ"/>
        </w:rPr>
        <w:t>o‘z</w:t>
      </w:r>
      <w:r w:rsidR="00D91B58" w:rsidRPr="00F245A1">
        <w:rPr>
          <w:sz w:val="32"/>
          <w:szCs w:val="32"/>
          <w:lang w:val="uz-Cyrl-UZ"/>
        </w:rPr>
        <w:t xml:space="preserve"> </w:t>
      </w:r>
      <w:r>
        <w:rPr>
          <w:sz w:val="32"/>
          <w:szCs w:val="32"/>
          <w:lang w:val="uz-Cyrl-UZ"/>
        </w:rPr>
        <w:t>alomatlarini</w:t>
      </w:r>
      <w:r w:rsidR="00D91B58" w:rsidRPr="00F245A1">
        <w:rPr>
          <w:sz w:val="32"/>
          <w:szCs w:val="32"/>
          <w:lang w:val="uz-Cyrl-UZ"/>
        </w:rPr>
        <w:t xml:space="preserve"> </w:t>
      </w:r>
      <w:r>
        <w:rPr>
          <w:sz w:val="32"/>
          <w:szCs w:val="32"/>
          <w:lang w:val="uz-Cyrl-UZ"/>
        </w:rPr>
        <w:t>zohirida</w:t>
      </w:r>
      <w:r w:rsidR="00D91B58" w:rsidRPr="00F245A1">
        <w:rPr>
          <w:sz w:val="32"/>
          <w:szCs w:val="32"/>
          <w:lang w:val="uz-Cyrl-UZ"/>
        </w:rPr>
        <w:t xml:space="preserve"> </w:t>
      </w:r>
      <w:r>
        <w:rPr>
          <w:sz w:val="32"/>
          <w:szCs w:val="32"/>
          <w:lang w:val="uz-Cyrl-UZ"/>
        </w:rPr>
        <w:t>namoyon</w:t>
      </w:r>
      <w:r w:rsidR="00D91B58" w:rsidRPr="00F245A1">
        <w:rPr>
          <w:sz w:val="32"/>
          <w:szCs w:val="32"/>
          <w:lang w:val="uz-Cyrl-UZ"/>
        </w:rPr>
        <w:t xml:space="preserve"> </w:t>
      </w:r>
      <w:r>
        <w:rPr>
          <w:sz w:val="32"/>
          <w:szCs w:val="32"/>
          <w:lang w:val="uz-Cyrl-UZ"/>
        </w:rPr>
        <w:t>eta</w:t>
      </w:r>
      <w:r w:rsidR="00D91B58" w:rsidRPr="00F245A1">
        <w:rPr>
          <w:sz w:val="32"/>
          <w:szCs w:val="32"/>
          <w:lang w:val="uz-Cyrl-UZ"/>
        </w:rPr>
        <w:t xml:space="preserve"> </w:t>
      </w:r>
      <w:r>
        <w:rPr>
          <w:sz w:val="32"/>
          <w:szCs w:val="32"/>
          <w:lang w:val="uz-Cyrl-UZ"/>
        </w:rPr>
        <w:t>boshlasa</w:t>
      </w:r>
      <w:r w:rsidR="00D91B58" w:rsidRPr="00F245A1">
        <w:rPr>
          <w:sz w:val="32"/>
          <w:szCs w:val="32"/>
          <w:lang w:val="uz-Cyrl-UZ"/>
        </w:rPr>
        <w:t xml:space="preserve">, </w:t>
      </w:r>
      <w:r>
        <w:rPr>
          <w:sz w:val="32"/>
          <w:szCs w:val="32"/>
          <w:lang w:val="uz-Cyrl-UZ"/>
        </w:rPr>
        <w:t>bu</w:t>
      </w:r>
      <w:r w:rsidR="00D91B58" w:rsidRPr="00F245A1">
        <w:rPr>
          <w:sz w:val="32"/>
          <w:szCs w:val="32"/>
          <w:lang w:val="uz-Cyrl-UZ"/>
        </w:rPr>
        <w:t xml:space="preserve"> </w:t>
      </w:r>
      <w:r>
        <w:rPr>
          <w:sz w:val="32"/>
          <w:szCs w:val="32"/>
          <w:lang w:val="uz-Cyrl-UZ"/>
        </w:rPr>
        <w:t>sirni</w:t>
      </w:r>
      <w:r w:rsidR="00D91B58" w:rsidRPr="00F245A1">
        <w:rPr>
          <w:sz w:val="32"/>
          <w:szCs w:val="32"/>
          <w:lang w:val="uz-Cyrl-UZ"/>
        </w:rPr>
        <w:t xml:space="preserve"> </w:t>
      </w:r>
      <w:r>
        <w:rPr>
          <w:sz w:val="32"/>
          <w:szCs w:val="32"/>
          <w:lang w:val="uz-Cyrl-UZ"/>
        </w:rPr>
        <w:t>qachongacha</w:t>
      </w:r>
      <w:r w:rsidR="00D91B58" w:rsidRPr="00F245A1">
        <w:rPr>
          <w:sz w:val="32"/>
          <w:szCs w:val="32"/>
          <w:lang w:val="uz-Cyrl-UZ"/>
        </w:rPr>
        <w:t xml:space="preserve"> </w:t>
      </w:r>
      <w:r>
        <w:rPr>
          <w:sz w:val="32"/>
          <w:szCs w:val="32"/>
          <w:lang w:val="uz-Cyrl-UZ"/>
        </w:rPr>
        <w:t>hamsafarlardan</w:t>
      </w:r>
      <w:r w:rsidR="00D91B58" w:rsidRPr="00F245A1">
        <w:rPr>
          <w:sz w:val="32"/>
          <w:szCs w:val="32"/>
          <w:lang w:val="uz-Cyrl-UZ"/>
        </w:rPr>
        <w:t xml:space="preserve"> </w:t>
      </w:r>
      <w:r>
        <w:rPr>
          <w:sz w:val="32"/>
          <w:szCs w:val="32"/>
          <w:lang w:val="uz-Cyrl-UZ"/>
        </w:rPr>
        <w:t>yashirin</w:t>
      </w:r>
      <w:r w:rsidR="00D91B58" w:rsidRPr="00F245A1">
        <w:rPr>
          <w:sz w:val="32"/>
          <w:szCs w:val="32"/>
          <w:lang w:val="uz-Cyrl-UZ"/>
        </w:rPr>
        <w:t xml:space="preserve"> </w:t>
      </w:r>
      <w:r>
        <w:rPr>
          <w:sz w:val="32"/>
          <w:szCs w:val="32"/>
          <w:lang w:val="uz-Cyrl-UZ"/>
        </w:rPr>
        <w:t>tutish</w:t>
      </w:r>
      <w:r w:rsidR="00D91B58" w:rsidRPr="00F245A1">
        <w:rPr>
          <w:sz w:val="32"/>
          <w:szCs w:val="32"/>
          <w:lang w:val="uz-Cyrl-UZ"/>
        </w:rPr>
        <w:t xml:space="preserve"> </w:t>
      </w:r>
      <w:r>
        <w:rPr>
          <w:sz w:val="32"/>
          <w:szCs w:val="32"/>
          <w:lang w:val="uz-Cyrl-UZ"/>
        </w:rPr>
        <w:t>mumkin</w:t>
      </w:r>
      <w:r w:rsidR="00D91B58" w:rsidRPr="00F245A1">
        <w:rPr>
          <w:sz w:val="32"/>
          <w:szCs w:val="32"/>
          <w:lang w:val="uz-Cyrl-UZ"/>
        </w:rPr>
        <w:t>?</w:t>
      </w:r>
    </w:p>
    <w:p w14:paraId="35456B2F" w14:textId="432DB42E" w:rsidR="00784CA8" w:rsidRPr="00F245A1" w:rsidRDefault="00784CA8" w:rsidP="00F245A1">
      <w:pPr>
        <w:spacing w:line="360" w:lineRule="auto"/>
        <w:ind w:firstLine="708"/>
        <w:rPr>
          <w:sz w:val="32"/>
          <w:szCs w:val="32"/>
          <w:lang w:val="uz-Cyrl-UZ"/>
        </w:rPr>
      </w:pPr>
    </w:p>
    <w:p w14:paraId="263A4490" w14:textId="2C8EFE8F" w:rsidR="00784CA8" w:rsidRPr="00F245A1" w:rsidRDefault="00BA43BD" w:rsidP="00F245A1">
      <w:pPr>
        <w:spacing w:line="360" w:lineRule="auto"/>
        <w:ind w:firstLine="1701"/>
        <w:rPr>
          <w:iCs/>
          <w:sz w:val="32"/>
          <w:szCs w:val="32"/>
          <w:lang w:val="uz-Cyrl-UZ"/>
        </w:rPr>
      </w:pPr>
      <w:r>
        <w:rPr>
          <w:iCs/>
          <w:sz w:val="32"/>
          <w:szCs w:val="32"/>
          <w:lang w:val="uz-Cyrl-UZ"/>
        </w:rPr>
        <w:t>S</w:t>
      </w:r>
      <w:r w:rsidR="00F460FC">
        <w:rPr>
          <w:iCs/>
          <w:sz w:val="32"/>
          <w:szCs w:val="32"/>
          <w:lang w:val="en-US"/>
        </w:rPr>
        <w:t>h</w:t>
      </w:r>
      <w:r>
        <w:rPr>
          <w:iCs/>
          <w:sz w:val="32"/>
          <w:szCs w:val="32"/>
          <w:lang w:val="uz-Cyrl-UZ"/>
        </w:rPr>
        <w:t>ayxning</w:t>
      </w:r>
      <w:r w:rsidR="00784CA8" w:rsidRPr="00F245A1">
        <w:rPr>
          <w:iCs/>
          <w:sz w:val="32"/>
          <w:szCs w:val="32"/>
          <w:lang w:val="uz-Cyrl-UZ"/>
        </w:rPr>
        <w:t xml:space="preserve"> </w:t>
      </w:r>
      <w:r>
        <w:rPr>
          <w:iCs/>
          <w:sz w:val="32"/>
          <w:szCs w:val="32"/>
          <w:lang w:val="uz-Cyrl-UZ"/>
        </w:rPr>
        <w:t>ko‘nglig‘a</w:t>
      </w:r>
      <w:r w:rsidR="00784CA8" w:rsidRPr="00F245A1">
        <w:rPr>
          <w:iCs/>
          <w:sz w:val="32"/>
          <w:szCs w:val="32"/>
          <w:lang w:val="uz-Cyrl-UZ"/>
        </w:rPr>
        <w:t xml:space="preserve"> </w:t>
      </w:r>
      <w:r>
        <w:rPr>
          <w:iCs/>
          <w:sz w:val="32"/>
          <w:szCs w:val="32"/>
          <w:lang w:val="uz-Cyrl-UZ"/>
        </w:rPr>
        <w:t>savdolar</w:t>
      </w:r>
      <w:r w:rsidR="00784CA8" w:rsidRPr="00F245A1">
        <w:rPr>
          <w:iCs/>
          <w:sz w:val="32"/>
          <w:szCs w:val="32"/>
          <w:lang w:val="uz-Cyrl-UZ"/>
        </w:rPr>
        <w:t xml:space="preserve"> </w:t>
      </w:r>
      <w:r>
        <w:rPr>
          <w:iCs/>
          <w:sz w:val="32"/>
          <w:szCs w:val="32"/>
          <w:lang w:val="uz-Cyrl-UZ"/>
        </w:rPr>
        <w:t>tushub</w:t>
      </w:r>
      <w:r w:rsidR="00784CA8" w:rsidRPr="00F245A1">
        <w:rPr>
          <w:iCs/>
          <w:sz w:val="32"/>
          <w:szCs w:val="32"/>
          <w:lang w:val="uz-Cyrl-UZ"/>
        </w:rPr>
        <w:t>,</w:t>
      </w:r>
    </w:p>
    <w:p w14:paraId="24651497" w14:textId="27F5364E" w:rsidR="00784CA8" w:rsidRPr="00F245A1" w:rsidRDefault="00BA43BD" w:rsidP="00F245A1">
      <w:pPr>
        <w:spacing w:line="360" w:lineRule="auto"/>
        <w:ind w:firstLine="1701"/>
        <w:rPr>
          <w:iCs/>
          <w:sz w:val="32"/>
          <w:szCs w:val="32"/>
          <w:lang w:val="uz-Cyrl-UZ"/>
        </w:rPr>
      </w:pPr>
      <w:r>
        <w:rPr>
          <w:iCs/>
          <w:sz w:val="32"/>
          <w:szCs w:val="32"/>
          <w:lang w:val="uz-Cyrl-UZ"/>
        </w:rPr>
        <w:t>Kim</w:t>
      </w:r>
      <w:r w:rsidR="00784CA8" w:rsidRPr="00F245A1">
        <w:rPr>
          <w:iCs/>
          <w:sz w:val="32"/>
          <w:szCs w:val="32"/>
          <w:lang w:val="uz-Cyrl-UZ"/>
        </w:rPr>
        <w:t xml:space="preserve"> </w:t>
      </w:r>
      <w:r>
        <w:rPr>
          <w:iCs/>
          <w:sz w:val="32"/>
          <w:szCs w:val="32"/>
          <w:lang w:val="uz-Cyrl-UZ"/>
        </w:rPr>
        <w:t>ani</w:t>
      </w:r>
      <w:r w:rsidR="00784CA8" w:rsidRPr="00F245A1">
        <w:rPr>
          <w:iCs/>
          <w:sz w:val="32"/>
          <w:szCs w:val="32"/>
          <w:lang w:val="uz-Cyrl-UZ"/>
        </w:rPr>
        <w:t xml:space="preserve"> </w:t>
      </w:r>
      <w:r>
        <w:rPr>
          <w:iCs/>
          <w:sz w:val="32"/>
          <w:szCs w:val="32"/>
          <w:lang w:val="uz-Cyrl-UZ"/>
        </w:rPr>
        <w:t>zoye’</w:t>
      </w:r>
      <w:r w:rsidR="00784CA8" w:rsidRPr="00F245A1">
        <w:rPr>
          <w:iCs/>
          <w:sz w:val="32"/>
          <w:szCs w:val="32"/>
          <w:lang w:val="uz-Cyrl-UZ"/>
        </w:rPr>
        <w:t xml:space="preserve"> </w:t>
      </w:r>
      <w:r>
        <w:rPr>
          <w:iCs/>
          <w:sz w:val="32"/>
          <w:szCs w:val="32"/>
          <w:lang w:val="uz-Cyrl-UZ"/>
        </w:rPr>
        <w:t>qilurg‘a</w:t>
      </w:r>
      <w:r w:rsidR="00784CA8" w:rsidRPr="00F245A1">
        <w:rPr>
          <w:iCs/>
          <w:sz w:val="32"/>
          <w:szCs w:val="32"/>
          <w:lang w:val="uz-Cyrl-UZ"/>
        </w:rPr>
        <w:t xml:space="preserve"> </w:t>
      </w:r>
      <w:r>
        <w:rPr>
          <w:iCs/>
          <w:sz w:val="32"/>
          <w:szCs w:val="32"/>
          <w:lang w:val="uz-Cyrl-UZ"/>
        </w:rPr>
        <w:t>yovushub</w:t>
      </w:r>
      <w:r w:rsidR="00784CA8" w:rsidRPr="00F245A1">
        <w:rPr>
          <w:iCs/>
          <w:sz w:val="32"/>
          <w:szCs w:val="32"/>
          <w:lang w:val="uz-Cyrl-UZ"/>
        </w:rPr>
        <w:t>.</w:t>
      </w:r>
    </w:p>
    <w:p w14:paraId="54D3BB3F" w14:textId="474DB830" w:rsidR="00784CA8" w:rsidRPr="00F245A1" w:rsidRDefault="00784CA8" w:rsidP="00F245A1">
      <w:pPr>
        <w:spacing w:line="360" w:lineRule="auto"/>
        <w:ind w:firstLine="1701"/>
        <w:rPr>
          <w:iCs/>
          <w:sz w:val="32"/>
          <w:szCs w:val="32"/>
          <w:lang w:val="uz-Cyrl-UZ"/>
        </w:rPr>
      </w:pPr>
      <w:r w:rsidRPr="00F245A1">
        <w:rPr>
          <w:iCs/>
          <w:sz w:val="32"/>
          <w:szCs w:val="32"/>
          <w:lang w:val="uz-Cyrl-UZ"/>
        </w:rPr>
        <w:t>..</w:t>
      </w:r>
      <w:r w:rsidR="00BA43BD">
        <w:rPr>
          <w:iCs/>
          <w:sz w:val="32"/>
          <w:szCs w:val="32"/>
          <w:lang w:val="uz-Cyrl-UZ"/>
        </w:rPr>
        <w:t>Xoslar</w:t>
      </w:r>
      <w:r w:rsidRPr="00F245A1">
        <w:rPr>
          <w:iCs/>
          <w:sz w:val="32"/>
          <w:szCs w:val="32"/>
          <w:lang w:val="uz-Cyrl-UZ"/>
        </w:rPr>
        <w:t xml:space="preserve"> </w:t>
      </w:r>
      <w:r w:rsidR="00BA43BD">
        <w:rPr>
          <w:iCs/>
          <w:sz w:val="32"/>
          <w:szCs w:val="32"/>
          <w:lang w:val="uz-Cyrl-UZ"/>
        </w:rPr>
        <w:t>aylab</w:t>
      </w:r>
      <w:r w:rsidRPr="00F245A1">
        <w:rPr>
          <w:iCs/>
          <w:sz w:val="32"/>
          <w:szCs w:val="32"/>
          <w:lang w:val="uz-Cyrl-UZ"/>
        </w:rPr>
        <w:t xml:space="preserve"> </w:t>
      </w:r>
      <w:r w:rsidR="00BA43BD">
        <w:rPr>
          <w:iCs/>
          <w:sz w:val="32"/>
          <w:szCs w:val="32"/>
          <w:lang w:val="uz-Cyrl-UZ"/>
        </w:rPr>
        <w:t>savol</w:t>
      </w:r>
      <w:r w:rsidRPr="00F245A1">
        <w:rPr>
          <w:iCs/>
          <w:sz w:val="32"/>
          <w:szCs w:val="32"/>
          <w:lang w:val="uz-Cyrl-UZ"/>
        </w:rPr>
        <w:t xml:space="preserve"> </w:t>
      </w:r>
      <w:r w:rsidR="00BA43BD">
        <w:rPr>
          <w:iCs/>
          <w:sz w:val="32"/>
          <w:szCs w:val="32"/>
          <w:lang w:val="uz-Cyrl-UZ"/>
        </w:rPr>
        <w:t>ul</w:t>
      </w:r>
      <w:r w:rsidRPr="00F245A1">
        <w:rPr>
          <w:iCs/>
          <w:sz w:val="32"/>
          <w:szCs w:val="32"/>
          <w:lang w:val="uz-Cyrl-UZ"/>
        </w:rPr>
        <w:t xml:space="preserve"> </w:t>
      </w:r>
      <w:r w:rsidR="00BA43BD">
        <w:rPr>
          <w:iCs/>
          <w:sz w:val="32"/>
          <w:szCs w:val="32"/>
          <w:lang w:val="uz-Cyrl-UZ"/>
        </w:rPr>
        <w:t>holdin</w:t>
      </w:r>
      <w:r w:rsidRPr="00F245A1">
        <w:rPr>
          <w:iCs/>
          <w:sz w:val="32"/>
          <w:szCs w:val="32"/>
          <w:lang w:val="uz-Cyrl-UZ"/>
        </w:rPr>
        <w:t>,</w:t>
      </w:r>
    </w:p>
    <w:p w14:paraId="38382CAC" w14:textId="0F8E7017" w:rsidR="00E06129" w:rsidRPr="00F245A1" w:rsidRDefault="00784CA8" w:rsidP="00F245A1">
      <w:pPr>
        <w:spacing w:line="360" w:lineRule="auto"/>
        <w:ind w:firstLine="708"/>
        <w:rPr>
          <w:iCs/>
          <w:sz w:val="32"/>
          <w:szCs w:val="32"/>
          <w:lang w:val="uz-Cyrl-UZ"/>
        </w:rPr>
      </w:pPr>
      <w:r w:rsidRPr="00F245A1">
        <w:rPr>
          <w:iCs/>
          <w:sz w:val="32"/>
          <w:szCs w:val="32"/>
          <w:lang w:val="uz-Cyrl-UZ"/>
        </w:rPr>
        <w:t xml:space="preserve">              </w:t>
      </w:r>
      <w:r w:rsidR="00BA43BD">
        <w:rPr>
          <w:iCs/>
          <w:sz w:val="32"/>
          <w:szCs w:val="32"/>
          <w:lang w:val="uz-Cyrl-UZ"/>
        </w:rPr>
        <w:t>Voqif</w:t>
      </w:r>
      <w:r w:rsidRPr="00F245A1">
        <w:rPr>
          <w:iCs/>
          <w:sz w:val="32"/>
          <w:szCs w:val="32"/>
          <w:lang w:val="uz-Cyrl-UZ"/>
        </w:rPr>
        <w:t xml:space="preserve"> </w:t>
      </w:r>
      <w:r w:rsidR="00BA43BD">
        <w:rPr>
          <w:iCs/>
          <w:sz w:val="32"/>
          <w:szCs w:val="32"/>
          <w:lang w:val="uz-Cyrl-UZ"/>
        </w:rPr>
        <w:t>o‘lmay</w:t>
      </w:r>
      <w:r w:rsidRPr="00F245A1">
        <w:rPr>
          <w:iCs/>
          <w:sz w:val="32"/>
          <w:szCs w:val="32"/>
          <w:lang w:val="uz-Cyrl-UZ"/>
        </w:rPr>
        <w:t xml:space="preserve"> </w:t>
      </w:r>
      <w:r w:rsidR="00BA43BD">
        <w:rPr>
          <w:iCs/>
          <w:sz w:val="32"/>
          <w:szCs w:val="32"/>
          <w:lang w:val="uz-Cyrl-UZ"/>
        </w:rPr>
        <w:t>ul</w:t>
      </w:r>
      <w:r w:rsidRPr="00F245A1">
        <w:rPr>
          <w:iCs/>
          <w:sz w:val="32"/>
          <w:szCs w:val="32"/>
          <w:lang w:val="uz-Cyrl-UZ"/>
        </w:rPr>
        <w:t xml:space="preserve"> </w:t>
      </w:r>
      <w:r w:rsidR="00BA43BD">
        <w:rPr>
          <w:iCs/>
          <w:sz w:val="32"/>
          <w:szCs w:val="32"/>
          <w:lang w:val="uz-Cyrl-UZ"/>
        </w:rPr>
        <w:t>g‘arib</w:t>
      </w:r>
      <w:r w:rsidRPr="00F245A1">
        <w:rPr>
          <w:iCs/>
          <w:sz w:val="32"/>
          <w:szCs w:val="32"/>
          <w:lang w:val="uz-Cyrl-UZ"/>
        </w:rPr>
        <w:t xml:space="preserve"> </w:t>
      </w:r>
      <w:r w:rsidR="00BA43BD">
        <w:rPr>
          <w:iCs/>
          <w:sz w:val="32"/>
          <w:szCs w:val="32"/>
          <w:lang w:val="uz-Cyrl-UZ"/>
        </w:rPr>
        <w:t>ahvoldin</w:t>
      </w:r>
      <w:r w:rsidR="00E06129" w:rsidRPr="00F245A1">
        <w:rPr>
          <w:iCs/>
          <w:sz w:val="32"/>
          <w:szCs w:val="32"/>
          <w:lang w:val="uz-Cyrl-UZ"/>
        </w:rPr>
        <w:t>.</w:t>
      </w:r>
    </w:p>
    <w:p w14:paraId="5E1682D9" w14:textId="6FA5F841" w:rsidR="00E06129" w:rsidRPr="00F245A1" w:rsidRDefault="00BA43BD" w:rsidP="00F245A1">
      <w:pPr>
        <w:spacing w:line="360" w:lineRule="auto"/>
        <w:ind w:firstLine="1701"/>
        <w:rPr>
          <w:iCs/>
          <w:sz w:val="32"/>
          <w:szCs w:val="32"/>
          <w:lang w:val="uz-Cyrl-UZ"/>
        </w:rPr>
      </w:pPr>
      <w:r>
        <w:rPr>
          <w:iCs/>
          <w:sz w:val="32"/>
          <w:szCs w:val="32"/>
          <w:lang w:val="uz-Cyrl-UZ"/>
        </w:rPr>
        <w:t>To</w:t>
      </w:r>
      <w:r w:rsidR="00E06129" w:rsidRPr="00F245A1">
        <w:rPr>
          <w:iCs/>
          <w:sz w:val="32"/>
          <w:szCs w:val="32"/>
          <w:lang w:val="uz-Cyrl-UZ"/>
        </w:rPr>
        <w:t xml:space="preserve"> </w:t>
      </w:r>
      <w:r>
        <w:rPr>
          <w:iCs/>
          <w:sz w:val="32"/>
          <w:szCs w:val="32"/>
          <w:lang w:val="uz-Cyrl-UZ"/>
        </w:rPr>
        <w:t>qadam</w:t>
      </w:r>
      <w:r w:rsidR="00E06129" w:rsidRPr="00F245A1">
        <w:rPr>
          <w:iCs/>
          <w:sz w:val="32"/>
          <w:szCs w:val="32"/>
          <w:lang w:val="uz-Cyrl-UZ"/>
        </w:rPr>
        <w:t xml:space="preserve"> </w:t>
      </w:r>
      <w:r>
        <w:rPr>
          <w:iCs/>
          <w:sz w:val="32"/>
          <w:szCs w:val="32"/>
          <w:lang w:val="uz-Cyrl-UZ"/>
        </w:rPr>
        <w:t>qo‘ydilar</w:t>
      </w:r>
      <w:r w:rsidR="00E06129" w:rsidRPr="00F245A1">
        <w:rPr>
          <w:iCs/>
          <w:sz w:val="32"/>
          <w:szCs w:val="32"/>
          <w:lang w:val="uz-Cyrl-UZ"/>
        </w:rPr>
        <w:t xml:space="preserve"> </w:t>
      </w:r>
      <w:r>
        <w:rPr>
          <w:iCs/>
          <w:sz w:val="32"/>
          <w:szCs w:val="32"/>
          <w:lang w:val="uz-Cyrl-UZ"/>
        </w:rPr>
        <w:t>ul</w:t>
      </w:r>
      <w:r w:rsidR="00E06129" w:rsidRPr="00F245A1">
        <w:rPr>
          <w:iCs/>
          <w:sz w:val="32"/>
          <w:szCs w:val="32"/>
          <w:lang w:val="uz-Cyrl-UZ"/>
        </w:rPr>
        <w:t xml:space="preserve"> </w:t>
      </w:r>
      <w:r>
        <w:rPr>
          <w:iCs/>
          <w:sz w:val="32"/>
          <w:szCs w:val="32"/>
          <w:lang w:val="uz-Cyrl-UZ"/>
        </w:rPr>
        <w:t>kishvarg‘a</w:t>
      </w:r>
      <w:r w:rsidR="00E06129" w:rsidRPr="00F245A1">
        <w:rPr>
          <w:iCs/>
          <w:sz w:val="32"/>
          <w:szCs w:val="32"/>
          <w:lang w:val="uz-Cyrl-UZ"/>
        </w:rPr>
        <w:t xml:space="preserve"> </w:t>
      </w:r>
      <w:r>
        <w:rPr>
          <w:iCs/>
          <w:sz w:val="32"/>
          <w:szCs w:val="32"/>
          <w:lang w:val="uz-Cyrl-UZ"/>
        </w:rPr>
        <w:t>tez</w:t>
      </w:r>
      <w:r w:rsidR="00E06129" w:rsidRPr="00F245A1">
        <w:rPr>
          <w:iCs/>
          <w:sz w:val="32"/>
          <w:szCs w:val="32"/>
          <w:lang w:val="uz-Cyrl-UZ"/>
        </w:rPr>
        <w:t>,</w:t>
      </w:r>
    </w:p>
    <w:p w14:paraId="20A699CC" w14:textId="1B7BC100" w:rsidR="00E06129" w:rsidRPr="00F245A1" w:rsidRDefault="00BA43BD" w:rsidP="00F245A1">
      <w:pPr>
        <w:spacing w:line="360" w:lineRule="auto"/>
        <w:ind w:firstLine="1701"/>
        <w:rPr>
          <w:iCs/>
          <w:sz w:val="32"/>
          <w:szCs w:val="32"/>
          <w:lang w:val="uz-Cyrl-UZ"/>
        </w:rPr>
      </w:pPr>
      <w:r>
        <w:rPr>
          <w:iCs/>
          <w:sz w:val="32"/>
          <w:szCs w:val="32"/>
          <w:lang w:val="uz-Cyrl-UZ"/>
        </w:rPr>
        <w:lastRenderedPageBreak/>
        <w:t>S</w:t>
      </w:r>
      <w:r w:rsidR="00F460FC">
        <w:rPr>
          <w:iCs/>
          <w:sz w:val="32"/>
          <w:szCs w:val="32"/>
          <w:lang w:val="en-US"/>
        </w:rPr>
        <w:t>h</w:t>
      </w:r>
      <w:r>
        <w:rPr>
          <w:iCs/>
          <w:sz w:val="32"/>
          <w:szCs w:val="32"/>
          <w:lang w:val="uz-Cyrl-UZ"/>
        </w:rPr>
        <w:t>ayx</w:t>
      </w:r>
      <w:r w:rsidR="00E06129" w:rsidRPr="00F245A1">
        <w:rPr>
          <w:iCs/>
          <w:sz w:val="32"/>
          <w:szCs w:val="32"/>
          <w:lang w:val="uz-Cyrl-UZ"/>
        </w:rPr>
        <w:t xml:space="preserve"> </w:t>
      </w:r>
      <w:r>
        <w:rPr>
          <w:iCs/>
          <w:sz w:val="32"/>
          <w:szCs w:val="32"/>
          <w:lang w:val="uz-Cyrl-UZ"/>
        </w:rPr>
        <w:t>ko‘nglida</w:t>
      </w:r>
      <w:r w:rsidR="00E06129" w:rsidRPr="00F245A1">
        <w:rPr>
          <w:iCs/>
          <w:sz w:val="32"/>
          <w:szCs w:val="32"/>
          <w:lang w:val="uz-Cyrl-UZ"/>
        </w:rPr>
        <w:t xml:space="preserve"> </w:t>
      </w:r>
      <w:r>
        <w:rPr>
          <w:iCs/>
          <w:sz w:val="32"/>
          <w:szCs w:val="32"/>
          <w:lang w:val="uz-Cyrl-UZ"/>
        </w:rPr>
        <w:t>vale</w:t>
      </w:r>
      <w:r w:rsidR="00E06129" w:rsidRPr="00F245A1">
        <w:rPr>
          <w:iCs/>
          <w:sz w:val="32"/>
          <w:szCs w:val="32"/>
          <w:lang w:val="uz-Cyrl-UZ"/>
        </w:rPr>
        <w:t xml:space="preserve"> </w:t>
      </w:r>
      <w:r>
        <w:rPr>
          <w:iCs/>
          <w:sz w:val="32"/>
          <w:szCs w:val="32"/>
          <w:lang w:val="uz-Cyrl-UZ"/>
        </w:rPr>
        <w:t>yuz</w:t>
      </w:r>
      <w:r w:rsidR="00E06129" w:rsidRPr="00F245A1">
        <w:rPr>
          <w:iCs/>
          <w:sz w:val="32"/>
          <w:szCs w:val="32"/>
          <w:lang w:val="uz-Cyrl-UZ"/>
        </w:rPr>
        <w:t xml:space="preserve"> </w:t>
      </w:r>
      <w:r>
        <w:rPr>
          <w:iCs/>
          <w:sz w:val="32"/>
          <w:szCs w:val="32"/>
          <w:lang w:val="uz-Cyrl-UZ"/>
        </w:rPr>
        <w:t>rustaxez</w:t>
      </w:r>
      <w:r w:rsidR="00E06129" w:rsidRPr="00F245A1">
        <w:rPr>
          <w:iCs/>
          <w:sz w:val="32"/>
          <w:szCs w:val="32"/>
          <w:lang w:val="uz-Cyrl-UZ"/>
        </w:rPr>
        <w:t>.</w:t>
      </w:r>
    </w:p>
    <w:p w14:paraId="3266EE38" w14:textId="4849CA41" w:rsidR="00E06129" w:rsidRPr="00F245A1" w:rsidRDefault="00BA43BD" w:rsidP="00F245A1">
      <w:pPr>
        <w:spacing w:line="360" w:lineRule="auto"/>
        <w:ind w:firstLine="1701"/>
        <w:rPr>
          <w:iCs/>
          <w:sz w:val="32"/>
          <w:szCs w:val="32"/>
          <w:lang w:val="uz-Cyrl-UZ"/>
        </w:rPr>
      </w:pPr>
      <w:r>
        <w:rPr>
          <w:iCs/>
          <w:sz w:val="32"/>
          <w:szCs w:val="32"/>
          <w:lang w:val="uz-Cyrl-UZ"/>
        </w:rPr>
        <w:t>Har</w:t>
      </w:r>
      <w:r w:rsidR="00E06129" w:rsidRPr="00F245A1">
        <w:rPr>
          <w:iCs/>
          <w:sz w:val="32"/>
          <w:szCs w:val="32"/>
          <w:lang w:val="uz-Cyrl-UZ"/>
        </w:rPr>
        <w:t xml:space="preserve"> </w:t>
      </w:r>
      <w:r>
        <w:rPr>
          <w:iCs/>
          <w:sz w:val="32"/>
          <w:szCs w:val="32"/>
          <w:lang w:val="uz-Cyrl-UZ"/>
        </w:rPr>
        <w:t>nafas</w:t>
      </w:r>
      <w:r w:rsidR="00E06129" w:rsidRPr="00F245A1">
        <w:rPr>
          <w:iCs/>
          <w:sz w:val="32"/>
          <w:szCs w:val="32"/>
          <w:lang w:val="uz-Cyrl-UZ"/>
        </w:rPr>
        <w:t xml:space="preserve"> </w:t>
      </w:r>
      <w:r>
        <w:rPr>
          <w:iCs/>
          <w:sz w:val="32"/>
          <w:szCs w:val="32"/>
          <w:lang w:val="uz-Cyrl-UZ"/>
        </w:rPr>
        <w:t>bir</w:t>
      </w:r>
      <w:r w:rsidR="00E06129" w:rsidRPr="00F245A1">
        <w:rPr>
          <w:iCs/>
          <w:sz w:val="32"/>
          <w:szCs w:val="32"/>
          <w:lang w:val="uz-Cyrl-UZ"/>
        </w:rPr>
        <w:t xml:space="preserve"> </w:t>
      </w:r>
      <w:r>
        <w:rPr>
          <w:iCs/>
          <w:sz w:val="32"/>
          <w:szCs w:val="32"/>
          <w:lang w:val="uz-Cyrl-UZ"/>
        </w:rPr>
        <w:t>buq’ani</w:t>
      </w:r>
      <w:r w:rsidR="00E06129" w:rsidRPr="00F245A1">
        <w:rPr>
          <w:iCs/>
          <w:sz w:val="32"/>
          <w:szCs w:val="32"/>
          <w:lang w:val="uz-Cyrl-UZ"/>
        </w:rPr>
        <w:t xml:space="preserve"> </w:t>
      </w:r>
      <w:r>
        <w:rPr>
          <w:iCs/>
          <w:sz w:val="32"/>
          <w:szCs w:val="32"/>
          <w:lang w:val="uz-Cyrl-UZ"/>
        </w:rPr>
        <w:t>aylarda</w:t>
      </w:r>
      <w:r w:rsidR="00E06129" w:rsidRPr="00F245A1">
        <w:rPr>
          <w:iCs/>
          <w:sz w:val="32"/>
          <w:szCs w:val="32"/>
          <w:lang w:val="uz-Cyrl-UZ"/>
        </w:rPr>
        <w:t xml:space="preserve"> </w:t>
      </w:r>
      <w:r>
        <w:rPr>
          <w:iCs/>
          <w:sz w:val="32"/>
          <w:szCs w:val="32"/>
          <w:lang w:val="uz-Cyrl-UZ"/>
        </w:rPr>
        <w:t>sayr</w:t>
      </w:r>
      <w:r w:rsidR="00E06129" w:rsidRPr="00F245A1">
        <w:rPr>
          <w:iCs/>
          <w:sz w:val="32"/>
          <w:szCs w:val="32"/>
          <w:lang w:val="uz-Cyrl-UZ"/>
        </w:rPr>
        <w:t>,</w:t>
      </w:r>
    </w:p>
    <w:p w14:paraId="31CD9C48" w14:textId="3F94FFE4" w:rsidR="00E06129" w:rsidRPr="00F245A1" w:rsidRDefault="00BA43BD" w:rsidP="00F245A1">
      <w:pPr>
        <w:spacing w:line="360" w:lineRule="auto"/>
        <w:ind w:firstLine="1701"/>
        <w:rPr>
          <w:iCs/>
          <w:sz w:val="32"/>
          <w:szCs w:val="32"/>
          <w:lang w:val="uz-Cyrl-UZ"/>
        </w:rPr>
      </w:pPr>
      <w:r>
        <w:rPr>
          <w:iCs/>
          <w:sz w:val="32"/>
          <w:szCs w:val="32"/>
          <w:lang w:val="uz-Cyrl-UZ"/>
        </w:rPr>
        <w:t>Ma’ri</w:t>
      </w:r>
      <w:r w:rsidR="00E06129" w:rsidRPr="00F245A1">
        <w:rPr>
          <w:iCs/>
          <w:sz w:val="32"/>
          <w:szCs w:val="32"/>
          <w:lang w:val="uz-Cyrl-UZ"/>
        </w:rPr>
        <w:t xml:space="preserve"> </w:t>
      </w:r>
      <w:r>
        <w:rPr>
          <w:iCs/>
          <w:sz w:val="32"/>
          <w:szCs w:val="32"/>
          <w:lang w:val="uz-Cyrl-UZ"/>
        </w:rPr>
        <w:t>o‘ldi</w:t>
      </w:r>
      <w:r w:rsidR="00E06129" w:rsidRPr="00F245A1">
        <w:rPr>
          <w:iCs/>
          <w:sz w:val="32"/>
          <w:szCs w:val="32"/>
          <w:lang w:val="uz-Cyrl-UZ"/>
        </w:rPr>
        <w:t xml:space="preserve"> </w:t>
      </w:r>
      <w:r>
        <w:rPr>
          <w:iCs/>
          <w:sz w:val="32"/>
          <w:szCs w:val="32"/>
          <w:lang w:val="uz-Cyrl-UZ"/>
        </w:rPr>
        <w:t>nogahon</w:t>
      </w:r>
      <w:r w:rsidR="00E06129" w:rsidRPr="00F245A1">
        <w:rPr>
          <w:iCs/>
          <w:sz w:val="32"/>
          <w:szCs w:val="32"/>
          <w:lang w:val="uz-Cyrl-UZ"/>
        </w:rPr>
        <w:t xml:space="preserve"> </w:t>
      </w:r>
      <w:r>
        <w:rPr>
          <w:iCs/>
          <w:sz w:val="32"/>
          <w:szCs w:val="32"/>
          <w:lang w:val="uz-Cyrl-UZ"/>
        </w:rPr>
        <w:t>bir</w:t>
      </w:r>
      <w:r w:rsidR="00E06129" w:rsidRPr="00F245A1">
        <w:rPr>
          <w:iCs/>
          <w:sz w:val="32"/>
          <w:szCs w:val="32"/>
          <w:lang w:val="uz-Cyrl-UZ"/>
        </w:rPr>
        <w:t xml:space="preserve"> </w:t>
      </w:r>
      <w:r>
        <w:rPr>
          <w:iCs/>
          <w:sz w:val="32"/>
          <w:szCs w:val="32"/>
          <w:lang w:val="uz-Cyrl-UZ"/>
        </w:rPr>
        <w:t>turfa</w:t>
      </w:r>
      <w:r w:rsidR="00E06129" w:rsidRPr="00F245A1">
        <w:rPr>
          <w:iCs/>
          <w:sz w:val="32"/>
          <w:szCs w:val="32"/>
          <w:lang w:val="uz-Cyrl-UZ"/>
        </w:rPr>
        <w:t xml:space="preserve"> </w:t>
      </w:r>
      <w:r>
        <w:rPr>
          <w:iCs/>
          <w:sz w:val="32"/>
          <w:szCs w:val="32"/>
          <w:lang w:val="uz-Cyrl-UZ"/>
        </w:rPr>
        <w:t>dayr</w:t>
      </w:r>
      <w:r w:rsidR="00E06129" w:rsidRPr="00F245A1">
        <w:rPr>
          <w:iCs/>
          <w:sz w:val="32"/>
          <w:szCs w:val="32"/>
          <w:lang w:val="uz-Cyrl-UZ"/>
        </w:rPr>
        <w:t>.</w:t>
      </w:r>
    </w:p>
    <w:p w14:paraId="37F14A00" w14:textId="20A258DC" w:rsidR="00E06129" w:rsidRPr="00F245A1" w:rsidRDefault="00BA43BD" w:rsidP="00F245A1">
      <w:pPr>
        <w:spacing w:line="360" w:lineRule="auto"/>
        <w:ind w:firstLine="1701"/>
        <w:rPr>
          <w:iCs/>
          <w:sz w:val="32"/>
          <w:szCs w:val="32"/>
          <w:lang w:val="uz-Cyrl-UZ"/>
        </w:rPr>
      </w:pPr>
      <w:r>
        <w:rPr>
          <w:iCs/>
          <w:sz w:val="32"/>
          <w:szCs w:val="32"/>
          <w:lang w:val="uz-Cyrl-UZ"/>
        </w:rPr>
        <w:t>Za’fi</w:t>
      </w:r>
      <w:r w:rsidR="00E06129" w:rsidRPr="00F245A1">
        <w:rPr>
          <w:iCs/>
          <w:sz w:val="32"/>
          <w:szCs w:val="32"/>
          <w:lang w:val="uz-Cyrl-UZ"/>
        </w:rPr>
        <w:t xml:space="preserve"> </w:t>
      </w:r>
      <w:r>
        <w:rPr>
          <w:iCs/>
          <w:sz w:val="32"/>
          <w:szCs w:val="32"/>
          <w:lang w:val="uz-Cyrl-UZ"/>
        </w:rPr>
        <w:t>mustavli</w:t>
      </w:r>
      <w:r w:rsidR="00E06129" w:rsidRPr="00F245A1">
        <w:rPr>
          <w:iCs/>
          <w:sz w:val="32"/>
          <w:szCs w:val="32"/>
          <w:lang w:val="uz-Cyrl-UZ"/>
        </w:rPr>
        <w:t xml:space="preserve"> </w:t>
      </w:r>
      <w:r>
        <w:rPr>
          <w:iCs/>
          <w:sz w:val="32"/>
          <w:szCs w:val="32"/>
          <w:lang w:val="uz-Cyrl-UZ"/>
        </w:rPr>
        <w:t>bo‘lub</w:t>
      </w:r>
      <w:r w:rsidR="00E06129" w:rsidRPr="00F245A1">
        <w:rPr>
          <w:iCs/>
          <w:sz w:val="32"/>
          <w:szCs w:val="32"/>
          <w:lang w:val="uz-Cyrl-UZ"/>
        </w:rPr>
        <w:t xml:space="preserve"> </w:t>
      </w:r>
      <w:r>
        <w:rPr>
          <w:iCs/>
          <w:sz w:val="32"/>
          <w:szCs w:val="32"/>
          <w:lang w:val="uz-Cyrl-UZ"/>
        </w:rPr>
        <w:t>har</w:t>
      </w:r>
      <w:r w:rsidR="00E06129" w:rsidRPr="00F245A1">
        <w:rPr>
          <w:iCs/>
          <w:sz w:val="32"/>
          <w:szCs w:val="32"/>
          <w:lang w:val="uz-Cyrl-UZ"/>
        </w:rPr>
        <w:t xml:space="preserve"> </w:t>
      </w:r>
      <w:r>
        <w:rPr>
          <w:iCs/>
          <w:sz w:val="32"/>
          <w:szCs w:val="32"/>
          <w:lang w:val="uz-Cyrl-UZ"/>
        </w:rPr>
        <w:t>dam</w:t>
      </w:r>
      <w:r w:rsidR="00E06129" w:rsidRPr="00F245A1">
        <w:rPr>
          <w:iCs/>
          <w:sz w:val="32"/>
          <w:szCs w:val="32"/>
          <w:lang w:val="uz-Cyrl-UZ"/>
        </w:rPr>
        <w:t xml:space="preserve"> </w:t>
      </w:r>
      <w:r>
        <w:rPr>
          <w:iCs/>
          <w:sz w:val="32"/>
          <w:szCs w:val="32"/>
          <w:lang w:val="uz-Cyrl-UZ"/>
        </w:rPr>
        <w:t>anga</w:t>
      </w:r>
      <w:r w:rsidR="00E06129" w:rsidRPr="00F245A1">
        <w:rPr>
          <w:iCs/>
          <w:sz w:val="32"/>
          <w:szCs w:val="32"/>
          <w:lang w:val="uz-Cyrl-UZ"/>
        </w:rPr>
        <w:t>,</w:t>
      </w:r>
    </w:p>
    <w:p w14:paraId="46D2E26C" w14:textId="71FF163D" w:rsidR="00D91B58" w:rsidRPr="00F245A1" w:rsidRDefault="00BA43BD" w:rsidP="00F245A1">
      <w:pPr>
        <w:spacing w:line="360" w:lineRule="auto"/>
        <w:ind w:firstLine="1701"/>
        <w:rPr>
          <w:sz w:val="32"/>
          <w:szCs w:val="32"/>
          <w:rtl/>
        </w:rPr>
      </w:pPr>
      <w:r>
        <w:rPr>
          <w:iCs/>
          <w:sz w:val="32"/>
          <w:szCs w:val="32"/>
          <w:lang w:val="uz-Cyrl-UZ"/>
        </w:rPr>
        <w:t>Jilva</w:t>
      </w:r>
      <w:r w:rsidR="00E06129" w:rsidRPr="00F245A1">
        <w:rPr>
          <w:iCs/>
          <w:sz w:val="32"/>
          <w:szCs w:val="32"/>
          <w:lang w:val="uz-Cyrl-UZ"/>
        </w:rPr>
        <w:t xml:space="preserve"> </w:t>
      </w:r>
      <w:r>
        <w:rPr>
          <w:iCs/>
          <w:sz w:val="32"/>
          <w:szCs w:val="32"/>
          <w:lang w:val="uz-Cyrl-UZ"/>
        </w:rPr>
        <w:t>aylab</w:t>
      </w:r>
      <w:r w:rsidR="00E06129" w:rsidRPr="00F245A1">
        <w:rPr>
          <w:iCs/>
          <w:sz w:val="32"/>
          <w:szCs w:val="32"/>
          <w:lang w:val="uz-Cyrl-UZ"/>
        </w:rPr>
        <w:t xml:space="preserve"> </w:t>
      </w:r>
      <w:r>
        <w:rPr>
          <w:iCs/>
          <w:sz w:val="32"/>
          <w:szCs w:val="32"/>
          <w:lang w:val="uz-Cyrl-UZ"/>
        </w:rPr>
        <w:t>o‘zga</w:t>
      </w:r>
      <w:r w:rsidR="00E06129" w:rsidRPr="00F245A1">
        <w:rPr>
          <w:iCs/>
          <w:sz w:val="32"/>
          <w:szCs w:val="32"/>
          <w:lang w:val="uz-Cyrl-UZ"/>
        </w:rPr>
        <w:t xml:space="preserve"> </w:t>
      </w:r>
      <w:r>
        <w:rPr>
          <w:iCs/>
          <w:sz w:val="32"/>
          <w:szCs w:val="32"/>
          <w:lang w:val="uz-Cyrl-UZ"/>
        </w:rPr>
        <w:t>bir</w:t>
      </w:r>
      <w:r w:rsidR="00E06129" w:rsidRPr="00F245A1">
        <w:rPr>
          <w:iCs/>
          <w:sz w:val="32"/>
          <w:szCs w:val="32"/>
          <w:lang w:val="uz-Cyrl-UZ"/>
        </w:rPr>
        <w:t xml:space="preserve"> </w:t>
      </w:r>
      <w:r>
        <w:rPr>
          <w:iCs/>
          <w:sz w:val="32"/>
          <w:szCs w:val="32"/>
          <w:lang w:val="uz-Cyrl-UZ"/>
        </w:rPr>
        <w:t>olam</w:t>
      </w:r>
      <w:r w:rsidR="00E06129" w:rsidRPr="00F245A1">
        <w:rPr>
          <w:iCs/>
          <w:sz w:val="32"/>
          <w:szCs w:val="32"/>
          <w:lang w:val="uz-Cyrl-UZ"/>
        </w:rPr>
        <w:t xml:space="preserve"> </w:t>
      </w:r>
      <w:r>
        <w:rPr>
          <w:iCs/>
          <w:sz w:val="32"/>
          <w:szCs w:val="32"/>
          <w:lang w:val="uz-Cyrl-UZ"/>
        </w:rPr>
        <w:t>anga</w:t>
      </w:r>
      <w:r w:rsidR="00E06129" w:rsidRPr="00F245A1">
        <w:rPr>
          <w:iCs/>
          <w:sz w:val="32"/>
          <w:szCs w:val="32"/>
          <w:lang w:val="uz-Cyrl-UZ"/>
        </w:rPr>
        <w:t>.</w:t>
      </w:r>
      <w:r w:rsidR="00784CA8" w:rsidRPr="00F245A1">
        <w:rPr>
          <w:rStyle w:val="ac"/>
          <w:i/>
          <w:color w:val="000000"/>
          <w:sz w:val="32"/>
          <w:szCs w:val="32"/>
          <w:lang w:val="uz-Cyrl-UZ"/>
        </w:rPr>
        <w:footnoteReference w:id="151"/>
      </w:r>
      <w:r w:rsidR="00784CA8" w:rsidRPr="00F245A1">
        <w:rPr>
          <w:iCs/>
          <w:sz w:val="32"/>
          <w:szCs w:val="32"/>
          <w:lang w:val="uz-Cyrl-UZ"/>
        </w:rPr>
        <w:t>.</w:t>
      </w:r>
    </w:p>
    <w:p w14:paraId="2C852DEB" w14:textId="30223424" w:rsidR="00D91B58" w:rsidRPr="00F245A1" w:rsidRDefault="00D91B58" w:rsidP="00F245A1">
      <w:pPr>
        <w:spacing w:line="360" w:lineRule="auto"/>
        <w:rPr>
          <w:sz w:val="32"/>
          <w:szCs w:val="32"/>
          <w:lang w:val="uz-Cyrl-UZ"/>
        </w:rPr>
      </w:pPr>
      <w:r w:rsidRPr="00F245A1">
        <w:rPr>
          <w:sz w:val="32"/>
          <w:szCs w:val="32"/>
          <w:lang w:val="uz-Cyrl-UZ"/>
        </w:rPr>
        <w:tab/>
      </w:r>
      <w:r w:rsidR="00BA43BD">
        <w:rPr>
          <w:sz w:val="32"/>
          <w:szCs w:val="32"/>
          <w:lang w:val="uz-Cyrl-UZ"/>
        </w:rPr>
        <w:t>S</w:t>
      </w:r>
      <w:r w:rsidR="00F460FC">
        <w:rPr>
          <w:sz w:val="32"/>
          <w:szCs w:val="32"/>
          <w:lang w:val="en-US"/>
        </w:rPr>
        <w:t>h</w:t>
      </w:r>
      <w:r w:rsidR="00BA43BD">
        <w:rPr>
          <w:sz w:val="32"/>
          <w:szCs w:val="32"/>
          <w:lang w:val="uz-Cyrl-UZ"/>
        </w:rPr>
        <w:t>ayx</w:t>
      </w:r>
      <w:r w:rsidRPr="00F245A1">
        <w:rPr>
          <w:sz w:val="32"/>
          <w:szCs w:val="32"/>
          <w:lang w:val="uz-Cyrl-UZ"/>
        </w:rPr>
        <w:t xml:space="preserve"> </w:t>
      </w:r>
      <w:r w:rsidR="00BA43BD">
        <w:rPr>
          <w:sz w:val="32"/>
          <w:szCs w:val="32"/>
          <w:lang w:val="uz-Cyrl-UZ"/>
        </w:rPr>
        <w:t>San’onni</w:t>
      </w:r>
      <w:r w:rsidRPr="00F245A1">
        <w:rPr>
          <w:sz w:val="32"/>
          <w:szCs w:val="32"/>
          <w:lang w:val="uz-Cyrl-UZ"/>
        </w:rPr>
        <w:t xml:space="preserve"> </w:t>
      </w:r>
      <w:r w:rsidR="00BA43BD">
        <w:rPr>
          <w:sz w:val="32"/>
          <w:szCs w:val="32"/>
          <w:lang w:val="uz-Cyrl-UZ"/>
        </w:rPr>
        <w:t>shu</w:t>
      </w:r>
      <w:r w:rsidRPr="00F245A1">
        <w:rPr>
          <w:sz w:val="32"/>
          <w:szCs w:val="32"/>
          <w:lang w:val="uz-Cyrl-UZ"/>
        </w:rPr>
        <w:t xml:space="preserve"> </w:t>
      </w:r>
      <w:r w:rsidR="00BA43BD">
        <w:rPr>
          <w:sz w:val="32"/>
          <w:szCs w:val="32"/>
          <w:lang w:val="uz-Cyrl-UZ"/>
        </w:rPr>
        <w:t>butkadada</w:t>
      </w:r>
      <w:r w:rsidRPr="00F245A1">
        <w:rPr>
          <w:sz w:val="32"/>
          <w:szCs w:val="32"/>
          <w:lang w:val="uz-Cyrl-UZ"/>
        </w:rPr>
        <w:t xml:space="preserve"> </w:t>
      </w:r>
      <w:r w:rsidR="00BA43BD">
        <w:rPr>
          <w:sz w:val="32"/>
          <w:szCs w:val="32"/>
          <w:lang w:val="uz-Cyrl-UZ"/>
        </w:rPr>
        <w:t>g‘aybat</w:t>
      </w:r>
      <w:r w:rsidRPr="00F245A1">
        <w:rPr>
          <w:sz w:val="32"/>
          <w:szCs w:val="32"/>
          <w:lang w:val="uz-Cyrl-UZ"/>
        </w:rPr>
        <w:t xml:space="preserve">, </w:t>
      </w:r>
      <w:r w:rsidR="00BA43BD">
        <w:rPr>
          <w:sz w:val="32"/>
          <w:szCs w:val="32"/>
          <w:lang w:val="uz-Cyrl-UZ"/>
        </w:rPr>
        <w:t>vajd</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sakr</w:t>
      </w:r>
      <w:r w:rsidRPr="00F245A1">
        <w:rPr>
          <w:sz w:val="32"/>
          <w:szCs w:val="32"/>
          <w:lang w:val="uz-Cyrl-UZ"/>
        </w:rPr>
        <w:t xml:space="preserve"> </w:t>
      </w:r>
      <w:r w:rsidR="00BA43BD">
        <w:rPr>
          <w:sz w:val="32"/>
          <w:szCs w:val="32"/>
          <w:lang w:val="uz-Cyrl-UZ"/>
        </w:rPr>
        <w:t>hollari</w:t>
      </w:r>
      <w:r w:rsidRPr="00F245A1">
        <w:rPr>
          <w:sz w:val="32"/>
          <w:szCs w:val="32"/>
          <w:lang w:val="uz-Cyrl-UZ"/>
        </w:rPr>
        <w:t xml:space="preserve"> </w:t>
      </w:r>
      <w:r w:rsidR="00BA43BD">
        <w:rPr>
          <w:sz w:val="32"/>
          <w:szCs w:val="32"/>
          <w:lang w:val="uz-Cyrl-UZ"/>
        </w:rPr>
        <w:t>mag‘lub</w:t>
      </w:r>
      <w:r w:rsidRPr="00F245A1">
        <w:rPr>
          <w:sz w:val="32"/>
          <w:szCs w:val="32"/>
          <w:lang w:val="uz-Cyrl-UZ"/>
        </w:rPr>
        <w:t xml:space="preserve"> </w:t>
      </w:r>
      <w:r w:rsidR="00BA43BD">
        <w:rPr>
          <w:sz w:val="32"/>
          <w:szCs w:val="32"/>
          <w:lang w:val="uz-Cyrl-UZ"/>
        </w:rPr>
        <w:t>etdi</w:t>
      </w:r>
      <w:r w:rsidRPr="00F245A1">
        <w:rPr>
          <w:sz w:val="32"/>
          <w:szCs w:val="32"/>
          <w:lang w:val="uz-Cyrl-UZ"/>
        </w:rPr>
        <w:t xml:space="preserve">. </w:t>
      </w:r>
      <w:r w:rsidR="00BA43BD">
        <w:rPr>
          <w:sz w:val="32"/>
          <w:szCs w:val="32"/>
          <w:lang w:val="uz-Cyrl-UZ"/>
        </w:rPr>
        <w:t>S</w:t>
      </w:r>
      <w:r w:rsidR="00F460FC" w:rsidRPr="00F460FC">
        <w:rPr>
          <w:sz w:val="32"/>
          <w:szCs w:val="32"/>
          <w:lang w:val="uz-Cyrl-UZ"/>
        </w:rPr>
        <w:t>h</w:t>
      </w:r>
      <w:r w:rsidR="00BA43BD">
        <w:rPr>
          <w:sz w:val="32"/>
          <w:szCs w:val="32"/>
          <w:lang w:val="uz-Cyrl-UZ"/>
        </w:rPr>
        <w:t>u</w:t>
      </w:r>
      <w:r w:rsidRPr="00F245A1">
        <w:rPr>
          <w:sz w:val="32"/>
          <w:szCs w:val="32"/>
          <w:lang w:val="uz-Cyrl-UZ"/>
        </w:rPr>
        <w:t xml:space="preserve"> </w:t>
      </w:r>
      <w:r w:rsidR="00BA43BD">
        <w:rPr>
          <w:sz w:val="32"/>
          <w:szCs w:val="32"/>
          <w:lang w:val="uz-Cyrl-UZ"/>
        </w:rPr>
        <w:t>sababdan</w:t>
      </w:r>
      <w:r w:rsidRPr="00F245A1">
        <w:rPr>
          <w:sz w:val="32"/>
          <w:szCs w:val="32"/>
          <w:lang w:val="uz-Cyrl-UZ"/>
        </w:rPr>
        <w:t xml:space="preserve"> </w:t>
      </w:r>
      <w:r w:rsidR="00BA43BD">
        <w:rPr>
          <w:sz w:val="32"/>
          <w:szCs w:val="32"/>
          <w:lang w:val="uz-Cyrl-UZ"/>
        </w:rPr>
        <w:t>ham</w:t>
      </w:r>
      <w:r w:rsidRPr="00F245A1">
        <w:rPr>
          <w:sz w:val="32"/>
          <w:szCs w:val="32"/>
          <w:lang w:val="uz-Cyrl-UZ"/>
        </w:rPr>
        <w:t xml:space="preserve"> </w:t>
      </w:r>
      <w:r w:rsidR="00BA43BD">
        <w:rPr>
          <w:sz w:val="32"/>
          <w:szCs w:val="32"/>
          <w:lang w:val="uz-Cyrl-UZ"/>
        </w:rPr>
        <w:t>u</w:t>
      </w:r>
      <w:r w:rsidRPr="00F245A1">
        <w:rPr>
          <w:sz w:val="32"/>
          <w:szCs w:val="32"/>
          <w:lang w:val="uz-Cyrl-UZ"/>
        </w:rPr>
        <w:t xml:space="preserve"> </w:t>
      </w:r>
      <w:r w:rsidR="00BA43BD">
        <w:rPr>
          <w:sz w:val="32"/>
          <w:szCs w:val="32"/>
          <w:lang w:val="uz-Cyrl-UZ"/>
        </w:rPr>
        <w:t>o‘zidan</w:t>
      </w:r>
      <w:r w:rsidRPr="00F245A1">
        <w:rPr>
          <w:sz w:val="32"/>
          <w:szCs w:val="32"/>
          <w:lang w:val="uz-Cyrl-UZ"/>
        </w:rPr>
        <w:t xml:space="preserve"> </w:t>
      </w:r>
      <w:r w:rsidR="00BA43BD">
        <w:rPr>
          <w:sz w:val="32"/>
          <w:szCs w:val="32"/>
          <w:lang w:val="uz-Cyrl-UZ"/>
        </w:rPr>
        <w:t>kechib</w:t>
      </w:r>
      <w:r w:rsidRPr="00F245A1">
        <w:rPr>
          <w:sz w:val="32"/>
          <w:szCs w:val="32"/>
          <w:lang w:val="uz-Cyrl-UZ"/>
        </w:rPr>
        <w:t xml:space="preserve">, </w:t>
      </w:r>
      <w:r w:rsidR="00BA43BD">
        <w:rPr>
          <w:sz w:val="32"/>
          <w:szCs w:val="32"/>
          <w:lang w:val="uz-Cyrl-UZ"/>
        </w:rPr>
        <w:t>moddiy</w:t>
      </w:r>
      <w:r w:rsidRPr="00F245A1">
        <w:rPr>
          <w:sz w:val="32"/>
          <w:szCs w:val="32"/>
          <w:lang w:val="uz-Cyrl-UZ"/>
        </w:rPr>
        <w:t xml:space="preserve"> </w:t>
      </w:r>
      <w:r w:rsidR="00BA43BD">
        <w:rPr>
          <w:sz w:val="32"/>
          <w:szCs w:val="32"/>
          <w:lang w:val="uz-Cyrl-UZ"/>
        </w:rPr>
        <w:t>olamdan</w:t>
      </w:r>
      <w:r w:rsidRPr="00F245A1">
        <w:rPr>
          <w:sz w:val="32"/>
          <w:szCs w:val="32"/>
          <w:lang w:val="uz-Cyrl-UZ"/>
        </w:rPr>
        <w:t xml:space="preserve"> </w:t>
      </w:r>
      <w:r w:rsidR="00BA43BD">
        <w:rPr>
          <w:sz w:val="32"/>
          <w:szCs w:val="32"/>
          <w:lang w:val="uz-Cyrl-UZ"/>
        </w:rPr>
        <w:t>yiroqlashgan</w:t>
      </w:r>
      <w:r w:rsidRPr="00F245A1">
        <w:rPr>
          <w:sz w:val="32"/>
          <w:szCs w:val="32"/>
          <w:lang w:val="uz-Cyrl-UZ"/>
        </w:rPr>
        <w:t xml:space="preserve">. </w:t>
      </w:r>
      <w:r w:rsidR="00BA43BD">
        <w:rPr>
          <w:sz w:val="32"/>
          <w:szCs w:val="32"/>
          <w:lang w:val="uz-Cyrl-UZ"/>
        </w:rPr>
        <w:t>Uning</w:t>
      </w:r>
      <w:r w:rsidRPr="00F245A1">
        <w:rPr>
          <w:sz w:val="32"/>
          <w:szCs w:val="32"/>
          <w:lang w:val="uz-Cyrl-UZ"/>
        </w:rPr>
        <w:t xml:space="preserve"> </w:t>
      </w:r>
      <w:r w:rsidR="00BA43BD">
        <w:rPr>
          <w:sz w:val="32"/>
          <w:szCs w:val="32"/>
          <w:lang w:val="uz-Cyrl-UZ"/>
        </w:rPr>
        <w:t>qalbi</w:t>
      </w:r>
      <w:r w:rsidRPr="00F245A1">
        <w:rPr>
          <w:sz w:val="32"/>
          <w:szCs w:val="32"/>
          <w:lang w:val="uz-Cyrl-UZ"/>
        </w:rPr>
        <w:t xml:space="preserve"> </w:t>
      </w:r>
      <w:r w:rsidR="00BA43BD">
        <w:rPr>
          <w:sz w:val="32"/>
          <w:szCs w:val="32"/>
          <w:lang w:val="uz-Cyrl-UZ"/>
        </w:rPr>
        <w:t>tamoman</w:t>
      </w:r>
      <w:r w:rsidRPr="00F245A1">
        <w:rPr>
          <w:sz w:val="32"/>
          <w:szCs w:val="32"/>
          <w:lang w:val="uz-Cyrl-UZ"/>
        </w:rPr>
        <w:t xml:space="preserve"> </w:t>
      </w:r>
      <w:r w:rsidR="00BA43BD">
        <w:rPr>
          <w:sz w:val="32"/>
          <w:szCs w:val="32"/>
          <w:lang w:val="uz-Cyrl-UZ"/>
        </w:rPr>
        <w:t>o‘zini</w:t>
      </w:r>
      <w:r w:rsidRPr="00F245A1">
        <w:rPr>
          <w:sz w:val="32"/>
          <w:szCs w:val="32"/>
          <w:lang w:val="uz-Cyrl-UZ"/>
        </w:rPr>
        <w:t xml:space="preserve"> </w:t>
      </w:r>
      <w:r w:rsidR="00BA43BD">
        <w:rPr>
          <w:sz w:val="32"/>
          <w:szCs w:val="32"/>
          <w:lang w:val="uz-Cyrl-UZ"/>
        </w:rPr>
        <w:t>unutib</w:t>
      </w:r>
      <w:r w:rsidRPr="00F245A1">
        <w:rPr>
          <w:sz w:val="32"/>
          <w:szCs w:val="32"/>
          <w:lang w:val="uz-Cyrl-UZ"/>
        </w:rPr>
        <w:t xml:space="preserve">,  </w:t>
      </w:r>
      <w:r w:rsidR="00BA43BD">
        <w:rPr>
          <w:sz w:val="32"/>
          <w:szCs w:val="32"/>
          <w:lang w:val="uz-Cyrl-UZ"/>
        </w:rPr>
        <w:t>menligini</w:t>
      </w:r>
      <w:r w:rsidRPr="00F245A1">
        <w:rPr>
          <w:sz w:val="32"/>
          <w:szCs w:val="32"/>
          <w:lang w:val="uz-Cyrl-UZ"/>
        </w:rPr>
        <w:t xml:space="preserve"> </w:t>
      </w:r>
      <w:r w:rsidR="00BA43BD">
        <w:rPr>
          <w:sz w:val="32"/>
          <w:szCs w:val="32"/>
          <w:lang w:val="uz-Cyrl-UZ"/>
        </w:rPr>
        <w:t>to‘la</w:t>
      </w:r>
      <w:r w:rsidRPr="00F245A1">
        <w:rPr>
          <w:sz w:val="32"/>
          <w:szCs w:val="32"/>
          <w:lang w:val="uz-Cyrl-UZ"/>
        </w:rPr>
        <w:t xml:space="preserve"> </w:t>
      </w:r>
      <w:r w:rsidR="00BA43BD">
        <w:rPr>
          <w:sz w:val="32"/>
          <w:szCs w:val="32"/>
          <w:lang w:val="uz-Cyrl-UZ"/>
        </w:rPr>
        <w:t>tark</w:t>
      </w:r>
      <w:r w:rsidRPr="00F245A1">
        <w:rPr>
          <w:sz w:val="32"/>
          <w:szCs w:val="32"/>
          <w:lang w:val="uz-Cyrl-UZ"/>
        </w:rPr>
        <w:t xml:space="preserve"> </w:t>
      </w:r>
      <w:r w:rsidR="00BA43BD">
        <w:rPr>
          <w:sz w:val="32"/>
          <w:szCs w:val="32"/>
          <w:lang w:val="uz-Cyrl-UZ"/>
        </w:rPr>
        <w:t>etishga</w:t>
      </w:r>
      <w:r w:rsidRPr="00F245A1">
        <w:rPr>
          <w:sz w:val="32"/>
          <w:szCs w:val="32"/>
          <w:lang w:val="uz-Cyrl-UZ"/>
        </w:rPr>
        <w:t xml:space="preserve"> </w:t>
      </w:r>
      <w:r w:rsidR="00BA43BD">
        <w:rPr>
          <w:sz w:val="32"/>
          <w:szCs w:val="32"/>
          <w:lang w:val="uz-Cyrl-UZ"/>
        </w:rPr>
        <w:t>intilib</w:t>
      </w:r>
      <w:r w:rsidRPr="00F245A1">
        <w:rPr>
          <w:sz w:val="32"/>
          <w:szCs w:val="32"/>
          <w:lang w:val="uz-Cyrl-UZ"/>
        </w:rPr>
        <w:t xml:space="preserve">, </w:t>
      </w:r>
      <w:r w:rsidR="00BA43BD">
        <w:rPr>
          <w:sz w:val="32"/>
          <w:szCs w:val="32"/>
          <w:lang w:val="uz-Cyrl-UZ"/>
        </w:rPr>
        <w:t>butkul</w:t>
      </w:r>
      <w:r w:rsidRPr="00F245A1">
        <w:rPr>
          <w:sz w:val="32"/>
          <w:szCs w:val="32"/>
          <w:lang w:val="uz-Cyrl-UZ"/>
        </w:rPr>
        <w:t xml:space="preserve"> </w:t>
      </w:r>
      <w:r w:rsidR="00BA43BD">
        <w:rPr>
          <w:sz w:val="32"/>
          <w:szCs w:val="32"/>
          <w:lang w:val="uz-Cyrl-UZ"/>
        </w:rPr>
        <w:t>poklanib</w:t>
      </w:r>
      <w:r w:rsidRPr="00F245A1">
        <w:rPr>
          <w:sz w:val="32"/>
          <w:szCs w:val="32"/>
          <w:lang w:val="uz-Cyrl-UZ"/>
        </w:rPr>
        <w:t xml:space="preserve"> </w:t>
      </w:r>
      <w:r w:rsidR="00BA43BD">
        <w:rPr>
          <w:sz w:val="32"/>
          <w:szCs w:val="32"/>
          <w:lang w:val="uz-Cyrl-UZ"/>
        </w:rPr>
        <w:t>borgan</w:t>
      </w:r>
      <w:r w:rsidRPr="00F245A1">
        <w:rPr>
          <w:sz w:val="32"/>
          <w:szCs w:val="32"/>
          <w:lang w:val="uz-Cyrl-UZ"/>
        </w:rPr>
        <w:t xml:space="preserve">. </w:t>
      </w:r>
      <w:r w:rsidR="00BA43BD">
        <w:rPr>
          <w:sz w:val="32"/>
          <w:szCs w:val="32"/>
          <w:lang w:val="uz-Cyrl-UZ"/>
        </w:rPr>
        <w:t>Endi</w:t>
      </w:r>
      <w:r w:rsidRPr="00F245A1">
        <w:rPr>
          <w:sz w:val="32"/>
          <w:szCs w:val="32"/>
          <w:lang w:val="uz-Cyrl-UZ"/>
        </w:rPr>
        <w:t xml:space="preserve"> </w:t>
      </w:r>
      <w:r w:rsidR="00BA43BD">
        <w:rPr>
          <w:sz w:val="32"/>
          <w:szCs w:val="32"/>
          <w:lang w:val="uz-Cyrl-UZ"/>
        </w:rPr>
        <w:t>u</w:t>
      </w:r>
      <w:r w:rsidRPr="00F245A1">
        <w:rPr>
          <w:sz w:val="32"/>
          <w:szCs w:val="32"/>
          <w:lang w:val="uz-Cyrl-UZ"/>
        </w:rPr>
        <w:t xml:space="preserve"> </w:t>
      </w:r>
      <w:r w:rsidR="00BA43BD">
        <w:rPr>
          <w:sz w:val="32"/>
          <w:szCs w:val="32"/>
          <w:lang w:val="uz-Cyrl-UZ"/>
        </w:rPr>
        <w:t>basiyrat</w:t>
      </w:r>
      <w:r w:rsidRPr="00F245A1">
        <w:rPr>
          <w:sz w:val="32"/>
          <w:szCs w:val="32"/>
          <w:lang w:val="uz-Cyrl-UZ"/>
        </w:rPr>
        <w:t xml:space="preserve"> </w:t>
      </w:r>
      <w:r w:rsidR="00BA43BD">
        <w:rPr>
          <w:sz w:val="32"/>
          <w:szCs w:val="32"/>
          <w:lang w:val="uz-Cyrl-UZ"/>
        </w:rPr>
        <w:t>ko‘zlarini</w:t>
      </w:r>
      <w:r w:rsidRPr="00F245A1">
        <w:rPr>
          <w:sz w:val="32"/>
          <w:szCs w:val="32"/>
          <w:lang w:val="uz-Cyrl-UZ"/>
        </w:rPr>
        <w:t xml:space="preserve"> </w:t>
      </w:r>
      <w:r w:rsidR="00BA43BD">
        <w:rPr>
          <w:sz w:val="32"/>
          <w:szCs w:val="32"/>
          <w:lang w:val="uz-Cyrl-UZ"/>
        </w:rPr>
        <w:t>ochib</w:t>
      </w:r>
      <w:r w:rsidRPr="00F245A1">
        <w:rPr>
          <w:sz w:val="32"/>
          <w:szCs w:val="32"/>
          <w:lang w:val="uz-Cyrl-UZ"/>
        </w:rPr>
        <w:t xml:space="preserve">, </w:t>
      </w:r>
      <w:r w:rsidR="00BA43BD">
        <w:rPr>
          <w:sz w:val="32"/>
          <w:szCs w:val="32"/>
          <w:lang w:val="uz-Cyrl-UZ"/>
        </w:rPr>
        <w:t>borliqqa</w:t>
      </w:r>
      <w:r w:rsidRPr="00F245A1">
        <w:rPr>
          <w:sz w:val="32"/>
          <w:szCs w:val="32"/>
          <w:lang w:val="uz-Cyrl-UZ"/>
        </w:rPr>
        <w:t xml:space="preserve"> </w:t>
      </w:r>
      <w:r w:rsidR="00BA43BD">
        <w:rPr>
          <w:sz w:val="32"/>
          <w:szCs w:val="32"/>
          <w:lang w:val="uz-Cyrl-UZ"/>
        </w:rPr>
        <w:t>toza</w:t>
      </w:r>
      <w:r w:rsidRPr="00F245A1">
        <w:rPr>
          <w:sz w:val="32"/>
          <w:szCs w:val="32"/>
          <w:lang w:val="uz-Cyrl-UZ"/>
        </w:rPr>
        <w:t xml:space="preserve"> </w:t>
      </w:r>
      <w:r w:rsidR="00BA43BD">
        <w:rPr>
          <w:sz w:val="32"/>
          <w:szCs w:val="32"/>
          <w:lang w:val="uz-Cyrl-UZ"/>
        </w:rPr>
        <w:t>nurli</w:t>
      </w:r>
      <w:r w:rsidRPr="00F245A1">
        <w:rPr>
          <w:sz w:val="32"/>
          <w:szCs w:val="32"/>
          <w:lang w:val="uz-Cyrl-UZ"/>
        </w:rPr>
        <w:t xml:space="preserve"> </w:t>
      </w:r>
      <w:r w:rsidR="00BA43BD">
        <w:rPr>
          <w:sz w:val="32"/>
          <w:szCs w:val="32"/>
          <w:lang w:val="uz-Cyrl-UZ"/>
        </w:rPr>
        <w:t>nigoh</w:t>
      </w:r>
      <w:r w:rsidRPr="00F245A1">
        <w:rPr>
          <w:sz w:val="32"/>
          <w:szCs w:val="32"/>
          <w:lang w:val="uz-Cyrl-UZ"/>
        </w:rPr>
        <w:t xml:space="preserve"> </w:t>
      </w:r>
      <w:r w:rsidR="00BA43BD">
        <w:rPr>
          <w:sz w:val="32"/>
          <w:szCs w:val="32"/>
          <w:lang w:val="uz-Cyrl-UZ"/>
        </w:rPr>
        <w:t>bilan</w:t>
      </w:r>
      <w:r w:rsidRPr="00F245A1">
        <w:rPr>
          <w:sz w:val="32"/>
          <w:szCs w:val="32"/>
          <w:lang w:val="uz-Cyrl-UZ"/>
        </w:rPr>
        <w:t xml:space="preserve"> </w:t>
      </w:r>
      <w:r w:rsidR="00BA43BD">
        <w:rPr>
          <w:sz w:val="32"/>
          <w:szCs w:val="32"/>
          <w:lang w:val="uz-Cyrl-UZ"/>
        </w:rPr>
        <w:t>nazar</w:t>
      </w:r>
      <w:r w:rsidRPr="00F245A1">
        <w:rPr>
          <w:sz w:val="32"/>
          <w:szCs w:val="32"/>
          <w:lang w:val="uz-Cyrl-UZ"/>
        </w:rPr>
        <w:t xml:space="preserve"> </w:t>
      </w:r>
      <w:r w:rsidR="00BA43BD">
        <w:rPr>
          <w:sz w:val="32"/>
          <w:szCs w:val="32"/>
          <w:lang w:val="uz-Cyrl-UZ"/>
        </w:rPr>
        <w:t>tashlashga</w:t>
      </w:r>
      <w:r w:rsidRPr="00F245A1">
        <w:rPr>
          <w:sz w:val="32"/>
          <w:szCs w:val="32"/>
          <w:lang w:val="uz-Cyrl-UZ"/>
        </w:rPr>
        <w:t xml:space="preserve"> </w:t>
      </w:r>
      <w:r w:rsidR="00BA43BD">
        <w:rPr>
          <w:sz w:val="32"/>
          <w:szCs w:val="32"/>
          <w:lang w:val="uz-Cyrl-UZ"/>
        </w:rPr>
        <w:t>tayyor</w:t>
      </w:r>
      <w:r w:rsidRPr="00F245A1">
        <w:rPr>
          <w:sz w:val="32"/>
          <w:szCs w:val="32"/>
          <w:lang w:val="uz-Cyrl-UZ"/>
        </w:rPr>
        <w:t xml:space="preserve">. </w:t>
      </w:r>
      <w:r w:rsidR="00BA43BD">
        <w:rPr>
          <w:sz w:val="32"/>
          <w:szCs w:val="32"/>
          <w:lang w:val="uz-Cyrl-UZ"/>
        </w:rPr>
        <w:t>Balki</w:t>
      </w:r>
      <w:r w:rsidRPr="00F245A1">
        <w:rPr>
          <w:sz w:val="32"/>
          <w:szCs w:val="32"/>
          <w:lang w:val="uz-Cyrl-UZ"/>
        </w:rPr>
        <w:t xml:space="preserve"> </w:t>
      </w:r>
      <w:r w:rsidR="00BA43BD">
        <w:rPr>
          <w:sz w:val="32"/>
          <w:szCs w:val="32"/>
          <w:lang w:val="uz-Cyrl-UZ"/>
        </w:rPr>
        <w:t>u</w:t>
      </w:r>
      <w:r w:rsidRPr="00F245A1">
        <w:rPr>
          <w:sz w:val="32"/>
          <w:szCs w:val="32"/>
          <w:lang w:val="uz-Cyrl-UZ"/>
        </w:rPr>
        <w:t xml:space="preserve"> </w:t>
      </w:r>
      <w:r w:rsidR="00BA43BD">
        <w:rPr>
          <w:sz w:val="32"/>
          <w:szCs w:val="32"/>
          <w:lang w:val="uz-Cyrl-UZ"/>
        </w:rPr>
        <w:t>tajalli</w:t>
      </w:r>
      <w:r w:rsidRPr="00F245A1">
        <w:rPr>
          <w:sz w:val="32"/>
          <w:szCs w:val="32"/>
          <w:lang w:val="uz-Cyrl-UZ"/>
        </w:rPr>
        <w:t xml:space="preserve"> </w:t>
      </w:r>
      <w:r w:rsidR="00BA43BD">
        <w:rPr>
          <w:sz w:val="32"/>
          <w:szCs w:val="32"/>
          <w:lang w:val="uz-Cyrl-UZ"/>
        </w:rPr>
        <w:t>olamiga</w:t>
      </w:r>
      <w:r w:rsidRPr="00F245A1">
        <w:rPr>
          <w:sz w:val="32"/>
          <w:szCs w:val="32"/>
          <w:lang w:val="uz-Cyrl-UZ"/>
        </w:rPr>
        <w:t xml:space="preserve"> </w:t>
      </w:r>
      <w:r w:rsidR="00BA43BD">
        <w:rPr>
          <w:sz w:val="32"/>
          <w:szCs w:val="32"/>
          <w:lang w:val="uz-Cyrl-UZ"/>
        </w:rPr>
        <w:t>kirib</w:t>
      </w:r>
      <w:r w:rsidRPr="00F245A1">
        <w:rPr>
          <w:sz w:val="32"/>
          <w:szCs w:val="32"/>
          <w:lang w:val="uz-Cyrl-UZ"/>
        </w:rPr>
        <w:t xml:space="preserve">, </w:t>
      </w:r>
      <w:r w:rsidR="00BA43BD">
        <w:rPr>
          <w:sz w:val="32"/>
          <w:szCs w:val="32"/>
          <w:lang w:val="uz-Cyrl-UZ"/>
        </w:rPr>
        <w:t>ma’shuqai</w:t>
      </w:r>
      <w:r w:rsidRPr="00F245A1">
        <w:rPr>
          <w:sz w:val="32"/>
          <w:szCs w:val="32"/>
          <w:lang w:val="uz-Cyrl-UZ"/>
        </w:rPr>
        <w:t xml:space="preserve"> </w:t>
      </w:r>
      <w:r w:rsidR="00BA43BD">
        <w:rPr>
          <w:sz w:val="32"/>
          <w:szCs w:val="32"/>
          <w:lang w:val="uz-Cyrl-UZ"/>
        </w:rPr>
        <w:t>azalni</w:t>
      </w:r>
      <w:r w:rsidRPr="00F245A1">
        <w:rPr>
          <w:sz w:val="32"/>
          <w:szCs w:val="32"/>
          <w:lang w:val="uz-Cyrl-UZ"/>
        </w:rPr>
        <w:t xml:space="preserve"> </w:t>
      </w:r>
      <w:r w:rsidR="00BA43BD">
        <w:rPr>
          <w:sz w:val="32"/>
          <w:szCs w:val="32"/>
          <w:lang w:val="uz-Cyrl-UZ"/>
        </w:rPr>
        <w:t>izlayotgandir</w:t>
      </w:r>
      <w:r w:rsidR="00E06129" w:rsidRPr="00F245A1">
        <w:rPr>
          <w:sz w:val="32"/>
          <w:szCs w:val="32"/>
          <w:lang w:val="uz-Cyrl-UZ"/>
        </w:rPr>
        <w:t>:</w:t>
      </w:r>
    </w:p>
    <w:p w14:paraId="785FFBAF" w14:textId="77777777" w:rsidR="00E06129" w:rsidRPr="00F245A1" w:rsidRDefault="00E06129" w:rsidP="00F245A1">
      <w:pPr>
        <w:spacing w:line="360" w:lineRule="auto"/>
        <w:rPr>
          <w:sz w:val="32"/>
          <w:szCs w:val="32"/>
          <w:lang w:val="uz-Cyrl-UZ"/>
        </w:rPr>
      </w:pPr>
    </w:p>
    <w:p w14:paraId="2BF3ED64" w14:textId="5631E951" w:rsidR="00E06129" w:rsidRPr="00F245A1" w:rsidRDefault="00BA43BD" w:rsidP="00F245A1">
      <w:pPr>
        <w:spacing w:line="360" w:lineRule="auto"/>
        <w:ind w:firstLine="1701"/>
        <w:rPr>
          <w:iCs/>
          <w:sz w:val="32"/>
          <w:szCs w:val="32"/>
          <w:lang w:val="uz-Cyrl-UZ"/>
        </w:rPr>
      </w:pPr>
      <w:r>
        <w:rPr>
          <w:iCs/>
          <w:sz w:val="32"/>
          <w:szCs w:val="32"/>
          <w:lang w:val="uz-Cyrl-UZ"/>
        </w:rPr>
        <w:t>Nozir</w:t>
      </w:r>
      <w:r w:rsidR="00E06129" w:rsidRPr="00F245A1">
        <w:rPr>
          <w:iCs/>
          <w:sz w:val="32"/>
          <w:szCs w:val="32"/>
          <w:lang w:val="uz-Cyrl-UZ"/>
        </w:rPr>
        <w:t xml:space="preserve"> </w:t>
      </w:r>
      <w:r>
        <w:rPr>
          <w:iCs/>
          <w:sz w:val="32"/>
          <w:szCs w:val="32"/>
          <w:lang w:val="uz-Cyrl-UZ"/>
        </w:rPr>
        <w:t>erdi</w:t>
      </w:r>
      <w:r w:rsidR="00E06129" w:rsidRPr="00F245A1">
        <w:rPr>
          <w:iCs/>
          <w:sz w:val="32"/>
          <w:szCs w:val="32"/>
          <w:lang w:val="uz-Cyrl-UZ"/>
        </w:rPr>
        <w:t xml:space="preserve"> </w:t>
      </w:r>
      <w:r>
        <w:rPr>
          <w:iCs/>
          <w:sz w:val="32"/>
          <w:szCs w:val="32"/>
          <w:lang w:val="uz-Cyrl-UZ"/>
        </w:rPr>
        <w:t>har</w:t>
      </w:r>
      <w:r w:rsidR="00E06129" w:rsidRPr="00F245A1">
        <w:rPr>
          <w:iCs/>
          <w:sz w:val="32"/>
          <w:szCs w:val="32"/>
          <w:lang w:val="uz-Cyrl-UZ"/>
        </w:rPr>
        <w:t xml:space="preserve"> </w:t>
      </w:r>
      <w:r>
        <w:rPr>
          <w:iCs/>
          <w:sz w:val="32"/>
          <w:szCs w:val="32"/>
          <w:lang w:val="uz-Cyrl-UZ"/>
        </w:rPr>
        <w:t>taraf</w:t>
      </w:r>
      <w:r w:rsidR="00E06129" w:rsidRPr="00F245A1">
        <w:rPr>
          <w:iCs/>
          <w:sz w:val="32"/>
          <w:szCs w:val="32"/>
          <w:lang w:val="uz-Cyrl-UZ"/>
        </w:rPr>
        <w:t xml:space="preserve"> </w:t>
      </w:r>
      <w:r>
        <w:rPr>
          <w:iCs/>
          <w:sz w:val="32"/>
          <w:szCs w:val="32"/>
          <w:lang w:val="uz-Cyrl-UZ"/>
        </w:rPr>
        <w:t>oshuftavor</w:t>
      </w:r>
      <w:r w:rsidR="00E06129" w:rsidRPr="00F245A1">
        <w:rPr>
          <w:iCs/>
          <w:sz w:val="32"/>
          <w:szCs w:val="32"/>
          <w:lang w:val="uz-Cyrl-UZ"/>
        </w:rPr>
        <w:t>,</w:t>
      </w:r>
      <w:r w:rsidR="00E06129" w:rsidRPr="00F245A1">
        <w:rPr>
          <w:iCs/>
          <w:sz w:val="32"/>
          <w:szCs w:val="32"/>
          <w:rtl/>
          <w:lang w:val="uz-Cyrl-UZ"/>
        </w:rPr>
        <w:t xml:space="preserve"> </w:t>
      </w:r>
    </w:p>
    <w:p w14:paraId="47E6F1B7" w14:textId="090738AF" w:rsidR="00E06129" w:rsidRPr="00F245A1" w:rsidRDefault="00BA43BD" w:rsidP="00F245A1">
      <w:pPr>
        <w:spacing w:line="360" w:lineRule="auto"/>
        <w:ind w:firstLine="1701"/>
        <w:rPr>
          <w:iCs/>
          <w:sz w:val="32"/>
          <w:szCs w:val="32"/>
          <w:lang w:val="uz-Cyrl-UZ"/>
        </w:rPr>
      </w:pPr>
      <w:r>
        <w:rPr>
          <w:iCs/>
          <w:sz w:val="32"/>
          <w:szCs w:val="32"/>
          <w:lang w:val="uz-Cyrl-UZ"/>
        </w:rPr>
        <w:t>Bir</w:t>
      </w:r>
      <w:r w:rsidR="00E06129" w:rsidRPr="00F245A1">
        <w:rPr>
          <w:iCs/>
          <w:sz w:val="32"/>
          <w:szCs w:val="32"/>
          <w:lang w:val="uz-Cyrl-UZ"/>
        </w:rPr>
        <w:t xml:space="preserve"> </w:t>
      </w:r>
      <w:r>
        <w:rPr>
          <w:iCs/>
          <w:sz w:val="32"/>
          <w:szCs w:val="32"/>
          <w:lang w:val="uz-Cyrl-UZ"/>
        </w:rPr>
        <w:t>taraf</w:t>
      </w:r>
      <w:r w:rsidR="00E06129" w:rsidRPr="00F245A1">
        <w:rPr>
          <w:iCs/>
          <w:sz w:val="32"/>
          <w:szCs w:val="32"/>
          <w:lang w:val="uz-Cyrl-UZ"/>
        </w:rPr>
        <w:t xml:space="preserve"> </w:t>
      </w:r>
      <w:r>
        <w:rPr>
          <w:iCs/>
          <w:sz w:val="32"/>
          <w:szCs w:val="32"/>
          <w:lang w:val="uz-Cyrl-UZ"/>
        </w:rPr>
        <w:t>tushti</w:t>
      </w:r>
      <w:r w:rsidR="00E06129" w:rsidRPr="00F245A1">
        <w:rPr>
          <w:iCs/>
          <w:sz w:val="32"/>
          <w:szCs w:val="32"/>
          <w:lang w:val="uz-Cyrl-UZ"/>
        </w:rPr>
        <w:t xml:space="preserve"> </w:t>
      </w:r>
      <w:r>
        <w:rPr>
          <w:iCs/>
          <w:sz w:val="32"/>
          <w:szCs w:val="32"/>
          <w:lang w:val="uz-Cyrl-UZ"/>
        </w:rPr>
        <w:t>ko‘zi</w:t>
      </w:r>
      <w:r w:rsidR="00E06129" w:rsidRPr="00F245A1">
        <w:rPr>
          <w:iCs/>
          <w:sz w:val="32"/>
          <w:szCs w:val="32"/>
          <w:lang w:val="uz-Cyrl-UZ"/>
        </w:rPr>
        <w:t xml:space="preserve"> </w:t>
      </w:r>
      <w:r>
        <w:rPr>
          <w:iCs/>
          <w:sz w:val="32"/>
          <w:szCs w:val="32"/>
          <w:lang w:val="uz-Cyrl-UZ"/>
        </w:rPr>
        <w:t>beixtiyor</w:t>
      </w:r>
      <w:r w:rsidR="00E06129" w:rsidRPr="00F245A1">
        <w:rPr>
          <w:iCs/>
          <w:sz w:val="32"/>
          <w:szCs w:val="32"/>
          <w:lang w:val="uz-Cyrl-UZ"/>
        </w:rPr>
        <w:t>.</w:t>
      </w:r>
    </w:p>
    <w:p w14:paraId="01D3D1E6" w14:textId="7457FEE4" w:rsidR="00E06129" w:rsidRPr="00F245A1" w:rsidRDefault="00BA43BD" w:rsidP="00F245A1">
      <w:pPr>
        <w:spacing w:line="360" w:lineRule="auto"/>
        <w:ind w:firstLine="1701"/>
        <w:rPr>
          <w:iCs/>
          <w:sz w:val="32"/>
          <w:szCs w:val="32"/>
          <w:lang w:val="uz-Cyrl-UZ"/>
        </w:rPr>
      </w:pPr>
      <w:r>
        <w:rPr>
          <w:iCs/>
          <w:sz w:val="32"/>
          <w:szCs w:val="32"/>
          <w:lang w:val="uz-Cyrl-UZ"/>
        </w:rPr>
        <w:t>Manzare</w:t>
      </w:r>
      <w:r w:rsidR="00E06129" w:rsidRPr="00F245A1">
        <w:rPr>
          <w:iCs/>
          <w:sz w:val="32"/>
          <w:szCs w:val="32"/>
          <w:lang w:val="uz-Cyrl-UZ"/>
        </w:rPr>
        <w:t xml:space="preserve">, </w:t>
      </w:r>
      <w:r>
        <w:rPr>
          <w:iCs/>
          <w:sz w:val="32"/>
          <w:szCs w:val="32"/>
          <w:lang w:val="uz-Cyrl-UZ"/>
        </w:rPr>
        <w:t>ondin</w:t>
      </w:r>
      <w:r w:rsidR="00E06129" w:rsidRPr="00F245A1">
        <w:rPr>
          <w:iCs/>
          <w:sz w:val="32"/>
          <w:szCs w:val="32"/>
          <w:lang w:val="uz-Cyrl-UZ"/>
        </w:rPr>
        <w:t xml:space="preserve"> </w:t>
      </w:r>
      <w:r>
        <w:rPr>
          <w:iCs/>
          <w:sz w:val="32"/>
          <w:szCs w:val="32"/>
          <w:lang w:val="uz-Cyrl-UZ"/>
        </w:rPr>
        <w:t>osilg‘on</w:t>
      </w:r>
      <w:r w:rsidR="00E06129" w:rsidRPr="00F245A1">
        <w:rPr>
          <w:iCs/>
          <w:sz w:val="32"/>
          <w:szCs w:val="32"/>
          <w:lang w:val="uz-Cyrl-UZ"/>
        </w:rPr>
        <w:t xml:space="preserve"> </w:t>
      </w:r>
      <w:r>
        <w:rPr>
          <w:iCs/>
          <w:sz w:val="32"/>
          <w:szCs w:val="32"/>
          <w:lang w:val="uz-Cyrl-UZ"/>
        </w:rPr>
        <w:t>bir</w:t>
      </w:r>
      <w:r w:rsidR="00E06129" w:rsidRPr="00F245A1">
        <w:rPr>
          <w:iCs/>
          <w:sz w:val="32"/>
          <w:szCs w:val="32"/>
          <w:lang w:val="uz-Cyrl-UZ"/>
        </w:rPr>
        <w:t xml:space="preserve"> </w:t>
      </w:r>
      <w:r>
        <w:rPr>
          <w:iCs/>
          <w:sz w:val="32"/>
          <w:szCs w:val="32"/>
          <w:lang w:val="uz-Cyrl-UZ"/>
        </w:rPr>
        <w:t>tutuq</w:t>
      </w:r>
      <w:r w:rsidR="00E06129" w:rsidRPr="00F245A1">
        <w:rPr>
          <w:iCs/>
          <w:sz w:val="32"/>
          <w:szCs w:val="32"/>
          <w:lang w:val="uz-Cyrl-UZ"/>
        </w:rPr>
        <w:t>,</w:t>
      </w:r>
    </w:p>
    <w:p w14:paraId="362824EB" w14:textId="4CD2B4B1" w:rsidR="00E06129" w:rsidRPr="00F245A1" w:rsidRDefault="00BA43BD" w:rsidP="00F245A1">
      <w:pPr>
        <w:spacing w:line="360" w:lineRule="auto"/>
        <w:ind w:firstLine="1701"/>
        <w:rPr>
          <w:iCs/>
          <w:sz w:val="32"/>
          <w:szCs w:val="32"/>
          <w:lang w:val="uz-Cyrl-UZ"/>
        </w:rPr>
      </w:pPr>
      <w:r>
        <w:rPr>
          <w:iCs/>
          <w:sz w:val="32"/>
          <w:szCs w:val="32"/>
          <w:lang w:val="uz-Cyrl-UZ"/>
        </w:rPr>
        <w:t>Bir</w:t>
      </w:r>
      <w:r w:rsidR="00E06129" w:rsidRPr="00F245A1">
        <w:rPr>
          <w:iCs/>
          <w:sz w:val="32"/>
          <w:szCs w:val="32"/>
          <w:lang w:val="uz-Cyrl-UZ"/>
        </w:rPr>
        <w:t xml:space="preserve"> </w:t>
      </w:r>
      <w:r>
        <w:rPr>
          <w:iCs/>
          <w:sz w:val="32"/>
          <w:szCs w:val="32"/>
          <w:lang w:val="uz-Cyrl-UZ"/>
        </w:rPr>
        <w:t>quyoshqa</w:t>
      </w:r>
      <w:r w:rsidR="00E06129" w:rsidRPr="00F245A1">
        <w:rPr>
          <w:iCs/>
          <w:sz w:val="32"/>
          <w:szCs w:val="32"/>
          <w:lang w:val="uz-Cyrl-UZ"/>
        </w:rPr>
        <w:t xml:space="preserve"> </w:t>
      </w:r>
      <w:r>
        <w:rPr>
          <w:iCs/>
          <w:sz w:val="32"/>
          <w:szCs w:val="32"/>
          <w:lang w:val="uz-Cyrl-UZ"/>
        </w:rPr>
        <w:t>ul</w:t>
      </w:r>
      <w:r w:rsidR="00E06129" w:rsidRPr="00F245A1">
        <w:rPr>
          <w:iCs/>
          <w:sz w:val="32"/>
          <w:szCs w:val="32"/>
          <w:lang w:val="uz-Cyrl-UZ"/>
        </w:rPr>
        <w:t xml:space="preserve"> </w:t>
      </w:r>
      <w:r>
        <w:rPr>
          <w:iCs/>
          <w:sz w:val="32"/>
          <w:szCs w:val="32"/>
          <w:lang w:val="uz-Cyrl-UZ"/>
        </w:rPr>
        <w:t>bo‘lub</w:t>
      </w:r>
      <w:r w:rsidR="00E06129" w:rsidRPr="00F245A1">
        <w:rPr>
          <w:iCs/>
          <w:sz w:val="32"/>
          <w:szCs w:val="32"/>
          <w:lang w:val="uz-Cyrl-UZ"/>
        </w:rPr>
        <w:t xml:space="preserve"> </w:t>
      </w:r>
      <w:r>
        <w:rPr>
          <w:iCs/>
          <w:sz w:val="32"/>
          <w:szCs w:val="32"/>
          <w:lang w:val="uz-Cyrl-UZ"/>
        </w:rPr>
        <w:t>qavsi</w:t>
      </w:r>
      <w:r w:rsidR="00E06129" w:rsidRPr="00F245A1">
        <w:rPr>
          <w:iCs/>
          <w:sz w:val="32"/>
          <w:szCs w:val="32"/>
          <w:lang w:val="uz-Cyrl-UZ"/>
        </w:rPr>
        <w:t xml:space="preserve"> </w:t>
      </w:r>
      <w:r>
        <w:rPr>
          <w:iCs/>
          <w:sz w:val="32"/>
          <w:szCs w:val="32"/>
          <w:lang w:val="uz-Cyrl-UZ"/>
        </w:rPr>
        <w:t>ufuq</w:t>
      </w:r>
      <w:r w:rsidR="00E06129" w:rsidRPr="00F245A1">
        <w:rPr>
          <w:iCs/>
          <w:sz w:val="32"/>
          <w:szCs w:val="32"/>
          <w:lang w:val="uz-Cyrl-UZ"/>
        </w:rPr>
        <w:t>.</w:t>
      </w:r>
    </w:p>
    <w:p w14:paraId="3D1D2656" w14:textId="0A4F1F20" w:rsidR="00E06129" w:rsidRPr="00F245A1" w:rsidRDefault="00BA43BD" w:rsidP="00F245A1">
      <w:pPr>
        <w:spacing w:line="360" w:lineRule="auto"/>
        <w:ind w:firstLine="1701"/>
        <w:rPr>
          <w:iCs/>
          <w:sz w:val="32"/>
          <w:szCs w:val="32"/>
          <w:lang w:val="uz-Cyrl-UZ"/>
        </w:rPr>
      </w:pPr>
      <w:r>
        <w:rPr>
          <w:iCs/>
          <w:sz w:val="32"/>
          <w:szCs w:val="32"/>
          <w:lang w:val="uz-Cyrl-UZ"/>
        </w:rPr>
        <w:t>Eldin</w:t>
      </w:r>
      <w:r w:rsidR="00E06129" w:rsidRPr="00F245A1">
        <w:rPr>
          <w:iCs/>
          <w:sz w:val="32"/>
          <w:szCs w:val="32"/>
          <w:lang w:val="uz-Cyrl-UZ"/>
        </w:rPr>
        <w:t xml:space="preserve"> </w:t>
      </w:r>
      <w:r>
        <w:rPr>
          <w:iCs/>
          <w:sz w:val="32"/>
          <w:szCs w:val="32"/>
          <w:lang w:val="uz-Cyrl-UZ"/>
        </w:rPr>
        <w:t>ul</w:t>
      </w:r>
      <w:r w:rsidR="00E06129" w:rsidRPr="00F245A1">
        <w:rPr>
          <w:iCs/>
          <w:sz w:val="32"/>
          <w:szCs w:val="32"/>
          <w:lang w:val="uz-Cyrl-UZ"/>
        </w:rPr>
        <w:t xml:space="preserve"> </w:t>
      </w:r>
      <w:r>
        <w:rPr>
          <w:iCs/>
          <w:sz w:val="32"/>
          <w:szCs w:val="32"/>
          <w:lang w:val="uz-Cyrl-UZ"/>
        </w:rPr>
        <w:t>burqa’</w:t>
      </w:r>
      <w:r w:rsidR="00E06129" w:rsidRPr="00F245A1">
        <w:rPr>
          <w:iCs/>
          <w:sz w:val="32"/>
          <w:szCs w:val="32"/>
          <w:lang w:val="uz-Cyrl-UZ"/>
        </w:rPr>
        <w:t xml:space="preserve"> </w:t>
      </w:r>
      <w:r>
        <w:rPr>
          <w:iCs/>
          <w:sz w:val="32"/>
          <w:szCs w:val="32"/>
          <w:lang w:val="uz-Cyrl-UZ"/>
        </w:rPr>
        <w:t>chu</w:t>
      </w:r>
      <w:r w:rsidR="00E06129" w:rsidRPr="00F245A1">
        <w:rPr>
          <w:iCs/>
          <w:sz w:val="32"/>
          <w:szCs w:val="32"/>
          <w:lang w:val="uz-Cyrl-UZ"/>
        </w:rPr>
        <w:t xml:space="preserve"> </w:t>
      </w:r>
      <w:r>
        <w:rPr>
          <w:iCs/>
          <w:sz w:val="32"/>
          <w:szCs w:val="32"/>
          <w:lang w:val="uz-Cyrl-UZ"/>
        </w:rPr>
        <w:t>bo‘ldi</w:t>
      </w:r>
      <w:r w:rsidR="00E06129" w:rsidRPr="00F245A1">
        <w:rPr>
          <w:iCs/>
          <w:sz w:val="32"/>
          <w:szCs w:val="32"/>
          <w:lang w:val="uz-Cyrl-UZ"/>
        </w:rPr>
        <w:t xml:space="preserve"> </w:t>
      </w:r>
      <w:r>
        <w:rPr>
          <w:iCs/>
          <w:sz w:val="32"/>
          <w:szCs w:val="32"/>
          <w:lang w:val="uz-Cyrl-UZ"/>
        </w:rPr>
        <w:t>bartaraf</w:t>
      </w:r>
      <w:r w:rsidR="00E06129" w:rsidRPr="00F245A1">
        <w:rPr>
          <w:iCs/>
          <w:sz w:val="32"/>
          <w:szCs w:val="32"/>
          <w:lang w:val="uz-Cyrl-UZ"/>
        </w:rPr>
        <w:t xml:space="preserve">, </w:t>
      </w:r>
    </w:p>
    <w:p w14:paraId="22548F5B" w14:textId="7B0AC0BB" w:rsidR="00E06129" w:rsidRPr="00F245A1" w:rsidRDefault="00BA43BD" w:rsidP="00F245A1">
      <w:pPr>
        <w:spacing w:line="360" w:lineRule="auto"/>
        <w:ind w:firstLine="1701"/>
        <w:rPr>
          <w:iCs/>
          <w:sz w:val="32"/>
          <w:szCs w:val="32"/>
          <w:lang w:val="uz-Cyrl-UZ"/>
        </w:rPr>
      </w:pPr>
      <w:r>
        <w:rPr>
          <w:iCs/>
          <w:sz w:val="32"/>
          <w:szCs w:val="32"/>
          <w:lang w:val="uz-Cyrl-UZ"/>
        </w:rPr>
        <w:t>Ul</w:t>
      </w:r>
      <w:r w:rsidR="00E06129" w:rsidRPr="00F245A1">
        <w:rPr>
          <w:iCs/>
          <w:sz w:val="32"/>
          <w:szCs w:val="32"/>
          <w:lang w:val="uz-Cyrl-UZ"/>
        </w:rPr>
        <w:t xml:space="preserve"> </w:t>
      </w:r>
      <w:r>
        <w:rPr>
          <w:iCs/>
          <w:sz w:val="32"/>
          <w:szCs w:val="32"/>
          <w:lang w:val="uz-Cyrl-UZ"/>
        </w:rPr>
        <w:t>quyosh</w:t>
      </w:r>
      <w:r w:rsidR="00E06129" w:rsidRPr="00F245A1">
        <w:rPr>
          <w:iCs/>
          <w:sz w:val="32"/>
          <w:szCs w:val="32"/>
          <w:lang w:val="uz-Cyrl-UZ"/>
        </w:rPr>
        <w:t xml:space="preserve"> </w:t>
      </w:r>
      <w:r>
        <w:rPr>
          <w:iCs/>
          <w:sz w:val="32"/>
          <w:szCs w:val="32"/>
          <w:lang w:val="uz-Cyrl-UZ"/>
        </w:rPr>
        <w:t>anvori</w:t>
      </w:r>
      <w:r w:rsidR="00E06129" w:rsidRPr="00F245A1">
        <w:rPr>
          <w:iCs/>
          <w:sz w:val="32"/>
          <w:szCs w:val="32"/>
          <w:lang w:val="uz-Cyrl-UZ"/>
        </w:rPr>
        <w:t xml:space="preserve"> </w:t>
      </w:r>
      <w:r>
        <w:rPr>
          <w:iCs/>
          <w:sz w:val="32"/>
          <w:szCs w:val="32"/>
          <w:lang w:val="uz-Cyrl-UZ"/>
        </w:rPr>
        <w:t>tushti</w:t>
      </w:r>
      <w:r w:rsidR="00E06129" w:rsidRPr="00F245A1">
        <w:rPr>
          <w:iCs/>
          <w:sz w:val="32"/>
          <w:szCs w:val="32"/>
          <w:lang w:val="uz-Cyrl-UZ"/>
        </w:rPr>
        <w:t xml:space="preserve"> </w:t>
      </w:r>
      <w:r>
        <w:rPr>
          <w:iCs/>
          <w:sz w:val="32"/>
          <w:szCs w:val="32"/>
          <w:lang w:val="uz-Cyrl-UZ"/>
        </w:rPr>
        <w:t>har</w:t>
      </w:r>
      <w:r w:rsidR="00E06129" w:rsidRPr="00F245A1">
        <w:rPr>
          <w:iCs/>
          <w:sz w:val="32"/>
          <w:szCs w:val="32"/>
          <w:lang w:val="uz-Cyrl-UZ"/>
        </w:rPr>
        <w:t xml:space="preserve"> </w:t>
      </w:r>
      <w:r>
        <w:rPr>
          <w:iCs/>
          <w:sz w:val="32"/>
          <w:szCs w:val="32"/>
          <w:lang w:val="uz-Cyrl-UZ"/>
        </w:rPr>
        <w:t>taraf</w:t>
      </w:r>
      <w:r w:rsidR="00E06129" w:rsidRPr="00F245A1">
        <w:rPr>
          <w:iCs/>
          <w:sz w:val="32"/>
          <w:szCs w:val="32"/>
          <w:lang w:val="uz-Cyrl-UZ"/>
        </w:rPr>
        <w:t>.</w:t>
      </w:r>
    </w:p>
    <w:p w14:paraId="210C4EEE" w14:textId="49244036" w:rsidR="00E06129" w:rsidRPr="00F245A1" w:rsidRDefault="00BA43BD" w:rsidP="00F245A1">
      <w:pPr>
        <w:spacing w:line="360" w:lineRule="auto"/>
        <w:ind w:firstLine="1701"/>
        <w:rPr>
          <w:iCs/>
          <w:sz w:val="32"/>
          <w:szCs w:val="32"/>
          <w:lang w:val="uz-Cyrl-UZ"/>
        </w:rPr>
      </w:pPr>
      <w:r>
        <w:rPr>
          <w:iCs/>
          <w:sz w:val="32"/>
          <w:szCs w:val="32"/>
          <w:lang w:val="uz-Cyrl-UZ"/>
        </w:rPr>
        <w:t>Ne</w:t>
      </w:r>
      <w:r w:rsidR="00E06129" w:rsidRPr="00F245A1">
        <w:rPr>
          <w:iCs/>
          <w:sz w:val="32"/>
          <w:szCs w:val="32"/>
          <w:lang w:val="uz-Cyrl-UZ"/>
        </w:rPr>
        <w:t xml:space="preserve"> </w:t>
      </w:r>
      <w:r>
        <w:rPr>
          <w:iCs/>
          <w:sz w:val="32"/>
          <w:szCs w:val="32"/>
          <w:lang w:val="uz-Cyrl-UZ"/>
        </w:rPr>
        <w:t>quyoshkim</w:t>
      </w:r>
      <w:r w:rsidR="00E06129" w:rsidRPr="00F245A1">
        <w:rPr>
          <w:iCs/>
          <w:sz w:val="32"/>
          <w:szCs w:val="32"/>
          <w:lang w:val="uz-Cyrl-UZ"/>
        </w:rPr>
        <w:t xml:space="preserve">, </w:t>
      </w:r>
      <w:r>
        <w:rPr>
          <w:iCs/>
          <w:sz w:val="32"/>
          <w:szCs w:val="32"/>
          <w:lang w:val="uz-Cyrl-UZ"/>
        </w:rPr>
        <w:t>yuz</w:t>
      </w:r>
      <w:r w:rsidR="00E06129" w:rsidRPr="00F245A1">
        <w:rPr>
          <w:iCs/>
          <w:sz w:val="32"/>
          <w:szCs w:val="32"/>
          <w:lang w:val="uz-Cyrl-UZ"/>
        </w:rPr>
        <w:t xml:space="preserve"> </w:t>
      </w:r>
      <w:r>
        <w:rPr>
          <w:iCs/>
          <w:sz w:val="32"/>
          <w:szCs w:val="32"/>
          <w:lang w:val="uz-Cyrl-UZ"/>
        </w:rPr>
        <w:t>quyosh</w:t>
      </w:r>
      <w:r w:rsidR="00E06129" w:rsidRPr="00F245A1">
        <w:rPr>
          <w:iCs/>
          <w:sz w:val="32"/>
          <w:szCs w:val="32"/>
          <w:lang w:val="uz-Cyrl-UZ"/>
        </w:rPr>
        <w:t xml:space="preserve"> </w:t>
      </w:r>
      <w:r>
        <w:rPr>
          <w:iCs/>
          <w:sz w:val="32"/>
          <w:szCs w:val="32"/>
          <w:lang w:val="uz-Cyrl-UZ"/>
        </w:rPr>
        <w:t>devonasi</w:t>
      </w:r>
      <w:r w:rsidR="00E06129" w:rsidRPr="00F245A1">
        <w:rPr>
          <w:iCs/>
          <w:sz w:val="32"/>
          <w:szCs w:val="32"/>
          <w:lang w:val="uz-Cyrl-UZ"/>
        </w:rPr>
        <w:t>,</w:t>
      </w:r>
    </w:p>
    <w:p w14:paraId="3D028864" w14:textId="2A4B6802" w:rsidR="00D91B58" w:rsidRPr="00F245A1" w:rsidRDefault="00BA43BD" w:rsidP="00F245A1">
      <w:pPr>
        <w:spacing w:line="360" w:lineRule="auto"/>
        <w:ind w:firstLine="1701"/>
        <w:rPr>
          <w:sz w:val="32"/>
          <w:szCs w:val="32"/>
          <w:lang w:val="uz-Cyrl-UZ"/>
        </w:rPr>
      </w:pPr>
      <w:r>
        <w:rPr>
          <w:iCs/>
          <w:sz w:val="32"/>
          <w:szCs w:val="32"/>
          <w:lang w:val="uz-Cyrl-UZ"/>
        </w:rPr>
        <w:t>Husni</w:t>
      </w:r>
      <w:r w:rsidR="00E06129" w:rsidRPr="00F245A1">
        <w:rPr>
          <w:iCs/>
          <w:sz w:val="32"/>
          <w:szCs w:val="32"/>
          <w:lang w:val="uz-Cyrl-UZ"/>
        </w:rPr>
        <w:t xml:space="preserve"> </w:t>
      </w:r>
      <w:r>
        <w:rPr>
          <w:iCs/>
          <w:sz w:val="32"/>
          <w:szCs w:val="32"/>
          <w:lang w:val="uz-Cyrl-UZ"/>
        </w:rPr>
        <w:t>sham’i</w:t>
      </w:r>
      <w:r w:rsidR="00E06129" w:rsidRPr="00F245A1">
        <w:rPr>
          <w:iCs/>
          <w:sz w:val="32"/>
          <w:szCs w:val="32"/>
          <w:lang w:val="uz-Cyrl-UZ"/>
        </w:rPr>
        <w:t xml:space="preserve"> </w:t>
      </w:r>
      <w:r>
        <w:rPr>
          <w:iCs/>
          <w:sz w:val="32"/>
          <w:szCs w:val="32"/>
          <w:lang w:val="uz-Cyrl-UZ"/>
        </w:rPr>
        <w:t>davrida</w:t>
      </w:r>
      <w:r w:rsidR="00E06129" w:rsidRPr="00F245A1">
        <w:rPr>
          <w:iCs/>
          <w:sz w:val="32"/>
          <w:szCs w:val="32"/>
          <w:lang w:val="uz-Cyrl-UZ"/>
        </w:rPr>
        <w:t xml:space="preserve"> </w:t>
      </w:r>
      <w:r>
        <w:rPr>
          <w:iCs/>
          <w:sz w:val="32"/>
          <w:szCs w:val="32"/>
          <w:lang w:val="uz-Cyrl-UZ"/>
        </w:rPr>
        <w:t>parvonasi</w:t>
      </w:r>
      <w:r w:rsidR="00E06129" w:rsidRPr="00F245A1">
        <w:rPr>
          <w:rStyle w:val="ac"/>
          <w:i/>
          <w:color w:val="000000"/>
          <w:sz w:val="32"/>
          <w:szCs w:val="32"/>
          <w:lang w:val="uz-Cyrl-UZ"/>
        </w:rPr>
        <w:footnoteReference w:id="152"/>
      </w:r>
      <w:r w:rsidR="00E06129" w:rsidRPr="00F245A1">
        <w:rPr>
          <w:iCs/>
          <w:sz w:val="32"/>
          <w:szCs w:val="32"/>
          <w:lang w:val="uz-Cyrl-UZ"/>
        </w:rPr>
        <w:t xml:space="preserve">. </w:t>
      </w:r>
    </w:p>
    <w:p w14:paraId="253727C4" w14:textId="7B6BF840" w:rsidR="00D91B58" w:rsidRPr="00F245A1" w:rsidRDefault="00BA43BD" w:rsidP="00F245A1">
      <w:pPr>
        <w:tabs>
          <w:tab w:val="left" w:pos="8364"/>
        </w:tabs>
        <w:spacing w:line="360" w:lineRule="auto"/>
        <w:ind w:firstLine="709"/>
        <w:rPr>
          <w:sz w:val="32"/>
          <w:szCs w:val="32"/>
          <w:lang w:val="uz-Cyrl-UZ"/>
        </w:rPr>
      </w:pPr>
      <w:r>
        <w:rPr>
          <w:sz w:val="32"/>
          <w:szCs w:val="32"/>
          <w:lang w:val="uz-Cyrl-UZ"/>
        </w:rPr>
        <w:t>Alohida</w:t>
      </w:r>
      <w:r w:rsidR="00D91B58" w:rsidRPr="00F245A1">
        <w:rPr>
          <w:sz w:val="32"/>
          <w:szCs w:val="32"/>
          <w:lang w:val="uz-Cyrl-UZ"/>
        </w:rPr>
        <w:t xml:space="preserve"> </w:t>
      </w:r>
      <w:r>
        <w:rPr>
          <w:sz w:val="32"/>
          <w:szCs w:val="32"/>
          <w:lang w:val="uz-Cyrl-UZ"/>
        </w:rPr>
        <w:t>bir</w:t>
      </w:r>
      <w:r w:rsidR="00D91B58" w:rsidRPr="00F245A1">
        <w:rPr>
          <w:sz w:val="32"/>
          <w:szCs w:val="32"/>
          <w:lang w:val="uz-Cyrl-UZ"/>
        </w:rPr>
        <w:t xml:space="preserve"> </w:t>
      </w:r>
      <w:r>
        <w:rPr>
          <w:sz w:val="32"/>
          <w:szCs w:val="32"/>
          <w:lang w:val="uz-Cyrl-UZ"/>
        </w:rPr>
        <w:t>ishq</w:t>
      </w:r>
      <w:r w:rsidR="00D91B58" w:rsidRPr="00F245A1">
        <w:rPr>
          <w:sz w:val="32"/>
          <w:szCs w:val="32"/>
          <w:lang w:val="uz-Cyrl-UZ"/>
        </w:rPr>
        <w:t xml:space="preserve"> </w:t>
      </w:r>
      <w:r>
        <w:rPr>
          <w:sz w:val="32"/>
          <w:szCs w:val="32"/>
          <w:lang w:val="uz-Cyrl-UZ"/>
        </w:rPr>
        <w:t>dostoni</w:t>
      </w:r>
      <w:r w:rsidR="00D91B58" w:rsidRPr="00F245A1">
        <w:rPr>
          <w:sz w:val="32"/>
          <w:szCs w:val="32"/>
          <w:lang w:val="uz-Cyrl-UZ"/>
        </w:rPr>
        <w:t xml:space="preserve"> </w:t>
      </w:r>
      <w:r>
        <w:rPr>
          <w:sz w:val="32"/>
          <w:szCs w:val="32"/>
          <w:lang w:val="uz-Cyrl-UZ"/>
        </w:rPr>
        <w:t>sifatida</w:t>
      </w:r>
      <w:r w:rsidR="00D91B58" w:rsidRPr="00F245A1">
        <w:rPr>
          <w:sz w:val="32"/>
          <w:szCs w:val="32"/>
          <w:lang w:val="uz-Cyrl-UZ"/>
        </w:rPr>
        <w:t xml:space="preserve"> “</w:t>
      </w:r>
      <w:r>
        <w:rPr>
          <w:sz w:val="32"/>
          <w:szCs w:val="32"/>
          <w:lang w:val="uz-Cyrl-UZ"/>
        </w:rPr>
        <w:t>Lison</w:t>
      </w:r>
      <w:r w:rsidR="00D91B58" w:rsidRPr="00F245A1">
        <w:rPr>
          <w:sz w:val="32"/>
          <w:szCs w:val="32"/>
          <w:lang w:val="uz-Cyrl-UZ"/>
        </w:rPr>
        <w:t xml:space="preserve"> </w:t>
      </w:r>
      <w:r>
        <w:rPr>
          <w:sz w:val="32"/>
          <w:szCs w:val="32"/>
          <w:lang w:val="uz-Cyrl-UZ"/>
        </w:rPr>
        <w:t>ut</w:t>
      </w:r>
      <w:r w:rsidR="00D91B58" w:rsidRPr="00F245A1">
        <w:rPr>
          <w:sz w:val="32"/>
          <w:szCs w:val="32"/>
          <w:lang w:val="uz-Cyrl-UZ"/>
        </w:rPr>
        <w:t>-</w:t>
      </w:r>
      <w:r>
        <w:rPr>
          <w:sz w:val="32"/>
          <w:szCs w:val="32"/>
          <w:lang w:val="uz-Cyrl-UZ"/>
        </w:rPr>
        <w:t>tayr</w:t>
      </w:r>
      <w:r w:rsidR="00D91B58" w:rsidRPr="00F245A1">
        <w:rPr>
          <w:sz w:val="32"/>
          <w:szCs w:val="32"/>
          <w:lang w:val="uz-Cyrl-UZ"/>
        </w:rPr>
        <w:t xml:space="preserve">” </w:t>
      </w:r>
      <w:r>
        <w:rPr>
          <w:sz w:val="32"/>
          <w:szCs w:val="32"/>
          <w:lang w:val="uz-Cyrl-UZ"/>
        </w:rPr>
        <w:t>asaridan</w:t>
      </w:r>
      <w:r w:rsidR="00D91B58" w:rsidRPr="00F245A1">
        <w:rPr>
          <w:sz w:val="32"/>
          <w:szCs w:val="32"/>
          <w:lang w:val="uz-Cyrl-UZ"/>
        </w:rPr>
        <w:t xml:space="preserve"> </w:t>
      </w:r>
      <w:r>
        <w:rPr>
          <w:sz w:val="32"/>
          <w:szCs w:val="32"/>
          <w:lang w:val="uz-Cyrl-UZ"/>
        </w:rPr>
        <w:t>o‘rin</w:t>
      </w:r>
      <w:r w:rsidR="00D91B58" w:rsidRPr="00F245A1">
        <w:rPr>
          <w:sz w:val="32"/>
          <w:szCs w:val="32"/>
          <w:lang w:val="uz-Cyrl-UZ"/>
        </w:rPr>
        <w:t xml:space="preserve"> </w:t>
      </w:r>
      <w:r>
        <w:rPr>
          <w:sz w:val="32"/>
          <w:szCs w:val="32"/>
          <w:lang w:val="uz-Cyrl-UZ"/>
        </w:rPr>
        <w:t>olgan</w:t>
      </w:r>
      <w:r w:rsidR="00D91B58" w:rsidRPr="00F245A1">
        <w:rPr>
          <w:sz w:val="32"/>
          <w:szCs w:val="32"/>
          <w:lang w:val="uz-Cyrl-UZ"/>
        </w:rPr>
        <w:t xml:space="preserve"> “</w:t>
      </w:r>
      <w:r>
        <w:rPr>
          <w:sz w:val="32"/>
          <w:szCs w:val="32"/>
          <w:lang w:val="uz-Cyrl-UZ"/>
        </w:rPr>
        <w:t>S</w:t>
      </w:r>
      <w:r w:rsidR="00F460FC" w:rsidRPr="00BF73CE">
        <w:rPr>
          <w:sz w:val="32"/>
          <w:szCs w:val="32"/>
          <w:lang w:val="uz-Cyrl-UZ"/>
        </w:rPr>
        <w:t>h</w:t>
      </w:r>
      <w:r>
        <w:rPr>
          <w:sz w:val="32"/>
          <w:szCs w:val="32"/>
          <w:lang w:val="uz-Cyrl-UZ"/>
        </w:rPr>
        <w:t>ayx</w:t>
      </w:r>
      <w:r w:rsidR="00D91B58" w:rsidRPr="00F245A1">
        <w:rPr>
          <w:sz w:val="32"/>
          <w:szCs w:val="32"/>
          <w:lang w:val="uz-Cyrl-UZ"/>
        </w:rPr>
        <w:t xml:space="preserve"> </w:t>
      </w:r>
      <w:r>
        <w:rPr>
          <w:sz w:val="32"/>
          <w:szCs w:val="32"/>
          <w:lang w:val="uz-Cyrl-UZ"/>
        </w:rPr>
        <w:t>San’on</w:t>
      </w:r>
      <w:r w:rsidR="00D91B58" w:rsidRPr="00F245A1">
        <w:rPr>
          <w:sz w:val="32"/>
          <w:szCs w:val="32"/>
          <w:lang w:val="uz-Cyrl-UZ"/>
        </w:rPr>
        <w:t xml:space="preserve">” </w:t>
      </w:r>
      <w:r>
        <w:rPr>
          <w:sz w:val="32"/>
          <w:szCs w:val="32"/>
          <w:lang w:val="uz-Cyrl-UZ"/>
        </w:rPr>
        <w:t>ishqi</w:t>
      </w:r>
      <w:r w:rsidR="00D91B58" w:rsidRPr="00F245A1">
        <w:rPr>
          <w:sz w:val="32"/>
          <w:szCs w:val="32"/>
          <w:lang w:val="uz-Cyrl-UZ"/>
        </w:rPr>
        <w:t xml:space="preserve">, </w:t>
      </w:r>
      <w:r>
        <w:rPr>
          <w:sz w:val="32"/>
          <w:szCs w:val="32"/>
          <w:lang w:val="uz-Cyrl-UZ"/>
        </w:rPr>
        <w:t>albatta</w:t>
      </w:r>
      <w:r w:rsidR="00D91B58" w:rsidRPr="00F245A1">
        <w:rPr>
          <w:sz w:val="32"/>
          <w:szCs w:val="32"/>
          <w:lang w:val="uz-Cyrl-UZ"/>
        </w:rPr>
        <w:t xml:space="preserve">, </w:t>
      </w:r>
      <w:r>
        <w:rPr>
          <w:sz w:val="32"/>
          <w:szCs w:val="32"/>
          <w:lang w:val="uz-Cyrl-UZ"/>
        </w:rPr>
        <w:t>mazkur</w:t>
      </w:r>
      <w:r w:rsidR="00D91B58" w:rsidRPr="00F245A1">
        <w:rPr>
          <w:sz w:val="32"/>
          <w:szCs w:val="32"/>
          <w:lang w:val="uz-Cyrl-UZ"/>
        </w:rPr>
        <w:t xml:space="preserve"> </w:t>
      </w:r>
      <w:r>
        <w:rPr>
          <w:sz w:val="32"/>
          <w:szCs w:val="32"/>
          <w:lang w:val="uz-Cyrl-UZ"/>
        </w:rPr>
        <w:t>doston</w:t>
      </w:r>
      <w:r w:rsidR="00D91B58" w:rsidRPr="00F245A1">
        <w:rPr>
          <w:sz w:val="32"/>
          <w:szCs w:val="32"/>
          <w:lang w:val="uz-Cyrl-UZ"/>
        </w:rPr>
        <w:t xml:space="preserve"> </w:t>
      </w:r>
      <w:r>
        <w:rPr>
          <w:sz w:val="32"/>
          <w:szCs w:val="32"/>
          <w:lang w:val="uz-Cyrl-UZ"/>
        </w:rPr>
        <w:t>maqsadini</w:t>
      </w:r>
      <w:r w:rsidR="00D91B58" w:rsidRPr="00F245A1">
        <w:rPr>
          <w:sz w:val="32"/>
          <w:szCs w:val="32"/>
          <w:lang w:val="uz-Cyrl-UZ"/>
        </w:rPr>
        <w:t xml:space="preserve"> </w:t>
      </w:r>
      <w:r>
        <w:rPr>
          <w:sz w:val="32"/>
          <w:szCs w:val="32"/>
          <w:lang w:val="uz-Cyrl-UZ"/>
        </w:rPr>
        <w:t>belgilashda</w:t>
      </w:r>
      <w:r w:rsidR="00D91B58" w:rsidRPr="00F245A1">
        <w:rPr>
          <w:sz w:val="32"/>
          <w:szCs w:val="32"/>
          <w:lang w:val="uz-Cyrl-UZ"/>
        </w:rPr>
        <w:t xml:space="preserve"> </w:t>
      </w:r>
      <w:r>
        <w:rPr>
          <w:sz w:val="32"/>
          <w:szCs w:val="32"/>
          <w:lang w:val="uz-Cyrl-UZ"/>
        </w:rPr>
        <w:t>asos</w:t>
      </w:r>
      <w:r w:rsidR="00D91B58" w:rsidRPr="00F245A1">
        <w:rPr>
          <w:sz w:val="32"/>
          <w:szCs w:val="32"/>
          <w:lang w:val="uz-Cyrl-UZ"/>
        </w:rPr>
        <w:t xml:space="preserve"> </w:t>
      </w:r>
      <w:r>
        <w:rPr>
          <w:sz w:val="32"/>
          <w:szCs w:val="32"/>
          <w:lang w:val="uz-Cyrl-UZ"/>
        </w:rPr>
        <w:t>bo‘ladi</w:t>
      </w:r>
      <w:r w:rsidR="00D91B58" w:rsidRPr="00F245A1">
        <w:rPr>
          <w:sz w:val="32"/>
          <w:szCs w:val="32"/>
          <w:lang w:val="uz-Cyrl-UZ"/>
        </w:rPr>
        <w:t xml:space="preserve">. </w:t>
      </w:r>
      <w:r>
        <w:rPr>
          <w:sz w:val="32"/>
          <w:szCs w:val="32"/>
          <w:lang w:val="uz-Cyrl-UZ"/>
        </w:rPr>
        <w:t>Navoiy</w:t>
      </w:r>
      <w:r w:rsidR="00D91B58" w:rsidRPr="00F245A1">
        <w:rPr>
          <w:sz w:val="32"/>
          <w:szCs w:val="32"/>
          <w:lang w:val="uz-Cyrl-UZ"/>
        </w:rPr>
        <w:t xml:space="preserve"> </w:t>
      </w:r>
      <w:r>
        <w:rPr>
          <w:sz w:val="32"/>
          <w:szCs w:val="32"/>
          <w:lang w:val="uz-Cyrl-UZ"/>
        </w:rPr>
        <w:t>bu</w:t>
      </w:r>
      <w:r w:rsidR="00D91B58" w:rsidRPr="00F245A1">
        <w:rPr>
          <w:sz w:val="32"/>
          <w:szCs w:val="32"/>
          <w:lang w:val="uz-Cyrl-UZ"/>
        </w:rPr>
        <w:t xml:space="preserve"> </w:t>
      </w:r>
      <w:r>
        <w:rPr>
          <w:sz w:val="32"/>
          <w:szCs w:val="32"/>
          <w:lang w:val="uz-Cyrl-UZ"/>
        </w:rPr>
        <w:t>ishq</w:t>
      </w:r>
      <w:r w:rsidR="00D91B58" w:rsidRPr="00F245A1">
        <w:rPr>
          <w:sz w:val="32"/>
          <w:szCs w:val="32"/>
          <w:lang w:val="uz-Cyrl-UZ"/>
        </w:rPr>
        <w:t xml:space="preserve"> </w:t>
      </w:r>
      <w:r>
        <w:rPr>
          <w:sz w:val="32"/>
          <w:szCs w:val="32"/>
          <w:lang w:val="uz-Cyrl-UZ"/>
        </w:rPr>
        <w:t>yo‘lini</w:t>
      </w:r>
      <w:r w:rsidR="00D91B58" w:rsidRPr="00F245A1">
        <w:rPr>
          <w:sz w:val="32"/>
          <w:szCs w:val="32"/>
          <w:lang w:val="uz-Cyrl-UZ"/>
        </w:rPr>
        <w:t xml:space="preserve"> </w:t>
      </w:r>
      <w:r>
        <w:rPr>
          <w:sz w:val="32"/>
          <w:szCs w:val="32"/>
          <w:lang w:val="uz-Cyrl-UZ"/>
        </w:rPr>
        <w:t>orifona</w:t>
      </w:r>
      <w:r w:rsidR="00D91B58" w:rsidRPr="00F245A1">
        <w:rPr>
          <w:sz w:val="32"/>
          <w:szCs w:val="32"/>
          <w:lang w:val="uz-Cyrl-UZ"/>
        </w:rPr>
        <w:t xml:space="preserve"> </w:t>
      </w:r>
      <w:r>
        <w:rPr>
          <w:sz w:val="32"/>
          <w:szCs w:val="32"/>
          <w:lang w:val="uz-Cyrl-UZ"/>
        </w:rPr>
        <w:t>mushohada</w:t>
      </w:r>
      <w:r w:rsidR="00D91B58" w:rsidRPr="00F245A1">
        <w:rPr>
          <w:sz w:val="32"/>
          <w:szCs w:val="32"/>
          <w:lang w:val="uz-Cyrl-UZ"/>
        </w:rPr>
        <w:t xml:space="preserve">, </w:t>
      </w:r>
      <w:r>
        <w:rPr>
          <w:sz w:val="32"/>
          <w:szCs w:val="32"/>
          <w:lang w:val="uz-Cyrl-UZ"/>
        </w:rPr>
        <w:t>oshiqona</w:t>
      </w:r>
      <w:r w:rsidR="00D91B58" w:rsidRPr="00F245A1">
        <w:rPr>
          <w:sz w:val="32"/>
          <w:szCs w:val="32"/>
          <w:lang w:val="uz-Cyrl-UZ"/>
        </w:rPr>
        <w:t xml:space="preserve"> </w:t>
      </w:r>
      <w:r>
        <w:rPr>
          <w:sz w:val="32"/>
          <w:szCs w:val="32"/>
          <w:lang w:val="uz-Cyrl-UZ"/>
        </w:rPr>
        <w:t>zavq</w:t>
      </w:r>
      <w:r w:rsidR="00D91B58" w:rsidRPr="00F245A1">
        <w:rPr>
          <w:sz w:val="32"/>
          <w:szCs w:val="32"/>
          <w:lang w:val="uz-Cyrl-UZ"/>
        </w:rPr>
        <w:t>-</w:t>
      </w:r>
      <w:r>
        <w:rPr>
          <w:sz w:val="32"/>
          <w:szCs w:val="32"/>
          <w:lang w:val="uz-Cyrl-UZ"/>
        </w:rPr>
        <w:t>shavq</w:t>
      </w:r>
      <w:r w:rsidR="00D91B58" w:rsidRPr="00F245A1">
        <w:rPr>
          <w:sz w:val="32"/>
          <w:szCs w:val="32"/>
          <w:lang w:val="uz-Cyrl-UZ"/>
        </w:rPr>
        <w:t xml:space="preserve"> </w:t>
      </w:r>
      <w:r>
        <w:rPr>
          <w:sz w:val="32"/>
          <w:szCs w:val="32"/>
          <w:lang w:val="uz-Cyrl-UZ"/>
        </w:rPr>
        <w:t>bilan</w:t>
      </w:r>
      <w:r w:rsidR="00D91B58" w:rsidRPr="00F245A1">
        <w:rPr>
          <w:sz w:val="32"/>
          <w:szCs w:val="32"/>
          <w:lang w:val="uz-Cyrl-UZ"/>
        </w:rPr>
        <w:t xml:space="preserve"> </w:t>
      </w:r>
      <w:r>
        <w:rPr>
          <w:sz w:val="32"/>
          <w:szCs w:val="32"/>
          <w:lang w:val="uz-Cyrl-UZ"/>
        </w:rPr>
        <w:t>yozganligiga</w:t>
      </w:r>
      <w:r w:rsidR="00D91B58" w:rsidRPr="00F245A1">
        <w:rPr>
          <w:sz w:val="32"/>
          <w:szCs w:val="32"/>
          <w:lang w:val="uz-Cyrl-UZ"/>
        </w:rPr>
        <w:t xml:space="preserve"> </w:t>
      </w:r>
      <w:r>
        <w:rPr>
          <w:sz w:val="32"/>
          <w:szCs w:val="32"/>
          <w:lang w:val="uz-Cyrl-UZ"/>
        </w:rPr>
        <w:t>shubha</w:t>
      </w:r>
      <w:r w:rsidR="00D91B58" w:rsidRPr="00F245A1">
        <w:rPr>
          <w:sz w:val="32"/>
          <w:szCs w:val="32"/>
          <w:lang w:val="uz-Cyrl-UZ"/>
        </w:rPr>
        <w:t xml:space="preserve"> </w:t>
      </w:r>
      <w:r>
        <w:rPr>
          <w:sz w:val="32"/>
          <w:szCs w:val="32"/>
          <w:lang w:val="uz-Cyrl-UZ"/>
        </w:rPr>
        <w:t>yo‘q</w:t>
      </w:r>
      <w:r w:rsidR="00D91B58" w:rsidRPr="00F245A1">
        <w:rPr>
          <w:sz w:val="32"/>
          <w:szCs w:val="32"/>
          <w:lang w:val="uz-Cyrl-UZ"/>
        </w:rPr>
        <w:t xml:space="preserve">. </w:t>
      </w:r>
      <w:r>
        <w:rPr>
          <w:sz w:val="32"/>
          <w:szCs w:val="32"/>
          <w:lang w:val="uz-Cyrl-UZ"/>
        </w:rPr>
        <w:t>Aslida</w:t>
      </w:r>
      <w:r w:rsidR="00D91B58" w:rsidRPr="00F245A1">
        <w:rPr>
          <w:sz w:val="32"/>
          <w:szCs w:val="32"/>
          <w:lang w:val="uz-Cyrl-UZ"/>
        </w:rPr>
        <w:t xml:space="preserve"> </w:t>
      </w:r>
      <w:r>
        <w:rPr>
          <w:sz w:val="32"/>
          <w:szCs w:val="32"/>
          <w:lang w:val="uz-Cyrl-UZ"/>
        </w:rPr>
        <w:t>bu</w:t>
      </w:r>
      <w:r w:rsidR="00D91B58" w:rsidRPr="00F245A1">
        <w:rPr>
          <w:sz w:val="32"/>
          <w:szCs w:val="32"/>
          <w:lang w:val="uz-Cyrl-UZ"/>
        </w:rPr>
        <w:t xml:space="preserve"> </w:t>
      </w:r>
      <w:r>
        <w:rPr>
          <w:sz w:val="32"/>
          <w:szCs w:val="32"/>
          <w:lang w:val="uz-Cyrl-UZ"/>
        </w:rPr>
        <w:t>ishq</w:t>
      </w:r>
      <w:r w:rsidR="00D91B58" w:rsidRPr="00F245A1">
        <w:rPr>
          <w:sz w:val="32"/>
          <w:szCs w:val="32"/>
          <w:lang w:val="uz-Cyrl-UZ"/>
        </w:rPr>
        <w:t xml:space="preserve"> </w:t>
      </w:r>
      <w:r>
        <w:rPr>
          <w:sz w:val="32"/>
          <w:szCs w:val="32"/>
          <w:lang w:val="uz-Cyrl-UZ"/>
        </w:rPr>
        <w:t>dostoni</w:t>
      </w:r>
      <w:r w:rsidR="00D91B58" w:rsidRPr="00F245A1">
        <w:rPr>
          <w:sz w:val="32"/>
          <w:szCs w:val="32"/>
          <w:lang w:val="uz-Cyrl-UZ"/>
        </w:rPr>
        <w:t xml:space="preserve"> </w:t>
      </w:r>
      <w:r>
        <w:rPr>
          <w:sz w:val="32"/>
          <w:szCs w:val="32"/>
          <w:lang w:val="uz-Cyrl-UZ"/>
        </w:rPr>
        <w:t>oshiqlikdan</w:t>
      </w:r>
      <w:r w:rsidR="00D91B58" w:rsidRPr="00F245A1">
        <w:rPr>
          <w:sz w:val="32"/>
          <w:szCs w:val="32"/>
          <w:lang w:val="uz-Cyrl-UZ"/>
        </w:rPr>
        <w:t xml:space="preserve"> </w:t>
      </w:r>
      <w:r>
        <w:rPr>
          <w:sz w:val="32"/>
          <w:szCs w:val="32"/>
          <w:lang w:val="uz-Cyrl-UZ"/>
        </w:rPr>
        <w:t>oriflikka</w:t>
      </w:r>
      <w:r w:rsidR="00D91B58" w:rsidRPr="00F245A1">
        <w:rPr>
          <w:sz w:val="32"/>
          <w:szCs w:val="32"/>
          <w:lang w:val="uz-Cyrl-UZ"/>
        </w:rPr>
        <w:t xml:space="preserve">, </w:t>
      </w:r>
      <w:r>
        <w:rPr>
          <w:sz w:val="32"/>
          <w:szCs w:val="32"/>
          <w:lang w:val="uz-Cyrl-UZ"/>
        </w:rPr>
        <w:t>undan</w:t>
      </w:r>
      <w:r w:rsidR="00D91B58" w:rsidRPr="00F245A1">
        <w:rPr>
          <w:sz w:val="32"/>
          <w:szCs w:val="32"/>
          <w:lang w:val="uz-Cyrl-UZ"/>
        </w:rPr>
        <w:t xml:space="preserve"> </w:t>
      </w:r>
      <w:r>
        <w:rPr>
          <w:sz w:val="32"/>
          <w:szCs w:val="32"/>
          <w:lang w:val="uz-Cyrl-UZ"/>
        </w:rPr>
        <w:t>faqr</w:t>
      </w:r>
      <w:r w:rsidR="00D91B58" w:rsidRPr="00F245A1">
        <w:rPr>
          <w:sz w:val="32"/>
          <w:szCs w:val="32"/>
          <w:lang w:val="uz-Cyrl-UZ"/>
        </w:rPr>
        <w:t>-</w:t>
      </w:r>
      <w:r>
        <w:rPr>
          <w:sz w:val="32"/>
          <w:szCs w:val="32"/>
          <w:lang w:val="uz-Cyrl-UZ"/>
        </w:rPr>
        <w:t>u</w:t>
      </w:r>
      <w:r w:rsidR="00D91B58" w:rsidRPr="00F245A1">
        <w:rPr>
          <w:sz w:val="32"/>
          <w:szCs w:val="32"/>
          <w:lang w:val="uz-Cyrl-UZ"/>
        </w:rPr>
        <w:t xml:space="preserve"> </w:t>
      </w:r>
      <w:r>
        <w:rPr>
          <w:sz w:val="32"/>
          <w:szCs w:val="32"/>
          <w:lang w:val="uz-Cyrl-UZ"/>
        </w:rPr>
        <w:t>fanoga</w:t>
      </w:r>
      <w:r w:rsidR="00D91B58" w:rsidRPr="00F245A1">
        <w:rPr>
          <w:sz w:val="32"/>
          <w:szCs w:val="32"/>
          <w:lang w:val="uz-Cyrl-UZ"/>
        </w:rPr>
        <w:t xml:space="preserve"> </w:t>
      </w:r>
      <w:r>
        <w:rPr>
          <w:sz w:val="32"/>
          <w:szCs w:val="32"/>
          <w:lang w:val="uz-Cyrl-UZ"/>
        </w:rPr>
        <w:t>ko‘tarilish</w:t>
      </w:r>
      <w:r w:rsidR="00D91B58" w:rsidRPr="00F245A1">
        <w:rPr>
          <w:sz w:val="32"/>
          <w:szCs w:val="32"/>
          <w:lang w:val="uz-Cyrl-UZ"/>
        </w:rPr>
        <w:t xml:space="preserve"> </w:t>
      </w:r>
      <w:r>
        <w:rPr>
          <w:sz w:val="32"/>
          <w:szCs w:val="32"/>
          <w:lang w:val="uz-Cyrl-UZ"/>
        </w:rPr>
        <w:t>bosqichini</w:t>
      </w:r>
      <w:r w:rsidR="00D91B58" w:rsidRPr="00F245A1">
        <w:rPr>
          <w:sz w:val="32"/>
          <w:szCs w:val="32"/>
          <w:lang w:val="uz-Cyrl-UZ"/>
        </w:rPr>
        <w:t xml:space="preserve"> </w:t>
      </w:r>
      <w:r>
        <w:rPr>
          <w:sz w:val="32"/>
          <w:szCs w:val="32"/>
          <w:lang w:val="uz-Cyrl-UZ"/>
        </w:rPr>
        <w:t>yorqin</w:t>
      </w:r>
      <w:r w:rsidR="00D91B58" w:rsidRPr="00F245A1">
        <w:rPr>
          <w:sz w:val="32"/>
          <w:szCs w:val="32"/>
          <w:lang w:val="uz-Cyrl-UZ"/>
        </w:rPr>
        <w:t xml:space="preserve"> </w:t>
      </w:r>
      <w:r>
        <w:rPr>
          <w:sz w:val="32"/>
          <w:szCs w:val="32"/>
          <w:lang w:val="uz-Cyrl-UZ"/>
        </w:rPr>
        <w:t>ifodalaydi</w:t>
      </w:r>
      <w:r w:rsidR="00D91B58" w:rsidRPr="00F245A1">
        <w:rPr>
          <w:sz w:val="32"/>
          <w:szCs w:val="32"/>
          <w:lang w:val="uz-Cyrl-UZ"/>
        </w:rPr>
        <w:t xml:space="preserve">. </w:t>
      </w:r>
      <w:r>
        <w:rPr>
          <w:sz w:val="32"/>
          <w:szCs w:val="32"/>
          <w:lang w:val="uz-Cyrl-UZ"/>
        </w:rPr>
        <w:t>Bu</w:t>
      </w:r>
      <w:r w:rsidR="00D91B58" w:rsidRPr="00F245A1">
        <w:rPr>
          <w:sz w:val="32"/>
          <w:szCs w:val="32"/>
          <w:lang w:val="uz-Cyrl-UZ"/>
        </w:rPr>
        <w:t xml:space="preserve"> </w:t>
      </w:r>
      <w:r>
        <w:rPr>
          <w:sz w:val="32"/>
          <w:szCs w:val="32"/>
          <w:lang w:val="uz-Cyrl-UZ"/>
        </w:rPr>
        <w:t>bir</w:t>
      </w:r>
      <w:r w:rsidR="00D91B58" w:rsidRPr="00F245A1">
        <w:rPr>
          <w:sz w:val="32"/>
          <w:szCs w:val="32"/>
          <w:lang w:val="uz-Cyrl-UZ"/>
        </w:rPr>
        <w:t xml:space="preserve"> </w:t>
      </w:r>
      <w:r>
        <w:rPr>
          <w:sz w:val="32"/>
          <w:szCs w:val="32"/>
          <w:lang w:val="uz-Cyrl-UZ"/>
        </w:rPr>
        <w:t>ulug‘</w:t>
      </w:r>
      <w:r w:rsidR="00D91B58" w:rsidRPr="00F245A1">
        <w:rPr>
          <w:sz w:val="32"/>
          <w:szCs w:val="32"/>
          <w:lang w:val="uz-Cyrl-UZ"/>
        </w:rPr>
        <w:t xml:space="preserve"> </w:t>
      </w:r>
      <w:r>
        <w:rPr>
          <w:sz w:val="32"/>
          <w:szCs w:val="32"/>
          <w:lang w:val="uz-Cyrl-UZ"/>
        </w:rPr>
        <w:t>riyozat</w:t>
      </w:r>
      <w:r w:rsidR="00D91B58" w:rsidRPr="00F245A1">
        <w:rPr>
          <w:sz w:val="32"/>
          <w:szCs w:val="32"/>
          <w:lang w:val="uz-Cyrl-UZ"/>
        </w:rPr>
        <w:t xml:space="preserve">, </w:t>
      </w:r>
      <w:r>
        <w:rPr>
          <w:sz w:val="32"/>
          <w:szCs w:val="32"/>
          <w:lang w:val="uz-Cyrl-UZ"/>
        </w:rPr>
        <w:t>ko‘ngil</w:t>
      </w:r>
      <w:r w:rsidR="00D91B58" w:rsidRPr="00F245A1">
        <w:rPr>
          <w:sz w:val="32"/>
          <w:szCs w:val="32"/>
          <w:lang w:val="uz-Cyrl-UZ"/>
        </w:rPr>
        <w:t xml:space="preserve"> </w:t>
      </w:r>
      <w:r>
        <w:rPr>
          <w:sz w:val="32"/>
          <w:szCs w:val="32"/>
          <w:lang w:val="uz-Cyrl-UZ"/>
        </w:rPr>
        <w:t>safari</w:t>
      </w:r>
      <w:r w:rsidR="00D91B58" w:rsidRPr="00F245A1">
        <w:rPr>
          <w:sz w:val="32"/>
          <w:szCs w:val="32"/>
          <w:lang w:val="uz-Cyrl-UZ"/>
        </w:rPr>
        <w:t xml:space="preserve"> </w:t>
      </w:r>
      <w:r>
        <w:rPr>
          <w:sz w:val="32"/>
          <w:szCs w:val="32"/>
          <w:lang w:val="uz-Cyrl-UZ"/>
        </w:rPr>
        <w:t>ekanini</w:t>
      </w:r>
      <w:r w:rsidR="00D91B58" w:rsidRPr="00F245A1">
        <w:rPr>
          <w:sz w:val="32"/>
          <w:szCs w:val="32"/>
          <w:lang w:val="uz-Cyrl-UZ"/>
        </w:rPr>
        <w:t xml:space="preserve"> </w:t>
      </w:r>
      <w:r>
        <w:rPr>
          <w:sz w:val="32"/>
          <w:szCs w:val="32"/>
          <w:lang w:val="uz-Cyrl-UZ"/>
        </w:rPr>
        <w:t>ko‘rsatadi</w:t>
      </w:r>
      <w:r w:rsidR="00D91B58" w:rsidRPr="00F245A1">
        <w:rPr>
          <w:sz w:val="32"/>
          <w:szCs w:val="32"/>
          <w:lang w:val="uz-Cyrl-UZ"/>
        </w:rPr>
        <w:t xml:space="preserve">. </w:t>
      </w:r>
    </w:p>
    <w:p w14:paraId="4FFD4FF6" w14:textId="1AC77CA3" w:rsidR="00D91B58" w:rsidRPr="00F245A1" w:rsidRDefault="00D91B58" w:rsidP="00F245A1">
      <w:pPr>
        <w:tabs>
          <w:tab w:val="left" w:pos="8364"/>
        </w:tabs>
        <w:spacing w:line="360" w:lineRule="auto"/>
        <w:ind w:firstLine="709"/>
        <w:rPr>
          <w:sz w:val="32"/>
          <w:szCs w:val="32"/>
          <w:lang w:val="uz-Cyrl-UZ"/>
        </w:rPr>
      </w:pPr>
      <w:r w:rsidRPr="00F245A1">
        <w:rPr>
          <w:sz w:val="32"/>
          <w:szCs w:val="32"/>
          <w:lang w:val="uz-Cyrl-UZ"/>
        </w:rPr>
        <w:lastRenderedPageBreak/>
        <w:t>“</w:t>
      </w:r>
      <w:r w:rsidR="00BA43BD">
        <w:rPr>
          <w:sz w:val="32"/>
          <w:szCs w:val="32"/>
          <w:lang w:val="uz-Cyrl-UZ"/>
        </w:rPr>
        <w:t>Lison</w:t>
      </w:r>
      <w:r w:rsidRPr="00F245A1">
        <w:rPr>
          <w:sz w:val="32"/>
          <w:szCs w:val="32"/>
          <w:lang w:val="uz-Cyrl-UZ"/>
        </w:rPr>
        <w:t xml:space="preserve"> </w:t>
      </w:r>
      <w:r w:rsidR="00BA43BD">
        <w:rPr>
          <w:sz w:val="32"/>
          <w:szCs w:val="32"/>
          <w:lang w:val="uz-Cyrl-UZ"/>
        </w:rPr>
        <w:t>ut</w:t>
      </w:r>
      <w:r w:rsidRPr="00F245A1">
        <w:rPr>
          <w:sz w:val="32"/>
          <w:szCs w:val="32"/>
          <w:lang w:val="uz-Cyrl-UZ"/>
        </w:rPr>
        <w:t>-</w:t>
      </w:r>
      <w:r w:rsidR="00BA43BD">
        <w:rPr>
          <w:sz w:val="32"/>
          <w:szCs w:val="32"/>
          <w:lang w:val="uz-Cyrl-UZ"/>
        </w:rPr>
        <w:t>tayr</w:t>
      </w:r>
      <w:r w:rsidRPr="00F245A1">
        <w:rPr>
          <w:sz w:val="32"/>
          <w:szCs w:val="32"/>
          <w:lang w:val="uz-Cyrl-UZ"/>
        </w:rPr>
        <w:t>”</w:t>
      </w:r>
      <w:r w:rsidR="00BA43BD">
        <w:rPr>
          <w:sz w:val="32"/>
          <w:szCs w:val="32"/>
          <w:lang w:val="uz-Cyrl-UZ"/>
        </w:rPr>
        <w:t>da</w:t>
      </w:r>
      <w:r w:rsidRPr="00F245A1">
        <w:rPr>
          <w:sz w:val="32"/>
          <w:szCs w:val="32"/>
          <w:lang w:val="uz-Cyrl-UZ"/>
        </w:rPr>
        <w:t xml:space="preserve"> </w:t>
      </w:r>
      <w:r w:rsidR="00BA43BD">
        <w:rPr>
          <w:sz w:val="32"/>
          <w:szCs w:val="32"/>
          <w:lang w:val="uz-Cyrl-UZ"/>
        </w:rPr>
        <w:t>solikning</w:t>
      </w:r>
      <w:r w:rsidRPr="00F245A1">
        <w:rPr>
          <w:sz w:val="32"/>
          <w:szCs w:val="32"/>
          <w:lang w:val="uz-Cyrl-UZ"/>
        </w:rPr>
        <w:t xml:space="preserve"> </w:t>
      </w:r>
      <w:r w:rsidR="00BA43BD">
        <w:rPr>
          <w:sz w:val="32"/>
          <w:szCs w:val="32"/>
          <w:lang w:val="uz-Cyrl-UZ"/>
        </w:rPr>
        <w:t>holdan</w:t>
      </w:r>
      <w:r w:rsidRPr="00F245A1">
        <w:rPr>
          <w:sz w:val="32"/>
          <w:szCs w:val="32"/>
          <w:lang w:val="uz-Cyrl-UZ"/>
        </w:rPr>
        <w:t xml:space="preserve"> </w:t>
      </w:r>
      <w:r w:rsidR="00BA43BD">
        <w:rPr>
          <w:sz w:val="32"/>
          <w:szCs w:val="32"/>
          <w:lang w:val="uz-Cyrl-UZ"/>
        </w:rPr>
        <w:t>holga</w:t>
      </w:r>
      <w:r w:rsidRPr="00F245A1">
        <w:rPr>
          <w:sz w:val="32"/>
          <w:szCs w:val="32"/>
          <w:lang w:val="uz-Cyrl-UZ"/>
        </w:rPr>
        <w:t xml:space="preserve">, </w:t>
      </w:r>
      <w:r w:rsidR="00BA43BD">
        <w:rPr>
          <w:sz w:val="32"/>
          <w:szCs w:val="32"/>
          <w:lang w:val="uz-Cyrl-UZ"/>
        </w:rPr>
        <w:t>maqomdan</w:t>
      </w:r>
      <w:r w:rsidRPr="00F245A1">
        <w:rPr>
          <w:sz w:val="32"/>
          <w:szCs w:val="32"/>
          <w:lang w:val="uz-Cyrl-UZ"/>
        </w:rPr>
        <w:t xml:space="preserve"> </w:t>
      </w:r>
      <w:r w:rsidR="00BA43BD">
        <w:rPr>
          <w:sz w:val="32"/>
          <w:szCs w:val="32"/>
          <w:lang w:val="uz-Cyrl-UZ"/>
        </w:rPr>
        <w:t>maqomga</w:t>
      </w:r>
      <w:r w:rsidRPr="00F245A1">
        <w:rPr>
          <w:sz w:val="32"/>
          <w:szCs w:val="32"/>
          <w:lang w:val="uz-Cyrl-UZ"/>
        </w:rPr>
        <w:t xml:space="preserve"> </w:t>
      </w:r>
      <w:r w:rsidR="00BA43BD">
        <w:rPr>
          <w:sz w:val="32"/>
          <w:szCs w:val="32"/>
          <w:lang w:val="uz-Cyrl-UZ"/>
        </w:rPr>
        <w:t>ko‘tarilishi</w:t>
      </w:r>
      <w:r w:rsidRPr="00F245A1">
        <w:rPr>
          <w:sz w:val="32"/>
          <w:szCs w:val="32"/>
          <w:lang w:val="uz-Cyrl-UZ"/>
        </w:rPr>
        <w:t xml:space="preserve"> </w:t>
      </w:r>
      <w:r w:rsidR="00BA43BD">
        <w:rPr>
          <w:sz w:val="32"/>
          <w:szCs w:val="32"/>
          <w:lang w:val="uz-Cyrl-UZ"/>
        </w:rPr>
        <w:t>ma’lum</w:t>
      </w:r>
      <w:r w:rsidRPr="00F245A1">
        <w:rPr>
          <w:sz w:val="32"/>
          <w:szCs w:val="32"/>
          <w:lang w:val="uz-Cyrl-UZ"/>
        </w:rPr>
        <w:t xml:space="preserve"> </w:t>
      </w:r>
      <w:r w:rsidR="00BA43BD">
        <w:rPr>
          <w:sz w:val="32"/>
          <w:szCs w:val="32"/>
          <w:lang w:val="uz-Cyrl-UZ"/>
        </w:rPr>
        <w:t>bir</w:t>
      </w:r>
      <w:r w:rsidRPr="00F245A1">
        <w:rPr>
          <w:sz w:val="32"/>
          <w:szCs w:val="32"/>
          <w:lang w:val="uz-Cyrl-UZ"/>
        </w:rPr>
        <w:t xml:space="preserve"> </w:t>
      </w:r>
      <w:r w:rsidR="00BA43BD">
        <w:rPr>
          <w:sz w:val="32"/>
          <w:szCs w:val="32"/>
          <w:lang w:val="uz-Cyrl-UZ"/>
        </w:rPr>
        <w:t>tizim</w:t>
      </w:r>
      <w:r w:rsidRPr="00F245A1">
        <w:rPr>
          <w:sz w:val="32"/>
          <w:szCs w:val="32"/>
          <w:lang w:val="uz-Cyrl-UZ"/>
        </w:rPr>
        <w:t xml:space="preserve"> </w:t>
      </w:r>
      <w:r w:rsidR="00BA43BD">
        <w:rPr>
          <w:sz w:val="32"/>
          <w:szCs w:val="32"/>
          <w:lang w:val="uz-Cyrl-UZ"/>
        </w:rPr>
        <w:t>asosida</w:t>
      </w:r>
      <w:r w:rsidRPr="00F245A1">
        <w:rPr>
          <w:sz w:val="32"/>
          <w:szCs w:val="32"/>
          <w:lang w:val="uz-Cyrl-UZ"/>
        </w:rPr>
        <w:t xml:space="preserve"> </w:t>
      </w:r>
      <w:r w:rsidR="00BA43BD">
        <w:rPr>
          <w:sz w:val="32"/>
          <w:szCs w:val="32"/>
          <w:lang w:val="uz-Cyrl-UZ"/>
        </w:rPr>
        <w:t>ochiq</w:t>
      </w:r>
      <w:r w:rsidRPr="00F245A1">
        <w:rPr>
          <w:sz w:val="32"/>
          <w:szCs w:val="32"/>
          <w:lang w:val="uz-Cyrl-UZ"/>
        </w:rPr>
        <w:t xml:space="preserve">, </w:t>
      </w:r>
      <w:r w:rsidR="00BA43BD">
        <w:rPr>
          <w:sz w:val="32"/>
          <w:szCs w:val="32"/>
          <w:lang w:val="uz-Cyrl-UZ"/>
        </w:rPr>
        <w:t>ravshan</w:t>
      </w:r>
      <w:r w:rsidRPr="00F245A1">
        <w:rPr>
          <w:sz w:val="32"/>
          <w:szCs w:val="32"/>
          <w:lang w:val="uz-Cyrl-UZ"/>
        </w:rPr>
        <w:t xml:space="preserve"> </w:t>
      </w:r>
      <w:r w:rsidR="00BA43BD">
        <w:rPr>
          <w:sz w:val="32"/>
          <w:szCs w:val="32"/>
          <w:lang w:val="uz-Cyrl-UZ"/>
        </w:rPr>
        <w:t>ifodalangan</w:t>
      </w:r>
      <w:r w:rsidRPr="00F245A1">
        <w:rPr>
          <w:sz w:val="32"/>
          <w:szCs w:val="32"/>
          <w:lang w:val="uz-Cyrl-UZ"/>
        </w:rPr>
        <w:t xml:space="preserve">. </w:t>
      </w:r>
    </w:p>
    <w:p w14:paraId="43F16E54" w14:textId="3B9DD56F" w:rsidR="00D91B58" w:rsidRPr="00F245A1" w:rsidRDefault="00BA43BD" w:rsidP="00F245A1">
      <w:pPr>
        <w:tabs>
          <w:tab w:val="left" w:pos="8364"/>
        </w:tabs>
        <w:spacing w:line="360" w:lineRule="auto"/>
        <w:ind w:firstLine="709"/>
        <w:rPr>
          <w:sz w:val="32"/>
          <w:szCs w:val="32"/>
          <w:lang w:val="uz-Cyrl-UZ"/>
        </w:rPr>
      </w:pPr>
      <w:r>
        <w:rPr>
          <w:sz w:val="32"/>
          <w:szCs w:val="32"/>
          <w:lang w:val="uz-Cyrl-UZ"/>
        </w:rPr>
        <w:t>Muallif</w:t>
      </w:r>
      <w:r w:rsidR="00D91B58" w:rsidRPr="00F245A1">
        <w:rPr>
          <w:sz w:val="32"/>
          <w:szCs w:val="32"/>
          <w:lang w:val="uz-Cyrl-UZ"/>
        </w:rPr>
        <w:t xml:space="preserve"> </w:t>
      </w:r>
      <w:r>
        <w:rPr>
          <w:sz w:val="32"/>
          <w:szCs w:val="32"/>
          <w:lang w:val="uz-Cyrl-UZ"/>
        </w:rPr>
        <w:t>barcha</w:t>
      </w:r>
      <w:r w:rsidR="00D91B58" w:rsidRPr="00F245A1">
        <w:rPr>
          <w:sz w:val="32"/>
          <w:szCs w:val="32"/>
          <w:lang w:val="uz-Cyrl-UZ"/>
        </w:rPr>
        <w:t xml:space="preserve"> </w:t>
      </w:r>
      <w:r>
        <w:rPr>
          <w:sz w:val="32"/>
          <w:szCs w:val="32"/>
          <w:lang w:val="uz-Cyrl-UZ"/>
        </w:rPr>
        <w:t>qushlarga</w:t>
      </w:r>
      <w:r w:rsidR="00D91B58" w:rsidRPr="00F245A1">
        <w:rPr>
          <w:sz w:val="32"/>
          <w:szCs w:val="32"/>
          <w:lang w:val="uz-Cyrl-UZ"/>
        </w:rPr>
        <w:t xml:space="preserve"> </w:t>
      </w:r>
      <w:r>
        <w:rPr>
          <w:sz w:val="32"/>
          <w:szCs w:val="32"/>
          <w:lang w:val="uz-Cyrl-UZ"/>
        </w:rPr>
        <w:t>peshvo</w:t>
      </w:r>
      <w:r w:rsidR="00D91B58" w:rsidRPr="00F245A1">
        <w:rPr>
          <w:sz w:val="32"/>
          <w:szCs w:val="32"/>
          <w:lang w:val="uz-Cyrl-UZ"/>
        </w:rPr>
        <w:t xml:space="preserve"> </w:t>
      </w:r>
      <w:r>
        <w:rPr>
          <w:sz w:val="32"/>
          <w:szCs w:val="32"/>
          <w:lang w:val="uz-Cyrl-UZ"/>
        </w:rPr>
        <w:t>Hudhud</w:t>
      </w:r>
      <w:r w:rsidR="00D91B58" w:rsidRPr="00F245A1">
        <w:rPr>
          <w:sz w:val="32"/>
          <w:szCs w:val="32"/>
          <w:lang w:val="uz-Cyrl-UZ"/>
        </w:rPr>
        <w:t xml:space="preserve"> </w:t>
      </w:r>
      <w:r>
        <w:rPr>
          <w:sz w:val="32"/>
          <w:szCs w:val="32"/>
          <w:lang w:val="uz-Cyrl-UZ"/>
        </w:rPr>
        <w:t>tilidan</w:t>
      </w:r>
      <w:r w:rsidR="00D91B58" w:rsidRPr="00F245A1">
        <w:rPr>
          <w:sz w:val="32"/>
          <w:szCs w:val="32"/>
          <w:lang w:val="uz-Cyrl-UZ"/>
        </w:rPr>
        <w:t xml:space="preserve"> </w:t>
      </w:r>
      <w:r>
        <w:rPr>
          <w:sz w:val="32"/>
          <w:szCs w:val="32"/>
          <w:lang w:val="uz-Cyrl-UZ"/>
        </w:rPr>
        <w:t>sayri</w:t>
      </w:r>
      <w:r w:rsidR="00D91B58" w:rsidRPr="00F245A1">
        <w:rPr>
          <w:sz w:val="32"/>
          <w:szCs w:val="32"/>
          <w:lang w:val="uz-Cyrl-UZ"/>
        </w:rPr>
        <w:t xml:space="preserve"> </w:t>
      </w:r>
      <w:r>
        <w:rPr>
          <w:sz w:val="32"/>
          <w:szCs w:val="32"/>
          <w:lang w:val="uz-Cyrl-UZ"/>
        </w:rPr>
        <w:t>suluk</w:t>
      </w:r>
      <w:r w:rsidR="00D91B58" w:rsidRPr="00F245A1">
        <w:rPr>
          <w:sz w:val="32"/>
          <w:szCs w:val="32"/>
          <w:lang w:val="uz-Cyrl-UZ"/>
        </w:rPr>
        <w:t xml:space="preserve"> “</w:t>
      </w:r>
      <w:r>
        <w:rPr>
          <w:sz w:val="32"/>
          <w:szCs w:val="32"/>
          <w:lang w:val="uz-Cyrl-UZ"/>
        </w:rPr>
        <w:t>bekat</w:t>
      </w:r>
      <w:r w:rsidR="00D91B58" w:rsidRPr="00F245A1">
        <w:rPr>
          <w:sz w:val="32"/>
          <w:szCs w:val="32"/>
          <w:lang w:val="uz-Cyrl-UZ"/>
        </w:rPr>
        <w:t>”</w:t>
      </w:r>
      <w:r>
        <w:rPr>
          <w:sz w:val="32"/>
          <w:szCs w:val="32"/>
          <w:lang w:val="uz-Cyrl-UZ"/>
        </w:rPr>
        <w:t>lari</w:t>
      </w:r>
      <w:r w:rsidR="00D91B58" w:rsidRPr="00F245A1">
        <w:rPr>
          <w:sz w:val="32"/>
          <w:szCs w:val="32"/>
          <w:lang w:val="uz-Cyrl-UZ"/>
        </w:rPr>
        <w:t xml:space="preserve"> </w:t>
      </w:r>
      <w:r>
        <w:rPr>
          <w:sz w:val="32"/>
          <w:szCs w:val="32"/>
          <w:lang w:val="uz-Cyrl-UZ"/>
        </w:rPr>
        <w:t>haqida</w:t>
      </w:r>
      <w:r w:rsidR="00D91B58" w:rsidRPr="00F245A1">
        <w:rPr>
          <w:sz w:val="32"/>
          <w:szCs w:val="32"/>
          <w:lang w:val="uz-Cyrl-UZ"/>
        </w:rPr>
        <w:t xml:space="preserve">  </w:t>
      </w:r>
      <w:r>
        <w:rPr>
          <w:sz w:val="32"/>
          <w:szCs w:val="32"/>
          <w:lang w:val="uz-Cyrl-UZ"/>
        </w:rPr>
        <w:t>shunday</w:t>
      </w:r>
      <w:r w:rsidR="00D91B58" w:rsidRPr="00F245A1">
        <w:rPr>
          <w:sz w:val="32"/>
          <w:szCs w:val="32"/>
          <w:lang w:val="uz-Cyrl-UZ"/>
        </w:rPr>
        <w:t xml:space="preserve"> </w:t>
      </w:r>
      <w:r>
        <w:rPr>
          <w:sz w:val="32"/>
          <w:szCs w:val="32"/>
          <w:lang w:val="uz-Cyrl-UZ"/>
        </w:rPr>
        <w:t>xabar</w:t>
      </w:r>
      <w:r w:rsidR="00D91B58" w:rsidRPr="00F245A1">
        <w:rPr>
          <w:sz w:val="32"/>
          <w:szCs w:val="32"/>
          <w:lang w:val="uz-Cyrl-UZ"/>
        </w:rPr>
        <w:t xml:space="preserve"> </w:t>
      </w:r>
      <w:r>
        <w:rPr>
          <w:sz w:val="32"/>
          <w:szCs w:val="32"/>
          <w:lang w:val="uz-Cyrl-UZ"/>
        </w:rPr>
        <w:t>beradi</w:t>
      </w:r>
      <w:r w:rsidR="00D91B58" w:rsidRPr="00F245A1">
        <w:rPr>
          <w:sz w:val="32"/>
          <w:szCs w:val="32"/>
          <w:lang w:val="uz-Cyrl-UZ"/>
        </w:rPr>
        <w:t>:</w:t>
      </w:r>
    </w:p>
    <w:p w14:paraId="44DD719A" w14:textId="77777777" w:rsidR="0033139D" w:rsidRPr="00F245A1" w:rsidRDefault="0033139D" w:rsidP="00F245A1">
      <w:pPr>
        <w:tabs>
          <w:tab w:val="left" w:pos="8364"/>
        </w:tabs>
        <w:spacing w:line="360" w:lineRule="auto"/>
        <w:ind w:firstLine="709"/>
        <w:rPr>
          <w:sz w:val="32"/>
          <w:szCs w:val="32"/>
          <w:lang w:val="uz-Cyrl-UZ"/>
        </w:rPr>
      </w:pPr>
    </w:p>
    <w:p w14:paraId="20225DD1" w14:textId="03F93DD0" w:rsidR="00D91B58" w:rsidRPr="00F245A1" w:rsidRDefault="00BA43BD" w:rsidP="00F245A1">
      <w:pPr>
        <w:spacing w:line="360" w:lineRule="auto"/>
        <w:ind w:firstLine="1701"/>
        <w:rPr>
          <w:i/>
          <w:sz w:val="32"/>
          <w:szCs w:val="32"/>
          <w:lang w:val="uz-Cyrl-UZ"/>
        </w:rPr>
      </w:pPr>
      <w:r>
        <w:rPr>
          <w:i/>
          <w:sz w:val="32"/>
          <w:szCs w:val="32"/>
          <w:lang w:val="uz-Cyrl-UZ"/>
        </w:rPr>
        <w:t>Vodiyi</w:t>
      </w:r>
      <w:r w:rsidR="00D91B58" w:rsidRPr="00F245A1">
        <w:rPr>
          <w:i/>
          <w:sz w:val="32"/>
          <w:szCs w:val="32"/>
          <w:lang w:val="uz-Cyrl-UZ"/>
        </w:rPr>
        <w:t xml:space="preserve"> </w:t>
      </w:r>
      <w:r>
        <w:rPr>
          <w:i/>
          <w:sz w:val="32"/>
          <w:szCs w:val="32"/>
          <w:lang w:val="uz-Cyrl-UZ"/>
        </w:rPr>
        <w:t>avval</w:t>
      </w:r>
      <w:r w:rsidR="00D91B58" w:rsidRPr="00F245A1">
        <w:rPr>
          <w:i/>
          <w:sz w:val="32"/>
          <w:szCs w:val="32"/>
          <w:lang w:val="uz-Cyrl-UZ"/>
        </w:rPr>
        <w:t xml:space="preserve"> — </w:t>
      </w:r>
      <w:r>
        <w:rPr>
          <w:i/>
          <w:sz w:val="32"/>
          <w:szCs w:val="32"/>
          <w:lang w:val="uz-Cyrl-UZ"/>
        </w:rPr>
        <w:t>Talab</w:t>
      </w:r>
      <w:r w:rsidR="00D91B58" w:rsidRPr="00F245A1">
        <w:rPr>
          <w:i/>
          <w:sz w:val="32"/>
          <w:szCs w:val="32"/>
          <w:lang w:val="uz-Cyrl-UZ"/>
        </w:rPr>
        <w:t xml:space="preserve"> </w:t>
      </w:r>
      <w:r>
        <w:rPr>
          <w:i/>
          <w:sz w:val="32"/>
          <w:szCs w:val="32"/>
          <w:lang w:val="uz-Cyrl-UZ"/>
        </w:rPr>
        <w:t>vodiysidur</w:t>
      </w:r>
      <w:r w:rsidR="00D91B58" w:rsidRPr="00F245A1">
        <w:rPr>
          <w:i/>
          <w:sz w:val="32"/>
          <w:szCs w:val="32"/>
          <w:lang w:val="uz-Cyrl-UZ"/>
        </w:rPr>
        <w:t xml:space="preserve">, </w:t>
      </w:r>
    </w:p>
    <w:p w14:paraId="6175D179" w14:textId="1F1A6D18" w:rsidR="00D91B58" w:rsidRPr="00F245A1" w:rsidRDefault="00BA43BD" w:rsidP="00F245A1">
      <w:pPr>
        <w:spacing w:line="360" w:lineRule="auto"/>
        <w:ind w:firstLine="1701"/>
        <w:rPr>
          <w:i/>
          <w:sz w:val="32"/>
          <w:szCs w:val="32"/>
          <w:lang w:val="uz-Cyrl-UZ"/>
        </w:rPr>
      </w:pPr>
      <w:r>
        <w:rPr>
          <w:i/>
          <w:sz w:val="32"/>
          <w:szCs w:val="32"/>
          <w:lang w:val="uz-Cyrl-UZ"/>
        </w:rPr>
        <w:t>Boshlag‘on</w:t>
      </w:r>
      <w:r w:rsidR="00D91B58" w:rsidRPr="00F245A1">
        <w:rPr>
          <w:i/>
          <w:sz w:val="32"/>
          <w:szCs w:val="32"/>
          <w:lang w:val="uz-Cyrl-UZ"/>
        </w:rPr>
        <w:t xml:space="preserve"> </w:t>
      </w:r>
      <w:r>
        <w:rPr>
          <w:i/>
          <w:sz w:val="32"/>
          <w:szCs w:val="32"/>
          <w:lang w:val="uz-Cyrl-UZ"/>
        </w:rPr>
        <w:t>ul</w:t>
      </w:r>
      <w:r w:rsidR="00D91B58" w:rsidRPr="00F245A1">
        <w:rPr>
          <w:i/>
          <w:sz w:val="32"/>
          <w:szCs w:val="32"/>
          <w:lang w:val="uz-Cyrl-UZ"/>
        </w:rPr>
        <w:t xml:space="preserve"> </w:t>
      </w:r>
      <w:r>
        <w:rPr>
          <w:i/>
          <w:sz w:val="32"/>
          <w:szCs w:val="32"/>
          <w:lang w:val="uz-Cyrl-UZ"/>
        </w:rPr>
        <w:t>yon</w:t>
      </w:r>
      <w:r w:rsidR="00D91B58" w:rsidRPr="00F245A1">
        <w:rPr>
          <w:i/>
          <w:sz w:val="32"/>
          <w:szCs w:val="32"/>
          <w:lang w:val="uz-Cyrl-UZ"/>
        </w:rPr>
        <w:t xml:space="preserve"> </w:t>
      </w:r>
      <w:r>
        <w:rPr>
          <w:i/>
          <w:sz w:val="32"/>
          <w:szCs w:val="32"/>
          <w:lang w:val="uz-Cyrl-UZ"/>
        </w:rPr>
        <w:t>sharaf</w:t>
      </w:r>
      <w:r w:rsidR="00D91B58" w:rsidRPr="00F245A1">
        <w:rPr>
          <w:i/>
          <w:sz w:val="32"/>
          <w:szCs w:val="32"/>
          <w:lang w:val="uz-Cyrl-UZ"/>
        </w:rPr>
        <w:t xml:space="preserve"> </w:t>
      </w:r>
      <w:r>
        <w:rPr>
          <w:i/>
          <w:sz w:val="32"/>
          <w:szCs w:val="32"/>
          <w:lang w:val="uz-Cyrl-UZ"/>
        </w:rPr>
        <w:t>hodiysidur</w:t>
      </w:r>
      <w:r w:rsidR="00D91B58" w:rsidRPr="00F245A1">
        <w:rPr>
          <w:i/>
          <w:sz w:val="32"/>
          <w:szCs w:val="32"/>
          <w:lang w:val="uz-Cyrl-UZ"/>
        </w:rPr>
        <w:t>.</w:t>
      </w:r>
    </w:p>
    <w:p w14:paraId="7FF1F1C9" w14:textId="1EF044C6" w:rsidR="00D91B58" w:rsidRPr="008D69D9" w:rsidRDefault="00BA43BD" w:rsidP="00F245A1">
      <w:pPr>
        <w:spacing w:line="360" w:lineRule="auto"/>
        <w:ind w:firstLine="1701"/>
        <w:rPr>
          <w:i/>
          <w:sz w:val="32"/>
          <w:szCs w:val="32"/>
          <w:lang w:val="en-US"/>
        </w:rPr>
      </w:pPr>
      <w:r w:rsidRPr="008D69D9">
        <w:rPr>
          <w:i/>
          <w:sz w:val="32"/>
          <w:szCs w:val="32"/>
          <w:lang w:val="en-US"/>
        </w:rPr>
        <w:t>Ishq</w:t>
      </w:r>
      <w:r w:rsidR="00D91B58" w:rsidRPr="008D69D9">
        <w:rPr>
          <w:i/>
          <w:sz w:val="32"/>
          <w:szCs w:val="32"/>
          <w:lang w:val="en-US"/>
        </w:rPr>
        <w:t xml:space="preserve"> </w:t>
      </w:r>
      <w:r w:rsidRPr="008D69D9">
        <w:rPr>
          <w:i/>
          <w:sz w:val="32"/>
          <w:szCs w:val="32"/>
          <w:lang w:val="en-US"/>
        </w:rPr>
        <w:t>vodiysidur</w:t>
      </w:r>
      <w:r w:rsidR="00D91B58" w:rsidRPr="008D69D9">
        <w:rPr>
          <w:i/>
          <w:sz w:val="32"/>
          <w:szCs w:val="32"/>
          <w:lang w:val="en-US"/>
        </w:rPr>
        <w:t xml:space="preserve"> </w:t>
      </w:r>
      <w:r w:rsidRPr="008D69D9">
        <w:rPr>
          <w:i/>
          <w:sz w:val="32"/>
          <w:szCs w:val="32"/>
          <w:lang w:val="en-US"/>
        </w:rPr>
        <w:t>ondin</w:t>
      </w:r>
      <w:r w:rsidR="00D91B58" w:rsidRPr="008D69D9">
        <w:rPr>
          <w:i/>
          <w:sz w:val="32"/>
          <w:szCs w:val="32"/>
          <w:lang w:val="en-US"/>
        </w:rPr>
        <w:t xml:space="preserve"> </w:t>
      </w:r>
      <w:r w:rsidRPr="008D69D9">
        <w:rPr>
          <w:i/>
          <w:sz w:val="32"/>
          <w:szCs w:val="32"/>
          <w:lang w:val="en-US"/>
        </w:rPr>
        <w:t>so‘ngra</w:t>
      </w:r>
      <w:r w:rsidR="00D91B58" w:rsidRPr="008D69D9">
        <w:rPr>
          <w:i/>
          <w:sz w:val="32"/>
          <w:szCs w:val="32"/>
          <w:lang w:val="en-US"/>
        </w:rPr>
        <w:t xml:space="preserve"> </w:t>
      </w:r>
      <w:r w:rsidRPr="008D69D9">
        <w:rPr>
          <w:i/>
          <w:sz w:val="32"/>
          <w:szCs w:val="32"/>
          <w:lang w:val="en-US"/>
        </w:rPr>
        <w:t>b</w:t>
      </w:r>
      <w:r>
        <w:rPr>
          <w:i/>
          <w:sz w:val="32"/>
          <w:szCs w:val="32"/>
          <w:lang w:val="uz-Cyrl-UZ"/>
        </w:rPr>
        <w:t>i</w:t>
      </w:r>
      <w:r w:rsidRPr="008D69D9">
        <w:rPr>
          <w:i/>
          <w:sz w:val="32"/>
          <w:szCs w:val="32"/>
          <w:lang w:val="en-US"/>
        </w:rPr>
        <w:t>l</w:t>
      </w:r>
      <w:r w:rsidR="00D91B58" w:rsidRPr="008D69D9">
        <w:rPr>
          <w:i/>
          <w:sz w:val="32"/>
          <w:szCs w:val="32"/>
          <w:lang w:val="en-US"/>
        </w:rPr>
        <w:t xml:space="preserve">, </w:t>
      </w:r>
    </w:p>
    <w:p w14:paraId="7FD59C42" w14:textId="3059C194" w:rsidR="00D91B58" w:rsidRPr="00F245A1" w:rsidRDefault="00BA43BD" w:rsidP="00F245A1">
      <w:pPr>
        <w:spacing w:line="360" w:lineRule="auto"/>
        <w:ind w:firstLine="1701"/>
        <w:rPr>
          <w:i/>
          <w:sz w:val="32"/>
          <w:szCs w:val="32"/>
          <w:lang w:val="uz-Cyrl-UZ"/>
        </w:rPr>
      </w:pPr>
      <w:r w:rsidRPr="008D69D9">
        <w:rPr>
          <w:i/>
          <w:sz w:val="32"/>
          <w:szCs w:val="32"/>
          <w:lang w:val="en-US"/>
        </w:rPr>
        <w:t>Ul</w:t>
      </w:r>
      <w:r w:rsidR="00D91B58" w:rsidRPr="008D69D9">
        <w:rPr>
          <w:i/>
          <w:sz w:val="32"/>
          <w:szCs w:val="32"/>
          <w:lang w:val="en-US"/>
        </w:rPr>
        <w:t xml:space="preserve"> </w:t>
      </w:r>
      <w:r w:rsidRPr="008D69D9">
        <w:rPr>
          <w:i/>
          <w:sz w:val="32"/>
          <w:szCs w:val="32"/>
          <w:lang w:val="en-US"/>
        </w:rPr>
        <w:t>o‘t</w:t>
      </w:r>
      <w:r w:rsidR="00D91B58" w:rsidRPr="008D69D9">
        <w:rPr>
          <w:i/>
          <w:sz w:val="32"/>
          <w:szCs w:val="32"/>
          <w:lang w:val="en-US"/>
        </w:rPr>
        <w:t xml:space="preserve"> </w:t>
      </w:r>
      <w:r w:rsidRPr="008D69D9">
        <w:rPr>
          <w:i/>
          <w:sz w:val="32"/>
          <w:szCs w:val="32"/>
          <w:lang w:val="en-US"/>
        </w:rPr>
        <w:t>ichra</w:t>
      </w:r>
      <w:r w:rsidR="00D91B58" w:rsidRPr="008D69D9">
        <w:rPr>
          <w:i/>
          <w:sz w:val="32"/>
          <w:szCs w:val="32"/>
          <w:lang w:val="en-US"/>
        </w:rPr>
        <w:t xml:space="preserve"> </w:t>
      </w:r>
      <w:r w:rsidRPr="008D69D9">
        <w:rPr>
          <w:i/>
          <w:sz w:val="32"/>
          <w:szCs w:val="32"/>
          <w:lang w:val="en-US"/>
        </w:rPr>
        <w:t>boru</w:t>
      </w:r>
      <w:r w:rsidR="00D91B58" w:rsidRPr="008D69D9">
        <w:rPr>
          <w:i/>
          <w:sz w:val="32"/>
          <w:szCs w:val="32"/>
          <w:lang w:val="en-US"/>
        </w:rPr>
        <w:t xml:space="preserve"> </w:t>
      </w:r>
      <w:r w:rsidRPr="008D69D9">
        <w:rPr>
          <w:i/>
          <w:sz w:val="32"/>
          <w:szCs w:val="32"/>
          <w:lang w:val="en-US"/>
        </w:rPr>
        <w:t>yo‘qni</w:t>
      </w:r>
      <w:r w:rsidR="00D91B58" w:rsidRPr="008D69D9">
        <w:rPr>
          <w:i/>
          <w:sz w:val="32"/>
          <w:szCs w:val="32"/>
          <w:lang w:val="en-US"/>
        </w:rPr>
        <w:t xml:space="preserve"> </w:t>
      </w:r>
      <w:r w:rsidRPr="008D69D9">
        <w:rPr>
          <w:i/>
          <w:sz w:val="32"/>
          <w:szCs w:val="32"/>
          <w:lang w:val="en-US"/>
        </w:rPr>
        <w:t>o‘rtagil</w:t>
      </w:r>
      <w:r w:rsidR="00D91B58" w:rsidRPr="00F245A1">
        <w:rPr>
          <w:i/>
          <w:sz w:val="32"/>
          <w:szCs w:val="32"/>
          <w:lang w:val="uz-Cyrl-UZ"/>
        </w:rPr>
        <w:t>,</w:t>
      </w:r>
    </w:p>
    <w:p w14:paraId="40D89413" w14:textId="062B3AFC" w:rsidR="00D91B58" w:rsidRPr="008D69D9" w:rsidRDefault="00BA43BD" w:rsidP="00F245A1">
      <w:pPr>
        <w:spacing w:line="360" w:lineRule="auto"/>
        <w:ind w:firstLine="1701"/>
        <w:rPr>
          <w:i/>
          <w:sz w:val="32"/>
          <w:szCs w:val="32"/>
          <w:lang w:val="en-US"/>
        </w:rPr>
      </w:pPr>
      <w:r w:rsidRPr="008D69D9">
        <w:rPr>
          <w:i/>
          <w:sz w:val="32"/>
          <w:szCs w:val="32"/>
          <w:lang w:val="en-US"/>
        </w:rPr>
        <w:t>Ishq</w:t>
      </w:r>
      <w:r w:rsidR="00D91B58" w:rsidRPr="008D69D9">
        <w:rPr>
          <w:i/>
          <w:sz w:val="32"/>
          <w:szCs w:val="32"/>
          <w:lang w:val="en-US"/>
        </w:rPr>
        <w:t xml:space="preserve"> </w:t>
      </w:r>
      <w:r w:rsidRPr="008D69D9">
        <w:rPr>
          <w:i/>
          <w:sz w:val="32"/>
          <w:szCs w:val="32"/>
          <w:lang w:val="en-US"/>
        </w:rPr>
        <w:t>chun</w:t>
      </w:r>
      <w:r w:rsidR="00D91B58" w:rsidRPr="008D69D9">
        <w:rPr>
          <w:i/>
          <w:sz w:val="32"/>
          <w:szCs w:val="32"/>
          <w:lang w:val="en-US"/>
        </w:rPr>
        <w:t xml:space="preserve"> </w:t>
      </w:r>
      <w:r w:rsidRPr="008D69D9">
        <w:rPr>
          <w:i/>
          <w:sz w:val="32"/>
          <w:szCs w:val="32"/>
          <w:lang w:val="en-US"/>
        </w:rPr>
        <w:t>qildi</w:t>
      </w:r>
      <w:r w:rsidR="00D91B58" w:rsidRPr="008D69D9">
        <w:rPr>
          <w:i/>
          <w:sz w:val="32"/>
          <w:szCs w:val="32"/>
          <w:lang w:val="en-US"/>
        </w:rPr>
        <w:t xml:space="preserve"> </w:t>
      </w:r>
      <w:r w:rsidRPr="008D69D9">
        <w:rPr>
          <w:i/>
          <w:sz w:val="32"/>
          <w:szCs w:val="32"/>
          <w:lang w:val="en-US"/>
        </w:rPr>
        <w:t>vujudingni</w:t>
      </w:r>
      <w:r w:rsidR="00D91B58" w:rsidRPr="008D69D9">
        <w:rPr>
          <w:i/>
          <w:sz w:val="32"/>
          <w:szCs w:val="32"/>
          <w:lang w:val="en-US"/>
        </w:rPr>
        <w:t xml:space="preserve"> </w:t>
      </w:r>
      <w:r w:rsidRPr="008D69D9">
        <w:rPr>
          <w:i/>
          <w:sz w:val="32"/>
          <w:szCs w:val="32"/>
          <w:lang w:val="en-US"/>
        </w:rPr>
        <w:t>adam</w:t>
      </w:r>
      <w:r w:rsidR="00D91B58" w:rsidRPr="008D69D9">
        <w:rPr>
          <w:i/>
          <w:sz w:val="32"/>
          <w:szCs w:val="32"/>
          <w:lang w:val="en-US"/>
        </w:rPr>
        <w:t xml:space="preserve">, </w:t>
      </w:r>
    </w:p>
    <w:p w14:paraId="4FB57FBB" w14:textId="4EAC9026" w:rsidR="00D91B58" w:rsidRPr="00F245A1" w:rsidRDefault="00BA43BD" w:rsidP="00F245A1">
      <w:pPr>
        <w:spacing w:line="360" w:lineRule="auto"/>
        <w:ind w:firstLine="1701"/>
        <w:rPr>
          <w:i/>
          <w:sz w:val="32"/>
          <w:szCs w:val="32"/>
          <w:lang w:val="uz-Cyrl-UZ"/>
        </w:rPr>
      </w:pPr>
      <w:r w:rsidRPr="008D69D9">
        <w:rPr>
          <w:i/>
          <w:sz w:val="32"/>
          <w:szCs w:val="32"/>
          <w:lang w:val="en-US"/>
        </w:rPr>
        <w:t>Ma’rifat</w:t>
      </w:r>
      <w:r w:rsidR="00D91B58" w:rsidRPr="008D69D9">
        <w:rPr>
          <w:i/>
          <w:sz w:val="32"/>
          <w:szCs w:val="32"/>
          <w:lang w:val="en-US"/>
        </w:rPr>
        <w:t xml:space="preserve"> </w:t>
      </w:r>
      <w:r w:rsidRPr="008D69D9">
        <w:rPr>
          <w:i/>
          <w:sz w:val="32"/>
          <w:szCs w:val="32"/>
          <w:lang w:val="en-US"/>
        </w:rPr>
        <w:t>vodiysig‘a</w:t>
      </w:r>
      <w:r w:rsidR="00D91B58" w:rsidRPr="008D69D9">
        <w:rPr>
          <w:i/>
          <w:sz w:val="32"/>
          <w:szCs w:val="32"/>
          <w:lang w:val="en-US"/>
        </w:rPr>
        <w:t xml:space="preserve"> </w:t>
      </w:r>
      <w:r w:rsidRPr="008D69D9">
        <w:rPr>
          <w:i/>
          <w:sz w:val="32"/>
          <w:szCs w:val="32"/>
          <w:lang w:val="en-US"/>
        </w:rPr>
        <w:t>urdung</w:t>
      </w:r>
      <w:r w:rsidR="00D91B58" w:rsidRPr="008D69D9">
        <w:rPr>
          <w:i/>
          <w:sz w:val="32"/>
          <w:szCs w:val="32"/>
          <w:lang w:val="en-US"/>
        </w:rPr>
        <w:t xml:space="preserve"> </w:t>
      </w:r>
      <w:r w:rsidRPr="008D69D9">
        <w:rPr>
          <w:i/>
          <w:sz w:val="32"/>
          <w:szCs w:val="32"/>
          <w:lang w:val="en-US"/>
        </w:rPr>
        <w:t>qadam</w:t>
      </w:r>
      <w:r w:rsidR="00D91B58" w:rsidRPr="008D69D9">
        <w:rPr>
          <w:i/>
          <w:sz w:val="32"/>
          <w:szCs w:val="32"/>
          <w:lang w:val="en-US"/>
        </w:rPr>
        <w:t>.</w:t>
      </w:r>
    </w:p>
    <w:p w14:paraId="00F2192E" w14:textId="4EAA0B18" w:rsidR="00D91B58" w:rsidRPr="00F245A1" w:rsidRDefault="00BA43BD" w:rsidP="00F245A1">
      <w:pPr>
        <w:spacing w:line="360" w:lineRule="auto"/>
        <w:ind w:firstLine="1701"/>
        <w:rPr>
          <w:i/>
          <w:sz w:val="32"/>
          <w:szCs w:val="32"/>
          <w:lang w:val="uz-Cyrl-UZ"/>
        </w:rPr>
      </w:pPr>
      <w:r>
        <w:rPr>
          <w:i/>
          <w:sz w:val="32"/>
          <w:szCs w:val="32"/>
          <w:lang w:val="uz-Cyrl-UZ"/>
        </w:rPr>
        <w:t>So‘ngra</w:t>
      </w:r>
      <w:r w:rsidR="00D91B58" w:rsidRPr="00F245A1">
        <w:rPr>
          <w:i/>
          <w:sz w:val="32"/>
          <w:szCs w:val="32"/>
          <w:lang w:val="uz-Cyrl-UZ"/>
        </w:rPr>
        <w:t xml:space="preserve"> </w:t>
      </w:r>
      <w:r>
        <w:rPr>
          <w:i/>
          <w:sz w:val="32"/>
          <w:szCs w:val="32"/>
          <w:lang w:val="uz-Cyrl-UZ"/>
        </w:rPr>
        <w:t>Istig‘nog‘a</w:t>
      </w:r>
      <w:r w:rsidR="00D91B58" w:rsidRPr="00F245A1">
        <w:rPr>
          <w:i/>
          <w:sz w:val="32"/>
          <w:szCs w:val="32"/>
          <w:lang w:val="uz-Cyrl-UZ"/>
        </w:rPr>
        <w:t xml:space="preserve"> </w:t>
      </w:r>
      <w:r>
        <w:rPr>
          <w:i/>
          <w:sz w:val="32"/>
          <w:szCs w:val="32"/>
          <w:lang w:val="uz-Cyrl-UZ"/>
        </w:rPr>
        <w:t>vodiydur</w:t>
      </w:r>
      <w:r w:rsidR="00D91B58" w:rsidRPr="00F245A1">
        <w:rPr>
          <w:i/>
          <w:sz w:val="32"/>
          <w:szCs w:val="32"/>
          <w:lang w:val="uz-Cyrl-UZ"/>
        </w:rPr>
        <w:t xml:space="preserve"> </w:t>
      </w:r>
      <w:r>
        <w:rPr>
          <w:i/>
          <w:sz w:val="32"/>
          <w:szCs w:val="32"/>
          <w:lang w:val="uz-Cyrl-UZ"/>
        </w:rPr>
        <w:t>vase’</w:t>
      </w:r>
      <w:r w:rsidR="00D91B58" w:rsidRPr="00F245A1">
        <w:rPr>
          <w:i/>
          <w:sz w:val="32"/>
          <w:szCs w:val="32"/>
          <w:lang w:val="uz-Cyrl-UZ"/>
        </w:rPr>
        <w:t xml:space="preserve"> </w:t>
      </w:r>
    </w:p>
    <w:p w14:paraId="62BCB0EE" w14:textId="64390627" w:rsidR="00D91B58" w:rsidRPr="00F245A1" w:rsidRDefault="00BA43BD" w:rsidP="00F245A1">
      <w:pPr>
        <w:spacing w:line="360" w:lineRule="auto"/>
        <w:ind w:firstLine="1701"/>
        <w:rPr>
          <w:i/>
          <w:sz w:val="32"/>
          <w:szCs w:val="32"/>
          <w:lang w:val="uz-Cyrl-UZ"/>
        </w:rPr>
      </w:pPr>
      <w:r>
        <w:rPr>
          <w:i/>
          <w:sz w:val="32"/>
          <w:szCs w:val="32"/>
          <w:lang w:val="uz-Cyrl-UZ"/>
        </w:rPr>
        <w:t>Pastdur</w:t>
      </w:r>
      <w:r w:rsidR="00D91B58" w:rsidRPr="00F245A1">
        <w:rPr>
          <w:i/>
          <w:sz w:val="32"/>
          <w:szCs w:val="32"/>
          <w:lang w:val="uz-Cyrl-UZ"/>
        </w:rPr>
        <w:t xml:space="preserve"> </w:t>
      </w:r>
      <w:r>
        <w:rPr>
          <w:i/>
          <w:sz w:val="32"/>
          <w:szCs w:val="32"/>
          <w:lang w:val="uz-Cyrl-UZ"/>
        </w:rPr>
        <w:t>junbida</w:t>
      </w:r>
      <w:r w:rsidR="00D91B58" w:rsidRPr="00F245A1">
        <w:rPr>
          <w:i/>
          <w:sz w:val="32"/>
          <w:szCs w:val="32"/>
          <w:lang w:val="uz-Cyrl-UZ"/>
        </w:rPr>
        <w:t xml:space="preserve"> </w:t>
      </w:r>
      <w:r>
        <w:rPr>
          <w:i/>
          <w:sz w:val="32"/>
          <w:szCs w:val="32"/>
          <w:lang w:val="uz-Cyrl-UZ"/>
        </w:rPr>
        <w:t>bu</w:t>
      </w:r>
      <w:r w:rsidR="00D91B58" w:rsidRPr="00F245A1">
        <w:rPr>
          <w:i/>
          <w:sz w:val="32"/>
          <w:szCs w:val="32"/>
          <w:lang w:val="uz-Cyrl-UZ"/>
        </w:rPr>
        <w:t xml:space="preserve"> </w:t>
      </w:r>
      <w:r>
        <w:rPr>
          <w:i/>
          <w:sz w:val="32"/>
          <w:szCs w:val="32"/>
          <w:lang w:val="uz-Cyrl-UZ"/>
        </w:rPr>
        <w:t>charxi</w:t>
      </w:r>
      <w:r w:rsidR="00D91B58" w:rsidRPr="00F245A1">
        <w:rPr>
          <w:i/>
          <w:sz w:val="32"/>
          <w:szCs w:val="32"/>
          <w:lang w:val="uz-Cyrl-UZ"/>
        </w:rPr>
        <w:t xml:space="preserve"> </w:t>
      </w:r>
      <w:r>
        <w:rPr>
          <w:i/>
          <w:sz w:val="32"/>
          <w:szCs w:val="32"/>
          <w:lang w:val="uz-Cyrl-UZ"/>
        </w:rPr>
        <w:t>rafe’</w:t>
      </w:r>
      <w:r w:rsidR="00D91B58" w:rsidRPr="00F245A1">
        <w:rPr>
          <w:i/>
          <w:sz w:val="32"/>
          <w:szCs w:val="32"/>
          <w:lang w:val="uz-Cyrl-UZ"/>
        </w:rPr>
        <w:t>.</w:t>
      </w:r>
    </w:p>
    <w:p w14:paraId="7BDC95A4" w14:textId="0E1027F2" w:rsidR="00D91B58" w:rsidRPr="00F245A1" w:rsidRDefault="00BA43BD" w:rsidP="00F245A1">
      <w:pPr>
        <w:spacing w:line="360" w:lineRule="auto"/>
        <w:ind w:firstLine="1701"/>
        <w:rPr>
          <w:i/>
          <w:sz w:val="32"/>
          <w:szCs w:val="32"/>
          <w:lang w:val="uz-Cyrl-UZ"/>
        </w:rPr>
      </w:pPr>
      <w:r w:rsidRPr="008D69D9">
        <w:rPr>
          <w:i/>
          <w:sz w:val="32"/>
          <w:szCs w:val="32"/>
          <w:lang w:val="en-US"/>
        </w:rPr>
        <w:t>Vodiyi</w:t>
      </w:r>
      <w:r w:rsidR="00D91B58" w:rsidRPr="008D69D9">
        <w:rPr>
          <w:i/>
          <w:sz w:val="32"/>
          <w:szCs w:val="32"/>
          <w:lang w:val="en-US"/>
        </w:rPr>
        <w:t xml:space="preserve"> </w:t>
      </w:r>
      <w:r w:rsidRPr="008D69D9">
        <w:rPr>
          <w:i/>
          <w:sz w:val="32"/>
          <w:szCs w:val="32"/>
          <w:lang w:val="en-US"/>
        </w:rPr>
        <w:t>Tavhid</w:t>
      </w:r>
      <w:r w:rsidR="00D91B58" w:rsidRPr="008D69D9">
        <w:rPr>
          <w:i/>
          <w:sz w:val="32"/>
          <w:szCs w:val="32"/>
          <w:lang w:val="en-US"/>
        </w:rPr>
        <w:t xml:space="preserve"> </w:t>
      </w:r>
      <w:r w:rsidRPr="008D69D9">
        <w:rPr>
          <w:i/>
          <w:sz w:val="32"/>
          <w:szCs w:val="32"/>
          <w:lang w:val="en-US"/>
        </w:rPr>
        <w:t>bil</w:t>
      </w:r>
      <w:r w:rsidR="00D91B58" w:rsidRPr="008D69D9">
        <w:rPr>
          <w:i/>
          <w:sz w:val="32"/>
          <w:szCs w:val="32"/>
          <w:lang w:val="en-US"/>
        </w:rPr>
        <w:t xml:space="preserve">, </w:t>
      </w:r>
      <w:r w:rsidRPr="008D69D9">
        <w:rPr>
          <w:i/>
          <w:sz w:val="32"/>
          <w:szCs w:val="32"/>
          <w:lang w:val="en-US"/>
        </w:rPr>
        <w:t>ondin</w:t>
      </w:r>
      <w:r w:rsidR="00D91B58" w:rsidRPr="008D69D9">
        <w:rPr>
          <w:i/>
          <w:sz w:val="32"/>
          <w:szCs w:val="32"/>
          <w:lang w:val="en-US"/>
        </w:rPr>
        <w:t xml:space="preserve"> </w:t>
      </w:r>
      <w:r w:rsidRPr="008D69D9">
        <w:rPr>
          <w:i/>
          <w:sz w:val="32"/>
          <w:szCs w:val="32"/>
          <w:lang w:val="en-US"/>
        </w:rPr>
        <w:t>nari</w:t>
      </w:r>
      <w:r w:rsidR="00D91B58" w:rsidRPr="008D69D9">
        <w:rPr>
          <w:i/>
          <w:sz w:val="32"/>
          <w:szCs w:val="32"/>
          <w:lang w:val="en-US"/>
        </w:rPr>
        <w:t xml:space="preserve">, </w:t>
      </w:r>
    </w:p>
    <w:p w14:paraId="5865B18F" w14:textId="49B91C76" w:rsidR="00D91B58" w:rsidRPr="00F245A1" w:rsidRDefault="00BA43BD" w:rsidP="00F245A1">
      <w:pPr>
        <w:spacing w:line="360" w:lineRule="auto"/>
        <w:ind w:firstLine="1701"/>
        <w:rPr>
          <w:i/>
          <w:sz w:val="32"/>
          <w:szCs w:val="32"/>
          <w:lang w:val="uz-Cyrl-UZ"/>
        </w:rPr>
      </w:pPr>
      <w:r w:rsidRPr="008D69D9">
        <w:rPr>
          <w:i/>
          <w:sz w:val="32"/>
          <w:szCs w:val="32"/>
          <w:lang w:val="en-US"/>
        </w:rPr>
        <w:t>Fard</w:t>
      </w:r>
      <w:r w:rsidR="00D91B58" w:rsidRPr="008D69D9">
        <w:rPr>
          <w:i/>
          <w:sz w:val="32"/>
          <w:szCs w:val="32"/>
          <w:lang w:val="en-US"/>
        </w:rPr>
        <w:t xml:space="preserve"> </w:t>
      </w:r>
      <w:r w:rsidRPr="008D69D9">
        <w:rPr>
          <w:i/>
          <w:sz w:val="32"/>
          <w:szCs w:val="32"/>
          <w:lang w:val="en-US"/>
        </w:rPr>
        <w:t>bo‘lmoq</w:t>
      </w:r>
      <w:r w:rsidR="00D91B58" w:rsidRPr="008D69D9">
        <w:rPr>
          <w:i/>
          <w:sz w:val="32"/>
          <w:szCs w:val="32"/>
          <w:lang w:val="en-US"/>
        </w:rPr>
        <w:t xml:space="preserve"> </w:t>
      </w:r>
      <w:r w:rsidRPr="008D69D9">
        <w:rPr>
          <w:i/>
          <w:sz w:val="32"/>
          <w:szCs w:val="32"/>
          <w:lang w:val="en-US"/>
        </w:rPr>
        <w:t>necha</w:t>
      </w:r>
      <w:r w:rsidR="00D91B58" w:rsidRPr="008D69D9">
        <w:rPr>
          <w:i/>
          <w:sz w:val="32"/>
          <w:szCs w:val="32"/>
          <w:lang w:val="en-US"/>
        </w:rPr>
        <w:t xml:space="preserve"> </w:t>
      </w:r>
      <w:r w:rsidRPr="008D69D9">
        <w:rPr>
          <w:i/>
          <w:sz w:val="32"/>
          <w:szCs w:val="32"/>
          <w:lang w:val="en-US"/>
        </w:rPr>
        <w:t>borsang</w:t>
      </w:r>
      <w:r w:rsidR="00D91B58" w:rsidRPr="008D69D9">
        <w:rPr>
          <w:i/>
          <w:sz w:val="32"/>
          <w:szCs w:val="32"/>
          <w:lang w:val="en-US"/>
        </w:rPr>
        <w:t xml:space="preserve"> </w:t>
      </w:r>
      <w:r w:rsidRPr="008D69D9">
        <w:rPr>
          <w:i/>
          <w:sz w:val="32"/>
          <w:szCs w:val="32"/>
          <w:lang w:val="en-US"/>
        </w:rPr>
        <w:t>ilgari</w:t>
      </w:r>
      <w:r w:rsidR="00D91B58" w:rsidRPr="008D69D9">
        <w:rPr>
          <w:i/>
          <w:sz w:val="32"/>
          <w:szCs w:val="32"/>
          <w:lang w:val="en-US"/>
        </w:rPr>
        <w:t>.</w:t>
      </w:r>
    </w:p>
    <w:p w14:paraId="505993E3" w14:textId="1AF9C042" w:rsidR="00D91B58" w:rsidRPr="00F245A1" w:rsidRDefault="00BA43BD" w:rsidP="00F245A1">
      <w:pPr>
        <w:spacing w:line="360" w:lineRule="auto"/>
        <w:ind w:firstLine="1701"/>
        <w:rPr>
          <w:i/>
          <w:sz w:val="32"/>
          <w:szCs w:val="32"/>
          <w:lang w:val="uz-Cyrl-UZ"/>
        </w:rPr>
      </w:pPr>
      <w:r>
        <w:rPr>
          <w:i/>
          <w:sz w:val="32"/>
          <w:szCs w:val="32"/>
          <w:lang w:val="uz-Cyrl-UZ"/>
        </w:rPr>
        <w:t>Mundin</w:t>
      </w:r>
      <w:r w:rsidR="00D91B58" w:rsidRPr="00F245A1">
        <w:rPr>
          <w:i/>
          <w:sz w:val="32"/>
          <w:szCs w:val="32"/>
          <w:lang w:val="uz-Cyrl-UZ"/>
        </w:rPr>
        <w:t xml:space="preserve"> </w:t>
      </w:r>
      <w:r>
        <w:rPr>
          <w:i/>
          <w:sz w:val="32"/>
          <w:szCs w:val="32"/>
          <w:lang w:val="uz-Cyrl-UZ"/>
        </w:rPr>
        <w:t>o‘tsang</w:t>
      </w:r>
      <w:r w:rsidR="00D91B58" w:rsidRPr="00F245A1">
        <w:rPr>
          <w:i/>
          <w:sz w:val="32"/>
          <w:szCs w:val="32"/>
          <w:lang w:val="uz-Cyrl-UZ"/>
        </w:rPr>
        <w:t xml:space="preserve"> </w:t>
      </w:r>
      <w:r>
        <w:rPr>
          <w:i/>
          <w:sz w:val="32"/>
          <w:szCs w:val="32"/>
          <w:lang w:val="uz-Cyrl-UZ"/>
        </w:rPr>
        <w:t>vodiyi</w:t>
      </w:r>
      <w:r w:rsidR="00D91B58" w:rsidRPr="00F245A1">
        <w:rPr>
          <w:i/>
          <w:sz w:val="32"/>
          <w:szCs w:val="32"/>
          <w:lang w:val="uz-Cyrl-UZ"/>
        </w:rPr>
        <w:t xml:space="preserve"> </w:t>
      </w:r>
      <w:r>
        <w:rPr>
          <w:i/>
          <w:sz w:val="32"/>
          <w:szCs w:val="32"/>
          <w:lang w:val="uz-Cyrl-UZ"/>
        </w:rPr>
        <w:t>Hayratdurur</w:t>
      </w:r>
      <w:r w:rsidR="00D91B58" w:rsidRPr="00F245A1">
        <w:rPr>
          <w:i/>
          <w:sz w:val="32"/>
          <w:szCs w:val="32"/>
          <w:lang w:val="uz-Cyrl-UZ"/>
        </w:rPr>
        <w:t xml:space="preserve">, </w:t>
      </w:r>
    </w:p>
    <w:p w14:paraId="178B5C9C" w14:textId="612E4A1E" w:rsidR="00D91B58" w:rsidRPr="00F245A1" w:rsidRDefault="00BA43BD" w:rsidP="00F245A1">
      <w:pPr>
        <w:spacing w:line="360" w:lineRule="auto"/>
        <w:ind w:firstLine="1701"/>
        <w:rPr>
          <w:i/>
          <w:sz w:val="32"/>
          <w:szCs w:val="32"/>
          <w:lang w:val="uz-Cyrl-UZ"/>
        </w:rPr>
      </w:pPr>
      <w:r>
        <w:rPr>
          <w:i/>
          <w:sz w:val="32"/>
          <w:szCs w:val="32"/>
          <w:lang w:val="uz-Cyrl-UZ"/>
        </w:rPr>
        <w:t>Vodiyi</w:t>
      </w:r>
      <w:r w:rsidR="00D91B58" w:rsidRPr="00F245A1">
        <w:rPr>
          <w:i/>
          <w:sz w:val="32"/>
          <w:szCs w:val="32"/>
          <w:lang w:val="uz-Cyrl-UZ"/>
        </w:rPr>
        <w:t xml:space="preserve"> </w:t>
      </w:r>
      <w:r>
        <w:rPr>
          <w:i/>
          <w:sz w:val="32"/>
          <w:szCs w:val="32"/>
          <w:lang w:val="uz-Cyrl-UZ"/>
        </w:rPr>
        <w:t>Hayratda</w:t>
      </w:r>
      <w:r w:rsidR="00D91B58" w:rsidRPr="00F245A1">
        <w:rPr>
          <w:i/>
          <w:sz w:val="32"/>
          <w:szCs w:val="32"/>
          <w:lang w:val="uz-Cyrl-UZ"/>
        </w:rPr>
        <w:t xml:space="preserve"> </w:t>
      </w:r>
      <w:r>
        <w:rPr>
          <w:i/>
          <w:sz w:val="32"/>
          <w:szCs w:val="32"/>
          <w:lang w:val="uz-Cyrl-UZ"/>
        </w:rPr>
        <w:t>ko‘p</w:t>
      </w:r>
      <w:r w:rsidR="00D91B58" w:rsidRPr="00F245A1">
        <w:rPr>
          <w:i/>
          <w:sz w:val="32"/>
          <w:szCs w:val="32"/>
          <w:lang w:val="uz-Cyrl-UZ"/>
        </w:rPr>
        <w:t xml:space="preserve"> </w:t>
      </w:r>
      <w:r>
        <w:rPr>
          <w:i/>
          <w:sz w:val="32"/>
          <w:szCs w:val="32"/>
          <w:lang w:val="uz-Cyrl-UZ"/>
        </w:rPr>
        <w:t>shiddatdurur</w:t>
      </w:r>
      <w:r w:rsidR="00D91B58" w:rsidRPr="00F245A1">
        <w:rPr>
          <w:i/>
          <w:sz w:val="32"/>
          <w:szCs w:val="32"/>
          <w:lang w:val="uz-Cyrl-UZ"/>
        </w:rPr>
        <w:t>.</w:t>
      </w:r>
    </w:p>
    <w:p w14:paraId="586C8AC9" w14:textId="358B5ECC" w:rsidR="00D91B58" w:rsidRPr="00F245A1" w:rsidRDefault="00BA43BD" w:rsidP="00F245A1">
      <w:pPr>
        <w:spacing w:line="360" w:lineRule="auto"/>
        <w:ind w:firstLine="1701"/>
        <w:rPr>
          <w:i/>
          <w:sz w:val="32"/>
          <w:szCs w:val="32"/>
          <w:lang w:val="uz-Cyrl-UZ"/>
        </w:rPr>
      </w:pPr>
      <w:r w:rsidRPr="008D69D9">
        <w:rPr>
          <w:i/>
          <w:sz w:val="32"/>
          <w:szCs w:val="32"/>
          <w:lang w:val="en-US"/>
        </w:rPr>
        <w:t>Borchadin</w:t>
      </w:r>
      <w:r w:rsidR="00D91B58" w:rsidRPr="008D69D9">
        <w:rPr>
          <w:i/>
          <w:sz w:val="32"/>
          <w:szCs w:val="32"/>
          <w:lang w:val="en-US"/>
        </w:rPr>
        <w:t xml:space="preserve"> </w:t>
      </w:r>
      <w:r w:rsidRPr="008D69D9">
        <w:rPr>
          <w:i/>
          <w:sz w:val="32"/>
          <w:szCs w:val="32"/>
          <w:lang w:val="en-US"/>
        </w:rPr>
        <w:t>so‘ng</w:t>
      </w:r>
      <w:r w:rsidR="00D91B58" w:rsidRPr="008D69D9">
        <w:rPr>
          <w:i/>
          <w:sz w:val="32"/>
          <w:szCs w:val="32"/>
          <w:lang w:val="en-US"/>
        </w:rPr>
        <w:t xml:space="preserve"> </w:t>
      </w:r>
      <w:r w:rsidRPr="008D69D9">
        <w:rPr>
          <w:i/>
          <w:sz w:val="32"/>
          <w:szCs w:val="32"/>
          <w:lang w:val="en-US"/>
        </w:rPr>
        <w:t>vodiyi</w:t>
      </w:r>
      <w:r w:rsidR="00D91B58" w:rsidRPr="008D69D9">
        <w:rPr>
          <w:i/>
          <w:sz w:val="32"/>
          <w:szCs w:val="32"/>
          <w:lang w:val="en-US"/>
        </w:rPr>
        <w:t xml:space="preserve"> </w:t>
      </w:r>
      <w:r w:rsidRPr="008D69D9">
        <w:rPr>
          <w:i/>
          <w:sz w:val="32"/>
          <w:szCs w:val="32"/>
          <w:lang w:val="en-US"/>
        </w:rPr>
        <w:t>Faqru</w:t>
      </w:r>
      <w:r w:rsidR="00D91B58" w:rsidRPr="008D69D9">
        <w:rPr>
          <w:i/>
          <w:sz w:val="32"/>
          <w:szCs w:val="32"/>
          <w:lang w:val="en-US"/>
        </w:rPr>
        <w:t xml:space="preserve"> </w:t>
      </w:r>
      <w:r w:rsidRPr="008D69D9">
        <w:rPr>
          <w:i/>
          <w:sz w:val="32"/>
          <w:szCs w:val="32"/>
          <w:lang w:val="en-US"/>
        </w:rPr>
        <w:t>fano</w:t>
      </w:r>
      <w:r w:rsidR="00D91B58" w:rsidRPr="008D69D9">
        <w:rPr>
          <w:i/>
          <w:sz w:val="32"/>
          <w:szCs w:val="32"/>
          <w:lang w:val="en-US"/>
        </w:rPr>
        <w:t xml:space="preserve">, </w:t>
      </w:r>
    </w:p>
    <w:p w14:paraId="5715311C" w14:textId="79700E31" w:rsidR="00D91B58" w:rsidRPr="00F245A1" w:rsidRDefault="00BA43BD" w:rsidP="00F245A1">
      <w:pPr>
        <w:spacing w:line="360" w:lineRule="auto"/>
        <w:ind w:firstLine="1701"/>
        <w:rPr>
          <w:i/>
          <w:sz w:val="32"/>
          <w:szCs w:val="32"/>
          <w:lang w:val="uz-Cyrl-UZ"/>
        </w:rPr>
      </w:pPr>
      <w:r>
        <w:rPr>
          <w:i/>
          <w:sz w:val="32"/>
          <w:szCs w:val="32"/>
          <w:lang w:val="uz-Cyrl-UZ"/>
        </w:rPr>
        <w:t>O‘</w:t>
      </w:r>
      <w:r w:rsidRPr="008D69D9">
        <w:rPr>
          <w:i/>
          <w:sz w:val="32"/>
          <w:szCs w:val="32"/>
          <w:lang w:val="en-US"/>
        </w:rPr>
        <w:t>tmas</w:t>
      </w:r>
      <w:r w:rsidR="00D91B58" w:rsidRPr="008D69D9">
        <w:rPr>
          <w:i/>
          <w:sz w:val="32"/>
          <w:szCs w:val="32"/>
          <w:lang w:val="en-US"/>
        </w:rPr>
        <w:t xml:space="preserve"> </w:t>
      </w:r>
      <w:r w:rsidRPr="008D69D9">
        <w:rPr>
          <w:i/>
          <w:sz w:val="32"/>
          <w:szCs w:val="32"/>
          <w:lang w:val="en-US"/>
        </w:rPr>
        <w:t>ondin</w:t>
      </w:r>
      <w:r w:rsidR="00D91B58" w:rsidRPr="008D69D9">
        <w:rPr>
          <w:i/>
          <w:sz w:val="32"/>
          <w:szCs w:val="32"/>
          <w:lang w:val="en-US"/>
        </w:rPr>
        <w:t xml:space="preserve"> </w:t>
      </w:r>
      <w:r w:rsidRPr="008D69D9">
        <w:rPr>
          <w:i/>
          <w:sz w:val="32"/>
          <w:szCs w:val="32"/>
          <w:lang w:val="en-US"/>
        </w:rPr>
        <w:t>sayr</w:t>
      </w:r>
      <w:r w:rsidR="00D91B58" w:rsidRPr="008D69D9">
        <w:rPr>
          <w:i/>
          <w:sz w:val="32"/>
          <w:szCs w:val="32"/>
          <w:lang w:val="en-US"/>
        </w:rPr>
        <w:t xml:space="preserve"> </w:t>
      </w:r>
      <w:r w:rsidRPr="008D69D9">
        <w:rPr>
          <w:i/>
          <w:sz w:val="32"/>
          <w:szCs w:val="32"/>
          <w:lang w:val="en-US"/>
        </w:rPr>
        <w:t>ila</w:t>
      </w:r>
      <w:r w:rsidR="00D91B58" w:rsidRPr="008D69D9">
        <w:rPr>
          <w:i/>
          <w:sz w:val="32"/>
          <w:szCs w:val="32"/>
          <w:lang w:val="en-US"/>
        </w:rPr>
        <w:t xml:space="preserve"> </w:t>
      </w:r>
      <w:r w:rsidRPr="008D69D9">
        <w:rPr>
          <w:i/>
          <w:sz w:val="32"/>
          <w:szCs w:val="32"/>
          <w:lang w:val="en-US"/>
        </w:rPr>
        <w:t>solik</w:t>
      </w:r>
      <w:r w:rsidR="00D91B58" w:rsidRPr="008D69D9">
        <w:rPr>
          <w:i/>
          <w:sz w:val="32"/>
          <w:szCs w:val="32"/>
          <w:lang w:val="en-US"/>
        </w:rPr>
        <w:t xml:space="preserve"> </w:t>
      </w:r>
      <w:r w:rsidRPr="008D69D9">
        <w:rPr>
          <w:i/>
          <w:sz w:val="32"/>
          <w:szCs w:val="32"/>
          <w:lang w:val="en-US"/>
        </w:rPr>
        <w:t>yano</w:t>
      </w:r>
      <w:r w:rsidR="00D91B58" w:rsidRPr="00F245A1">
        <w:rPr>
          <w:rStyle w:val="ac"/>
          <w:i/>
          <w:sz w:val="32"/>
          <w:szCs w:val="32"/>
        </w:rPr>
        <w:footnoteReference w:id="153"/>
      </w:r>
      <w:r w:rsidR="00D91B58" w:rsidRPr="008D69D9">
        <w:rPr>
          <w:i/>
          <w:sz w:val="32"/>
          <w:szCs w:val="32"/>
          <w:lang w:val="en-US"/>
        </w:rPr>
        <w:t>.</w:t>
      </w:r>
    </w:p>
    <w:p w14:paraId="3849E7AF" w14:textId="7F03D587" w:rsidR="00B62A9A" w:rsidRPr="00F245A1" w:rsidRDefault="00BA43BD" w:rsidP="00F245A1">
      <w:pPr>
        <w:spacing w:line="360" w:lineRule="auto"/>
        <w:ind w:firstLine="709"/>
        <w:rPr>
          <w:sz w:val="32"/>
          <w:szCs w:val="32"/>
          <w:lang w:val="uz-Cyrl-UZ"/>
        </w:rPr>
      </w:pPr>
      <w:r>
        <w:rPr>
          <w:sz w:val="32"/>
          <w:szCs w:val="32"/>
          <w:lang w:val="uz-Cyrl-UZ"/>
        </w:rPr>
        <w:t>Demak</w:t>
      </w:r>
      <w:r w:rsidR="00D91B58" w:rsidRPr="00F245A1">
        <w:rPr>
          <w:sz w:val="32"/>
          <w:szCs w:val="32"/>
          <w:lang w:val="uz-Cyrl-UZ"/>
        </w:rPr>
        <w:t xml:space="preserve">, </w:t>
      </w:r>
      <w:r>
        <w:rPr>
          <w:sz w:val="32"/>
          <w:szCs w:val="32"/>
          <w:lang w:val="uz-Cyrl-UZ"/>
        </w:rPr>
        <w:t>Talab</w:t>
      </w:r>
      <w:r w:rsidR="00D91B58" w:rsidRPr="00F245A1">
        <w:rPr>
          <w:sz w:val="32"/>
          <w:szCs w:val="32"/>
          <w:lang w:val="uz-Cyrl-UZ"/>
        </w:rPr>
        <w:t xml:space="preserve">, </w:t>
      </w:r>
      <w:r>
        <w:rPr>
          <w:sz w:val="32"/>
          <w:szCs w:val="32"/>
          <w:lang w:val="uz-Cyrl-UZ"/>
        </w:rPr>
        <w:t>Ishq</w:t>
      </w:r>
      <w:r w:rsidR="00D91B58" w:rsidRPr="00F245A1">
        <w:rPr>
          <w:sz w:val="32"/>
          <w:szCs w:val="32"/>
          <w:lang w:val="uz-Cyrl-UZ"/>
        </w:rPr>
        <w:t xml:space="preserve"> </w:t>
      </w:r>
      <w:r>
        <w:rPr>
          <w:sz w:val="32"/>
          <w:szCs w:val="32"/>
          <w:lang w:val="uz-Cyrl-UZ"/>
        </w:rPr>
        <w:t>vodiysidan</w:t>
      </w:r>
      <w:r w:rsidR="00D91B58" w:rsidRPr="00F245A1">
        <w:rPr>
          <w:sz w:val="32"/>
          <w:szCs w:val="32"/>
          <w:lang w:val="uz-Cyrl-UZ"/>
        </w:rPr>
        <w:t xml:space="preserve"> </w:t>
      </w:r>
      <w:r>
        <w:rPr>
          <w:sz w:val="32"/>
          <w:szCs w:val="32"/>
          <w:lang w:val="uz-Cyrl-UZ"/>
        </w:rPr>
        <w:t>so‘ng</w:t>
      </w:r>
      <w:r w:rsidR="00D91B58" w:rsidRPr="00F245A1">
        <w:rPr>
          <w:sz w:val="32"/>
          <w:szCs w:val="32"/>
          <w:lang w:val="uz-Cyrl-UZ"/>
        </w:rPr>
        <w:t xml:space="preserve"> </w:t>
      </w:r>
      <w:r>
        <w:rPr>
          <w:sz w:val="32"/>
          <w:szCs w:val="32"/>
          <w:lang w:val="uz-Cyrl-UZ"/>
        </w:rPr>
        <w:t>Ma’rifat</w:t>
      </w:r>
      <w:r w:rsidR="00D91B58" w:rsidRPr="00F245A1">
        <w:rPr>
          <w:sz w:val="32"/>
          <w:szCs w:val="32"/>
          <w:lang w:val="uz-Cyrl-UZ"/>
        </w:rPr>
        <w:t xml:space="preserve"> </w:t>
      </w:r>
      <w:r>
        <w:rPr>
          <w:sz w:val="32"/>
          <w:szCs w:val="32"/>
          <w:lang w:val="uz-Cyrl-UZ"/>
        </w:rPr>
        <w:t>vodiysi</w:t>
      </w:r>
      <w:r w:rsidR="00D91B58" w:rsidRPr="00F245A1">
        <w:rPr>
          <w:sz w:val="32"/>
          <w:szCs w:val="32"/>
          <w:lang w:val="uz-Cyrl-UZ"/>
        </w:rPr>
        <w:t xml:space="preserve"> </w:t>
      </w:r>
      <w:r>
        <w:rPr>
          <w:sz w:val="32"/>
          <w:szCs w:val="32"/>
          <w:lang w:val="uz-Cyrl-UZ"/>
        </w:rPr>
        <w:t>boshlanadi</w:t>
      </w:r>
      <w:r w:rsidR="00D91B58" w:rsidRPr="00F245A1">
        <w:rPr>
          <w:sz w:val="32"/>
          <w:szCs w:val="32"/>
          <w:lang w:val="uz-Cyrl-UZ"/>
        </w:rPr>
        <w:t xml:space="preserve">. </w:t>
      </w:r>
    </w:p>
    <w:p w14:paraId="6110AA66" w14:textId="77777777" w:rsidR="00B62A9A" w:rsidRPr="00F245A1" w:rsidRDefault="00B62A9A" w:rsidP="00F245A1">
      <w:pPr>
        <w:spacing w:line="360" w:lineRule="auto"/>
        <w:ind w:firstLine="709"/>
        <w:rPr>
          <w:sz w:val="32"/>
          <w:szCs w:val="32"/>
          <w:lang w:val="uz-Cyrl-UZ"/>
        </w:rPr>
      </w:pPr>
    </w:p>
    <w:p w14:paraId="0670AB44" w14:textId="77777777" w:rsidR="00E33A05" w:rsidRPr="00F245A1" w:rsidRDefault="00E33A05" w:rsidP="00F245A1">
      <w:pPr>
        <w:spacing w:line="360" w:lineRule="auto"/>
        <w:ind w:firstLine="709"/>
        <w:jc w:val="center"/>
        <w:rPr>
          <w:b/>
          <w:bCs/>
          <w:sz w:val="32"/>
          <w:szCs w:val="32"/>
          <w:lang w:val="uz-Cyrl-UZ"/>
        </w:rPr>
      </w:pPr>
    </w:p>
    <w:p w14:paraId="283CE10B" w14:textId="77777777" w:rsidR="00E33A05" w:rsidRDefault="00E33A05" w:rsidP="00F245A1">
      <w:pPr>
        <w:spacing w:line="360" w:lineRule="auto"/>
        <w:ind w:firstLine="709"/>
        <w:jc w:val="center"/>
        <w:rPr>
          <w:b/>
          <w:bCs/>
          <w:sz w:val="32"/>
          <w:szCs w:val="32"/>
          <w:lang w:val="en-US"/>
        </w:rPr>
      </w:pPr>
    </w:p>
    <w:p w14:paraId="027E15AD" w14:textId="77777777" w:rsidR="008D69D9" w:rsidRDefault="008D69D9" w:rsidP="00F245A1">
      <w:pPr>
        <w:spacing w:line="360" w:lineRule="auto"/>
        <w:ind w:firstLine="709"/>
        <w:jc w:val="center"/>
        <w:rPr>
          <w:b/>
          <w:bCs/>
          <w:sz w:val="32"/>
          <w:szCs w:val="32"/>
          <w:lang w:val="en-US"/>
        </w:rPr>
      </w:pPr>
    </w:p>
    <w:p w14:paraId="6ADF2DA0" w14:textId="77777777" w:rsidR="008D69D9" w:rsidRPr="008D69D9" w:rsidRDefault="008D69D9" w:rsidP="00F245A1">
      <w:pPr>
        <w:spacing w:line="360" w:lineRule="auto"/>
        <w:ind w:firstLine="709"/>
        <w:jc w:val="center"/>
        <w:rPr>
          <w:b/>
          <w:bCs/>
          <w:sz w:val="32"/>
          <w:szCs w:val="32"/>
          <w:lang w:val="en-US"/>
        </w:rPr>
      </w:pPr>
    </w:p>
    <w:p w14:paraId="001E3C6A" w14:textId="70C025C8" w:rsidR="00B62A9A" w:rsidRPr="00981E15" w:rsidRDefault="00B62A9A" w:rsidP="007E18A5">
      <w:pPr>
        <w:spacing w:line="360" w:lineRule="auto"/>
        <w:ind w:firstLine="709"/>
        <w:jc w:val="center"/>
        <w:rPr>
          <w:b/>
          <w:bCs/>
          <w:sz w:val="32"/>
          <w:szCs w:val="32"/>
          <w:lang w:val="en-US"/>
        </w:rPr>
      </w:pPr>
      <w:r w:rsidRPr="00F245A1">
        <w:rPr>
          <w:b/>
          <w:bCs/>
          <w:sz w:val="32"/>
          <w:szCs w:val="32"/>
          <w:lang w:val="uz-Cyrl-UZ"/>
        </w:rPr>
        <w:lastRenderedPageBreak/>
        <w:t xml:space="preserve">Dostonda ma’naviy vodiylar tavsifi hamda ma’rifat maqomi va oriflik holining badiiy ifodasi: </w:t>
      </w:r>
      <w:r w:rsidR="007E18A5">
        <w:rPr>
          <w:b/>
          <w:bCs/>
          <w:sz w:val="32"/>
          <w:szCs w:val="32"/>
          <w:lang w:val="en-US"/>
        </w:rPr>
        <w:t>“</w:t>
      </w:r>
      <w:r w:rsidRPr="00F245A1">
        <w:rPr>
          <w:b/>
          <w:bCs/>
          <w:sz w:val="32"/>
          <w:szCs w:val="32"/>
          <w:lang w:val="uz-Cyrl-UZ"/>
        </w:rPr>
        <w:t>Ko’rlar va fil</w:t>
      </w:r>
      <w:r w:rsidR="007E18A5">
        <w:rPr>
          <w:b/>
          <w:bCs/>
          <w:sz w:val="32"/>
          <w:szCs w:val="32"/>
          <w:lang w:val="en-US"/>
        </w:rPr>
        <w:t>”</w:t>
      </w:r>
      <w:r w:rsidRPr="00F245A1">
        <w:rPr>
          <w:b/>
          <w:bCs/>
          <w:sz w:val="32"/>
          <w:szCs w:val="32"/>
          <w:lang w:val="uz-Cyrl-UZ"/>
        </w:rPr>
        <w:t xml:space="preserve"> hikoyati asosida</w:t>
      </w:r>
    </w:p>
    <w:p w14:paraId="34B8A1D4" w14:textId="77777777" w:rsidR="00B62A9A" w:rsidRPr="00F245A1" w:rsidRDefault="00B62A9A" w:rsidP="00F245A1">
      <w:pPr>
        <w:spacing w:line="360" w:lineRule="auto"/>
        <w:ind w:firstLine="709"/>
        <w:jc w:val="center"/>
        <w:rPr>
          <w:b/>
          <w:bCs/>
          <w:sz w:val="32"/>
          <w:szCs w:val="32"/>
          <w:lang w:val="uz-Cyrl-UZ"/>
        </w:rPr>
      </w:pPr>
    </w:p>
    <w:p w14:paraId="298533E9" w14:textId="70562102" w:rsidR="00B62A9A" w:rsidRPr="00F245A1" w:rsidRDefault="00B62A9A" w:rsidP="00F245A1">
      <w:pPr>
        <w:spacing w:line="360" w:lineRule="auto"/>
        <w:ind w:firstLine="709"/>
        <w:rPr>
          <w:sz w:val="32"/>
          <w:szCs w:val="32"/>
          <w:lang w:val="uz-Cyrl-UZ"/>
        </w:rPr>
      </w:pPr>
      <w:r w:rsidRPr="00F245A1">
        <w:rPr>
          <w:sz w:val="32"/>
          <w:szCs w:val="32"/>
          <w:lang w:val="uz-Cyrl-UZ"/>
        </w:rPr>
        <w:t xml:space="preserve">Alisher Navoiy “Lison ut-tayr”da </w:t>
      </w:r>
      <w:r w:rsidR="00BA43BD">
        <w:rPr>
          <w:sz w:val="32"/>
          <w:szCs w:val="32"/>
          <w:lang w:val="uz-Cyrl-UZ"/>
        </w:rPr>
        <w:t>har</w:t>
      </w:r>
      <w:r w:rsidRPr="00F245A1">
        <w:rPr>
          <w:sz w:val="32"/>
          <w:szCs w:val="32"/>
          <w:lang w:val="uz-Cyrl-UZ"/>
        </w:rPr>
        <w:t xml:space="preserve"> </w:t>
      </w:r>
      <w:r w:rsidR="00BA43BD">
        <w:rPr>
          <w:sz w:val="32"/>
          <w:szCs w:val="32"/>
          <w:lang w:val="uz-Cyrl-UZ"/>
        </w:rPr>
        <w:t>bir</w:t>
      </w:r>
      <w:r w:rsidRPr="00F245A1">
        <w:rPr>
          <w:sz w:val="32"/>
          <w:szCs w:val="32"/>
          <w:lang w:val="uz-Cyrl-UZ"/>
        </w:rPr>
        <w:t xml:space="preserve"> </w:t>
      </w:r>
      <w:r w:rsidR="00BA43BD">
        <w:rPr>
          <w:sz w:val="32"/>
          <w:szCs w:val="32"/>
          <w:lang w:val="uz-Cyrl-UZ"/>
        </w:rPr>
        <w:t>vodiyning</w:t>
      </w:r>
      <w:r w:rsidRPr="00F245A1">
        <w:rPr>
          <w:sz w:val="32"/>
          <w:szCs w:val="32"/>
          <w:lang w:val="uz-Cyrl-UZ"/>
        </w:rPr>
        <w:t xml:space="preserve"> </w:t>
      </w:r>
      <w:r w:rsidR="00BA43BD">
        <w:rPr>
          <w:sz w:val="32"/>
          <w:szCs w:val="32"/>
          <w:lang w:val="uz-Cyrl-UZ"/>
        </w:rPr>
        <w:t>o‘ziga</w:t>
      </w:r>
      <w:r w:rsidRPr="00F245A1">
        <w:rPr>
          <w:sz w:val="32"/>
          <w:szCs w:val="32"/>
          <w:lang w:val="uz-Cyrl-UZ"/>
        </w:rPr>
        <w:t xml:space="preserve"> </w:t>
      </w:r>
      <w:r w:rsidR="00BA43BD">
        <w:rPr>
          <w:sz w:val="32"/>
          <w:szCs w:val="32"/>
          <w:lang w:val="uz-Cyrl-UZ"/>
        </w:rPr>
        <w:t>xos</w:t>
      </w:r>
      <w:r w:rsidRPr="00F245A1">
        <w:rPr>
          <w:sz w:val="32"/>
          <w:szCs w:val="32"/>
          <w:lang w:val="uz-Cyrl-UZ"/>
        </w:rPr>
        <w:t xml:space="preserve"> </w:t>
      </w:r>
      <w:r w:rsidR="00BA43BD">
        <w:rPr>
          <w:sz w:val="32"/>
          <w:szCs w:val="32"/>
          <w:lang w:val="uz-Cyrl-UZ"/>
        </w:rPr>
        <w:t>jihatlari</w:t>
      </w:r>
      <w:r w:rsidRPr="00F245A1">
        <w:rPr>
          <w:sz w:val="32"/>
          <w:szCs w:val="32"/>
          <w:lang w:val="uz-Cyrl-UZ"/>
        </w:rPr>
        <w:t xml:space="preserve">, </w:t>
      </w:r>
      <w:r w:rsidR="00BA43BD">
        <w:rPr>
          <w:sz w:val="32"/>
          <w:szCs w:val="32"/>
          <w:lang w:val="uz-Cyrl-UZ"/>
        </w:rPr>
        <w:t>uni</w:t>
      </w:r>
      <w:r w:rsidRPr="00F245A1">
        <w:rPr>
          <w:sz w:val="32"/>
          <w:szCs w:val="32"/>
          <w:lang w:val="uz-Cyrl-UZ"/>
        </w:rPr>
        <w:t xml:space="preserve"> </w:t>
      </w:r>
      <w:r w:rsidR="00BA43BD">
        <w:rPr>
          <w:sz w:val="32"/>
          <w:szCs w:val="32"/>
          <w:lang w:val="uz-Cyrl-UZ"/>
        </w:rPr>
        <w:t>qat’</w:t>
      </w:r>
      <w:r w:rsidRPr="00F245A1">
        <w:rPr>
          <w:sz w:val="32"/>
          <w:szCs w:val="32"/>
          <w:lang w:val="uz-Cyrl-UZ"/>
        </w:rPr>
        <w:t xml:space="preserve"> </w:t>
      </w:r>
      <w:r w:rsidR="00BA43BD">
        <w:rPr>
          <w:sz w:val="32"/>
          <w:szCs w:val="32"/>
          <w:lang w:val="uz-Cyrl-UZ"/>
        </w:rPr>
        <w:t>etishning</w:t>
      </w:r>
      <w:r w:rsidRPr="00F245A1">
        <w:rPr>
          <w:sz w:val="32"/>
          <w:szCs w:val="32"/>
          <w:lang w:val="uz-Cyrl-UZ"/>
        </w:rPr>
        <w:t xml:space="preserve"> </w:t>
      </w:r>
      <w:r w:rsidR="00BA43BD">
        <w:rPr>
          <w:sz w:val="32"/>
          <w:szCs w:val="32"/>
          <w:lang w:val="uz-Cyrl-UZ"/>
        </w:rPr>
        <w:t>usulu</w:t>
      </w:r>
      <w:r w:rsidRPr="00F245A1">
        <w:rPr>
          <w:sz w:val="32"/>
          <w:szCs w:val="32"/>
          <w:lang w:val="uz-Cyrl-UZ"/>
        </w:rPr>
        <w:t xml:space="preserve"> </w:t>
      </w:r>
      <w:r w:rsidR="00BA43BD">
        <w:rPr>
          <w:sz w:val="32"/>
          <w:szCs w:val="32"/>
          <w:lang w:val="uz-Cyrl-UZ"/>
        </w:rPr>
        <w:t>arkonlari</w:t>
      </w:r>
      <w:r w:rsidRPr="00F245A1">
        <w:rPr>
          <w:sz w:val="32"/>
          <w:szCs w:val="32"/>
          <w:lang w:val="uz-Cyrl-UZ"/>
        </w:rPr>
        <w:t xml:space="preserve">ni o’ta mohirlik bilan aniq </w:t>
      </w:r>
      <w:r w:rsidR="00BA43BD">
        <w:rPr>
          <w:sz w:val="32"/>
          <w:szCs w:val="32"/>
          <w:lang w:val="uz-Cyrl-UZ"/>
        </w:rPr>
        <w:t>tushuntir</w:t>
      </w:r>
      <w:r w:rsidR="009F7D3C" w:rsidRPr="00F245A1">
        <w:rPr>
          <w:sz w:val="32"/>
          <w:szCs w:val="32"/>
          <w:lang w:val="uz-Cyrl-UZ"/>
        </w:rPr>
        <w:t>ishga harakat qiladi</w:t>
      </w:r>
      <w:r w:rsidRPr="00F245A1">
        <w:rPr>
          <w:sz w:val="32"/>
          <w:szCs w:val="32"/>
          <w:lang w:val="uz-Cyrl-UZ"/>
        </w:rPr>
        <w:t>.</w:t>
      </w:r>
      <w:r w:rsidR="009F7D3C" w:rsidRPr="00F245A1">
        <w:rPr>
          <w:sz w:val="32"/>
          <w:szCs w:val="32"/>
          <w:lang w:val="uz-Cyrl-UZ"/>
        </w:rPr>
        <w:t xml:space="preserve"> Shu sabab dostonda</w:t>
      </w:r>
      <w:r w:rsidRPr="00F245A1">
        <w:rPr>
          <w:sz w:val="32"/>
          <w:szCs w:val="32"/>
          <w:lang w:val="uz-Cyrl-UZ"/>
        </w:rPr>
        <w:t xml:space="preserve"> </w:t>
      </w:r>
      <w:r w:rsidR="009F7D3C" w:rsidRPr="00F245A1">
        <w:rPr>
          <w:sz w:val="32"/>
          <w:szCs w:val="32"/>
          <w:lang w:val="uz-Cyrl-UZ"/>
        </w:rPr>
        <w:t>m</w:t>
      </w:r>
      <w:r w:rsidR="00BA43BD">
        <w:rPr>
          <w:sz w:val="32"/>
          <w:szCs w:val="32"/>
          <w:lang w:val="uz-Cyrl-UZ"/>
        </w:rPr>
        <w:t>a’naviy</w:t>
      </w:r>
      <w:r w:rsidRPr="00F245A1">
        <w:rPr>
          <w:sz w:val="32"/>
          <w:szCs w:val="32"/>
          <w:lang w:val="uz-Cyrl-UZ"/>
        </w:rPr>
        <w:t xml:space="preserve"> </w:t>
      </w:r>
      <w:r w:rsidR="00BA43BD">
        <w:rPr>
          <w:sz w:val="32"/>
          <w:szCs w:val="32"/>
          <w:lang w:val="uz-Cyrl-UZ"/>
        </w:rPr>
        <w:t>safar</w:t>
      </w:r>
      <w:r w:rsidRPr="00F245A1">
        <w:rPr>
          <w:sz w:val="32"/>
          <w:szCs w:val="32"/>
          <w:lang w:val="uz-Cyrl-UZ"/>
        </w:rPr>
        <w:t xml:space="preserve"> </w:t>
      </w:r>
      <w:r w:rsidR="00BA43BD">
        <w:rPr>
          <w:sz w:val="32"/>
          <w:szCs w:val="32"/>
          <w:lang w:val="uz-Cyrl-UZ"/>
        </w:rPr>
        <w:t>davomida</w:t>
      </w:r>
      <w:r w:rsidRPr="00F245A1">
        <w:rPr>
          <w:sz w:val="32"/>
          <w:szCs w:val="32"/>
          <w:lang w:val="uz-Cyrl-UZ"/>
        </w:rPr>
        <w:t xml:space="preserve"> </w:t>
      </w:r>
      <w:r w:rsidR="00BA43BD">
        <w:rPr>
          <w:sz w:val="32"/>
          <w:szCs w:val="32"/>
          <w:lang w:val="uz-Cyrl-UZ"/>
        </w:rPr>
        <w:t>solikda</w:t>
      </w:r>
      <w:r w:rsidRPr="00F245A1">
        <w:rPr>
          <w:sz w:val="32"/>
          <w:szCs w:val="32"/>
          <w:lang w:val="uz-Cyrl-UZ"/>
        </w:rPr>
        <w:t xml:space="preserve"> </w:t>
      </w:r>
      <w:r w:rsidR="00BA43BD">
        <w:rPr>
          <w:sz w:val="32"/>
          <w:szCs w:val="32"/>
          <w:lang w:val="uz-Cyrl-UZ"/>
        </w:rPr>
        <w:t>kechadigan</w:t>
      </w:r>
      <w:r w:rsidRPr="00F245A1">
        <w:rPr>
          <w:sz w:val="32"/>
          <w:szCs w:val="32"/>
          <w:lang w:val="uz-Cyrl-UZ"/>
        </w:rPr>
        <w:t xml:space="preserve"> </w:t>
      </w:r>
      <w:r w:rsidR="00BA43BD">
        <w:rPr>
          <w:sz w:val="32"/>
          <w:szCs w:val="32"/>
          <w:lang w:val="uz-Cyrl-UZ"/>
        </w:rPr>
        <w:t>o‘zgarishlardan</w:t>
      </w:r>
      <w:r w:rsidRPr="00F245A1">
        <w:rPr>
          <w:sz w:val="32"/>
          <w:szCs w:val="32"/>
          <w:lang w:val="uz-Cyrl-UZ"/>
        </w:rPr>
        <w:t xml:space="preserve"> </w:t>
      </w:r>
      <w:r w:rsidR="00BA43BD">
        <w:rPr>
          <w:sz w:val="32"/>
          <w:szCs w:val="32"/>
          <w:lang w:val="uz-Cyrl-UZ"/>
        </w:rPr>
        <w:t>bahs</w:t>
      </w:r>
      <w:r w:rsidRPr="00F245A1">
        <w:rPr>
          <w:sz w:val="32"/>
          <w:szCs w:val="32"/>
          <w:lang w:val="uz-Cyrl-UZ"/>
        </w:rPr>
        <w:t xml:space="preserve"> </w:t>
      </w:r>
      <w:r w:rsidR="00BA43BD">
        <w:rPr>
          <w:sz w:val="32"/>
          <w:szCs w:val="32"/>
          <w:lang w:val="uz-Cyrl-UZ"/>
        </w:rPr>
        <w:t>yuritilib</w:t>
      </w:r>
      <w:r w:rsidRPr="00F245A1">
        <w:rPr>
          <w:sz w:val="32"/>
          <w:szCs w:val="32"/>
          <w:lang w:val="uz-Cyrl-UZ"/>
        </w:rPr>
        <w:t xml:space="preserve">, </w:t>
      </w:r>
      <w:r w:rsidR="00BA43BD">
        <w:rPr>
          <w:sz w:val="32"/>
          <w:szCs w:val="32"/>
          <w:lang w:val="uz-Cyrl-UZ"/>
        </w:rPr>
        <w:t>ruhiy</w:t>
      </w:r>
      <w:r w:rsidRPr="00F245A1">
        <w:rPr>
          <w:sz w:val="32"/>
          <w:szCs w:val="32"/>
          <w:lang w:val="uz-Cyrl-UZ"/>
        </w:rPr>
        <w:t xml:space="preserve"> </w:t>
      </w:r>
      <w:r w:rsidR="00BA43BD">
        <w:rPr>
          <w:sz w:val="32"/>
          <w:szCs w:val="32"/>
          <w:lang w:val="uz-Cyrl-UZ"/>
        </w:rPr>
        <w:t>hayotning</w:t>
      </w:r>
      <w:r w:rsidRPr="00F245A1">
        <w:rPr>
          <w:sz w:val="32"/>
          <w:szCs w:val="32"/>
          <w:lang w:val="uz-Cyrl-UZ"/>
        </w:rPr>
        <w:t xml:space="preserve"> </w:t>
      </w:r>
      <w:r w:rsidR="00BA43BD">
        <w:rPr>
          <w:sz w:val="32"/>
          <w:szCs w:val="32"/>
          <w:lang w:val="uz-Cyrl-UZ"/>
        </w:rPr>
        <w:t>turli</w:t>
      </w:r>
      <w:r w:rsidRPr="00F245A1">
        <w:rPr>
          <w:sz w:val="32"/>
          <w:szCs w:val="32"/>
          <w:lang w:val="uz-Cyrl-UZ"/>
        </w:rPr>
        <w:t>-</w:t>
      </w:r>
      <w:r w:rsidR="00BA43BD">
        <w:rPr>
          <w:sz w:val="32"/>
          <w:szCs w:val="32"/>
          <w:lang w:val="uz-Cyrl-UZ"/>
        </w:rPr>
        <w:t>tuman</w:t>
      </w:r>
      <w:r w:rsidRPr="00F245A1">
        <w:rPr>
          <w:sz w:val="32"/>
          <w:szCs w:val="32"/>
          <w:lang w:val="uz-Cyrl-UZ"/>
        </w:rPr>
        <w:t xml:space="preserve"> </w:t>
      </w:r>
      <w:r w:rsidR="00BA43BD">
        <w:rPr>
          <w:sz w:val="32"/>
          <w:szCs w:val="32"/>
          <w:lang w:val="uz-Cyrl-UZ"/>
        </w:rPr>
        <w:t>manzarasi</w:t>
      </w:r>
      <w:r w:rsidRPr="00F245A1">
        <w:rPr>
          <w:sz w:val="32"/>
          <w:szCs w:val="32"/>
          <w:lang w:val="uz-Cyrl-UZ"/>
        </w:rPr>
        <w:t xml:space="preserve"> </w:t>
      </w:r>
      <w:r w:rsidR="00BA43BD">
        <w:rPr>
          <w:sz w:val="32"/>
          <w:szCs w:val="32"/>
          <w:lang w:val="uz-Cyrl-UZ"/>
        </w:rPr>
        <w:t>chiziladi</w:t>
      </w:r>
      <w:r w:rsidRPr="00F245A1">
        <w:rPr>
          <w:sz w:val="32"/>
          <w:szCs w:val="32"/>
          <w:lang w:val="uz-Cyrl-UZ"/>
        </w:rPr>
        <w:t xml:space="preserve">. </w:t>
      </w:r>
      <w:r w:rsidR="00BA43BD">
        <w:rPr>
          <w:sz w:val="32"/>
          <w:szCs w:val="32"/>
          <w:lang w:val="uz-Cyrl-UZ"/>
        </w:rPr>
        <w:t>Darhaqiqat</w:t>
      </w:r>
      <w:r w:rsidRPr="00F245A1">
        <w:rPr>
          <w:sz w:val="32"/>
          <w:szCs w:val="32"/>
          <w:lang w:val="uz-Cyrl-UZ"/>
        </w:rPr>
        <w:t xml:space="preserve">,  </w:t>
      </w:r>
      <w:r w:rsidR="00BA43BD">
        <w:rPr>
          <w:sz w:val="32"/>
          <w:szCs w:val="32"/>
          <w:lang w:val="uz-Cyrl-UZ"/>
        </w:rPr>
        <w:t>bu</w:t>
      </w:r>
      <w:r w:rsidRPr="00F245A1">
        <w:rPr>
          <w:sz w:val="32"/>
          <w:szCs w:val="32"/>
          <w:lang w:val="uz-Cyrl-UZ"/>
        </w:rPr>
        <w:t xml:space="preserve"> </w:t>
      </w:r>
      <w:r w:rsidR="00BA43BD">
        <w:rPr>
          <w:sz w:val="32"/>
          <w:szCs w:val="32"/>
          <w:lang w:val="uz-Cyrl-UZ"/>
        </w:rPr>
        <w:t>vodiylarni</w:t>
      </w:r>
      <w:r w:rsidRPr="00F245A1">
        <w:rPr>
          <w:sz w:val="32"/>
          <w:szCs w:val="32"/>
          <w:lang w:val="uz-Cyrl-UZ"/>
        </w:rPr>
        <w:t xml:space="preserve"> </w:t>
      </w:r>
      <w:r w:rsidR="00BA43BD">
        <w:rPr>
          <w:sz w:val="32"/>
          <w:szCs w:val="32"/>
          <w:lang w:val="uz-Cyrl-UZ"/>
        </w:rPr>
        <w:t>aqlu</w:t>
      </w:r>
      <w:r w:rsidRPr="00F245A1">
        <w:rPr>
          <w:sz w:val="32"/>
          <w:szCs w:val="32"/>
          <w:lang w:val="uz-Cyrl-UZ"/>
        </w:rPr>
        <w:t xml:space="preserve"> </w:t>
      </w:r>
      <w:r w:rsidR="00BA43BD">
        <w:rPr>
          <w:sz w:val="32"/>
          <w:szCs w:val="32"/>
          <w:lang w:val="uz-Cyrl-UZ"/>
        </w:rPr>
        <w:t>irfon</w:t>
      </w:r>
      <w:r w:rsidRPr="00F245A1">
        <w:rPr>
          <w:sz w:val="32"/>
          <w:szCs w:val="32"/>
          <w:lang w:val="uz-Cyrl-UZ"/>
        </w:rPr>
        <w:t xml:space="preserve"> </w:t>
      </w:r>
      <w:r w:rsidR="00BA43BD">
        <w:rPr>
          <w:sz w:val="32"/>
          <w:szCs w:val="32"/>
          <w:lang w:val="uz-Cyrl-UZ"/>
        </w:rPr>
        <w:t>ila</w:t>
      </w:r>
      <w:r w:rsidRPr="00F245A1">
        <w:rPr>
          <w:sz w:val="32"/>
          <w:szCs w:val="32"/>
          <w:lang w:val="uz-Cyrl-UZ"/>
        </w:rPr>
        <w:t xml:space="preserve"> </w:t>
      </w:r>
      <w:r w:rsidR="00BA43BD">
        <w:rPr>
          <w:sz w:val="32"/>
          <w:szCs w:val="32"/>
          <w:lang w:val="uz-Cyrl-UZ"/>
        </w:rPr>
        <w:t>bosib</w:t>
      </w:r>
      <w:r w:rsidRPr="00F245A1">
        <w:rPr>
          <w:sz w:val="32"/>
          <w:szCs w:val="32"/>
          <w:lang w:val="uz-Cyrl-UZ"/>
        </w:rPr>
        <w:t xml:space="preserve"> </w:t>
      </w:r>
      <w:r w:rsidR="00BA43BD">
        <w:rPr>
          <w:sz w:val="32"/>
          <w:szCs w:val="32"/>
          <w:lang w:val="uz-Cyrl-UZ"/>
        </w:rPr>
        <w:t>o‘tmasa</w:t>
      </w:r>
      <w:r w:rsidRPr="00F245A1">
        <w:rPr>
          <w:sz w:val="32"/>
          <w:szCs w:val="32"/>
          <w:lang w:val="uz-Cyrl-UZ"/>
        </w:rPr>
        <w:t xml:space="preserve">, </w:t>
      </w:r>
      <w:r w:rsidR="00BA43BD">
        <w:rPr>
          <w:sz w:val="32"/>
          <w:szCs w:val="32"/>
          <w:lang w:val="uz-Cyrl-UZ"/>
        </w:rPr>
        <w:t>sir</w:t>
      </w:r>
      <w:r w:rsidRPr="00F245A1">
        <w:rPr>
          <w:sz w:val="32"/>
          <w:szCs w:val="32"/>
          <w:lang w:val="uz-Cyrl-UZ"/>
        </w:rPr>
        <w:t xml:space="preserve"> </w:t>
      </w:r>
      <w:r w:rsidR="00BA43BD">
        <w:rPr>
          <w:sz w:val="32"/>
          <w:szCs w:val="32"/>
          <w:lang w:val="uz-Cyrl-UZ"/>
        </w:rPr>
        <w:t>eshigi</w:t>
      </w:r>
      <w:r w:rsidRPr="00F245A1">
        <w:rPr>
          <w:sz w:val="32"/>
          <w:szCs w:val="32"/>
          <w:lang w:val="uz-Cyrl-UZ"/>
        </w:rPr>
        <w:t xml:space="preserve"> </w:t>
      </w:r>
      <w:r w:rsidR="00BA43BD">
        <w:rPr>
          <w:sz w:val="32"/>
          <w:szCs w:val="32"/>
          <w:lang w:val="uz-Cyrl-UZ"/>
        </w:rPr>
        <w:t>ochilmaydi</w:t>
      </w:r>
      <w:r w:rsidRPr="00F245A1">
        <w:rPr>
          <w:sz w:val="32"/>
          <w:szCs w:val="32"/>
          <w:lang w:val="uz-Cyrl-UZ"/>
        </w:rPr>
        <w:t xml:space="preserve">. </w:t>
      </w:r>
      <w:r w:rsidR="00BA43BD">
        <w:rPr>
          <w:sz w:val="32"/>
          <w:szCs w:val="32"/>
          <w:lang w:val="uz-Cyrl-UZ"/>
        </w:rPr>
        <w:t>S</w:t>
      </w:r>
      <w:r w:rsidR="00F460FC" w:rsidRPr="00F460FC">
        <w:rPr>
          <w:sz w:val="32"/>
          <w:szCs w:val="32"/>
          <w:lang w:val="uz-Cyrl-UZ"/>
        </w:rPr>
        <w:t>h</w:t>
      </w:r>
      <w:r w:rsidR="00BA43BD">
        <w:rPr>
          <w:sz w:val="32"/>
          <w:szCs w:val="32"/>
          <w:lang w:val="uz-Cyrl-UZ"/>
        </w:rPr>
        <w:t>u</w:t>
      </w:r>
      <w:r w:rsidRPr="00F245A1">
        <w:rPr>
          <w:sz w:val="32"/>
          <w:szCs w:val="32"/>
          <w:lang w:val="uz-Cyrl-UZ"/>
        </w:rPr>
        <w:t xml:space="preserve"> </w:t>
      </w:r>
      <w:r w:rsidR="00BA43BD">
        <w:rPr>
          <w:sz w:val="32"/>
          <w:szCs w:val="32"/>
          <w:lang w:val="uz-Cyrl-UZ"/>
        </w:rPr>
        <w:t>bois</w:t>
      </w:r>
      <w:r w:rsidRPr="00F245A1">
        <w:rPr>
          <w:sz w:val="32"/>
          <w:szCs w:val="32"/>
          <w:lang w:val="uz-Cyrl-UZ"/>
        </w:rPr>
        <w:t xml:space="preserve"> </w:t>
      </w:r>
      <w:r w:rsidR="00BA43BD">
        <w:rPr>
          <w:sz w:val="32"/>
          <w:szCs w:val="32"/>
          <w:lang w:val="uz-Cyrl-UZ"/>
        </w:rPr>
        <w:t>mutasavvif</w:t>
      </w:r>
      <w:r w:rsidRPr="00F245A1">
        <w:rPr>
          <w:sz w:val="32"/>
          <w:szCs w:val="32"/>
          <w:lang w:val="uz-Cyrl-UZ"/>
        </w:rPr>
        <w:t xml:space="preserve"> </w:t>
      </w:r>
      <w:r w:rsidR="00BA43BD">
        <w:rPr>
          <w:sz w:val="32"/>
          <w:szCs w:val="32"/>
          <w:lang w:val="uz-Cyrl-UZ"/>
        </w:rPr>
        <w:t>Alisher</w:t>
      </w:r>
      <w:r w:rsidRPr="00F245A1">
        <w:rPr>
          <w:sz w:val="32"/>
          <w:szCs w:val="32"/>
          <w:lang w:val="uz-Cyrl-UZ"/>
        </w:rPr>
        <w:t xml:space="preserve"> </w:t>
      </w:r>
      <w:r w:rsidR="00BA43BD">
        <w:rPr>
          <w:sz w:val="32"/>
          <w:szCs w:val="32"/>
          <w:lang w:val="uz-Cyrl-UZ"/>
        </w:rPr>
        <w:t>Navoiy</w:t>
      </w:r>
      <w:r w:rsidRPr="00F245A1">
        <w:rPr>
          <w:sz w:val="32"/>
          <w:szCs w:val="32"/>
          <w:lang w:val="uz-Cyrl-UZ"/>
        </w:rPr>
        <w:t xml:space="preserve"> </w:t>
      </w:r>
      <w:r w:rsidR="00BA43BD">
        <w:rPr>
          <w:sz w:val="32"/>
          <w:szCs w:val="32"/>
          <w:lang w:val="uz-Cyrl-UZ"/>
        </w:rPr>
        <w:t>ma’naviy</w:t>
      </w:r>
      <w:r w:rsidRPr="00F245A1">
        <w:rPr>
          <w:sz w:val="32"/>
          <w:szCs w:val="32"/>
          <w:lang w:val="uz-Cyrl-UZ"/>
        </w:rPr>
        <w:t xml:space="preserve"> </w:t>
      </w:r>
      <w:r w:rsidR="00BA43BD">
        <w:rPr>
          <w:sz w:val="32"/>
          <w:szCs w:val="32"/>
          <w:lang w:val="uz-Cyrl-UZ"/>
        </w:rPr>
        <w:t>yo‘lchilikda</w:t>
      </w:r>
      <w:r w:rsidRPr="00F245A1">
        <w:rPr>
          <w:sz w:val="32"/>
          <w:szCs w:val="32"/>
          <w:lang w:val="uz-Cyrl-UZ"/>
        </w:rPr>
        <w:t xml:space="preserve"> </w:t>
      </w:r>
      <w:r w:rsidR="00BA43BD">
        <w:rPr>
          <w:sz w:val="32"/>
          <w:szCs w:val="32"/>
          <w:lang w:val="uz-Cyrl-UZ"/>
        </w:rPr>
        <w:t>shaytoni</w:t>
      </w:r>
      <w:r w:rsidRPr="00F245A1">
        <w:rPr>
          <w:sz w:val="32"/>
          <w:szCs w:val="32"/>
          <w:lang w:val="uz-Cyrl-UZ"/>
        </w:rPr>
        <w:t xml:space="preserve"> </w:t>
      </w:r>
      <w:r w:rsidR="00BA43BD">
        <w:rPr>
          <w:sz w:val="32"/>
          <w:szCs w:val="32"/>
          <w:lang w:val="uz-Cyrl-UZ"/>
        </w:rPr>
        <w:t>lain</w:t>
      </w:r>
      <w:r w:rsidRPr="00F245A1">
        <w:rPr>
          <w:sz w:val="32"/>
          <w:szCs w:val="32"/>
          <w:lang w:val="uz-Cyrl-UZ"/>
        </w:rPr>
        <w:t xml:space="preserve"> </w:t>
      </w:r>
      <w:r w:rsidR="00BA43BD">
        <w:rPr>
          <w:sz w:val="32"/>
          <w:szCs w:val="32"/>
          <w:lang w:val="uz-Cyrl-UZ"/>
        </w:rPr>
        <w:t>qo‘yadigan</w:t>
      </w:r>
      <w:r w:rsidRPr="00F245A1">
        <w:rPr>
          <w:sz w:val="32"/>
          <w:szCs w:val="32"/>
          <w:lang w:val="uz-Cyrl-UZ"/>
        </w:rPr>
        <w:t xml:space="preserve"> </w:t>
      </w:r>
      <w:r w:rsidR="00BA43BD">
        <w:rPr>
          <w:sz w:val="32"/>
          <w:szCs w:val="32"/>
          <w:lang w:val="uz-Cyrl-UZ"/>
        </w:rPr>
        <w:t>tuzoqlar</w:t>
      </w:r>
      <w:r w:rsidRPr="00F245A1">
        <w:rPr>
          <w:sz w:val="32"/>
          <w:szCs w:val="32"/>
          <w:lang w:val="uz-Cyrl-UZ"/>
        </w:rPr>
        <w:t xml:space="preserve">, </w:t>
      </w:r>
      <w:r w:rsidR="00BA43BD">
        <w:rPr>
          <w:sz w:val="32"/>
          <w:szCs w:val="32"/>
          <w:lang w:val="uz-Cyrl-UZ"/>
        </w:rPr>
        <w:t>nafsning</w:t>
      </w:r>
      <w:r w:rsidRPr="00F245A1">
        <w:rPr>
          <w:sz w:val="32"/>
          <w:szCs w:val="32"/>
          <w:lang w:val="uz-Cyrl-UZ"/>
        </w:rPr>
        <w:t xml:space="preserve"> </w:t>
      </w:r>
      <w:r w:rsidR="00BA43BD">
        <w:rPr>
          <w:sz w:val="32"/>
          <w:szCs w:val="32"/>
          <w:lang w:val="uz-Cyrl-UZ"/>
        </w:rPr>
        <w:t>turli</w:t>
      </w:r>
      <w:r w:rsidRPr="00F245A1">
        <w:rPr>
          <w:sz w:val="32"/>
          <w:szCs w:val="32"/>
          <w:lang w:val="uz-Cyrl-UZ"/>
        </w:rPr>
        <w:t xml:space="preserve"> </w:t>
      </w:r>
      <w:r w:rsidR="00BA43BD">
        <w:rPr>
          <w:sz w:val="32"/>
          <w:szCs w:val="32"/>
          <w:lang w:val="uz-Cyrl-UZ"/>
        </w:rPr>
        <w:t>qo‘rqo‘v</w:t>
      </w:r>
      <w:r w:rsidRPr="00F245A1">
        <w:rPr>
          <w:sz w:val="32"/>
          <w:szCs w:val="32"/>
          <w:lang w:val="uz-Cyrl-UZ"/>
        </w:rPr>
        <w:t>-</w:t>
      </w:r>
      <w:r w:rsidR="00BA43BD">
        <w:rPr>
          <w:sz w:val="32"/>
          <w:szCs w:val="32"/>
          <w:lang w:val="uz-Cyrl-UZ"/>
        </w:rPr>
        <w:t>u</w:t>
      </w:r>
      <w:r w:rsidRPr="00F245A1">
        <w:rPr>
          <w:sz w:val="32"/>
          <w:szCs w:val="32"/>
          <w:lang w:val="uz-Cyrl-UZ"/>
        </w:rPr>
        <w:t xml:space="preserve"> </w:t>
      </w:r>
      <w:r w:rsidR="00BA43BD">
        <w:rPr>
          <w:sz w:val="32"/>
          <w:szCs w:val="32"/>
          <w:lang w:val="uz-Cyrl-UZ"/>
        </w:rPr>
        <w:t>vasvasalari</w:t>
      </w:r>
      <w:r w:rsidRPr="00F245A1">
        <w:rPr>
          <w:sz w:val="32"/>
          <w:szCs w:val="32"/>
          <w:lang w:val="uz-Cyrl-UZ"/>
        </w:rPr>
        <w:t xml:space="preserve">, </w:t>
      </w:r>
      <w:r w:rsidR="00BA43BD">
        <w:rPr>
          <w:sz w:val="32"/>
          <w:szCs w:val="32"/>
          <w:lang w:val="uz-Cyrl-UZ"/>
        </w:rPr>
        <w:t>nayranglariga</w:t>
      </w:r>
      <w:r w:rsidRPr="00F245A1">
        <w:rPr>
          <w:sz w:val="32"/>
          <w:szCs w:val="32"/>
          <w:lang w:val="uz-Cyrl-UZ"/>
        </w:rPr>
        <w:t xml:space="preserve"> </w:t>
      </w:r>
      <w:r w:rsidR="00BA43BD">
        <w:rPr>
          <w:sz w:val="32"/>
          <w:szCs w:val="32"/>
          <w:lang w:val="uz-Cyrl-UZ"/>
        </w:rPr>
        <w:t>birma</w:t>
      </w:r>
      <w:r w:rsidRPr="00F245A1">
        <w:rPr>
          <w:sz w:val="32"/>
          <w:szCs w:val="32"/>
          <w:lang w:val="uz-Cyrl-UZ"/>
        </w:rPr>
        <w:t>-</w:t>
      </w:r>
      <w:r w:rsidR="00BA43BD">
        <w:rPr>
          <w:sz w:val="32"/>
          <w:szCs w:val="32"/>
          <w:lang w:val="uz-Cyrl-UZ"/>
        </w:rPr>
        <w:t>bir</w:t>
      </w:r>
      <w:r w:rsidRPr="00F245A1">
        <w:rPr>
          <w:sz w:val="32"/>
          <w:szCs w:val="32"/>
          <w:lang w:val="uz-Cyrl-UZ"/>
        </w:rPr>
        <w:t xml:space="preserve"> </w:t>
      </w:r>
      <w:r w:rsidR="00BA43BD">
        <w:rPr>
          <w:sz w:val="32"/>
          <w:szCs w:val="32"/>
          <w:lang w:val="uz-Cyrl-UZ"/>
        </w:rPr>
        <w:t>izoh</w:t>
      </w:r>
      <w:r w:rsidRPr="00F245A1">
        <w:rPr>
          <w:sz w:val="32"/>
          <w:szCs w:val="32"/>
          <w:lang w:val="uz-Cyrl-UZ"/>
        </w:rPr>
        <w:t xml:space="preserve"> </w:t>
      </w:r>
      <w:r w:rsidR="00BA43BD">
        <w:rPr>
          <w:sz w:val="32"/>
          <w:szCs w:val="32"/>
          <w:lang w:val="uz-Cyrl-UZ"/>
        </w:rPr>
        <w:t>beradi</w:t>
      </w:r>
      <w:r w:rsidRPr="00F245A1">
        <w:rPr>
          <w:sz w:val="32"/>
          <w:szCs w:val="32"/>
          <w:lang w:val="uz-Cyrl-UZ"/>
        </w:rPr>
        <w:t xml:space="preserve">. </w:t>
      </w:r>
      <w:r w:rsidR="00BA43BD">
        <w:rPr>
          <w:sz w:val="32"/>
          <w:szCs w:val="32"/>
          <w:lang w:val="uz-Cyrl-UZ"/>
        </w:rPr>
        <w:t>Har</w:t>
      </w:r>
      <w:r w:rsidRPr="00F245A1">
        <w:rPr>
          <w:sz w:val="32"/>
          <w:szCs w:val="32"/>
          <w:lang w:val="uz-Cyrl-UZ"/>
        </w:rPr>
        <w:t xml:space="preserve"> </w:t>
      </w:r>
      <w:r w:rsidR="00BA43BD">
        <w:rPr>
          <w:sz w:val="32"/>
          <w:szCs w:val="32"/>
          <w:lang w:val="uz-Cyrl-UZ"/>
        </w:rPr>
        <w:t>bir</w:t>
      </w:r>
      <w:r w:rsidRPr="00F245A1">
        <w:rPr>
          <w:sz w:val="32"/>
          <w:szCs w:val="32"/>
          <w:lang w:val="uz-Cyrl-UZ"/>
        </w:rPr>
        <w:t xml:space="preserve"> </w:t>
      </w:r>
      <w:r w:rsidR="00BA43BD">
        <w:rPr>
          <w:sz w:val="32"/>
          <w:szCs w:val="32"/>
          <w:lang w:val="uz-Cyrl-UZ"/>
        </w:rPr>
        <w:t>vodiy</w:t>
      </w:r>
      <w:r w:rsidRPr="00F245A1">
        <w:rPr>
          <w:sz w:val="32"/>
          <w:szCs w:val="32"/>
          <w:lang w:val="uz-Cyrl-UZ"/>
        </w:rPr>
        <w:t xml:space="preserve"> </w:t>
      </w:r>
      <w:r w:rsidR="00BA43BD">
        <w:rPr>
          <w:sz w:val="32"/>
          <w:szCs w:val="32"/>
          <w:lang w:val="uz-Cyrl-UZ"/>
        </w:rPr>
        <w:t>vasfidan</w:t>
      </w:r>
      <w:r w:rsidRPr="00F245A1">
        <w:rPr>
          <w:sz w:val="32"/>
          <w:szCs w:val="32"/>
          <w:lang w:val="uz-Cyrl-UZ"/>
        </w:rPr>
        <w:t xml:space="preserve"> </w:t>
      </w:r>
      <w:r w:rsidR="00BA43BD">
        <w:rPr>
          <w:sz w:val="32"/>
          <w:szCs w:val="32"/>
          <w:lang w:val="uz-Cyrl-UZ"/>
        </w:rPr>
        <w:t>so‘ng</w:t>
      </w:r>
      <w:r w:rsidRPr="00F245A1">
        <w:rPr>
          <w:sz w:val="32"/>
          <w:szCs w:val="32"/>
          <w:lang w:val="uz-Cyrl-UZ"/>
        </w:rPr>
        <w:t xml:space="preserve"> </w:t>
      </w:r>
      <w:r w:rsidR="00BA43BD">
        <w:rPr>
          <w:sz w:val="32"/>
          <w:szCs w:val="32"/>
          <w:lang w:val="uz-Cyrl-UZ"/>
        </w:rPr>
        <w:t>o‘quvchi</w:t>
      </w:r>
      <w:r w:rsidRPr="00F245A1">
        <w:rPr>
          <w:sz w:val="32"/>
          <w:szCs w:val="32"/>
          <w:lang w:val="uz-Cyrl-UZ"/>
        </w:rPr>
        <w:t xml:space="preserve"> </w:t>
      </w:r>
      <w:r w:rsidR="00BA43BD">
        <w:rPr>
          <w:sz w:val="32"/>
          <w:szCs w:val="32"/>
          <w:lang w:val="uz-Cyrl-UZ"/>
        </w:rPr>
        <w:t>ongu</w:t>
      </w:r>
      <w:r w:rsidRPr="00F245A1">
        <w:rPr>
          <w:sz w:val="32"/>
          <w:szCs w:val="32"/>
          <w:lang w:val="uz-Cyrl-UZ"/>
        </w:rPr>
        <w:t xml:space="preserve"> </w:t>
      </w:r>
      <w:r w:rsidR="00BA43BD">
        <w:rPr>
          <w:sz w:val="32"/>
          <w:szCs w:val="32"/>
          <w:lang w:val="uz-Cyrl-UZ"/>
        </w:rPr>
        <w:t>shuurida</w:t>
      </w:r>
      <w:r w:rsidRPr="00F245A1">
        <w:rPr>
          <w:sz w:val="32"/>
          <w:szCs w:val="32"/>
          <w:lang w:val="uz-Cyrl-UZ"/>
        </w:rPr>
        <w:t xml:space="preserve"> </w:t>
      </w:r>
      <w:r w:rsidR="00BA43BD">
        <w:rPr>
          <w:sz w:val="32"/>
          <w:szCs w:val="32"/>
          <w:lang w:val="uz-Cyrl-UZ"/>
        </w:rPr>
        <w:t>vodiyning</w:t>
      </w:r>
      <w:r w:rsidRPr="00F245A1">
        <w:rPr>
          <w:sz w:val="32"/>
          <w:szCs w:val="32"/>
          <w:lang w:val="uz-Cyrl-UZ"/>
        </w:rPr>
        <w:t xml:space="preserve"> </w:t>
      </w:r>
      <w:r w:rsidR="00BA43BD">
        <w:rPr>
          <w:sz w:val="32"/>
          <w:szCs w:val="32"/>
          <w:lang w:val="uz-Cyrl-UZ"/>
        </w:rPr>
        <w:t>jonli</w:t>
      </w:r>
      <w:r w:rsidRPr="00F245A1">
        <w:rPr>
          <w:sz w:val="32"/>
          <w:szCs w:val="32"/>
          <w:lang w:val="uz-Cyrl-UZ"/>
        </w:rPr>
        <w:t xml:space="preserve"> </w:t>
      </w:r>
      <w:r w:rsidR="00BA43BD">
        <w:rPr>
          <w:sz w:val="32"/>
          <w:szCs w:val="32"/>
          <w:lang w:val="uz-Cyrl-UZ"/>
        </w:rPr>
        <w:t>tasviri</w:t>
      </w:r>
      <w:r w:rsidRPr="00F245A1">
        <w:rPr>
          <w:sz w:val="32"/>
          <w:szCs w:val="32"/>
          <w:lang w:val="uz-Cyrl-UZ"/>
        </w:rPr>
        <w:t xml:space="preserve"> </w:t>
      </w:r>
      <w:r w:rsidR="00BA43BD">
        <w:rPr>
          <w:sz w:val="32"/>
          <w:szCs w:val="32"/>
          <w:lang w:val="uz-Cyrl-UZ"/>
        </w:rPr>
        <w:t>muhrlanadi</w:t>
      </w:r>
      <w:r w:rsidRPr="00F245A1">
        <w:rPr>
          <w:sz w:val="32"/>
          <w:szCs w:val="32"/>
          <w:lang w:val="uz-Cyrl-UZ"/>
        </w:rPr>
        <w:t xml:space="preserve">. </w:t>
      </w:r>
    </w:p>
    <w:p w14:paraId="6309F52F" w14:textId="1B9A5B8E" w:rsidR="00D91B58" w:rsidRPr="00F245A1" w:rsidRDefault="00BA43BD" w:rsidP="00F245A1">
      <w:pPr>
        <w:spacing w:line="360" w:lineRule="auto"/>
        <w:ind w:firstLine="709"/>
        <w:rPr>
          <w:sz w:val="32"/>
          <w:szCs w:val="32"/>
          <w:lang w:val="uz-Cyrl-UZ"/>
        </w:rPr>
      </w:pPr>
      <w:r>
        <w:rPr>
          <w:sz w:val="32"/>
          <w:szCs w:val="32"/>
          <w:lang w:val="uz-Cyrl-UZ"/>
        </w:rPr>
        <w:t>Undan</w:t>
      </w:r>
      <w:r w:rsidR="00D91B58" w:rsidRPr="00F245A1">
        <w:rPr>
          <w:sz w:val="32"/>
          <w:szCs w:val="32"/>
          <w:lang w:val="uz-Cyrl-UZ"/>
        </w:rPr>
        <w:t xml:space="preserve"> </w:t>
      </w:r>
      <w:r>
        <w:rPr>
          <w:sz w:val="32"/>
          <w:szCs w:val="32"/>
          <w:lang w:val="uz-Cyrl-UZ"/>
        </w:rPr>
        <w:t>keyin</w:t>
      </w:r>
      <w:r w:rsidR="00D91B58" w:rsidRPr="00F245A1">
        <w:rPr>
          <w:sz w:val="32"/>
          <w:szCs w:val="32"/>
          <w:lang w:val="uz-Cyrl-UZ"/>
        </w:rPr>
        <w:t xml:space="preserve"> </w:t>
      </w:r>
      <w:r>
        <w:rPr>
          <w:sz w:val="32"/>
          <w:szCs w:val="32"/>
          <w:lang w:val="uz-Cyrl-UZ"/>
        </w:rPr>
        <w:t>keladigan</w:t>
      </w:r>
      <w:r w:rsidR="00D91B58" w:rsidRPr="00F245A1">
        <w:rPr>
          <w:sz w:val="32"/>
          <w:szCs w:val="32"/>
          <w:lang w:val="uz-Cyrl-UZ"/>
        </w:rPr>
        <w:t xml:space="preserve"> </w:t>
      </w:r>
      <w:r>
        <w:rPr>
          <w:sz w:val="32"/>
          <w:szCs w:val="32"/>
          <w:lang w:val="uz-Cyrl-UZ"/>
        </w:rPr>
        <w:t>hikoyatlar</w:t>
      </w:r>
      <w:r w:rsidR="00D91B58" w:rsidRPr="00F245A1">
        <w:rPr>
          <w:sz w:val="32"/>
          <w:szCs w:val="32"/>
          <w:lang w:val="uz-Cyrl-UZ"/>
        </w:rPr>
        <w:t xml:space="preserve"> </w:t>
      </w:r>
      <w:r>
        <w:rPr>
          <w:sz w:val="32"/>
          <w:szCs w:val="32"/>
          <w:lang w:val="uz-Cyrl-UZ"/>
        </w:rPr>
        <w:t>esa</w:t>
      </w:r>
      <w:r w:rsidR="00D91B58" w:rsidRPr="00F245A1">
        <w:rPr>
          <w:sz w:val="32"/>
          <w:szCs w:val="32"/>
          <w:lang w:val="uz-Cyrl-UZ"/>
        </w:rPr>
        <w:t xml:space="preserve"> </w:t>
      </w:r>
      <w:r>
        <w:rPr>
          <w:sz w:val="32"/>
          <w:szCs w:val="32"/>
          <w:lang w:val="uz-Cyrl-UZ"/>
        </w:rPr>
        <w:t>ba’zi</w:t>
      </w:r>
      <w:r w:rsidR="00D91B58" w:rsidRPr="00F245A1">
        <w:rPr>
          <w:sz w:val="32"/>
          <w:szCs w:val="32"/>
          <w:lang w:val="uz-Cyrl-UZ"/>
        </w:rPr>
        <w:t xml:space="preserve"> </w:t>
      </w:r>
      <w:r>
        <w:rPr>
          <w:sz w:val="32"/>
          <w:szCs w:val="32"/>
          <w:lang w:val="uz-Cyrl-UZ"/>
        </w:rPr>
        <w:t>xiralashib</w:t>
      </w:r>
      <w:r w:rsidR="00D91B58" w:rsidRPr="00F245A1">
        <w:rPr>
          <w:sz w:val="32"/>
          <w:szCs w:val="32"/>
          <w:lang w:val="uz-Cyrl-UZ"/>
        </w:rPr>
        <w:t xml:space="preserve"> </w:t>
      </w:r>
      <w:r>
        <w:rPr>
          <w:sz w:val="32"/>
          <w:szCs w:val="32"/>
          <w:lang w:val="uz-Cyrl-UZ"/>
        </w:rPr>
        <w:t>turgan</w:t>
      </w:r>
      <w:r w:rsidR="00D91B58" w:rsidRPr="00F245A1">
        <w:rPr>
          <w:sz w:val="32"/>
          <w:szCs w:val="32"/>
          <w:lang w:val="uz-Cyrl-UZ"/>
        </w:rPr>
        <w:t xml:space="preserve"> </w:t>
      </w:r>
      <w:r>
        <w:rPr>
          <w:sz w:val="32"/>
          <w:szCs w:val="32"/>
          <w:lang w:val="uz-Cyrl-UZ"/>
        </w:rPr>
        <w:t>xulosalarga</w:t>
      </w:r>
      <w:r w:rsidR="00D91B58" w:rsidRPr="00F245A1">
        <w:rPr>
          <w:sz w:val="32"/>
          <w:szCs w:val="32"/>
          <w:lang w:val="uz-Cyrl-UZ"/>
        </w:rPr>
        <w:t xml:space="preserve"> </w:t>
      </w:r>
      <w:r>
        <w:rPr>
          <w:sz w:val="32"/>
          <w:szCs w:val="32"/>
          <w:lang w:val="uz-Cyrl-UZ"/>
        </w:rPr>
        <w:t>yorug‘lik</w:t>
      </w:r>
      <w:r w:rsidR="00D91B58" w:rsidRPr="00F245A1">
        <w:rPr>
          <w:sz w:val="32"/>
          <w:szCs w:val="32"/>
          <w:lang w:val="uz-Cyrl-UZ"/>
        </w:rPr>
        <w:t xml:space="preserve"> </w:t>
      </w:r>
      <w:r>
        <w:rPr>
          <w:sz w:val="32"/>
          <w:szCs w:val="32"/>
          <w:lang w:val="uz-Cyrl-UZ"/>
        </w:rPr>
        <w:t>baxsh</w:t>
      </w:r>
      <w:r w:rsidR="00D91B58" w:rsidRPr="00F245A1">
        <w:rPr>
          <w:sz w:val="32"/>
          <w:szCs w:val="32"/>
          <w:lang w:val="uz-Cyrl-UZ"/>
        </w:rPr>
        <w:t xml:space="preserve"> </w:t>
      </w:r>
      <w:r>
        <w:rPr>
          <w:sz w:val="32"/>
          <w:szCs w:val="32"/>
          <w:lang w:val="uz-Cyrl-UZ"/>
        </w:rPr>
        <w:t>etadi</w:t>
      </w:r>
      <w:r w:rsidR="00D91B58" w:rsidRPr="00F245A1">
        <w:rPr>
          <w:sz w:val="32"/>
          <w:szCs w:val="32"/>
          <w:lang w:val="uz-Cyrl-UZ"/>
        </w:rPr>
        <w:t xml:space="preserve">. </w:t>
      </w:r>
      <w:r>
        <w:rPr>
          <w:sz w:val="32"/>
          <w:szCs w:val="32"/>
          <w:lang w:val="uz-Cyrl-UZ"/>
        </w:rPr>
        <w:t>Jumladan</w:t>
      </w:r>
      <w:r w:rsidR="00D91B58" w:rsidRPr="00F245A1">
        <w:rPr>
          <w:sz w:val="32"/>
          <w:szCs w:val="32"/>
          <w:lang w:val="uz-Cyrl-UZ"/>
        </w:rPr>
        <w:t xml:space="preserve">,  </w:t>
      </w:r>
      <w:r>
        <w:rPr>
          <w:sz w:val="32"/>
          <w:szCs w:val="32"/>
          <w:lang w:val="uz-Cyrl-UZ"/>
        </w:rPr>
        <w:t>dostonda</w:t>
      </w:r>
      <w:r w:rsidR="00D91B58" w:rsidRPr="00F245A1">
        <w:rPr>
          <w:sz w:val="32"/>
          <w:szCs w:val="32"/>
          <w:lang w:val="uz-Cyrl-UZ"/>
        </w:rPr>
        <w:t xml:space="preserve"> </w:t>
      </w:r>
      <w:r>
        <w:rPr>
          <w:sz w:val="32"/>
          <w:szCs w:val="32"/>
          <w:lang w:val="uz-Cyrl-UZ"/>
        </w:rPr>
        <w:t>Ma’rifat</w:t>
      </w:r>
      <w:r w:rsidR="00D91B58" w:rsidRPr="00F245A1">
        <w:rPr>
          <w:sz w:val="32"/>
          <w:szCs w:val="32"/>
          <w:lang w:val="uz-Cyrl-UZ"/>
        </w:rPr>
        <w:t xml:space="preserve"> </w:t>
      </w:r>
      <w:r>
        <w:rPr>
          <w:sz w:val="32"/>
          <w:szCs w:val="32"/>
          <w:lang w:val="uz-Cyrl-UZ"/>
        </w:rPr>
        <w:t>vodiysi</w:t>
      </w:r>
      <w:r w:rsidR="00D91B58" w:rsidRPr="00F245A1">
        <w:rPr>
          <w:sz w:val="32"/>
          <w:szCs w:val="32"/>
          <w:lang w:val="uz-Cyrl-UZ"/>
        </w:rPr>
        <w:t xml:space="preserve"> </w:t>
      </w:r>
      <w:r>
        <w:rPr>
          <w:sz w:val="32"/>
          <w:szCs w:val="32"/>
          <w:lang w:val="uz-Cyrl-UZ"/>
        </w:rPr>
        <w:t>shunday</w:t>
      </w:r>
      <w:r w:rsidR="00D91B58" w:rsidRPr="00F245A1">
        <w:rPr>
          <w:sz w:val="32"/>
          <w:szCs w:val="32"/>
          <w:lang w:val="uz-Cyrl-UZ"/>
        </w:rPr>
        <w:t xml:space="preserve"> </w:t>
      </w:r>
      <w:r>
        <w:rPr>
          <w:sz w:val="32"/>
          <w:szCs w:val="32"/>
          <w:lang w:val="uz-Cyrl-UZ"/>
        </w:rPr>
        <w:t>vasf</w:t>
      </w:r>
      <w:r w:rsidR="00D91B58" w:rsidRPr="00F245A1">
        <w:rPr>
          <w:sz w:val="32"/>
          <w:szCs w:val="32"/>
          <w:lang w:val="uz-Cyrl-UZ"/>
        </w:rPr>
        <w:t xml:space="preserve"> </w:t>
      </w:r>
      <w:r>
        <w:rPr>
          <w:sz w:val="32"/>
          <w:szCs w:val="32"/>
          <w:lang w:val="uz-Cyrl-UZ"/>
        </w:rPr>
        <w:t>qilinadi</w:t>
      </w:r>
      <w:r w:rsidR="00D91B58" w:rsidRPr="00F245A1">
        <w:rPr>
          <w:sz w:val="32"/>
          <w:szCs w:val="32"/>
          <w:lang w:val="uz-Cyrl-UZ"/>
        </w:rPr>
        <w:t>:</w:t>
      </w:r>
    </w:p>
    <w:p w14:paraId="7B469CAD" w14:textId="77777777" w:rsidR="00E33A05" w:rsidRPr="00F245A1" w:rsidRDefault="00E33A05" w:rsidP="00F245A1">
      <w:pPr>
        <w:spacing w:line="360" w:lineRule="auto"/>
        <w:ind w:firstLine="709"/>
        <w:rPr>
          <w:sz w:val="32"/>
          <w:szCs w:val="32"/>
          <w:lang w:val="uz-Cyrl-UZ"/>
        </w:rPr>
      </w:pPr>
    </w:p>
    <w:p w14:paraId="100FE923" w14:textId="094BCB01" w:rsidR="00D91B58" w:rsidRPr="00F245A1" w:rsidRDefault="00D91B58" w:rsidP="00F245A1">
      <w:pPr>
        <w:spacing w:line="360" w:lineRule="auto"/>
        <w:ind w:firstLine="1701"/>
        <w:rPr>
          <w:i/>
          <w:sz w:val="32"/>
          <w:szCs w:val="32"/>
          <w:lang w:val="uz-Cyrl-UZ"/>
        </w:rPr>
      </w:pPr>
      <w:r w:rsidRPr="00F245A1">
        <w:rPr>
          <w:i/>
          <w:sz w:val="32"/>
          <w:szCs w:val="32"/>
          <w:lang w:val="uz-Cyrl-UZ"/>
        </w:rPr>
        <w:t>«</w:t>
      </w:r>
      <w:r w:rsidR="00BA43BD">
        <w:rPr>
          <w:i/>
          <w:sz w:val="32"/>
          <w:szCs w:val="32"/>
          <w:lang w:val="uz-Cyrl-UZ"/>
        </w:rPr>
        <w:t>Ma’rifat</w:t>
      </w:r>
      <w:r w:rsidRPr="00F245A1">
        <w:rPr>
          <w:i/>
          <w:sz w:val="32"/>
          <w:szCs w:val="32"/>
          <w:lang w:val="uz-Cyrl-UZ"/>
        </w:rPr>
        <w:t xml:space="preserve"> </w:t>
      </w:r>
      <w:r w:rsidR="00BA43BD">
        <w:rPr>
          <w:i/>
          <w:sz w:val="32"/>
          <w:szCs w:val="32"/>
          <w:lang w:val="uz-Cyrl-UZ"/>
        </w:rPr>
        <w:t>vodiysin</w:t>
      </w:r>
      <w:r w:rsidRPr="00F245A1">
        <w:rPr>
          <w:i/>
          <w:sz w:val="32"/>
          <w:szCs w:val="32"/>
          <w:lang w:val="uz-Cyrl-UZ"/>
        </w:rPr>
        <w:t xml:space="preserve"> </w:t>
      </w:r>
      <w:r w:rsidR="00BA43BD">
        <w:rPr>
          <w:i/>
          <w:sz w:val="32"/>
          <w:szCs w:val="32"/>
          <w:lang w:val="uz-Cyrl-UZ"/>
        </w:rPr>
        <w:t>ondin</w:t>
      </w:r>
      <w:r w:rsidRPr="00F245A1">
        <w:rPr>
          <w:i/>
          <w:sz w:val="32"/>
          <w:szCs w:val="32"/>
          <w:lang w:val="uz-Cyrl-UZ"/>
        </w:rPr>
        <w:t xml:space="preserve"> </w:t>
      </w:r>
      <w:r w:rsidR="00BA43BD">
        <w:rPr>
          <w:i/>
          <w:sz w:val="32"/>
          <w:szCs w:val="32"/>
          <w:lang w:val="uz-Cyrl-UZ"/>
        </w:rPr>
        <w:t>so‘ngra</w:t>
      </w:r>
      <w:r w:rsidRPr="00F245A1">
        <w:rPr>
          <w:i/>
          <w:sz w:val="32"/>
          <w:szCs w:val="32"/>
          <w:lang w:val="uz-Cyrl-UZ"/>
        </w:rPr>
        <w:t xml:space="preserve"> </w:t>
      </w:r>
      <w:r w:rsidR="00BA43BD">
        <w:rPr>
          <w:i/>
          <w:sz w:val="32"/>
          <w:szCs w:val="32"/>
          <w:lang w:val="uz-Cyrl-UZ"/>
        </w:rPr>
        <w:t>bil</w:t>
      </w:r>
      <w:r w:rsidRPr="00F245A1">
        <w:rPr>
          <w:i/>
          <w:sz w:val="32"/>
          <w:szCs w:val="32"/>
          <w:lang w:val="uz-Cyrl-UZ"/>
        </w:rPr>
        <w:t xml:space="preserve">, </w:t>
      </w:r>
    </w:p>
    <w:p w14:paraId="4D6FAE1E" w14:textId="2CE04E43" w:rsidR="00D91B58" w:rsidRPr="00F245A1" w:rsidRDefault="00BA43BD" w:rsidP="00F245A1">
      <w:pPr>
        <w:spacing w:line="360" w:lineRule="auto"/>
        <w:ind w:firstLine="1701"/>
        <w:rPr>
          <w:i/>
          <w:sz w:val="32"/>
          <w:szCs w:val="32"/>
          <w:lang w:val="uz-Cyrl-UZ"/>
        </w:rPr>
      </w:pPr>
      <w:r>
        <w:rPr>
          <w:i/>
          <w:sz w:val="32"/>
          <w:szCs w:val="32"/>
          <w:lang w:val="uz-Cyrl-UZ"/>
        </w:rPr>
        <w:t>Dashti</w:t>
      </w:r>
      <w:r w:rsidR="00D91B58" w:rsidRPr="00F245A1">
        <w:rPr>
          <w:i/>
          <w:sz w:val="32"/>
          <w:szCs w:val="32"/>
          <w:lang w:val="uz-Cyrl-UZ"/>
        </w:rPr>
        <w:t xml:space="preserve"> </w:t>
      </w:r>
      <w:r>
        <w:rPr>
          <w:i/>
          <w:sz w:val="32"/>
          <w:szCs w:val="32"/>
          <w:lang w:val="uz-Cyrl-UZ"/>
        </w:rPr>
        <w:t>bopoyonlig‘in</w:t>
      </w:r>
      <w:r w:rsidR="00D91B58" w:rsidRPr="00F245A1">
        <w:rPr>
          <w:i/>
          <w:sz w:val="32"/>
          <w:szCs w:val="32"/>
          <w:lang w:val="uz-Cyrl-UZ"/>
        </w:rPr>
        <w:t xml:space="preserve"> </w:t>
      </w:r>
      <w:r>
        <w:rPr>
          <w:i/>
          <w:sz w:val="32"/>
          <w:szCs w:val="32"/>
          <w:lang w:val="uz-Cyrl-UZ"/>
        </w:rPr>
        <w:t>nazzora</w:t>
      </w:r>
      <w:r w:rsidR="00D91B58" w:rsidRPr="00F245A1">
        <w:rPr>
          <w:i/>
          <w:sz w:val="32"/>
          <w:szCs w:val="32"/>
          <w:lang w:val="uz-Cyrl-UZ"/>
        </w:rPr>
        <w:t xml:space="preserve"> </w:t>
      </w:r>
      <w:r>
        <w:rPr>
          <w:i/>
          <w:sz w:val="32"/>
          <w:szCs w:val="32"/>
          <w:lang w:val="uz-Cyrl-UZ"/>
        </w:rPr>
        <w:t>qil</w:t>
      </w:r>
      <w:r w:rsidR="00D91B58" w:rsidRPr="00F245A1">
        <w:rPr>
          <w:i/>
          <w:sz w:val="32"/>
          <w:szCs w:val="32"/>
          <w:lang w:val="uz-Cyrl-UZ"/>
        </w:rPr>
        <w:t>.</w:t>
      </w:r>
    </w:p>
    <w:p w14:paraId="50779CE6" w14:textId="0C860C5A" w:rsidR="00D91B58" w:rsidRPr="00F245A1" w:rsidRDefault="00BA43BD" w:rsidP="00F245A1">
      <w:pPr>
        <w:spacing w:line="360" w:lineRule="auto"/>
        <w:ind w:firstLine="1701"/>
        <w:rPr>
          <w:i/>
          <w:sz w:val="32"/>
          <w:szCs w:val="32"/>
          <w:lang w:val="uz-Cyrl-UZ"/>
        </w:rPr>
      </w:pPr>
      <w:r>
        <w:rPr>
          <w:i/>
          <w:sz w:val="32"/>
          <w:szCs w:val="32"/>
          <w:lang w:val="uz-Cyrl-UZ"/>
        </w:rPr>
        <w:t>Kimki</w:t>
      </w:r>
      <w:r w:rsidR="00D91B58" w:rsidRPr="00F245A1">
        <w:rPr>
          <w:i/>
          <w:sz w:val="32"/>
          <w:szCs w:val="32"/>
          <w:lang w:val="uz-Cyrl-UZ"/>
        </w:rPr>
        <w:t xml:space="preserve"> </w:t>
      </w:r>
      <w:r>
        <w:rPr>
          <w:i/>
          <w:sz w:val="32"/>
          <w:szCs w:val="32"/>
          <w:lang w:val="uz-Cyrl-UZ"/>
        </w:rPr>
        <w:t>bu</w:t>
      </w:r>
      <w:r w:rsidR="00D91B58" w:rsidRPr="00F245A1">
        <w:rPr>
          <w:i/>
          <w:sz w:val="32"/>
          <w:szCs w:val="32"/>
          <w:lang w:val="uz-Cyrl-UZ"/>
        </w:rPr>
        <w:t xml:space="preserve"> </w:t>
      </w:r>
      <w:r>
        <w:rPr>
          <w:i/>
          <w:sz w:val="32"/>
          <w:szCs w:val="32"/>
          <w:lang w:val="uz-Cyrl-UZ"/>
        </w:rPr>
        <w:t>vodiyg‘a</w:t>
      </w:r>
      <w:r w:rsidR="00D91B58" w:rsidRPr="00F245A1">
        <w:rPr>
          <w:i/>
          <w:sz w:val="32"/>
          <w:szCs w:val="32"/>
          <w:lang w:val="uz-Cyrl-UZ"/>
        </w:rPr>
        <w:t xml:space="preserve"> </w:t>
      </w:r>
      <w:r>
        <w:rPr>
          <w:i/>
          <w:sz w:val="32"/>
          <w:szCs w:val="32"/>
          <w:lang w:val="uz-Cyrl-UZ"/>
        </w:rPr>
        <w:t>bo‘ldi</w:t>
      </w:r>
      <w:r w:rsidR="00D91B58" w:rsidRPr="00F245A1">
        <w:rPr>
          <w:i/>
          <w:sz w:val="32"/>
          <w:szCs w:val="32"/>
          <w:lang w:val="uz-Cyrl-UZ"/>
        </w:rPr>
        <w:t xml:space="preserve"> </w:t>
      </w:r>
      <w:r>
        <w:rPr>
          <w:i/>
          <w:sz w:val="32"/>
          <w:szCs w:val="32"/>
          <w:lang w:val="uz-Cyrl-UZ"/>
        </w:rPr>
        <w:t>muttasif</w:t>
      </w:r>
      <w:r w:rsidR="00D91B58" w:rsidRPr="00F245A1">
        <w:rPr>
          <w:i/>
          <w:sz w:val="32"/>
          <w:szCs w:val="32"/>
          <w:lang w:val="uz-Cyrl-UZ"/>
        </w:rPr>
        <w:t xml:space="preserve">, </w:t>
      </w:r>
    </w:p>
    <w:p w14:paraId="17CB01E4" w14:textId="4EDD65F2" w:rsidR="00D91B58" w:rsidRPr="00F245A1" w:rsidRDefault="00BA43BD" w:rsidP="00F245A1">
      <w:pPr>
        <w:spacing w:line="360" w:lineRule="auto"/>
        <w:ind w:firstLine="1701"/>
        <w:rPr>
          <w:i/>
          <w:sz w:val="32"/>
          <w:szCs w:val="32"/>
          <w:lang w:val="uz-Cyrl-UZ"/>
        </w:rPr>
      </w:pPr>
      <w:r w:rsidRPr="008D69D9">
        <w:rPr>
          <w:i/>
          <w:sz w:val="32"/>
          <w:szCs w:val="32"/>
          <w:lang w:val="en-US"/>
        </w:rPr>
        <w:t>Topti</w:t>
      </w:r>
      <w:r w:rsidR="00D91B58" w:rsidRPr="008D69D9">
        <w:rPr>
          <w:i/>
          <w:sz w:val="32"/>
          <w:szCs w:val="32"/>
          <w:lang w:val="en-US"/>
        </w:rPr>
        <w:t xml:space="preserve"> </w:t>
      </w:r>
      <w:r w:rsidRPr="008D69D9">
        <w:rPr>
          <w:i/>
          <w:sz w:val="32"/>
          <w:szCs w:val="32"/>
          <w:lang w:val="en-US"/>
        </w:rPr>
        <w:t>anda</w:t>
      </w:r>
      <w:r w:rsidR="00D91B58" w:rsidRPr="008D69D9">
        <w:rPr>
          <w:i/>
          <w:sz w:val="32"/>
          <w:szCs w:val="32"/>
          <w:lang w:val="en-US"/>
        </w:rPr>
        <w:t xml:space="preserve"> </w:t>
      </w:r>
      <w:r w:rsidRPr="008D69D9">
        <w:rPr>
          <w:i/>
          <w:sz w:val="32"/>
          <w:szCs w:val="32"/>
          <w:lang w:val="en-US"/>
        </w:rPr>
        <w:t>hollarni</w:t>
      </w:r>
      <w:r w:rsidR="00D91B58" w:rsidRPr="008D69D9">
        <w:rPr>
          <w:i/>
          <w:sz w:val="32"/>
          <w:szCs w:val="32"/>
          <w:lang w:val="en-US"/>
        </w:rPr>
        <w:t xml:space="preserve"> </w:t>
      </w:r>
      <w:r w:rsidRPr="008D69D9">
        <w:rPr>
          <w:i/>
          <w:sz w:val="32"/>
          <w:szCs w:val="32"/>
          <w:lang w:val="en-US"/>
        </w:rPr>
        <w:t>muxtalif</w:t>
      </w:r>
      <w:r w:rsidR="00D91B58" w:rsidRPr="008D69D9">
        <w:rPr>
          <w:i/>
          <w:sz w:val="32"/>
          <w:szCs w:val="32"/>
          <w:lang w:val="en-US"/>
        </w:rPr>
        <w:t>.</w:t>
      </w:r>
    </w:p>
    <w:p w14:paraId="6214559A" w14:textId="5F9F4C01" w:rsidR="00D91B58" w:rsidRPr="008D69D9" w:rsidRDefault="00BA43BD" w:rsidP="00F245A1">
      <w:pPr>
        <w:spacing w:line="360" w:lineRule="auto"/>
        <w:ind w:firstLine="1701"/>
        <w:rPr>
          <w:i/>
          <w:sz w:val="32"/>
          <w:szCs w:val="32"/>
          <w:lang w:val="en-US"/>
        </w:rPr>
      </w:pPr>
      <w:r w:rsidRPr="008D69D9">
        <w:rPr>
          <w:i/>
          <w:sz w:val="32"/>
          <w:szCs w:val="32"/>
          <w:lang w:val="en-US"/>
        </w:rPr>
        <w:t>Vodiedur</w:t>
      </w:r>
      <w:r w:rsidR="00D91B58" w:rsidRPr="008D69D9">
        <w:rPr>
          <w:i/>
          <w:sz w:val="32"/>
          <w:szCs w:val="32"/>
          <w:lang w:val="en-US"/>
        </w:rPr>
        <w:t xml:space="preserve"> </w:t>
      </w:r>
      <w:r w:rsidRPr="008D69D9">
        <w:rPr>
          <w:i/>
          <w:sz w:val="32"/>
          <w:szCs w:val="32"/>
          <w:lang w:val="en-US"/>
        </w:rPr>
        <w:t>yuz</w:t>
      </w:r>
      <w:r w:rsidR="00D91B58" w:rsidRPr="008D69D9">
        <w:rPr>
          <w:i/>
          <w:sz w:val="32"/>
          <w:szCs w:val="32"/>
          <w:lang w:val="en-US"/>
        </w:rPr>
        <w:t xml:space="preserve"> </w:t>
      </w:r>
      <w:r w:rsidRPr="008D69D9">
        <w:rPr>
          <w:i/>
          <w:sz w:val="32"/>
          <w:szCs w:val="32"/>
          <w:lang w:val="en-US"/>
        </w:rPr>
        <w:t>tuman</w:t>
      </w:r>
      <w:r w:rsidR="00D91B58" w:rsidRPr="008D69D9">
        <w:rPr>
          <w:i/>
          <w:sz w:val="32"/>
          <w:szCs w:val="32"/>
          <w:lang w:val="en-US"/>
        </w:rPr>
        <w:t xml:space="preserve"> </w:t>
      </w:r>
      <w:r w:rsidRPr="008D69D9">
        <w:rPr>
          <w:i/>
          <w:sz w:val="32"/>
          <w:szCs w:val="32"/>
          <w:lang w:val="en-US"/>
        </w:rPr>
        <w:t>ming</w:t>
      </w:r>
      <w:r w:rsidR="00D91B58" w:rsidRPr="008D69D9">
        <w:rPr>
          <w:i/>
          <w:sz w:val="32"/>
          <w:szCs w:val="32"/>
          <w:lang w:val="en-US"/>
        </w:rPr>
        <w:t xml:space="preserve"> </w:t>
      </w:r>
      <w:r w:rsidRPr="008D69D9">
        <w:rPr>
          <w:i/>
          <w:sz w:val="32"/>
          <w:szCs w:val="32"/>
          <w:lang w:val="en-US"/>
        </w:rPr>
        <w:t>onda</w:t>
      </w:r>
      <w:r w:rsidR="00D91B58" w:rsidRPr="008D69D9">
        <w:rPr>
          <w:i/>
          <w:sz w:val="32"/>
          <w:szCs w:val="32"/>
          <w:lang w:val="en-US"/>
        </w:rPr>
        <w:t xml:space="preserve"> </w:t>
      </w:r>
      <w:r w:rsidRPr="008D69D9">
        <w:rPr>
          <w:i/>
          <w:sz w:val="32"/>
          <w:szCs w:val="32"/>
          <w:lang w:val="en-US"/>
        </w:rPr>
        <w:t>yo‘l</w:t>
      </w:r>
      <w:r w:rsidR="00D91B58" w:rsidRPr="008D69D9">
        <w:rPr>
          <w:i/>
          <w:sz w:val="32"/>
          <w:szCs w:val="32"/>
          <w:lang w:val="en-US"/>
        </w:rPr>
        <w:t xml:space="preserve">, </w:t>
      </w:r>
    </w:p>
    <w:p w14:paraId="4124E39D" w14:textId="32D45050" w:rsidR="00D91B58" w:rsidRPr="00F245A1" w:rsidRDefault="00BA43BD" w:rsidP="00F245A1">
      <w:pPr>
        <w:spacing w:line="360" w:lineRule="auto"/>
        <w:ind w:firstLine="1701"/>
        <w:rPr>
          <w:i/>
          <w:sz w:val="32"/>
          <w:szCs w:val="32"/>
          <w:lang w:val="uz-Cyrl-UZ"/>
        </w:rPr>
      </w:pPr>
      <w:r w:rsidRPr="008D69D9">
        <w:rPr>
          <w:i/>
          <w:sz w:val="32"/>
          <w:szCs w:val="32"/>
          <w:lang w:val="en-US"/>
        </w:rPr>
        <w:t>Ul</w:t>
      </w:r>
      <w:r w:rsidR="00D91B58" w:rsidRPr="008D69D9">
        <w:rPr>
          <w:i/>
          <w:sz w:val="32"/>
          <w:szCs w:val="32"/>
          <w:lang w:val="en-US"/>
        </w:rPr>
        <w:t xml:space="preserve"> </w:t>
      </w:r>
      <w:r w:rsidRPr="008D69D9">
        <w:rPr>
          <w:i/>
          <w:sz w:val="32"/>
          <w:szCs w:val="32"/>
          <w:lang w:val="en-US"/>
        </w:rPr>
        <w:t>bu</w:t>
      </w:r>
      <w:r w:rsidR="00D91B58" w:rsidRPr="008D69D9">
        <w:rPr>
          <w:i/>
          <w:sz w:val="32"/>
          <w:szCs w:val="32"/>
          <w:lang w:val="en-US"/>
        </w:rPr>
        <w:t xml:space="preserve"> </w:t>
      </w:r>
      <w:r w:rsidRPr="008D69D9">
        <w:rPr>
          <w:i/>
          <w:sz w:val="32"/>
          <w:szCs w:val="32"/>
          <w:lang w:val="en-US"/>
        </w:rPr>
        <w:t>bir</w:t>
      </w:r>
      <w:r w:rsidR="00D91B58" w:rsidRPr="008D69D9">
        <w:rPr>
          <w:i/>
          <w:sz w:val="32"/>
          <w:szCs w:val="32"/>
          <w:lang w:val="en-US"/>
        </w:rPr>
        <w:t xml:space="preserve"> </w:t>
      </w:r>
      <w:r w:rsidRPr="008D69D9">
        <w:rPr>
          <w:i/>
          <w:sz w:val="32"/>
          <w:szCs w:val="32"/>
          <w:lang w:val="en-US"/>
        </w:rPr>
        <w:t>kelmay</w:t>
      </w:r>
      <w:r w:rsidR="00D91B58" w:rsidRPr="008D69D9">
        <w:rPr>
          <w:i/>
          <w:sz w:val="32"/>
          <w:szCs w:val="32"/>
          <w:lang w:val="en-US"/>
        </w:rPr>
        <w:t xml:space="preserve">, </w:t>
      </w:r>
      <w:r w:rsidRPr="008D69D9">
        <w:rPr>
          <w:i/>
          <w:sz w:val="32"/>
          <w:szCs w:val="32"/>
          <w:lang w:val="en-US"/>
        </w:rPr>
        <w:t>oningdekkim</w:t>
      </w:r>
      <w:r w:rsidR="00D91B58" w:rsidRPr="008D69D9">
        <w:rPr>
          <w:i/>
          <w:sz w:val="32"/>
          <w:szCs w:val="32"/>
          <w:lang w:val="en-US"/>
        </w:rPr>
        <w:t xml:space="preserve"> </w:t>
      </w:r>
      <w:r w:rsidRPr="008D69D9">
        <w:rPr>
          <w:i/>
          <w:sz w:val="32"/>
          <w:szCs w:val="32"/>
          <w:lang w:val="en-US"/>
        </w:rPr>
        <w:t>bu</w:t>
      </w:r>
      <w:r w:rsidR="00D91B58" w:rsidRPr="008D69D9">
        <w:rPr>
          <w:i/>
          <w:sz w:val="32"/>
          <w:szCs w:val="32"/>
          <w:lang w:val="en-US"/>
        </w:rPr>
        <w:t xml:space="preserve"> </w:t>
      </w:r>
      <w:r w:rsidRPr="008D69D9">
        <w:rPr>
          <w:i/>
          <w:sz w:val="32"/>
          <w:szCs w:val="32"/>
          <w:lang w:val="en-US"/>
        </w:rPr>
        <w:t>ul</w:t>
      </w:r>
      <w:r w:rsidR="00D91B58" w:rsidRPr="008D69D9">
        <w:rPr>
          <w:i/>
          <w:sz w:val="32"/>
          <w:szCs w:val="32"/>
          <w:lang w:val="en-US"/>
        </w:rPr>
        <w:t>.</w:t>
      </w:r>
    </w:p>
    <w:p w14:paraId="3F3CE2BD" w14:textId="3FF688D2" w:rsidR="00D91B58" w:rsidRPr="008D69D9" w:rsidRDefault="00BA43BD" w:rsidP="00F245A1">
      <w:pPr>
        <w:spacing w:line="360" w:lineRule="auto"/>
        <w:ind w:firstLine="1701"/>
        <w:rPr>
          <w:i/>
          <w:sz w:val="32"/>
          <w:szCs w:val="32"/>
          <w:lang w:val="en-US"/>
        </w:rPr>
      </w:pPr>
      <w:r w:rsidRPr="008D69D9">
        <w:rPr>
          <w:i/>
          <w:sz w:val="32"/>
          <w:szCs w:val="32"/>
          <w:lang w:val="en-US"/>
        </w:rPr>
        <w:t>Ixtilofi</w:t>
      </w:r>
      <w:r w:rsidR="00D91B58" w:rsidRPr="008D69D9">
        <w:rPr>
          <w:i/>
          <w:sz w:val="32"/>
          <w:szCs w:val="32"/>
          <w:lang w:val="en-US"/>
        </w:rPr>
        <w:t xml:space="preserve"> </w:t>
      </w:r>
      <w:r w:rsidRPr="008D69D9">
        <w:rPr>
          <w:i/>
          <w:sz w:val="32"/>
          <w:szCs w:val="32"/>
          <w:lang w:val="en-US"/>
        </w:rPr>
        <w:t>juzv</w:t>
      </w:r>
      <w:r w:rsidR="00D91B58" w:rsidRPr="008D69D9">
        <w:rPr>
          <w:i/>
          <w:sz w:val="32"/>
          <w:szCs w:val="32"/>
          <w:lang w:val="en-US"/>
        </w:rPr>
        <w:t xml:space="preserve"> </w:t>
      </w:r>
      <w:r w:rsidRPr="008D69D9">
        <w:rPr>
          <w:i/>
          <w:sz w:val="32"/>
          <w:szCs w:val="32"/>
          <w:lang w:val="en-US"/>
        </w:rPr>
        <w:t>ila</w:t>
      </w:r>
      <w:r w:rsidR="00D91B58" w:rsidRPr="008D69D9">
        <w:rPr>
          <w:i/>
          <w:sz w:val="32"/>
          <w:szCs w:val="32"/>
          <w:lang w:val="en-US"/>
        </w:rPr>
        <w:t xml:space="preserve"> </w:t>
      </w:r>
      <w:r w:rsidRPr="008D69D9">
        <w:rPr>
          <w:i/>
          <w:sz w:val="32"/>
          <w:szCs w:val="32"/>
          <w:lang w:val="en-US"/>
        </w:rPr>
        <w:t>kul</w:t>
      </w:r>
      <w:r w:rsidR="00D91B58" w:rsidRPr="008D69D9">
        <w:rPr>
          <w:i/>
          <w:sz w:val="32"/>
          <w:szCs w:val="32"/>
          <w:lang w:val="en-US"/>
        </w:rPr>
        <w:t xml:space="preserve"> </w:t>
      </w:r>
      <w:r w:rsidRPr="008D69D9">
        <w:rPr>
          <w:i/>
          <w:sz w:val="32"/>
          <w:szCs w:val="32"/>
          <w:lang w:val="en-US"/>
        </w:rPr>
        <w:t>mundadur</w:t>
      </w:r>
      <w:r w:rsidR="00D91B58" w:rsidRPr="008D69D9">
        <w:rPr>
          <w:i/>
          <w:sz w:val="32"/>
          <w:szCs w:val="32"/>
          <w:lang w:val="en-US"/>
        </w:rPr>
        <w:t xml:space="preserve">, </w:t>
      </w:r>
    </w:p>
    <w:p w14:paraId="1DD34B4C" w14:textId="7B6AFB12" w:rsidR="00D91B58" w:rsidRPr="008D69D9" w:rsidRDefault="00BA43BD" w:rsidP="00F245A1">
      <w:pPr>
        <w:spacing w:line="360" w:lineRule="auto"/>
        <w:ind w:firstLine="1701"/>
        <w:rPr>
          <w:sz w:val="32"/>
          <w:szCs w:val="32"/>
          <w:lang w:val="en-US"/>
        </w:rPr>
      </w:pPr>
      <w:r w:rsidRPr="008D69D9">
        <w:rPr>
          <w:i/>
          <w:sz w:val="32"/>
          <w:szCs w:val="32"/>
          <w:lang w:val="en-US"/>
        </w:rPr>
        <w:t>Kim</w:t>
      </w:r>
      <w:r w:rsidR="00D91B58" w:rsidRPr="008D69D9">
        <w:rPr>
          <w:i/>
          <w:sz w:val="32"/>
          <w:szCs w:val="32"/>
          <w:lang w:val="en-US"/>
        </w:rPr>
        <w:t xml:space="preserve"> </w:t>
      </w:r>
      <w:r w:rsidRPr="008D69D9">
        <w:rPr>
          <w:i/>
          <w:sz w:val="32"/>
          <w:szCs w:val="32"/>
          <w:lang w:val="en-US"/>
        </w:rPr>
        <w:t>taraqqiyu</w:t>
      </w:r>
      <w:r w:rsidR="00D91B58" w:rsidRPr="008D69D9">
        <w:rPr>
          <w:i/>
          <w:sz w:val="32"/>
          <w:szCs w:val="32"/>
          <w:lang w:val="en-US"/>
        </w:rPr>
        <w:t xml:space="preserve"> </w:t>
      </w:r>
      <w:r w:rsidRPr="008D69D9">
        <w:rPr>
          <w:i/>
          <w:sz w:val="32"/>
          <w:szCs w:val="32"/>
          <w:lang w:val="en-US"/>
        </w:rPr>
        <w:t>tanazzul</w:t>
      </w:r>
      <w:r w:rsidR="00D91B58" w:rsidRPr="008D69D9">
        <w:rPr>
          <w:i/>
          <w:sz w:val="32"/>
          <w:szCs w:val="32"/>
          <w:lang w:val="en-US"/>
        </w:rPr>
        <w:t xml:space="preserve"> </w:t>
      </w:r>
      <w:r w:rsidRPr="008D69D9">
        <w:rPr>
          <w:i/>
          <w:sz w:val="32"/>
          <w:szCs w:val="32"/>
          <w:lang w:val="en-US"/>
        </w:rPr>
        <w:t>mundadur</w:t>
      </w:r>
      <w:r w:rsidR="00D91B58" w:rsidRPr="00F245A1">
        <w:rPr>
          <w:rStyle w:val="ac"/>
          <w:i/>
          <w:sz w:val="32"/>
          <w:szCs w:val="32"/>
        </w:rPr>
        <w:footnoteReference w:id="154"/>
      </w:r>
      <w:r w:rsidR="00D91B58" w:rsidRPr="008D69D9">
        <w:rPr>
          <w:i/>
          <w:sz w:val="32"/>
          <w:szCs w:val="32"/>
          <w:lang w:val="en-US"/>
        </w:rPr>
        <w:t>.</w:t>
      </w:r>
    </w:p>
    <w:p w14:paraId="4DFC65E5" w14:textId="63E559C1" w:rsidR="00D91B58" w:rsidRPr="00F245A1" w:rsidRDefault="00BA43BD" w:rsidP="00F245A1">
      <w:pPr>
        <w:spacing w:line="360" w:lineRule="auto"/>
        <w:ind w:firstLine="709"/>
        <w:rPr>
          <w:sz w:val="32"/>
          <w:szCs w:val="32"/>
          <w:lang w:val="uz-Cyrl-UZ"/>
        </w:rPr>
      </w:pPr>
      <w:r>
        <w:rPr>
          <w:sz w:val="32"/>
          <w:szCs w:val="32"/>
          <w:lang w:val="uz-Cyrl-UZ"/>
        </w:rPr>
        <w:t>Mutafakkir</w:t>
      </w:r>
      <w:r w:rsidR="00D91B58" w:rsidRPr="00F245A1">
        <w:rPr>
          <w:sz w:val="32"/>
          <w:szCs w:val="32"/>
          <w:lang w:val="uz-Cyrl-UZ"/>
        </w:rPr>
        <w:t xml:space="preserve"> </w:t>
      </w:r>
      <w:r>
        <w:rPr>
          <w:sz w:val="32"/>
          <w:szCs w:val="32"/>
          <w:lang w:val="uz-Cyrl-UZ"/>
        </w:rPr>
        <w:t>Navoiyning</w:t>
      </w:r>
      <w:r w:rsidR="00D91B58" w:rsidRPr="00F245A1">
        <w:rPr>
          <w:sz w:val="32"/>
          <w:szCs w:val="32"/>
          <w:lang w:val="uz-Cyrl-UZ"/>
        </w:rPr>
        <w:t xml:space="preserve"> </w:t>
      </w:r>
      <w:r>
        <w:rPr>
          <w:sz w:val="32"/>
          <w:szCs w:val="32"/>
          <w:lang w:val="uz-Cyrl-UZ"/>
        </w:rPr>
        <w:t>ushbu</w:t>
      </w:r>
      <w:r w:rsidR="00D91B58" w:rsidRPr="00F245A1">
        <w:rPr>
          <w:sz w:val="32"/>
          <w:szCs w:val="32"/>
          <w:lang w:val="uz-Cyrl-UZ"/>
        </w:rPr>
        <w:t xml:space="preserve"> </w:t>
      </w:r>
      <w:r>
        <w:rPr>
          <w:sz w:val="32"/>
          <w:szCs w:val="32"/>
          <w:lang w:val="uz-Cyrl-UZ"/>
        </w:rPr>
        <w:t>satrlari</w:t>
      </w:r>
      <w:r w:rsidR="00D91B58" w:rsidRPr="00F245A1">
        <w:rPr>
          <w:sz w:val="32"/>
          <w:szCs w:val="32"/>
          <w:lang w:val="uz-Cyrl-UZ"/>
        </w:rPr>
        <w:t xml:space="preserve"> </w:t>
      </w:r>
      <w:r>
        <w:rPr>
          <w:sz w:val="32"/>
          <w:szCs w:val="32"/>
          <w:lang w:val="uz-Cyrl-UZ"/>
        </w:rPr>
        <w:t>S</w:t>
      </w:r>
      <w:r w:rsidR="00F460FC">
        <w:rPr>
          <w:sz w:val="32"/>
          <w:szCs w:val="32"/>
          <w:lang w:val="en-US"/>
        </w:rPr>
        <w:t>h</w:t>
      </w:r>
      <w:r>
        <w:rPr>
          <w:sz w:val="32"/>
          <w:szCs w:val="32"/>
          <w:lang w:val="uz-Cyrl-UZ"/>
        </w:rPr>
        <w:t>ayxi</w:t>
      </w:r>
      <w:r w:rsidR="00D91B58" w:rsidRPr="00F245A1">
        <w:rPr>
          <w:sz w:val="32"/>
          <w:szCs w:val="32"/>
          <w:lang w:val="uz-Cyrl-UZ"/>
        </w:rPr>
        <w:t xml:space="preserve"> </w:t>
      </w:r>
      <w:r>
        <w:rPr>
          <w:sz w:val="32"/>
          <w:szCs w:val="32"/>
          <w:lang w:val="uz-Cyrl-UZ"/>
        </w:rPr>
        <w:t>Valitaroshning</w:t>
      </w:r>
      <w:r w:rsidR="00D91B58" w:rsidRPr="00F245A1">
        <w:rPr>
          <w:sz w:val="32"/>
          <w:szCs w:val="32"/>
          <w:lang w:val="uz-Cyrl-UZ"/>
        </w:rPr>
        <w:t>: “</w:t>
      </w:r>
      <w:r w:rsidR="00D91B58" w:rsidRPr="00F245A1">
        <w:rPr>
          <w:b/>
          <w:sz w:val="32"/>
          <w:szCs w:val="32"/>
          <w:lang w:val="uz-Latn-UZ"/>
        </w:rPr>
        <w:t xml:space="preserve">    </w:t>
      </w:r>
      <w:r>
        <w:rPr>
          <w:sz w:val="32"/>
          <w:szCs w:val="32"/>
          <w:lang w:val="uz-Latn-UZ"/>
        </w:rPr>
        <w:t>Allohga</w:t>
      </w:r>
      <w:r w:rsidR="00D91B58" w:rsidRPr="00F245A1">
        <w:rPr>
          <w:sz w:val="32"/>
          <w:szCs w:val="32"/>
          <w:lang w:val="uz-Latn-UZ"/>
        </w:rPr>
        <w:t xml:space="preserve"> </w:t>
      </w:r>
      <w:r>
        <w:rPr>
          <w:sz w:val="32"/>
          <w:szCs w:val="32"/>
          <w:lang w:val="uz-Latn-UZ"/>
        </w:rPr>
        <w:t>eltguvchi</w:t>
      </w:r>
      <w:r w:rsidR="00D91B58" w:rsidRPr="00F245A1">
        <w:rPr>
          <w:sz w:val="32"/>
          <w:szCs w:val="32"/>
          <w:lang w:val="uz-Latn-UZ"/>
        </w:rPr>
        <w:t xml:space="preserve"> </w:t>
      </w:r>
      <w:r>
        <w:rPr>
          <w:sz w:val="32"/>
          <w:szCs w:val="32"/>
          <w:lang w:val="uz-Latn-UZ"/>
        </w:rPr>
        <w:t>yo‘llarning</w:t>
      </w:r>
      <w:r w:rsidR="00D91B58" w:rsidRPr="00F245A1">
        <w:rPr>
          <w:sz w:val="32"/>
          <w:szCs w:val="32"/>
          <w:lang w:val="uz-Latn-UZ"/>
        </w:rPr>
        <w:t xml:space="preserve"> </w:t>
      </w:r>
      <w:r>
        <w:rPr>
          <w:sz w:val="32"/>
          <w:szCs w:val="32"/>
          <w:lang w:val="uz-Latn-UZ"/>
        </w:rPr>
        <w:t>adadi</w:t>
      </w:r>
      <w:r w:rsidR="00D91B58" w:rsidRPr="00F245A1">
        <w:rPr>
          <w:sz w:val="32"/>
          <w:szCs w:val="32"/>
          <w:lang w:val="uz-Latn-UZ"/>
        </w:rPr>
        <w:t xml:space="preserve"> </w:t>
      </w:r>
      <w:r>
        <w:rPr>
          <w:sz w:val="32"/>
          <w:szCs w:val="32"/>
          <w:lang w:val="uz-Latn-UZ"/>
        </w:rPr>
        <w:t>maxluqotning</w:t>
      </w:r>
      <w:r w:rsidR="00D91B58" w:rsidRPr="00F245A1">
        <w:rPr>
          <w:sz w:val="32"/>
          <w:szCs w:val="32"/>
          <w:lang w:val="uz-Latn-UZ"/>
        </w:rPr>
        <w:t xml:space="preserve"> </w:t>
      </w:r>
      <w:r>
        <w:rPr>
          <w:sz w:val="32"/>
          <w:szCs w:val="32"/>
          <w:lang w:val="uz-Latn-UZ"/>
        </w:rPr>
        <w:t>nafaslari</w:t>
      </w:r>
      <w:r w:rsidR="00D91B58" w:rsidRPr="00F245A1">
        <w:rPr>
          <w:sz w:val="32"/>
          <w:szCs w:val="32"/>
          <w:lang w:val="uz-Latn-UZ"/>
        </w:rPr>
        <w:t xml:space="preserve"> </w:t>
      </w:r>
      <w:r>
        <w:rPr>
          <w:sz w:val="32"/>
          <w:szCs w:val="32"/>
          <w:lang w:val="uz-Latn-UZ"/>
        </w:rPr>
        <w:t>qadar</w:t>
      </w:r>
      <w:r w:rsidR="00D91B58" w:rsidRPr="00F245A1">
        <w:rPr>
          <w:sz w:val="32"/>
          <w:szCs w:val="32"/>
          <w:lang w:val="uz-Latn-UZ"/>
        </w:rPr>
        <w:t xml:space="preserve"> </w:t>
      </w:r>
      <w:r>
        <w:rPr>
          <w:sz w:val="32"/>
          <w:szCs w:val="32"/>
          <w:lang w:val="uz-Latn-UZ"/>
        </w:rPr>
        <w:t>behisob</w:t>
      </w:r>
      <w:r w:rsidR="00D91B58" w:rsidRPr="00F245A1">
        <w:rPr>
          <w:sz w:val="32"/>
          <w:szCs w:val="32"/>
          <w:lang w:val="uz-Cyrl-UZ"/>
        </w:rPr>
        <w:t xml:space="preserve">”, - </w:t>
      </w:r>
      <w:r>
        <w:rPr>
          <w:sz w:val="32"/>
          <w:szCs w:val="32"/>
          <w:lang w:val="uz-Cyrl-UZ"/>
        </w:rPr>
        <w:t>e’tirofini</w:t>
      </w:r>
      <w:r w:rsidR="00D91B58" w:rsidRPr="00F245A1">
        <w:rPr>
          <w:sz w:val="32"/>
          <w:szCs w:val="32"/>
          <w:lang w:val="uz-Cyrl-UZ"/>
        </w:rPr>
        <w:t xml:space="preserve"> </w:t>
      </w:r>
      <w:r>
        <w:rPr>
          <w:sz w:val="32"/>
          <w:szCs w:val="32"/>
          <w:lang w:val="uz-Cyrl-UZ"/>
        </w:rPr>
        <w:lastRenderedPageBreak/>
        <w:t>yodga</w:t>
      </w:r>
      <w:r w:rsidR="00D91B58" w:rsidRPr="00F245A1">
        <w:rPr>
          <w:sz w:val="32"/>
          <w:szCs w:val="32"/>
          <w:lang w:val="uz-Cyrl-UZ"/>
        </w:rPr>
        <w:t xml:space="preserve"> </w:t>
      </w:r>
      <w:r>
        <w:rPr>
          <w:sz w:val="32"/>
          <w:szCs w:val="32"/>
          <w:lang w:val="uz-Cyrl-UZ"/>
        </w:rPr>
        <w:t>soladi</w:t>
      </w:r>
      <w:r w:rsidR="00D91B58" w:rsidRPr="00F245A1">
        <w:rPr>
          <w:sz w:val="32"/>
          <w:szCs w:val="32"/>
          <w:lang w:val="uz-Cyrl-UZ"/>
        </w:rPr>
        <w:t xml:space="preserve">. </w:t>
      </w:r>
      <w:r w:rsidR="00D91B58" w:rsidRPr="00F245A1">
        <w:rPr>
          <w:sz w:val="32"/>
          <w:szCs w:val="32"/>
          <w:lang w:val="uz-Latn-UZ"/>
        </w:rPr>
        <w:t xml:space="preserve"> </w:t>
      </w:r>
      <w:r>
        <w:rPr>
          <w:sz w:val="32"/>
          <w:szCs w:val="32"/>
          <w:lang w:val="uz-Latn-UZ"/>
        </w:rPr>
        <w:t>Mazkur</w:t>
      </w:r>
      <w:r w:rsidR="00D91B58" w:rsidRPr="00F245A1">
        <w:rPr>
          <w:sz w:val="32"/>
          <w:szCs w:val="32"/>
          <w:lang w:val="uz-Latn-UZ"/>
        </w:rPr>
        <w:t xml:space="preserve"> </w:t>
      </w:r>
      <w:r>
        <w:rPr>
          <w:sz w:val="32"/>
          <w:szCs w:val="32"/>
          <w:lang w:val="uz-Latn-UZ"/>
        </w:rPr>
        <w:t>kalima</w:t>
      </w:r>
      <w:r w:rsidR="00D91B58" w:rsidRPr="00F245A1">
        <w:rPr>
          <w:sz w:val="32"/>
          <w:szCs w:val="32"/>
          <w:lang w:val="uz-Latn-UZ"/>
        </w:rPr>
        <w:t xml:space="preserve"> </w:t>
      </w:r>
      <w:r>
        <w:rPr>
          <w:sz w:val="32"/>
          <w:szCs w:val="32"/>
          <w:lang w:val="uz-Latn-UZ"/>
        </w:rPr>
        <w:t>arbobi</w:t>
      </w:r>
      <w:r w:rsidR="00D91B58" w:rsidRPr="00F245A1">
        <w:rPr>
          <w:sz w:val="32"/>
          <w:szCs w:val="32"/>
          <w:lang w:val="uz-Latn-UZ"/>
        </w:rPr>
        <w:t xml:space="preserve"> </w:t>
      </w:r>
      <w:r>
        <w:rPr>
          <w:sz w:val="32"/>
          <w:szCs w:val="32"/>
          <w:lang w:val="uz-Latn-UZ"/>
        </w:rPr>
        <w:t>tasavvufning</w:t>
      </w:r>
      <w:r w:rsidR="00D91B58" w:rsidRPr="00F245A1">
        <w:rPr>
          <w:sz w:val="32"/>
          <w:szCs w:val="32"/>
          <w:lang w:val="uz-Latn-UZ"/>
        </w:rPr>
        <w:t xml:space="preserve"> </w:t>
      </w:r>
      <w:r>
        <w:rPr>
          <w:sz w:val="32"/>
          <w:szCs w:val="32"/>
          <w:lang w:val="uz-Latn-UZ"/>
        </w:rPr>
        <w:t>eng</w:t>
      </w:r>
      <w:r w:rsidR="00D91B58" w:rsidRPr="00F245A1">
        <w:rPr>
          <w:sz w:val="32"/>
          <w:szCs w:val="32"/>
          <w:lang w:val="uz-Latn-UZ"/>
        </w:rPr>
        <w:t xml:space="preserve"> </w:t>
      </w:r>
      <w:r>
        <w:rPr>
          <w:sz w:val="32"/>
          <w:szCs w:val="32"/>
          <w:lang w:val="uz-Latn-UZ"/>
        </w:rPr>
        <w:t>mashhur</w:t>
      </w:r>
      <w:r w:rsidR="00D91B58" w:rsidRPr="00F245A1">
        <w:rPr>
          <w:sz w:val="32"/>
          <w:szCs w:val="32"/>
          <w:lang w:val="uz-Latn-UZ"/>
        </w:rPr>
        <w:t xml:space="preserve"> </w:t>
      </w:r>
      <w:r>
        <w:rPr>
          <w:sz w:val="32"/>
          <w:szCs w:val="32"/>
          <w:lang w:val="uz-Latn-UZ"/>
        </w:rPr>
        <w:t>so‘zlaridan</w:t>
      </w:r>
      <w:r w:rsidR="00D91B58" w:rsidRPr="00F245A1">
        <w:rPr>
          <w:sz w:val="32"/>
          <w:szCs w:val="32"/>
          <w:lang w:val="uz-Latn-UZ"/>
        </w:rPr>
        <w:t xml:space="preserve"> </w:t>
      </w:r>
      <w:r>
        <w:rPr>
          <w:sz w:val="32"/>
          <w:szCs w:val="32"/>
          <w:lang w:val="uz-Latn-UZ"/>
        </w:rPr>
        <w:t>bo‘lib</w:t>
      </w:r>
      <w:r w:rsidR="00D91B58" w:rsidRPr="00F245A1">
        <w:rPr>
          <w:sz w:val="32"/>
          <w:szCs w:val="32"/>
          <w:lang w:val="uz-Latn-UZ"/>
        </w:rPr>
        <w:t xml:space="preserve">, </w:t>
      </w:r>
      <w:r>
        <w:rPr>
          <w:sz w:val="32"/>
          <w:szCs w:val="32"/>
          <w:lang w:val="uz-Latn-UZ"/>
        </w:rPr>
        <w:t>uning</w:t>
      </w:r>
      <w:r w:rsidR="00D91B58" w:rsidRPr="00F245A1">
        <w:rPr>
          <w:sz w:val="32"/>
          <w:szCs w:val="32"/>
          <w:lang w:val="uz-Latn-UZ"/>
        </w:rPr>
        <w:t xml:space="preserve"> </w:t>
      </w:r>
      <w:r>
        <w:rPr>
          <w:sz w:val="32"/>
          <w:szCs w:val="32"/>
          <w:lang w:val="uz-Latn-UZ"/>
        </w:rPr>
        <w:t>xilma</w:t>
      </w:r>
      <w:r w:rsidR="00D91B58" w:rsidRPr="00F245A1">
        <w:rPr>
          <w:sz w:val="32"/>
          <w:szCs w:val="32"/>
          <w:lang w:val="uz-Latn-UZ"/>
        </w:rPr>
        <w:t>-</w:t>
      </w:r>
      <w:r>
        <w:rPr>
          <w:sz w:val="32"/>
          <w:szCs w:val="32"/>
          <w:lang w:val="uz-Latn-UZ"/>
        </w:rPr>
        <w:t>xil</w:t>
      </w:r>
      <w:r w:rsidR="00D91B58" w:rsidRPr="00F245A1">
        <w:rPr>
          <w:sz w:val="32"/>
          <w:szCs w:val="32"/>
          <w:lang w:val="uz-Latn-UZ"/>
        </w:rPr>
        <w:t xml:space="preserve"> </w:t>
      </w:r>
      <w:r>
        <w:rPr>
          <w:sz w:val="32"/>
          <w:szCs w:val="32"/>
          <w:lang w:val="uz-Cyrl-UZ"/>
        </w:rPr>
        <w:t>sh</w:t>
      </w:r>
      <w:r>
        <w:rPr>
          <w:sz w:val="32"/>
          <w:szCs w:val="32"/>
          <w:lang w:val="uz-Latn-UZ"/>
        </w:rPr>
        <w:t>arhlari</w:t>
      </w:r>
      <w:r w:rsidR="00D91B58" w:rsidRPr="00F245A1">
        <w:rPr>
          <w:sz w:val="32"/>
          <w:szCs w:val="32"/>
          <w:lang w:val="uz-Latn-UZ"/>
        </w:rPr>
        <w:t xml:space="preserve"> </w:t>
      </w:r>
      <w:r>
        <w:rPr>
          <w:sz w:val="32"/>
          <w:szCs w:val="32"/>
          <w:lang w:val="uz-Latn-UZ"/>
        </w:rPr>
        <w:t>mavjud</w:t>
      </w:r>
      <w:r w:rsidR="00D91B58" w:rsidRPr="00F245A1">
        <w:rPr>
          <w:sz w:val="32"/>
          <w:szCs w:val="32"/>
          <w:lang w:val="uz-Latn-UZ"/>
        </w:rPr>
        <w:t xml:space="preserve">. </w:t>
      </w:r>
      <w:r>
        <w:rPr>
          <w:sz w:val="32"/>
          <w:szCs w:val="32"/>
          <w:lang w:val="uz-Cyrl-UZ"/>
        </w:rPr>
        <w:t>Demak</w:t>
      </w:r>
      <w:r w:rsidR="00D91B58" w:rsidRPr="00F245A1">
        <w:rPr>
          <w:sz w:val="32"/>
          <w:szCs w:val="32"/>
          <w:lang w:val="uz-Cyrl-UZ"/>
        </w:rPr>
        <w:t xml:space="preserve">, </w:t>
      </w:r>
      <w:r>
        <w:rPr>
          <w:sz w:val="32"/>
          <w:szCs w:val="32"/>
          <w:lang w:val="uz-Cyrl-UZ"/>
        </w:rPr>
        <w:t>sayri</w:t>
      </w:r>
      <w:r w:rsidR="00D91B58" w:rsidRPr="00F245A1">
        <w:rPr>
          <w:sz w:val="32"/>
          <w:szCs w:val="32"/>
          <w:lang w:val="uz-Cyrl-UZ"/>
        </w:rPr>
        <w:t xml:space="preserve"> </w:t>
      </w:r>
      <w:r>
        <w:rPr>
          <w:sz w:val="32"/>
          <w:szCs w:val="32"/>
          <w:lang w:val="uz-Cyrl-UZ"/>
        </w:rPr>
        <w:t>sulukda</w:t>
      </w:r>
      <w:r w:rsidR="00D91B58" w:rsidRPr="00F245A1">
        <w:rPr>
          <w:sz w:val="32"/>
          <w:szCs w:val="32"/>
          <w:lang w:val="uz-Cyrl-UZ"/>
        </w:rPr>
        <w:t xml:space="preserve"> </w:t>
      </w:r>
      <w:r>
        <w:rPr>
          <w:sz w:val="32"/>
          <w:szCs w:val="32"/>
          <w:lang w:val="uz-Cyrl-UZ"/>
        </w:rPr>
        <w:t>har</w:t>
      </w:r>
      <w:r w:rsidR="00D91B58" w:rsidRPr="00F245A1">
        <w:rPr>
          <w:sz w:val="32"/>
          <w:szCs w:val="32"/>
          <w:lang w:val="uz-Cyrl-UZ"/>
        </w:rPr>
        <w:t xml:space="preserve"> </w:t>
      </w:r>
      <w:r>
        <w:rPr>
          <w:sz w:val="32"/>
          <w:szCs w:val="32"/>
          <w:lang w:val="uz-Cyrl-UZ"/>
        </w:rPr>
        <w:t>kimning</w:t>
      </w:r>
      <w:r w:rsidR="00D91B58" w:rsidRPr="00F245A1">
        <w:rPr>
          <w:sz w:val="32"/>
          <w:szCs w:val="32"/>
          <w:lang w:val="uz-Cyrl-UZ"/>
        </w:rPr>
        <w:t xml:space="preserve"> </w:t>
      </w:r>
      <w:r>
        <w:rPr>
          <w:sz w:val="32"/>
          <w:szCs w:val="32"/>
          <w:lang w:val="uz-Cyrl-UZ"/>
        </w:rPr>
        <w:t>o‘z</w:t>
      </w:r>
      <w:r w:rsidR="00D91B58" w:rsidRPr="00F245A1">
        <w:rPr>
          <w:sz w:val="32"/>
          <w:szCs w:val="32"/>
          <w:lang w:val="uz-Cyrl-UZ"/>
        </w:rPr>
        <w:t xml:space="preserve"> </w:t>
      </w:r>
      <w:r>
        <w:rPr>
          <w:sz w:val="32"/>
          <w:szCs w:val="32"/>
          <w:lang w:val="uz-Cyrl-UZ"/>
        </w:rPr>
        <w:t>yo‘li</w:t>
      </w:r>
      <w:r w:rsidR="00D91B58" w:rsidRPr="00F245A1">
        <w:rPr>
          <w:sz w:val="32"/>
          <w:szCs w:val="32"/>
          <w:lang w:val="uz-Cyrl-UZ"/>
        </w:rPr>
        <w:t xml:space="preserve"> </w:t>
      </w:r>
      <w:r>
        <w:rPr>
          <w:sz w:val="32"/>
          <w:szCs w:val="32"/>
          <w:lang w:val="uz-Cyrl-UZ"/>
        </w:rPr>
        <w:t>mavjud</w:t>
      </w:r>
      <w:r w:rsidR="00D91B58" w:rsidRPr="00F245A1">
        <w:rPr>
          <w:sz w:val="32"/>
          <w:szCs w:val="32"/>
          <w:lang w:val="uz-Cyrl-UZ"/>
        </w:rPr>
        <w:t xml:space="preserve">. </w:t>
      </w:r>
      <w:r>
        <w:rPr>
          <w:sz w:val="32"/>
          <w:szCs w:val="32"/>
          <w:lang w:val="uz-Cyrl-UZ"/>
        </w:rPr>
        <w:t>Har</w:t>
      </w:r>
      <w:r w:rsidR="00D91B58" w:rsidRPr="00F245A1">
        <w:rPr>
          <w:sz w:val="32"/>
          <w:szCs w:val="32"/>
          <w:lang w:val="uz-Cyrl-UZ"/>
        </w:rPr>
        <w:t xml:space="preserve"> </w:t>
      </w:r>
      <w:r>
        <w:rPr>
          <w:sz w:val="32"/>
          <w:szCs w:val="32"/>
          <w:lang w:val="uz-Cyrl-UZ"/>
        </w:rPr>
        <w:t>bir</w:t>
      </w:r>
      <w:r w:rsidR="00D91B58" w:rsidRPr="00F245A1">
        <w:rPr>
          <w:sz w:val="32"/>
          <w:szCs w:val="32"/>
          <w:lang w:val="uz-Cyrl-UZ"/>
        </w:rPr>
        <w:t xml:space="preserve"> </w:t>
      </w:r>
      <w:r>
        <w:rPr>
          <w:sz w:val="32"/>
          <w:szCs w:val="32"/>
          <w:lang w:val="uz-Cyrl-UZ"/>
        </w:rPr>
        <w:t>jon</w:t>
      </w:r>
      <w:r w:rsidR="00D91B58" w:rsidRPr="00F245A1">
        <w:rPr>
          <w:sz w:val="32"/>
          <w:szCs w:val="32"/>
          <w:lang w:val="uz-Cyrl-UZ"/>
        </w:rPr>
        <w:t xml:space="preserve"> </w:t>
      </w:r>
      <w:r>
        <w:rPr>
          <w:sz w:val="32"/>
          <w:szCs w:val="32"/>
          <w:lang w:val="uz-Cyrl-UZ"/>
        </w:rPr>
        <w:t>jononiga</w:t>
      </w:r>
      <w:r w:rsidR="00D91B58" w:rsidRPr="00F245A1">
        <w:rPr>
          <w:sz w:val="32"/>
          <w:szCs w:val="32"/>
          <w:lang w:val="uz-Cyrl-UZ"/>
        </w:rPr>
        <w:t xml:space="preserve"> </w:t>
      </w:r>
      <w:r>
        <w:rPr>
          <w:sz w:val="32"/>
          <w:szCs w:val="32"/>
          <w:lang w:val="uz-Cyrl-UZ"/>
        </w:rPr>
        <w:t>o‘zicha</w:t>
      </w:r>
      <w:r w:rsidR="00D91B58" w:rsidRPr="00F245A1">
        <w:rPr>
          <w:sz w:val="32"/>
          <w:szCs w:val="32"/>
          <w:lang w:val="uz-Cyrl-UZ"/>
        </w:rPr>
        <w:t xml:space="preserve"> </w:t>
      </w:r>
      <w:r>
        <w:rPr>
          <w:sz w:val="32"/>
          <w:szCs w:val="32"/>
          <w:lang w:val="uz-Cyrl-UZ"/>
        </w:rPr>
        <w:t>etishadi</w:t>
      </w:r>
      <w:r w:rsidR="00D91B58" w:rsidRPr="00F245A1">
        <w:rPr>
          <w:sz w:val="32"/>
          <w:szCs w:val="32"/>
          <w:lang w:val="uz-Cyrl-UZ"/>
        </w:rPr>
        <w:t xml:space="preserve">. </w:t>
      </w:r>
      <w:r>
        <w:rPr>
          <w:sz w:val="32"/>
          <w:szCs w:val="32"/>
          <w:lang w:val="uz-Cyrl-UZ"/>
        </w:rPr>
        <w:t>C</w:t>
      </w:r>
      <w:r w:rsidR="00F460FC">
        <w:rPr>
          <w:sz w:val="32"/>
          <w:szCs w:val="32"/>
          <w:lang w:val="en-US"/>
        </w:rPr>
        <w:t>h</w:t>
      </w:r>
      <w:r>
        <w:rPr>
          <w:sz w:val="32"/>
          <w:szCs w:val="32"/>
          <w:lang w:val="uz-Cyrl-UZ"/>
        </w:rPr>
        <w:t>unki</w:t>
      </w:r>
      <w:r w:rsidR="00D91B58" w:rsidRPr="00F245A1">
        <w:rPr>
          <w:sz w:val="32"/>
          <w:szCs w:val="32"/>
          <w:lang w:val="uz-Cyrl-UZ"/>
        </w:rPr>
        <w:t xml:space="preserve"> </w:t>
      </w:r>
      <w:r>
        <w:rPr>
          <w:sz w:val="32"/>
          <w:szCs w:val="32"/>
          <w:lang w:val="uz-Cyrl-UZ"/>
        </w:rPr>
        <w:t>insonlarning</w:t>
      </w:r>
      <w:r w:rsidR="00D91B58" w:rsidRPr="00F245A1">
        <w:rPr>
          <w:sz w:val="32"/>
          <w:szCs w:val="32"/>
          <w:lang w:val="uz-Cyrl-UZ"/>
        </w:rPr>
        <w:t xml:space="preserve"> </w:t>
      </w:r>
      <w:r>
        <w:rPr>
          <w:sz w:val="32"/>
          <w:szCs w:val="32"/>
          <w:lang w:val="uz-Cyrl-UZ"/>
        </w:rPr>
        <w:t>ma’rifat</w:t>
      </w:r>
      <w:r w:rsidR="00D91B58" w:rsidRPr="00F245A1">
        <w:rPr>
          <w:sz w:val="32"/>
          <w:szCs w:val="32"/>
          <w:lang w:val="uz-Cyrl-UZ"/>
        </w:rPr>
        <w:t xml:space="preserve"> </w:t>
      </w:r>
      <w:r>
        <w:rPr>
          <w:sz w:val="32"/>
          <w:szCs w:val="32"/>
          <w:lang w:val="uz-Cyrl-UZ"/>
        </w:rPr>
        <w:t>nasibasi</w:t>
      </w:r>
      <w:r w:rsidR="00D91B58" w:rsidRPr="00F245A1">
        <w:rPr>
          <w:sz w:val="32"/>
          <w:szCs w:val="32"/>
          <w:lang w:val="uz-Cyrl-UZ"/>
        </w:rPr>
        <w:t xml:space="preserve"> </w:t>
      </w:r>
      <w:r>
        <w:rPr>
          <w:sz w:val="32"/>
          <w:szCs w:val="32"/>
          <w:lang w:val="uz-Cyrl-UZ"/>
        </w:rPr>
        <w:t>turlichadir</w:t>
      </w:r>
      <w:r w:rsidR="00D91B58" w:rsidRPr="00F245A1">
        <w:rPr>
          <w:sz w:val="32"/>
          <w:szCs w:val="32"/>
          <w:lang w:val="uz-Cyrl-UZ"/>
        </w:rPr>
        <w:t xml:space="preserve">. </w:t>
      </w:r>
      <w:r>
        <w:rPr>
          <w:sz w:val="32"/>
          <w:szCs w:val="32"/>
          <w:lang w:val="uz-Cyrl-UZ"/>
        </w:rPr>
        <w:t>Pashsha</w:t>
      </w:r>
      <w:r w:rsidR="00D91B58" w:rsidRPr="00F245A1">
        <w:rPr>
          <w:sz w:val="32"/>
          <w:szCs w:val="32"/>
          <w:lang w:val="uz-Cyrl-UZ"/>
        </w:rPr>
        <w:t xml:space="preserve"> </w:t>
      </w:r>
      <w:r>
        <w:rPr>
          <w:sz w:val="32"/>
          <w:szCs w:val="32"/>
          <w:lang w:val="uz-Cyrl-UZ"/>
        </w:rPr>
        <w:t>va</w:t>
      </w:r>
      <w:r w:rsidR="00D91B58" w:rsidRPr="00F245A1">
        <w:rPr>
          <w:sz w:val="32"/>
          <w:szCs w:val="32"/>
          <w:lang w:val="uz-Cyrl-UZ"/>
        </w:rPr>
        <w:t xml:space="preserve"> </w:t>
      </w:r>
      <w:r>
        <w:rPr>
          <w:sz w:val="32"/>
          <w:szCs w:val="32"/>
          <w:lang w:val="uz-Cyrl-UZ"/>
        </w:rPr>
        <w:t>fil</w:t>
      </w:r>
      <w:r w:rsidR="00D91B58" w:rsidRPr="00F245A1">
        <w:rPr>
          <w:sz w:val="32"/>
          <w:szCs w:val="32"/>
          <w:lang w:val="uz-Cyrl-UZ"/>
        </w:rPr>
        <w:t xml:space="preserve">, </w:t>
      </w:r>
      <w:r>
        <w:rPr>
          <w:sz w:val="32"/>
          <w:szCs w:val="32"/>
          <w:lang w:val="uz-Cyrl-UZ"/>
        </w:rPr>
        <w:t>Muso</w:t>
      </w:r>
      <w:r w:rsidR="00D91B58" w:rsidRPr="00F245A1">
        <w:rPr>
          <w:sz w:val="32"/>
          <w:szCs w:val="32"/>
          <w:lang w:val="uz-Cyrl-UZ"/>
        </w:rPr>
        <w:t xml:space="preserve"> </w:t>
      </w:r>
      <w:r>
        <w:rPr>
          <w:sz w:val="32"/>
          <w:szCs w:val="32"/>
          <w:lang w:val="uz-Cyrl-UZ"/>
        </w:rPr>
        <w:t>va</w:t>
      </w:r>
      <w:r w:rsidR="00D91B58" w:rsidRPr="00F245A1">
        <w:rPr>
          <w:sz w:val="32"/>
          <w:szCs w:val="32"/>
          <w:lang w:val="uz-Cyrl-UZ"/>
        </w:rPr>
        <w:t xml:space="preserve"> </w:t>
      </w:r>
      <w:r>
        <w:rPr>
          <w:sz w:val="32"/>
          <w:szCs w:val="32"/>
          <w:lang w:val="uz-Cyrl-UZ"/>
        </w:rPr>
        <w:t>Fir’avn</w:t>
      </w:r>
      <w:r w:rsidR="00D91B58" w:rsidRPr="00F245A1">
        <w:rPr>
          <w:sz w:val="32"/>
          <w:szCs w:val="32"/>
          <w:lang w:val="uz-Cyrl-UZ"/>
        </w:rPr>
        <w:t xml:space="preserve">, </w:t>
      </w:r>
      <w:r>
        <w:rPr>
          <w:sz w:val="32"/>
          <w:szCs w:val="32"/>
          <w:lang w:val="uz-Cyrl-UZ"/>
        </w:rPr>
        <w:t>Mahdiy</w:t>
      </w:r>
      <w:r w:rsidR="00D91B58" w:rsidRPr="00F245A1">
        <w:rPr>
          <w:sz w:val="32"/>
          <w:szCs w:val="32"/>
          <w:lang w:val="uz-Cyrl-UZ"/>
        </w:rPr>
        <w:t xml:space="preserve"> </w:t>
      </w:r>
      <w:r>
        <w:rPr>
          <w:sz w:val="32"/>
          <w:szCs w:val="32"/>
          <w:lang w:val="uz-Cyrl-UZ"/>
        </w:rPr>
        <w:t>va</w:t>
      </w:r>
      <w:r w:rsidR="00D91B58" w:rsidRPr="00F245A1">
        <w:rPr>
          <w:sz w:val="32"/>
          <w:szCs w:val="32"/>
          <w:lang w:val="uz-Cyrl-UZ"/>
        </w:rPr>
        <w:t xml:space="preserve"> </w:t>
      </w:r>
      <w:r>
        <w:rPr>
          <w:sz w:val="32"/>
          <w:szCs w:val="32"/>
          <w:lang w:val="uz-Cyrl-UZ"/>
        </w:rPr>
        <w:t>Dajjol</w:t>
      </w:r>
      <w:r w:rsidR="00D91B58" w:rsidRPr="00F245A1">
        <w:rPr>
          <w:sz w:val="32"/>
          <w:szCs w:val="32"/>
          <w:lang w:val="uz-Cyrl-UZ"/>
        </w:rPr>
        <w:t xml:space="preserve"> – </w:t>
      </w:r>
      <w:r>
        <w:rPr>
          <w:sz w:val="32"/>
          <w:szCs w:val="32"/>
          <w:lang w:val="uz-Cyrl-UZ"/>
        </w:rPr>
        <w:t>bular</w:t>
      </w:r>
      <w:r w:rsidR="00D91B58" w:rsidRPr="00F245A1">
        <w:rPr>
          <w:sz w:val="32"/>
          <w:szCs w:val="32"/>
          <w:lang w:val="uz-Cyrl-UZ"/>
        </w:rPr>
        <w:t xml:space="preserve">  </w:t>
      </w:r>
      <w:r>
        <w:rPr>
          <w:sz w:val="32"/>
          <w:szCs w:val="32"/>
          <w:lang w:val="uz-Cyrl-UZ"/>
        </w:rPr>
        <w:t>ham</w:t>
      </w:r>
      <w:r w:rsidR="00D91B58" w:rsidRPr="00F245A1">
        <w:rPr>
          <w:sz w:val="32"/>
          <w:szCs w:val="32"/>
          <w:lang w:val="uz-Cyrl-UZ"/>
        </w:rPr>
        <w:t xml:space="preserve"> </w:t>
      </w:r>
      <w:r>
        <w:rPr>
          <w:sz w:val="32"/>
          <w:szCs w:val="32"/>
          <w:lang w:val="uz-Cyrl-UZ"/>
        </w:rPr>
        <w:t>aslida</w:t>
      </w:r>
      <w:r w:rsidR="00D91B58" w:rsidRPr="00F245A1">
        <w:rPr>
          <w:sz w:val="32"/>
          <w:szCs w:val="32"/>
          <w:lang w:val="uz-Cyrl-UZ"/>
        </w:rPr>
        <w:t xml:space="preserve"> </w:t>
      </w:r>
      <w:r>
        <w:rPr>
          <w:sz w:val="32"/>
          <w:szCs w:val="32"/>
          <w:lang w:val="uz-Cyrl-UZ"/>
        </w:rPr>
        <w:t>yo‘lchilardir</w:t>
      </w:r>
      <w:r w:rsidR="00D91B58" w:rsidRPr="00F245A1">
        <w:rPr>
          <w:sz w:val="32"/>
          <w:szCs w:val="32"/>
          <w:lang w:val="uz-Cyrl-UZ"/>
        </w:rPr>
        <w:t xml:space="preserve">. </w:t>
      </w:r>
      <w:r>
        <w:rPr>
          <w:sz w:val="32"/>
          <w:szCs w:val="32"/>
          <w:lang w:val="uz-Cyrl-UZ"/>
        </w:rPr>
        <w:t>Faqat</w:t>
      </w:r>
      <w:r w:rsidR="00D91B58" w:rsidRPr="00F245A1">
        <w:rPr>
          <w:sz w:val="32"/>
          <w:szCs w:val="32"/>
          <w:lang w:val="uz-Cyrl-UZ"/>
        </w:rPr>
        <w:t xml:space="preserve"> </w:t>
      </w:r>
      <w:r>
        <w:rPr>
          <w:sz w:val="32"/>
          <w:szCs w:val="32"/>
          <w:lang w:val="uz-Cyrl-UZ"/>
        </w:rPr>
        <w:t>yo‘lda</w:t>
      </w:r>
      <w:r w:rsidR="00D91B58" w:rsidRPr="00F245A1">
        <w:rPr>
          <w:sz w:val="32"/>
          <w:szCs w:val="32"/>
          <w:lang w:val="uz-Cyrl-UZ"/>
        </w:rPr>
        <w:t xml:space="preserve"> </w:t>
      </w:r>
      <w:r>
        <w:rPr>
          <w:sz w:val="32"/>
          <w:szCs w:val="32"/>
          <w:lang w:val="uz-Cyrl-UZ"/>
        </w:rPr>
        <w:t>kimdir</w:t>
      </w:r>
      <w:r w:rsidR="00D91B58" w:rsidRPr="00F245A1">
        <w:rPr>
          <w:sz w:val="32"/>
          <w:szCs w:val="32"/>
          <w:lang w:val="uz-Cyrl-UZ"/>
        </w:rPr>
        <w:t xml:space="preserve"> </w:t>
      </w:r>
      <w:r>
        <w:rPr>
          <w:sz w:val="32"/>
          <w:szCs w:val="32"/>
          <w:lang w:val="uz-Cyrl-UZ"/>
        </w:rPr>
        <w:t>Lotni</w:t>
      </w:r>
      <w:r w:rsidR="00D91B58" w:rsidRPr="00F245A1">
        <w:rPr>
          <w:sz w:val="32"/>
          <w:szCs w:val="32"/>
          <w:lang w:val="uz-Cyrl-UZ"/>
        </w:rPr>
        <w:t xml:space="preserve"> </w:t>
      </w:r>
      <w:r>
        <w:rPr>
          <w:sz w:val="32"/>
          <w:szCs w:val="32"/>
          <w:lang w:val="uz-Cyrl-UZ"/>
        </w:rPr>
        <w:t>rahbar</w:t>
      </w:r>
      <w:r w:rsidR="00D91B58" w:rsidRPr="00F245A1">
        <w:rPr>
          <w:sz w:val="32"/>
          <w:szCs w:val="32"/>
          <w:lang w:val="uz-Cyrl-UZ"/>
        </w:rPr>
        <w:t xml:space="preserve"> </w:t>
      </w:r>
      <w:r>
        <w:rPr>
          <w:sz w:val="32"/>
          <w:szCs w:val="32"/>
          <w:lang w:val="uz-Cyrl-UZ"/>
        </w:rPr>
        <w:t>etsa</w:t>
      </w:r>
      <w:r w:rsidR="00D91B58" w:rsidRPr="00F245A1">
        <w:rPr>
          <w:sz w:val="32"/>
          <w:szCs w:val="32"/>
          <w:lang w:val="uz-Cyrl-UZ"/>
        </w:rPr>
        <w:t xml:space="preserve">, </w:t>
      </w:r>
      <w:r>
        <w:rPr>
          <w:sz w:val="32"/>
          <w:szCs w:val="32"/>
          <w:lang w:val="uz-Cyrl-UZ"/>
        </w:rPr>
        <w:t>kimdir</w:t>
      </w:r>
      <w:r w:rsidR="00D91B58" w:rsidRPr="00F245A1">
        <w:rPr>
          <w:sz w:val="32"/>
          <w:szCs w:val="32"/>
          <w:lang w:val="uz-Cyrl-UZ"/>
        </w:rPr>
        <w:t xml:space="preserve"> </w:t>
      </w:r>
      <w:r>
        <w:rPr>
          <w:sz w:val="32"/>
          <w:szCs w:val="32"/>
          <w:lang w:val="uz-Cyrl-UZ"/>
        </w:rPr>
        <w:t>Illalloh</w:t>
      </w:r>
      <w:r w:rsidR="00D91B58" w:rsidRPr="00F245A1">
        <w:rPr>
          <w:sz w:val="32"/>
          <w:szCs w:val="32"/>
          <w:lang w:val="uz-Cyrl-UZ"/>
        </w:rPr>
        <w:t xml:space="preserve"> </w:t>
      </w:r>
      <w:r>
        <w:rPr>
          <w:sz w:val="32"/>
          <w:szCs w:val="32"/>
          <w:lang w:val="uz-Cyrl-UZ"/>
        </w:rPr>
        <w:t>deydi</w:t>
      </w:r>
      <w:r w:rsidR="00D91B58" w:rsidRPr="00F245A1">
        <w:rPr>
          <w:sz w:val="32"/>
          <w:szCs w:val="32"/>
          <w:lang w:val="uz-Cyrl-UZ"/>
        </w:rPr>
        <w:t xml:space="preserve">. </w:t>
      </w:r>
      <w:r>
        <w:rPr>
          <w:sz w:val="32"/>
          <w:szCs w:val="32"/>
          <w:lang w:val="uz-Cyrl-UZ"/>
        </w:rPr>
        <w:t>Mana</w:t>
      </w:r>
      <w:r w:rsidR="00D91B58" w:rsidRPr="00F245A1">
        <w:rPr>
          <w:sz w:val="32"/>
          <w:szCs w:val="32"/>
          <w:lang w:val="uz-Cyrl-UZ"/>
        </w:rPr>
        <w:t xml:space="preserve"> </w:t>
      </w:r>
      <w:r>
        <w:rPr>
          <w:sz w:val="32"/>
          <w:szCs w:val="32"/>
          <w:lang w:val="uz-Cyrl-UZ"/>
        </w:rPr>
        <w:t>shunda</w:t>
      </w:r>
      <w:r w:rsidR="00D91B58" w:rsidRPr="00F245A1">
        <w:rPr>
          <w:sz w:val="32"/>
          <w:szCs w:val="32"/>
          <w:lang w:val="uz-Cyrl-UZ"/>
        </w:rPr>
        <w:t xml:space="preserve"> </w:t>
      </w:r>
      <w:r>
        <w:rPr>
          <w:sz w:val="32"/>
          <w:szCs w:val="32"/>
          <w:lang w:val="uz-Cyrl-UZ"/>
        </w:rPr>
        <w:t>taraqqiy</w:t>
      </w:r>
      <w:r w:rsidR="00D91B58" w:rsidRPr="00F245A1">
        <w:rPr>
          <w:sz w:val="32"/>
          <w:szCs w:val="32"/>
          <w:lang w:val="uz-Cyrl-UZ"/>
        </w:rPr>
        <w:t xml:space="preserve"> </w:t>
      </w:r>
      <w:r>
        <w:rPr>
          <w:sz w:val="32"/>
          <w:szCs w:val="32"/>
          <w:lang w:val="uz-Cyrl-UZ"/>
        </w:rPr>
        <w:t>va</w:t>
      </w:r>
      <w:r w:rsidR="00D91B58" w:rsidRPr="00F245A1">
        <w:rPr>
          <w:sz w:val="32"/>
          <w:szCs w:val="32"/>
          <w:lang w:val="uz-Cyrl-UZ"/>
        </w:rPr>
        <w:t xml:space="preserve"> </w:t>
      </w:r>
      <w:r>
        <w:rPr>
          <w:sz w:val="32"/>
          <w:szCs w:val="32"/>
          <w:lang w:val="uz-Cyrl-UZ"/>
        </w:rPr>
        <w:t>tanazzul</w:t>
      </w:r>
      <w:r w:rsidR="00D91B58" w:rsidRPr="00F245A1">
        <w:rPr>
          <w:sz w:val="32"/>
          <w:szCs w:val="32"/>
          <w:lang w:val="uz-Cyrl-UZ"/>
        </w:rPr>
        <w:t xml:space="preserve"> </w:t>
      </w:r>
      <w:r>
        <w:rPr>
          <w:sz w:val="32"/>
          <w:szCs w:val="32"/>
          <w:lang w:val="uz-Cyrl-UZ"/>
        </w:rPr>
        <w:t>anglashiladi</w:t>
      </w:r>
      <w:r w:rsidR="00D91B58" w:rsidRPr="00F245A1">
        <w:rPr>
          <w:sz w:val="32"/>
          <w:szCs w:val="32"/>
          <w:lang w:val="uz-Cyrl-UZ"/>
        </w:rPr>
        <w:t xml:space="preserve">.  </w:t>
      </w:r>
      <w:r>
        <w:rPr>
          <w:sz w:val="32"/>
          <w:szCs w:val="32"/>
          <w:lang w:val="uz-Cyrl-UZ"/>
        </w:rPr>
        <w:t>Lekin</w:t>
      </w:r>
      <w:r w:rsidR="00D91B58" w:rsidRPr="00F245A1">
        <w:rPr>
          <w:sz w:val="32"/>
          <w:szCs w:val="32"/>
          <w:lang w:val="uz-Cyrl-UZ"/>
        </w:rPr>
        <w:t xml:space="preserve"> </w:t>
      </w:r>
      <w:r>
        <w:rPr>
          <w:sz w:val="32"/>
          <w:szCs w:val="32"/>
          <w:lang w:val="uz-Cyrl-UZ"/>
        </w:rPr>
        <w:t>har</w:t>
      </w:r>
      <w:r w:rsidR="00D91B58" w:rsidRPr="00F245A1">
        <w:rPr>
          <w:sz w:val="32"/>
          <w:szCs w:val="32"/>
          <w:lang w:val="uz-Cyrl-UZ"/>
        </w:rPr>
        <w:t xml:space="preserve"> </w:t>
      </w:r>
      <w:r>
        <w:rPr>
          <w:sz w:val="32"/>
          <w:szCs w:val="32"/>
          <w:lang w:val="uz-Cyrl-UZ"/>
        </w:rPr>
        <w:t>kim</w:t>
      </w:r>
      <w:r w:rsidR="00D91B58" w:rsidRPr="00F245A1">
        <w:rPr>
          <w:sz w:val="32"/>
          <w:szCs w:val="32"/>
          <w:lang w:val="uz-Cyrl-UZ"/>
        </w:rPr>
        <w:t xml:space="preserve"> </w:t>
      </w:r>
      <w:r>
        <w:rPr>
          <w:sz w:val="32"/>
          <w:szCs w:val="32"/>
          <w:lang w:val="uz-Cyrl-UZ"/>
        </w:rPr>
        <w:t>o‘zicha</w:t>
      </w:r>
      <w:r w:rsidR="00D91B58" w:rsidRPr="00F245A1">
        <w:rPr>
          <w:sz w:val="32"/>
          <w:szCs w:val="32"/>
          <w:lang w:val="uz-Cyrl-UZ"/>
        </w:rPr>
        <w:t xml:space="preserve"> </w:t>
      </w:r>
      <w:r>
        <w:rPr>
          <w:sz w:val="32"/>
          <w:szCs w:val="32"/>
          <w:lang w:val="uz-Cyrl-UZ"/>
        </w:rPr>
        <w:t>haq</w:t>
      </w:r>
      <w:r w:rsidR="00D91B58" w:rsidRPr="00F245A1">
        <w:rPr>
          <w:sz w:val="32"/>
          <w:szCs w:val="32"/>
          <w:lang w:val="uz-Cyrl-UZ"/>
        </w:rPr>
        <w:t xml:space="preserve">. </w:t>
      </w:r>
      <w:r>
        <w:rPr>
          <w:sz w:val="32"/>
          <w:szCs w:val="32"/>
          <w:lang w:val="uz-Cyrl-UZ"/>
        </w:rPr>
        <w:t>Bu</w:t>
      </w:r>
      <w:r w:rsidR="00D91B58" w:rsidRPr="00F245A1">
        <w:rPr>
          <w:sz w:val="32"/>
          <w:szCs w:val="32"/>
          <w:lang w:val="uz-Cyrl-UZ"/>
        </w:rPr>
        <w:t xml:space="preserve"> </w:t>
      </w:r>
      <w:r>
        <w:rPr>
          <w:sz w:val="32"/>
          <w:szCs w:val="32"/>
          <w:lang w:val="uz-Cyrl-UZ"/>
        </w:rPr>
        <w:t>haqlik</w:t>
      </w:r>
      <w:r w:rsidR="00D91B58" w:rsidRPr="00F245A1">
        <w:rPr>
          <w:sz w:val="32"/>
          <w:szCs w:val="32"/>
          <w:lang w:val="uz-Cyrl-UZ"/>
        </w:rPr>
        <w:t xml:space="preserve"> </w:t>
      </w:r>
      <w:r>
        <w:rPr>
          <w:sz w:val="32"/>
          <w:szCs w:val="32"/>
          <w:lang w:val="uz-Cyrl-UZ"/>
        </w:rPr>
        <w:t>da’vosi</w:t>
      </w:r>
      <w:r w:rsidR="00D91B58" w:rsidRPr="00F245A1">
        <w:rPr>
          <w:sz w:val="32"/>
          <w:szCs w:val="32"/>
          <w:lang w:val="uz-Cyrl-UZ"/>
        </w:rPr>
        <w:t xml:space="preserve"> </w:t>
      </w:r>
      <w:r>
        <w:rPr>
          <w:sz w:val="32"/>
          <w:szCs w:val="32"/>
          <w:lang w:val="uz-Cyrl-UZ"/>
        </w:rPr>
        <w:t>vodiy</w:t>
      </w:r>
      <w:r w:rsidR="00D91B58" w:rsidRPr="00F245A1">
        <w:rPr>
          <w:sz w:val="32"/>
          <w:szCs w:val="32"/>
          <w:lang w:val="uz-Cyrl-UZ"/>
        </w:rPr>
        <w:t xml:space="preserve"> </w:t>
      </w:r>
      <w:r>
        <w:rPr>
          <w:sz w:val="32"/>
          <w:szCs w:val="32"/>
          <w:lang w:val="uz-Cyrl-UZ"/>
        </w:rPr>
        <w:t>vasfidan</w:t>
      </w:r>
      <w:r w:rsidR="00D91B58" w:rsidRPr="00F245A1">
        <w:rPr>
          <w:sz w:val="32"/>
          <w:szCs w:val="32"/>
          <w:lang w:val="uz-Cyrl-UZ"/>
        </w:rPr>
        <w:t xml:space="preserve"> </w:t>
      </w:r>
      <w:r>
        <w:rPr>
          <w:sz w:val="32"/>
          <w:szCs w:val="32"/>
          <w:lang w:val="uz-Cyrl-UZ"/>
        </w:rPr>
        <w:t>so‘ng</w:t>
      </w:r>
      <w:r w:rsidR="00D91B58" w:rsidRPr="00F245A1">
        <w:rPr>
          <w:sz w:val="32"/>
          <w:szCs w:val="32"/>
          <w:lang w:val="uz-Cyrl-UZ"/>
        </w:rPr>
        <w:t xml:space="preserve"> </w:t>
      </w:r>
      <w:r>
        <w:rPr>
          <w:sz w:val="32"/>
          <w:szCs w:val="32"/>
          <w:lang w:val="uz-Cyrl-UZ"/>
        </w:rPr>
        <w:t>keltirilgan</w:t>
      </w:r>
      <w:r w:rsidR="00D91B58" w:rsidRPr="00F245A1">
        <w:rPr>
          <w:sz w:val="32"/>
          <w:szCs w:val="32"/>
          <w:lang w:val="uz-Cyrl-UZ"/>
        </w:rPr>
        <w:t xml:space="preserve"> </w:t>
      </w:r>
      <w:r>
        <w:rPr>
          <w:sz w:val="32"/>
          <w:szCs w:val="32"/>
          <w:lang w:val="uz-Cyrl-UZ"/>
        </w:rPr>
        <w:t>biz</w:t>
      </w:r>
      <w:r w:rsidR="00D91B58" w:rsidRPr="00F245A1">
        <w:rPr>
          <w:sz w:val="32"/>
          <w:szCs w:val="32"/>
          <w:lang w:val="uz-Cyrl-UZ"/>
        </w:rPr>
        <w:t xml:space="preserve"> </w:t>
      </w:r>
      <w:r>
        <w:rPr>
          <w:sz w:val="32"/>
          <w:szCs w:val="32"/>
          <w:lang w:val="uz-Cyrl-UZ"/>
        </w:rPr>
        <w:t>yuqorida</w:t>
      </w:r>
      <w:r w:rsidR="00D91B58" w:rsidRPr="00F245A1">
        <w:rPr>
          <w:sz w:val="32"/>
          <w:szCs w:val="32"/>
          <w:lang w:val="uz-Cyrl-UZ"/>
        </w:rPr>
        <w:t xml:space="preserve"> </w:t>
      </w:r>
      <w:r>
        <w:rPr>
          <w:sz w:val="32"/>
          <w:szCs w:val="32"/>
          <w:lang w:val="uz-Cyrl-UZ"/>
        </w:rPr>
        <w:t>tilga</w:t>
      </w:r>
      <w:r w:rsidR="00D91B58" w:rsidRPr="00F245A1">
        <w:rPr>
          <w:sz w:val="32"/>
          <w:szCs w:val="32"/>
          <w:lang w:val="uz-Cyrl-UZ"/>
        </w:rPr>
        <w:t xml:space="preserve"> </w:t>
      </w:r>
      <w:r>
        <w:rPr>
          <w:sz w:val="32"/>
          <w:szCs w:val="32"/>
          <w:lang w:val="uz-Cyrl-UZ"/>
        </w:rPr>
        <w:t>olgan</w:t>
      </w:r>
      <w:r w:rsidR="00D91B58" w:rsidRPr="00F245A1">
        <w:rPr>
          <w:sz w:val="32"/>
          <w:szCs w:val="32"/>
          <w:lang w:val="uz-Cyrl-UZ"/>
        </w:rPr>
        <w:t xml:space="preserve"> “</w:t>
      </w:r>
      <w:r>
        <w:rPr>
          <w:sz w:val="32"/>
          <w:szCs w:val="32"/>
          <w:lang w:val="uz-Cyrl-UZ"/>
        </w:rPr>
        <w:t>Ko‘rlar</w:t>
      </w:r>
      <w:r w:rsidR="00D91B58" w:rsidRPr="00F245A1">
        <w:rPr>
          <w:sz w:val="32"/>
          <w:szCs w:val="32"/>
          <w:lang w:val="uz-Cyrl-UZ"/>
        </w:rPr>
        <w:t xml:space="preserve"> </w:t>
      </w:r>
      <w:r>
        <w:rPr>
          <w:sz w:val="32"/>
          <w:szCs w:val="32"/>
          <w:lang w:val="uz-Cyrl-UZ"/>
        </w:rPr>
        <w:t>va</w:t>
      </w:r>
      <w:r w:rsidR="00D91B58" w:rsidRPr="00F245A1">
        <w:rPr>
          <w:sz w:val="32"/>
          <w:szCs w:val="32"/>
          <w:lang w:val="uz-Cyrl-UZ"/>
        </w:rPr>
        <w:t xml:space="preserve"> </w:t>
      </w:r>
      <w:r>
        <w:rPr>
          <w:sz w:val="32"/>
          <w:szCs w:val="32"/>
          <w:lang w:val="uz-Cyrl-UZ"/>
        </w:rPr>
        <w:t>fil</w:t>
      </w:r>
      <w:r w:rsidR="00D91B58" w:rsidRPr="00F245A1">
        <w:rPr>
          <w:sz w:val="32"/>
          <w:szCs w:val="32"/>
          <w:lang w:val="uz-Cyrl-UZ"/>
        </w:rPr>
        <w:t xml:space="preserve">” </w:t>
      </w:r>
      <w:r>
        <w:rPr>
          <w:sz w:val="32"/>
          <w:szCs w:val="32"/>
          <w:lang w:val="uz-Cyrl-UZ"/>
        </w:rPr>
        <w:t>hikoyatidan</w:t>
      </w:r>
      <w:r w:rsidR="00D91B58" w:rsidRPr="00F245A1">
        <w:rPr>
          <w:sz w:val="32"/>
          <w:szCs w:val="32"/>
          <w:lang w:val="uz-Cyrl-UZ"/>
        </w:rPr>
        <w:t xml:space="preserve"> </w:t>
      </w:r>
      <w:r>
        <w:rPr>
          <w:sz w:val="32"/>
          <w:szCs w:val="32"/>
          <w:lang w:val="uz-Cyrl-UZ"/>
        </w:rPr>
        <w:t>chiqariladigan</w:t>
      </w:r>
      <w:r w:rsidR="00D91B58" w:rsidRPr="00F245A1">
        <w:rPr>
          <w:sz w:val="32"/>
          <w:szCs w:val="32"/>
          <w:lang w:val="uz-Cyrl-UZ"/>
        </w:rPr>
        <w:t xml:space="preserve"> </w:t>
      </w:r>
      <w:r>
        <w:rPr>
          <w:sz w:val="32"/>
          <w:szCs w:val="32"/>
          <w:lang w:val="uz-Cyrl-UZ"/>
        </w:rPr>
        <w:t>hikmat</w:t>
      </w:r>
      <w:r w:rsidR="00D91B58" w:rsidRPr="00F245A1">
        <w:rPr>
          <w:sz w:val="32"/>
          <w:szCs w:val="32"/>
          <w:lang w:val="uz-Cyrl-UZ"/>
        </w:rPr>
        <w:t xml:space="preserve"> </w:t>
      </w:r>
      <w:r>
        <w:rPr>
          <w:sz w:val="32"/>
          <w:szCs w:val="32"/>
          <w:lang w:val="uz-Cyrl-UZ"/>
        </w:rPr>
        <w:t>bilan</w:t>
      </w:r>
      <w:r w:rsidR="00D91B58" w:rsidRPr="00F245A1">
        <w:rPr>
          <w:sz w:val="32"/>
          <w:szCs w:val="32"/>
          <w:lang w:val="uz-Cyrl-UZ"/>
        </w:rPr>
        <w:t xml:space="preserve"> </w:t>
      </w:r>
      <w:r>
        <w:rPr>
          <w:sz w:val="32"/>
          <w:szCs w:val="32"/>
          <w:lang w:val="uz-Cyrl-UZ"/>
        </w:rPr>
        <w:t>yanada</w:t>
      </w:r>
      <w:r w:rsidR="00D91B58" w:rsidRPr="00F245A1">
        <w:rPr>
          <w:sz w:val="32"/>
          <w:szCs w:val="32"/>
          <w:lang w:val="uz-Cyrl-UZ"/>
        </w:rPr>
        <w:t xml:space="preserve"> </w:t>
      </w:r>
      <w:r>
        <w:rPr>
          <w:sz w:val="32"/>
          <w:szCs w:val="32"/>
          <w:lang w:val="uz-Cyrl-UZ"/>
        </w:rPr>
        <w:t>isbotlanadi</w:t>
      </w:r>
      <w:r w:rsidR="00D91B58" w:rsidRPr="00F245A1">
        <w:rPr>
          <w:sz w:val="32"/>
          <w:szCs w:val="32"/>
          <w:lang w:val="uz-Cyrl-UZ"/>
        </w:rPr>
        <w:t xml:space="preserve">. </w:t>
      </w:r>
      <w:r>
        <w:rPr>
          <w:sz w:val="32"/>
          <w:szCs w:val="32"/>
          <w:lang w:val="uz-Cyrl-UZ"/>
        </w:rPr>
        <w:t>Fillarni</w:t>
      </w:r>
      <w:r w:rsidR="00D91B58" w:rsidRPr="00F245A1">
        <w:rPr>
          <w:sz w:val="32"/>
          <w:szCs w:val="32"/>
          <w:lang w:val="uz-Cyrl-UZ"/>
        </w:rPr>
        <w:t xml:space="preserve"> </w:t>
      </w:r>
      <w:r>
        <w:rPr>
          <w:sz w:val="32"/>
          <w:szCs w:val="32"/>
          <w:lang w:val="uz-Cyrl-UZ"/>
        </w:rPr>
        <w:t>ko‘rib</w:t>
      </w:r>
      <w:r w:rsidR="00D91B58" w:rsidRPr="00F245A1">
        <w:rPr>
          <w:sz w:val="32"/>
          <w:szCs w:val="32"/>
          <w:lang w:val="uz-Cyrl-UZ"/>
        </w:rPr>
        <w:t xml:space="preserve">, </w:t>
      </w:r>
      <w:r>
        <w:rPr>
          <w:sz w:val="32"/>
          <w:szCs w:val="32"/>
          <w:lang w:val="uz-Cyrl-UZ"/>
        </w:rPr>
        <w:t>ular</w:t>
      </w:r>
      <w:r w:rsidR="00D91B58" w:rsidRPr="00F245A1">
        <w:rPr>
          <w:sz w:val="32"/>
          <w:szCs w:val="32"/>
          <w:lang w:val="uz-Cyrl-UZ"/>
        </w:rPr>
        <w:t xml:space="preserve"> </w:t>
      </w:r>
      <w:r>
        <w:rPr>
          <w:sz w:val="32"/>
          <w:szCs w:val="32"/>
          <w:lang w:val="uz-Cyrl-UZ"/>
        </w:rPr>
        <w:t>haqida</w:t>
      </w:r>
      <w:r w:rsidR="00D91B58" w:rsidRPr="00F245A1">
        <w:rPr>
          <w:sz w:val="32"/>
          <w:szCs w:val="32"/>
          <w:lang w:val="uz-Cyrl-UZ"/>
        </w:rPr>
        <w:t xml:space="preserve"> </w:t>
      </w:r>
      <w:r>
        <w:rPr>
          <w:sz w:val="32"/>
          <w:szCs w:val="32"/>
          <w:lang w:val="uz-Cyrl-UZ"/>
        </w:rPr>
        <w:t>ma’lumot</w:t>
      </w:r>
      <w:r w:rsidR="00D91B58" w:rsidRPr="00F245A1">
        <w:rPr>
          <w:sz w:val="32"/>
          <w:szCs w:val="32"/>
          <w:lang w:val="uz-Cyrl-UZ"/>
        </w:rPr>
        <w:t xml:space="preserve"> </w:t>
      </w:r>
      <w:r>
        <w:rPr>
          <w:sz w:val="32"/>
          <w:szCs w:val="32"/>
          <w:lang w:val="uz-Cyrl-UZ"/>
        </w:rPr>
        <w:t>hosil</w:t>
      </w:r>
      <w:r w:rsidR="00D91B58" w:rsidRPr="00F245A1">
        <w:rPr>
          <w:sz w:val="32"/>
          <w:szCs w:val="32"/>
          <w:lang w:val="uz-Cyrl-UZ"/>
        </w:rPr>
        <w:t xml:space="preserve"> </w:t>
      </w:r>
      <w:r>
        <w:rPr>
          <w:sz w:val="32"/>
          <w:szCs w:val="32"/>
          <w:lang w:val="uz-Cyrl-UZ"/>
        </w:rPr>
        <w:t>qilish</w:t>
      </w:r>
      <w:r w:rsidR="00D91B58" w:rsidRPr="00F245A1">
        <w:rPr>
          <w:sz w:val="32"/>
          <w:szCs w:val="32"/>
          <w:lang w:val="uz-Cyrl-UZ"/>
        </w:rPr>
        <w:t xml:space="preserve"> </w:t>
      </w:r>
      <w:r>
        <w:rPr>
          <w:sz w:val="32"/>
          <w:szCs w:val="32"/>
          <w:lang w:val="uz-Cyrl-UZ"/>
        </w:rPr>
        <w:t>maqsadida</w:t>
      </w:r>
      <w:r w:rsidR="00D91B58" w:rsidRPr="00F245A1">
        <w:rPr>
          <w:sz w:val="32"/>
          <w:szCs w:val="32"/>
          <w:lang w:val="uz-Cyrl-UZ"/>
        </w:rPr>
        <w:t xml:space="preserve"> “</w:t>
      </w:r>
      <w:r>
        <w:rPr>
          <w:sz w:val="32"/>
          <w:szCs w:val="32"/>
          <w:lang w:val="uz-Cyrl-UZ"/>
        </w:rPr>
        <w:t>ko‘r</w:t>
      </w:r>
      <w:r w:rsidR="00D91B58" w:rsidRPr="00F245A1">
        <w:rPr>
          <w:sz w:val="32"/>
          <w:szCs w:val="32"/>
          <w:lang w:val="uz-Cyrl-UZ"/>
        </w:rPr>
        <w:t>”</w:t>
      </w:r>
      <w:r>
        <w:rPr>
          <w:sz w:val="32"/>
          <w:szCs w:val="32"/>
          <w:lang w:val="uz-Cyrl-UZ"/>
        </w:rPr>
        <w:t>lar</w:t>
      </w:r>
      <w:r w:rsidR="00D91B58" w:rsidRPr="00F245A1">
        <w:rPr>
          <w:sz w:val="32"/>
          <w:szCs w:val="32"/>
          <w:lang w:val="uz-Cyrl-UZ"/>
        </w:rPr>
        <w:t xml:space="preserve"> </w:t>
      </w:r>
      <w:r>
        <w:rPr>
          <w:sz w:val="32"/>
          <w:szCs w:val="32"/>
          <w:lang w:val="uz-Cyrl-UZ"/>
        </w:rPr>
        <w:t>Hindistonga</w:t>
      </w:r>
      <w:r w:rsidR="00D91B58" w:rsidRPr="00F245A1">
        <w:rPr>
          <w:sz w:val="32"/>
          <w:szCs w:val="32"/>
          <w:lang w:val="uz-Cyrl-UZ"/>
        </w:rPr>
        <w:t xml:space="preserve"> </w:t>
      </w:r>
      <w:r>
        <w:rPr>
          <w:sz w:val="32"/>
          <w:szCs w:val="32"/>
          <w:lang w:val="uz-Cyrl-UZ"/>
        </w:rPr>
        <w:t>jo‘natiladi</w:t>
      </w:r>
      <w:r w:rsidR="00D91B58" w:rsidRPr="00F245A1">
        <w:rPr>
          <w:sz w:val="32"/>
          <w:szCs w:val="32"/>
          <w:lang w:val="uz-Cyrl-UZ"/>
        </w:rPr>
        <w:t xml:space="preserve">. </w:t>
      </w:r>
      <w:r>
        <w:rPr>
          <w:sz w:val="32"/>
          <w:szCs w:val="32"/>
          <w:lang w:val="uz-Cyrl-UZ"/>
        </w:rPr>
        <w:t>Filning</w:t>
      </w:r>
      <w:r w:rsidR="00D91B58" w:rsidRPr="00F245A1">
        <w:rPr>
          <w:sz w:val="32"/>
          <w:szCs w:val="32"/>
          <w:lang w:val="uz-Cyrl-UZ"/>
        </w:rPr>
        <w:t xml:space="preserve"> </w:t>
      </w:r>
      <w:r>
        <w:rPr>
          <w:sz w:val="32"/>
          <w:szCs w:val="32"/>
          <w:lang w:val="uz-Cyrl-UZ"/>
        </w:rPr>
        <w:t>qo‘llarini</w:t>
      </w:r>
      <w:r w:rsidR="00D91B58" w:rsidRPr="00F245A1">
        <w:rPr>
          <w:sz w:val="32"/>
          <w:szCs w:val="32"/>
          <w:lang w:val="uz-Cyrl-UZ"/>
        </w:rPr>
        <w:t xml:space="preserve"> </w:t>
      </w:r>
      <w:r>
        <w:rPr>
          <w:sz w:val="32"/>
          <w:szCs w:val="32"/>
          <w:lang w:val="uz-Cyrl-UZ"/>
        </w:rPr>
        <w:t>ushlagan</w:t>
      </w:r>
      <w:r w:rsidR="00D91B58" w:rsidRPr="00F245A1">
        <w:rPr>
          <w:sz w:val="32"/>
          <w:szCs w:val="32"/>
          <w:lang w:val="uz-Cyrl-UZ"/>
        </w:rPr>
        <w:t xml:space="preserve"> “</w:t>
      </w:r>
      <w:r>
        <w:rPr>
          <w:sz w:val="32"/>
          <w:szCs w:val="32"/>
          <w:lang w:val="uz-Cyrl-UZ"/>
        </w:rPr>
        <w:t>Sutun</w:t>
      </w:r>
      <w:r w:rsidR="00D91B58" w:rsidRPr="00F245A1">
        <w:rPr>
          <w:sz w:val="32"/>
          <w:szCs w:val="32"/>
          <w:lang w:val="uz-Cyrl-UZ"/>
        </w:rPr>
        <w:t xml:space="preserve">”, </w:t>
      </w:r>
      <w:r>
        <w:rPr>
          <w:sz w:val="32"/>
          <w:szCs w:val="32"/>
          <w:lang w:val="uz-Cyrl-UZ"/>
        </w:rPr>
        <w:t>qornini</w:t>
      </w:r>
      <w:r w:rsidR="00D91B58" w:rsidRPr="00F245A1">
        <w:rPr>
          <w:sz w:val="32"/>
          <w:szCs w:val="32"/>
          <w:lang w:val="uz-Cyrl-UZ"/>
        </w:rPr>
        <w:t xml:space="preserve"> </w:t>
      </w:r>
      <w:r>
        <w:rPr>
          <w:sz w:val="32"/>
          <w:szCs w:val="32"/>
          <w:lang w:val="uz-Cyrl-UZ"/>
        </w:rPr>
        <w:t>ushlagan</w:t>
      </w:r>
      <w:r w:rsidR="00D91B58" w:rsidRPr="00F245A1">
        <w:rPr>
          <w:sz w:val="32"/>
          <w:szCs w:val="32"/>
          <w:lang w:val="uz-Cyrl-UZ"/>
        </w:rPr>
        <w:t xml:space="preserve"> “</w:t>
      </w:r>
      <w:r>
        <w:rPr>
          <w:sz w:val="32"/>
          <w:szCs w:val="32"/>
          <w:lang w:val="uz-Cyrl-UZ"/>
        </w:rPr>
        <w:t>Besutun</w:t>
      </w:r>
      <w:r w:rsidR="00D91B58" w:rsidRPr="00F245A1">
        <w:rPr>
          <w:sz w:val="32"/>
          <w:szCs w:val="32"/>
          <w:lang w:val="uz-Cyrl-UZ"/>
        </w:rPr>
        <w:t xml:space="preserve">”, </w:t>
      </w:r>
      <w:r>
        <w:rPr>
          <w:sz w:val="32"/>
          <w:szCs w:val="32"/>
          <w:lang w:val="uz-Cyrl-UZ"/>
        </w:rPr>
        <w:t>qulog‘ini</w:t>
      </w:r>
      <w:r w:rsidR="00D91B58" w:rsidRPr="00F245A1">
        <w:rPr>
          <w:sz w:val="32"/>
          <w:szCs w:val="32"/>
          <w:lang w:val="uz-Cyrl-UZ"/>
        </w:rPr>
        <w:t xml:space="preserve"> </w:t>
      </w:r>
      <w:r>
        <w:rPr>
          <w:sz w:val="32"/>
          <w:szCs w:val="32"/>
          <w:lang w:val="uz-Cyrl-UZ"/>
        </w:rPr>
        <w:t>ushlagan</w:t>
      </w:r>
      <w:r w:rsidR="00D91B58" w:rsidRPr="00F245A1">
        <w:rPr>
          <w:sz w:val="32"/>
          <w:szCs w:val="32"/>
          <w:lang w:val="uz-Cyrl-UZ"/>
        </w:rPr>
        <w:t xml:space="preserve"> “</w:t>
      </w:r>
      <w:r>
        <w:rPr>
          <w:sz w:val="32"/>
          <w:szCs w:val="32"/>
          <w:lang w:val="uz-Cyrl-UZ"/>
        </w:rPr>
        <w:t>Elpig‘ich</w:t>
      </w:r>
      <w:r w:rsidR="00D91B58" w:rsidRPr="00F245A1">
        <w:rPr>
          <w:sz w:val="32"/>
          <w:szCs w:val="32"/>
          <w:lang w:val="uz-Cyrl-UZ"/>
        </w:rPr>
        <w:t xml:space="preserve">”, </w:t>
      </w:r>
      <w:r>
        <w:rPr>
          <w:sz w:val="32"/>
          <w:szCs w:val="32"/>
          <w:lang w:val="uz-Cyrl-UZ"/>
        </w:rPr>
        <w:t>tishini</w:t>
      </w:r>
      <w:r w:rsidR="00D91B58" w:rsidRPr="00F245A1">
        <w:rPr>
          <w:sz w:val="32"/>
          <w:szCs w:val="32"/>
          <w:lang w:val="uz-Cyrl-UZ"/>
        </w:rPr>
        <w:t xml:space="preserve"> </w:t>
      </w:r>
      <w:r>
        <w:rPr>
          <w:sz w:val="32"/>
          <w:szCs w:val="32"/>
          <w:lang w:val="uz-Cyrl-UZ"/>
        </w:rPr>
        <w:t>ushlagan</w:t>
      </w:r>
      <w:r w:rsidR="00D91B58" w:rsidRPr="00F245A1">
        <w:rPr>
          <w:sz w:val="32"/>
          <w:szCs w:val="32"/>
          <w:lang w:val="uz-Cyrl-UZ"/>
        </w:rPr>
        <w:t xml:space="preserve"> “</w:t>
      </w:r>
      <w:r>
        <w:rPr>
          <w:sz w:val="32"/>
          <w:szCs w:val="32"/>
          <w:lang w:val="uz-Cyrl-UZ"/>
        </w:rPr>
        <w:t>ko‘r</w:t>
      </w:r>
      <w:r w:rsidR="00D91B58" w:rsidRPr="00F245A1">
        <w:rPr>
          <w:sz w:val="32"/>
          <w:szCs w:val="32"/>
          <w:lang w:val="uz-Cyrl-UZ"/>
        </w:rPr>
        <w:t xml:space="preserve">” </w:t>
      </w:r>
      <w:r>
        <w:rPr>
          <w:sz w:val="32"/>
          <w:szCs w:val="32"/>
          <w:lang w:val="uz-Cyrl-UZ"/>
        </w:rPr>
        <w:t>esa</w:t>
      </w:r>
      <w:r w:rsidR="00D91B58" w:rsidRPr="00F245A1">
        <w:rPr>
          <w:sz w:val="32"/>
          <w:szCs w:val="32"/>
          <w:lang w:val="uz-Cyrl-UZ"/>
        </w:rPr>
        <w:t xml:space="preserve"> “</w:t>
      </w:r>
      <w:r>
        <w:rPr>
          <w:sz w:val="32"/>
          <w:szCs w:val="32"/>
          <w:lang w:val="uz-Cyrl-UZ"/>
        </w:rPr>
        <w:t>So‘ngak</w:t>
      </w:r>
      <w:r w:rsidR="00D91B58" w:rsidRPr="00F245A1">
        <w:rPr>
          <w:sz w:val="32"/>
          <w:szCs w:val="32"/>
          <w:lang w:val="uz-Cyrl-UZ"/>
        </w:rPr>
        <w:t xml:space="preserve">” </w:t>
      </w:r>
      <w:r>
        <w:rPr>
          <w:sz w:val="32"/>
          <w:szCs w:val="32"/>
          <w:lang w:val="uz-Cyrl-UZ"/>
        </w:rPr>
        <w:t>deydi</w:t>
      </w:r>
      <w:r w:rsidR="00D91B58" w:rsidRPr="00F245A1">
        <w:rPr>
          <w:sz w:val="32"/>
          <w:szCs w:val="32"/>
          <w:lang w:val="uz-Cyrl-UZ"/>
        </w:rPr>
        <w:t xml:space="preserve"> </w:t>
      </w:r>
      <w:r>
        <w:rPr>
          <w:sz w:val="32"/>
          <w:szCs w:val="32"/>
          <w:lang w:val="uz-Cyrl-UZ"/>
        </w:rPr>
        <w:t>va</w:t>
      </w:r>
      <w:r w:rsidR="00D91B58" w:rsidRPr="00F245A1">
        <w:rPr>
          <w:sz w:val="32"/>
          <w:szCs w:val="32"/>
          <w:lang w:val="uz-Cyrl-UZ"/>
        </w:rPr>
        <w:t xml:space="preserve"> </w:t>
      </w:r>
      <w:r>
        <w:rPr>
          <w:sz w:val="32"/>
          <w:szCs w:val="32"/>
          <w:lang w:val="uz-Cyrl-UZ"/>
        </w:rPr>
        <w:t>hk</w:t>
      </w:r>
      <w:r w:rsidR="00D91B58" w:rsidRPr="00F245A1">
        <w:rPr>
          <w:sz w:val="32"/>
          <w:szCs w:val="32"/>
          <w:lang w:val="uz-Cyrl-UZ"/>
        </w:rPr>
        <w:t xml:space="preserve">. </w:t>
      </w:r>
      <w:r>
        <w:rPr>
          <w:sz w:val="32"/>
          <w:szCs w:val="32"/>
          <w:lang w:val="uz-Cyrl-UZ"/>
        </w:rPr>
        <w:t>Xullas</w:t>
      </w:r>
      <w:r w:rsidR="00D91B58" w:rsidRPr="00F245A1">
        <w:rPr>
          <w:sz w:val="32"/>
          <w:szCs w:val="32"/>
          <w:lang w:val="uz-Cyrl-UZ"/>
        </w:rPr>
        <w:t xml:space="preserve">, </w:t>
      </w:r>
      <w:r>
        <w:rPr>
          <w:sz w:val="32"/>
          <w:szCs w:val="32"/>
          <w:lang w:val="uz-Cyrl-UZ"/>
        </w:rPr>
        <w:t>ko‘rlar</w:t>
      </w:r>
      <w:r w:rsidR="00D91B58" w:rsidRPr="00F245A1">
        <w:rPr>
          <w:sz w:val="32"/>
          <w:szCs w:val="32"/>
          <w:lang w:val="uz-Cyrl-UZ"/>
        </w:rPr>
        <w:t xml:space="preserve"> </w:t>
      </w:r>
      <w:r>
        <w:rPr>
          <w:sz w:val="32"/>
          <w:szCs w:val="32"/>
          <w:lang w:val="uz-Cyrl-UZ"/>
        </w:rPr>
        <w:t>o‘z</w:t>
      </w:r>
      <w:r w:rsidR="00D91B58" w:rsidRPr="00F245A1">
        <w:rPr>
          <w:sz w:val="32"/>
          <w:szCs w:val="32"/>
          <w:lang w:val="uz-Cyrl-UZ"/>
        </w:rPr>
        <w:t xml:space="preserve"> </w:t>
      </w:r>
      <w:r>
        <w:rPr>
          <w:sz w:val="32"/>
          <w:szCs w:val="32"/>
          <w:lang w:val="uz-Cyrl-UZ"/>
        </w:rPr>
        <w:t>ma’rifatiga</w:t>
      </w:r>
      <w:r w:rsidR="00D91B58" w:rsidRPr="00F245A1">
        <w:rPr>
          <w:sz w:val="32"/>
          <w:szCs w:val="32"/>
          <w:lang w:val="uz-Cyrl-UZ"/>
        </w:rPr>
        <w:t xml:space="preserve"> </w:t>
      </w:r>
      <w:r>
        <w:rPr>
          <w:sz w:val="32"/>
          <w:szCs w:val="32"/>
          <w:lang w:val="uz-Cyrl-UZ"/>
        </w:rPr>
        <w:t>ko‘ra</w:t>
      </w:r>
      <w:r w:rsidR="00D91B58" w:rsidRPr="00F245A1">
        <w:rPr>
          <w:sz w:val="32"/>
          <w:szCs w:val="32"/>
          <w:lang w:val="uz-Cyrl-UZ"/>
        </w:rPr>
        <w:t xml:space="preserve"> </w:t>
      </w:r>
      <w:r>
        <w:rPr>
          <w:sz w:val="32"/>
          <w:szCs w:val="32"/>
          <w:lang w:val="uz-Cyrl-UZ"/>
        </w:rPr>
        <w:t>filni</w:t>
      </w:r>
      <w:r w:rsidR="00D91B58" w:rsidRPr="00F245A1">
        <w:rPr>
          <w:sz w:val="32"/>
          <w:szCs w:val="32"/>
          <w:lang w:val="uz-Cyrl-UZ"/>
        </w:rPr>
        <w:t xml:space="preserve"> </w:t>
      </w:r>
      <w:r>
        <w:rPr>
          <w:sz w:val="32"/>
          <w:szCs w:val="32"/>
          <w:lang w:val="uz-Cyrl-UZ"/>
        </w:rPr>
        <w:t>tasavvur</w:t>
      </w:r>
      <w:r w:rsidR="00D91B58" w:rsidRPr="00F245A1">
        <w:rPr>
          <w:sz w:val="32"/>
          <w:szCs w:val="32"/>
          <w:lang w:val="uz-Cyrl-UZ"/>
        </w:rPr>
        <w:t xml:space="preserve"> </w:t>
      </w:r>
      <w:r>
        <w:rPr>
          <w:sz w:val="32"/>
          <w:szCs w:val="32"/>
          <w:lang w:val="uz-Cyrl-UZ"/>
        </w:rPr>
        <w:t>etib</w:t>
      </w:r>
      <w:r w:rsidR="00D91B58" w:rsidRPr="00F245A1">
        <w:rPr>
          <w:sz w:val="32"/>
          <w:szCs w:val="32"/>
          <w:lang w:val="uz-Cyrl-UZ"/>
        </w:rPr>
        <w:t xml:space="preserve">, </w:t>
      </w:r>
      <w:r>
        <w:rPr>
          <w:sz w:val="32"/>
          <w:szCs w:val="32"/>
          <w:lang w:val="uz-Cyrl-UZ"/>
        </w:rPr>
        <w:t>ta’rif</w:t>
      </w:r>
      <w:r w:rsidR="00D91B58" w:rsidRPr="00F245A1">
        <w:rPr>
          <w:sz w:val="32"/>
          <w:szCs w:val="32"/>
          <w:lang w:val="uz-Cyrl-UZ"/>
        </w:rPr>
        <w:t>-</w:t>
      </w:r>
      <w:r>
        <w:rPr>
          <w:sz w:val="32"/>
          <w:szCs w:val="32"/>
          <w:lang w:val="uz-Cyrl-UZ"/>
        </w:rPr>
        <w:t>tavsif</w:t>
      </w:r>
      <w:r w:rsidR="00D91B58" w:rsidRPr="00F245A1">
        <w:rPr>
          <w:sz w:val="32"/>
          <w:szCs w:val="32"/>
          <w:lang w:val="uz-Cyrl-UZ"/>
        </w:rPr>
        <w:t xml:space="preserve"> </w:t>
      </w:r>
      <w:r>
        <w:rPr>
          <w:sz w:val="32"/>
          <w:szCs w:val="32"/>
          <w:lang w:val="uz-Cyrl-UZ"/>
        </w:rPr>
        <w:t>etadilar</w:t>
      </w:r>
      <w:r w:rsidR="00D91B58" w:rsidRPr="00F245A1">
        <w:rPr>
          <w:sz w:val="32"/>
          <w:szCs w:val="32"/>
          <w:lang w:val="uz-Cyrl-UZ"/>
        </w:rPr>
        <w:t xml:space="preserve">. </w:t>
      </w:r>
      <w:r>
        <w:rPr>
          <w:sz w:val="32"/>
          <w:szCs w:val="32"/>
          <w:lang w:val="uz-Cyrl-UZ"/>
        </w:rPr>
        <w:t>Ammo</w:t>
      </w:r>
      <w:r w:rsidR="00D91B58" w:rsidRPr="00F245A1">
        <w:rPr>
          <w:sz w:val="32"/>
          <w:szCs w:val="32"/>
          <w:lang w:val="uz-Cyrl-UZ"/>
        </w:rPr>
        <w:t xml:space="preserve"> </w:t>
      </w:r>
      <w:r>
        <w:rPr>
          <w:sz w:val="32"/>
          <w:szCs w:val="32"/>
          <w:lang w:val="uz-Cyrl-UZ"/>
        </w:rPr>
        <w:t>hikoyat</w:t>
      </w:r>
      <w:r w:rsidR="00D91B58" w:rsidRPr="00F245A1">
        <w:rPr>
          <w:sz w:val="32"/>
          <w:szCs w:val="32"/>
          <w:lang w:val="uz-Cyrl-UZ"/>
        </w:rPr>
        <w:t xml:space="preserve"> </w:t>
      </w:r>
      <w:r>
        <w:rPr>
          <w:sz w:val="32"/>
          <w:szCs w:val="32"/>
          <w:lang w:val="uz-Cyrl-UZ"/>
        </w:rPr>
        <w:t>shunday</w:t>
      </w:r>
      <w:r w:rsidR="00D91B58" w:rsidRPr="00F245A1">
        <w:rPr>
          <w:sz w:val="32"/>
          <w:szCs w:val="32"/>
          <w:lang w:val="uz-Cyrl-UZ"/>
        </w:rPr>
        <w:t xml:space="preserve"> </w:t>
      </w:r>
      <w:r>
        <w:rPr>
          <w:sz w:val="32"/>
          <w:szCs w:val="32"/>
          <w:lang w:val="uz-Cyrl-UZ"/>
        </w:rPr>
        <w:t>yakunlanadi</w:t>
      </w:r>
      <w:r w:rsidR="00D91B58" w:rsidRPr="00F245A1">
        <w:rPr>
          <w:sz w:val="32"/>
          <w:szCs w:val="32"/>
          <w:lang w:val="uz-Cyrl-UZ"/>
        </w:rPr>
        <w:t>:</w:t>
      </w:r>
    </w:p>
    <w:p w14:paraId="0C9BF4E4" w14:textId="77777777" w:rsidR="00E33A05" w:rsidRPr="00F245A1" w:rsidRDefault="00E33A05" w:rsidP="00F245A1">
      <w:pPr>
        <w:spacing w:line="360" w:lineRule="auto"/>
        <w:ind w:firstLine="709"/>
        <w:rPr>
          <w:sz w:val="32"/>
          <w:szCs w:val="32"/>
          <w:lang w:val="uz-Cyrl-UZ"/>
        </w:rPr>
      </w:pPr>
    </w:p>
    <w:p w14:paraId="66DDE060" w14:textId="2411C440" w:rsidR="00D91B58" w:rsidRPr="00F245A1" w:rsidRDefault="00BA43BD" w:rsidP="00F245A1">
      <w:pPr>
        <w:spacing w:line="360" w:lineRule="auto"/>
        <w:ind w:firstLine="1701"/>
        <w:rPr>
          <w:i/>
          <w:sz w:val="32"/>
          <w:szCs w:val="32"/>
          <w:lang w:val="uz-Cyrl-UZ"/>
        </w:rPr>
      </w:pPr>
      <w:r>
        <w:rPr>
          <w:i/>
          <w:sz w:val="32"/>
          <w:szCs w:val="32"/>
          <w:lang w:val="uz-Cyrl-UZ"/>
        </w:rPr>
        <w:t>Bir</w:t>
      </w:r>
      <w:r w:rsidR="00D91B58" w:rsidRPr="00F245A1">
        <w:rPr>
          <w:i/>
          <w:sz w:val="32"/>
          <w:szCs w:val="32"/>
          <w:lang w:val="uz-Cyrl-UZ"/>
        </w:rPr>
        <w:t>-</w:t>
      </w:r>
      <w:r>
        <w:rPr>
          <w:i/>
          <w:sz w:val="32"/>
          <w:szCs w:val="32"/>
          <w:lang w:val="uz-Cyrl-UZ"/>
        </w:rPr>
        <w:t>birining</w:t>
      </w:r>
      <w:r w:rsidR="00D91B58" w:rsidRPr="00F245A1">
        <w:rPr>
          <w:i/>
          <w:sz w:val="32"/>
          <w:szCs w:val="32"/>
          <w:lang w:val="uz-Cyrl-UZ"/>
        </w:rPr>
        <w:t xml:space="preserve"> </w:t>
      </w:r>
      <w:r>
        <w:rPr>
          <w:i/>
          <w:sz w:val="32"/>
          <w:szCs w:val="32"/>
          <w:lang w:val="uz-Cyrl-UZ"/>
        </w:rPr>
        <w:t>so‘ziga</w:t>
      </w:r>
      <w:r w:rsidR="00D91B58" w:rsidRPr="00F245A1">
        <w:rPr>
          <w:i/>
          <w:sz w:val="32"/>
          <w:szCs w:val="32"/>
          <w:lang w:val="uz-Cyrl-UZ"/>
        </w:rPr>
        <w:t xml:space="preserve"> </w:t>
      </w:r>
      <w:r>
        <w:rPr>
          <w:i/>
          <w:sz w:val="32"/>
          <w:szCs w:val="32"/>
          <w:lang w:val="uz-Cyrl-UZ"/>
        </w:rPr>
        <w:t>aylab</w:t>
      </w:r>
      <w:r w:rsidR="00D91B58" w:rsidRPr="00F245A1">
        <w:rPr>
          <w:i/>
          <w:sz w:val="32"/>
          <w:szCs w:val="32"/>
          <w:lang w:val="uz-Cyrl-UZ"/>
        </w:rPr>
        <w:t xml:space="preserve"> </w:t>
      </w:r>
      <w:r>
        <w:rPr>
          <w:i/>
          <w:sz w:val="32"/>
          <w:szCs w:val="32"/>
          <w:lang w:val="uz-Cyrl-UZ"/>
        </w:rPr>
        <w:t>xilof</w:t>
      </w:r>
      <w:r w:rsidR="00D91B58" w:rsidRPr="00F245A1">
        <w:rPr>
          <w:i/>
          <w:sz w:val="32"/>
          <w:szCs w:val="32"/>
          <w:lang w:val="uz-Cyrl-UZ"/>
        </w:rPr>
        <w:t xml:space="preserve">, </w:t>
      </w:r>
    </w:p>
    <w:p w14:paraId="68F5A913" w14:textId="7C186A4B" w:rsidR="00D91B58" w:rsidRPr="00F245A1" w:rsidRDefault="00BA43BD" w:rsidP="00F245A1">
      <w:pPr>
        <w:spacing w:line="360" w:lineRule="auto"/>
        <w:ind w:firstLine="1701"/>
        <w:rPr>
          <w:i/>
          <w:sz w:val="32"/>
          <w:szCs w:val="32"/>
          <w:lang w:val="uz-Cyrl-UZ"/>
        </w:rPr>
      </w:pPr>
      <w:r>
        <w:rPr>
          <w:i/>
          <w:sz w:val="32"/>
          <w:szCs w:val="32"/>
          <w:lang w:val="uz-Cyrl-UZ"/>
        </w:rPr>
        <w:t>Gar</w:t>
      </w:r>
      <w:r w:rsidR="00D91B58" w:rsidRPr="00F245A1">
        <w:rPr>
          <w:i/>
          <w:sz w:val="32"/>
          <w:szCs w:val="32"/>
          <w:lang w:val="uz-Cyrl-UZ"/>
        </w:rPr>
        <w:t xml:space="preserve"> </w:t>
      </w:r>
      <w:r>
        <w:rPr>
          <w:i/>
          <w:sz w:val="32"/>
          <w:szCs w:val="32"/>
          <w:lang w:val="uz-Cyrl-UZ"/>
        </w:rPr>
        <w:t>jadal</w:t>
      </w:r>
      <w:r w:rsidR="00D91B58" w:rsidRPr="00F245A1">
        <w:rPr>
          <w:i/>
          <w:sz w:val="32"/>
          <w:szCs w:val="32"/>
          <w:lang w:val="uz-Cyrl-UZ"/>
        </w:rPr>
        <w:t xml:space="preserve"> </w:t>
      </w:r>
      <w:r>
        <w:rPr>
          <w:i/>
          <w:sz w:val="32"/>
          <w:szCs w:val="32"/>
          <w:lang w:val="uz-Cyrl-UZ"/>
        </w:rPr>
        <w:t>qildilar</w:t>
      </w:r>
      <w:r w:rsidR="00D91B58" w:rsidRPr="00F245A1">
        <w:rPr>
          <w:i/>
          <w:sz w:val="32"/>
          <w:szCs w:val="32"/>
          <w:lang w:val="uz-Cyrl-UZ"/>
        </w:rPr>
        <w:t xml:space="preserve"> </w:t>
      </w:r>
      <w:r>
        <w:rPr>
          <w:i/>
          <w:sz w:val="32"/>
          <w:szCs w:val="32"/>
          <w:lang w:val="uz-Cyrl-UZ"/>
        </w:rPr>
        <w:t>erdilar</w:t>
      </w:r>
      <w:r w:rsidR="00D91B58" w:rsidRPr="00F245A1">
        <w:rPr>
          <w:i/>
          <w:sz w:val="32"/>
          <w:szCs w:val="32"/>
          <w:lang w:val="uz-Cyrl-UZ"/>
        </w:rPr>
        <w:t xml:space="preserve"> </w:t>
      </w:r>
      <w:r>
        <w:rPr>
          <w:i/>
          <w:sz w:val="32"/>
          <w:szCs w:val="32"/>
          <w:lang w:val="uz-Cyrl-UZ"/>
        </w:rPr>
        <w:t>maof</w:t>
      </w:r>
      <w:r w:rsidR="00D91B58" w:rsidRPr="00F245A1">
        <w:rPr>
          <w:i/>
          <w:sz w:val="32"/>
          <w:szCs w:val="32"/>
          <w:lang w:val="uz-Cyrl-UZ"/>
        </w:rPr>
        <w:t>.</w:t>
      </w:r>
    </w:p>
    <w:p w14:paraId="336434D1" w14:textId="2FA9054F" w:rsidR="00D91B58" w:rsidRPr="00F245A1" w:rsidRDefault="00BA43BD" w:rsidP="00F245A1">
      <w:pPr>
        <w:spacing w:line="360" w:lineRule="auto"/>
        <w:ind w:firstLine="1701"/>
        <w:rPr>
          <w:i/>
          <w:sz w:val="32"/>
          <w:szCs w:val="32"/>
          <w:lang w:val="uz-Cyrl-UZ"/>
        </w:rPr>
      </w:pPr>
      <w:r w:rsidRPr="008D69D9">
        <w:rPr>
          <w:i/>
          <w:sz w:val="32"/>
          <w:szCs w:val="32"/>
          <w:lang w:val="en-US"/>
        </w:rPr>
        <w:t>Har</w:t>
      </w:r>
      <w:r w:rsidR="00D91B58" w:rsidRPr="008D69D9">
        <w:rPr>
          <w:i/>
          <w:sz w:val="32"/>
          <w:szCs w:val="32"/>
          <w:lang w:val="en-US"/>
        </w:rPr>
        <w:t xml:space="preserve"> </w:t>
      </w:r>
      <w:r w:rsidRPr="008D69D9">
        <w:rPr>
          <w:i/>
          <w:sz w:val="32"/>
          <w:szCs w:val="32"/>
          <w:lang w:val="en-US"/>
        </w:rPr>
        <w:t>biri</w:t>
      </w:r>
      <w:r w:rsidR="00D91B58" w:rsidRPr="008D69D9">
        <w:rPr>
          <w:i/>
          <w:sz w:val="32"/>
          <w:szCs w:val="32"/>
          <w:lang w:val="en-US"/>
        </w:rPr>
        <w:t xml:space="preserve"> </w:t>
      </w:r>
      <w:r w:rsidRPr="008D69D9">
        <w:rPr>
          <w:i/>
          <w:sz w:val="32"/>
          <w:szCs w:val="32"/>
          <w:lang w:val="en-US"/>
        </w:rPr>
        <w:t>o‘z</w:t>
      </w:r>
      <w:r w:rsidR="00D91B58" w:rsidRPr="008D69D9">
        <w:rPr>
          <w:i/>
          <w:sz w:val="32"/>
          <w:szCs w:val="32"/>
          <w:lang w:val="en-US"/>
        </w:rPr>
        <w:t xml:space="preserve"> </w:t>
      </w:r>
      <w:r w:rsidRPr="008D69D9">
        <w:rPr>
          <w:i/>
          <w:sz w:val="32"/>
          <w:szCs w:val="32"/>
          <w:lang w:val="en-US"/>
        </w:rPr>
        <w:t>bilgan</w:t>
      </w:r>
      <w:r>
        <w:rPr>
          <w:i/>
          <w:sz w:val="32"/>
          <w:szCs w:val="32"/>
          <w:lang w:val="uz-Cyrl-UZ"/>
        </w:rPr>
        <w:t>i</w:t>
      </w:r>
      <w:r w:rsidRPr="008D69D9">
        <w:rPr>
          <w:i/>
          <w:sz w:val="32"/>
          <w:szCs w:val="32"/>
          <w:lang w:val="en-US"/>
        </w:rPr>
        <w:t>din</w:t>
      </w:r>
      <w:r w:rsidR="00D91B58" w:rsidRPr="008D69D9">
        <w:rPr>
          <w:i/>
          <w:sz w:val="32"/>
          <w:szCs w:val="32"/>
          <w:lang w:val="en-US"/>
        </w:rPr>
        <w:t xml:space="preserve"> </w:t>
      </w:r>
      <w:r w:rsidRPr="008D69D9">
        <w:rPr>
          <w:i/>
          <w:sz w:val="32"/>
          <w:szCs w:val="32"/>
          <w:lang w:val="en-US"/>
        </w:rPr>
        <w:t>dedi</w:t>
      </w:r>
      <w:r w:rsidR="00D91B58" w:rsidRPr="008D69D9">
        <w:rPr>
          <w:i/>
          <w:sz w:val="32"/>
          <w:szCs w:val="32"/>
          <w:lang w:val="en-US"/>
        </w:rPr>
        <w:t xml:space="preserve"> </w:t>
      </w:r>
      <w:r w:rsidRPr="008D69D9">
        <w:rPr>
          <w:i/>
          <w:sz w:val="32"/>
          <w:szCs w:val="32"/>
          <w:lang w:val="en-US"/>
        </w:rPr>
        <w:t>so‘z</w:t>
      </w:r>
      <w:r w:rsidR="00D91B58" w:rsidRPr="008D69D9">
        <w:rPr>
          <w:i/>
          <w:sz w:val="32"/>
          <w:szCs w:val="32"/>
          <w:lang w:val="en-US"/>
        </w:rPr>
        <w:t xml:space="preserve">, </w:t>
      </w:r>
    </w:p>
    <w:p w14:paraId="264AF385" w14:textId="7200E706" w:rsidR="00D91B58" w:rsidRPr="00F245A1" w:rsidRDefault="00BA43BD" w:rsidP="00F245A1">
      <w:pPr>
        <w:spacing w:line="360" w:lineRule="auto"/>
        <w:ind w:firstLine="1701"/>
        <w:rPr>
          <w:i/>
          <w:sz w:val="32"/>
          <w:szCs w:val="32"/>
          <w:lang w:val="uz-Cyrl-UZ"/>
        </w:rPr>
      </w:pPr>
      <w:r w:rsidRPr="008D69D9">
        <w:rPr>
          <w:i/>
          <w:sz w:val="32"/>
          <w:szCs w:val="32"/>
          <w:lang w:val="en-US"/>
        </w:rPr>
        <w:t>Solmog‘on</w:t>
      </w:r>
      <w:r w:rsidR="00D91B58" w:rsidRPr="008D69D9">
        <w:rPr>
          <w:i/>
          <w:sz w:val="32"/>
          <w:szCs w:val="32"/>
          <w:lang w:val="en-US"/>
        </w:rPr>
        <w:t xml:space="preserve"> </w:t>
      </w:r>
      <w:r w:rsidRPr="008D69D9">
        <w:rPr>
          <w:i/>
          <w:sz w:val="32"/>
          <w:szCs w:val="32"/>
          <w:lang w:val="en-US"/>
        </w:rPr>
        <w:t>erdi</w:t>
      </w:r>
      <w:r w:rsidR="00D91B58" w:rsidRPr="008D69D9">
        <w:rPr>
          <w:i/>
          <w:sz w:val="32"/>
          <w:szCs w:val="32"/>
          <w:lang w:val="en-US"/>
        </w:rPr>
        <w:t xml:space="preserve"> </w:t>
      </w:r>
      <w:r w:rsidRPr="008D69D9">
        <w:rPr>
          <w:i/>
          <w:sz w:val="32"/>
          <w:szCs w:val="32"/>
          <w:lang w:val="en-US"/>
        </w:rPr>
        <w:t>biri</w:t>
      </w:r>
      <w:r w:rsidR="00D91B58" w:rsidRPr="008D69D9">
        <w:rPr>
          <w:i/>
          <w:sz w:val="32"/>
          <w:szCs w:val="32"/>
          <w:lang w:val="en-US"/>
        </w:rPr>
        <w:t xml:space="preserve"> </w:t>
      </w:r>
      <w:r w:rsidRPr="008D69D9">
        <w:rPr>
          <w:i/>
          <w:sz w:val="32"/>
          <w:szCs w:val="32"/>
          <w:lang w:val="en-US"/>
        </w:rPr>
        <w:t>pil</w:t>
      </w:r>
      <w:r w:rsidR="00D91B58" w:rsidRPr="008D69D9">
        <w:rPr>
          <w:i/>
          <w:sz w:val="32"/>
          <w:szCs w:val="32"/>
          <w:lang w:val="en-US"/>
        </w:rPr>
        <w:t xml:space="preserve"> </w:t>
      </w:r>
      <w:r w:rsidRPr="008D69D9">
        <w:rPr>
          <w:i/>
          <w:sz w:val="32"/>
          <w:szCs w:val="32"/>
          <w:lang w:val="en-US"/>
        </w:rPr>
        <w:t>uzra</w:t>
      </w:r>
      <w:r w:rsidR="00D91B58" w:rsidRPr="008D69D9">
        <w:rPr>
          <w:i/>
          <w:sz w:val="32"/>
          <w:szCs w:val="32"/>
          <w:lang w:val="en-US"/>
        </w:rPr>
        <w:t xml:space="preserve"> </w:t>
      </w:r>
      <w:r w:rsidRPr="008D69D9">
        <w:rPr>
          <w:i/>
          <w:sz w:val="32"/>
          <w:szCs w:val="32"/>
          <w:lang w:val="en-US"/>
        </w:rPr>
        <w:t>ko‘z</w:t>
      </w:r>
      <w:r w:rsidR="00D91B58" w:rsidRPr="008D69D9">
        <w:rPr>
          <w:i/>
          <w:sz w:val="32"/>
          <w:szCs w:val="32"/>
          <w:lang w:val="en-US"/>
        </w:rPr>
        <w:t>.</w:t>
      </w:r>
    </w:p>
    <w:p w14:paraId="246CF4A2" w14:textId="6EF0196D" w:rsidR="00D91B58" w:rsidRPr="00F245A1" w:rsidRDefault="00BA43BD" w:rsidP="00F245A1">
      <w:pPr>
        <w:spacing w:line="360" w:lineRule="auto"/>
        <w:ind w:firstLine="1701"/>
        <w:rPr>
          <w:i/>
          <w:sz w:val="32"/>
          <w:szCs w:val="32"/>
          <w:lang w:val="uz-Cyrl-UZ"/>
        </w:rPr>
      </w:pPr>
      <w:r w:rsidRPr="008D69D9">
        <w:rPr>
          <w:i/>
          <w:sz w:val="32"/>
          <w:szCs w:val="32"/>
          <w:lang w:val="en-US"/>
        </w:rPr>
        <w:t>Lek</w:t>
      </w:r>
      <w:r w:rsidR="00D91B58" w:rsidRPr="008D69D9">
        <w:rPr>
          <w:i/>
          <w:sz w:val="32"/>
          <w:szCs w:val="32"/>
          <w:lang w:val="en-US"/>
        </w:rPr>
        <w:t xml:space="preserve"> </w:t>
      </w:r>
      <w:r w:rsidRPr="008D69D9">
        <w:rPr>
          <w:i/>
          <w:sz w:val="32"/>
          <w:szCs w:val="32"/>
          <w:lang w:val="en-US"/>
        </w:rPr>
        <w:t>jam’</w:t>
      </w:r>
      <w:r w:rsidR="00D91B58" w:rsidRPr="008D69D9">
        <w:rPr>
          <w:i/>
          <w:sz w:val="32"/>
          <w:szCs w:val="32"/>
          <w:lang w:val="en-US"/>
        </w:rPr>
        <w:t xml:space="preserve"> </w:t>
      </w:r>
      <w:r w:rsidRPr="008D69D9">
        <w:rPr>
          <w:i/>
          <w:sz w:val="32"/>
          <w:szCs w:val="32"/>
          <w:lang w:val="en-US"/>
        </w:rPr>
        <w:t>o‘lg‘onda</w:t>
      </w:r>
      <w:r w:rsidR="00D91B58" w:rsidRPr="008D69D9">
        <w:rPr>
          <w:i/>
          <w:sz w:val="32"/>
          <w:szCs w:val="32"/>
          <w:lang w:val="en-US"/>
        </w:rPr>
        <w:t xml:space="preserve"> </w:t>
      </w:r>
      <w:r w:rsidRPr="008D69D9">
        <w:rPr>
          <w:i/>
          <w:sz w:val="32"/>
          <w:szCs w:val="32"/>
          <w:lang w:val="en-US"/>
        </w:rPr>
        <w:t>bu</w:t>
      </w:r>
      <w:r w:rsidR="00D91B58" w:rsidRPr="008D69D9">
        <w:rPr>
          <w:i/>
          <w:sz w:val="32"/>
          <w:szCs w:val="32"/>
          <w:lang w:val="en-US"/>
        </w:rPr>
        <w:t xml:space="preserve"> </w:t>
      </w:r>
      <w:r w:rsidRPr="008D69D9">
        <w:rPr>
          <w:i/>
          <w:sz w:val="32"/>
          <w:szCs w:val="32"/>
          <w:lang w:val="en-US"/>
        </w:rPr>
        <w:t>barcha</w:t>
      </w:r>
      <w:r w:rsidR="00D91B58" w:rsidRPr="008D69D9">
        <w:rPr>
          <w:i/>
          <w:sz w:val="32"/>
          <w:szCs w:val="32"/>
          <w:lang w:val="en-US"/>
        </w:rPr>
        <w:t xml:space="preserve"> </w:t>
      </w:r>
      <w:r w:rsidRPr="008D69D9">
        <w:rPr>
          <w:i/>
          <w:sz w:val="32"/>
          <w:szCs w:val="32"/>
          <w:lang w:val="en-US"/>
        </w:rPr>
        <w:t>sifat</w:t>
      </w:r>
      <w:r w:rsidR="00D91B58" w:rsidRPr="008D69D9">
        <w:rPr>
          <w:i/>
          <w:sz w:val="32"/>
          <w:szCs w:val="32"/>
          <w:lang w:val="en-US"/>
        </w:rPr>
        <w:t xml:space="preserve">, </w:t>
      </w:r>
    </w:p>
    <w:p w14:paraId="02F1B0FD" w14:textId="51844226" w:rsidR="00D91B58" w:rsidRPr="00F245A1" w:rsidRDefault="00BA43BD" w:rsidP="00F245A1">
      <w:pPr>
        <w:spacing w:line="360" w:lineRule="auto"/>
        <w:ind w:firstLine="1701"/>
        <w:rPr>
          <w:i/>
          <w:sz w:val="32"/>
          <w:szCs w:val="32"/>
          <w:lang w:val="uz-Cyrl-UZ"/>
        </w:rPr>
      </w:pPr>
      <w:r>
        <w:rPr>
          <w:i/>
          <w:sz w:val="32"/>
          <w:szCs w:val="32"/>
          <w:lang w:val="uz-Cyrl-UZ"/>
        </w:rPr>
        <w:t>Pilg‘a</w:t>
      </w:r>
      <w:r w:rsidR="00D91B58" w:rsidRPr="00F245A1">
        <w:rPr>
          <w:i/>
          <w:sz w:val="32"/>
          <w:szCs w:val="32"/>
          <w:lang w:val="uz-Cyrl-UZ"/>
        </w:rPr>
        <w:t xml:space="preserve"> </w:t>
      </w:r>
      <w:r>
        <w:rPr>
          <w:i/>
          <w:sz w:val="32"/>
          <w:szCs w:val="32"/>
          <w:lang w:val="uz-Cyrl-UZ"/>
        </w:rPr>
        <w:t>hosildur</w:t>
      </w:r>
      <w:r w:rsidR="00D91B58" w:rsidRPr="00F245A1">
        <w:rPr>
          <w:i/>
          <w:sz w:val="32"/>
          <w:szCs w:val="32"/>
          <w:lang w:val="uz-Cyrl-UZ"/>
        </w:rPr>
        <w:t xml:space="preserve"> </w:t>
      </w:r>
      <w:r>
        <w:rPr>
          <w:i/>
          <w:sz w:val="32"/>
          <w:szCs w:val="32"/>
          <w:lang w:val="uz-Cyrl-UZ"/>
        </w:rPr>
        <w:t>uldam</w:t>
      </w:r>
      <w:r w:rsidR="00D91B58" w:rsidRPr="00F245A1">
        <w:rPr>
          <w:i/>
          <w:sz w:val="32"/>
          <w:szCs w:val="32"/>
          <w:lang w:val="uz-Cyrl-UZ"/>
        </w:rPr>
        <w:t xml:space="preserve"> </w:t>
      </w:r>
      <w:r>
        <w:rPr>
          <w:i/>
          <w:sz w:val="32"/>
          <w:szCs w:val="32"/>
          <w:lang w:val="uz-Cyrl-UZ"/>
        </w:rPr>
        <w:t>ma’rifat</w:t>
      </w:r>
      <w:r w:rsidR="00D91B58" w:rsidRPr="00F245A1">
        <w:rPr>
          <w:i/>
          <w:sz w:val="32"/>
          <w:szCs w:val="32"/>
          <w:lang w:val="uz-Cyrl-UZ"/>
        </w:rPr>
        <w:t>.</w:t>
      </w:r>
    </w:p>
    <w:p w14:paraId="0D1F8DFD" w14:textId="573F31C5" w:rsidR="00D91B58" w:rsidRPr="00F245A1" w:rsidRDefault="00BA43BD" w:rsidP="00F245A1">
      <w:pPr>
        <w:spacing w:line="360" w:lineRule="auto"/>
        <w:ind w:firstLine="1701"/>
        <w:rPr>
          <w:i/>
          <w:sz w:val="32"/>
          <w:szCs w:val="32"/>
          <w:lang w:val="uz-Cyrl-UZ"/>
        </w:rPr>
      </w:pPr>
      <w:r>
        <w:rPr>
          <w:i/>
          <w:sz w:val="32"/>
          <w:szCs w:val="32"/>
          <w:lang w:val="uz-Cyrl-UZ"/>
        </w:rPr>
        <w:t>Komili</w:t>
      </w:r>
      <w:r w:rsidR="00D91B58" w:rsidRPr="00F245A1">
        <w:rPr>
          <w:i/>
          <w:sz w:val="32"/>
          <w:szCs w:val="32"/>
          <w:lang w:val="uz-Cyrl-UZ"/>
        </w:rPr>
        <w:t xml:space="preserve"> </w:t>
      </w:r>
      <w:r>
        <w:rPr>
          <w:i/>
          <w:sz w:val="32"/>
          <w:szCs w:val="32"/>
          <w:lang w:val="uz-Cyrl-UZ"/>
        </w:rPr>
        <w:t>biynog‘a</w:t>
      </w:r>
      <w:r w:rsidR="00D91B58" w:rsidRPr="00F245A1">
        <w:rPr>
          <w:i/>
          <w:sz w:val="32"/>
          <w:szCs w:val="32"/>
          <w:lang w:val="uz-Cyrl-UZ"/>
        </w:rPr>
        <w:t xml:space="preserve"> </w:t>
      </w:r>
      <w:r>
        <w:rPr>
          <w:i/>
          <w:sz w:val="32"/>
          <w:szCs w:val="32"/>
          <w:lang w:val="uz-Cyrl-UZ"/>
        </w:rPr>
        <w:t>chun</w:t>
      </w:r>
      <w:r w:rsidR="00D91B58" w:rsidRPr="00F245A1">
        <w:rPr>
          <w:i/>
          <w:sz w:val="32"/>
          <w:szCs w:val="32"/>
          <w:lang w:val="uz-Cyrl-UZ"/>
        </w:rPr>
        <w:t xml:space="preserve"> </w:t>
      </w:r>
      <w:r>
        <w:rPr>
          <w:i/>
          <w:sz w:val="32"/>
          <w:szCs w:val="32"/>
          <w:lang w:val="uz-Cyrl-UZ"/>
        </w:rPr>
        <w:t>erdi</w:t>
      </w:r>
      <w:r w:rsidR="00D91B58" w:rsidRPr="00F245A1">
        <w:rPr>
          <w:i/>
          <w:sz w:val="32"/>
          <w:szCs w:val="32"/>
          <w:lang w:val="uz-Cyrl-UZ"/>
        </w:rPr>
        <w:t xml:space="preserve"> </w:t>
      </w:r>
      <w:r>
        <w:rPr>
          <w:i/>
          <w:sz w:val="32"/>
          <w:szCs w:val="32"/>
          <w:lang w:val="uz-Cyrl-UZ"/>
        </w:rPr>
        <w:t>yaqin</w:t>
      </w:r>
      <w:r w:rsidR="00D91B58" w:rsidRPr="00F245A1">
        <w:rPr>
          <w:i/>
          <w:sz w:val="32"/>
          <w:szCs w:val="32"/>
          <w:lang w:val="uz-Cyrl-UZ"/>
        </w:rPr>
        <w:t xml:space="preserve">, </w:t>
      </w:r>
    </w:p>
    <w:p w14:paraId="0E96DF9C" w14:textId="03F440B7" w:rsidR="00D91B58" w:rsidRPr="00F245A1" w:rsidRDefault="00BA43BD" w:rsidP="00F245A1">
      <w:pPr>
        <w:spacing w:line="360" w:lineRule="auto"/>
        <w:ind w:firstLine="1701"/>
        <w:rPr>
          <w:sz w:val="32"/>
          <w:szCs w:val="32"/>
          <w:lang w:val="uz-Cyrl-UZ"/>
        </w:rPr>
      </w:pPr>
      <w:r>
        <w:rPr>
          <w:i/>
          <w:sz w:val="32"/>
          <w:szCs w:val="32"/>
          <w:lang w:val="uz-Cyrl-UZ"/>
        </w:rPr>
        <w:t>Betakalluf</w:t>
      </w:r>
      <w:r w:rsidR="00D91B58" w:rsidRPr="00F245A1">
        <w:rPr>
          <w:i/>
          <w:sz w:val="32"/>
          <w:szCs w:val="32"/>
          <w:lang w:val="uz-Cyrl-UZ"/>
        </w:rPr>
        <w:t xml:space="preserve"> </w:t>
      </w:r>
      <w:r>
        <w:rPr>
          <w:i/>
          <w:sz w:val="32"/>
          <w:szCs w:val="32"/>
          <w:lang w:val="uz-Cyrl-UZ"/>
        </w:rPr>
        <w:t>dedi</w:t>
      </w:r>
      <w:r w:rsidR="00D91B58" w:rsidRPr="00F245A1">
        <w:rPr>
          <w:i/>
          <w:sz w:val="32"/>
          <w:szCs w:val="32"/>
          <w:lang w:val="uz-Cyrl-UZ"/>
        </w:rPr>
        <w:t xml:space="preserve"> </w:t>
      </w:r>
      <w:r>
        <w:rPr>
          <w:i/>
          <w:sz w:val="32"/>
          <w:szCs w:val="32"/>
          <w:lang w:val="uz-Cyrl-UZ"/>
        </w:rPr>
        <w:t>bori</w:t>
      </w:r>
      <w:r w:rsidR="00D91B58" w:rsidRPr="00F245A1">
        <w:rPr>
          <w:i/>
          <w:sz w:val="32"/>
          <w:szCs w:val="32"/>
          <w:lang w:val="uz-Cyrl-UZ"/>
        </w:rPr>
        <w:t xml:space="preserve"> </w:t>
      </w:r>
      <w:r>
        <w:rPr>
          <w:i/>
          <w:sz w:val="32"/>
          <w:szCs w:val="32"/>
          <w:lang w:val="uz-Cyrl-UZ"/>
        </w:rPr>
        <w:t>so‘zni</w:t>
      </w:r>
      <w:r w:rsidR="00D91B58" w:rsidRPr="00F245A1">
        <w:rPr>
          <w:i/>
          <w:sz w:val="32"/>
          <w:szCs w:val="32"/>
          <w:lang w:val="uz-Cyrl-UZ"/>
        </w:rPr>
        <w:t xml:space="preserve"> </w:t>
      </w:r>
      <w:r>
        <w:rPr>
          <w:i/>
          <w:sz w:val="32"/>
          <w:szCs w:val="32"/>
          <w:lang w:val="uz-Cyrl-UZ"/>
        </w:rPr>
        <w:t>chin</w:t>
      </w:r>
      <w:r w:rsidR="00D91B58" w:rsidRPr="00F245A1">
        <w:rPr>
          <w:rStyle w:val="ac"/>
          <w:i/>
          <w:sz w:val="32"/>
          <w:szCs w:val="32"/>
        </w:rPr>
        <w:footnoteReference w:id="155"/>
      </w:r>
      <w:r w:rsidR="00D91B58" w:rsidRPr="00F245A1">
        <w:rPr>
          <w:i/>
          <w:sz w:val="32"/>
          <w:szCs w:val="32"/>
          <w:lang w:val="uz-Cyrl-UZ"/>
        </w:rPr>
        <w:t>.</w:t>
      </w:r>
    </w:p>
    <w:p w14:paraId="4D0D0CB9" w14:textId="17FE5B1F" w:rsidR="00D91B58" w:rsidRPr="00F245A1" w:rsidRDefault="00BA43BD" w:rsidP="00F245A1">
      <w:pPr>
        <w:spacing w:line="360" w:lineRule="auto"/>
        <w:ind w:firstLine="567"/>
        <w:rPr>
          <w:sz w:val="32"/>
          <w:szCs w:val="32"/>
          <w:lang w:val="uz-Cyrl-UZ"/>
        </w:rPr>
      </w:pPr>
      <w:r>
        <w:rPr>
          <w:sz w:val="32"/>
          <w:szCs w:val="32"/>
          <w:lang w:val="uz-Cyrl-UZ"/>
        </w:rPr>
        <w:t>Muhaqqah</w:t>
      </w:r>
      <w:r w:rsidR="00D91B58" w:rsidRPr="00F245A1">
        <w:rPr>
          <w:sz w:val="32"/>
          <w:szCs w:val="32"/>
          <w:lang w:val="uz-Cyrl-UZ"/>
        </w:rPr>
        <w:t xml:space="preserve">, </w:t>
      </w:r>
      <w:r>
        <w:rPr>
          <w:sz w:val="32"/>
          <w:szCs w:val="32"/>
          <w:lang w:val="uz-Cyrl-UZ"/>
        </w:rPr>
        <w:t>barcha</w:t>
      </w:r>
      <w:r w:rsidR="00D91B58" w:rsidRPr="00F245A1">
        <w:rPr>
          <w:sz w:val="32"/>
          <w:szCs w:val="32"/>
          <w:lang w:val="uz-Cyrl-UZ"/>
        </w:rPr>
        <w:t xml:space="preserve"> </w:t>
      </w:r>
      <w:r>
        <w:rPr>
          <w:sz w:val="32"/>
          <w:szCs w:val="32"/>
          <w:lang w:val="uz-Cyrl-UZ"/>
        </w:rPr>
        <w:t>ko‘rlarning</w:t>
      </w:r>
      <w:r w:rsidR="00D91B58" w:rsidRPr="00F245A1">
        <w:rPr>
          <w:sz w:val="32"/>
          <w:szCs w:val="32"/>
          <w:lang w:val="uz-Cyrl-UZ"/>
        </w:rPr>
        <w:t xml:space="preserve"> </w:t>
      </w:r>
      <w:r>
        <w:rPr>
          <w:sz w:val="32"/>
          <w:szCs w:val="32"/>
          <w:lang w:val="uz-Cyrl-UZ"/>
        </w:rPr>
        <w:t>ta’rifi</w:t>
      </w:r>
      <w:r w:rsidR="00D91B58" w:rsidRPr="00F245A1">
        <w:rPr>
          <w:sz w:val="32"/>
          <w:szCs w:val="32"/>
          <w:lang w:val="uz-Cyrl-UZ"/>
        </w:rPr>
        <w:t xml:space="preserve"> </w:t>
      </w:r>
      <w:r>
        <w:rPr>
          <w:sz w:val="32"/>
          <w:szCs w:val="32"/>
          <w:lang w:val="uz-Cyrl-UZ"/>
        </w:rPr>
        <w:t>jamlansa</w:t>
      </w:r>
      <w:r w:rsidR="00D91B58" w:rsidRPr="00F245A1">
        <w:rPr>
          <w:sz w:val="32"/>
          <w:szCs w:val="32"/>
          <w:lang w:val="uz-Cyrl-UZ"/>
        </w:rPr>
        <w:t xml:space="preserve">, </w:t>
      </w:r>
      <w:r>
        <w:rPr>
          <w:sz w:val="32"/>
          <w:szCs w:val="32"/>
          <w:lang w:val="uz-Cyrl-UZ"/>
        </w:rPr>
        <w:t>fil</w:t>
      </w:r>
      <w:r w:rsidR="00D91B58" w:rsidRPr="00F245A1">
        <w:rPr>
          <w:sz w:val="32"/>
          <w:szCs w:val="32"/>
          <w:lang w:val="uz-Cyrl-UZ"/>
        </w:rPr>
        <w:t xml:space="preserve"> </w:t>
      </w:r>
      <w:r>
        <w:rPr>
          <w:sz w:val="32"/>
          <w:szCs w:val="32"/>
          <w:lang w:val="uz-Cyrl-UZ"/>
        </w:rPr>
        <w:t>haqida</w:t>
      </w:r>
      <w:r w:rsidR="00D91B58" w:rsidRPr="00F245A1">
        <w:rPr>
          <w:sz w:val="32"/>
          <w:szCs w:val="32"/>
          <w:lang w:val="uz-Cyrl-UZ"/>
        </w:rPr>
        <w:t xml:space="preserve"> </w:t>
      </w:r>
      <w:r>
        <w:rPr>
          <w:sz w:val="32"/>
          <w:szCs w:val="32"/>
          <w:lang w:val="uz-Cyrl-UZ"/>
        </w:rPr>
        <w:t>mukammal</w:t>
      </w:r>
      <w:r w:rsidR="00D91B58" w:rsidRPr="00F245A1">
        <w:rPr>
          <w:sz w:val="32"/>
          <w:szCs w:val="32"/>
          <w:lang w:val="uz-Cyrl-UZ"/>
        </w:rPr>
        <w:t xml:space="preserve"> </w:t>
      </w:r>
      <w:r>
        <w:rPr>
          <w:sz w:val="32"/>
          <w:szCs w:val="32"/>
          <w:lang w:val="uz-Cyrl-UZ"/>
        </w:rPr>
        <w:t>tasavvur</w:t>
      </w:r>
      <w:r w:rsidR="00D91B58" w:rsidRPr="00F245A1">
        <w:rPr>
          <w:sz w:val="32"/>
          <w:szCs w:val="32"/>
          <w:lang w:val="uz-Cyrl-UZ"/>
        </w:rPr>
        <w:t xml:space="preserve"> </w:t>
      </w:r>
      <w:r>
        <w:rPr>
          <w:sz w:val="32"/>
          <w:szCs w:val="32"/>
          <w:lang w:val="uz-Cyrl-UZ"/>
        </w:rPr>
        <w:t>hosil</w:t>
      </w:r>
      <w:r w:rsidR="00D91B58" w:rsidRPr="00F245A1">
        <w:rPr>
          <w:sz w:val="32"/>
          <w:szCs w:val="32"/>
          <w:lang w:val="uz-Cyrl-UZ"/>
        </w:rPr>
        <w:t xml:space="preserve"> </w:t>
      </w:r>
      <w:r>
        <w:rPr>
          <w:sz w:val="32"/>
          <w:szCs w:val="32"/>
          <w:lang w:val="uz-Cyrl-UZ"/>
        </w:rPr>
        <w:t>bo‘ladi</w:t>
      </w:r>
      <w:r w:rsidR="00D91B58" w:rsidRPr="00F245A1">
        <w:rPr>
          <w:sz w:val="32"/>
          <w:szCs w:val="32"/>
          <w:lang w:val="uz-Cyrl-UZ"/>
        </w:rPr>
        <w:t xml:space="preserve">. </w:t>
      </w:r>
      <w:r>
        <w:rPr>
          <w:sz w:val="32"/>
          <w:szCs w:val="32"/>
          <w:lang w:val="uz-Cyrl-UZ"/>
        </w:rPr>
        <w:t>Insonning</w:t>
      </w:r>
      <w:r w:rsidR="00D91B58" w:rsidRPr="00F245A1">
        <w:rPr>
          <w:sz w:val="32"/>
          <w:szCs w:val="32"/>
          <w:lang w:val="uz-Cyrl-UZ"/>
        </w:rPr>
        <w:t xml:space="preserve"> </w:t>
      </w:r>
      <w:r>
        <w:rPr>
          <w:sz w:val="32"/>
          <w:szCs w:val="32"/>
          <w:lang w:val="uz-Cyrl-UZ"/>
        </w:rPr>
        <w:t>ilm</w:t>
      </w:r>
      <w:r w:rsidR="00D91B58" w:rsidRPr="00F245A1">
        <w:rPr>
          <w:sz w:val="32"/>
          <w:szCs w:val="32"/>
          <w:lang w:val="uz-Cyrl-UZ"/>
        </w:rPr>
        <w:t>-</w:t>
      </w:r>
      <w:r>
        <w:rPr>
          <w:sz w:val="32"/>
          <w:szCs w:val="32"/>
          <w:lang w:val="uz-Cyrl-UZ"/>
        </w:rPr>
        <w:t>u</w:t>
      </w:r>
      <w:r w:rsidR="00D91B58" w:rsidRPr="00F245A1">
        <w:rPr>
          <w:sz w:val="32"/>
          <w:szCs w:val="32"/>
          <w:lang w:val="uz-Cyrl-UZ"/>
        </w:rPr>
        <w:t xml:space="preserve"> </w:t>
      </w:r>
      <w:r>
        <w:rPr>
          <w:sz w:val="32"/>
          <w:szCs w:val="32"/>
          <w:lang w:val="uz-Cyrl-UZ"/>
        </w:rPr>
        <w:t>irfoni</w:t>
      </w:r>
      <w:r w:rsidR="00D91B58" w:rsidRPr="00F245A1">
        <w:rPr>
          <w:sz w:val="32"/>
          <w:szCs w:val="32"/>
          <w:lang w:val="uz-Cyrl-UZ"/>
        </w:rPr>
        <w:t xml:space="preserve"> </w:t>
      </w:r>
      <w:r>
        <w:rPr>
          <w:sz w:val="32"/>
          <w:szCs w:val="32"/>
          <w:lang w:val="uz-Cyrl-UZ"/>
        </w:rPr>
        <w:t>ham</w:t>
      </w:r>
      <w:r w:rsidR="00D91B58" w:rsidRPr="00F245A1">
        <w:rPr>
          <w:sz w:val="32"/>
          <w:szCs w:val="32"/>
          <w:lang w:val="uz-Cyrl-UZ"/>
        </w:rPr>
        <w:t xml:space="preserve"> </w:t>
      </w:r>
      <w:r>
        <w:rPr>
          <w:sz w:val="32"/>
          <w:szCs w:val="32"/>
          <w:lang w:val="uz-Cyrl-UZ"/>
        </w:rPr>
        <w:t>shunday</w:t>
      </w:r>
      <w:r w:rsidR="00D91B58" w:rsidRPr="00F245A1">
        <w:rPr>
          <w:sz w:val="32"/>
          <w:szCs w:val="32"/>
          <w:lang w:val="uz-Cyrl-UZ"/>
        </w:rPr>
        <w:t xml:space="preserve">.  </w:t>
      </w:r>
    </w:p>
    <w:p w14:paraId="08ADF47B" w14:textId="2DD4BB08" w:rsidR="00D91B58" w:rsidRPr="00F245A1" w:rsidRDefault="00D91B58" w:rsidP="00F245A1">
      <w:pPr>
        <w:spacing w:line="360" w:lineRule="auto"/>
        <w:ind w:firstLine="567"/>
        <w:rPr>
          <w:color w:val="000000"/>
          <w:spacing w:val="7"/>
          <w:sz w:val="32"/>
          <w:szCs w:val="32"/>
          <w:lang w:val="uz-Cyrl-UZ"/>
        </w:rPr>
      </w:pPr>
      <w:r w:rsidRPr="00F245A1">
        <w:rPr>
          <w:sz w:val="32"/>
          <w:szCs w:val="32"/>
          <w:lang w:val="uz-Cyrl-UZ"/>
        </w:rPr>
        <w:t xml:space="preserve">  </w:t>
      </w:r>
      <w:r w:rsidRPr="00F245A1">
        <w:rPr>
          <w:color w:val="000000"/>
          <w:spacing w:val="7"/>
          <w:sz w:val="32"/>
          <w:szCs w:val="32"/>
          <w:lang w:val="uz-Cyrl-UZ"/>
        </w:rPr>
        <w:t>“</w:t>
      </w:r>
      <w:r w:rsidR="00BA43BD">
        <w:rPr>
          <w:color w:val="000000"/>
          <w:spacing w:val="7"/>
          <w:sz w:val="32"/>
          <w:szCs w:val="32"/>
          <w:lang w:val="uz-Cyrl-UZ"/>
        </w:rPr>
        <w:t>Nasoyim</w:t>
      </w:r>
      <w:r w:rsidRPr="00F245A1">
        <w:rPr>
          <w:color w:val="000000"/>
          <w:spacing w:val="7"/>
          <w:sz w:val="32"/>
          <w:szCs w:val="32"/>
          <w:lang w:val="uz-Cyrl-UZ"/>
        </w:rPr>
        <w:t>”</w:t>
      </w:r>
      <w:r w:rsidR="00BA43BD">
        <w:rPr>
          <w:color w:val="000000"/>
          <w:spacing w:val="7"/>
          <w:sz w:val="32"/>
          <w:szCs w:val="32"/>
          <w:lang w:val="uz-Cyrl-UZ"/>
        </w:rPr>
        <w:t>da</w:t>
      </w:r>
      <w:r w:rsidRPr="00F245A1">
        <w:rPr>
          <w:color w:val="000000"/>
          <w:spacing w:val="7"/>
          <w:sz w:val="32"/>
          <w:szCs w:val="32"/>
          <w:lang w:val="uz-Cyrl-UZ"/>
        </w:rPr>
        <w:t xml:space="preserve"> </w:t>
      </w:r>
      <w:r w:rsidR="00BA43BD">
        <w:rPr>
          <w:color w:val="000000"/>
          <w:spacing w:val="7"/>
          <w:sz w:val="32"/>
          <w:szCs w:val="32"/>
          <w:lang w:val="uz-Cyrl-UZ"/>
        </w:rPr>
        <w:t>bayon</w:t>
      </w:r>
      <w:r w:rsidRPr="00F245A1">
        <w:rPr>
          <w:color w:val="000000"/>
          <w:spacing w:val="7"/>
          <w:sz w:val="32"/>
          <w:szCs w:val="32"/>
          <w:lang w:val="uz-Cyrl-UZ"/>
        </w:rPr>
        <w:t xml:space="preserve"> </w:t>
      </w:r>
      <w:r w:rsidR="00BA43BD">
        <w:rPr>
          <w:color w:val="000000"/>
          <w:spacing w:val="7"/>
          <w:sz w:val="32"/>
          <w:szCs w:val="32"/>
          <w:lang w:val="uz-Cyrl-UZ"/>
        </w:rPr>
        <w:t>etilishicha</w:t>
      </w:r>
      <w:r w:rsidRPr="00F245A1">
        <w:rPr>
          <w:color w:val="000000"/>
          <w:spacing w:val="7"/>
          <w:sz w:val="32"/>
          <w:szCs w:val="32"/>
          <w:lang w:val="uz-Cyrl-UZ"/>
        </w:rPr>
        <w:t xml:space="preserve">, </w:t>
      </w:r>
      <w:r w:rsidR="00BA43BD">
        <w:rPr>
          <w:color w:val="000000"/>
          <w:spacing w:val="7"/>
          <w:sz w:val="32"/>
          <w:szCs w:val="32"/>
          <w:lang w:val="uz-Cyrl-UZ"/>
        </w:rPr>
        <w:t>S</w:t>
      </w:r>
      <w:r w:rsidR="00F460FC" w:rsidRPr="00F460FC">
        <w:rPr>
          <w:color w:val="000000"/>
          <w:spacing w:val="7"/>
          <w:sz w:val="32"/>
          <w:szCs w:val="32"/>
          <w:lang w:val="uz-Cyrl-UZ"/>
        </w:rPr>
        <w:t>h</w:t>
      </w:r>
      <w:r w:rsidR="00BA43BD">
        <w:rPr>
          <w:color w:val="000000"/>
          <w:spacing w:val="7"/>
          <w:sz w:val="32"/>
          <w:szCs w:val="32"/>
          <w:lang w:val="uz-Cyrl-UZ"/>
        </w:rPr>
        <w:t>ayx</w:t>
      </w:r>
      <w:r w:rsidRPr="00F245A1">
        <w:rPr>
          <w:color w:val="000000"/>
          <w:spacing w:val="7"/>
          <w:sz w:val="32"/>
          <w:szCs w:val="32"/>
          <w:lang w:val="uz-Cyrl-UZ"/>
        </w:rPr>
        <w:t xml:space="preserve"> </w:t>
      </w:r>
      <w:r w:rsidR="00BA43BD">
        <w:rPr>
          <w:color w:val="000000"/>
          <w:spacing w:val="7"/>
          <w:sz w:val="32"/>
          <w:szCs w:val="32"/>
          <w:lang w:val="uz-Cyrl-UZ"/>
        </w:rPr>
        <w:t>Abu</w:t>
      </w:r>
      <w:r w:rsidRPr="00F245A1">
        <w:rPr>
          <w:color w:val="000000"/>
          <w:spacing w:val="7"/>
          <w:sz w:val="32"/>
          <w:szCs w:val="32"/>
          <w:lang w:val="uz-Cyrl-UZ"/>
        </w:rPr>
        <w:t xml:space="preserve"> </w:t>
      </w:r>
      <w:r w:rsidR="00BA43BD">
        <w:rPr>
          <w:color w:val="000000"/>
          <w:spacing w:val="7"/>
          <w:sz w:val="32"/>
          <w:szCs w:val="32"/>
          <w:lang w:val="uz-Cyrl-UZ"/>
        </w:rPr>
        <w:t>Ishoq</w:t>
      </w:r>
      <w:r w:rsidRPr="00F245A1">
        <w:rPr>
          <w:color w:val="000000"/>
          <w:spacing w:val="7"/>
          <w:sz w:val="32"/>
          <w:szCs w:val="32"/>
          <w:lang w:val="uz-Cyrl-UZ"/>
        </w:rPr>
        <w:t xml:space="preserve"> </w:t>
      </w:r>
      <w:r w:rsidR="00BA43BD">
        <w:rPr>
          <w:color w:val="000000"/>
          <w:spacing w:val="7"/>
          <w:sz w:val="32"/>
          <w:szCs w:val="32"/>
          <w:lang w:val="uz-Cyrl-UZ"/>
        </w:rPr>
        <w:t>Ibrohim</w:t>
      </w:r>
      <w:r w:rsidRPr="00F245A1">
        <w:rPr>
          <w:color w:val="000000"/>
          <w:spacing w:val="7"/>
          <w:sz w:val="32"/>
          <w:szCs w:val="32"/>
          <w:lang w:val="uz-Cyrl-UZ"/>
        </w:rPr>
        <w:t xml:space="preserve"> </w:t>
      </w:r>
      <w:r w:rsidR="00BA43BD">
        <w:rPr>
          <w:color w:val="000000"/>
          <w:spacing w:val="7"/>
          <w:sz w:val="32"/>
          <w:szCs w:val="32"/>
          <w:lang w:val="uz-Cyrl-UZ"/>
        </w:rPr>
        <w:t>S</w:t>
      </w:r>
      <w:r w:rsidR="00F460FC" w:rsidRPr="00F460FC">
        <w:rPr>
          <w:color w:val="000000"/>
          <w:spacing w:val="7"/>
          <w:sz w:val="32"/>
          <w:szCs w:val="32"/>
          <w:lang w:val="uz-Cyrl-UZ"/>
        </w:rPr>
        <w:t>h</w:t>
      </w:r>
      <w:r w:rsidR="00BA43BD">
        <w:rPr>
          <w:color w:val="000000"/>
          <w:spacing w:val="7"/>
          <w:sz w:val="32"/>
          <w:szCs w:val="32"/>
          <w:lang w:val="uz-Cyrl-UZ"/>
        </w:rPr>
        <w:t>ahriyor</w:t>
      </w:r>
      <w:r w:rsidRPr="00F245A1">
        <w:rPr>
          <w:color w:val="000000"/>
          <w:spacing w:val="7"/>
          <w:sz w:val="32"/>
          <w:szCs w:val="32"/>
          <w:lang w:val="uz-Cyrl-UZ"/>
        </w:rPr>
        <w:t xml:space="preserve"> </w:t>
      </w:r>
      <w:r w:rsidR="00BA43BD">
        <w:rPr>
          <w:color w:val="000000"/>
          <w:spacing w:val="7"/>
          <w:sz w:val="32"/>
          <w:szCs w:val="32"/>
          <w:lang w:val="uz-Cyrl-UZ"/>
        </w:rPr>
        <w:t>Goziruniy</w:t>
      </w:r>
      <w:r w:rsidRPr="00F245A1">
        <w:rPr>
          <w:color w:val="000000"/>
          <w:spacing w:val="7"/>
          <w:sz w:val="32"/>
          <w:szCs w:val="32"/>
          <w:lang w:val="uz-Cyrl-UZ"/>
        </w:rPr>
        <w:t xml:space="preserve"> </w:t>
      </w:r>
      <w:r w:rsidR="00BA43BD">
        <w:rPr>
          <w:color w:val="000000"/>
          <w:spacing w:val="7"/>
          <w:sz w:val="32"/>
          <w:szCs w:val="32"/>
          <w:lang w:val="uz-Cyrl-UZ"/>
        </w:rPr>
        <w:t>oriflar</w:t>
      </w:r>
      <w:r w:rsidRPr="00F245A1">
        <w:rPr>
          <w:color w:val="000000"/>
          <w:spacing w:val="7"/>
          <w:sz w:val="32"/>
          <w:szCs w:val="32"/>
          <w:lang w:val="uz-Cyrl-UZ"/>
        </w:rPr>
        <w:t xml:space="preserve"> </w:t>
      </w:r>
      <w:r w:rsidR="00BA43BD">
        <w:rPr>
          <w:color w:val="000000"/>
          <w:spacing w:val="7"/>
          <w:sz w:val="32"/>
          <w:szCs w:val="32"/>
          <w:lang w:val="uz-Cyrl-UZ"/>
        </w:rPr>
        <w:t>ma’naviy</w:t>
      </w:r>
      <w:r w:rsidRPr="00F245A1">
        <w:rPr>
          <w:color w:val="000000"/>
          <w:spacing w:val="7"/>
          <w:sz w:val="32"/>
          <w:szCs w:val="32"/>
          <w:lang w:val="uz-Cyrl-UZ"/>
        </w:rPr>
        <w:t xml:space="preserve"> </w:t>
      </w:r>
      <w:r w:rsidR="00BA43BD">
        <w:rPr>
          <w:color w:val="000000"/>
          <w:spacing w:val="7"/>
          <w:sz w:val="32"/>
          <w:szCs w:val="32"/>
          <w:lang w:val="uz-Cyrl-UZ"/>
        </w:rPr>
        <w:t>kamolining</w:t>
      </w:r>
      <w:r w:rsidRPr="00F245A1">
        <w:rPr>
          <w:color w:val="000000"/>
          <w:spacing w:val="7"/>
          <w:sz w:val="32"/>
          <w:szCs w:val="32"/>
          <w:lang w:val="uz-Cyrl-UZ"/>
        </w:rPr>
        <w:t xml:space="preserve"> </w:t>
      </w:r>
      <w:r w:rsidR="00BA43BD">
        <w:rPr>
          <w:color w:val="000000"/>
          <w:spacing w:val="7"/>
          <w:sz w:val="32"/>
          <w:szCs w:val="32"/>
          <w:lang w:val="uz-Cyrl-UZ"/>
        </w:rPr>
        <w:t>nechog‘li</w:t>
      </w:r>
      <w:r w:rsidRPr="00F245A1">
        <w:rPr>
          <w:color w:val="000000"/>
          <w:spacing w:val="7"/>
          <w:sz w:val="32"/>
          <w:szCs w:val="32"/>
          <w:lang w:val="uz-Cyrl-UZ"/>
        </w:rPr>
        <w:t xml:space="preserve"> </w:t>
      </w:r>
      <w:r w:rsidR="00BA43BD">
        <w:rPr>
          <w:color w:val="000000"/>
          <w:spacing w:val="7"/>
          <w:sz w:val="32"/>
          <w:szCs w:val="32"/>
          <w:lang w:val="uz-Cyrl-UZ"/>
        </w:rPr>
        <w:t>yuksak</w:t>
      </w:r>
      <w:r w:rsidRPr="00F245A1">
        <w:rPr>
          <w:color w:val="000000"/>
          <w:spacing w:val="7"/>
          <w:sz w:val="32"/>
          <w:szCs w:val="32"/>
          <w:lang w:val="uz-Cyrl-UZ"/>
        </w:rPr>
        <w:t xml:space="preserve"> </w:t>
      </w:r>
      <w:r w:rsidR="00BA43BD">
        <w:rPr>
          <w:color w:val="000000"/>
          <w:spacing w:val="7"/>
          <w:sz w:val="32"/>
          <w:szCs w:val="32"/>
          <w:lang w:val="uz-Cyrl-UZ"/>
        </w:rPr>
        <w:t>darajaga</w:t>
      </w:r>
      <w:r w:rsidRPr="00F245A1">
        <w:rPr>
          <w:color w:val="000000"/>
          <w:spacing w:val="7"/>
          <w:sz w:val="32"/>
          <w:szCs w:val="32"/>
          <w:lang w:val="uz-Cyrl-UZ"/>
        </w:rPr>
        <w:t xml:space="preserve">  </w:t>
      </w:r>
      <w:r w:rsidR="00BA43BD">
        <w:rPr>
          <w:color w:val="000000"/>
          <w:spacing w:val="7"/>
          <w:sz w:val="32"/>
          <w:szCs w:val="32"/>
          <w:lang w:val="uz-Cyrl-UZ"/>
        </w:rPr>
        <w:t>etishi</w:t>
      </w:r>
      <w:r w:rsidRPr="00F245A1">
        <w:rPr>
          <w:color w:val="000000"/>
          <w:spacing w:val="7"/>
          <w:sz w:val="32"/>
          <w:szCs w:val="32"/>
          <w:lang w:val="uz-Cyrl-UZ"/>
        </w:rPr>
        <w:t xml:space="preserve"> </w:t>
      </w:r>
      <w:r w:rsidR="00BA43BD">
        <w:rPr>
          <w:color w:val="000000"/>
          <w:spacing w:val="7"/>
          <w:sz w:val="32"/>
          <w:szCs w:val="32"/>
          <w:lang w:val="uz-Cyrl-UZ"/>
        </w:rPr>
        <w:lastRenderedPageBreak/>
        <w:t>ularning</w:t>
      </w:r>
      <w:r w:rsidRPr="00F245A1">
        <w:rPr>
          <w:color w:val="000000"/>
          <w:spacing w:val="7"/>
          <w:sz w:val="32"/>
          <w:szCs w:val="32"/>
          <w:lang w:val="uz-Cyrl-UZ"/>
        </w:rPr>
        <w:t xml:space="preserve"> </w:t>
      </w:r>
      <w:r w:rsidR="00BA43BD">
        <w:rPr>
          <w:color w:val="000000"/>
          <w:spacing w:val="7"/>
          <w:sz w:val="32"/>
          <w:szCs w:val="32"/>
          <w:lang w:val="uz-Cyrl-UZ"/>
        </w:rPr>
        <w:t>ko‘ngul</w:t>
      </w:r>
      <w:r w:rsidRPr="00F245A1">
        <w:rPr>
          <w:color w:val="000000"/>
          <w:spacing w:val="7"/>
          <w:sz w:val="32"/>
          <w:szCs w:val="32"/>
          <w:lang w:val="uz-Cyrl-UZ"/>
        </w:rPr>
        <w:t xml:space="preserve"> </w:t>
      </w:r>
      <w:r w:rsidR="00BA43BD">
        <w:rPr>
          <w:color w:val="000000"/>
          <w:spacing w:val="7"/>
          <w:sz w:val="32"/>
          <w:szCs w:val="32"/>
          <w:lang w:val="uz-Cyrl-UZ"/>
        </w:rPr>
        <w:t>ko‘zlari</w:t>
      </w:r>
      <w:r w:rsidRPr="00F245A1">
        <w:rPr>
          <w:color w:val="000000"/>
          <w:spacing w:val="7"/>
          <w:sz w:val="32"/>
          <w:szCs w:val="32"/>
          <w:lang w:val="uz-Cyrl-UZ"/>
        </w:rPr>
        <w:t xml:space="preserve"> </w:t>
      </w:r>
      <w:r w:rsidR="00BA43BD">
        <w:rPr>
          <w:color w:val="000000"/>
          <w:spacing w:val="7"/>
          <w:sz w:val="32"/>
          <w:szCs w:val="32"/>
          <w:lang w:val="uz-Cyrl-UZ"/>
        </w:rPr>
        <w:t>Haq</w:t>
      </w:r>
      <w:r w:rsidRPr="00F245A1">
        <w:rPr>
          <w:color w:val="000000"/>
          <w:spacing w:val="7"/>
          <w:sz w:val="32"/>
          <w:szCs w:val="32"/>
          <w:lang w:val="uz-Cyrl-UZ"/>
        </w:rPr>
        <w:t xml:space="preserve"> </w:t>
      </w:r>
      <w:r w:rsidR="00BA43BD">
        <w:rPr>
          <w:color w:val="000000"/>
          <w:spacing w:val="7"/>
          <w:sz w:val="32"/>
          <w:szCs w:val="32"/>
          <w:lang w:val="uz-Cyrl-UZ"/>
        </w:rPr>
        <w:t>jamolini</w:t>
      </w:r>
      <w:r w:rsidRPr="00F245A1">
        <w:rPr>
          <w:color w:val="000000"/>
          <w:spacing w:val="7"/>
          <w:sz w:val="32"/>
          <w:szCs w:val="32"/>
          <w:lang w:val="uz-Cyrl-UZ"/>
        </w:rPr>
        <w:t xml:space="preserve"> </w:t>
      </w:r>
      <w:r w:rsidR="00BA43BD">
        <w:rPr>
          <w:color w:val="000000"/>
          <w:spacing w:val="7"/>
          <w:sz w:val="32"/>
          <w:szCs w:val="32"/>
          <w:lang w:val="uz-Cyrl-UZ"/>
        </w:rPr>
        <w:t>qanchalik</w:t>
      </w:r>
      <w:r w:rsidRPr="00F245A1">
        <w:rPr>
          <w:color w:val="000000"/>
          <w:spacing w:val="7"/>
          <w:sz w:val="32"/>
          <w:szCs w:val="32"/>
          <w:lang w:val="uz-Cyrl-UZ"/>
        </w:rPr>
        <w:t xml:space="preserve"> </w:t>
      </w:r>
      <w:r w:rsidR="00BA43BD">
        <w:rPr>
          <w:color w:val="000000"/>
          <w:spacing w:val="7"/>
          <w:sz w:val="32"/>
          <w:szCs w:val="32"/>
          <w:lang w:val="uz-Cyrl-UZ"/>
        </w:rPr>
        <w:t>ravshan</w:t>
      </w:r>
      <w:r w:rsidRPr="00F245A1">
        <w:rPr>
          <w:color w:val="000000"/>
          <w:spacing w:val="7"/>
          <w:sz w:val="32"/>
          <w:szCs w:val="32"/>
          <w:lang w:val="uz-Cyrl-UZ"/>
        </w:rPr>
        <w:t xml:space="preserve"> </w:t>
      </w:r>
      <w:r w:rsidR="00BA43BD">
        <w:rPr>
          <w:color w:val="000000"/>
          <w:spacing w:val="7"/>
          <w:sz w:val="32"/>
          <w:szCs w:val="32"/>
          <w:lang w:val="uz-Cyrl-UZ"/>
        </w:rPr>
        <w:t>ko‘ra</w:t>
      </w:r>
      <w:r w:rsidRPr="00F245A1">
        <w:rPr>
          <w:color w:val="000000"/>
          <w:spacing w:val="7"/>
          <w:sz w:val="32"/>
          <w:szCs w:val="32"/>
          <w:lang w:val="uz-Cyrl-UZ"/>
        </w:rPr>
        <w:t xml:space="preserve"> </w:t>
      </w:r>
      <w:r w:rsidR="00BA43BD">
        <w:rPr>
          <w:color w:val="000000"/>
          <w:spacing w:val="7"/>
          <w:sz w:val="32"/>
          <w:szCs w:val="32"/>
          <w:lang w:val="uz-Cyrl-UZ"/>
        </w:rPr>
        <w:t>olishiga</w:t>
      </w:r>
      <w:r w:rsidRPr="00F245A1">
        <w:rPr>
          <w:color w:val="000000"/>
          <w:spacing w:val="7"/>
          <w:sz w:val="32"/>
          <w:szCs w:val="32"/>
          <w:lang w:val="uz-Cyrl-UZ"/>
        </w:rPr>
        <w:t xml:space="preserve"> </w:t>
      </w:r>
      <w:r w:rsidR="00BA43BD">
        <w:rPr>
          <w:color w:val="000000"/>
          <w:spacing w:val="7"/>
          <w:sz w:val="32"/>
          <w:szCs w:val="32"/>
          <w:lang w:val="uz-Cyrl-UZ"/>
        </w:rPr>
        <w:t>bog‘liq</w:t>
      </w:r>
      <w:r w:rsidRPr="00F245A1">
        <w:rPr>
          <w:color w:val="000000"/>
          <w:spacing w:val="7"/>
          <w:sz w:val="32"/>
          <w:szCs w:val="32"/>
          <w:lang w:val="uz-Cyrl-UZ"/>
        </w:rPr>
        <w:t xml:space="preserve"> </w:t>
      </w:r>
      <w:r w:rsidR="00BA43BD">
        <w:rPr>
          <w:color w:val="000000"/>
          <w:spacing w:val="7"/>
          <w:sz w:val="32"/>
          <w:szCs w:val="32"/>
          <w:lang w:val="uz-Cyrl-UZ"/>
        </w:rPr>
        <w:t>bo‘lishidan</w:t>
      </w:r>
      <w:r w:rsidRPr="00F245A1">
        <w:rPr>
          <w:color w:val="000000"/>
          <w:spacing w:val="7"/>
          <w:sz w:val="32"/>
          <w:szCs w:val="32"/>
          <w:lang w:val="uz-Cyrl-UZ"/>
        </w:rPr>
        <w:t xml:space="preserve"> </w:t>
      </w:r>
      <w:r w:rsidR="00BA43BD">
        <w:rPr>
          <w:color w:val="000000"/>
          <w:spacing w:val="7"/>
          <w:sz w:val="32"/>
          <w:szCs w:val="32"/>
          <w:lang w:val="uz-Cyrl-UZ"/>
        </w:rPr>
        <w:t>xabardor</w:t>
      </w:r>
      <w:r w:rsidRPr="00F245A1">
        <w:rPr>
          <w:color w:val="000000"/>
          <w:spacing w:val="7"/>
          <w:sz w:val="32"/>
          <w:szCs w:val="32"/>
          <w:lang w:val="uz-Cyrl-UZ"/>
        </w:rPr>
        <w:t xml:space="preserve"> </w:t>
      </w:r>
      <w:r w:rsidR="00BA43BD">
        <w:rPr>
          <w:color w:val="000000"/>
          <w:spacing w:val="7"/>
          <w:sz w:val="32"/>
          <w:szCs w:val="32"/>
          <w:lang w:val="uz-Cyrl-UZ"/>
        </w:rPr>
        <w:t>etib</w:t>
      </w:r>
      <w:r w:rsidRPr="00F245A1">
        <w:rPr>
          <w:color w:val="000000"/>
          <w:spacing w:val="7"/>
          <w:sz w:val="32"/>
          <w:szCs w:val="32"/>
          <w:lang w:val="uz-Cyrl-UZ"/>
        </w:rPr>
        <w:t>: “</w:t>
      </w:r>
      <w:r w:rsidR="00BA43BD">
        <w:rPr>
          <w:color w:val="000000"/>
          <w:spacing w:val="7"/>
          <w:sz w:val="32"/>
          <w:szCs w:val="32"/>
          <w:lang w:val="uz-Cyrl-UZ"/>
        </w:rPr>
        <w:t>Bu</w:t>
      </w:r>
      <w:r w:rsidRPr="00F245A1">
        <w:rPr>
          <w:color w:val="000000"/>
          <w:spacing w:val="7"/>
          <w:sz w:val="32"/>
          <w:szCs w:val="32"/>
          <w:lang w:val="uz-Cyrl-UZ"/>
        </w:rPr>
        <w:t xml:space="preserve"> </w:t>
      </w:r>
      <w:r w:rsidR="00BA43BD">
        <w:rPr>
          <w:color w:val="000000"/>
          <w:spacing w:val="7"/>
          <w:sz w:val="32"/>
          <w:szCs w:val="32"/>
          <w:lang w:val="uz-Cyrl-UZ"/>
        </w:rPr>
        <w:t>ish</w:t>
      </w:r>
      <w:r w:rsidRPr="00F245A1">
        <w:rPr>
          <w:color w:val="000000"/>
          <w:spacing w:val="7"/>
          <w:sz w:val="32"/>
          <w:szCs w:val="32"/>
          <w:lang w:val="uz-Cyrl-UZ"/>
        </w:rPr>
        <w:t xml:space="preserve"> </w:t>
      </w:r>
      <w:r w:rsidR="00BA43BD">
        <w:rPr>
          <w:color w:val="000000"/>
          <w:spacing w:val="7"/>
          <w:sz w:val="32"/>
          <w:szCs w:val="32"/>
          <w:lang w:val="uz-Cyrl-UZ"/>
        </w:rPr>
        <w:t>bir</w:t>
      </w:r>
      <w:r w:rsidRPr="00F245A1">
        <w:rPr>
          <w:color w:val="000000"/>
          <w:spacing w:val="7"/>
          <w:sz w:val="32"/>
          <w:szCs w:val="32"/>
          <w:lang w:val="uz-Cyrl-UZ"/>
        </w:rPr>
        <w:t xml:space="preserve"> </w:t>
      </w:r>
      <w:r w:rsidR="00BA43BD">
        <w:rPr>
          <w:color w:val="000000"/>
          <w:spacing w:val="7"/>
          <w:sz w:val="32"/>
          <w:szCs w:val="32"/>
          <w:lang w:val="uz-Cyrl-UZ"/>
        </w:rPr>
        <w:t>orifga</w:t>
      </w:r>
      <w:r w:rsidRPr="00F245A1">
        <w:rPr>
          <w:color w:val="000000"/>
          <w:spacing w:val="7"/>
          <w:sz w:val="32"/>
          <w:szCs w:val="32"/>
          <w:lang w:val="uz-Cyrl-UZ"/>
        </w:rPr>
        <w:t xml:space="preserve"> </w:t>
      </w:r>
      <w:r w:rsidR="00BA43BD">
        <w:rPr>
          <w:color w:val="000000"/>
          <w:spacing w:val="7"/>
          <w:sz w:val="32"/>
          <w:szCs w:val="32"/>
          <w:lang w:val="uz-Cyrl-UZ"/>
        </w:rPr>
        <w:t>musallamdurki</w:t>
      </w:r>
      <w:r w:rsidRPr="00F245A1">
        <w:rPr>
          <w:color w:val="000000"/>
          <w:spacing w:val="7"/>
          <w:sz w:val="32"/>
          <w:szCs w:val="32"/>
          <w:lang w:val="uz-Cyrl-UZ"/>
        </w:rPr>
        <w:t xml:space="preserve">, </w:t>
      </w:r>
      <w:r w:rsidR="00BA43BD">
        <w:rPr>
          <w:color w:val="000000"/>
          <w:spacing w:val="7"/>
          <w:sz w:val="32"/>
          <w:szCs w:val="32"/>
          <w:lang w:val="uz-Cyrl-UZ"/>
        </w:rPr>
        <w:t>ko‘ngli</w:t>
      </w:r>
      <w:r w:rsidRPr="00F245A1">
        <w:rPr>
          <w:color w:val="000000"/>
          <w:spacing w:val="7"/>
          <w:sz w:val="32"/>
          <w:szCs w:val="32"/>
          <w:lang w:val="uz-Cyrl-UZ"/>
        </w:rPr>
        <w:t xml:space="preserve"> </w:t>
      </w:r>
      <w:r w:rsidR="00BA43BD">
        <w:rPr>
          <w:color w:val="000000"/>
          <w:spacing w:val="7"/>
          <w:sz w:val="32"/>
          <w:szCs w:val="32"/>
          <w:lang w:val="uz-Cyrl-UZ"/>
        </w:rPr>
        <w:t>pokligi</w:t>
      </w:r>
      <w:r w:rsidRPr="00F245A1">
        <w:rPr>
          <w:color w:val="000000"/>
          <w:spacing w:val="7"/>
          <w:sz w:val="32"/>
          <w:szCs w:val="32"/>
          <w:lang w:val="uz-Cyrl-UZ"/>
        </w:rPr>
        <w:t xml:space="preserve"> </w:t>
      </w:r>
      <w:r w:rsidR="00BA43BD">
        <w:rPr>
          <w:color w:val="000000"/>
          <w:spacing w:val="7"/>
          <w:sz w:val="32"/>
          <w:szCs w:val="32"/>
          <w:lang w:val="uz-Cyrl-UZ"/>
        </w:rPr>
        <w:t>kamolga</w:t>
      </w:r>
      <w:r w:rsidRPr="00F245A1">
        <w:rPr>
          <w:color w:val="000000"/>
          <w:spacing w:val="7"/>
          <w:sz w:val="32"/>
          <w:szCs w:val="32"/>
          <w:lang w:val="uz-Cyrl-UZ"/>
        </w:rPr>
        <w:t xml:space="preserve"> </w:t>
      </w:r>
      <w:r w:rsidR="00BA43BD">
        <w:rPr>
          <w:color w:val="000000"/>
          <w:spacing w:val="7"/>
          <w:sz w:val="32"/>
          <w:szCs w:val="32"/>
          <w:lang w:val="uz-Cyrl-UZ"/>
        </w:rPr>
        <w:t>etmish</w:t>
      </w:r>
      <w:r w:rsidRPr="00F245A1">
        <w:rPr>
          <w:color w:val="000000"/>
          <w:spacing w:val="7"/>
          <w:sz w:val="32"/>
          <w:szCs w:val="32"/>
          <w:lang w:val="uz-Cyrl-UZ"/>
        </w:rPr>
        <w:t xml:space="preserve"> </w:t>
      </w:r>
      <w:r w:rsidR="00BA43BD">
        <w:rPr>
          <w:color w:val="000000"/>
          <w:spacing w:val="7"/>
          <w:sz w:val="32"/>
          <w:szCs w:val="32"/>
          <w:lang w:val="uz-Cyrl-UZ"/>
        </w:rPr>
        <w:t>bo‘lg‘ay</w:t>
      </w:r>
      <w:r w:rsidRPr="00F245A1">
        <w:rPr>
          <w:color w:val="000000"/>
          <w:spacing w:val="7"/>
          <w:sz w:val="32"/>
          <w:szCs w:val="32"/>
          <w:lang w:val="uz-Cyrl-UZ"/>
        </w:rPr>
        <w:t xml:space="preserve"> </w:t>
      </w:r>
      <w:r w:rsidR="00BA43BD">
        <w:rPr>
          <w:color w:val="000000"/>
          <w:spacing w:val="7"/>
          <w:sz w:val="32"/>
          <w:szCs w:val="32"/>
          <w:lang w:val="uz-Cyrl-UZ"/>
        </w:rPr>
        <w:t>va</w:t>
      </w:r>
      <w:r w:rsidRPr="00F245A1">
        <w:rPr>
          <w:color w:val="000000"/>
          <w:spacing w:val="7"/>
          <w:sz w:val="32"/>
          <w:szCs w:val="32"/>
          <w:lang w:val="uz-Cyrl-UZ"/>
        </w:rPr>
        <w:t xml:space="preserve"> </w:t>
      </w:r>
      <w:r w:rsidR="00BA43BD">
        <w:rPr>
          <w:color w:val="000000"/>
          <w:spacing w:val="7"/>
          <w:sz w:val="32"/>
          <w:szCs w:val="32"/>
          <w:lang w:val="uz-Cyrl-UZ"/>
        </w:rPr>
        <w:t>ko‘zi</w:t>
      </w:r>
      <w:r w:rsidRPr="00F245A1">
        <w:rPr>
          <w:color w:val="000000"/>
          <w:spacing w:val="7"/>
          <w:sz w:val="32"/>
          <w:szCs w:val="32"/>
          <w:lang w:val="uz-Cyrl-UZ"/>
        </w:rPr>
        <w:t xml:space="preserve"> </w:t>
      </w:r>
      <w:r w:rsidR="00BA43BD">
        <w:rPr>
          <w:color w:val="000000"/>
          <w:spacing w:val="7"/>
          <w:sz w:val="32"/>
          <w:szCs w:val="32"/>
          <w:lang w:val="uz-Cyrl-UZ"/>
        </w:rPr>
        <w:t>Haq</w:t>
      </w:r>
      <w:r w:rsidRPr="00F245A1">
        <w:rPr>
          <w:color w:val="000000"/>
          <w:spacing w:val="7"/>
          <w:sz w:val="32"/>
          <w:szCs w:val="32"/>
          <w:lang w:val="uz-Cyrl-UZ"/>
        </w:rPr>
        <w:t xml:space="preserve"> </w:t>
      </w:r>
      <w:r w:rsidR="00BA43BD">
        <w:rPr>
          <w:color w:val="000000"/>
          <w:spacing w:val="7"/>
          <w:sz w:val="32"/>
          <w:szCs w:val="32"/>
          <w:lang w:val="uz-Cyrl-UZ"/>
        </w:rPr>
        <w:t>subhonu</w:t>
      </w:r>
      <w:r w:rsidRPr="00F245A1">
        <w:rPr>
          <w:color w:val="000000"/>
          <w:spacing w:val="7"/>
          <w:sz w:val="32"/>
          <w:szCs w:val="32"/>
          <w:lang w:val="uz-Cyrl-UZ"/>
        </w:rPr>
        <w:t xml:space="preserve"> </w:t>
      </w:r>
      <w:r w:rsidR="00BA43BD">
        <w:rPr>
          <w:color w:val="000000"/>
          <w:spacing w:val="7"/>
          <w:sz w:val="32"/>
          <w:szCs w:val="32"/>
          <w:lang w:val="uz-Cyrl-UZ"/>
        </w:rPr>
        <w:t>taolodan</w:t>
      </w:r>
      <w:r w:rsidRPr="00F245A1">
        <w:rPr>
          <w:color w:val="000000"/>
          <w:spacing w:val="7"/>
          <w:sz w:val="32"/>
          <w:szCs w:val="32"/>
          <w:lang w:val="uz-Cyrl-UZ"/>
        </w:rPr>
        <w:t xml:space="preserve"> </w:t>
      </w:r>
      <w:r w:rsidR="00BA43BD">
        <w:rPr>
          <w:color w:val="000000"/>
          <w:spacing w:val="7"/>
          <w:sz w:val="32"/>
          <w:szCs w:val="32"/>
          <w:lang w:val="uz-Cyrl-UZ"/>
        </w:rPr>
        <w:t>g‘ayrini</w:t>
      </w:r>
      <w:r w:rsidRPr="00F245A1">
        <w:rPr>
          <w:color w:val="000000"/>
          <w:spacing w:val="7"/>
          <w:sz w:val="32"/>
          <w:szCs w:val="32"/>
          <w:lang w:val="uz-Cyrl-UZ"/>
        </w:rPr>
        <w:t xml:space="preserve"> </w:t>
      </w:r>
      <w:r w:rsidR="00BA43BD">
        <w:rPr>
          <w:color w:val="000000"/>
          <w:spacing w:val="7"/>
          <w:sz w:val="32"/>
          <w:szCs w:val="32"/>
          <w:lang w:val="uz-Cyrl-UZ"/>
        </w:rPr>
        <w:t>ko‘rmakdin</w:t>
      </w:r>
      <w:r w:rsidRPr="00F245A1">
        <w:rPr>
          <w:color w:val="000000"/>
          <w:spacing w:val="7"/>
          <w:sz w:val="32"/>
          <w:szCs w:val="32"/>
          <w:lang w:val="uz-Cyrl-UZ"/>
        </w:rPr>
        <w:t xml:space="preserve"> </w:t>
      </w:r>
      <w:r w:rsidR="00BA43BD">
        <w:rPr>
          <w:color w:val="000000"/>
          <w:spacing w:val="7"/>
          <w:sz w:val="32"/>
          <w:szCs w:val="32"/>
          <w:lang w:val="uz-Cyrl-UZ"/>
        </w:rPr>
        <w:t>yopilmish</w:t>
      </w:r>
      <w:r w:rsidRPr="00F245A1">
        <w:rPr>
          <w:color w:val="000000"/>
          <w:spacing w:val="7"/>
          <w:sz w:val="32"/>
          <w:szCs w:val="32"/>
          <w:lang w:val="uz-Cyrl-UZ"/>
        </w:rPr>
        <w:t xml:space="preserve"> </w:t>
      </w:r>
      <w:r w:rsidR="00BA43BD">
        <w:rPr>
          <w:color w:val="000000"/>
          <w:spacing w:val="7"/>
          <w:sz w:val="32"/>
          <w:szCs w:val="32"/>
          <w:lang w:val="uz-Cyrl-UZ"/>
        </w:rPr>
        <w:t>bo‘lg‘ay</w:t>
      </w:r>
      <w:r w:rsidRPr="00F245A1">
        <w:rPr>
          <w:color w:val="000000"/>
          <w:spacing w:val="7"/>
          <w:sz w:val="32"/>
          <w:szCs w:val="32"/>
          <w:lang w:val="uz-Cyrl-UZ"/>
        </w:rPr>
        <w:t>”</w:t>
      </w:r>
      <w:r w:rsidRPr="00F245A1">
        <w:rPr>
          <w:rStyle w:val="ac"/>
          <w:i/>
          <w:color w:val="000000"/>
          <w:sz w:val="32"/>
          <w:szCs w:val="32"/>
          <w:lang w:val="uz-Cyrl-UZ"/>
        </w:rPr>
        <w:t xml:space="preserve"> </w:t>
      </w:r>
      <w:r w:rsidRPr="00F245A1">
        <w:rPr>
          <w:rStyle w:val="ac"/>
          <w:i/>
          <w:color w:val="000000"/>
          <w:sz w:val="32"/>
          <w:szCs w:val="32"/>
          <w:lang w:val="uz-Cyrl-UZ"/>
        </w:rPr>
        <w:footnoteReference w:id="156"/>
      </w:r>
      <w:r w:rsidRPr="00F245A1">
        <w:rPr>
          <w:color w:val="000000"/>
          <w:spacing w:val="7"/>
          <w:sz w:val="32"/>
          <w:szCs w:val="32"/>
          <w:lang w:val="uz-Cyrl-UZ"/>
        </w:rPr>
        <w:t xml:space="preserve">,- </w:t>
      </w:r>
      <w:r w:rsidR="00BA43BD">
        <w:rPr>
          <w:color w:val="000000"/>
          <w:spacing w:val="7"/>
          <w:sz w:val="32"/>
          <w:szCs w:val="32"/>
          <w:lang w:val="uz-Cyrl-UZ"/>
        </w:rPr>
        <w:t>deb</w:t>
      </w:r>
      <w:r w:rsidRPr="00F245A1">
        <w:rPr>
          <w:color w:val="000000"/>
          <w:spacing w:val="7"/>
          <w:sz w:val="32"/>
          <w:szCs w:val="32"/>
          <w:lang w:val="uz-Cyrl-UZ"/>
        </w:rPr>
        <w:t xml:space="preserve"> </w:t>
      </w:r>
      <w:r w:rsidR="00BA43BD">
        <w:rPr>
          <w:color w:val="000000"/>
          <w:spacing w:val="7"/>
          <w:sz w:val="32"/>
          <w:szCs w:val="32"/>
          <w:lang w:val="uz-Cyrl-UZ"/>
        </w:rPr>
        <w:t>aytgan</w:t>
      </w:r>
      <w:r w:rsidRPr="00F245A1">
        <w:rPr>
          <w:color w:val="000000"/>
          <w:spacing w:val="7"/>
          <w:sz w:val="32"/>
          <w:szCs w:val="32"/>
          <w:lang w:val="uz-Cyrl-UZ"/>
        </w:rPr>
        <w:t xml:space="preserve"> </w:t>
      </w:r>
      <w:r w:rsidR="00BA43BD">
        <w:rPr>
          <w:color w:val="000000"/>
          <w:spacing w:val="7"/>
          <w:sz w:val="32"/>
          <w:szCs w:val="32"/>
          <w:lang w:val="uz-Cyrl-UZ"/>
        </w:rPr>
        <w:t>ekan</w:t>
      </w:r>
      <w:r w:rsidRPr="00F245A1">
        <w:rPr>
          <w:color w:val="000000"/>
          <w:spacing w:val="7"/>
          <w:sz w:val="32"/>
          <w:szCs w:val="32"/>
          <w:lang w:val="uz-Cyrl-UZ"/>
        </w:rPr>
        <w:t xml:space="preserve">. </w:t>
      </w:r>
      <w:r w:rsidR="00BA43BD">
        <w:rPr>
          <w:color w:val="000000"/>
          <w:spacing w:val="7"/>
          <w:sz w:val="32"/>
          <w:szCs w:val="32"/>
          <w:lang w:val="uz-Cyrl-UZ"/>
        </w:rPr>
        <w:t>Biroq</w:t>
      </w:r>
      <w:r w:rsidRPr="00F245A1">
        <w:rPr>
          <w:color w:val="000000"/>
          <w:spacing w:val="7"/>
          <w:sz w:val="32"/>
          <w:szCs w:val="32"/>
          <w:lang w:val="uz-Cyrl-UZ"/>
        </w:rPr>
        <w:t xml:space="preserve">, </w:t>
      </w:r>
      <w:r w:rsidR="00BA43BD">
        <w:rPr>
          <w:color w:val="000000"/>
          <w:spacing w:val="7"/>
          <w:sz w:val="32"/>
          <w:szCs w:val="32"/>
          <w:lang w:val="uz-Cyrl-UZ"/>
        </w:rPr>
        <w:t>ta’kidlash</w:t>
      </w:r>
      <w:r w:rsidRPr="00F245A1">
        <w:rPr>
          <w:color w:val="000000"/>
          <w:spacing w:val="7"/>
          <w:sz w:val="32"/>
          <w:szCs w:val="32"/>
          <w:lang w:val="uz-Cyrl-UZ"/>
        </w:rPr>
        <w:t xml:space="preserve"> </w:t>
      </w:r>
      <w:r w:rsidR="00BA43BD">
        <w:rPr>
          <w:color w:val="000000"/>
          <w:spacing w:val="7"/>
          <w:sz w:val="32"/>
          <w:szCs w:val="32"/>
          <w:lang w:val="uz-Cyrl-UZ"/>
        </w:rPr>
        <w:t>joizki</w:t>
      </w:r>
      <w:r w:rsidRPr="00F245A1">
        <w:rPr>
          <w:color w:val="000000"/>
          <w:spacing w:val="7"/>
          <w:sz w:val="32"/>
          <w:szCs w:val="32"/>
          <w:lang w:val="uz-Cyrl-UZ"/>
        </w:rPr>
        <w:t xml:space="preserve">, </w:t>
      </w:r>
      <w:r w:rsidR="00BA43BD">
        <w:rPr>
          <w:color w:val="000000"/>
          <w:spacing w:val="7"/>
          <w:sz w:val="32"/>
          <w:szCs w:val="32"/>
          <w:lang w:val="uz-Cyrl-UZ"/>
        </w:rPr>
        <w:t>Ollohni</w:t>
      </w:r>
      <w:r w:rsidRPr="00F245A1">
        <w:rPr>
          <w:color w:val="000000"/>
          <w:spacing w:val="7"/>
          <w:sz w:val="32"/>
          <w:szCs w:val="32"/>
          <w:lang w:val="uz-Cyrl-UZ"/>
        </w:rPr>
        <w:t xml:space="preserve"> </w:t>
      </w:r>
      <w:r w:rsidR="00BA43BD">
        <w:rPr>
          <w:color w:val="000000"/>
          <w:spacing w:val="7"/>
          <w:sz w:val="32"/>
          <w:szCs w:val="32"/>
          <w:lang w:val="uz-Cyrl-UZ"/>
        </w:rPr>
        <w:t>ko‘ngul</w:t>
      </w:r>
      <w:r w:rsidRPr="00F245A1">
        <w:rPr>
          <w:color w:val="000000"/>
          <w:spacing w:val="7"/>
          <w:sz w:val="32"/>
          <w:szCs w:val="32"/>
          <w:lang w:val="uz-Cyrl-UZ"/>
        </w:rPr>
        <w:t xml:space="preserve"> </w:t>
      </w:r>
      <w:r w:rsidR="00BA43BD">
        <w:rPr>
          <w:color w:val="000000"/>
          <w:spacing w:val="7"/>
          <w:sz w:val="32"/>
          <w:szCs w:val="32"/>
          <w:lang w:val="uz-Cyrl-UZ"/>
        </w:rPr>
        <w:t>ko‘zi</w:t>
      </w:r>
      <w:r w:rsidRPr="00F245A1">
        <w:rPr>
          <w:color w:val="000000"/>
          <w:spacing w:val="7"/>
          <w:sz w:val="32"/>
          <w:szCs w:val="32"/>
          <w:lang w:val="uz-Cyrl-UZ"/>
        </w:rPr>
        <w:t xml:space="preserve"> </w:t>
      </w:r>
      <w:r w:rsidR="00BA43BD">
        <w:rPr>
          <w:color w:val="000000"/>
          <w:spacing w:val="7"/>
          <w:sz w:val="32"/>
          <w:szCs w:val="32"/>
          <w:lang w:val="uz-Cyrl-UZ"/>
        </w:rPr>
        <w:t>ila</w:t>
      </w:r>
      <w:r w:rsidRPr="00F245A1">
        <w:rPr>
          <w:color w:val="000000"/>
          <w:spacing w:val="7"/>
          <w:sz w:val="32"/>
          <w:szCs w:val="32"/>
          <w:lang w:val="uz-Cyrl-UZ"/>
        </w:rPr>
        <w:t xml:space="preserve"> </w:t>
      </w:r>
      <w:r w:rsidR="00BA43BD">
        <w:rPr>
          <w:color w:val="000000"/>
          <w:spacing w:val="7"/>
          <w:sz w:val="32"/>
          <w:szCs w:val="32"/>
          <w:lang w:val="uz-Cyrl-UZ"/>
        </w:rPr>
        <w:t>ko‘rish</w:t>
      </w:r>
      <w:r w:rsidRPr="00F245A1">
        <w:rPr>
          <w:color w:val="000000"/>
          <w:spacing w:val="7"/>
          <w:sz w:val="32"/>
          <w:szCs w:val="32"/>
          <w:lang w:val="uz-Cyrl-UZ"/>
        </w:rPr>
        <w:t xml:space="preserve"> </w:t>
      </w:r>
      <w:r w:rsidR="00BA43BD">
        <w:rPr>
          <w:color w:val="000000"/>
          <w:spacing w:val="7"/>
          <w:sz w:val="32"/>
          <w:szCs w:val="32"/>
          <w:lang w:val="uz-Cyrl-UZ"/>
        </w:rPr>
        <w:t>va</w:t>
      </w:r>
      <w:r w:rsidRPr="00F245A1">
        <w:rPr>
          <w:color w:val="000000"/>
          <w:spacing w:val="7"/>
          <w:sz w:val="32"/>
          <w:szCs w:val="32"/>
          <w:lang w:val="uz-Cyrl-UZ"/>
        </w:rPr>
        <w:t xml:space="preserve"> </w:t>
      </w:r>
      <w:r w:rsidR="00BA43BD">
        <w:rPr>
          <w:color w:val="000000"/>
          <w:spacing w:val="7"/>
          <w:sz w:val="32"/>
          <w:szCs w:val="32"/>
          <w:lang w:val="uz-Cyrl-UZ"/>
        </w:rPr>
        <w:t>mushohada</w:t>
      </w:r>
      <w:r w:rsidRPr="00F245A1">
        <w:rPr>
          <w:color w:val="000000"/>
          <w:spacing w:val="7"/>
          <w:sz w:val="32"/>
          <w:szCs w:val="32"/>
          <w:lang w:val="uz-Cyrl-UZ"/>
        </w:rPr>
        <w:t xml:space="preserve"> </w:t>
      </w:r>
      <w:r w:rsidR="00BA43BD">
        <w:rPr>
          <w:color w:val="000000"/>
          <w:spacing w:val="7"/>
          <w:sz w:val="32"/>
          <w:szCs w:val="32"/>
          <w:lang w:val="uz-Cyrl-UZ"/>
        </w:rPr>
        <w:t>etish</w:t>
      </w:r>
      <w:r w:rsidRPr="00F245A1">
        <w:rPr>
          <w:color w:val="000000"/>
          <w:spacing w:val="7"/>
          <w:sz w:val="32"/>
          <w:szCs w:val="32"/>
          <w:lang w:val="uz-Cyrl-UZ"/>
        </w:rPr>
        <w:t xml:space="preserve"> </w:t>
      </w:r>
      <w:r w:rsidR="00BA43BD">
        <w:rPr>
          <w:color w:val="000000"/>
          <w:spacing w:val="7"/>
          <w:sz w:val="32"/>
          <w:szCs w:val="32"/>
          <w:lang w:val="uz-Cyrl-UZ"/>
        </w:rPr>
        <w:t>zavqi</w:t>
      </w:r>
      <w:r w:rsidRPr="00F245A1">
        <w:rPr>
          <w:color w:val="000000"/>
          <w:spacing w:val="7"/>
          <w:sz w:val="32"/>
          <w:szCs w:val="32"/>
          <w:lang w:val="uz-Cyrl-UZ"/>
        </w:rPr>
        <w:t xml:space="preserve"> </w:t>
      </w:r>
      <w:r w:rsidR="00BA43BD">
        <w:rPr>
          <w:color w:val="000000"/>
          <w:spacing w:val="7"/>
          <w:sz w:val="32"/>
          <w:szCs w:val="32"/>
          <w:lang w:val="uz-Cyrl-UZ"/>
        </w:rPr>
        <w:t>hamma</w:t>
      </w:r>
      <w:r w:rsidRPr="00F245A1">
        <w:rPr>
          <w:color w:val="000000"/>
          <w:spacing w:val="7"/>
          <w:sz w:val="32"/>
          <w:szCs w:val="32"/>
          <w:lang w:val="uz-Cyrl-UZ"/>
        </w:rPr>
        <w:t xml:space="preserve"> </w:t>
      </w:r>
      <w:r w:rsidR="00BA43BD">
        <w:rPr>
          <w:color w:val="000000"/>
          <w:spacing w:val="7"/>
          <w:sz w:val="32"/>
          <w:szCs w:val="32"/>
          <w:lang w:val="uz-Cyrl-UZ"/>
        </w:rPr>
        <w:t>orifda</w:t>
      </w:r>
      <w:r w:rsidRPr="00F245A1">
        <w:rPr>
          <w:color w:val="000000"/>
          <w:spacing w:val="7"/>
          <w:sz w:val="32"/>
          <w:szCs w:val="32"/>
          <w:lang w:val="uz-Cyrl-UZ"/>
        </w:rPr>
        <w:t xml:space="preserve"> </w:t>
      </w:r>
      <w:r w:rsidR="00BA43BD">
        <w:rPr>
          <w:color w:val="000000"/>
          <w:spacing w:val="7"/>
          <w:sz w:val="32"/>
          <w:szCs w:val="32"/>
          <w:lang w:val="uz-Cyrl-UZ"/>
        </w:rPr>
        <w:t>ham</w:t>
      </w:r>
      <w:r w:rsidRPr="00F245A1">
        <w:rPr>
          <w:color w:val="000000"/>
          <w:spacing w:val="7"/>
          <w:sz w:val="32"/>
          <w:szCs w:val="32"/>
          <w:lang w:val="uz-Cyrl-UZ"/>
        </w:rPr>
        <w:t xml:space="preserve"> </w:t>
      </w:r>
      <w:r w:rsidR="00BA43BD">
        <w:rPr>
          <w:color w:val="000000"/>
          <w:spacing w:val="7"/>
          <w:sz w:val="32"/>
          <w:szCs w:val="32"/>
          <w:lang w:val="uz-Cyrl-UZ"/>
        </w:rPr>
        <w:t>bir</w:t>
      </w:r>
      <w:r w:rsidRPr="00F245A1">
        <w:rPr>
          <w:color w:val="000000"/>
          <w:spacing w:val="7"/>
          <w:sz w:val="32"/>
          <w:szCs w:val="32"/>
          <w:lang w:val="uz-Cyrl-UZ"/>
        </w:rPr>
        <w:t xml:space="preserve"> </w:t>
      </w:r>
      <w:r w:rsidR="00BA43BD">
        <w:rPr>
          <w:color w:val="000000"/>
          <w:spacing w:val="7"/>
          <w:sz w:val="32"/>
          <w:szCs w:val="32"/>
          <w:lang w:val="uz-Cyrl-UZ"/>
        </w:rPr>
        <w:t>xil</w:t>
      </w:r>
      <w:r w:rsidRPr="00F245A1">
        <w:rPr>
          <w:color w:val="000000"/>
          <w:spacing w:val="7"/>
          <w:sz w:val="32"/>
          <w:szCs w:val="32"/>
          <w:lang w:val="uz-Cyrl-UZ"/>
        </w:rPr>
        <w:t xml:space="preserve"> </w:t>
      </w:r>
      <w:r w:rsidR="00BA43BD">
        <w:rPr>
          <w:color w:val="000000"/>
          <w:spacing w:val="7"/>
          <w:sz w:val="32"/>
          <w:szCs w:val="32"/>
          <w:lang w:val="uz-Cyrl-UZ"/>
        </w:rPr>
        <w:t>kechmagan</w:t>
      </w:r>
      <w:r w:rsidRPr="00F245A1">
        <w:rPr>
          <w:color w:val="000000"/>
          <w:spacing w:val="7"/>
          <w:sz w:val="32"/>
          <w:szCs w:val="32"/>
          <w:lang w:val="uz-Cyrl-UZ"/>
        </w:rPr>
        <w:t xml:space="preserve">. </w:t>
      </w:r>
      <w:r w:rsidR="00BA43BD">
        <w:rPr>
          <w:color w:val="000000"/>
          <w:spacing w:val="7"/>
          <w:sz w:val="32"/>
          <w:szCs w:val="32"/>
          <w:lang w:val="uz-Cyrl-UZ"/>
        </w:rPr>
        <w:t>Navoiy</w:t>
      </w:r>
      <w:r w:rsidRPr="00F245A1">
        <w:rPr>
          <w:color w:val="000000"/>
          <w:spacing w:val="7"/>
          <w:sz w:val="32"/>
          <w:szCs w:val="32"/>
          <w:lang w:val="uz-Cyrl-UZ"/>
        </w:rPr>
        <w:t xml:space="preserve"> </w:t>
      </w:r>
      <w:r w:rsidR="00BA43BD">
        <w:rPr>
          <w:color w:val="000000"/>
          <w:spacing w:val="7"/>
          <w:sz w:val="32"/>
          <w:szCs w:val="32"/>
          <w:lang w:val="uz-Cyrl-UZ"/>
        </w:rPr>
        <w:t>ham</w:t>
      </w:r>
      <w:r w:rsidRPr="00F245A1">
        <w:rPr>
          <w:color w:val="000000"/>
          <w:spacing w:val="7"/>
          <w:sz w:val="32"/>
          <w:szCs w:val="32"/>
          <w:lang w:val="uz-Cyrl-UZ"/>
        </w:rPr>
        <w:t xml:space="preserve"> “</w:t>
      </w:r>
      <w:r w:rsidR="00BA43BD">
        <w:rPr>
          <w:color w:val="000000"/>
          <w:spacing w:val="7"/>
          <w:sz w:val="32"/>
          <w:szCs w:val="32"/>
          <w:lang w:val="uz-Cyrl-UZ"/>
        </w:rPr>
        <w:t>Lison</w:t>
      </w:r>
      <w:r w:rsidRPr="00F245A1">
        <w:rPr>
          <w:color w:val="000000"/>
          <w:spacing w:val="7"/>
          <w:sz w:val="32"/>
          <w:szCs w:val="32"/>
          <w:lang w:val="uz-Cyrl-UZ"/>
        </w:rPr>
        <w:t xml:space="preserve"> </w:t>
      </w:r>
      <w:r w:rsidR="00BA43BD">
        <w:rPr>
          <w:color w:val="000000"/>
          <w:spacing w:val="7"/>
          <w:sz w:val="32"/>
          <w:szCs w:val="32"/>
          <w:lang w:val="uz-Cyrl-UZ"/>
        </w:rPr>
        <w:t>ut</w:t>
      </w:r>
      <w:r w:rsidRPr="00F245A1">
        <w:rPr>
          <w:color w:val="000000"/>
          <w:spacing w:val="7"/>
          <w:sz w:val="32"/>
          <w:szCs w:val="32"/>
          <w:lang w:val="uz-Cyrl-UZ"/>
        </w:rPr>
        <w:t>-</w:t>
      </w:r>
      <w:r w:rsidR="00BA43BD">
        <w:rPr>
          <w:color w:val="000000"/>
          <w:spacing w:val="7"/>
          <w:sz w:val="32"/>
          <w:szCs w:val="32"/>
          <w:lang w:val="uz-Cyrl-UZ"/>
        </w:rPr>
        <w:t>tayr</w:t>
      </w:r>
      <w:r w:rsidRPr="00F245A1">
        <w:rPr>
          <w:color w:val="000000"/>
          <w:spacing w:val="7"/>
          <w:sz w:val="32"/>
          <w:szCs w:val="32"/>
          <w:lang w:val="uz-Cyrl-UZ"/>
        </w:rPr>
        <w:t xml:space="preserve">”  </w:t>
      </w:r>
      <w:r w:rsidR="00BA43BD">
        <w:rPr>
          <w:color w:val="000000"/>
          <w:spacing w:val="7"/>
          <w:sz w:val="32"/>
          <w:szCs w:val="32"/>
          <w:lang w:val="uz-Cyrl-UZ"/>
        </w:rPr>
        <w:t>dostonida</w:t>
      </w:r>
      <w:r w:rsidRPr="00F245A1">
        <w:rPr>
          <w:color w:val="000000"/>
          <w:spacing w:val="7"/>
          <w:sz w:val="32"/>
          <w:szCs w:val="32"/>
          <w:lang w:val="uz-Cyrl-UZ"/>
        </w:rPr>
        <w:t xml:space="preserve"> </w:t>
      </w:r>
      <w:r w:rsidR="00BA43BD">
        <w:rPr>
          <w:color w:val="000000"/>
          <w:spacing w:val="7"/>
          <w:sz w:val="32"/>
          <w:szCs w:val="32"/>
          <w:lang w:val="uz-Cyrl-UZ"/>
        </w:rPr>
        <w:t>buni</w:t>
      </w:r>
      <w:r w:rsidRPr="00F245A1">
        <w:rPr>
          <w:color w:val="000000"/>
          <w:spacing w:val="7"/>
          <w:sz w:val="32"/>
          <w:szCs w:val="32"/>
          <w:lang w:val="uz-Cyrl-UZ"/>
        </w:rPr>
        <w:t xml:space="preserve"> </w:t>
      </w:r>
      <w:r w:rsidR="00BA43BD">
        <w:rPr>
          <w:color w:val="000000"/>
          <w:spacing w:val="7"/>
          <w:sz w:val="32"/>
          <w:szCs w:val="32"/>
          <w:lang w:val="uz-Cyrl-UZ"/>
        </w:rPr>
        <w:t>ta’kidlab</w:t>
      </w:r>
      <w:r w:rsidRPr="00F245A1">
        <w:rPr>
          <w:color w:val="000000"/>
          <w:spacing w:val="7"/>
          <w:sz w:val="32"/>
          <w:szCs w:val="32"/>
          <w:lang w:val="uz-Cyrl-UZ"/>
        </w:rPr>
        <w:t xml:space="preserve">: </w:t>
      </w:r>
    </w:p>
    <w:p w14:paraId="05565FC3" w14:textId="77777777" w:rsidR="00E33A05" w:rsidRPr="00F245A1" w:rsidRDefault="00E33A05" w:rsidP="00F245A1">
      <w:pPr>
        <w:spacing w:line="360" w:lineRule="auto"/>
        <w:ind w:firstLine="567"/>
        <w:rPr>
          <w:color w:val="000000"/>
          <w:spacing w:val="7"/>
          <w:sz w:val="32"/>
          <w:szCs w:val="32"/>
          <w:lang w:val="uz-Cyrl-UZ"/>
        </w:rPr>
      </w:pPr>
    </w:p>
    <w:p w14:paraId="1488D79F" w14:textId="710A7994" w:rsidR="00D91B58" w:rsidRPr="00F245A1" w:rsidRDefault="00BA43BD" w:rsidP="00F245A1">
      <w:pPr>
        <w:spacing w:line="360" w:lineRule="auto"/>
        <w:ind w:firstLine="2268"/>
        <w:rPr>
          <w:i/>
          <w:sz w:val="32"/>
          <w:szCs w:val="32"/>
          <w:lang w:val="uz-Cyrl-UZ"/>
        </w:rPr>
      </w:pPr>
      <w:r>
        <w:rPr>
          <w:i/>
          <w:sz w:val="32"/>
          <w:szCs w:val="32"/>
          <w:lang w:val="uz-Cyrl-UZ"/>
        </w:rPr>
        <w:t>Bo‘ldi</w:t>
      </w:r>
      <w:r w:rsidR="00D91B58" w:rsidRPr="00F245A1">
        <w:rPr>
          <w:i/>
          <w:sz w:val="32"/>
          <w:szCs w:val="32"/>
          <w:lang w:val="uz-Cyrl-UZ"/>
        </w:rPr>
        <w:t xml:space="preserve"> </w:t>
      </w:r>
      <w:r>
        <w:rPr>
          <w:i/>
          <w:sz w:val="32"/>
          <w:szCs w:val="32"/>
          <w:lang w:val="uz-Cyrl-UZ"/>
        </w:rPr>
        <w:t>o‘z</w:t>
      </w:r>
      <w:r w:rsidR="00D91B58" w:rsidRPr="00F245A1">
        <w:rPr>
          <w:i/>
          <w:sz w:val="32"/>
          <w:szCs w:val="32"/>
          <w:lang w:val="uz-Cyrl-UZ"/>
        </w:rPr>
        <w:t xml:space="preserve"> </w:t>
      </w:r>
      <w:r>
        <w:rPr>
          <w:i/>
          <w:sz w:val="32"/>
          <w:szCs w:val="32"/>
          <w:lang w:val="uz-Cyrl-UZ"/>
        </w:rPr>
        <w:t>irfoni</w:t>
      </w:r>
      <w:r w:rsidR="00D91B58" w:rsidRPr="00F245A1">
        <w:rPr>
          <w:i/>
          <w:sz w:val="32"/>
          <w:szCs w:val="32"/>
          <w:lang w:val="uz-Cyrl-UZ"/>
        </w:rPr>
        <w:t xml:space="preserve"> </w:t>
      </w:r>
      <w:r>
        <w:rPr>
          <w:i/>
          <w:sz w:val="32"/>
          <w:szCs w:val="32"/>
          <w:lang w:val="uz-Cyrl-UZ"/>
        </w:rPr>
        <w:t>har</w:t>
      </w:r>
      <w:r w:rsidR="00D91B58" w:rsidRPr="00F245A1">
        <w:rPr>
          <w:i/>
          <w:sz w:val="32"/>
          <w:szCs w:val="32"/>
          <w:lang w:val="uz-Cyrl-UZ"/>
        </w:rPr>
        <w:t xml:space="preserve"> </w:t>
      </w:r>
      <w:r>
        <w:rPr>
          <w:i/>
          <w:sz w:val="32"/>
          <w:szCs w:val="32"/>
          <w:lang w:val="uz-Cyrl-UZ"/>
        </w:rPr>
        <w:t>kimga</w:t>
      </w:r>
      <w:r w:rsidR="00D91B58" w:rsidRPr="00F245A1">
        <w:rPr>
          <w:i/>
          <w:sz w:val="32"/>
          <w:szCs w:val="32"/>
          <w:lang w:val="uz-Cyrl-UZ"/>
        </w:rPr>
        <w:t xml:space="preserve"> </w:t>
      </w:r>
      <w:r>
        <w:rPr>
          <w:i/>
          <w:sz w:val="32"/>
          <w:szCs w:val="32"/>
          <w:lang w:val="uz-Cyrl-UZ"/>
        </w:rPr>
        <w:t>sifat</w:t>
      </w:r>
      <w:r w:rsidR="00D91B58" w:rsidRPr="00F245A1">
        <w:rPr>
          <w:i/>
          <w:sz w:val="32"/>
          <w:szCs w:val="32"/>
          <w:lang w:val="uz-Cyrl-UZ"/>
        </w:rPr>
        <w:t xml:space="preserve">, </w:t>
      </w:r>
    </w:p>
    <w:p w14:paraId="60C4A66F" w14:textId="53354D3E" w:rsidR="00D91B58" w:rsidRPr="00F245A1" w:rsidRDefault="00BA43BD" w:rsidP="00F245A1">
      <w:pPr>
        <w:spacing w:line="360" w:lineRule="auto"/>
        <w:ind w:firstLine="2268"/>
        <w:rPr>
          <w:i/>
          <w:sz w:val="32"/>
          <w:szCs w:val="32"/>
          <w:lang w:val="uz-Cyrl-UZ"/>
        </w:rPr>
      </w:pPr>
      <w:r>
        <w:rPr>
          <w:i/>
          <w:sz w:val="32"/>
          <w:szCs w:val="32"/>
          <w:lang w:val="uz-Cyrl-UZ"/>
        </w:rPr>
        <w:t>Ko‘p</w:t>
      </w:r>
      <w:r w:rsidR="00D91B58" w:rsidRPr="00F245A1">
        <w:rPr>
          <w:i/>
          <w:sz w:val="32"/>
          <w:szCs w:val="32"/>
          <w:lang w:val="uz-Cyrl-UZ"/>
        </w:rPr>
        <w:t xml:space="preserve"> </w:t>
      </w:r>
      <w:r>
        <w:rPr>
          <w:i/>
          <w:sz w:val="32"/>
          <w:szCs w:val="32"/>
          <w:lang w:val="uz-Cyrl-UZ"/>
        </w:rPr>
        <w:t>tafovut</w:t>
      </w:r>
      <w:r w:rsidR="00D91B58" w:rsidRPr="00F245A1">
        <w:rPr>
          <w:i/>
          <w:sz w:val="32"/>
          <w:szCs w:val="32"/>
          <w:lang w:val="uz-Cyrl-UZ"/>
        </w:rPr>
        <w:t xml:space="preserve"> </w:t>
      </w:r>
      <w:r>
        <w:rPr>
          <w:i/>
          <w:sz w:val="32"/>
          <w:szCs w:val="32"/>
          <w:lang w:val="uz-Cyrl-UZ"/>
        </w:rPr>
        <w:t>qildi</w:t>
      </w:r>
      <w:r w:rsidR="00D91B58" w:rsidRPr="00F245A1">
        <w:rPr>
          <w:i/>
          <w:sz w:val="32"/>
          <w:szCs w:val="32"/>
          <w:lang w:val="uz-Cyrl-UZ"/>
        </w:rPr>
        <w:t xml:space="preserve"> </w:t>
      </w:r>
      <w:r>
        <w:rPr>
          <w:i/>
          <w:sz w:val="32"/>
          <w:szCs w:val="32"/>
          <w:lang w:val="uz-Cyrl-UZ"/>
        </w:rPr>
        <w:t>paydo</w:t>
      </w:r>
      <w:r w:rsidR="00D91B58" w:rsidRPr="00F245A1">
        <w:rPr>
          <w:i/>
          <w:sz w:val="32"/>
          <w:szCs w:val="32"/>
          <w:lang w:val="uz-Cyrl-UZ"/>
        </w:rPr>
        <w:t xml:space="preserve"> </w:t>
      </w:r>
      <w:r>
        <w:rPr>
          <w:i/>
          <w:sz w:val="32"/>
          <w:szCs w:val="32"/>
          <w:lang w:val="uz-Cyrl-UZ"/>
        </w:rPr>
        <w:t>ma’rifat</w:t>
      </w:r>
      <w:r w:rsidR="00D91B58" w:rsidRPr="00F245A1">
        <w:rPr>
          <w:i/>
          <w:sz w:val="32"/>
          <w:szCs w:val="32"/>
          <w:lang w:val="uz-Cyrl-UZ"/>
        </w:rPr>
        <w:t>.</w:t>
      </w:r>
    </w:p>
    <w:p w14:paraId="7331C896" w14:textId="6EFC8677" w:rsidR="00D91B58" w:rsidRPr="008D69D9" w:rsidRDefault="00BA43BD" w:rsidP="00F245A1">
      <w:pPr>
        <w:spacing w:line="360" w:lineRule="auto"/>
        <w:ind w:firstLine="2268"/>
        <w:rPr>
          <w:i/>
          <w:sz w:val="32"/>
          <w:szCs w:val="32"/>
          <w:lang w:val="en-US"/>
        </w:rPr>
      </w:pPr>
      <w:r w:rsidRPr="008D69D9">
        <w:rPr>
          <w:i/>
          <w:sz w:val="32"/>
          <w:szCs w:val="32"/>
          <w:lang w:val="en-US"/>
        </w:rPr>
        <w:t>Har</w:t>
      </w:r>
      <w:r w:rsidR="00D91B58" w:rsidRPr="008D69D9">
        <w:rPr>
          <w:i/>
          <w:sz w:val="32"/>
          <w:szCs w:val="32"/>
          <w:lang w:val="en-US"/>
        </w:rPr>
        <w:t xml:space="preserve"> </w:t>
      </w:r>
      <w:r w:rsidRPr="008D69D9">
        <w:rPr>
          <w:i/>
          <w:sz w:val="32"/>
          <w:szCs w:val="32"/>
          <w:lang w:val="en-US"/>
        </w:rPr>
        <w:t>kishi</w:t>
      </w:r>
      <w:r w:rsidR="00D91B58" w:rsidRPr="008D69D9">
        <w:rPr>
          <w:i/>
          <w:sz w:val="32"/>
          <w:szCs w:val="32"/>
          <w:lang w:val="en-US"/>
        </w:rPr>
        <w:t xml:space="preserve"> </w:t>
      </w:r>
      <w:r w:rsidRPr="008D69D9">
        <w:rPr>
          <w:i/>
          <w:sz w:val="32"/>
          <w:szCs w:val="32"/>
          <w:lang w:val="en-US"/>
        </w:rPr>
        <w:t>o‘z</w:t>
      </w:r>
      <w:r w:rsidR="00D91B58" w:rsidRPr="008D69D9">
        <w:rPr>
          <w:i/>
          <w:sz w:val="32"/>
          <w:szCs w:val="32"/>
          <w:lang w:val="en-US"/>
        </w:rPr>
        <w:t xml:space="preserve"> </w:t>
      </w:r>
      <w:r w:rsidRPr="008D69D9">
        <w:rPr>
          <w:i/>
          <w:sz w:val="32"/>
          <w:szCs w:val="32"/>
          <w:lang w:val="en-US"/>
        </w:rPr>
        <w:t>tavrida</w:t>
      </w:r>
      <w:r w:rsidR="00D91B58" w:rsidRPr="008D69D9">
        <w:rPr>
          <w:i/>
          <w:sz w:val="32"/>
          <w:szCs w:val="32"/>
          <w:lang w:val="en-US"/>
        </w:rPr>
        <w:t xml:space="preserve"> </w:t>
      </w:r>
      <w:r w:rsidRPr="008D69D9">
        <w:rPr>
          <w:i/>
          <w:sz w:val="32"/>
          <w:szCs w:val="32"/>
          <w:lang w:val="en-US"/>
        </w:rPr>
        <w:t>istab</w:t>
      </w:r>
      <w:r w:rsidR="00D91B58" w:rsidRPr="008D69D9">
        <w:rPr>
          <w:i/>
          <w:sz w:val="32"/>
          <w:szCs w:val="32"/>
          <w:lang w:val="en-US"/>
        </w:rPr>
        <w:t xml:space="preserve"> </w:t>
      </w:r>
      <w:r w:rsidRPr="008D69D9">
        <w:rPr>
          <w:i/>
          <w:sz w:val="32"/>
          <w:szCs w:val="32"/>
          <w:lang w:val="en-US"/>
        </w:rPr>
        <w:t>kamol</w:t>
      </w:r>
      <w:r w:rsidR="00D91B58" w:rsidRPr="008D69D9">
        <w:rPr>
          <w:i/>
          <w:sz w:val="32"/>
          <w:szCs w:val="32"/>
          <w:lang w:val="en-US"/>
        </w:rPr>
        <w:t xml:space="preserve">, </w:t>
      </w:r>
    </w:p>
    <w:p w14:paraId="57E921A5" w14:textId="5661C7F0" w:rsidR="00D91B58" w:rsidRPr="008D69D9" w:rsidRDefault="00BA43BD" w:rsidP="00F245A1">
      <w:pPr>
        <w:spacing w:line="360" w:lineRule="auto"/>
        <w:ind w:firstLine="2268"/>
        <w:rPr>
          <w:i/>
          <w:sz w:val="32"/>
          <w:szCs w:val="32"/>
          <w:lang w:val="en-US"/>
        </w:rPr>
      </w:pPr>
      <w:r w:rsidRPr="008D69D9">
        <w:rPr>
          <w:i/>
          <w:sz w:val="32"/>
          <w:szCs w:val="32"/>
          <w:lang w:val="en-US"/>
        </w:rPr>
        <w:t>Qildi</w:t>
      </w:r>
      <w:r w:rsidR="00D91B58" w:rsidRPr="008D69D9">
        <w:rPr>
          <w:i/>
          <w:sz w:val="32"/>
          <w:szCs w:val="32"/>
          <w:lang w:val="en-US"/>
        </w:rPr>
        <w:t xml:space="preserve"> </w:t>
      </w:r>
      <w:r w:rsidRPr="008D69D9">
        <w:rPr>
          <w:i/>
          <w:sz w:val="32"/>
          <w:szCs w:val="32"/>
          <w:lang w:val="en-US"/>
        </w:rPr>
        <w:t>vodiy</w:t>
      </w:r>
      <w:r w:rsidR="00D91B58" w:rsidRPr="008D69D9">
        <w:rPr>
          <w:i/>
          <w:sz w:val="32"/>
          <w:szCs w:val="32"/>
          <w:lang w:val="en-US"/>
        </w:rPr>
        <w:t xml:space="preserve"> </w:t>
      </w:r>
      <w:r w:rsidRPr="008D69D9">
        <w:rPr>
          <w:i/>
          <w:sz w:val="32"/>
          <w:szCs w:val="32"/>
          <w:lang w:val="en-US"/>
        </w:rPr>
        <w:t>tay</w:t>
      </w:r>
      <w:r w:rsidR="00D91B58" w:rsidRPr="008D69D9">
        <w:rPr>
          <w:i/>
          <w:sz w:val="32"/>
          <w:szCs w:val="32"/>
          <w:lang w:val="en-US"/>
        </w:rPr>
        <w:t xml:space="preserve"> </w:t>
      </w:r>
      <w:r w:rsidRPr="008D69D9">
        <w:rPr>
          <w:i/>
          <w:sz w:val="32"/>
          <w:szCs w:val="32"/>
          <w:lang w:val="en-US"/>
        </w:rPr>
        <w:t>qilurg‘a</w:t>
      </w:r>
      <w:r w:rsidR="00D91B58" w:rsidRPr="008D69D9">
        <w:rPr>
          <w:i/>
          <w:sz w:val="32"/>
          <w:szCs w:val="32"/>
          <w:lang w:val="en-US"/>
        </w:rPr>
        <w:t xml:space="preserve"> </w:t>
      </w:r>
      <w:r w:rsidRPr="008D69D9">
        <w:rPr>
          <w:i/>
          <w:sz w:val="32"/>
          <w:szCs w:val="32"/>
          <w:lang w:val="en-US"/>
        </w:rPr>
        <w:t>ishtig‘ol</w:t>
      </w:r>
      <w:r w:rsidR="00D91B58" w:rsidRPr="00F245A1">
        <w:rPr>
          <w:rStyle w:val="ac"/>
          <w:i/>
          <w:color w:val="000000"/>
          <w:sz w:val="32"/>
          <w:szCs w:val="32"/>
          <w:lang w:val="uz-Cyrl-UZ"/>
        </w:rPr>
        <w:footnoteReference w:id="157"/>
      </w:r>
      <w:r w:rsidR="00D91B58" w:rsidRPr="00F245A1">
        <w:rPr>
          <w:i/>
          <w:sz w:val="32"/>
          <w:szCs w:val="32"/>
          <w:lang w:val="uz-Cyrl-UZ"/>
        </w:rPr>
        <w:t>,–</w:t>
      </w:r>
      <w:r w:rsidR="00D91B58" w:rsidRPr="00F245A1">
        <w:rPr>
          <w:i/>
          <w:color w:val="000000"/>
          <w:sz w:val="32"/>
          <w:szCs w:val="32"/>
          <w:lang w:val="uz-Cyrl-UZ"/>
        </w:rPr>
        <w:t xml:space="preserve">  </w:t>
      </w:r>
    </w:p>
    <w:p w14:paraId="25BC9A39" w14:textId="20FF6F68" w:rsidR="00D91B58" w:rsidRPr="00F245A1" w:rsidRDefault="00BA43BD" w:rsidP="00F245A1">
      <w:pPr>
        <w:spacing w:line="360" w:lineRule="auto"/>
        <w:rPr>
          <w:color w:val="000000"/>
          <w:sz w:val="32"/>
          <w:szCs w:val="32"/>
          <w:lang w:val="uz-Cyrl-UZ"/>
        </w:rPr>
      </w:pPr>
      <w:r>
        <w:rPr>
          <w:color w:val="000000"/>
          <w:sz w:val="32"/>
          <w:szCs w:val="32"/>
          <w:lang w:val="uz-Cyrl-UZ"/>
        </w:rPr>
        <w:t>degan</w:t>
      </w:r>
      <w:r w:rsidR="00D91B58" w:rsidRPr="00F245A1">
        <w:rPr>
          <w:color w:val="000000"/>
          <w:sz w:val="32"/>
          <w:szCs w:val="32"/>
          <w:lang w:val="uz-Cyrl-UZ"/>
        </w:rPr>
        <w:t xml:space="preserve"> </w:t>
      </w:r>
      <w:r>
        <w:rPr>
          <w:color w:val="000000"/>
          <w:sz w:val="32"/>
          <w:szCs w:val="32"/>
          <w:lang w:val="uz-Cyrl-UZ"/>
        </w:rPr>
        <w:t>edi</w:t>
      </w:r>
      <w:r w:rsidR="00D91B58" w:rsidRPr="00F245A1">
        <w:rPr>
          <w:color w:val="000000"/>
          <w:sz w:val="32"/>
          <w:szCs w:val="32"/>
          <w:lang w:val="uz-Cyrl-UZ"/>
        </w:rPr>
        <w:t xml:space="preserve">. </w:t>
      </w:r>
      <w:r>
        <w:rPr>
          <w:color w:val="000000"/>
          <w:sz w:val="32"/>
          <w:szCs w:val="32"/>
          <w:lang w:val="uz-Cyrl-UZ"/>
        </w:rPr>
        <w:t>Mazkur</w:t>
      </w:r>
      <w:r w:rsidR="00D91B58" w:rsidRPr="00F245A1">
        <w:rPr>
          <w:color w:val="000000"/>
          <w:sz w:val="32"/>
          <w:szCs w:val="32"/>
          <w:lang w:val="uz-Cyrl-UZ"/>
        </w:rPr>
        <w:t xml:space="preserve"> </w:t>
      </w:r>
      <w:r>
        <w:rPr>
          <w:color w:val="000000"/>
          <w:sz w:val="32"/>
          <w:szCs w:val="32"/>
          <w:lang w:val="uz-Cyrl-UZ"/>
        </w:rPr>
        <w:t>dostonning</w:t>
      </w:r>
      <w:r w:rsidR="00D91B58" w:rsidRPr="00F245A1">
        <w:rPr>
          <w:color w:val="000000"/>
          <w:sz w:val="32"/>
          <w:szCs w:val="32"/>
          <w:lang w:val="uz-Cyrl-UZ"/>
        </w:rPr>
        <w:t xml:space="preserve"> </w:t>
      </w:r>
      <w:r>
        <w:rPr>
          <w:color w:val="000000"/>
          <w:sz w:val="32"/>
          <w:szCs w:val="32"/>
          <w:lang w:val="uz-Cyrl-UZ"/>
        </w:rPr>
        <w:t>ma’rifat</w:t>
      </w:r>
      <w:r w:rsidR="00D91B58" w:rsidRPr="00F245A1">
        <w:rPr>
          <w:color w:val="000000"/>
          <w:sz w:val="32"/>
          <w:szCs w:val="32"/>
          <w:lang w:val="uz-Cyrl-UZ"/>
        </w:rPr>
        <w:t xml:space="preserve"> </w:t>
      </w:r>
      <w:r>
        <w:rPr>
          <w:color w:val="000000"/>
          <w:sz w:val="32"/>
          <w:szCs w:val="32"/>
          <w:lang w:val="uz-Cyrl-UZ"/>
        </w:rPr>
        <w:t>vodiysiga</w:t>
      </w:r>
      <w:r w:rsidR="00D91B58" w:rsidRPr="00F245A1">
        <w:rPr>
          <w:color w:val="000000"/>
          <w:sz w:val="32"/>
          <w:szCs w:val="32"/>
          <w:lang w:val="uz-Cyrl-UZ"/>
        </w:rPr>
        <w:t xml:space="preserve"> </w:t>
      </w:r>
      <w:r>
        <w:rPr>
          <w:color w:val="000000"/>
          <w:sz w:val="32"/>
          <w:szCs w:val="32"/>
          <w:lang w:val="uz-Cyrl-UZ"/>
        </w:rPr>
        <w:t>tegishli</w:t>
      </w:r>
      <w:r w:rsidR="00D91B58" w:rsidRPr="00F245A1">
        <w:rPr>
          <w:color w:val="000000"/>
          <w:sz w:val="32"/>
          <w:szCs w:val="32"/>
          <w:lang w:val="uz-Cyrl-UZ"/>
        </w:rPr>
        <w:t xml:space="preserve"> </w:t>
      </w:r>
      <w:r>
        <w:rPr>
          <w:color w:val="000000"/>
          <w:sz w:val="32"/>
          <w:szCs w:val="32"/>
          <w:lang w:val="uz-Cyrl-UZ"/>
        </w:rPr>
        <w:t>fil</w:t>
      </w:r>
      <w:r w:rsidR="00D91B58" w:rsidRPr="00F245A1">
        <w:rPr>
          <w:color w:val="000000"/>
          <w:sz w:val="32"/>
          <w:szCs w:val="32"/>
          <w:lang w:val="uz-Cyrl-UZ"/>
        </w:rPr>
        <w:t xml:space="preserve"> </w:t>
      </w:r>
      <w:r>
        <w:rPr>
          <w:color w:val="000000"/>
          <w:sz w:val="32"/>
          <w:szCs w:val="32"/>
          <w:lang w:val="uz-Cyrl-UZ"/>
        </w:rPr>
        <w:t>va</w:t>
      </w:r>
      <w:r w:rsidR="00D91B58" w:rsidRPr="00F245A1">
        <w:rPr>
          <w:color w:val="000000"/>
          <w:sz w:val="32"/>
          <w:szCs w:val="32"/>
          <w:lang w:val="uz-Cyrl-UZ"/>
        </w:rPr>
        <w:t xml:space="preserve"> </w:t>
      </w:r>
      <w:r>
        <w:rPr>
          <w:color w:val="000000"/>
          <w:sz w:val="32"/>
          <w:szCs w:val="32"/>
          <w:lang w:val="uz-Cyrl-UZ"/>
        </w:rPr>
        <w:t>ko‘rlar</w:t>
      </w:r>
      <w:r w:rsidR="00D91B58" w:rsidRPr="00F245A1">
        <w:rPr>
          <w:color w:val="000000"/>
          <w:sz w:val="32"/>
          <w:szCs w:val="32"/>
          <w:lang w:val="uz-Cyrl-UZ"/>
        </w:rPr>
        <w:t xml:space="preserve">  </w:t>
      </w:r>
      <w:r>
        <w:rPr>
          <w:color w:val="000000"/>
          <w:sz w:val="32"/>
          <w:szCs w:val="32"/>
          <w:lang w:val="uz-Cyrl-UZ"/>
        </w:rPr>
        <w:t>hikoyatiga</w:t>
      </w:r>
      <w:r w:rsidR="00D91B58" w:rsidRPr="00F245A1">
        <w:rPr>
          <w:color w:val="000000"/>
          <w:sz w:val="32"/>
          <w:szCs w:val="32"/>
          <w:lang w:val="uz-Cyrl-UZ"/>
        </w:rPr>
        <w:t xml:space="preserve"> </w:t>
      </w:r>
      <w:r>
        <w:rPr>
          <w:color w:val="000000"/>
          <w:sz w:val="32"/>
          <w:szCs w:val="32"/>
          <w:lang w:val="uz-Cyrl-UZ"/>
        </w:rPr>
        <w:t>orifona</w:t>
      </w:r>
      <w:r w:rsidR="00D91B58" w:rsidRPr="00F245A1">
        <w:rPr>
          <w:color w:val="000000"/>
          <w:sz w:val="32"/>
          <w:szCs w:val="32"/>
          <w:lang w:val="uz-Cyrl-UZ"/>
        </w:rPr>
        <w:t xml:space="preserve"> </w:t>
      </w:r>
      <w:r>
        <w:rPr>
          <w:color w:val="000000"/>
          <w:sz w:val="32"/>
          <w:szCs w:val="32"/>
          <w:lang w:val="uz-Cyrl-UZ"/>
        </w:rPr>
        <w:t>nuqtai</w:t>
      </w:r>
      <w:r w:rsidR="00D91B58" w:rsidRPr="00F245A1">
        <w:rPr>
          <w:color w:val="000000"/>
          <w:sz w:val="32"/>
          <w:szCs w:val="32"/>
          <w:lang w:val="uz-Cyrl-UZ"/>
        </w:rPr>
        <w:t xml:space="preserve"> </w:t>
      </w:r>
      <w:r>
        <w:rPr>
          <w:color w:val="000000"/>
          <w:sz w:val="32"/>
          <w:szCs w:val="32"/>
          <w:lang w:val="uz-Cyrl-UZ"/>
        </w:rPr>
        <w:t>nazar</w:t>
      </w:r>
      <w:r w:rsidR="00D91B58" w:rsidRPr="00F245A1">
        <w:rPr>
          <w:color w:val="000000"/>
          <w:sz w:val="32"/>
          <w:szCs w:val="32"/>
          <w:lang w:val="uz-Cyrl-UZ"/>
        </w:rPr>
        <w:t xml:space="preserve"> </w:t>
      </w:r>
      <w:r>
        <w:rPr>
          <w:color w:val="000000"/>
          <w:sz w:val="32"/>
          <w:szCs w:val="32"/>
          <w:lang w:val="uz-Cyrl-UZ"/>
        </w:rPr>
        <w:t>bilan</w:t>
      </w:r>
      <w:r w:rsidR="00D91B58" w:rsidRPr="00F245A1">
        <w:rPr>
          <w:color w:val="000000"/>
          <w:sz w:val="32"/>
          <w:szCs w:val="32"/>
          <w:lang w:val="uz-Cyrl-UZ"/>
        </w:rPr>
        <w:t xml:space="preserve"> </w:t>
      </w:r>
      <w:r>
        <w:rPr>
          <w:color w:val="000000"/>
          <w:sz w:val="32"/>
          <w:szCs w:val="32"/>
          <w:lang w:val="uz-Cyrl-UZ"/>
        </w:rPr>
        <w:t>yondashganda</w:t>
      </w:r>
      <w:r w:rsidR="00D91B58" w:rsidRPr="00F245A1">
        <w:rPr>
          <w:color w:val="000000"/>
          <w:sz w:val="32"/>
          <w:szCs w:val="32"/>
          <w:lang w:val="uz-Cyrl-UZ"/>
        </w:rPr>
        <w:t xml:space="preserve">,  </w:t>
      </w:r>
      <w:r>
        <w:rPr>
          <w:color w:val="000000"/>
          <w:sz w:val="32"/>
          <w:szCs w:val="32"/>
          <w:lang w:val="uz-Cyrl-UZ"/>
        </w:rPr>
        <w:t>Hindiston</w:t>
      </w:r>
      <w:r w:rsidR="00D91B58" w:rsidRPr="00F245A1">
        <w:rPr>
          <w:color w:val="000000"/>
          <w:sz w:val="32"/>
          <w:szCs w:val="32"/>
          <w:lang w:val="uz-Cyrl-UZ"/>
        </w:rPr>
        <w:t xml:space="preserve"> – </w:t>
      </w:r>
      <w:r>
        <w:rPr>
          <w:color w:val="000000"/>
          <w:sz w:val="32"/>
          <w:szCs w:val="32"/>
          <w:lang w:val="uz-Cyrl-UZ"/>
        </w:rPr>
        <w:t>Haq</w:t>
      </w:r>
      <w:r w:rsidR="00D91B58" w:rsidRPr="00F245A1">
        <w:rPr>
          <w:color w:val="000000"/>
          <w:sz w:val="32"/>
          <w:szCs w:val="32"/>
          <w:lang w:val="uz-Cyrl-UZ"/>
        </w:rPr>
        <w:t xml:space="preserve"> </w:t>
      </w:r>
      <w:r>
        <w:rPr>
          <w:color w:val="000000"/>
          <w:sz w:val="32"/>
          <w:szCs w:val="32"/>
          <w:lang w:val="uz-Cyrl-UZ"/>
        </w:rPr>
        <w:t>dargohini</w:t>
      </w:r>
      <w:r w:rsidR="00D91B58" w:rsidRPr="00F245A1">
        <w:rPr>
          <w:color w:val="000000"/>
          <w:sz w:val="32"/>
          <w:szCs w:val="32"/>
          <w:lang w:val="uz-Cyrl-UZ"/>
        </w:rPr>
        <w:t xml:space="preserve">, </w:t>
      </w:r>
      <w:r>
        <w:rPr>
          <w:color w:val="000000"/>
          <w:sz w:val="32"/>
          <w:szCs w:val="32"/>
          <w:lang w:val="uz-Cyrl-UZ"/>
        </w:rPr>
        <w:t>ko‘zi</w:t>
      </w:r>
      <w:r w:rsidR="00D91B58" w:rsidRPr="00F245A1">
        <w:rPr>
          <w:color w:val="000000"/>
          <w:sz w:val="32"/>
          <w:szCs w:val="32"/>
          <w:lang w:val="uz-Cyrl-UZ"/>
        </w:rPr>
        <w:t xml:space="preserve"> </w:t>
      </w:r>
      <w:r>
        <w:rPr>
          <w:color w:val="000000"/>
          <w:sz w:val="32"/>
          <w:szCs w:val="32"/>
          <w:lang w:val="uz-Cyrl-UZ"/>
        </w:rPr>
        <w:t>ojizlar</w:t>
      </w:r>
      <w:r w:rsidR="00D91B58" w:rsidRPr="00F245A1">
        <w:rPr>
          <w:color w:val="000000"/>
          <w:sz w:val="32"/>
          <w:szCs w:val="32"/>
          <w:lang w:val="uz-Cyrl-UZ"/>
        </w:rPr>
        <w:t xml:space="preserve"> –  </w:t>
      </w:r>
      <w:r>
        <w:rPr>
          <w:color w:val="000000"/>
          <w:sz w:val="32"/>
          <w:szCs w:val="32"/>
          <w:lang w:val="uz-Cyrl-UZ"/>
        </w:rPr>
        <w:t>irfon</w:t>
      </w:r>
      <w:r w:rsidR="00D91B58" w:rsidRPr="00F245A1">
        <w:rPr>
          <w:color w:val="000000"/>
          <w:sz w:val="32"/>
          <w:szCs w:val="32"/>
          <w:lang w:val="uz-Cyrl-UZ"/>
        </w:rPr>
        <w:t xml:space="preserve"> </w:t>
      </w:r>
      <w:r>
        <w:rPr>
          <w:color w:val="000000"/>
          <w:sz w:val="32"/>
          <w:szCs w:val="32"/>
          <w:lang w:val="uz-Cyrl-UZ"/>
        </w:rPr>
        <w:t>sir</w:t>
      </w:r>
      <w:r w:rsidR="00D91B58" w:rsidRPr="00F245A1">
        <w:rPr>
          <w:color w:val="000000"/>
          <w:sz w:val="32"/>
          <w:szCs w:val="32"/>
          <w:lang w:val="uz-Cyrl-UZ"/>
        </w:rPr>
        <w:t>-</w:t>
      </w:r>
      <w:r>
        <w:rPr>
          <w:color w:val="000000"/>
          <w:sz w:val="32"/>
          <w:szCs w:val="32"/>
          <w:lang w:val="uz-Cyrl-UZ"/>
        </w:rPr>
        <w:t>asroridan</w:t>
      </w:r>
      <w:r w:rsidR="00D91B58" w:rsidRPr="00F245A1">
        <w:rPr>
          <w:color w:val="000000"/>
          <w:sz w:val="32"/>
          <w:szCs w:val="32"/>
          <w:lang w:val="uz-Cyrl-UZ"/>
        </w:rPr>
        <w:t xml:space="preserve"> </w:t>
      </w:r>
      <w:r>
        <w:rPr>
          <w:color w:val="000000"/>
          <w:sz w:val="32"/>
          <w:szCs w:val="32"/>
          <w:lang w:val="uz-Cyrl-UZ"/>
        </w:rPr>
        <w:t>ogoh</w:t>
      </w:r>
      <w:r w:rsidR="00D91B58" w:rsidRPr="00F245A1">
        <w:rPr>
          <w:color w:val="000000"/>
          <w:sz w:val="32"/>
          <w:szCs w:val="32"/>
          <w:lang w:val="uz-Cyrl-UZ"/>
        </w:rPr>
        <w:t xml:space="preserve"> </w:t>
      </w:r>
      <w:r>
        <w:rPr>
          <w:color w:val="000000"/>
          <w:sz w:val="32"/>
          <w:szCs w:val="32"/>
          <w:lang w:val="uz-Cyrl-UZ"/>
        </w:rPr>
        <w:t>bo‘la</w:t>
      </w:r>
      <w:r w:rsidR="00D91B58" w:rsidRPr="00F245A1">
        <w:rPr>
          <w:color w:val="000000"/>
          <w:sz w:val="32"/>
          <w:szCs w:val="32"/>
          <w:lang w:val="uz-Cyrl-UZ"/>
        </w:rPr>
        <w:t xml:space="preserve"> </w:t>
      </w:r>
      <w:r>
        <w:rPr>
          <w:color w:val="000000"/>
          <w:sz w:val="32"/>
          <w:szCs w:val="32"/>
          <w:lang w:val="uz-Cyrl-UZ"/>
        </w:rPr>
        <w:t>boshlagan</w:t>
      </w:r>
      <w:r w:rsidR="00D91B58" w:rsidRPr="00F245A1">
        <w:rPr>
          <w:color w:val="000000"/>
          <w:sz w:val="32"/>
          <w:szCs w:val="32"/>
          <w:lang w:val="uz-Cyrl-UZ"/>
        </w:rPr>
        <w:t xml:space="preserve"> </w:t>
      </w:r>
      <w:r>
        <w:rPr>
          <w:color w:val="000000"/>
          <w:sz w:val="32"/>
          <w:szCs w:val="32"/>
          <w:lang w:val="uz-Cyrl-UZ"/>
        </w:rPr>
        <w:t>toliblarni</w:t>
      </w:r>
      <w:r w:rsidR="00D91B58" w:rsidRPr="00F245A1">
        <w:rPr>
          <w:color w:val="000000"/>
          <w:sz w:val="32"/>
          <w:szCs w:val="32"/>
          <w:lang w:val="uz-Cyrl-UZ"/>
        </w:rPr>
        <w:t xml:space="preserve"> </w:t>
      </w:r>
      <w:r>
        <w:rPr>
          <w:color w:val="000000"/>
          <w:sz w:val="32"/>
          <w:szCs w:val="32"/>
          <w:lang w:val="uz-Cyrl-UZ"/>
        </w:rPr>
        <w:t>tamsil</w:t>
      </w:r>
      <w:r w:rsidR="00D91B58" w:rsidRPr="00F245A1">
        <w:rPr>
          <w:color w:val="000000"/>
          <w:sz w:val="32"/>
          <w:szCs w:val="32"/>
          <w:lang w:val="uz-Cyrl-UZ"/>
        </w:rPr>
        <w:t xml:space="preserve"> </w:t>
      </w:r>
      <w:r>
        <w:rPr>
          <w:color w:val="000000"/>
          <w:sz w:val="32"/>
          <w:szCs w:val="32"/>
          <w:lang w:val="uz-Cyrl-UZ"/>
        </w:rPr>
        <w:t>etadi</w:t>
      </w:r>
      <w:r w:rsidR="00D91B58" w:rsidRPr="00F245A1">
        <w:rPr>
          <w:color w:val="000000"/>
          <w:sz w:val="32"/>
          <w:szCs w:val="32"/>
          <w:lang w:val="uz-Cyrl-UZ"/>
        </w:rPr>
        <w:t xml:space="preserve">, </w:t>
      </w:r>
      <w:r>
        <w:rPr>
          <w:color w:val="000000"/>
          <w:sz w:val="32"/>
          <w:szCs w:val="32"/>
          <w:lang w:val="uz-Cyrl-UZ"/>
        </w:rPr>
        <w:t>deyishga</w:t>
      </w:r>
      <w:r w:rsidR="00D91B58" w:rsidRPr="00F245A1">
        <w:rPr>
          <w:color w:val="000000"/>
          <w:sz w:val="32"/>
          <w:szCs w:val="32"/>
          <w:lang w:val="uz-Cyrl-UZ"/>
        </w:rPr>
        <w:t xml:space="preserve"> </w:t>
      </w:r>
      <w:r>
        <w:rPr>
          <w:color w:val="000000"/>
          <w:sz w:val="32"/>
          <w:szCs w:val="32"/>
          <w:lang w:val="uz-Cyrl-UZ"/>
        </w:rPr>
        <w:t>to‘g‘ri</w:t>
      </w:r>
      <w:r w:rsidR="00D91B58" w:rsidRPr="00F245A1">
        <w:rPr>
          <w:color w:val="000000"/>
          <w:sz w:val="32"/>
          <w:szCs w:val="32"/>
          <w:lang w:val="uz-Cyrl-UZ"/>
        </w:rPr>
        <w:t xml:space="preserve"> </w:t>
      </w:r>
      <w:r>
        <w:rPr>
          <w:color w:val="000000"/>
          <w:sz w:val="32"/>
          <w:szCs w:val="32"/>
          <w:lang w:val="uz-Cyrl-UZ"/>
        </w:rPr>
        <w:t>keladi</w:t>
      </w:r>
      <w:r w:rsidR="00D91B58" w:rsidRPr="00F245A1">
        <w:rPr>
          <w:color w:val="000000"/>
          <w:sz w:val="32"/>
          <w:szCs w:val="32"/>
          <w:lang w:val="uz-Cyrl-UZ"/>
        </w:rPr>
        <w:t xml:space="preserve">. </w:t>
      </w:r>
      <w:r>
        <w:rPr>
          <w:color w:val="000000"/>
          <w:sz w:val="32"/>
          <w:szCs w:val="32"/>
          <w:lang w:val="uz-Cyrl-UZ"/>
        </w:rPr>
        <w:t>Xo‘sh</w:t>
      </w:r>
      <w:r w:rsidR="00D91B58" w:rsidRPr="00F245A1">
        <w:rPr>
          <w:color w:val="000000"/>
          <w:sz w:val="32"/>
          <w:szCs w:val="32"/>
          <w:lang w:val="uz-Cyrl-UZ"/>
        </w:rPr>
        <w:t xml:space="preserve">, </w:t>
      </w:r>
      <w:r>
        <w:rPr>
          <w:color w:val="000000"/>
          <w:sz w:val="32"/>
          <w:szCs w:val="32"/>
          <w:lang w:val="uz-Cyrl-UZ"/>
        </w:rPr>
        <w:t>Filbon</w:t>
      </w:r>
      <w:r w:rsidR="00D91B58" w:rsidRPr="00F245A1">
        <w:rPr>
          <w:color w:val="000000"/>
          <w:sz w:val="32"/>
          <w:szCs w:val="32"/>
          <w:lang w:val="uz-Cyrl-UZ"/>
        </w:rPr>
        <w:t xml:space="preserve"> </w:t>
      </w:r>
      <w:r>
        <w:rPr>
          <w:color w:val="000000"/>
          <w:sz w:val="32"/>
          <w:szCs w:val="32"/>
          <w:lang w:val="uz-Cyrl-UZ"/>
        </w:rPr>
        <w:t>kim</w:t>
      </w:r>
      <w:r w:rsidR="00D91B58" w:rsidRPr="00F245A1">
        <w:rPr>
          <w:color w:val="000000"/>
          <w:sz w:val="32"/>
          <w:szCs w:val="32"/>
          <w:lang w:val="uz-Cyrl-UZ"/>
        </w:rPr>
        <w:t xml:space="preserve">?  </w:t>
      </w:r>
      <w:r>
        <w:rPr>
          <w:color w:val="000000"/>
          <w:sz w:val="32"/>
          <w:szCs w:val="32"/>
          <w:lang w:val="uz-Cyrl-UZ"/>
        </w:rPr>
        <w:t>Filbon</w:t>
      </w:r>
      <w:r w:rsidR="00D91B58" w:rsidRPr="00F245A1">
        <w:rPr>
          <w:color w:val="000000"/>
          <w:sz w:val="32"/>
          <w:szCs w:val="32"/>
          <w:lang w:val="uz-Cyrl-UZ"/>
        </w:rPr>
        <w:t xml:space="preserve"> </w:t>
      </w:r>
      <w:r>
        <w:rPr>
          <w:color w:val="000000"/>
          <w:sz w:val="32"/>
          <w:szCs w:val="32"/>
          <w:lang w:val="uz-Cyrl-UZ"/>
        </w:rPr>
        <w:t>ularning</w:t>
      </w:r>
      <w:r w:rsidR="00D91B58" w:rsidRPr="00F245A1">
        <w:rPr>
          <w:color w:val="000000"/>
          <w:sz w:val="32"/>
          <w:szCs w:val="32"/>
          <w:lang w:val="uz-Cyrl-UZ"/>
        </w:rPr>
        <w:t xml:space="preserve">  </w:t>
      </w:r>
      <w:r>
        <w:rPr>
          <w:color w:val="000000"/>
          <w:sz w:val="32"/>
          <w:szCs w:val="32"/>
          <w:lang w:val="uz-Cyrl-UZ"/>
        </w:rPr>
        <w:t>imomi</w:t>
      </w:r>
      <w:r w:rsidR="00D91B58" w:rsidRPr="00F245A1">
        <w:rPr>
          <w:color w:val="000000"/>
          <w:sz w:val="32"/>
          <w:szCs w:val="32"/>
          <w:lang w:val="uz-Cyrl-UZ"/>
        </w:rPr>
        <w:t xml:space="preserve">, </w:t>
      </w:r>
      <w:r>
        <w:rPr>
          <w:color w:val="000000"/>
          <w:sz w:val="32"/>
          <w:szCs w:val="32"/>
          <w:lang w:val="uz-Cyrl-UZ"/>
        </w:rPr>
        <w:t>piri</w:t>
      </w:r>
      <w:r w:rsidR="00D91B58" w:rsidRPr="00F245A1">
        <w:rPr>
          <w:color w:val="000000"/>
          <w:sz w:val="32"/>
          <w:szCs w:val="32"/>
          <w:lang w:val="uz-Cyrl-UZ"/>
        </w:rPr>
        <w:t xml:space="preserve">, </w:t>
      </w:r>
      <w:r>
        <w:rPr>
          <w:color w:val="000000"/>
          <w:sz w:val="32"/>
          <w:szCs w:val="32"/>
          <w:lang w:val="uz-Cyrl-UZ"/>
        </w:rPr>
        <w:t>shayxi</w:t>
      </w:r>
      <w:r w:rsidR="00D91B58" w:rsidRPr="00F245A1">
        <w:rPr>
          <w:color w:val="000000"/>
          <w:sz w:val="32"/>
          <w:szCs w:val="32"/>
          <w:lang w:val="uz-Cyrl-UZ"/>
        </w:rPr>
        <w:t xml:space="preserve"> </w:t>
      </w:r>
      <w:r>
        <w:rPr>
          <w:color w:val="000000"/>
          <w:sz w:val="32"/>
          <w:szCs w:val="32"/>
          <w:lang w:val="uz-Cyrl-UZ"/>
        </w:rPr>
        <w:t>yoxud</w:t>
      </w:r>
      <w:r w:rsidR="00D91B58" w:rsidRPr="00F245A1">
        <w:rPr>
          <w:color w:val="000000"/>
          <w:sz w:val="32"/>
          <w:szCs w:val="32"/>
          <w:lang w:val="uz-Cyrl-UZ"/>
        </w:rPr>
        <w:t xml:space="preserve">  </w:t>
      </w:r>
      <w:r>
        <w:rPr>
          <w:color w:val="000000"/>
          <w:sz w:val="32"/>
          <w:szCs w:val="32"/>
          <w:lang w:val="uz-Cyrl-UZ"/>
        </w:rPr>
        <w:t>ma’rifat</w:t>
      </w:r>
      <w:r w:rsidR="00D91B58" w:rsidRPr="00F245A1">
        <w:rPr>
          <w:color w:val="000000"/>
          <w:sz w:val="32"/>
          <w:szCs w:val="32"/>
          <w:lang w:val="uz-Cyrl-UZ"/>
        </w:rPr>
        <w:t xml:space="preserve"> </w:t>
      </w:r>
      <w:r>
        <w:rPr>
          <w:color w:val="000000"/>
          <w:sz w:val="32"/>
          <w:szCs w:val="32"/>
          <w:lang w:val="uz-Cyrl-UZ"/>
        </w:rPr>
        <w:t>sohibi</w:t>
      </w:r>
      <w:r w:rsidR="00D91B58" w:rsidRPr="00F245A1">
        <w:rPr>
          <w:color w:val="000000"/>
          <w:sz w:val="32"/>
          <w:szCs w:val="32"/>
          <w:lang w:val="uz-Cyrl-UZ"/>
        </w:rPr>
        <w:t xml:space="preserve"> – </w:t>
      </w:r>
      <w:r>
        <w:rPr>
          <w:color w:val="000000"/>
          <w:sz w:val="32"/>
          <w:szCs w:val="32"/>
          <w:lang w:val="uz-Cyrl-UZ"/>
        </w:rPr>
        <w:t>komil</w:t>
      </w:r>
      <w:r w:rsidR="00D91B58" w:rsidRPr="00F245A1">
        <w:rPr>
          <w:color w:val="000000"/>
          <w:sz w:val="32"/>
          <w:szCs w:val="32"/>
          <w:lang w:val="uz-Cyrl-UZ"/>
        </w:rPr>
        <w:t xml:space="preserve"> </w:t>
      </w:r>
      <w:r>
        <w:rPr>
          <w:color w:val="000000"/>
          <w:sz w:val="32"/>
          <w:szCs w:val="32"/>
          <w:lang w:val="uz-Cyrl-UZ"/>
        </w:rPr>
        <w:t>orifdir</w:t>
      </w:r>
      <w:r w:rsidR="00D91B58" w:rsidRPr="00F245A1">
        <w:rPr>
          <w:color w:val="000000"/>
          <w:sz w:val="32"/>
          <w:szCs w:val="32"/>
          <w:lang w:val="uz-Cyrl-UZ"/>
        </w:rPr>
        <w:t xml:space="preserve">. </w:t>
      </w:r>
      <w:r>
        <w:rPr>
          <w:color w:val="000000"/>
          <w:sz w:val="32"/>
          <w:szCs w:val="32"/>
          <w:lang w:val="uz-Cyrl-UZ"/>
        </w:rPr>
        <w:t>Hikoyatda</w:t>
      </w:r>
      <w:r w:rsidR="00D91B58" w:rsidRPr="00F245A1">
        <w:rPr>
          <w:color w:val="000000"/>
          <w:sz w:val="32"/>
          <w:szCs w:val="32"/>
          <w:lang w:val="uz-Cyrl-UZ"/>
        </w:rPr>
        <w:t xml:space="preserve"> </w:t>
      </w:r>
      <w:r>
        <w:rPr>
          <w:color w:val="000000"/>
          <w:sz w:val="32"/>
          <w:szCs w:val="32"/>
          <w:lang w:val="uz-Cyrl-UZ"/>
        </w:rPr>
        <w:t>filbon</w:t>
      </w:r>
      <w:r w:rsidR="00D91B58" w:rsidRPr="00F245A1">
        <w:rPr>
          <w:color w:val="000000"/>
          <w:sz w:val="32"/>
          <w:szCs w:val="32"/>
          <w:lang w:val="uz-Cyrl-UZ"/>
        </w:rPr>
        <w:t xml:space="preserve"> </w:t>
      </w:r>
      <w:r>
        <w:rPr>
          <w:color w:val="000000"/>
          <w:sz w:val="32"/>
          <w:szCs w:val="32"/>
          <w:lang w:val="uz-Cyrl-UZ"/>
        </w:rPr>
        <w:t>tilidan</w:t>
      </w:r>
      <w:r w:rsidR="00D91B58" w:rsidRPr="00F245A1">
        <w:rPr>
          <w:color w:val="000000"/>
          <w:sz w:val="32"/>
          <w:szCs w:val="32"/>
          <w:lang w:val="uz-Cyrl-UZ"/>
        </w:rPr>
        <w:t xml:space="preserve">  </w:t>
      </w:r>
      <w:r>
        <w:rPr>
          <w:color w:val="000000"/>
          <w:sz w:val="32"/>
          <w:szCs w:val="32"/>
          <w:lang w:val="uz-Cyrl-UZ"/>
        </w:rPr>
        <w:t>keltirilgan</w:t>
      </w:r>
      <w:r w:rsidR="00D91B58" w:rsidRPr="00F245A1">
        <w:rPr>
          <w:color w:val="000000"/>
          <w:sz w:val="32"/>
          <w:szCs w:val="32"/>
          <w:lang w:val="uz-Cyrl-UZ"/>
        </w:rPr>
        <w:t xml:space="preserve"> </w:t>
      </w:r>
      <w:r>
        <w:rPr>
          <w:color w:val="000000"/>
          <w:sz w:val="32"/>
          <w:szCs w:val="32"/>
          <w:lang w:val="uz-Cyrl-UZ"/>
        </w:rPr>
        <w:t>satrlar</w:t>
      </w:r>
      <w:r w:rsidR="00D91B58" w:rsidRPr="00F245A1">
        <w:rPr>
          <w:color w:val="000000"/>
          <w:sz w:val="32"/>
          <w:szCs w:val="32"/>
          <w:lang w:val="uz-Cyrl-UZ"/>
        </w:rPr>
        <w:t xml:space="preserve"> </w:t>
      </w:r>
      <w:r>
        <w:rPr>
          <w:color w:val="000000"/>
          <w:sz w:val="32"/>
          <w:szCs w:val="32"/>
          <w:lang w:val="uz-Cyrl-UZ"/>
        </w:rPr>
        <w:t>va</w:t>
      </w:r>
      <w:r w:rsidR="00D91B58" w:rsidRPr="00F245A1">
        <w:rPr>
          <w:color w:val="000000"/>
          <w:sz w:val="32"/>
          <w:szCs w:val="32"/>
          <w:lang w:val="uz-Cyrl-UZ"/>
        </w:rPr>
        <w:t xml:space="preserve"> “</w:t>
      </w:r>
      <w:r>
        <w:rPr>
          <w:color w:val="000000"/>
          <w:sz w:val="32"/>
          <w:szCs w:val="32"/>
          <w:lang w:val="uz-Cyrl-UZ"/>
        </w:rPr>
        <w:t>Ma’rifat</w:t>
      </w:r>
      <w:r w:rsidR="00D91B58" w:rsidRPr="00F245A1">
        <w:rPr>
          <w:color w:val="000000"/>
          <w:sz w:val="32"/>
          <w:szCs w:val="32"/>
          <w:lang w:val="uz-Cyrl-UZ"/>
        </w:rPr>
        <w:t xml:space="preserve"> </w:t>
      </w:r>
      <w:r>
        <w:rPr>
          <w:color w:val="000000"/>
          <w:sz w:val="32"/>
          <w:szCs w:val="32"/>
          <w:lang w:val="uz-Cyrl-UZ"/>
        </w:rPr>
        <w:t>tariqi</w:t>
      </w:r>
      <w:r w:rsidR="00D91B58" w:rsidRPr="00F245A1">
        <w:rPr>
          <w:color w:val="000000"/>
          <w:sz w:val="32"/>
          <w:szCs w:val="32"/>
          <w:lang w:val="uz-Cyrl-UZ"/>
        </w:rPr>
        <w:t xml:space="preserve"> </w:t>
      </w:r>
      <w:r>
        <w:rPr>
          <w:color w:val="000000"/>
          <w:sz w:val="32"/>
          <w:szCs w:val="32"/>
          <w:lang w:val="uz-Cyrl-UZ"/>
        </w:rPr>
        <w:t>adosida</w:t>
      </w:r>
      <w:r w:rsidR="00D91B58" w:rsidRPr="00F245A1">
        <w:rPr>
          <w:color w:val="000000"/>
          <w:sz w:val="32"/>
          <w:szCs w:val="32"/>
          <w:lang w:val="uz-Cyrl-UZ"/>
        </w:rPr>
        <w:t xml:space="preserve"> </w:t>
      </w:r>
      <w:r>
        <w:rPr>
          <w:color w:val="000000"/>
          <w:sz w:val="32"/>
          <w:szCs w:val="32"/>
          <w:lang w:val="uz-Cyrl-UZ"/>
        </w:rPr>
        <w:t>munojot</w:t>
      </w:r>
      <w:r w:rsidR="00D91B58" w:rsidRPr="00F245A1">
        <w:rPr>
          <w:color w:val="000000"/>
          <w:sz w:val="32"/>
          <w:szCs w:val="32"/>
          <w:lang w:val="uz-Cyrl-UZ"/>
        </w:rPr>
        <w:t xml:space="preserve">” </w:t>
      </w:r>
      <w:r>
        <w:rPr>
          <w:color w:val="000000"/>
          <w:sz w:val="32"/>
          <w:szCs w:val="32"/>
          <w:lang w:val="uz-Cyrl-UZ"/>
        </w:rPr>
        <w:t>bobida</w:t>
      </w:r>
      <w:r w:rsidR="00D91B58" w:rsidRPr="00F245A1">
        <w:rPr>
          <w:color w:val="000000"/>
          <w:sz w:val="32"/>
          <w:szCs w:val="32"/>
          <w:lang w:val="uz-Cyrl-UZ"/>
        </w:rPr>
        <w:t xml:space="preserve"> </w:t>
      </w:r>
      <w:r>
        <w:rPr>
          <w:color w:val="000000"/>
          <w:sz w:val="32"/>
          <w:szCs w:val="32"/>
          <w:lang w:val="uz-Cyrl-UZ"/>
        </w:rPr>
        <w:t>bitilgan</w:t>
      </w:r>
      <w:r w:rsidR="00D91B58" w:rsidRPr="00F245A1">
        <w:rPr>
          <w:color w:val="000000"/>
          <w:sz w:val="32"/>
          <w:szCs w:val="32"/>
          <w:lang w:val="uz-Cyrl-UZ"/>
        </w:rPr>
        <w:t xml:space="preserve"> </w:t>
      </w:r>
      <w:r>
        <w:rPr>
          <w:color w:val="000000"/>
          <w:sz w:val="32"/>
          <w:szCs w:val="32"/>
          <w:lang w:val="uz-Cyrl-UZ"/>
        </w:rPr>
        <w:t>misralar</w:t>
      </w:r>
      <w:r w:rsidR="00D91B58" w:rsidRPr="00F245A1">
        <w:rPr>
          <w:color w:val="000000"/>
          <w:sz w:val="32"/>
          <w:szCs w:val="32"/>
          <w:lang w:val="uz-Cyrl-UZ"/>
        </w:rPr>
        <w:t xml:space="preserve"> </w:t>
      </w:r>
      <w:r>
        <w:rPr>
          <w:color w:val="000000"/>
          <w:sz w:val="32"/>
          <w:szCs w:val="32"/>
          <w:lang w:val="uz-Cyrl-UZ"/>
        </w:rPr>
        <w:t>ushbu</w:t>
      </w:r>
      <w:r w:rsidR="00D91B58" w:rsidRPr="00F245A1">
        <w:rPr>
          <w:color w:val="000000"/>
          <w:sz w:val="32"/>
          <w:szCs w:val="32"/>
          <w:lang w:val="uz-Cyrl-UZ"/>
        </w:rPr>
        <w:t xml:space="preserve"> </w:t>
      </w:r>
      <w:r>
        <w:rPr>
          <w:color w:val="000000"/>
          <w:sz w:val="32"/>
          <w:szCs w:val="32"/>
          <w:lang w:val="uz-Cyrl-UZ"/>
        </w:rPr>
        <w:t>fikrni</w:t>
      </w:r>
      <w:r w:rsidR="00D91B58" w:rsidRPr="00F245A1">
        <w:rPr>
          <w:color w:val="000000"/>
          <w:sz w:val="32"/>
          <w:szCs w:val="32"/>
          <w:lang w:val="uz-Cyrl-UZ"/>
        </w:rPr>
        <w:t xml:space="preserve"> </w:t>
      </w:r>
      <w:r>
        <w:rPr>
          <w:color w:val="000000"/>
          <w:sz w:val="32"/>
          <w:szCs w:val="32"/>
          <w:lang w:val="uz-Cyrl-UZ"/>
        </w:rPr>
        <w:t>quvvatlaydi</w:t>
      </w:r>
      <w:r w:rsidR="00D91B58" w:rsidRPr="00F245A1">
        <w:rPr>
          <w:color w:val="000000"/>
          <w:sz w:val="32"/>
          <w:szCs w:val="32"/>
          <w:lang w:val="uz-Cyrl-UZ"/>
        </w:rPr>
        <w:t>:</w:t>
      </w:r>
    </w:p>
    <w:p w14:paraId="08E7A13F" w14:textId="77777777" w:rsidR="00E33A05" w:rsidRPr="00F245A1" w:rsidRDefault="00E33A05" w:rsidP="00F245A1">
      <w:pPr>
        <w:spacing w:line="360" w:lineRule="auto"/>
        <w:rPr>
          <w:color w:val="000000"/>
          <w:sz w:val="32"/>
          <w:szCs w:val="32"/>
          <w:lang w:val="uz-Cyrl-UZ"/>
        </w:rPr>
      </w:pPr>
    </w:p>
    <w:p w14:paraId="4F754A08" w14:textId="31650F46" w:rsidR="00D91B58" w:rsidRPr="00F245A1" w:rsidRDefault="00D91B58" w:rsidP="00F245A1">
      <w:pPr>
        <w:spacing w:line="360" w:lineRule="auto"/>
        <w:ind w:firstLine="2268"/>
        <w:rPr>
          <w:i/>
          <w:color w:val="000000"/>
          <w:sz w:val="32"/>
          <w:szCs w:val="32"/>
          <w:lang w:val="uz-Cyrl-UZ"/>
        </w:rPr>
      </w:pPr>
      <w:r w:rsidRPr="00F245A1">
        <w:rPr>
          <w:i/>
          <w:color w:val="000000"/>
          <w:sz w:val="32"/>
          <w:szCs w:val="32"/>
          <w:lang w:val="uz-Cyrl-UZ"/>
        </w:rPr>
        <w:t>...</w:t>
      </w:r>
      <w:r w:rsidR="00BA43BD">
        <w:rPr>
          <w:i/>
          <w:sz w:val="32"/>
          <w:szCs w:val="32"/>
          <w:lang w:val="uz-Cyrl-UZ"/>
        </w:rPr>
        <w:t>Har</w:t>
      </w:r>
      <w:r w:rsidRPr="00F245A1">
        <w:rPr>
          <w:i/>
          <w:sz w:val="32"/>
          <w:szCs w:val="32"/>
          <w:lang w:val="uz-Cyrl-UZ"/>
        </w:rPr>
        <w:t xml:space="preserve">  </w:t>
      </w:r>
      <w:r w:rsidR="00BA43BD">
        <w:rPr>
          <w:i/>
          <w:sz w:val="32"/>
          <w:szCs w:val="32"/>
          <w:lang w:val="uz-Cyrl-UZ"/>
        </w:rPr>
        <w:t>bir</w:t>
      </w:r>
      <w:r w:rsidRPr="00F245A1">
        <w:rPr>
          <w:i/>
          <w:sz w:val="32"/>
          <w:szCs w:val="32"/>
          <w:lang w:val="uz-Cyrl-UZ"/>
        </w:rPr>
        <w:t xml:space="preserve"> </w:t>
      </w:r>
      <w:r w:rsidR="00BA43BD">
        <w:rPr>
          <w:i/>
          <w:sz w:val="32"/>
          <w:szCs w:val="32"/>
          <w:lang w:val="uz-Cyrl-UZ"/>
        </w:rPr>
        <w:t>ulcha</w:t>
      </w:r>
      <w:r w:rsidRPr="00F245A1">
        <w:rPr>
          <w:i/>
          <w:sz w:val="32"/>
          <w:szCs w:val="32"/>
          <w:lang w:val="uz-Cyrl-UZ"/>
        </w:rPr>
        <w:t xml:space="preserve"> </w:t>
      </w:r>
      <w:r w:rsidR="00BA43BD">
        <w:rPr>
          <w:i/>
          <w:sz w:val="32"/>
          <w:szCs w:val="32"/>
          <w:lang w:val="uz-Cyrl-UZ"/>
        </w:rPr>
        <w:t>voqif</w:t>
      </w:r>
      <w:r w:rsidRPr="00F245A1">
        <w:rPr>
          <w:i/>
          <w:sz w:val="32"/>
          <w:szCs w:val="32"/>
          <w:lang w:val="uz-Cyrl-UZ"/>
        </w:rPr>
        <w:t xml:space="preserve"> </w:t>
      </w:r>
      <w:r w:rsidR="00BA43BD">
        <w:rPr>
          <w:i/>
          <w:sz w:val="32"/>
          <w:szCs w:val="32"/>
          <w:lang w:val="uz-Cyrl-UZ"/>
        </w:rPr>
        <w:t>erdilar</w:t>
      </w:r>
      <w:r w:rsidRPr="00F245A1">
        <w:rPr>
          <w:i/>
          <w:sz w:val="32"/>
          <w:szCs w:val="32"/>
          <w:lang w:val="uz-Cyrl-UZ"/>
        </w:rPr>
        <w:t xml:space="preserve">, </w:t>
      </w:r>
    </w:p>
    <w:p w14:paraId="61A60020" w14:textId="50D3B615" w:rsidR="00D91B58" w:rsidRPr="00F245A1" w:rsidRDefault="00BA43BD" w:rsidP="00F245A1">
      <w:pPr>
        <w:spacing w:line="360" w:lineRule="auto"/>
        <w:ind w:firstLine="2268"/>
        <w:rPr>
          <w:i/>
          <w:sz w:val="32"/>
          <w:szCs w:val="32"/>
          <w:lang w:val="uz-Cyrl-UZ"/>
        </w:rPr>
      </w:pPr>
      <w:r>
        <w:rPr>
          <w:i/>
          <w:sz w:val="32"/>
          <w:szCs w:val="32"/>
          <w:lang w:val="uz-Cyrl-UZ"/>
        </w:rPr>
        <w:t>Pil</w:t>
      </w:r>
      <w:r w:rsidR="00D91B58" w:rsidRPr="00F245A1">
        <w:rPr>
          <w:i/>
          <w:sz w:val="32"/>
          <w:szCs w:val="32"/>
          <w:lang w:val="uz-Cyrl-UZ"/>
        </w:rPr>
        <w:t xml:space="preserve"> </w:t>
      </w:r>
      <w:r>
        <w:rPr>
          <w:i/>
          <w:sz w:val="32"/>
          <w:szCs w:val="32"/>
          <w:lang w:val="uz-Cyrl-UZ"/>
        </w:rPr>
        <w:t>holidin</w:t>
      </w:r>
      <w:r w:rsidR="00D91B58" w:rsidRPr="00F245A1">
        <w:rPr>
          <w:i/>
          <w:sz w:val="32"/>
          <w:szCs w:val="32"/>
          <w:lang w:val="uz-Cyrl-UZ"/>
        </w:rPr>
        <w:t xml:space="preserve"> </w:t>
      </w:r>
      <w:r>
        <w:rPr>
          <w:i/>
          <w:sz w:val="32"/>
          <w:szCs w:val="32"/>
          <w:lang w:val="uz-Cyrl-UZ"/>
        </w:rPr>
        <w:t>nishone</w:t>
      </w:r>
      <w:r w:rsidR="00D91B58" w:rsidRPr="00F245A1">
        <w:rPr>
          <w:i/>
          <w:sz w:val="32"/>
          <w:szCs w:val="32"/>
          <w:lang w:val="uz-Cyrl-UZ"/>
        </w:rPr>
        <w:t xml:space="preserve"> </w:t>
      </w:r>
      <w:r>
        <w:rPr>
          <w:i/>
          <w:sz w:val="32"/>
          <w:szCs w:val="32"/>
          <w:lang w:val="uz-Cyrl-UZ"/>
        </w:rPr>
        <w:t>berdilar</w:t>
      </w:r>
      <w:r w:rsidR="00D91B58" w:rsidRPr="00F245A1">
        <w:rPr>
          <w:i/>
          <w:sz w:val="32"/>
          <w:szCs w:val="32"/>
          <w:lang w:val="uz-Cyrl-UZ"/>
        </w:rPr>
        <w:t>.</w:t>
      </w:r>
    </w:p>
    <w:p w14:paraId="385FC90E" w14:textId="17CE3899" w:rsidR="00D91B58" w:rsidRPr="00F245A1" w:rsidRDefault="00BA43BD" w:rsidP="00F245A1">
      <w:pPr>
        <w:spacing w:line="360" w:lineRule="auto"/>
        <w:ind w:firstLine="2268"/>
        <w:rPr>
          <w:i/>
          <w:sz w:val="32"/>
          <w:szCs w:val="32"/>
          <w:lang w:val="uz-Cyrl-UZ"/>
        </w:rPr>
      </w:pPr>
      <w:r>
        <w:rPr>
          <w:i/>
          <w:sz w:val="32"/>
          <w:szCs w:val="32"/>
          <w:lang w:val="uz-Cyrl-UZ"/>
        </w:rPr>
        <w:t>Bir</w:t>
      </w:r>
      <w:r w:rsidR="00D91B58" w:rsidRPr="00F245A1">
        <w:rPr>
          <w:i/>
          <w:sz w:val="32"/>
          <w:szCs w:val="32"/>
          <w:lang w:val="uz-Cyrl-UZ"/>
        </w:rPr>
        <w:t>-</w:t>
      </w:r>
      <w:r>
        <w:rPr>
          <w:i/>
          <w:sz w:val="32"/>
          <w:szCs w:val="32"/>
          <w:lang w:val="uz-Cyrl-UZ"/>
        </w:rPr>
        <w:t>birining</w:t>
      </w:r>
      <w:r w:rsidR="00D91B58" w:rsidRPr="00F245A1">
        <w:rPr>
          <w:i/>
          <w:sz w:val="32"/>
          <w:szCs w:val="32"/>
          <w:lang w:val="uz-Cyrl-UZ"/>
        </w:rPr>
        <w:t xml:space="preserve"> </w:t>
      </w:r>
      <w:r>
        <w:rPr>
          <w:i/>
          <w:sz w:val="32"/>
          <w:szCs w:val="32"/>
          <w:lang w:val="uz-Cyrl-UZ"/>
        </w:rPr>
        <w:t>so‘ziga</w:t>
      </w:r>
      <w:r w:rsidR="00D91B58" w:rsidRPr="00F245A1">
        <w:rPr>
          <w:i/>
          <w:sz w:val="32"/>
          <w:szCs w:val="32"/>
          <w:lang w:val="uz-Cyrl-UZ"/>
        </w:rPr>
        <w:t xml:space="preserve"> </w:t>
      </w:r>
      <w:r>
        <w:rPr>
          <w:i/>
          <w:sz w:val="32"/>
          <w:szCs w:val="32"/>
          <w:lang w:val="uz-Cyrl-UZ"/>
        </w:rPr>
        <w:t>aylab</w:t>
      </w:r>
      <w:r w:rsidR="00D91B58" w:rsidRPr="00F245A1">
        <w:rPr>
          <w:i/>
          <w:sz w:val="32"/>
          <w:szCs w:val="32"/>
          <w:lang w:val="uz-Cyrl-UZ"/>
        </w:rPr>
        <w:t xml:space="preserve"> </w:t>
      </w:r>
      <w:r>
        <w:rPr>
          <w:i/>
          <w:sz w:val="32"/>
          <w:szCs w:val="32"/>
          <w:lang w:val="uz-Cyrl-UZ"/>
        </w:rPr>
        <w:t>xilof</w:t>
      </w:r>
      <w:r w:rsidR="00D91B58" w:rsidRPr="00F245A1">
        <w:rPr>
          <w:i/>
          <w:sz w:val="32"/>
          <w:szCs w:val="32"/>
          <w:lang w:val="uz-Cyrl-UZ"/>
        </w:rPr>
        <w:t xml:space="preserve">,  </w:t>
      </w:r>
    </w:p>
    <w:p w14:paraId="4DB0FA79" w14:textId="0D566CFC" w:rsidR="00D91B58" w:rsidRPr="00F245A1" w:rsidRDefault="00BA43BD" w:rsidP="00F245A1">
      <w:pPr>
        <w:spacing w:line="360" w:lineRule="auto"/>
        <w:ind w:firstLine="2268"/>
        <w:rPr>
          <w:i/>
          <w:sz w:val="32"/>
          <w:szCs w:val="32"/>
          <w:lang w:val="uz-Cyrl-UZ"/>
        </w:rPr>
      </w:pPr>
      <w:r>
        <w:rPr>
          <w:i/>
          <w:sz w:val="32"/>
          <w:szCs w:val="32"/>
          <w:lang w:val="uz-Cyrl-UZ"/>
        </w:rPr>
        <w:t>Gar</w:t>
      </w:r>
      <w:r w:rsidR="00D91B58" w:rsidRPr="00F245A1">
        <w:rPr>
          <w:i/>
          <w:sz w:val="32"/>
          <w:szCs w:val="32"/>
          <w:lang w:val="uz-Cyrl-UZ"/>
        </w:rPr>
        <w:t xml:space="preserve"> </w:t>
      </w:r>
      <w:r>
        <w:rPr>
          <w:i/>
          <w:sz w:val="32"/>
          <w:szCs w:val="32"/>
          <w:lang w:val="uz-Cyrl-UZ"/>
        </w:rPr>
        <w:t>jadal</w:t>
      </w:r>
      <w:r w:rsidR="00D91B58" w:rsidRPr="00F245A1">
        <w:rPr>
          <w:i/>
          <w:sz w:val="32"/>
          <w:szCs w:val="32"/>
          <w:lang w:val="uz-Cyrl-UZ"/>
        </w:rPr>
        <w:t xml:space="preserve"> </w:t>
      </w:r>
      <w:r>
        <w:rPr>
          <w:i/>
          <w:sz w:val="32"/>
          <w:szCs w:val="32"/>
          <w:lang w:val="uz-Cyrl-UZ"/>
        </w:rPr>
        <w:t>qildilar</w:t>
      </w:r>
      <w:r w:rsidR="00D91B58" w:rsidRPr="00F245A1">
        <w:rPr>
          <w:i/>
          <w:sz w:val="32"/>
          <w:szCs w:val="32"/>
          <w:lang w:val="uz-Cyrl-UZ"/>
        </w:rPr>
        <w:t xml:space="preserve"> </w:t>
      </w:r>
      <w:r>
        <w:rPr>
          <w:i/>
          <w:sz w:val="32"/>
          <w:szCs w:val="32"/>
          <w:lang w:val="uz-Cyrl-UZ"/>
        </w:rPr>
        <w:t>erdilar</w:t>
      </w:r>
      <w:r w:rsidR="00D91B58" w:rsidRPr="00F245A1">
        <w:rPr>
          <w:i/>
          <w:sz w:val="32"/>
          <w:szCs w:val="32"/>
          <w:lang w:val="uz-Cyrl-UZ"/>
        </w:rPr>
        <w:t xml:space="preserve"> </w:t>
      </w:r>
      <w:r>
        <w:rPr>
          <w:i/>
          <w:sz w:val="32"/>
          <w:szCs w:val="32"/>
          <w:lang w:val="uz-Cyrl-UZ"/>
        </w:rPr>
        <w:t>maof</w:t>
      </w:r>
      <w:r w:rsidR="00D91B58" w:rsidRPr="00F245A1">
        <w:rPr>
          <w:i/>
          <w:sz w:val="32"/>
          <w:szCs w:val="32"/>
          <w:lang w:val="uz-Cyrl-UZ"/>
        </w:rPr>
        <w:t>.</w:t>
      </w:r>
    </w:p>
    <w:p w14:paraId="1985CC60" w14:textId="1F1AF0BC" w:rsidR="00D91B58" w:rsidRPr="00F245A1" w:rsidRDefault="00BA43BD" w:rsidP="00F245A1">
      <w:pPr>
        <w:spacing w:line="360" w:lineRule="auto"/>
        <w:ind w:firstLine="2268"/>
        <w:rPr>
          <w:i/>
          <w:sz w:val="32"/>
          <w:szCs w:val="32"/>
          <w:lang w:val="uz-Cyrl-UZ"/>
        </w:rPr>
      </w:pPr>
      <w:r>
        <w:rPr>
          <w:i/>
          <w:sz w:val="32"/>
          <w:szCs w:val="32"/>
          <w:lang w:val="uz-Cyrl-UZ"/>
        </w:rPr>
        <w:t>Har</w:t>
      </w:r>
      <w:r w:rsidR="00D91B58" w:rsidRPr="00F245A1">
        <w:rPr>
          <w:i/>
          <w:sz w:val="32"/>
          <w:szCs w:val="32"/>
          <w:lang w:val="uz-Cyrl-UZ"/>
        </w:rPr>
        <w:t xml:space="preserve"> </w:t>
      </w:r>
      <w:r>
        <w:rPr>
          <w:i/>
          <w:sz w:val="32"/>
          <w:szCs w:val="32"/>
          <w:lang w:val="uz-Cyrl-UZ"/>
        </w:rPr>
        <w:t>biri</w:t>
      </w:r>
      <w:r w:rsidR="00D91B58" w:rsidRPr="00F245A1">
        <w:rPr>
          <w:i/>
          <w:sz w:val="32"/>
          <w:szCs w:val="32"/>
          <w:lang w:val="uz-Cyrl-UZ"/>
        </w:rPr>
        <w:t xml:space="preserve"> </w:t>
      </w:r>
      <w:r>
        <w:rPr>
          <w:i/>
          <w:sz w:val="32"/>
          <w:szCs w:val="32"/>
          <w:lang w:val="uz-Cyrl-UZ"/>
        </w:rPr>
        <w:t>o‘z</w:t>
      </w:r>
      <w:r w:rsidR="00D91B58" w:rsidRPr="00F245A1">
        <w:rPr>
          <w:i/>
          <w:sz w:val="32"/>
          <w:szCs w:val="32"/>
          <w:lang w:val="uz-Cyrl-UZ"/>
        </w:rPr>
        <w:t xml:space="preserve"> </w:t>
      </w:r>
      <w:r>
        <w:rPr>
          <w:i/>
          <w:sz w:val="32"/>
          <w:szCs w:val="32"/>
          <w:lang w:val="uz-Cyrl-UZ"/>
        </w:rPr>
        <w:t>bilganidin</w:t>
      </w:r>
      <w:r w:rsidR="00D91B58" w:rsidRPr="00F245A1">
        <w:rPr>
          <w:i/>
          <w:sz w:val="32"/>
          <w:szCs w:val="32"/>
          <w:lang w:val="uz-Cyrl-UZ"/>
        </w:rPr>
        <w:t xml:space="preserve"> </w:t>
      </w:r>
      <w:r>
        <w:rPr>
          <w:i/>
          <w:sz w:val="32"/>
          <w:szCs w:val="32"/>
          <w:lang w:val="uz-Cyrl-UZ"/>
        </w:rPr>
        <w:t>dedi</w:t>
      </w:r>
      <w:r w:rsidR="00D91B58" w:rsidRPr="00F245A1">
        <w:rPr>
          <w:i/>
          <w:sz w:val="32"/>
          <w:szCs w:val="32"/>
          <w:lang w:val="uz-Cyrl-UZ"/>
        </w:rPr>
        <w:t xml:space="preserve"> </w:t>
      </w:r>
      <w:r>
        <w:rPr>
          <w:i/>
          <w:sz w:val="32"/>
          <w:szCs w:val="32"/>
          <w:lang w:val="uz-Cyrl-UZ"/>
        </w:rPr>
        <w:t>so‘z</w:t>
      </w:r>
      <w:r w:rsidR="00D91B58" w:rsidRPr="00F245A1">
        <w:rPr>
          <w:i/>
          <w:sz w:val="32"/>
          <w:szCs w:val="32"/>
          <w:lang w:val="uz-Cyrl-UZ"/>
        </w:rPr>
        <w:t xml:space="preserve">, </w:t>
      </w:r>
    </w:p>
    <w:p w14:paraId="3CFE3F3D" w14:textId="3C9FB25B" w:rsidR="00D91B58" w:rsidRPr="00F245A1" w:rsidRDefault="00BA43BD" w:rsidP="00F245A1">
      <w:pPr>
        <w:spacing w:line="360" w:lineRule="auto"/>
        <w:ind w:firstLine="2268"/>
        <w:rPr>
          <w:i/>
          <w:sz w:val="32"/>
          <w:szCs w:val="32"/>
          <w:lang w:val="uz-Cyrl-UZ"/>
        </w:rPr>
      </w:pPr>
      <w:r w:rsidRPr="008D69D9">
        <w:rPr>
          <w:i/>
          <w:sz w:val="32"/>
          <w:szCs w:val="32"/>
          <w:lang w:val="en-US"/>
        </w:rPr>
        <w:t>Solmog‘on</w:t>
      </w:r>
      <w:r w:rsidR="00D91B58" w:rsidRPr="008D69D9">
        <w:rPr>
          <w:i/>
          <w:sz w:val="32"/>
          <w:szCs w:val="32"/>
          <w:lang w:val="en-US"/>
        </w:rPr>
        <w:t xml:space="preserve"> </w:t>
      </w:r>
      <w:r w:rsidRPr="008D69D9">
        <w:rPr>
          <w:i/>
          <w:sz w:val="32"/>
          <w:szCs w:val="32"/>
          <w:lang w:val="en-US"/>
        </w:rPr>
        <w:t>erdi</w:t>
      </w:r>
      <w:r w:rsidR="00D91B58" w:rsidRPr="008D69D9">
        <w:rPr>
          <w:i/>
          <w:sz w:val="32"/>
          <w:szCs w:val="32"/>
          <w:lang w:val="en-US"/>
        </w:rPr>
        <w:t xml:space="preserve"> </w:t>
      </w:r>
      <w:r w:rsidRPr="008D69D9">
        <w:rPr>
          <w:i/>
          <w:sz w:val="32"/>
          <w:szCs w:val="32"/>
          <w:lang w:val="en-US"/>
        </w:rPr>
        <w:t>biri</w:t>
      </w:r>
      <w:r w:rsidR="00D91B58" w:rsidRPr="008D69D9">
        <w:rPr>
          <w:i/>
          <w:sz w:val="32"/>
          <w:szCs w:val="32"/>
          <w:lang w:val="en-US"/>
        </w:rPr>
        <w:t xml:space="preserve"> </w:t>
      </w:r>
      <w:r w:rsidRPr="008D69D9">
        <w:rPr>
          <w:i/>
          <w:sz w:val="32"/>
          <w:szCs w:val="32"/>
          <w:lang w:val="en-US"/>
        </w:rPr>
        <w:t>pil</w:t>
      </w:r>
      <w:r w:rsidR="00D91B58" w:rsidRPr="008D69D9">
        <w:rPr>
          <w:i/>
          <w:sz w:val="32"/>
          <w:szCs w:val="32"/>
          <w:lang w:val="en-US"/>
        </w:rPr>
        <w:t xml:space="preserve"> </w:t>
      </w:r>
      <w:r w:rsidRPr="008D69D9">
        <w:rPr>
          <w:i/>
          <w:sz w:val="32"/>
          <w:szCs w:val="32"/>
          <w:lang w:val="en-US"/>
        </w:rPr>
        <w:t>uzra</w:t>
      </w:r>
      <w:r w:rsidR="00D91B58" w:rsidRPr="008D69D9">
        <w:rPr>
          <w:i/>
          <w:sz w:val="32"/>
          <w:szCs w:val="32"/>
          <w:lang w:val="en-US"/>
        </w:rPr>
        <w:t xml:space="preserve"> </w:t>
      </w:r>
      <w:r w:rsidRPr="008D69D9">
        <w:rPr>
          <w:i/>
          <w:sz w:val="32"/>
          <w:szCs w:val="32"/>
          <w:lang w:val="en-US"/>
        </w:rPr>
        <w:t>ko‘z</w:t>
      </w:r>
      <w:r w:rsidR="00D91B58" w:rsidRPr="008D69D9">
        <w:rPr>
          <w:i/>
          <w:sz w:val="32"/>
          <w:szCs w:val="32"/>
          <w:lang w:val="en-US"/>
        </w:rPr>
        <w:t>.</w:t>
      </w:r>
    </w:p>
    <w:p w14:paraId="00CCE221" w14:textId="76275C79" w:rsidR="00D91B58" w:rsidRPr="00F245A1" w:rsidRDefault="00BA43BD" w:rsidP="00F245A1">
      <w:pPr>
        <w:spacing w:line="360" w:lineRule="auto"/>
        <w:ind w:firstLine="2268"/>
        <w:rPr>
          <w:i/>
          <w:sz w:val="32"/>
          <w:szCs w:val="32"/>
          <w:lang w:val="uz-Cyrl-UZ"/>
        </w:rPr>
      </w:pPr>
      <w:r>
        <w:rPr>
          <w:i/>
          <w:sz w:val="32"/>
          <w:szCs w:val="32"/>
          <w:lang w:val="uz-Cyrl-UZ"/>
        </w:rPr>
        <w:lastRenderedPageBreak/>
        <w:t>Lek</w:t>
      </w:r>
      <w:r w:rsidR="00D91B58" w:rsidRPr="00F245A1">
        <w:rPr>
          <w:i/>
          <w:sz w:val="32"/>
          <w:szCs w:val="32"/>
          <w:lang w:val="uz-Cyrl-UZ"/>
        </w:rPr>
        <w:t xml:space="preserve"> </w:t>
      </w:r>
      <w:r>
        <w:rPr>
          <w:i/>
          <w:sz w:val="32"/>
          <w:szCs w:val="32"/>
          <w:lang w:val="uz-Cyrl-UZ"/>
        </w:rPr>
        <w:t>jam’</w:t>
      </w:r>
      <w:r w:rsidR="00D91B58" w:rsidRPr="00F245A1">
        <w:rPr>
          <w:i/>
          <w:sz w:val="32"/>
          <w:szCs w:val="32"/>
          <w:lang w:val="uz-Cyrl-UZ"/>
        </w:rPr>
        <w:t xml:space="preserve"> </w:t>
      </w:r>
      <w:r>
        <w:rPr>
          <w:i/>
          <w:sz w:val="32"/>
          <w:szCs w:val="32"/>
          <w:lang w:val="uz-Cyrl-UZ"/>
        </w:rPr>
        <w:t>o‘lg‘onda</w:t>
      </w:r>
      <w:r w:rsidR="00D91B58" w:rsidRPr="00F245A1">
        <w:rPr>
          <w:i/>
          <w:sz w:val="32"/>
          <w:szCs w:val="32"/>
          <w:lang w:val="uz-Cyrl-UZ"/>
        </w:rPr>
        <w:t xml:space="preserve"> </w:t>
      </w:r>
      <w:r>
        <w:rPr>
          <w:i/>
          <w:sz w:val="32"/>
          <w:szCs w:val="32"/>
          <w:lang w:val="uz-Cyrl-UZ"/>
        </w:rPr>
        <w:t>bu</w:t>
      </w:r>
      <w:r w:rsidR="00D91B58" w:rsidRPr="00F245A1">
        <w:rPr>
          <w:i/>
          <w:sz w:val="32"/>
          <w:szCs w:val="32"/>
          <w:lang w:val="uz-Cyrl-UZ"/>
        </w:rPr>
        <w:t xml:space="preserve"> </w:t>
      </w:r>
      <w:r>
        <w:rPr>
          <w:i/>
          <w:sz w:val="32"/>
          <w:szCs w:val="32"/>
          <w:lang w:val="uz-Cyrl-UZ"/>
        </w:rPr>
        <w:t>barcha</w:t>
      </w:r>
      <w:r w:rsidR="00D91B58" w:rsidRPr="00F245A1">
        <w:rPr>
          <w:i/>
          <w:sz w:val="32"/>
          <w:szCs w:val="32"/>
          <w:lang w:val="uz-Cyrl-UZ"/>
        </w:rPr>
        <w:t xml:space="preserve"> </w:t>
      </w:r>
      <w:r>
        <w:rPr>
          <w:i/>
          <w:sz w:val="32"/>
          <w:szCs w:val="32"/>
          <w:lang w:val="uz-Cyrl-UZ"/>
        </w:rPr>
        <w:t>sifat</w:t>
      </w:r>
      <w:r w:rsidR="00D91B58" w:rsidRPr="00F245A1">
        <w:rPr>
          <w:i/>
          <w:sz w:val="32"/>
          <w:szCs w:val="32"/>
          <w:lang w:val="uz-Cyrl-UZ"/>
        </w:rPr>
        <w:t xml:space="preserve">, </w:t>
      </w:r>
    </w:p>
    <w:p w14:paraId="4F0BACBB" w14:textId="0A7B7802" w:rsidR="00D91B58" w:rsidRPr="00F245A1" w:rsidRDefault="00BA43BD" w:rsidP="00F245A1">
      <w:pPr>
        <w:spacing w:line="360" w:lineRule="auto"/>
        <w:ind w:firstLine="2268"/>
        <w:rPr>
          <w:i/>
          <w:color w:val="000000"/>
          <w:sz w:val="32"/>
          <w:szCs w:val="32"/>
          <w:lang w:val="uz-Cyrl-UZ"/>
        </w:rPr>
      </w:pPr>
      <w:r>
        <w:rPr>
          <w:i/>
          <w:sz w:val="32"/>
          <w:szCs w:val="32"/>
          <w:lang w:val="uz-Cyrl-UZ"/>
        </w:rPr>
        <w:t>Pilg‘a</w:t>
      </w:r>
      <w:r w:rsidR="00D91B58" w:rsidRPr="00F245A1">
        <w:rPr>
          <w:i/>
          <w:sz w:val="32"/>
          <w:szCs w:val="32"/>
          <w:lang w:val="uz-Cyrl-UZ"/>
        </w:rPr>
        <w:t xml:space="preserve"> </w:t>
      </w:r>
      <w:r>
        <w:rPr>
          <w:i/>
          <w:sz w:val="32"/>
          <w:szCs w:val="32"/>
          <w:lang w:val="uz-Cyrl-UZ"/>
        </w:rPr>
        <w:t>hosildur</w:t>
      </w:r>
      <w:r w:rsidR="00D91B58" w:rsidRPr="00F245A1">
        <w:rPr>
          <w:i/>
          <w:sz w:val="32"/>
          <w:szCs w:val="32"/>
          <w:lang w:val="uz-Cyrl-UZ"/>
        </w:rPr>
        <w:t xml:space="preserve"> </w:t>
      </w:r>
      <w:r>
        <w:rPr>
          <w:i/>
          <w:sz w:val="32"/>
          <w:szCs w:val="32"/>
          <w:lang w:val="uz-Cyrl-UZ"/>
        </w:rPr>
        <w:t>ul</w:t>
      </w:r>
      <w:r w:rsidR="00D91B58" w:rsidRPr="00F245A1">
        <w:rPr>
          <w:i/>
          <w:sz w:val="32"/>
          <w:szCs w:val="32"/>
          <w:lang w:val="uz-Cyrl-UZ"/>
        </w:rPr>
        <w:t xml:space="preserve"> </w:t>
      </w:r>
      <w:r>
        <w:rPr>
          <w:i/>
          <w:sz w:val="32"/>
          <w:szCs w:val="32"/>
          <w:lang w:val="uz-Cyrl-UZ"/>
        </w:rPr>
        <w:t>dam</w:t>
      </w:r>
      <w:r w:rsidR="00D91B58" w:rsidRPr="00F245A1">
        <w:rPr>
          <w:i/>
          <w:sz w:val="32"/>
          <w:szCs w:val="32"/>
          <w:lang w:val="uz-Cyrl-UZ"/>
        </w:rPr>
        <w:t xml:space="preserve"> </w:t>
      </w:r>
      <w:r>
        <w:rPr>
          <w:i/>
          <w:sz w:val="32"/>
          <w:szCs w:val="32"/>
          <w:lang w:val="uz-Cyrl-UZ"/>
        </w:rPr>
        <w:t>ma’rifat</w:t>
      </w:r>
      <w:r w:rsidR="00D91B58" w:rsidRPr="00F245A1">
        <w:rPr>
          <w:rStyle w:val="ac"/>
          <w:i/>
          <w:color w:val="000000"/>
          <w:sz w:val="32"/>
          <w:szCs w:val="32"/>
          <w:lang w:val="uz-Cyrl-UZ"/>
        </w:rPr>
        <w:footnoteReference w:id="158"/>
      </w:r>
      <w:r w:rsidR="00D91B58" w:rsidRPr="00F245A1">
        <w:rPr>
          <w:i/>
          <w:sz w:val="32"/>
          <w:szCs w:val="32"/>
          <w:lang w:val="uz-Cyrl-UZ"/>
        </w:rPr>
        <w:t>...</w:t>
      </w:r>
      <w:r w:rsidR="00D91B58" w:rsidRPr="00F245A1">
        <w:rPr>
          <w:rStyle w:val="ac"/>
          <w:i/>
          <w:color w:val="000000"/>
          <w:sz w:val="32"/>
          <w:szCs w:val="32"/>
          <w:lang w:val="uz-Cyrl-UZ"/>
        </w:rPr>
        <w:t xml:space="preserve"> </w:t>
      </w:r>
    </w:p>
    <w:p w14:paraId="0DEE6A3D" w14:textId="592A71B9" w:rsidR="00D91B58" w:rsidRPr="00F245A1" w:rsidRDefault="00BA43BD" w:rsidP="00F245A1">
      <w:pPr>
        <w:spacing w:line="360" w:lineRule="auto"/>
        <w:ind w:firstLine="709"/>
        <w:rPr>
          <w:sz w:val="32"/>
          <w:szCs w:val="32"/>
          <w:lang w:val="uz-Cyrl-UZ"/>
        </w:rPr>
      </w:pPr>
      <w:r>
        <w:rPr>
          <w:sz w:val="32"/>
          <w:szCs w:val="32"/>
          <w:lang w:val="uz-Cyrl-UZ"/>
        </w:rPr>
        <w:t>Nafsni</w:t>
      </w:r>
      <w:r w:rsidR="00D91B58" w:rsidRPr="00F245A1">
        <w:rPr>
          <w:sz w:val="32"/>
          <w:szCs w:val="32"/>
          <w:lang w:val="uz-Cyrl-UZ"/>
        </w:rPr>
        <w:t xml:space="preserve"> </w:t>
      </w:r>
      <w:r>
        <w:rPr>
          <w:sz w:val="32"/>
          <w:szCs w:val="32"/>
          <w:lang w:val="uz-Cyrl-UZ"/>
        </w:rPr>
        <w:t>tazkiya</w:t>
      </w:r>
      <w:r w:rsidR="00D91B58" w:rsidRPr="00F245A1">
        <w:rPr>
          <w:sz w:val="32"/>
          <w:szCs w:val="32"/>
          <w:lang w:val="uz-Cyrl-UZ"/>
        </w:rPr>
        <w:t xml:space="preserve"> </w:t>
      </w:r>
      <w:r>
        <w:rPr>
          <w:sz w:val="32"/>
          <w:szCs w:val="32"/>
          <w:lang w:val="uz-Cyrl-UZ"/>
        </w:rPr>
        <w:t>etish</w:t>
      </w:r>
      <w:r w:rsidR="00D91B58" w:rsidRPr="00F245A1">
        <w:rPr>
          <w:sz w:val="32"/>
          <w:szCs w:val="32"/>
          <w:lang w:val="uz-Cyrl-UZ"/>
        </w:rPr>
        <w:t xml:space="preserve"> </w:t>
      </w:r>
      <w:r>
        <w:rPr>
          <w:sz w:val="32"/>
          <w:szCs w:val="32"/>
          <w:lang w:val="uz-Cyrl-UZ"/>
        </w:rPr>
        <w:t>alal</w:t>
      </w:r>
      <w:r w:rsidR="00D91B58" w:rsidRPr="00F245A1">
        <w:rPr>
          <w:sz w:val="32"/>
          <w:szCs w:val="32"/>
          <w:lang w:val="uz-Cyrl-UZ"/>
        </w:rPr>
        <w:t xml:space="preserve"> </w:t>
      </w:r>
      <w:r>
        <w:rPr>
          <w:sz w:val="32"/>
          <w:szCs w:val="32"/>
          <w:lang w:val="uz-Cyrl-UZ"/>
        </w:rPr>
        <w:t>oqibat</w:t>
      </w:r>
      <w:r w:rsidR="00D91B58" w:rsidRPr="00F245A1">
        <w:rPr>
          <w:sz w:val="32"/>
          <w:szCs w:val="32"/>
          <w:lang w:val="uz-Cyrl-UZ"/>
        </w:rPr>
        <w:t xml:space="preserve"> </w:t>
      </w:r>
      <w:r>
        <w:rPr>
          <w:sz w:val="32"/>
          <w:szCs w:val="32"/>
          <w:lang w:val="uz-Cyrl-UZ"/>
        </w:rPr>
        <w:t>tavhidga</w:t>
      </w:r>
      <w:r w:rsidR="00D91B58" w:rsidRPr="00F245A1">
        <w:rPr>
          <w:sz w:val="32"/>
          <w:szCs w:val="32"/>
          <w:lang w:val="uz-Cyrl-UZ"/>
        </w:rPr>
        <w:t xml:space="preserve"> </w:t>
      </w:r>
      <w:r>
        <w:rPr>
          <w:sz w:val="32"/>
          <w:szCs w:val="32"/>
          <w:lang w:val="uz-Cyrl-UZ"/>
        </w:rPr>
        <w:t>ishtiyoqmand</w:t>
      </w:r>
      <w:r w:rsidR="00D91B58" w:rsidRPr="00F245A1">
        <w:rPr>
          <w:sz w:val="32"/>
          <w:szCs w:val="32"/>
          <w:lang w:val="uz-Cyrl-UZ"/>
        </w:rPr>
        <w:t xml:space="preserve"> </w:t>
      </w:r>
      <w:r>
        <w:rPr>
          <w:sz w:val="32"/>
          <w:szCs w:val="32"/>
          <w:lang w:val="uz-Cyrl-UZ"/>
        </w:rPr>
        <w:t>etib</w:t>
      </w:r>
      <w:r w:rsidR="00D91B58" w:rsidRPr="00F245A1">
        <w:rPr>
          <w:sz w:val="32"/>
          <w:szCs w:val="32"/>
          <w:lang w:val="uz-Cyrl-UZ"/>
        </w:rPr>
        <w:t xml:space="preserve">, </w:t>
      </w:r>
      <w:r>
        <w:rPr>
          <w:sz w:val="32"/>
          <w:szCs w:val="32"/>
          <w:lang w:val="uz-Cyrl-UZ"/>
        </w:rPr>
        <w:t>uni</w:t>
      </w:r>
      <w:r w:rsidR="00D91B58" w:rsidRPr="00F245A1">
        <w:rPr>
          <w:sz w:val="32"/>
          <w:szCs w:val="32"/>
          <w:lang w:val="uz-Cyrl-UZ"/>
        </w:rPr>
        <w:t xml:space="preserve"> </w:t>
      </w:r>
      <w:r>
        <w:rPr>
          <w:sz w:val="32"/>
          <w:szCs w:val="32"/>
          <w:lang w:val="uz-Cyrl-UZ"/>
        </w:rPr>
        <w:t>oliy</w:t>
      </w:r>
      <w:r w:rsidR="00D91B58" w:rsidRPr="00F245A1">
        <w:rPr>
          <w:sz w:val="32"/>
          <w:szCs w:val="32"/>
          <w:lang w:val="uz-Cyrl-UZ"/>
        </w:rPr>
        <w:t xml:space="preserve"> </w:t>
      </w:r>
      <w:r>
        <w:rPr>
          <w:sz w:val="32"/>
          <w:szCs w:val="32"/>
          <w:lang w:val="uz-Cyrl-UZ"/>
        </w:rPr>
        <w:t>maqsadga</w:t>
      </w:r>
      <w:r w:rsidR="00D91B58" w:rsidRPr="00F245A1">
        <w:rPr>
          <w:sz w:val="32"/>
          <w:szCs w:val="32"/>
          <w:lang w:val="uz-Cyrl-UZ"/>
        </w:rPr>
        <w:t xml:space="preserve"> </w:t>
      </w:r>
      <w:r>
        <w:rPr>
          <w:sz w:val="32"/>
          <w:szCs w:val="32"/>
          <w:lang w:val="uz-Cyrl-UZ"/>
        </w:rPr>
        <w:t>aylantiradi</w:t>
      </w:r>
      <w:r w:rsidR="00D91B58" w:rsidRPr="00F245A1">
        <w:rPr>
          <w:sz w:val="32"/>
          <w:szCs w:val="32"/>
          <w:lang w:val="uz-Cyrl-UZ"/>
        </w:rPr>
        <w:t xml:space="preserve">. </w:t>
      </w:r>
      <w:r>
        <w:rPr>
          <w:sz w:val="32"/>
          <w:szCs w:val="32"/>
          <w:lang w:val="uz-Cyrl-UZ"/>
        </w:rPr>
        <w:t>Lekin</w:t>
      </w:r>
      <w:r w:rsidR="00D91B58" w:rsidRPr="00F245A1">
        <w:rPr>
          <w:sz w:val="32"/>
          <w:szCs w:val="32"/>
          <w:lang w:val="uz-Cyrl-UZ"/>
        </w:rPr>
        <w:t xml:space="preserve"> </w:t>
      </w:r>
      <w:r>
        <w:rPr>
          <w:sz w:val="32"/>
          <w:szCs w:val="32"/>
          <w:lang w:val="uz-Cyrl-UZ"/>
        </w:rPr>
        <w:t>ma’rifat</w:t>
      </w:r>
      <w:r w:rsidR="00D91B58" w:rsidRPr="00F245A1">
        <w:rPr>
          <w:sz w:val="32"/>
          <w:szCs w:val="32"/>
          <w:lang w:val="uz-Cyrl-UZ"/>
        </w:rPr>
        <w:t xml:space="preserve"> </w:t>
      </w:r>
      <w:r>
        <w:rPr>
          <w:sz w:val="32"/>
          <w:szCs w:val="32"/>
          <w:lang w:val="uz-Cyrl-UZ"/>
        </w:rPr>
        <w:t>ummonidan</w:t>
      </w:r>
      <w:r w:rsidR="00D91B58" w:rsidRPr="00F245A1">
        <w:rPr>
          <w:sz w:val="32"/>
          <w:szCs w:val="32"/>
          <w:lang w:val="uz-Cyrl-UZ"/>
        </w:rPr>
        <w:t xml:space="preserve"> </w:t>
      </w:r>
      <w:r>
        <w:rPr>
          <w:sz w:val="32"/>
          <w:szCs w:val="32"/>
          <w:lang w:val="uz-Cyrl-UZ"/>
        </w:rPr>
        <w:t>bahramand</w:t>
      </w:r>
      <w:r w:rsidR="00D91B58" w:rsidRPr="00F245A1">
        <w:rPr>
          <w:sz w:val="32"/>
          <w:szCs w:val="32"/>
          <w:lang w:val="uz-Cyrl-UZ"/>
        </w:rPr>
        <w:t xml:space="preserve"> </w:t>
      </w:r>
      <w:r>
        <w:rPr>
          <w:sz w:val="32"/>
          <w:szCs w:val="32"/>
          <w:lang w:val="uz-Cyrl-UZ"/>
        </w:rPr>
        <w:t>bo‘libgina</w:t>
      </w:r>
      <w:r w:rsidR="00D91B58" w:rsidRPr="00F245A1">
        <w:rPr>
          <w:sz w:val="32"/>
          <w:szCs w:val="32"/>
          <w:lang w:val="uz-Cyrl-UZ"/>
        </w:rPr>
        <w:t xml:space="preserve"> </w:t>
      </w:r>
      <w:r>
        <w:rPr>
          <w:sz w:val="32"/>
          <w:szCs w:val="32"/>
          <w:lang w:val="uz-Cyrl-UZ"/>
        </w:rPr>
        <w:t>Birlik</w:t>
      </w:r>
      <w:r w:rsidR="00D91B58" w:rsidRPr="00F245A1">
        <w:rPr>
          <w:sz w:val="32"/>
          <w:szCs w:val="32"/>
          <w:lang w:val="uz-Cyrl-UZ"/>
        </w:rPr>
        <w:t xml:space="preserve"> </w:t>
      </w:r>
      <w:r>
        <w:rPr>
          <w:sz w:val="32"/>
          <w:szCs w:val="32"/>
          <w:lang w:val="uz-Cyrl-UZ"/>
        </w:rPr>
        <w:t>maqomiga</w:t>
      </w:r>
      <w:r w:rsidR="00D91B58" w:rsidRPr="00F245A1">
        <w:rPr>
          <w:sz w:val="32"/>
          <w:szCs w:val="32"/>
          <w:lang w:val="uz-Cyrl-UZ"/>
        </w:rPr>
        <w:t xml:space="preserve"> </w:t>
      </w:r>
      <w:r>
        <w:rPr>
          <w:sz w:val="32"/>
          <w:szCs w:val="32"/>
          <w:lang w:val="uz-Cyrl-UZ"/>
        </w:rPr>
        <w:t>yuksalish</w:t>
      </w:r>
      <w:r w:rsidR="00D91B58" w:rsidRPr="00F245A1">
        <w:rPr>
          <w:sz w:val="32"/>
          <w:szCs w:val="32"/>
          <w:lang w:val="uz-Cyrl-UZ"/>
        </w:rPr>
        <w:t xml:space="preserve"> </w:t>
      </w:r>
      <w:r>
        <w:rPr>
          <w:sz w:val="32"/>
          <w:szCs w:val="32"/>
          <w:lang w:val="uz-Cyrl-UZ"/>
        </w:rPr>
        <w:t>mumkin</w:t>
      </w:r>
      <w:r w:rsidR="00D91B58" w:rsidRPr="00F245A1">
        <w:rPr>
          <w:sz w:val="32"/>
          <w:szCs w:val="32"/>
          <w:lang w:val="uz-Cyrl-UZ"/>
        </w:rPr>
        <w:t xml:space="preserve">. </w:t>
      </w:r>
      <w:r>
        <w:rPr>
          <w:sz w:val="32"/>
          <w:szCs w:val="32"/>
          <w:lang w:val="uz-Cyrl-UZ"/>
        </w:rPr>
        <w:t>Demak</w:t>
      </w:r>
      <w:r w:rsidR="00D91B58" w:rsidRPr="00F245A1">
        <w:rPr>
          <w:sz w:val="32"/>
          <w:szCs w:val="32"/>
          <w:lang w:val="uz-Cyrl-UZ"/>
        </w:rPr>
        <w:t xml:space="preserve">, </w:t>
      </w:r>
      <w:r>
        <w:rPr>
          <w:sz w:val="32"/>
          <w:szCs w:val="32"/>
          <w:lang w:val="uz-Cyrl-UZ"/>
        </w:rPr>
        <w:t>Y</w:t>
      </w:r>
      <w:r w:rsidR="00F460FC" w:rsidRPr="00BF73CE">
        <w:rPr>
          <w:sz w:val="32"/>
          <w:szCs w:val="32"/>
          <w:lang w:val="uz-Cyrl-UZ"/>
        </w:rPr>
        <w:t>o</w:t>
      </w:r>
      <w:r>
        <w:rPr>
          <w:sz w:val="32"/>
          <w:szCs w:val="32"/>
          <w:lang w:val="uz-Cyrl-UZ"/>
        </w:rPr>
        <w:t>rga</w:t>
      </w:r>
      <w:r w:rsidR="00D91B58" w:rsidRPr="00F245A1">
        <w:rPr>
          <w:sz w:val="32"/>
          <w:szCs w:val="32"/>
          <w:lang w:val="uz-Cyrl-UZ"/>
        </w:rPr>
        <w:t xml:space="preserve"> </w:t>
      </w:r>
      <w:r>
        <w:rPr>
          <w:sz w:val="32"/>
          <w:szCs w:val="32"/>
          <w:lang w:val="uz-Cyrl-UZ"/>
        </w:rPr>
        <w:t>etmoq</w:t>
      </w:r>
      <w:r w:rsidR="00D91B58" w:rsidRPr="00F245A1">
        <w:rPr>
          <w:sz w:val="32"/>
          <w:szCs w:val="32"/>
          <w:lang w:val="uz-Cyrl-UZ"/>
        </w:rPr>
        <w:t xml:space="preserve"> </w:t>
      </w:r>
      <w:r>
        <w:rPr>
          <w:sz w:val="32"/>
          <w:szCs w:val="32"/>
          <w:lang w:val="uz-Cyrl-UZ"/>
        </w:rPr>
        <w:t>uni</w:t>
      </w:r>
      <w:r w:rsidR="00D91B58" w:rsidRPr="00F245A1">
        <w:rPr>
          <w:sz w:val="32"/>
          <w:szCs w:val="32"/>
          <w:lang w:val="uz-Cyrl-UZ"/>
        </w:rPr>
        <w:t xml:space="preserve"> </w:t>
      </w:r>
      <w:r>
        <w:rPr>
          <w:sz w:val="32"/>
          <w:szCs w:val="32"/>
          <w:lang w:val="uz-Cyrl-UZ"/>
        </w:rPr>
        <w:t>tanimoqdir</w:t>
      </w:r>
      <w:r w:rsidR="00D91B58" w:rsidRPr="00F245A1">
        <w:rPr>
          <w:sz w:val="32"/>
          <w:szCs w:val="32"/>
          <w:lang w:val="uz-Cyrl-UZ"/>
        </w:rPr>
        <w:t xml:space="preserve">. </w:t>
      </w:r>
      <w:r>
        <w:rPr>
          <w:sz w:val="32"/>
          <w:szCs w:val="32"/>
          <w:lang w:val="uz-Cyrl-UZ"/>
        </w:rPr>
        <w:t>Mahbubni</w:t>
      </w:r>
      <w:r w:rsidR="00D91B58" w:rsidRPr="00F245A1">
        <w:rPr>
          <w:sz w:val="32"/>
          <w:szCs w:val="32"/>
          <w:lang w:val="uz-Cyrl-UZ"/>
        </w:rPr>
        <w:t xml:space="preserve">  </w:t>
      </w:r>
      <w:r>
        <w:rPr>
          <w:sz w:val="32"/>
          <w:szCs w:val="32"/>
          <w:lang w:val="uz-Cyrl-UZ"/>
        </w:rPr>
        <w:t>tanigachgina</w:t>
      </w:r>
      <w:r w:rsidR="00D91B58" w:rsidRPr="00F245A1">
        <w:rPr>
          <w:sz w:val="32"/>
          <w:szCs w:val="32"/>
          <w:lang w:val="uz-Cyrl-UZ"/>
        </w:rPr>
        <w:t xml:space="preserve"> </w:t>
      </w:r>
      <w:r>
        <w:rPr>
          <w:sz w:val="32"/>
          <w:szCs w:val="32"/>
          <w:lang w:val="uz-Cyrl-UZ"/>
        </w:rPr>
        <w:t>oshiq</w:t>
      </w:r>
      <w:r w:rsidR="00D91B58" w:rsidRPr="00F245A1">
        <w:rPr>
          <w:sz w:val="32"/>
          <w:szCs w:val="32"/>
          <w:lang w:val="uz-Cyrl-UZ"/>
        </w:rPr>
        <w:t xml:space="preserve"> </w:t>
      </w:r>
      <w:r>
        <w:rPr>
          <w:sz w:val="32"/>
          <w:szCs w:val="32"/>
          <w:lang w:val="uz-Cyrl-UZ"/>
        </w:rPr>
        <w:t>bo‘lib</w:t>
      </w:r>
      <w:r w:rsidR="00D91B58" w:rsidRPr="00F245A1">
        <w:rPr>
          <w:sz w:val="32"/>
          <w:szCs w:val="32"/>
          <w:lang w:val="uz-Cyrl-UZ"/>
        </w:rPr>
        <w:t xml:space="preserve">, </w:t>
      </w:r>
      <w:r>
        <w:rPr>
          <w:sz w:val="32"/>
          <w:szCs w:val="32"/>
          <w:lang w:val="uz-Cyrl-UZ"/>
        </w:rPr>
        <w:t>unga</w:t>
      </w:r>
      <w:r w:rsidR="00D91B58" w:rsidRPr="00F245A1">
        <w:rPr>
          <w:sz w:val="32"/>
          <w:szCs w:val="32"/>
          <w:lang w:val="uz-Cyrl-UZ"/>
        </w:rPr>
        <w:t xml:space="preserve"> </w:t>
      </w:r>
      <w:r>
        <w:rPr>
          <w:sz w:val="32"/>
          <w:szCs w:val="32"/>
          <w:lang w:val="uz-Cyrl-UZ"/>
        </w:rPr>
        <w:t>taslim</w:t>
      </w:r>
      <w:r w:rsidR="00D91B58" w:rsidRPr="00F245A1">
        <w:rPr>
          <w:sz w:val="32"/>
          <w:szCs w:val="32"/>
          <w:lang w:val="uz-Cyrl-UZ"/>
        </w:rPr>
        <w:t xml:space="preserve">  </w:t>
      </w:r>
      <w:r>
        <w:rPr>
          <w:sz w:val="32"/>
          <w:szCs w:val="32"/>
          <w:lang w:val="uz-Cyrl-UZ"/>
        </w:rPr>
        <w:t>va</w:t>
      </w:r>
      <w:r w:rsidR="00D91B58" w:rsidRPr="00F245A1">
        <w:rPr>
          <w:sz w:val="32"/>
          <w:szCs w:val="32"/>
          <w:lang w:val="uz-Cyrl-UZ"/>
        </w:rPr>
        <w:t xml:space="preserve"> </w:t>
      </w:r>
      <w:r>
        <w:rPr>
          <w:sz w:val="32"/>
          <w:szCs w:val="32"/>
          <w:lang w:val="uz-Cyrl-UZ"/>
        </w:rPr>
        <w:t>tobelik</w:t>
      </w:r>
      <w:r w:rsidR="00D91B58" w:rsidRPr="00F245A1">
        <w:rPr>
          <w:sz w:val="32"/>
          <w:szCs w:val="32"/>
          <w:lang w:val="uz-Cyrl-UZ"/>
        </w:rPr>
        <w:t xml:space="preserve"> </w:t>
      </w:r>
      <w:r>
        <w:rPr>
          <w:sz w:val="32"/>
          <w:szCs w:val="32"/>
          <w:lang w:val="uz-Cyrl-UZ"/>
        </w:rPr>
        <w:t>boshlanadi</w:t>
      </w:r>
      <w:r w:rsidR="00D91B58" w:rsidRPr="00F245A1">
        <w:rPr>
          <w:sz w:val="32"/>
          <w:szCs w:val="32"/>
          <w:lang w:val="uz-Cyrl-UZ"/>
        </w:rPr>
        <w:t xml:space="preserve">. </w:t>
      </w:r>
      <w:r>
        <w:rPr>
          <w:sz w:val="32"/>
          <w:szCs w:val="32"/>
          <w:lang w:val="uz-Cyrl-UZ"/>
        </w:rPr>
        <w:t>S</w:t>
      </w:r>
      <w:r w:rsidR="00F460FC">
        <w:rPr>
          <w:sz w:val="32"/>
          <w:szCs w:val="32"/>
          <w:lang w:val="en-US"/>
        </w:rPr>
        <w:t>h</w:t>
      </w:r>
      <w:r>
        <w:rPr>
          <w:sz w:val="32"/>
          <w:szCs w:val="32"/>
          <w:lang w:val="uz-Cyrl-UZ"/>
        </w:rPr>
        <w:t>u</w:t>
      </w:r>
      <w:r w:rsidR="00D91B58" w:rsidRPr="00F245A1">
        <w:rPr>
          <w:sz w:val="32"/>
          <w:szCs w:val="32"/>
          <w:lang w:val="uz-Cyrl-UZ"/>
        </w:rPr>
        <w:t xml:space="preserve"> </w:t>
      </w:r>
      <w:r>
        <w:rPr>
          <w:sz w:val="32"/>
          <w:szCs w:val="32"/>
          <w:lang w:val="uz-Cyrl-UZ"/>
        </w:rPr>
        <w:t>bois</w:t>
      </w:r>
      <w:r w:rsidR="00D91B58" w:rsidRPr="00F245A1">
        <w:rPr>
          <w:sz w:val="32"/>
          <w:szCs w:val="32"/>
          <w:lang w:val="uz-Cyrl-UZ"/>
        </w:rPr>
        <w:t xml:space="preserve"> </w:t>
      </w:r>
      <w:r>
        <w:rPr>
          <w:sz w:val="32"/>
          <w:szCs w:val="32"/>
          <w:lang w:val="uz-Cyrl-UZ"/>
        </w:rPr>
        <w:t>tasavvufda</w:t>
      </w:r>
      <w:r w:rsidR="00D91B58" w:rsidRPr="00F245A1">
        <w:rPr>
          <w:sz w:val="32"/>
          <w:szCs w:val="32"/>
          <w:lang w:val="uz-Cyrl-UZ"/>
        </w:rPr>
        <w:t xml:space="preserve"> </w:t>
      </w:r>
      <w:r>
        <w:rPr>
          <w:sz w:val="32"/>
          <w:szCs w:val="32"/>
          <w:lang w:val="uz-Cyrl-UZ"/>
        </w:rPr>
        <w:t>oriflik</w:t>
      </w:r>
      <w:r w:rsidR="00D91B58" w:rsidRPr="00F245A1">
        <w:rPr>
          <w:sz w:val="32"/>
          <w:szCs w:val="32"/>
          <w:lang w:val="uz-Cyrl-UZ"/>
        </w:rPr>
        <w:t xml:space="preserve"> </w:t>
      </w:r>
      <w:r>
        <w:rPr>
          <w:sz w:val="32"/>
          <w:szCs w:val="32"/>
          <w:lang w:val="uz-Cyrl-UZ"/>
        </w:rPr>
        <w:t>maqomi</w:t>
      </w:r>
      <w:r w:rsidR="00D91B58" w:rsidRPr="00F245A1">
        <w:rPr>
          <w:sz w:val="32"/>
          <w:szCs w:val="32"/>
          <w:lang w:val="uz-Cyrl-UZ"/>
        </w:rPr>
        <w:t xml:space="preserve"> </w:t>
      </w:r>
      <w:r>
        <w:rPr>
          <w:sz w:val="32"/>
          <w:szCs w:val="32"/>
          <w:lang w:val="uz-Cyrl-UZ"/>
        </w:rPr>
        <w:t>hamisha</w:t>
      </w:r>
      <w:r w:rsidR="00D91B58" w:rsidRPr="00F245A1">
        <w:rPr>
          <w:sz w:val="32"/>
          <w:szCs w:val="32"/>
          <w:lang w:val="uz-Cyrl-UZ"/>
        </w:rPr>
        <w:t xml:space="preserve"> </w:t>
      </w:r>
      <w:r>
        <w:rPr>
          <w:sz w:val="32"/>
          <w:szCs w:val="32"/>
          <w:lang w:val="uz-Cyrl-UZ"/>
        </w:rPr>
        <w:t>alohida</w:t>
      </w:r>
      <w:r w:rsidR="00D91B58" w:rsidRPr="00F245A1">
        <w:rPr>
          <w:sz w:val="32"/>
          <w:szCs w:val="32"/>
          <w:lang w:val="uz-Cyrl-UZ"/>
        </w:rPr>
        <w:t xml:space="preserve"> </w:t>
      </w:r>
      <w:r>
        <w:rPr>
          <w:sz w:val="32"/>
          <w:szCs w:val="32"/>
          <w:lang w:val="uz-Cyrl-UZ"/>
        </w:rPr>
        <w:t>ahamiyat</w:t>
      </w:r>
      <w:r w:rsidR="00D91B58" w:rsidRPr="00F245A1">
        <w:rPr>
          <w:sz w:val="32"/>
          <w:szCs w:val="32"/>
          <w:lang w:val="uz-Cyrl-UZ"/>
        </w:rPr>
        <w:t xml:space="preserve"> </w:t>
      </w:r>
      <w:r>
        <w:rPr>
          <w:sz w:val="32"/>
          <w:szCs w:val="32"/>
          <w:lang w:val="uz-Cyrl-UZ"/>
        </w:rPr>
        <w:t>beriladigan</w:t>
      </w:r>
      <w:r w:rsidR="00D91B58" w:rsidRPr="00F245A1">
        <w:rPr>
          <w:sz w:val="32"/>
          <w:szCs w:val="32"/>
          <w:lang w:val="uz-Cyrl-UZ"/>
        </w:rPr>
        <w:t xml:space="preserve"> </w:t>
      </w:r>
      <w:r>
        <w:rPr>
          <w:sz w:val="32"/>
          <w:szCs w:val="32"/>
          <w:lang w:val="uz-Cyrl-UZ"/>
        </w:rPr>
        <w:t>masalalardan</w:t>
      </w:r>
      <w:r w:rsidR="00D91B58" w:rsidRPr="00F245A1">
        <w:rPr>
          <w:sz w:val="32"/>
          <w:szCs w:val="32"/>
          <w:lang w:val="uz-Cyrl-UZ"/>
        </w:rPr>
        <w:t xml:space="preserve">. </w:t>
      </w:r>
      <w:r>
        <w:rPr>
          <w:sz w:val="32"/>
          <w:szCs w:val="32"/>
          <w:lang w:val="uz-Cyrl-UZ"/>
        </w:rPr>
        <w:t>Go‘yoki</w:t>
      </w:r>
      <w:r w:rsidR="00D91B58" w:rsidRPr="00F245A1">
        <w:rPr>
          <w:sz w:val="32"/>
          <w:szCs w:val="32"/>
          <w:lang w:val="uz-Cyrl-UZ"/>
        </w:rPr>
        <w:t xml:space="preserve"> </w:t>
      </w:r>
      <w:r>
        <w:rPr>
          <w:sz w:val="32"/>
          <w:szCs w:val="32"/>
          <w:lang w:val="uz-Cyrl-UZ"/>
        </w:rPr>
        <w:t>barcha</w:t>
      </w:r>
      <w:r w:rsidR="00D91B58" w:rsidRPr="00F245A1">
        <w:rPr>
          <w:sz w:val="32"/>
          <w:szCs w:val="32"/>
          <w:lang w:val="uz-Cyrl-UZ"/>
        </w:rPr>
        <w:t xml:space="preserve"> </w:t>
      </w:r>
      <w:r>
        <w:rPr>
          <w:sz w:val="32"/>
          <w:szCs w:val="32"/>
          <w:lang w:val="uz-Cyrl-UZ"/>
        </w:rPr>
        <w:t>martabalar</w:t>
      </w:r>
      <w:r w:rsidR="00D91B58" w:rsidRPr="00F245A1">
        <w:rPr>
          <w:sz w:val="32"/>
          <w:szCs w:val="32"/>
          <w:lang w:val="uz-Cyrl-UZ"/>
        </w:rPr>
        <w:t xml:space="preserve"> </w:t>
      </w:r>
      <w:r>
        <w:rPr>
          <w:sz w:val="32"/>
          <w:szCs w:val="32"/>
          <w:lang w:val="uz-Cyrl-UZ"/>
        </w:rPr>
        <w:t>uchun</w:t>
      </w:r>
      <w:r w:rsidR="00D91B58" w:rsidRPr="00F245A1">
        <w:rPr>
          <w:sz w:val="32"/>
          <w:szCs w:val="32"/>
          <w:lang w:val="uz-Cyrl-UZ"/>
        </w:rPr>
        <w:t xml:space="preserve"> </w:t>
      </w:r>
      <w:r>
        <w:rPr>
          <w:sz w:val="32"/>
          <w:szCs w:val="32"/>
          <w:lang w:val="uz-Cyrl-UZ"/>
        </w:rPr>
        <w:t>zanjir</w:t>
      </w:r>
      <w:r w:rsidR="00D91B58" w:rsidRPr="00F245A1">
        <w:rPr>
          <w:sz w:val="32"/>
          <w:szCs w:val="32"/>
          <w:lang w:val="uz-Cyrl-UZ"/>
        </w:rPr>
        <w:t xml:space="preserve"> </w:t>
      </w:r>
      <w:r>
        <w:rPr>
          <w:sz w:val="32"/>
          <w:szCs w:val="32"/>
          <w:lang w:val="uz-Cyrl-UZ"/>
        </w:rPr>
        <w:t>irfondir</w:t>
      </w:r>
      <w:r w:rsidR="00D91B58" w:rsidRPr="00F245A1">
        <w:rPr>
          <w:sz w:val="32"/>
          <w:szCs w:val="32"/>
          <w:lang w:val="uz-Cyrl-UZ"/>
        </w:rPr>
        <w:t xml:space="preserve">. </w:t>
      </w:r>
      <w:r>
        <w:rPr>
          <w:sz w:val="32"/>
          <w:szCs w:val="32"/>
          <w:lang w:val="uz-Cyrl-UZ"/>
        </w:rPr>
        <w:t>Navoiy</w:t>
      </w:r>
      <w:r w:rsidR="00D91B58" w:rsidRPr="00F245A1">
        <w:rPr>
          <w:sz w:val="32"/>
          <w:szCs w:val="32"/>
          <w:lang w:val="uz-Cyrl-UZ"/>
        </w:rPr>
        <w:t xml:space="preserve"> </w:t>
      </w:r>
      <w:r>
        <w:rPr>
          <w:sz w:val="32"/>
          <w:szCs w:val="32"/>
          <w:lang w:val="uz-Cyrl-UZ"/>
        </w:rPr>
        <w:t>ham</w:t>
      </w:r>
      <w:r w:rsidR="00D91B58" w:rsidRPr="00F245A1">
        <w:rPr>
          <w:sz w:val="32"/>
          <w:szCs w:val="32"/>
          <w:lang w:val="uz-Cyrl-UZ"/>
        </w:rPr>
        <w:t xml:space="preserve"> </w:t>
      </w:r>
      <w:r>
        <w:rPr>
          <w:sz w:val="32"/>
          <w:szCs w:val="32"/>
          <w:lang w:val="uz-Cyrl-UZ"/>
        </w:rPr>
        <w:t>bu</w:t>
      </w:r>
      <w:r w:rsidR="00D91B58" w:rsidRPr="00F245A1">
        <w:rPr>
          <w:sz w:val="32"/>
          <w:szCs w:val="32"/>
          <w:lang w:val="uz-Cyrl-UZ"/>
        </w:rPr>
        <w:t xml:space="preserve"> </w:t>
      </w:r>
      <w:r>
        <w:rPr>
          <w:sz w:val="32"/>
          <w:szCs w:val="32"/>
          <w:lang w:val="uz-Cyrl-UZ"/>
        </w:rPr>
        <w:t>mavzuga</w:t>
      </w:r>
      <w:r w:rsidR="00D91B58" w:rsidRPr="00F245A1">
        <w:rPr>
          <w:sz w:val="32"/>
          <w:szCs w:val="32"/>
          <w:lang w:val="uz-Cyrl-UZ"/>
        </w:rPr>
        <w:t xml:space="preserve"> </w:t>
      </w:r>
      <w:r>
        <w:rPr>
          <w:sz w:val="32"/>
          <w:szCs w:val="32"/>
          <w:lang w:val="uz-Cyrl-UZ"/>
        </w:rPr>
        <w:t>diqqat</w:t>
      </w:r>
      <w:r w:rsidR="00D91B58" w:rsidRPr="00F245A1">
        <w:rPr>
          <w:sz w:val="32"/>
          <w:szCs w:val="32"/>
          <w:lang w:val="uz-Cyrl-UZ"/>
        </w:rPr>
        <w:t xml:space="preserve"> </w:t>
      </w:r>
      <w:r>
        <w:rPr>
          <w:sz w:val="32"/>
          <w:szCs w:val="32"/>
          <w:lang w:val="uz-Cyrl-UZ"/>
        </w:rPr>
        <w:t>qaratib</w:t>
      </w:r>
      <w:r w:rsidR="00D91B58" w:rsidRPr="00F245A1">
        <w:rPr>
          <w:sz w:val="32"/>
          <w:szCs w:val="32"/>
          <w:lang w:val="uz-Cyrl-UZ"/>
        </w:rPr>
        <w:t xml:space="preserve"> </w:t>
      </w:r>
      <w:r>
        <w:rPr>
          <w:sz w:val="32"/>
          <w:szCs w:val="32"/>
          <w:lang w:val="uz-Cyrl-UZ"/>
        </w:rPr>
        <w:t>shunday</w:t>
      </w:r>
      <w:r w:rsidR="00D91B58" w:rsidRPr="00F245A1">
        <w:rPr>
          <w:sz w:val="32"/>
          <w:szCs w:val="32"/>
          <w:lang w:val="uz-Cyrl-UZ"/>
        </w:rPr>
        <w:t xml:space="preserve"> </w:t>
      </w:r>
      <w:r>
        <w:rPr>
          <w:sz w:val="32"/>
          <w:szCs w:val="32"/>
          <w:lang w:val="uz-Cyrl-UZ"/>
        </w:rPr>
        <w:t>degan</w:t>
      </w:r>
      <w:r w:rsidR="00D91B58" w:rsidRPr="00F245A1">
        <w:rPr>
          <w:sz w:val="32"/>
          <w:szCs w:val="32"/>
          <w:lang w:val="uz-Cyrl-UZ"/>
        </w:rPr>
        <w:t xml:space="preserve"> </w:t>
      </w:r>
      <w:r>
        <w:rPr>
          <w:sz w:val="32"/>
          <w:szCs w:val="32"/>
          <w:lang w:val="uz-Cyrl-UZ"/>
        </w:rPr>
        <w:t>edi</w:t>
      </w:r>
      <w:r w:rsidR="00D91B58" w:rsidRPr="00F245A1">
        <w:rPr>
          <w:sz w:val="32"/>
          <w:szCs w:val="32"/>
          <w:lang w:val="uz-Cyrl-UZ"/>
        </w:rPr>
        <w:t xml:space="preserve">: </w:t>
      </w:r>
    </w:p>
    <w:p w14:paraId="5BEA4AED" w14:textId="77777777" w:rsidR="00E33A05" w:rsidRPr="00F245A1" w:rsidRDefault="00E33A05" w:rsidP="00F245A1">
      <w:pPr>
        <w:spacing w:line="360" w:lineRule="auto"/>
        <w:ind w:firstLine="709"/>
        <w:rPr>
          <w:sz w:val="32"/>
          <w:szCs w:val="32"/>
          <w:lang w:val="uz-Cyrl-UZ"/>
        </w:rPr>
      </w:pPr>
    </w:p>
    <w:p w14:paraId="0E6E5F1C" w14:textId="0B7FA807" w:rsidR="00D91B58" w:rsidRPr="008D69D9" w:rsidRDefault="00BA43BD" w:rsidP="00F245A1">
      <w:pPr>
        <w:spacing w:line="360" w:lineRule="auto"/>
        <w:ind w:firstLine="2268"/>
        <w:rPr>
          <w:i/>
          <w:sz w:val="32"/>
          <w:szCs w:val="32"/>
          <w:lang w:val="en-US"/>
        </w:rPr>
      </w:pPr>
      <w:r w:rsidRPr="008D69D9">
        <w:rPr>
          <w:i/>
          <w:sz w:val="32"/>
          <w:szCs w:val="32"/>
          <w:lang w:val="en-US"/>
        </w:rPr>
        <w:t>Ey</w:t>
      </w:r>
      <w:r w:rsidR="00D91B58" w:rsidRPr="008D69D9">
        <w:rPr>
          <w:i/>
          <w:sz w:val="32"/>
          <w:szCs w:val="32"/>
          <w:lang w:val="en-US"/>
        </w:rPr>
        <w:t xml:space="preserve"> </w:t>
      </w:r>
      <w:r w:rsidRPr="008D69D9">
        <w:rPr>
          <w:i/>
          <w:sz w:val="32"/>
          <w:szCs w:val="32"/>
          <w:lang w:val="en-US"/>
        </w:rPr>
        <w:t>qilib</w:t>
      </w:r>
      <w:r w:rsidR="00D91B58" w:rsidRPr="008D69D9">
        <w:rPr>
          <w:i/>
          <w:sz w:val="32"/>
          <w:szCs w:val="32"/>
          <w:lang w:val="en-US"/>
        </w:rPr>
        <w:t xml:space="preserve"> </w:t>
      </w:r>
      <w:r w:rsidRPr="008D69D9">
        <w:rPr>
          <w:i/>
          <w:sz w:val="32"/>
          <w:szCs w:val="32"/>
          <w:lang w:val="en-US"/>
        </w:rPr>
        <w:t>insonni</w:t>
      </w:r>
      <w:r w:rsidR="00D91B58" w:rsidRPr="008D69D9">
        <w:rPr>
          <w:i/>
          <w:sz w:val="32"/>
          <w:szCs w:val="32"/>
          <w:lang w:val="en-US"/>
        </w:rPr>
        <w:t xml:space="preserve"> </w:t>
      </w:r>
      <w:r w:rsidRPr="008D69D9">
        <w:rPr>
          <w:i/>
          <w:sz w:val="32"/>
          <w:szCs w:val="32"/>
          <w:lang w:val="en-US"/>
        </w:rPr>
        <w:t>koni</w:t>
      </w:r>
      <w:r w:rsidR="00D91B58" w:rsidRPr="008D69D9">
        <w:rPr>
          <w:i/>
          <w:sz w:val="32"/>
          <w:szCs w:val="32"/>
          <w:lang w:val="en-US"/>
        </w:rPr>
        <w:t xml:space="preserve"> </w:t>
      </w:r>
      <w:r w:rsidRPr="008D69D9">
        <w:rPr>
          <w:i/>
          <w:sz w:val="32"/>
          <w:szCs w:val="32"/>
          <w:lang w:val="en-US"/>
        </w:rPr>
        <w:t>ma’rifat</w:t>
      </w:r>
      <w:r w:rsidR="00D91B58" w:rsidRPr="008D69D9">
        <w:rPr>
          <w:i/>
          <w:sz w:val="32"/>
          <w:szCs w:val="32"/>
          <w:lang w:val="en-US"/>
        </w:rPr>
        <w:t xml:space="preserve">, </w:t>
      </w:r>
    </w:p>
    <w:p w14:paraId="3B436A72" w14:textId="1B1F3357" w:rsidR="00D91B58" w:rsidRPr="00F245A1" w:rsidRDefault="00BA43BD" w:rsidP="00F245A1">
      <w:pPr>
        <w:spacing w:line="360" w:lineRule="auto"/>
        <w:ind w:firstLine="2268"/>
        <w:rPr>
          <w:i/>
          <w:sz w:val="32"/>
          <w:szCs w:val="32"/>
          <w:lang w:val="uz-Cyrl-UZ"/>
        </w:rPr>
      </w:pPr>
      <w:r w:rsidRPr="008D69D9">
        <w:rPr>
          <w:i/>
          <w:sz w:val="32"/>
          <w:szCs w:val="32"/>
          <w:lang w:val="en-US"/>
        </w:rPr>
        <w:t>Ko‘nglini</w:t>
      </w:r>
      <w:r w:rsidR="00D91B58" w:rsidRPr="008D69D9">
        <w:rPr>
          <w:i/>
          <w:sz w:val="32"/>
          <w:szCs w:val="32"/>
          <w:lang w:val="en-US"/>
        </w:rPr>
        <w:t xml:space="preserve"> </w:t>
      </w:r>
      <w:r w:rsidRPr="008D69D9">
        <w:rPr>
          <w:i/>
          <w:sz w:val="32"/>
          <w:szCs w:val="32"/>
          <w:lang w:val="en-US"/>
        </w:rPr>
        <w:t>aylab</w:t>
      </w:r>
      <w:r w:rsidR="00D91B58" w:rsidRPr="008D69D9">
        <w:rPr>
          <w:i/>
          <w:sz w:val="32"/>
          <w:szCs w:val="32"/>
          <w:lang w:val="en-US"/>
        </w:rPr>
        <w:t xml:space="preserve"> </w:t>
      </w:r>
      <w:r w:rsidRPr="008D69D9">
        <w:rPr>
          <w:i/>
          <w:sz w:val="32"/>
          <w:szCs w:val="32"/>
          <w:lang w:val="en-US"/>
        </w:rPr>
        <w:t>jahoni</w:t>
      </w:r>
      <w:r w:rsidR="00D91B58" w:rsidRPr="008D69D9">
        <w:rPr>
          <w:i/>
          <w:sz w:val="32"/>
          <w:szCs w:val="32"/>
          <w:lang w:val="en-US"/>
        </w:rPr>
        <w:t xml:space="preserve"> </w:t>
      </w:r>
      <w:r w:rsidRPr="008D69D9">
        <w:rPr>
          <w:i/>
          <w:sz w:val="32"/>
          <w:szCs w:val="32"/>
          <w:lang w:val="en-US"/>
        </w:rPr>
        <w:t>ma’rifat</w:t>
      </w:r>
      <w:r w:rsidR="00D91B58" w:rsidRPr="008D69D9">
        <w:rPr>
          <w:i/>
          <w:sz w:val="32"/>
          <w:szCs w:val="32"/>
          <w:lang w:val="en-US"/>
        </w:rPr>
        <w:t>.</w:t>
      </w:r>
    </w:p>
    <w:p w14:paraId="245776E0" w14:textId="28557784" w:rsidR="00D91B58" w:rsidRPr="00F245A1" w:rsidRDefault="00BA43BD" w:rsidP="00F245A1">
      <w:pPr>
        <w:spacing w:line="360" w:lineRule="auto"/>
        <w:ind w:firstLine="2268"/>
        <w:rPr>
          <w:i/>
          <w:sz w:val="32"/>
          <w:szCs w:val="32"/>
          <w:lang w:val="uz-Cyrl-UZ"/>
        </w:rPr>
      </w:pPr>
      <w:r>
        <w:rPr>
          <w:i/>
          <w:sz w:val="32"/>
          <w:szCs w:val="32"/>
          <w:lang w:val="uz-Cyrl-UZ"/>
        </w:rPr>
        <w:t>Ma’rifat</w:t>
      </w:r>
      <w:r w:rsidR="00D91B58" w:rsidRPr="00F245A1">
        <w:rPr>
          <w:i/>
          <w:sz w:val="32"/>
          <w:szCs w:val="32"/>
          <w:lang w:val="uz-Cyrl-UZ"/>
        </w:rPr>
        <w:t xml:space="preserve"> </w:t>
      </w:r>
      <w:r>
        <w:rPr>
          <w:i/>
          <w:sz w:val="32"/>
          <w:szCs w:val="32"/>
          <w:lang w:val="uz-Cyrl-UZ"/>
        </w:rPr>
        <w:t>har</w:t>
      </w:r>
      <w:r w:rsidR="00D91B58" w:rsidRPr="00F245A1">
        <w:rPr>
          <w:i/>
          <w:sz w:val="32"/>
          <w:szCs w:val="32"/>
          <w:lang w:val="uz-Cyrl-UZ"/>
        </w:rPr>
        <w:t xml:space="preserve"> </w:t>
      </w:r>
      <w:r>
        <w:rPr>
          <w:i/>
          <w:sz w:val="32"/>
          <w:szCs w:val="32"/>
          <w:lang w:val="uz-Cyrl-UZ"/>
        </w:rPr>
        <w:t>kimgakim</w:t>
      </w:r>
      <w:r w:rsidR="00D91B58" w:rsidRPr="00F245A1">
        <w:rPr>
          <w:i/>
          <w:sz w:val="32"/>
          <w:szCs w:val="32"/>
          <w:lang w:val="uz-Cyrl-UZ"/>
        </w:rPr>
        <w:t xml:space="preserve"> </w:t>
      </w:r>
      <w:r>
        <w:rPr>
          <w:i/>
          <w:sz w:val="32"/>
          <w:szCs w:val="32"/>
          <w:lang w:val="uz-Cyrl-UZ"/>
        </w:rPr>
        <w:t>qism</w:t>
      </w:r>
      <w:r w:rsidR="00D91B58" w:rsidRPr="00F245A1">
        <w:rPr>
          <w:i/>
          <w:sz w:val="32"/>
          <w:szCs w:val="32"/>
          <w:lang w:val="uz-Cyrl-UZ"/>
        </w:rPr>
        <w:t xml:space="preserve"> </w:t>
      </w:r>
      <w:r>
        <w:rPr>
          <w:i/>
          <w:sz w:val="32"/>
          <w:szCs w:val="32"/>
          <w:lang w:val="uz-Cyrl-UZ"/>
        </w:rPr>
        <w:t>aylabon</w:t>
      </w:r>
      <w:r w:rsidR="00D91B58" w:rsidRPr="00F245A1">
        <w:rPr>
          <w:i/>
          <w:sz w:val="32"/>
          <w:szCs w:val="32"/>
          <w:lang w:val="uz-Cyrl-UZ"/>
        </w:rPr>
        <w:t xml:space="preserve">, </w:t>
      </w:r>
    </w:p>
    <w:p w14:paraId="4A783296" w14:textId="7B6DBA7D" w:rsidR="00D91B58" w:rsidRPr="00F245A1" w:rsidRDefault="00BA43BD" w:rsidP="00F245A1">
      <w:pPr>
        <w:spacing w:line="360" w:lineRule="auto"/>
        <w:ind w:firstLine="2268"/>
        <w:rPr>
          <w:i/>
          <w:sz w:val="32"/>
          <w:szCs w:val="32"/>
          <w:lang w:val="uz-Cyrl-UZ"/>
        </w:rPr>
      </w:pPr>
      <w:r w:rsidRPr="008D69D9">
        <w:rPr>
          <w:i/>
          <w:sz w:val="32"/>
          <w:szCs w:val="32"/>
          <w:lang w:val="en-US"/>
        </w:rPr>
        <w:t>Dahr</w:t>
      </w:r>
      <w:r w:rsidR="00D91B58" w:rsidRPr="008D69D9">
        <w:rPr>
          <w:i/>
          <w:sz w:val="32"/>
          <w:szCs w:val="32"/>
          <w:lang w:val="en-US"/>
        </w:rPr>
        <w:t xml:space="preserve"> </w:t>
      </w:r>
      <w:r w:rsidRPr="008D69D9">
        <w:rPr>
          <w:i/>
          <w:sz w:val="32"/>
          <w:szCs w:val="32"/>
          <w:lang w:val="en-US"/>
        </w:rPr>
        <w:t>aro</w:t>
      </w:r>
      <w:r w:rsidR="00D91B58" w:rsidRPr="008D69D9">
        <w:rPr>
          <w:i/>
          <w:sz w:val="32"/>
          <w:szCs w:val="32"/>
          <w:lang w:val="en-US"/>
        </w:rPr>
        <w:t xml:space="preserve"> </w:t>
      </w:r>
      <w:r w:rsidRPr="008D69D9">
        <w:rPr>
          <w:i/>
          <w:sz w:val="32"/>
          <w:szCs w:val="32"/>
          <w:lang w:val="en-US"/>
        </w:rPr>
        <w:t>orif</w:t>
      </w:r>
      <w:r w:rsidR="00D91B58" w:rsidRPr="008D69D9">
        <w:rPr>
          <w:i/>
          <w:sz w:val="32"/>
          <w:szCs w:val="32"/>
          <w:lang w:val="en-US"/>
        </w:rPr>
        <w:t xml:space="preserve"> </w:t>
      </w:r>
      <w:r w:rsidRPr="008D69D9">
        <w:rPr>
          <w:i/>
          <w:sz w:val="32"/>
          <w:szCs w:val="32"/>
          <w:lang w:val="en-US"/>
        </w:rPr>
        <w:t>ango</w:t>
      </w:r>
      <w:r w:rsidR="00D91B58" w:rsidRPr="008D69D9">
        <w:rPr>
          <w:i/>
          <w:sz w:val="32"/>
          <w:szCs w:val="32"/>
          <w:lang w:val="en-US"/>
        </w:rPr>
        <w:t xml:space="preserve"> </w:t>
      </w:r>
      <w:r w:rsidRPr="008D69D9">
        <w:rPr>
          <w:i/>
          <w:sz w:val="32"/>
          <w:szCs w:val="32"/>
          <w:lang w:val="en-US"/>
        </w:rPr>
        <w:t>ism</w:t>
      </w:r>
      <w:r w:rsidR="00D91B58" w:rsidRPr="008D69D9">
        <w:rPr>
          <w:i/>
          <w:sz w:val="32"/>
          <w:szCs w:val="32"/>
          <w:lang w:val="en-US"/>
        </w:rPr>
        <w:t xml:space="preserve"> </w:t>
      </w:r>
      <w:r w:rsidRPr="008D69D9">
        <w:rPr>
          <w:i/>
          <w:sz w:val="32"/>
          <w:szCs w:val="32"/>
          <w:lang w:val="en-US"/>
        </w:rPr>
        <w:t>aylabon</w:t>
      </w:r>
      <w:r w:rsidR="00D91B58" w:rsidRPr="008D69D9">
        <w:rPr>
          <w:i/>
          <w:sz w:val="32"/>
          <w:szCs w:val="32"/>
          <w:lang w:val="en-US"/>
        </w:rPr>
        <w:t>.</w:t>
      </w:r>
    </w:p>
    <w:p w14:paraId="00397BB7" w14:textId="584EE708" w:rsidR="00D91B58" w:rsidRPr="00F245A1" w:rsidRDefault="00BA43BD" w:rsidP="00F245A1">
      <w:pPr>
        <w:spacing w:line="360" w:lineRule="auto"/>
        <w:ind w:firstLine="2268"/>
        <w:rPr>
          <w:i/>
          <w:sz w:val="32"/>
          <w:szCs w:val="32"/>
          <w:lang w:val="uz-Cyrl-UZ"/>
        </w:rPr>
      </w:pPr>
      <w:r>
        <w:rPr>
          <w:i/>
          <w:sz w:val="32"/>
          <w:szCs w:val="32"/>
          <w:lang w:val="uz-Cyrl-UZ"/>
        </w:rPr>
        <w:t>Kimni</w:t>
      </w:r>
      <w:r w:rsidR="00D91B58" w:rsidRPr="00F245A1">
        <w:rPr>
          <w:i/>
          <w:sz w:val="32"/>
          <w:szCs w:val="32"/>
          <w:lang w:val="uz-Cyrl-UZ"/>
        </w:rPr>
        <w:t xml:space="preserve"> </w:t>
      </w:r>
      <w:r>
        <w:rPr>
          <w:i/>
          <w:sz w:val="32"/>
          <w:szCs w:val="32"/>
          <w:lang w:val="uz-Cyrl-UZ"/>
        </w:rPr>
        <w:t>aylab</w:t>
      </w:r>
      <w:r w:rsidR="00D91B58" w:rsidRPr="00F245A1">
        <w:rPr>
          <w:i/>
          <w:sz w:val="32"/>
          <w:szCs w:val="32"/>
          <w:lang w:val="uz-Cyrl-UZ"/>
        </w:rPr>
        <w:t xml:space="preserve"> </w:t>
      </w:r>
      <w:r>
        <w:rPr>
          <w:i/>
          <w:sz w:val="32"/>
          <w:szCs w:val="32"/>
          <w:lang w:val="uz-Cyrl-UZ"/>
        </w:rPr>
        <w:t>ma’rifatqa</w:t>
      </w:r>
      <w:r w:rsidR="00D91B58" w:rsidRPr="00F245A1">
        <w:rPr>
          <w:i/>
          <w:sz w:val="32"/>
          <w:szCs w:val="32"/>
          <w:lang w:val="uz-Cyrl-UZ"/>
        </w:rPr>
        <w:t xml:space="preserve"> </w:t>
      </w:r>
      <w:r>
        <w:rPr>
          <w:i/>
          <w:sz w:val="32"/>
          <w:szCs w:val="32"/>
          <w:lang w:val="uz-Cyrl-UZ"/>
        </w:rPr>
        <w:t>muttasif</w:t>
      </w:r>
      <w:r w:rsidR="00D91B58" w:rsidRPr="00F245A1">
        <w:rPr>
          <w:i/>
          <w:sz w:val="32"/>
          <w:szCs w:val="32"/>
          <w:lang w:val="uz-Cyrl-UZ"/>
        </w:rPr>
        <w:t xml:space="preserve">, </w:t>
      </w:r>
    </w:p>
    <w:p w14:paraId="384BB914" w14:textId="4CF4D8CC" w:rsidR="00D91B58" w:rsidRPr="00F245A1" w:rsidRDefault="00BA43BD" w:rsidP="00F245A1">
      <w:pPr>
        <w:spacing w:line="360" w:lineRule="auto"/>
        <w:ind w:firstLine="2268"/>
        <w:rPr>
          <w:i/>
          <w:sz w:val="32"/>
          <w:szCs w:val="32"/>
          <w:lang w:val="uz-Cyrl-UZ"/>
        </w:rPr>
      </w:pPr>
      <w:r>
        <w:rPr>
          <w:i/>
          <w:sz w:val="32"/>
          <w:szCs w:val="32"/>
          <w:lang w:val="uz-Cyrl-UZ"/>
        </w:rPr>
        <w:t>Aylabon</w:t>
      </w:r>
      <w:r w:rsidR="00D91B58" w:rsidRPr="00F245A1">
        <w:rPr>
          <w:i/>
          <w:sz w:val="32"/>
          <w:szCs w:val="32"/>
          <w:lang w:val="uz-Cyrl-UZ"/>
        </w:rPr>
        <w:t xml:space="preserve"> </w:t>
      </w:r>
      <w:r>
        <w:rPr>
          <w:i/>
          <w:sz w:val="32"/>
          <w:szCs w:val="32"/>
          <w:lang w:val="uz-Cyrl-UZ"/>
        </w:rPr>
        <w:t>ul</w:t>
      </w:r>
      <w:r w:rsidR="00D91B58" w:rsidRPr="00F245A1">
        <w:rPr>
          <w:i/>
          <w:sz w:val="32"/>
          <w:szCs w:val="32"/>
          <w:lang w:val="uz-Cyrl-UZ"/>
        </w:rPr>
        <w:t xml:space="preserve"> </w:t>
      </w:r>
      <w:r>
        <w:rPr>
          <w:i/>
          <w:sz w:val="32"/>
          <w:szCs w:val="32"/>
          <w:lang w:val="uz-Cyrl-UZ"/>
        </w:rPr>
        <w:t>xayl</w:t>
      </w:r>
      <w:r w:rsidR="00D91B58" w:rsidRPr="00F245A1">
        <w:rPr>
          <w:i/>
          <w:sz w:val="32"/>
          <w:szCs w:val="32"/>
          <w:lang w:val="uz-Cyrl-UZ"/>
        </w:rPr>
        <w:t xml:space="preserve"> </w:t>
      </w:r>
      <w:r>
        <w:rPr>
          <w:i/>
          <w:sz w:val="32"/>
          <w:szCs w:val="32"/>
          <w:lang w:val="uz-Cyrl-UZ"/>
        </w:rPr>
        <w:t>holin</w:t>
      </w:r>
      <w:r w:rsidR="00D91B58" w:rsidRPr="00F245A1">
        <w:rPr>
          <w:i/>
          <w:sz w:val="32"/>
          <w:szCs w:val="32"/>
          <w:lang w:val="uz-Cyrl-UZ"/>
        </w:rPr>
        <w:t xml:space="preserve"> </w:t>
      </w:r>
      <w:r>
        <w:rPr>
          <w:i/>
          <w:sz w:val="32"/>
          <w:szCs w:val="32"/>
          <w:lang w:val="uz-Cyrl-UZ"/>
        </w:rPr>
        <w:t>muxtalif</w:t>
      </w:r>
      <w:r w:rsidR="00D91B58" w:rsidRPr="00F245A1">
        <w:rPr>
          <w:i/>
          <w:sz w:val="32"/>
          <w:szCs w:val="32"/>
          <w:lang w:val="uz-Cyrl-UZ"/>
        </w:rPr>
        <w:t>,</w:t>
      </w:r>
    </w:p>
    <w:p w14:paraId="4C080471" w14:textId="444F4A49" w:rsidR="00D91B58" w:rsidRPr="008D69D9" w:rsidRDefault="00BA43BD" w:rsidP="00F245A1">
      <w:pPr>
        <w:spacing w:line="360" w:lineRule="auto"/>
        <w:ind w:firstLine="2268"/>
        <w:rPr>
          <w:i/>
          <w:sz w:val="32"/>
          <w:szCs w:val="32"/>
          <w:lang w:val="en-US"/>
        </w:rPr>
      </w:pPr>
      <w:r w:rsidRPr="008D69D9">
        <w:rPr>
          <w:i/>
          <w:sz w:val="32"/>
          <w:szCs w:val="32"/>
          <w:lang w:val="en-US"/>
        </w:rPr>
        <w:t>Har</w:t>
      </w:r>
      <w:r w:rsidR="00D91B58" w:rsidRPr="008D69D9">
        <w:rPr>
          <w:i/>
          <w:sz w:val="32"/>
          <w:szCs w:val="32"/>
          <w:lang w:val="en-US"/>
        </w:rPr>
        <w:t xml:space="preserve"> </w:t>
      </w:r>
      <w:r w:rsidRPr="008D69D9">
        <w:rPr>
          <w:i/>
          <w:sz w:val="32"/>
          <w:szCs w:val="32"/>
          <w:lang w:val="en-US"/>
        </w:rPr>
        <w:t>kishi</w:t>
      </w:r>
      <w:r w:rsidR="00D91B58" w:rsidRPr="008D69D9">
        <w:rPr>
          <w:i/>
          <w:sz w:val="32"/>
          <w:szCs w:val="32"/>
          <w:lang w:val="en-US"/>
        </w:rPr>
        <w:t xml:space="preserve"> </w:t>
      </w:r>
      <w:r w:rsidRPr="008D69D9">
        <w:rPr>
          <w:i/>
          <w:sz w:val="32"/>
          <w:szCs w:val="32"/>
          <w:lang w:val="en-US"/>
        </w:rPr>
        <w:t>sayrin</w:t>
      </w:r>
      <w:r w:rsidR="00D91B58" w:rsidRPr="008D69D9">
        <w:rPr>
          <w:i/>
          <w:sz w:val="32"/>
          <w:szCs w:val="32"/>
          <w:lang w:val="en-US"/>
        </w:rPr>
        <w:t xml:space="preserve"> </w:t>
      </w:r>
      <w:r w:rsidRPr="008D69D9">
        <w:rPr>
          <w:i/>
          <w:sz w:val="32"/>
          <w:szCs w:val="32"/>
          <w:lang w:val="en-US"/>
        </w:rPr>
        <w:t>kamolicha</w:t>
      </w:r>
      <w:r w:rsidR="00D91B58" w:rsidRPr="008D69D9">
        <w:rPr>
          <w:i/>
          <w:sz w:val="32"/>
          <w:szCs w:val="32"/>
          <w:lang w:val="en-US"/>
        </w:rPr>
        <w:t xml:space="preserve"> </w:t>
      </w:r>
      <w:r w:rsidRPr="008D69D9">
        <w:rPr>
          <w:i/>
          <w:sz w:val="32"/>
          <w:szCs w:val="32"/>
          <w:lang w:val="en-US"/>
        </w:rPr>
        <w:t>qilib</w:t>
      </w:r>
      <w:r w:rsidR="00D91B58" w:rsidRPr="008D69D9">
        <w:rPr>
          <w:i/>
          <w:sz w:val="32"/>
          <w:szCs w:val="32"/>
          <w:lang w:val="en-US"/>
        </w:rPr>
        <w:t xml:space="preserve">, </w:t>
      </w:r>
    </w:p>
    <w:p w14:paraId="6A9F328C" w14:textId="23EDA0B7" w:rsidR="00D91B58" w:rsidRPr="008D69D9" w:rsidRDefault="00BA43BD" w:rsidP="00F245A1">
      <w:pPr>
        <w:spacing w:line="360" w:lineRule="auto"/>
        <w:ind w:firstLine="2268"/>
        <w:rPr>
          <w:i/>
          <w:sz w:val="32"/>
          <w:szCs w:val="32"/>
          <w:lang w:val="en-US"/>
        </w:rPr>
      </w:pPr>
      <w:r w:rsidRPr="008D69D9">
        <w:rPr>
          <w:i/>
          <w:sz w:val="32"/>
          <w:szCs w:val="32"/>
          <w:lang w:val="en-US"/>
        </w:rPr>
        <w:t>Qurbin</w:t>
      </w:r>
      <w:r w:rsidR="00D91B58" w:rsidRPr="008D69D9">
        <w:rPr>
          <w:i/>
          <w:sz w:val="32"/>
          <w:szCs w:val="32"/>
          <w:lang w:val="en-US"/>
        </w:rPr>
        <w:t xml:space="preserve"> </w:t>
      </w:r>
      <w:r w:rsidRPr="008D69D9">
        <w:rPr>
          <w:i/>
          <w:sz w:val="32"/>
          <w:szCs w:val="32"/>
          <w:lang w:val="en-US"/>
        </w:rPr>
        <w:t>oning</w:t>
      </w:r>
      <w:r w:rsidR="00D91B58" w:rsidRPr="008D69D9">
        <w:rPr>
          <w:i/>
          <w:sz w:val="32"/>
          <w:szCs w:val="32"/>
          <w:lang w:val="en-US"/>
        </w:rPr>
        <w:t xml:space="preserve"> </w:t>
      </w:r>
      <w:r w:rsidRPr="008D69D9">
        <w:rPr>
          <w:i/>
          <w:sz w:val="32"/>
          <w:szCs w:val="32"/>
          <w:lang w:val="en-US"/>
        </w:rPr>
        <w:t>hasbi</w:t>
      </w:r>
      <w:r w:rsidR="00D91B58" w:rsidRPr="008D69D9">
        <w:rPr>
          <w:i/>
          <w:sz w:val="32"/>
          <w:szCs w:val="32"/>
          <w:lang w:val="en-US"/>
        </w:rPr>
        <w:t xml:space="preserve"> </w:t>
      </w:r>
      <w:r w:rsidRPr="008D69D9">
        <w:rPr>
          <w:i/>
          <w:sz w:val="32"/>
          <w:szCs w:val="32"/>
          <w:lang w:val="en-US"/>
        </w:rPr>
        <w:t>holicha</w:t>
      </w:r>
      <w:r w:rsidR="00D91B58" w:rsidRPr="008D69D9">
        <w:rPr>
          <w:i/>
          <w:sz w:val="32"/>
          <w:szCs w:val="32"/>
          <w:lang w:val="en-US"/>
        </w:rPr>
        <w:t xml:space="preserve"> </w:t>
      </w:r>
      <w:r w:rsidRPr="008D69D9">
        <w:rPr>
          <w:i/>
          <w:sz w:val="32"/>
          <w:szCs w:val="32"/>
          <w:lang w:val="en-US"/>
        </w:rPr>
        <w:t>qilib</w:t>
      </w:r>
      <w:r w:rsidR="00D91B58" w:rsidRPr="00F245A1">
        <w:rPr>
          <w:rStyle w:val="ac"/>
          <w:i/>
          <w:sz w:val="32"/>
          <w:szCs w:val="32"/>
        </w:rPr>
        <w:footnoteReference w:id="159"/>
      </w:r>
      <w:r w:rsidR="00D91B58" w:rsidRPr="008D69D9">
        <w:rPr>
          <w:i/>
          <w:sz w:val="32"/>
          <w:szCs w:val="32"/>
          <w:lang w:val="en-US"/>
        </w:rPr>
        <w:t>.</w:t>
      </w:r>
    </w:p>
    <w:p w14:paraId="78631A58" w14:textId="4EC2658F" w:rsidR="00D91B58" w:rsidRPr="00F245A1" w:rsidRDefault="00BA43BD" w:rsidP="00F245A1">
      <w:pPr>
        <w:spacing w:line="360" w:lineRule="auto"/>
        <w:ind w:firstLine="709"/>
        <w:rPr>
          <w:sz w:val="32"/>
          <w:szCs w:val="32"/>
          <w:lang w:val="uz-Cyrl-UZ"/>
        </w:rPr>
      </w:pPr>
      <w:r>
        <w:rPr>
          <w:sz w:val="32"/>
          <w:szCs w:val="32"/>
          <w:lang w:val="uz-Cyrl-UZ"/>
        </w:rPr>
        <w:t>Mazkur</w:t>
      </w:r>
      <w:r w:rsidR="00D91B58" w:rsidRPr="00F245A1">
        <w:rPr>
          <w:sz w:val="32"/>
          <w:szCs w:val="32"/>
          <w:lang w:val="uz-Cyrl-UZ"/>
        </w:rPr>
        <w:t xml:space="preserve"> </w:t>
      </w:r>
      <w:r>
        <w:rPr>
          <w:sz w:val="32"/>
          <w:szCs w:val="32"/>
          <w:lang w:val="uz-Cyrl-UZ"/>
        </w:rPr>
        <w:t>parchadan</w:t>
      </w:r>
      <w:r w:rsidR="00D91B58" w:rsidRPr="00F245A1">
        <w:rPr>
          <w:sz w:val="32"/>
          <w:szCs w:val="32"/>
          <w:lang w:val="uz-Cyrl-UZ"/>
        </w:rPr>
        <w:t xml:space="preserve"> </w:t>
      </w:r>
      <w:r>
        <w:rPr>
          <w:sz w:val="32"/>
          <w:szCs w:val="32"/>
          <w:lang w:val="uz-Cyrl-UZ"/>
        </w:rPr>
        <w:t>oriflarning</w:t>
      </w:r>
      <w:r w:rsidR="00D91B58" w:rsidRPr="00F245A1">
        <w:rPr>
          <w:sz w:val="32"/>
          <w:szCs w:val="32"/>
          <w:lang w:val="uz-Cyrl-UZ"/>
        </w:rPr>
        <w:t xml:space="preserve"> </w:t>
      </w:r>
      <w:r>
        <w:rPr>
          <w:sz w:val="32"/>
          <w:szCs w:val="32"/>
          <w:lang w:val="uz-Cyrl-UZ"/>
        </w:rPr>
        <w:t>maqsad</w:t>
      </w:r>
      <w:r w:rsidR="00D91B58" w:rsidRPr="00F245A1">
        <w:rPr>
          <w:sz w:val="32"/>
          <w:szCs w:val="32"/>
          <w:lang w:val="uz-Cyrl-UZ"/>
        </w:rPr>
        <w:t xml:space="preserve"> </w:t>
      </w:r>
      <w:r>
        <w:rPr>
          <w:sz w:val="32"/>
          <w:szCs w:val="32"/>
          <w:lang w:val="uz-Cyrl-UZ"/>
        </w:rPr>
        <w:t>muddaosi</w:t>
      </w:r>
      <w:r w:rsidR="00D91B58" w:rsidRPr="00F245A1">
        <w:rPr>
          <w:sz w:val="32"/>
          <w:szCs w:val="32"/>
          <w:lang w:val="uz-Cyrl-UZ"/>
        </w:rPr>
        <w:t xml:space="preserve"> </w:t>
      </w:r>
      <w:r>
        <w:rPr>
          <w:sz w:val="32"/>
          <w:szCs w:val="32"/>
          <w:lang w:val="uz-Cyrl-UZ"/>
        </w:rPr>
        <w:t>haqida</w:t>
      </w:r>
      <w:r w:rsidR="00D91B58" w:rsidRPr="00F245A1">
        <w:rPr>
          <w:sz w:val="32"/>
          <w:szCs w:val="32"/>
          <w:lang w:val="uz-Cyrl-UZ"/>
        </w:rPr>
        <w:t xml:space="preserve"> </w:t>
      </w:r>
      <w:r>
        <w:rPr>
          <w:sz w:val="32"/>
          <w:szCs w:val="32"/>
          <w:lang w:val="uz-Cyrl-UZ"/>
        </w:rPr>
        <w:t>aniq</w:t>
      </w:r>
      <w:r w:rsidR="00D91B58" w:rsidRPr="00F245A1">
        <w:rPr>
          <w:sz w:val="32"/>
          <w:szCs w:val="32"/>
          <w:lang w:val="uz-Cyrl-UZ"/>
        </w:rPr>
        <w:t xml:space="preserve"> </w:t>
      </w:r>
      <w:r>
        <w:rPr>
          <w:sz w:val="32"/>
          <w:szCs w:val="32"/>
          <w:lang w:val="uz-Cyrl-UZ"/>
        </w:rPr>
        <w:t>xulosalarga</w:t>
      </w:r>
      <w:r w:rsidR="00D91B58" w:rsidRPr="00F245A1">
        <w:rPr>
          <w:sz w:val="32"/>
          <w:szCs w:val="32"/>
          <w:lang w:val="uz-Cyrl-UZ"/>
        </w:rPr>
        <w:t xml:space="preserve">, </w:t>
      </w:r>
      <w:r>
        <w:rPr>
          <w:sz w:val="32"/>
          <w:szCs w:val="32"/>
          <w:lang w:val="uz-Cyrl-UZ"/>
        </w:rPr>
        <w:t>ularning</w:t>
      </w:r>
      <w:r w:rsidR="00D91B58" w:rsidRPr="00F245A1">
        <w:rPr>
          <w:sz w:val="32"/>
          <w:szCs w:val="32"/>
          <w:lang w:val="uz-Cyrl-UZ"/>
        </w:rPr>
        <w:t xml:space="preserve"> </w:t>
      </w:r>
      <w:r>
        <w:rPr>
          <w:sz w:val="32"/>
          <w:szCs w:val="32"/>
          <w:lang w:val="uz-Cyrl-UZ"/>
        </w:rPr>
        <w:t>holi</w:t>
      </w:r>
      <w:r w:rsidR="00D91B58" w:rsidRPr="00F245A1">
        <w:rPr>
          <w:sz w:val="32"/>
          <w:szCs w:val="32"/>
          <w:lang w:val="uz-Cyrl-UZ"/>
        </w:rPr>
        <w:t xml:space="preserve"> </w:t>
      </w:r>
      <w:r>
        <w:rPr>
          <w:sz w:val="32"/>
          <w:szCs w:val="32"/>
          <w:lang w:val="uz-Cyrl-UZ"/>
        </w:rPr>
        <w:t>to‘g‘risida</w:t>
      </w:r>
      <w:r w:rsidR="00D91B58" w:rsidRPr="00F245A1">
        <w:rPr>
          <w:sz w:val="32"/>
          <w:szCs w:val="32"/>
          <w:lang w:val="uz-Cyrl-UZ"/>
        </w:rPr>
        <w:t xml:space="preserve"> </w:t>
      </w:r>
      <w:r>
        <w:rPr>
          <w:sz w:val="32"/>
          <w:szCs w:val="32"/>
          <w:lang w:val="uz-Cyrl-UZ"/>
        </w:rPr>
        <w:t>jonli</w:t>
      </w:r>
      <w:r w:rsidR="00D91B58" w:rsidRPr="00F245A1">
        <w:rPr>
          <w:sz w:val="32"/>
          <w:szCs w:val="32"/>
          <w:lang w:val="uz-Cyrl-UZ"/>
        </w:rPr>
        <w:t xml:space="preserve"> </w:t>
      </w:r>
      <w:r>
        <w:rPr>
          <w:sz w:val="32"/>
          <w:szCs w:val="32"/>
          <w:lang w:val="uz-Cyrl-UZ"/>
        </w:rPr>
        <w:t>tasavvurlarga</w:t>
      </w:r>
      <w:r w:rsidR="00D91B58" w:rsidRPr="00F245A1">
        <w:rPr>
          <w:sz w:val="32"/>
          <w:szCs w:val="32"/>
          <w:lang w:val="uz-Cyrl-UZ"/>
        </w:rPr>
        <w:t xml:space="preserve"> </w:t>
      </w:r>
      <w:r>
        <w:rPr>
          <w:sz w:val="32"/>
          <w:szCs w:val="32"/>
          <w:lang w:val="uz-Cyrl-UZ"/>
        </w:rPr>
        <w:t>guvoh</w:t>
      </w:r>
      <w:r w:rsidR="00D91B58" w:rsidRPr="00F245A1">
        <w:rPr>
          <w:sz w:val="32"/>
          <w:szCs w:val="32"/>
          <w:lang w:val="uz-Cyrl-UZ"/>
        </w:rPr>
        <w:t xml:space="preserve"> </w:t>
      </w:r>
      <w:r>
        <w:rPr>
          <w:sz w:val="32"/>
          <w:szCs w:val="32"/>
          <w:lang w:val="uz-Cyrl-UZ"/>
        </w:rPr>
        <w:t>bo‘lamiz</w:t>
      </w:r>
      <w:r w:rsidR="00D91B58" w:rsidRPr="00F245A1">
        <w:rPr>
          <w:sz w:val="32"/>
          <w:szCs w:val="32"/>
          <w:lang w:val="uz-Cyrl-UZ"/>
        </w:rPr>
        <w:t xml:space="preserve">. </w:t>
      </w:r>
      <w:r>
        <w:rPr>
          <w:sz w:val="32"/>
          <w:szCs w:val="32"/>
          <w:lang w:val="uz-Cyrl-UZ"/>
        </w:rPr>
        <w:t>Adabiyotshunoslar</w:t>
      </w:r>
      <w:r w:rsidR="00D91B58" w:rsidRPr="00F245A1">
        <w:rPr>
          <w:sz w:val="32"/>
          <w:szCs w:val="32"/>
          <w:lang w:val="uz-Cyrl-UZ"/>
        </w:rPr>
        <w:t xml:space="preserve"> </w:t>
      </w:r>
      <w:r>
        <w:rPr>
          <w:sz w:val="32"/>
          <w:szCs w:val="32"/>
          <w:lang w:val="uz-Cyrl-UZ"/>
        </w:rPr>
        <w:t>uchun</w:t>
      </w:r>
      <w:r w:rsidR="00D91B58" w:rsidRPr="00F245A1">
        <w:rPr>
          <w:sz w:val="32"/>
          <w:szCs w:val="32"/>
          <w:lang w:val="uz-Cyrl-UZ"/>
        </w:rPr>
        <w:t xml:space="preserve"> </w:t>
      </w:r>
      <w:r>
        <w:rPr>
          <w:sz w:val="32"/>
          <w:szCs w:val="32"/>
          <w:lang w:val="uz-Cyrl-UZ"/>
        </w:rPr>
        <w:t>Ko‘ngil</w:t>
      </w:r>
      <w:r w:rsidR="00D91B58" w:rsidRPr="00F245A1">
        <w:rPr>
          <w:sz w:val="32"/>
          <w:szCs w:val="32"/>
          <w:lang w:val="uz-Cyrl-UZ"/>
        </w:rPr>
        <w:t xml:space="preserve"> </w:t>
      </w:r>
      <w:r>
        <w:rPr>
          <w:sz w:val="32"/>
          <w:szCs w:val="32"/>
          <w:lang w:val="uz-Cyrl-UZ"/>
        </w:rPr>
        <w:t>hamisha</w:t>
      </w:r>
      <w:r w:rsidR="00D91B58" w:rsidRPr="00F245A1">
        <w:rPr>
          <w:sz w:val="32"/>
          <w:szCs w:val="32"/>
          <w:lang w:val="uz-Cyrl-UZ"/>
        </w:rPr>
        <w:t xml:space="preserve"> </w:t>
      </w:r>
      <w:r>
        <w:rPr>
          <w:sz w:val="32"/>
          <w:szCs w:val="32"/>
          <w:lang w:val="uz-Cyrl-UZ"/>
        </w:rPr>
        <w:t>asosiy</w:t>
      </w:r>
      <w:r w:rsidR="00D91B58" w:rsidRPr="00F245A1">
        <w:rPr>
          <w:sz w:val="32"/>
          <w:szCs w:val="32"/>
          <w:lang w:val="uz-Cyrl-UZ"/>
        </w:rPr>
        <w:t xml:space="preserve">, </w:t>
      </w:r>
      <w:r>
        <w:rPr>
          <w:sz w:val="32"/>
          <w:szCs w:val="32"/>
          <w:lang w:val="uz-Cyrl-UZ"/>
        </w:rPr>
        <w:t>eng</w:t>
      </w:r>
      <w:r w:rsidR="00D91B58" w:rsidRPr="00F245A1">
        <w:rPr>
          <w:sz w:val="32"/>
          <w:szCs w:val="32"/>
          <w:lang w:val="uz-Cyrl-UZ"/>
        </w:rPr>
        <w:t xml:space="preserve"> </w:t>
      </w:r>
      <w:r>
        <w:rPr>
          <w:sz w:val="32"/>
          <w:szCs w:val="32"/>
          <w:lang w:val="uz-Cyrl-UZ"/>
        </w:rPr>
        <w:t>ko‘p</w:t>
      </w:r>
      <w:r w:rsidR="00D91B58" w:rsidRPr="00F245A1">
        <w:rPr>
          <w:sz w:val="32"/>
          <w:szCs w:val="32"/>
          <w:lang w:val="uz-Cyrl-UZ"/>
        </w:rPr>
        <w:t xml:space="preserve"> </w:t>
      </w:r>
      <w:r>
        <w:rPr>
          <w:sz w:val="32"/>
          <w:szCs w:val="32"/>
          <w:lang w:val="uz-Cyrl-UZ"/>
        </w:rPr>
        <w:t>murojaat</w:t>
      </w:r>
      <w:r w:rsidR="00D91B58" w:rsidRPr="00F245A1">
        <w:rPr>
          <w:sz w:val="32"/>
          <w:szCs w:val="32"/>
          <w:lang w:val="uz-Cyrl-UZ"/>
        </w:rPr>
        <w:t xml:space="preserve"> </w:t>
      </w:r>
      <w:r>
        <w:rPr>
          <w:sz w:val="32"/>
          <w:szCs w:val="32"/>
          <w:lang w:val="uz-Cyrl-UZ"/>
        </w:rPr>
        <w:t>qilinadigan</w:t>
      </w:r>
      <w:r w:rsidR="00D91B58" w:rsidRPr="00F245A1">
        <w:rPr>
          <w:sz w:val="32"/>
          <w:szCs w:val="32"/>
          <w:lang w:val="uz-Cyrl-UZ"/>
        </w:rPr>
        <w:t xml:space="preserve"> </w:t>
      </w:r>
      <w:r>
        <w:rPr>
          <w:sz w:val="32"/>
          <w:szCs w:val="32"/>
          <w:lang w:val="uz-Cyrl-UZ"/>
        </w:rPr>
        <w:t>mavjudlik</w:t>
      </w:r>
      <w:r w:rsidR="00D91B58" w:rsidRPr="00F245A1">
        <w:rPr>
          <w:sz w:val="32"/>
          <w:szCs w:val="32"/>
          <w:lang w:val="uz-Cyrl-UZ"/>
        </w:rPr>
        <w:t xml:space="preserve"> </w:t>
      </w:r>
      <w:r>
        <w:rPr>
          <w:sz w:val="32"/>
          <w:szCs w:val="32"/>
          <w:lang w:val="uz-Cyrl-UZ"/>
        </w:rPr>
        <w:t>sanaladi</w:t>
      </w:r>
      <w:r w:rsidR="00D91B58" w:rsidRPr="00F245A1">
        <w:rPr>
          <w:sz w:val="32"/>
          <w:szCs w:val="32"/>
          <w:lang w:val="uz-Cyrl-UZ"/>
        </w:rPr>
        <w:t xml:space="preserve">. </w:t>
      </w:r>
      <w:r>
        <w:rPr>
          <w:sz w:val="32"/>
          <w:szCs w:val="32"/>
          <w:lang w:val="uz-Cyrl-UZ"/>
        </w:rPr>
        <w:t>Biroq</w:t>
      </w:r>
      <w:r w:rsidR="00D91B58" w:rsidRPr="00F245A1">
        <w:rPr>
          <w:sz w:val="32"/>
          <w:szCs w:val="32"/>
          <w:lang w:val="uz-Cyrl-UZ"/>
        </w:rPr>
        <w:t xml:space="preserve"> </w:t>
      </w:r>
      <w:r>
        <w:rPr>
          <w:sz w:val="32"/>
          <w:szCs w:val="32"/>
          <w:lang w:val="uz-Cyrl-UZ"/>
        </w:rPr>
        <w:t>ta’kidlash</w:t>
      </w:r>
      <w:r w:rsidR="00D91B58" w:rsidRPr="00F245A1">
        <w:rPr>
          <w:sz w:val="32"/>
          <w:szCs w:val="32"/>
          <w:lang w:val="uz-Cyrl-UZ"/>
        </w:rPr>
        <w:t xml:space="preserve"> </w:t>
      </w:r>
      <w:r>
        <w:rPr>
          <w:sz w:val="32"/>
          <w:szCs w:val="32"/>
          <w:lang w:val="uz-Cyrl-UZ"/>
        </w:rPr>
        <w:t>joizki</w:t>
      </w:r>
      <w:r w:rsidR="00D91B58" w:rsidRPr="00F245A1">
        <w:rPr>
          <w:sz w:val="32"/>
          <w:szCs w:val="32"/>
          <w:lang w:val="uz-Cyrl-UZ"/>
        </w:rPr>
        <w:t xml:space="preserve">, </w:t>
      </w:r>
      <w:r>
        <w:rPr>
          <w:sz w:val="32"/>
          <w:szCs w:val="32"/>
          <w:lang w:val="uz-Cyrl-UZ"/>
        </w:rPr>
        <w:t>Ko‘ngil</w:t>
      </w:r>
      <w:r w:rsidR="00D91B58" w:rsidRPr="00F245A1">
        <w:rPr>
          <w:sz w:val="32"/>
          <w:szCs w:val="32"/>
          <w:lang w:val="uz-Cyrl-UZ"/>
        </w:rPr>
        <w:t xml:space="preserve"> </w:t>
      </w:r>
      <w:r>
        <w:rPr>
          <w:sz w:val="32"/>
          <w:szCs w:val="32"/>
          <w:lang w:val="uz-Cyrl-UZ"/>
        </w:rPr>
        <w:t>mohiyati</w:t>
      </w:r>
      <w:r w:rsidR="00D91B58" w:rsidRPr="00F245A1">
        <w:rPr>
          <w:sz w:val="32"/>
          <w:szCs w:val="32"/>
          <w:lang w:val="uz-Cyrl-UZ"/>
        </w:rPr>
        <w:t xml:space="preserve">, </w:t>
      </w:r>
      <w:r>
        <w:rPr>
          <w:sz w:val="32"/>
          <w:szCs w:val="32"/>
          <w:lang w:val="uz-Cyrl-UZ"/>
        </w:rPr>
        <w:t>uning</w:t>
      </w:r>
      <w:r w:rsidR="00D91B58" w:rsidRPr="00F245A1">
        <w:rPr>
          <w:sz w:val="32"/>
          <w:szCs w:val="32"/>
          <w:lang w:val="uz-Cyrl-UZ"/>
        </w:rPr>
        <w:t xml:space="preserve"> </w:t>
      </w:r>
      <w:r>
        <w:rPr>
          <w:sz w:val="32"/>
          <w:szCs w:val="32"/>
          <w:lang w:val="uz-Cyrl-UZ"/>
        </w:rPr>
        <w:t>asl</w:t>
      </w:r>
      <w:r w:rsidR="00D91B58" w:rsidRPr="00F245A1">
        <w:rPr>
          <w:sz w:val="32"/>
          <w:szCs w:val="32"/>
          <w:lang w:val="uz-Cyrl-UZ"/>
        </w:rPr>
        <w:t xml:space="preserve"> </w:t>
      </w:r>
      <w:r>
        <w:rPr>
          <w:sz w:val="32"/>
          <w:szCs w:val="32"/>
          <w:lang w:val="uz-Cyrl-UZ"/>
        </w:rPr>
        <w:t>qiymati</w:t>
      </w:r>
      <w:r w:rsidR="00D91B58" w:rsidRPr="00F245A1">
        <w:rPr>
          <w:sz w:val="32"/>
          <w:szCs w:val="32"/>
          <w:lang w:val="uz-Cyrl-UZ"/>
        </w:rPr>
        <w:t xml:space="preserve"> </w:t>
      </w:r>
      <w:r>
        <w:rPr>
          <w:sz w:val="32"/>
          <w:szCs w:val="32"/>
          <w:lang w:val="uz-Cyrl-UZ"/>
        </w:rPr>
        <w:t>ma’rifatulloh</w:t>
      </w:r>
      <w:r w:rsidR="00D91B58" w:rsidRPr="00F245A1">
        <w:rPr>
          <w:sz w:val="32"/>
          <w:szCs w:val="32"/>
          <w:lang w:val="uz-Cyrl-UZ"/>
        </w:rPr>
        <w:t xml:space="preserve"> </w:t>
      </w:r>
      <w:r>
        <w:rPr>
          <w:sz w:val="32"/>
          <w:szCs w:val="32"/>
          <w:lang w:val="uz-Cyrl-UZ"/>
        </w:rPr>
        <w:t>bilan</w:t>
      </w:r>
      <w:r w:rsidR="00D91B58" w:rsidRPr="00F245A1">
        <w:rPr>
          <w:sz w:val="32"/>
          <w:szCs w:val="32"/>
          <w:lang w:val="uz-Cyrl-UZ"/>
        </w:rPr>
        <w:t xml:space="preserve"> </w:t>
      </w:r>
      <w:r>
        <w:rPr>
          <w:sz w:val="32"/>
          <w:szCs w:val="32"/>
          <w:lang w:val="uz-Cyrl-UZ"/>
        </w:rPr>
        <w:t>o‘lchanadi</w:t>
      </w:r>
      <w:r w:rsidR="00D91B58" w:rsidRPr="00F245A1">
        <w:rPr>
          <w:sz w:val="32"/>
          <w:szCs w:val="32"/>
          <w:lang w:val="uz-Cyrl-UZ"/>
        </w:rPr>
        <w:t xml:space="preserve">. </w:t>
      </w:r>
      <w:r>
        <w:rPr>
          <w:sz w:val="32"/>
          <w:szCs w:val="32"/>
          <w:lang w:val="uz-Cyrl-UZ"/>
        </w:rPr>
        <w:t>Kimdaki</w:t>
      </w:r>
      <w:r w:rsidR="00D91B58" w:rsidRPr="00F245A1">
        <w:rPr>
          <w:sz w:val="32"/>
          <w:szCs w:val="32"/>
          <w:lang w:val="uz-Cyrl-UZ"/>
        </w:rPr>
        <w:t xml:space="preserve"> </w:t>
      </w:r>
      <w:r>
        <w:rPr>
          <w:sz w:val="32"/>
          <w:szCs w:val="32"/>
          <w:lang w:val="uz-Cyrl-UZ"/>
        </w:rPr>
        <w:t>Alloh</w:t>
      </w:r>
      <w:r w:rsidR="00D91B58" w:rsidRPr="00F245A1">
        <w:rPr>
          <w:sz w:val="32"/>
          <w:szCs w:val="32"/>
          <w:lang w:val="uz-Cyrl-UZ"/>
        </w:rPr>
        <w:t xml:space="preserve"> </w:t>
      </w:r>
      <w:r>
        <w:rPr>
          <w:sz w:val="32"/>
          <w:szCs w:val="32"/>
          <w:lang w:val="uz-Cyrl-UZ"/>
        </w:rPr>
        <w:t>ma’rifatidan</w:t>
      </w:r>
      <w:r w:rsidR="00D91B58" w:rsidRPr="00F245A1">
        <w:rPr>
          <w:sz w:val="32"/>
          <w:szCs w:val="32"/>
          <w:lang w:val="uz-Cyrl-UZ"/>
        </w:rPr>
        <w:t xml:space="preserve"> </w:t>
      </w:r>
      <w:r>
        <w:rPr>
          <w:sz w:val="32"/>
          <w:szCs w:val="32"/>
          <w:lang w:val="uz-Cyrl-UZ"/>
        </w:rPr>
        <w:t>nasiba</w:t>
      </w:r>
      <w:r w:rsidR="00D91B58" w:rsidRPr="00F245A1">
        <w:rPr>
          <w:sz w:val="32"/>
          <w:szCs w:val="32"/>
          <w:lang w:val="uz-Cyrl-UZ"/>
        </w:rPr>
        <w:t xml:space="preserve"> </w:t>
      </w:r>
      <w:r>
        <w:rPr>
          <w:sz w:val="32"/>
          <w:szCs w:val="32"/>
          <w:lang w:val="uz-Cyrl-UZ"/>
        </w:rPr>
        <w:t>yo‘q</w:t>
      </w:r>
      <w:r w:rsidR="00D91B58" w:rsidRPr="00F245A1">
        <w:rPr>
          <w:sz w:val="32"/>
          <w:szCs w:val="32"/>
          <w:lang w:val="uz-Cyrl-UZ"/>
        </w:rPr>
        <w:t xml:space="preserve"> </w:t>
      </w:r>
      <w:r>
        <w:rPr>
          <w:sz w:val="32"/>
          <w:szCs w:val="32"/>
          <w:lang w:val="uz-Cyrl-UZ"/>
        </w:rPr>
        <w:t>ekan</w:t>
      </w:r>
      <w:r w:rsidR="00D91B58" w:rsidRPr="00F245A1">
        <w:rPr>
          <w:sz w:val="32"/>
          <w:szCs w:val="32"/>
          <w:lang w:val="uz-Cyrl-UZ"/>
        </w:rPr>
        <w:t xml:space="preserve">, </w:t>
      </w:r>
      <w:r>
        <w:rPr>
          <w:sz w:val="32"/>
          <w:szCs w:val="32"/>
          <w:lang w:val="uz-Cyrl-UZ"/>
        </w:rPr>
        <w:t>unda</w:t>
      </w:r>
      <w:r w:rsidR="00D91B58" w:rsidRPr="00F245A1">
        <w:rPr>
          <w:sz w:val="32"/>
          <w:szCs w:val="32"/>
          <w:lang w:val="uz-Cyrl-UZ"/>
        </w:rPr>
        <w:t xml:space="preserve"> </w:t>
      </w:r>
      <w:r>
        <w:rPr>
          <w:sz w:val="32"/>
          <w:szCs w:val="32"/>
          <w:lang w:val="uz-Cyrl-UZ"/>
        </w:rPr>
        <w:t>ko‘ngil</w:t>
      </w:r>
      <w:r w:rsidR="00D91B58" w:rsidRPr="00F245A1">
        <w:rPr>
          <w:sz w:val="32"/>
          <w:szCs w:val="32"/>
          <w:lang w:val="uz-Cyrl-UZ"/>
        </w:rPr>
        <w:t xml:space="preserve"> </w:t>
      </w:r>
      <w:r>
        <w:rPr>
          <w:sz w:val="32"/>
          <w:szCs w:val="32"/>
          <w:lang w:val="uz-Cyrl-UZ"/>
        </w:rPr>
        <w:t>yo‘qdir</w:t>
      </w:r>
      <w:r w:rsidR="00D91B58" w:rsidRPr="00F245A1">
        <w:rPr>
          <w:sz w:val="32"/>
          <w:szCs w:val="32"/>
          <w:lang w:val="uz-Cyrl-UZ"/>
        </w:rPr>
        <w:t xml:space="preserve">. </w:t>
      </w:r>
      <w:r>
        <w:rPr>
          <w:sz w:val="32"/>
          <w:szCs w:val="32"/>
          <w:lang w:val="uz-Cyrl-UZ"/>
        </w:rPr>
        <w:t>Agar</w:t>
      </w:r>
      <w:r w:rsidR="00D91B58" w:rsidRPr="00F245A1">
        <w:rPr>
          <w:sz w:val="32"/>
          <w:szCs w:val="32"/>
          <w:lang w:val="uz-Cyrl-UZ"/>
        </w:rPr>
        <w:t xml:space="preserve"> </w:t>
      </w:r>
      <w:r>
        <w:rPr>
          <w:sz w:val="32"/>
          <w:szCs w:val="32"/>
          <w:lang w:val="uz-Cyrl-UZ"/>
        </w:rPr>
        <w:t>kimki</w:t>
      </w:r>
      <w:r w:rsidR="00D91B58" w:rsidRPr="00F245A1">
        <w:rPr>
          <w:sz w:val="32"/>
          <w:szCs w:val="32"/>
          <w:lang w:val="uz-Cyrl-UZ"/>
        </w:rPr>
        <w:t xml:space="preserve"> </w:t>
      </w:r>
      <w:r>
        <w:rPr>
          <w:sz w:val="32"/>
          <w:szCs w:val="32"/>
          <w:lang w:val="uz-Cyrl-UZ"/>
        </w:rPr>
        <w:t>Parvardigorning</w:t>
      </w:r>
      <w:r w:rsidR="00D91B58" w:rsidRPr="00F245A1">
        <w:rPr>
          <w:sz w:val="32"/>
          <w:szCs w:val="32"/>
          <w:lang w:val="uz-Cyrl-UZ"/>
        </w:rPr>
        <w:t xml:space="preserve"> </w:t>
      </w:r>
      <w:r>
        <w:rPr>
          <w:sz w:val="32"/>
          <w:szCs w:val="32"/>
          <w:lang w:val="uz-Cyrl-UZ"/>
        </w:rPr>
        <w:t>irfon</w:t>
      </w:r>
      <w:r w:rsidR="00D91B58" w:rsidRPr="00F245A1">
        <w:rPr>
          <w:sz w:val="32"/>
          <w:szCs w:val="32"/>
          <w:lang w:val="uz-Cyrl-UZ"/>
        </w:rPr>
        <w:t xml:space="preserve"> </w:t>
      </w:r>
      <w:r>
        <w:rPr>
          <w:sz w:val="32"/>
          <w:szCs w:val="32"/>
          <w:lang w:val="uz-Cyrl-UZ"/>
        </w:rPr>
        <w:t>ummonidan</w:t>
      </w:r>
      <w:r w:rsidR="00D91B58" w:rsidRPr="00F245A1">
        <w:rPr>
          <w:sz w:val="32"/>
          <w:szCs w:val="32"/>
          <w:lang w:val="uz-Cyrl-UZ"/>
        </w:rPr>
        <w:t xml:space="preserve"> </w:t>
      </w:r>
      <w:r>
        <w:rPr>
          <w:sz w:val="32"/>
          <w:szCs w:val="32"/>
          <w:lang w:val="uz-Cyrl-UZ"/>
        </w:rPr>
        <w:t>bir</w:t>
      </w:r>
      <w:r w:rsidR="00D91B58" w:rsidRPr="00F245A1">
        <w:rPr>
          <w:sz w:val="32"/>
          <w:szCs w:val="32"/>
          <w:lang w:val="uz-Cyrl-UZ"/>
        </w:rPr>
        <w:t xml:space="preserve"> </w:t>
      </w:r>
      <w:r>
        <w:rPr>
          <w:sz w:val="32"/>
          <w:szCs w:val="32"/>
          <w:lang w:val="uz-Cyrl-UZ"/>
        </w:rPr>
        <w:t>tomchi</w:t>
      </w:r>
      <w:r w:rsidR="00D91B58" w:rsidRPr="00F245A1">
        <w:rPr>
          <w:sz w:val="32"/>
          <w:szCs w:val="32"/>
          <w:lang w:val="uz-Cyrl-UZ"/>
        </w:rPr>
        <w:t xml:space="preserve"> </w:t>
      </w:r>
      <w:r>
        <w:rPr>
          <w:sz w:val="32"/>
          <w:szCs w:val="32"/>
          <w:lang w:val="uz-Cyrl-UZ"/>
        </w:rPr>
        <w:t>bilan</w:t>
      </w:r>
      <w:r w:rsidR="00D91B58" w:rsidRPr="00F245A1">
        <w:rPr>
          <w:sz w:val="32"/>
          <w:szCs w:val="32"/>
          <w:lang w:val="uz-Cyrl-UZ"/>
        </w:rPr>
        <w:t xml:space="preserve"> </w:t>
      </w:r>
      <w:r>
        <w:rPr>
          <w:sz w:val="32"/>
          <w:szCs w:val="32"/>
          <w:lang w:val="uz-Cyrl-UZ"/>
        </w:rPr>
        <w:t>ne’matlansa</w:t>
      </w:r>
      <w:r w:rsidR="00D91B58" w:rsidRPr="00F245A1">
        <w:rPr>
          <w:sz w:val="32"/>
          <w:szCs w:val="32"/>
          <w:lang w:val="uz-Cyrl-UZ"/>
        </w:rPr>
        <w:t xml:space="preserve">, </w:t>
      </w:r>
      <w:r>
        <w:rPr>
          <w:sz w:val="32"/>
          <w:szCs w:val="32"/>
          <w:lang w:val="uz-Cyrl-UZ"/>
        </w:rPr>
        <w:t>unda</w:t>
      </w:r>
      <w:r w:rsidR="00D91B58" w:rsidRPr="00F245A1">
        <w:rPr>
          <w:sz w:val="32"/>
          <w:szCs w:val="32"/>
          <w:lang w:val="uz-Cyrl-UZ"/>
        </w:rPr>
        <w:t xml:space="preserve"> </w:t>
      </w:r>
      <w:r>
        <w:rPr>
          <w:sz w:val="32"/>
          <w:szCs w:val="32"/>
          <w:lang w:val="uz-Cyrl-UZ"/>
        </w:rPr>
        <w:t>dunyoparastlikdan</w:t>
      </w:r>
      <w:r w:rsidR="00D91B58" w:rsidRPr="00F245A1">
        <w:rPr>
          <w:sz w:val="32"/>
          <w:szCs w:val="32"/>
          <w:lang w:val="uz-Cyrl-UZ"/>
        </w:rPr>
        <w:t xml:space="preserve"> </w:t>
      </w:r>
      <w:r>
        <w:rPr>
          <w:sz w:val="32"/>
          <w:szCs w:val="32"/>
          <w:lang w:val="uz-Cyrl-UZ"/>
        </w:rPr>
        <w:t>orlanish</w:t>
      </w:r>
      <w:r w:rsidR="00D91B58" w:rsidRPr="00F245A1">
        <w:rPr>
          <w:sz w:val="32"/>
          <w:szCs w:val="32"/>
          <w:lang w:val="uz-Cyrl-UZ"/>
        </w:rPr>
        <w:t xml:space="preserve">, </w:t>
      </w:r>
      <w:r>
        <w:rPr>
          <w:sz w:val="32"/>
          <w:szCs w:val="32"/>
          <w:lang w:val="uz-Cyrl-UZ"/>
        </w:rPr>
        <w:t>vujud</w:t>
      </w:r>
      <w:r w:rsidR="00D91B58" w:rsidRPr="00F245A1">
        <w:rPr>
          <w:sz w:val="32"/>
          <w:szCs w:val="32"/>
          <w:lang w:val="uz-Cyrl-UZ"/>
        </w:rPr>
        <w:t xml:space="preserve"> </w:t>
      </w:r>
      <w:r>
        <w:rPr>
          <w:sz w:val="32"/>
          <w:szCs w:val="32"/>
          <w:lang w:val="uz-Cyrl-UZ"/>
        </w:rPr>
        <w:t>hoyu</w:t>
      </w:r>
      <w:r w:rsidR="00D91B58" w:rsidRPr="00F245A1">
        <w:rPr>
          <w:sz w:val="32"/>
          <w:szCs w:val="32"/>
          <w:lang w:val="uz-Cyrl-UZ"/>
        </w:rPr>
        <w:t xml:space="preserve"> </w:t>
      </w:r>
      <w:r>
        <w:rPr>
          <w:sz w:val="32"/>
          <w:szCs w:val="32"/>
          <w:lang w:val="uz-Cyrl-UZ"/>
        </w:rPr>
        <w:t>havaslaridan</w:t>
      </w:r>
      <w:r w:rsidR="00D91B58" w:rsidRPr="00F245A1">
        <w:rPr>
          <w:sz w:val="32"/>
          <w:szCs w:val="32"/>
          <w:lang w:val="uz-Cyrl-UZ"/>
        </w:rPr>
        <w:t xml:space="preserve"> </w:t>
      </w:r>
      <w:r>
        <w:rPr>
          <w:sz w:val="32"/>
          <w:szCs w:val="32"/>
          <w:lang w:val="uz-Cyrl-UZ"/>
        </w:rPr>
        <w:lastRenderedPageBreak/>
        <w:t>yuksalish</w:t>
      </w:r>
      <w:r w:rsidR="00D91B58" w:rsidRPr="00F245A1">
        <w:rPr>
          <w:sz w:val="32"/>
          <w:szCs w:val="32"/>
          <w:lang w:val="uz-Cyrl-UZ"/>
        </w:rPr>
        <w:t xml:space="preserve"> </w:t>
      </w:r>
      <w:r>
        <w:rPr>
          <w:sz w:val="32"/>
          <w:szCs w:val="32"/>
          <w:lang w:val="uz-Cyrl-UZ"/>
        </w:rPr>
        <w:t>bo‘ladi</w:t>
      </w:r>
      <w:r w:rsidR="00D91B58" w:rsidRPr="00F245A1">
        <w:rPr>
          <w:sz w:val="32"/>
          <w:szCs w:val="32"/>
          <w:lang w:val="uz-Cyrl-UZ"/>
        </w:rPr>
        <w:t xml:space="preserve">. </w:t>
      </w:r>
      <w:r>
        <w:rPr>
          <w:sz w:val="32"/>
          <w:szCs w:val="32"/>
          <w:lang w:val="uz-Cyrl-UZ"/>
        </w:rPr>
        <w:t>Hurriyat</w:t>
      </w:r>
      <w:r w:rsidR="00D91B58" w:rsidRPr="00F245A1">
        <w:rPr>
          <w:sz w:val="32"/>
          <w:szCs w:val="32"/>
          <w:lang w:val="uz-Cyrl-UZ"/>
        </w:rPr>
        <w:t xml:space="preserve"> </w:t>
      </w:r>
      <w:r>
        <w:rPr>
          <w:sz w:val="32"/>
          <w:szCs w:val="32"/>
          <w:lang w:val="uz-Cyrl-UZ"/>
        </w:rPr>
        <w:t>zavqini</w:t>
      </w:r>
      <w:r w:rsidR="00D91B58" w:rsidRPr="00F245A1">
        <w:rPr>
          <w:sz w:val="32"/>
          <w:szCs w:val="32"/>
          <w:lang w:val="uz-Cyrl-UZ"/>
        </w:rPr>
        <w:t xml:space="preserve"> </w:t>
      </w:r>
      <w:r>
        <w:rPr>
          <w:sz w:val="32"/>
          <w:szCs w:val="32"/>
          <w:lang w:val="uz-Cyrl-UZ"/>
        </w:rPr>
        <w:t>faqat</w:t>
      </w:r>
      <w:r w:rsidR="00D91B58" w:rsidRPr="00F245A1">
        <w:rPr>
          <w:sz w:val="32"/>
          <w:szCs w:val="32"/>
          <w:lang w:val="uz-Cyrl-UZ"/>
        </w:rPr>
        <w:t xml:space="preserve"> </w:t>
      </w:r>
      <w:r>
        <w:rPr>
          <w:sz w:val="32"/>
          <w:szCs w:val="32"/>
          <w:lang w:val="uz-Cyrl-UZ"/>
        </w:rPr>
        <w:t>mana</w:t>
      </w:r>
      <w:r w:rsidR="00D91B58" w:rsidRPr="00F245A1">
        <w:rPr>
          <w:sz w:val="32"/>
          <w:szCs w:val="32"/>
          <w:lang w:val="uz-Cyrl-UZ"/>
        </w:rPr>
        <w:t xml:space="preserve"> </w:t>
      </w:r>
      <w:r>
        <w:rPr>
          <w:sz w:val="32"/>
          <w:szCs w:val="32"/>
          <w:lang w:val="uz-Cyrl-UZ"/>
        </w:rPr>
        <w:t>shunday</w:t>
      </w:r>
      <w:r w:rsidR="00D91B58" w:rsidRPr="00F245A1">
        <w:rPr>
          <w:sz w:val="32"/>
          <w:szCs w:val="32"/>
          <w:lang w:val="uz-Cyrl-UZ"/>
        </w:rPr>
        <w:t xml:space="preserve"> </w:t>
      </w:r>
      <w:r>
        <w:rPr>
          <w:sz w:val="32"/>
          <w:szCs w:val="32"/>
          <w:lang w:val="uz-Cyrl-UZ"/>
        </w:rPr>
        <w:t>insonlargina</w:t>
      </w:r>
      <w:r w:rsidR="00D91B58" w:rsidRPr="00F245A1">
        <w:rPr>
          <w:sz w:val="32"/>
          <w:szCs w:val="32"/>
          <w:lang w:val="uz-Cyrl-UZ"/>
        </w:rPr>
        <w:t xml:space="preserve"> </w:t>
      </w:r>
      <w:r>
        <w:rPr>
          <w:sz w:val="32"/>
          <w:szCs w:val="32"/>
          <w:lang w:val="uz-Cyrl-UZ"/>
        </w:rPr>
        <w:t>tuya</w:t>
      </w:r>
      <w:r w:rsidR="00D91B58" w:rsidRPr="00F245A1">
        <w:rPr>
          <w:sz w:val="32"/>
          <w:szCs w:val="32"/>
          <w:lang w:val="uz-Cyrl-UZ"/>
        </w:rPr>
        <w:t xml:space="preserve"> </w:t>
      </w:r>
      <w:r>
        <w:rPr>
          <w:sz w:val="32"/>
          <w:szCs w:val="32"/>
          <w:lang w:val="uz-Cyrl-UZ"/>
        </w:rPr>
        <w:t>oladi</w:t>
      </w:r>
      <w:r w:rsidR="00D91B58" w:rsidRPr="00F245A1">
        <w:rPr>
          <w:sz w:val="32"/>
          <w:szCs w:val="32"/>
          <w:lang w:val="uz-Cyrl-UZ"/>
        </w:rPr>
        <w:t xml:space="preserve">. </w:t>
      </w:r>
      <w:r>
        <w:rPr>
          <w:sz w:val="32"/>
          <w:szCs w:val="32"/>
          <w:lang w:val="uz-Cyrl-UZ"/>
        </w:rPr>
        <w:t>S</w:t>
      </w:r>
      <w:r w:rsidR="00095C5D" w:rsidRPr="005E7341">
        <w:rPr>
          <w:sz w:val="32"/>
          <w:szCs w:val="32"/>
          <w:lang w:val="uz-Cyrl-UZ"/>
        </w:rPr>
        <w:t>h</w:t>
      </w:r>
      <w:r>
        <w:rPr>
          <w:sz w:val="32"/>
          <w:szCs w:val="32"/>
          <w:lang w:val="uz-Cyrl-UZ"/>
        </w:rPr>
        <w:t>oh</w:t>
      </w:r>
      <w:r w:rsidR="00D91B58" w:rsidRPr="00F245A1">
        <w:rPr>
          <w:sz w:val="32"/>
          <w:szCs w:val="32"/>
          <w:lang w:val="uz-Cyrl-UZ"/>
        </w:rPr>
        <w:t xml:space="preserve"> </w:t>
      </w:r>
      <w:r>
        <w:rPr>
          <w:sz w:val="32"/>
          <w:szCs w:val="32"/>
          <w:lang w:val="uz-Cyrl-UZ"/>
        </w:rPr>
        <w:t>bir</w:t>
      </w:r>
      <w:r w:rsidR="00D91B58" w:rsidRPr="00F245A1">
        <w:rPr>
          <w:sz w:val="32"/>
          <w:szCs w:val="32"/>
          <w:lang w:val="uz-Cyrl-UZ"/>
        </w:rPr>
        <w:t xml:space="preserve"> </w:t>
      </w:r>
      <w:r>
        <w:rPr>
          <w:sz w:val="32"/>
          <w:szCs w:val="32"/>
          <w:lang w:val="uz-Cyrl-UZ"/>
        </w:rPr>
        <w:t>orifga</w:t>
      </w:r>
      <w:r w:rsidR="00D91B58" w:rsidRPr="00F245A1">
        <w:rPr>
          <w:sz w:val="32"/>
          <w:szCs w:val="32"/>
          <w:lang w:val="uz-Cyrl-UZ"/>
        </w:rPr>
        <w:t xml:space="preserve"> </w:t>
      </w:r>
      <w:r>
        <w:rPr>
          <w:sz w:val="32"/>
          <w:szCs w:val="32"/>
          <w:lang w:val="uz-Cyrl-UZ"/>
        </w:rPr>
        <w:t>marhamat</w:t>
      </w:r>
      <w:r w:rsidR="00D91B58" w:rsidRPr="00F245A1">
        <w:rPr>
          <w:sz w:val="32"/>
          <w:szCs w:val="32"/>
          <w:lang w:val="uz-Cyrl-UZ"/>
        </w:rPr>
        <w:t xml:space="preserve"> </w:t>
      </w:r>
      <w:r>
        <w:rPr>
          <w:sz w:val="32"/>
          <w:szCs w:val="32"/>
          <w:lang w:val="uz-Cyrl-UZ"/>
        </w:rPr>
        <w:t>qilmoqchi</w:t>
      </w:r>
      <w:r w:rsidR="00D91B58" w:rsidRPr="00F245A1">
        <w:rPr>
          <w:sz w:val="32"/>
          <w:szCs w:val="32"/>
          <w:lang w:val="uz-Cyrl-UZ"/>
        </w:rPr>
        <w:t xml:space="preserve"> </w:t>
      </w:r>
      <w:r>
        <w:rPr>
          <w:sz w:val="32"/>
          <w:szCs w:val="32"/>
          <w:lang w:val="uz-Cyrl-UZ"/>
        </w:rPr>
        <w:t>bo‘lganda</w:t>
      </w:r>
      <w:r w:rsidR="00D91B58" w:rsidRPr="00F245A1">
        <w:rPr>
          <w:sz w:val="32"/>
          <w:szCs w:val="32"/>
          <w:lang w:val="uz-Cyrl-UZ"/>
        </w:rPr>
        <w:t xml:space="preserve">, </w:t>
      </w:r>
      <w:r>
        <w:rPr>
          <w:sz w:val="32"/>
          <w:szCs w:val="32"/>
          <w:lang w:val="uz-Cyrl-UZ"/>
        </w:rPr>
        <w:t>u</w:t>
      </w:r>
      <w:r w:rsidR="00D91B58" w:rsidRPr="00F245A1">
        <w:rPr>
          <w:sz w:val="32"/>
          <w:szCs w:val="32"/>
          <w:lang w:val="uz-Cyrl-UZ"/>
        </w:rPr>
        <w:t xml:space="preserve"> </w:t>
      </w:r>
      <w:r>
        <w:rPr>
          <w:sz w:val="32"/>
          <w:szCs w:val="32"/>
          <w:lang w:val="uz-Cyrl-UZ"/>
        </w:rPr>
        <w:t>shunday</w:t>
      </w:r>
      <w:r w:rsidR="00D91B58" w:rsidRPr="00F245A1">
        <w:rPr>
          <w:sz w:val="32"/>
          <w:szCs w:val="32"/>
          <w:lang w:val="uz-Cyrl-UZ"/>
        </w:rPr>
        <w:t xml:space="preserve"> </w:t>
      </w:r>
      <w:r>
        <w:rPr>
          <w:sz w:val="32"/>
          <w:szCs w:val="32"/>
          <w:lang w:val="uz-Cyrl-UZ"/>
        </w:rPr>
        <w:t>javob</w:t>
      </w:r>
      <w:r w:rsidR="00D91B58" w:rsidRPr="00F245A1">
        <w:rPr>
          <w:sz w:val="32"/>
          <w:szCs w:val="32"/>
          <w:lang w:val="uz-Cyrl-UZ"/>
        </w:rPr>
        <w:t xml:space="preserve"> </w:t>
      </w:r>
      <w:r>
        <w:rPr>
          <w:sz w:val="32"/>
          <w:szCs w:val="32"/>
          <w:lang w:val="uz-Cyrl-UZ"/>
        </w:rPr>
        <w:t>qaytaradi</w:t>
      </w:r>
      <w:r w:rsidR="00D91B58" w:rsidRPr="00F245A1">
        <w:rPr>
          <w:sz w:val="32"/>
          <w:szCs w:val="32"/>
          <w:lang w:val="uz-Cyrl-UZ"/>
        </w:rPr>
        <w:t>:</w:t>
      </w:r>
    </w:p>
    <w:p w14:paraId="0790590A" w14:textId="77777777" w:rsidR="00E33A05" w:rsidRPr="00F245A1" w:rsidRDefault="00E33A05" w:rsidP="00F245A1">
      <w:pPr>
        <w:spacing w:line="360" w:lineRule="auto"/>
        <w:ind w:firstLine="709"/>
        <w:rPr>
          <w:sz w:val="32"/>
          <w:szCs w:val="32"/>
          <w:lang w:val="uz-Cyrl-UZ"/>
        </w:rPr>
      </w:pPr>
    </w:p>
    <w:p w14:paraId="0CF69AFB" w14:textId="02D85C4A" w:rsidR="00D91B58" w:rsidRPr="00F245A1" w:rsidRDefault="00BA43BD" w:rsidP="00F245A1">
      <w:pPr>
        <w:spacing w:line="360" w:lineRule="auto"/>
        <w:ind w:firstLine="1701"/>
        <w:rPr>
          <w:i/>
          <w:sz w:val="32"/>
          <w:szCs w:val="32"/>
          <w:lang w:val="uz-Cyrl-UZ"/>
        </w:rPr>
      </w:pPr>
      <w:r>
        <w:rPr>
          <w:i/>
          <w:sz w:val="32"/>
          <w:szCs w:val="32"/>
          <w:lang w:val="uz-Cyrl-UZ"/>
        </w:rPr>
        <w:t>Iltimos</w:t>
      </w:r>
      <w:r w:rsidR="00D91B58" w:rsidRPr="00F245A1">
        <w:rPr>
          <w:i/>
          <w:sz w:val="32"/>
          <w:szCs w:val="32"/>
          <w:lang w:val="uz-Cyrl-UZ"/>
        </w:rPr>
        <w:t xml:space="preserve"> </w:t>
      </w:r>
      <w:r>
        <w:rPr>
          <w:i/>
          <w:sz w:val="32"/>
          <w:szCs w:val="32"/>
          <w:lang w:val="uz-Cyrl-UZ"/>
        </w:rPr>
        <w:t>ettiki</w:t>
      </w:r>
      <w:r w:rsidR="00D91B58" w:rsidRPr="00F245A1">
        <w:rPr>
          <w:i/>
          <w:sz w:val="32"/>
          <w:szCs w:val="32"/>
          <w:lang w:val="uz-Cyrl-UZ"/>
        </w:rPr>
        <w:t>: — «</w:t>
      </w:r>
      <w:r>
        <w:rPr>
          <w:i/>
          <w:sz w:val="32"/>
          <w:szCs w:val="32"/>
          <w:lang w:val="uz-Cyrl-UZ"/>
        </w:rPr>
        <w:t>O‘ltur</w:t>
      </w:r>
      <w:r w:rsidR="00D91B58" w:rsidRPr="00F245A1">
        <w:rPr>
          <w:i/>
          <w:sz w:val="32"/>
          <w:szCs w:val="32"/>
          <w:lang w:val="uz-Cyrl-UZ"/>
        </w:rPr>
        <w:t xml:space="preserve"> </w:t>
      </w:r>
      <w:r>
        <w:rPr>
          <w:i/>
          <w:sz w:val="32"/>
          <w:szCs w:val="32"/>
          <w:lang w:val="uz-Cyrl-UZ"/>
        </w:rPr>
        <w:t>bir</w:t>
      </w:r>
      <w:r w:rsidR="00D91B58" w:rsidRPr="00F245A1">
        <w:rPr>
          <w:i/>
          <w:sz w:val="32"/>
          <w:szCs w:val="32"/>
          <w:lang w:val="uz-Cyrl-UZ"/>
        </w:rPr>
        <w:t xml:space="preserve"> </w:t>
      </w:r>
      <w:r>
        <w:rPr>
          <w:i/>
          <w:sz w:val="32"/>
          <w:szCs w:val="32"/>
          <w:lang w:val="uz-Cyrl-UZ"/>
        </w:rPr>
        <w:t>nafas</w:t>
      </w:r>
      <w:r w:rsidR="00D91B58" w:rsidRPr="00F245A1">
        <w:rPr>
          <w:i/>
          <w:sz w:val="32"/>
          <w:szCs w:val="32"/>
          <w:lang w:val="uz-Cyrl-UZ"/>
        </w:rPr>
        <w:t>,</w:t>
      </w:r>
    </w:p>
    <w:p w14:paraId="6BA45025" w14:textId="2666C699" w:rsidR="00D91B58" w:rsidRPr="00F245A1" w:rsidRDefault="00BA43BD" w:rsidP="00F245A1">
      <w:pPr>
        <w:spacing w:line="360" w:lineRule="auto"/>
        <w:ind w:firstLine="1701"/>
        <w:rPr>
          <w:i/>
          <w:sz w:val="32"/>
          <w:szCs w:val="32"/>
          <w:lang w:val="uz-Cyrl-UZ"/>
        </w:rPr>
      </w:pPr>
      <w:r>
        <w:rPr>
          <w:i/>
          <w:sz w:val="32"/>
          <w:szCs w:val="32"/>
          <w:lang w:val="uz-Cyrl-UZ"/>
        </w:rPr>
        <w:t>To</w:t>
      </w:r>
      <w:r w:rsidR="00D91B58" w:rsidRPr="00F245A1">
        <w:rPr>
          <w:i/>
          <w:sz w:val="32"/>
          <w:szCs w:val="32"/>
          <w:lang w:val="uz-Cyrl-UZ"/>
        </w:rPr>
        <w:t xml:space="preserve"> </w:t>
      </w:r>
      <w:r>
        <w:rPr>
          <w:i/>
          <w:sz w:val="32"/>
          <w:szCs w:val="32"/>
          <w:lang w:val="uz-Cyrl-UZ"/>
        </w:rPr>
        <w:t>qilay</w:t>
      </w:r>
      <w:r w:rsidR="00D91B58" w:rsidRPr="00F245A1">
        <w:rPr>
          <w:i/>
          <w:sz w:val="32"/>
          <w:szCs w:val="32"/>
          <w:lang w:val="uz-Cyrl-UZ"/>
        </w:rPr>
        <w:t xml:space="preserve"> </w:t>
      </w:r>
      <w:r>
        <w:rPr>
          <w:i/>
          <w:sz w:val="32"/>
          <w:szCs w:val="32"/>
          <w:lang w:val="uz-Cyrl-UZ"/>
        </w:rPr>
        <w:t>hozir</w:t>
      </w:r>
      <w:r w:rsidR="00D91B58" w:rsidRPr="00F245A1">
        <w:rPr>
          <w:i/>
          <w:sz w:val="32"/>
          <w:szCs w:val="32"/>
          <w:lang w:val="uz-Cyrl-UZ"/>
        </w:rPr>
        <w:t xml:space="preserve"> </w:t>
      </w:r>
      <w:r>
        <w:rPr>
          <w:i/>
          <w:sz w:val="32"/>
          <w:szCs w:val="32"/>
          <w:lang w:val="uz-Cyrl-UZ"/>
        </w:rPr>
        <w:t>nekim</w:t>
      </w:r>
      <w:r w:rsidR="00D91B58" w:rsidRPr="00F245A1">
        <w:rPr>
          <w:i/>
          <w:sz w:val="32"/>
          <w:szCs w:val="32"/>
          <w:lang w:val="uz-Cyrl-UZ"/>
        </w:rPr>
        <w:t xml:space="preserve"> </w:t>
      </w:r>
      <w:r>
        <w:rPr>
          <w:i/>
          <w:sz w:val="32"/>
          <w:szCs w:val="32"/>
          <w:lang w:val="uz-Cyrl-UZ"/>
        </w:rPr>
        <w:t>qilsang</w:t>
      </w:r>
      <w:r w:rsidR="00D91B58" w:rsidRPr="00F245A1">
        <w:rPr>
          <w:i/>
          <w:sz w:val="32"/>
          <w:szCs w:val="32"/>
          <w:lang w:val="uz-Cyrl-UZ"/>
        </w:rPr>
        <w:t xml:space="preserve"> </w:t>
      </w:r>
      <w:r w:rsidRPr="008D69D9">
        <w:rPr>
          <w:i/>
          <w:sz w:val="32"/>
          <w:szCs w:val="32"/>
          <w:lang w:val="en-US"/>
        </w:rPr>
        <w:t>havas</w:t>
      </w:r>
      <w:r w:rsidR="00D91B58" w:rsidRPr="008D69D9">
        <w:rPr>
          <w:i/>
          <w:sz w:val="32"/>
          <w:szCs w:val="32"/>
          <w:lang w:val="en-US"/>
        </w:rPr>
        <w:t>».</w:t>
      </w:r>
    </w:p>
    <w:p w14:paraId="19A387CA" w14:textId="5FE51F10" w:rsidR="00D91B58" w:rsidRPr="00F245A1" w:rsidRDefault="00BA43BD" w:rsidP="00F245A1">
      <w:pPr>
        <w:spacing w:line="360" w:lineRule="auto"/>
        <w:ind w:firstLine="1701"/>
        <w:rPr>
          <w:i/>
          <w:sz w:val="32"/>
          <w:szCs w:val="32"/>
          <w:lang w:val="uz-Cyrl-UZ"/>
        </w:rPr>
      </w:pPr>
      <w:r w:rsidRPr="008D69D9">
        <w:rPr>
          <w:i/>
          <w:sz w:val="32"/>
          <w:szCs w:val="32"/>
          <w:lang w:val="en-US"/>
        </w:rPr>
        <w:t>Dedi</w:t>
      </w:r>
      <w:r w:rsidR="00D91B58" w:rsidRPr="008D69D9">
        <w:rPr>
          <w:i/>
          <w:sz w:val="32"/>
          <w:szCs w:val="32"/>
          <w:lang w:val="en-US"/>
        </w:rPr>
        <w:t xml:space="preserve"> </w:t>
      </w:r>
      <w:r w:rsidRPr="008D69D9">
        <w:rPr>
          <w:i/>
          <w:sz w:val="32"/>
          <w:szCs w:val="32"/>
          <w:lang w:val="en-US"/>
        </w:rPr>
        <w:t>solik</w:t>
      </w:r>
      <w:r w:rsidR="00D91B58" w:rsidRPr="008D69D9">
        <w:rPr>
          <w:i/>
          <w:sz w:val="32"/>
          <w:szCs w:val="32"/>
          <w:lang w:val="en-US"/>
        </w:rPr>
        <w:t>:</w:t>
      </w:r>
      <w:r w:rsidR="00D91B58" w:rsidRPr="00F245A1">
        <w:rPr>
          <w:i/>
          <w:sz w:val="32"/>
          <w:szCs w:val="32"/>
          <w:lang w:val="uz-Cyrl-UZ"/>
        </w:rPr>
        <w:t xml:space="preserve"> </w:t>
      </w:r>
      <w:r w:rsidR="00D91B58" w:rsidRPr="008D69D9">
        <w:rPr>
          <w:i/>
          <w:sz w:val="32"/>
          <w:szCs w:val="32"/>
          <w:lang w:val="en-US"/>
        </w:rPr>
        <w:t>— «</w:t>
      </w:r>
      <w:r w:rsidRPr="008D69D9">
        <w:rPr>
          <w:i/>
          <w:sz w:val="32"/>
          <w:szCs w:val="32"/>
          <w:lang w:val="en-US"/>
        </w:rPr>
        <w:t>Tengrini</w:t>
      </w:r>
      <w:r w:rsidR="00D91B58" w:rsidRPr="008D69D9">
        <w:rPr>
          <w:i/>
          <w:sz w:val="32"/>
          <w:szCs w:val="32"/>
          <w:lang w:val="en-US"/>
        </w:rPr>
        <w:t xml:space="preserve"> </w:t>
      </w:r>
      <w:r w:rsidRPr="008D69D9">
        <w:rPr>
          <w:i/>
          <w:sz w:val="32"/>
          <w:szCs w:val="32"/>
          <w:lang w:val="en-US"/>
        </w:rPr>
        <w:t>to</w:t>
      </w:r>
      <w:r w:rsidR="00D91B58" w:rsidRPr="008D69D9">
        <w:rPr>
          <w:i/>
          <w:sz w:val="32"/>
          <w:szCs w:val="32"/>
          <w:lang w:val="en-US"/>
        </w:rPr>
        <w:t xml:space="preserve"> </w:t>
      </w:r>
      <w:r w:rsidRPr="008D69D9">
        <w:rPr>
          <w:i/>
          <w:sz w:val="32"/>
          <w:szCs w:val="32"/>
          <w:lang w:val="en-US"/>
        </w:rPr>
        <w:t>tonidim</w:t>
      </w:r>
      <w:r w:rsidR="00D91B58" w:rsidRPr="008D69D9">
        <w:rPr>
          <w:i/>
          <w:sz w:val="32"/>
          <w:szCs w:val="32"/>
          <w:lang w:val="en-US"/>
        </w:rPr>
        <w:t>,</w:t>
      </w:r>
    </w:p>
    <w:p w14:paraId="319D1D09" w14:textId="6C02ACAA" w:rsidR="00D91B58" w:rsidRPr="00F245A1" w:rsidRDefault="00BA43BD" w:rsidP="00F245A1">
      <w:pPr>
        <w:spacing w:line="360" w:lineRule="auto"/>
        <w:ind w:firstLine="1701"/>
        <w:rPr>
          <w:i/>
          <w:sz w:val="32"/>
          <w:szCs w:val="32"/>
          <w:lang w:val="uz-Cyrl-UZ"/>
        </w:rPr>
      </w:pPr>
      <w:r>
        <w:rPr>
          <w:i/>
          <w:sz w:val="32"/>
          <w:szCs w:val="32"/>
          <w:lang w:val="uz-Cyrl-UZ"/>
        </w:rPr>
        <w:t>Mutlaq</w:t>
      </w:r>
      <w:r w:rsidR="00D91B58" w:rsidRPr="00F245A1">
        <w:rPr>
          <w:i/>
          <w:sz w:val="32"/>
          <w:szCs w:val="32"/>
          <w:lang w:val="uz-Cyrl-UZ"/>
        </w:rPr>
        <w:t xml:space="preserve"> </w:t>
      </w:r>
      <w:r>
        <w:rPr>
          <w:i/>
          <w:sz w:val="32"/>
          <w:szCs w:val="32"/>
          <w:lang w:val="uz-Cyrl-UZ"/>
        </w:rPr>
        <w:t>oning</w:t>
      </w:r>
      <w:r w:rsidR="00D91B58" w:rsidRPr="00F245A1">
        <w:rPr>
          <w:i/>
          <w:sz w:val="32"/>
          <w:szCs w:val="32"/>
          <w:lang w:val="uz-Cyrl-UZ"/>
        </w:rPr>
        <w:t xml:space="preserve"> </w:t>
      </w:r>
      <w:r>
        <w:rPr>
          <w:i/>
          <w:sz w:val="32"/>
          <w:szCs w:val="32"/>
          <w:lang w:val="uz-Cyrl-UZ"/>
        </w:rPr>
        <w:t>g‘ayridin</w:t>
      </w:r>
      <w:r w:rsidR="00D91B58" w:rsidRPr="00F245A1">
        <w:rPr>
          <w:i/>
          <w:sz w:val="32"/>
          <w:szCs w:val="32"/>
          <w:lang w:val="uz-Cyrl-UZ"/>
        </w:rPr>
        <w:t xml:space="preserve"> </w:t>
      </w:r>
      <w:r>
        <w:rPr>
          <w:i/>
          <w:sz w:val="32"/>
          <w:szCs w:val="32"/>
          <w:lang w:val="uz-Cyrl-UZ"/>
        </w:rPr>
        <w:t>ma’yus</w:t>
      </w:r>
      <w:r w:rsidR="00D91B58" w:rsidRPr="00F245A1">
        <w:rPr>
          <w:i/>
          <w:sz w:val="32"/>
          <w:szCs w:val="32"/>
          <w:lang w:val="uz-Cyrl-UZ"/>
        </w:rPr>
        <w:t xml:space="preserve"> </w:t>
      </w:r>
      <w:r>
        <w:rPr>
          <w:i/>
          <w:sz w:val="32"/>
          <w:szCs w:val="32"/>
          <w:lang w:val="uz-Cyrl-UZ"/>
        </w:rPr>
        <w:t>edim</w:t>
      </w:r>
      <w:r w:rsidR="00D91B58" w:rsidRPr="00F245A1">
        <w:rPr>
          <w:rStyle w:val="ac"/>
          <w:i/>
          <w:sz w:val="32"/>
          <w:szCs w:val="32"/>
          <w:lang w:val="uz-Cyrl-UZ"/>
        </w:rPr>
        <w:footnoteReference w:id="160"/>
      </w:r>
      <w:r w:rsidR="00D91B58" w:rsidRPr="00F245A1">
        <w:rPr>
          <w:i/>
          <w:sz w:val="32"/>
          <w:szCs w:val="32"/>
          <w:lang w:val="uz-Cyrl-UZ"/>
        </w:rPr>
        <w:t>.</w:t>
      </w:r>
    </w:p>
    <w:p w14:paraId="736FB523" w14:textId="79D9C7E1" w:rsidR="00D91B58" w:rsidRPr="00F245A1" w:rsidRDefault="00BA43BD" w:rsidP="00F245A1">
      <w:pPr>
        <w:spacing w:line="360" w:lineRule="auto"/>
        <w:ind w:firstLine="1701"/>
        <w:rPr>
          <w:i/>
          <w:sz w:val="32"/>
          <w:szCs w:val="32"/>
          <w:lang w:val="uz-Cyrl-UZ"/>
        </w:rPr>
      </w:pPr>
      <w:r w:rsidRPr="008D69D9">
        <w:rPr>
          <w:i/>
          <w:sz w:val="32"/>
          <w:szCs w:val="32"/>
          <w:lang w:val="en-US"/>
        </w:rPr>
        <w:t>Ne</w:t>
      </w:r>
      <w:r w:rsidR="00D91B58" w:rsidRPr="008D69D9">
        <w:rPr>
          <w:i/>
          <w:sz w:val="32"/>
          <w:szCs w:val="32"/>
          <w:lang w:val="en-US"/>
        </w:rPr>
        <w:t xml:space="preserve"> </w:t>
      </w:r>
      <w:r w:rsidRPr="008D69D9">
        <w:rPr>
          <w:i/>
          <w:sz w:val="32"/>
          <w:szCs w:val="32"/>
          <w:lang w:val="en-US"/>
        </w:rPr>
        <w:t>kerak</w:t>
      </w:r>
      <w:r w:rsidR="00D91B58" w:rsidRPr="008D69D9">
        <w:rPr>
          <w:i/>
          <w:sz w:val="32"/>
          <w:szCs w:val="32"/>
          <w:lang w:val="en-US"/>
        </w:rPr>
        <w:t xml:space="preserve"> </w:t>
      </w:r>
      <w:r w:rsidRPr="008D69D9">
        <w:rPr>
          <w:i/>
          <w:sz w:val="32"/>
          <w:szCs w:val="32"/>
          <w:lang w:val="en-US"/>
        </w:rPr>
        <w:t>bo‘lg‘ay</w:t>
      </w:r>
      <w:r w:rsidR="00D91B58" w:rsidRPr="008D69D9">
        <w:rPr>
          <w:i/>
          <w:sz w:val="32"/>
          <w:szCs w:val="32"/>
          <w:lang w:val="en-US"/>
        </w:rPr>
        <w:t xml:space="preserve"> </w:t>
      </w:r>
      <w:r w:rsidRPr="008D69D9">
        <w:rPr>
          <w:i/>
          <w:sz w:val="32"/>
          <w:szCs w:val="32"/>
          <w:lang w:val="en-US"/>
        </w:rPr>
        <w:t>bu</w:t>
      </w:r>
      <w:r w:rsidR="00D91B58" w:rsidRPr="008D69D9">
        <w:rPr>
          <w:i/>
          <w:sz w:val="32"/>
          <w:szCs w:val="32"/>
          <w:lang w:val="en-US"/>
        </w:rPr>
        <w:t xml:space="preserve"> </w:t>
      </w:r>
      <w:r w:rsidRPr="008D69D9">
        <w:rPr>
          <w:i/>
          <w:sz w:val="32"/>
          <w:szCs w:val="32"/>
          <w:lang w:val="en-US"/>
        </w:rPr>
        <w:t>foni</w:t>
      </w:r>
      <w:r>
        <w:rPr>
          <w:i/>
          <w:sz w:val="32"/>
          <w:szCs w:val="32"/>
          <w:lang w:val="uz-Cyrl-UZ"/>
        </w:rPr>
        <w:t>y</w:t>
      </w:r>
      <w:r w:rsidR="00D91B58" w:rsidRPr="008D69D9">
        <w:rPr>
          <w:i/>
          <w:sz w:val="32"/>
          <w:szCs w:val="32"/>
          <w:lang w:val="en-US"/>
        </w:rPr>
        <w:t xml:space="preserve"> </w:t>
      </w:r>
      <w:r w:rsidRPr="008D69D9">
        <w:rPr>
          <w:i/>
          <w:sz w:val="32"/>
          <w:szCs w:val="32"/>
          <w:lang w:val="en-US"/>
        </w:rPr>
        <w:t>dayr</w:t>
      </w:r>
      <w:r w:rsidR="00D91B58" w:rsidRPr="008D69D9">
        <w:rPr>
          <w:i/>
          <w:sz w:val="32"/>
          <w:szCs w:val="32"/>
          <w:lang w:val="en-US"/>
        </w:rPr>
        <w:t xml:space="preserve"> </w:t>
      </w:r>
      <w:r w:rsidRPr="008D69D9">
        <w:rPr>
          <w:i/>
          <w:sz w:val="32"/>
          <w:szCs w:val="32"/>
          <w:lang w:val="en-US"/>
        </w:rPr>
        <w:t>aro</w:t>
      </w:r>
      <w:r w:rsidR="00D91B58" w:rsidRPr="008D69D9">
        <w:rPr>
          <w:i/>
          <w:sz w:val="32"/>
          <w:szCs w:val="32"/>
          <w:lang w:val="en-US"/>
        </w:rPr>
        <w:t>,</w:t>
      </w:r>
    </w:p>
    <w:p w14:paraId="1F84FBE0" w14:textId="5022FF5E" w:rsidR="00D91B58" w:rsidRPr="00F245A1" w:rsidRDefault="00BA43BD" w:rsidP="00F245A1">
      <w:pPr>
        <w:spacing w:line="360" w:lineRule="auto"/>
        <w:ind w:firstLine="1701"/>
        <w:rPr>
          <w:i/>
          <w:sz w:val="32"/>
          <w:szCs w:val="32"/>
          <w:lang w:val="uz-Cyrl-UZ"/>
        </w:rPr>
      </w:pPr>
      <w:r w:rsidRPr="008D69D9">
        <w:rPr>
          <w:i/>
          <w:sz w:val="32"/>
          <w:szCs w:val="32"/>
          <w:lang w:val="en-US"/>
        </w:rPr>
        <w:t>Kim</w:t>
      </w:r>
      <w:r w:rsidR="00D91B58" w:rsidRPr="008D69D9">
        <w:rPr>
          <w:i/>
          <w:sz w:val="32"/>
          <w:szCs w:val="32"/>
          <w:lang w:val="en-US"/>
        </w:rPr>
        <w:t xml:space="preserve"> </w:t>
      </w:r>
      <w:r w:rsidRPr="008D69D9">
        <w:rPr>
          <w:i/>
          <w:sz w:val="32"/>
          <w:szCs w:val="32"/>
          <w:lang w:val="en-US"/>
        </w:rPr>
        <w:t>gari</w:t>
      </w:r>
      <w:r w:rsidR="00D91B58" w:rsidRPr="008D69D9">
        <w:rPr>
          <w:i/>
          <w:sz w:val="32"/>
          <w:szCs w:val="32"/>
          <w:lang w:val="en-US"/>
        </w:rPr>
        <w:t xml:space="preserve"> </w:t>
      </w:r>
      <w:r w:rsidRPr="008D69D9">
        <w:rPr>
          <w:i/>
          <w:sz w:val="32"/>
          <w:szCs w:val="32"/>
          <w:lang w:val="en-US"/>
        </w:rPr>
        <w:t>qilg‘ay</w:t>
      </w:r>
      <w:r w:rsidR="00D91B58" w:rsidRPr="008D69D9">
        <w:rPr>
          <w:i/>
          <w:sz w:val="32"/>
          <w:szCs w:val="32"/>
          <w:lang w:val="en-US"/>
        </w:rPr>
        <w:t xml:space="preserve"> </w:t>
      </w:r>
      <w:r w:rsidRPr="008D69D9">
        <w:rPr>
          <w:i/>
          <w:sz w:val="32"/>
          <w:szCs w:val="32"/>
          <w:lang w:val="en-US"/>
        </w:rPr>
        <w:t>tilarga</w:t>
      </w:r>
      <w:r w:rsidR="00D91B58" w:rsidRPr="008D69D9">
        <w:rPr>
          <w:i/>
          <w:sz w:val="32"/>
          <w:szCs w:val="32"/>
          <w:lang w:val="en-US"/>
        </w:rPr>
        <w:t xml:space="preserve"> </w:t>
      </w:r>
      <w:r w:rsidRPr="008D69D9">
        <w:rPr>
          <w:i/>
          <w:sz w:val="32"/>
          <w:szCs w:val="32"/>
          <w:lang w:val="en-US"/>
        </w:rPr>
        <w:t>g‘ayr</w:t>
      </w:r>
      <w:r w:rsidR="00D91B58" w:rsidRPr="008D69D9">
        <w:rPr>
          <w:i/>
          <w:sz w:val="32"/>
          <w:szCs w:val="32"/>
          <w:lang w:val="en-US"/>
        </w:rPr>
        <w:t xml:space="preserve"> </w:t>
      </w:r>
      <w:r w:rsidRPr="008D69D9">
        <w:rPr>
          <w:i/>
          <w:sz w:val="32"/>
          <w:szCs w:val="32"/>
          <w:lang w:val="en-US"/>
        </w:rPr>
        <w:t>aro</w:t>
      </w:r>
      <w:r w:rsidR="00D91B58" w:rsidRPr="008D69D9">
        <w:rPr>
          <w:i/>
          <w:sz w:val="32"/>
          <w:szCs w:val="32"/>
          <w:lang w:val="en-US"/>
        </w:rPr>
        <w:t>.</w:t>
      </w:r>
    </w:p>
    <w:p w14:paraId="4BBF731A" w14:textId="49141A99" w:rsidR="00D91B58" w:rsidRPr="00F245A1" w:rsidRDefault="00BA43BD" w:rsidP="00F245A1">
      <w:pPr>
        <w:spacing w:line="360" w:lineRule="auto"/>
        <w:ind w:firstLine="1701"/>
        <w:rPr>
          <w:i/>
          <w:sz w:val="32"/>
          <w:szCs w:val="32"/>
          <w:lang w:val="uz-Cyrl-UZ"/>
        </w:rPr>
      </w:pPr>
      <w:r>
        <w:rPr>
          <w:i/>
          <w:sz w:val="32"/>
          <w:szCs w:val="32"/>
          <w:lang w:val="uz-Cyrl-UZ"/>
        </w:rPr>
        <w:t>Gar</w:t>
      </w:r>
      <w:r w:rsidR="00D91B58" w:rsidRPr="00F245A1">
        <w:rPr>
          <w:i/>
          <w:sz w:val="32"/>
          <w:szCs w:val="32"/>
          <w:lang w:val="uz-Cyrl-UZ"/>
        </w:rPr>
        <w:t xml:space="preserve"> </w:t>
      </w:r>
      <w:r>
        <w:rPr>
          <w:i/>
          <w:sz w:val="32"/>
          <w:szCs w:val="32"/>
          <w:lang w:val="uz-Cyrl-UZ"/>
        </w:rPr>
        <w:t>keraklik</w:t>
      </w:r>
      <w:r w:rsidR="00D91B58" w:rsidRPr="00F245A1">
        <w:rPr>
          <w:i/>
          <w:sz w:val="32"/>
          <w:szCs w:val="32"/>
          <w:lang w:val="uz-Cyrl-UZ"/>
        </w:rPr>
        <w:t xml:space="preserve"> </w:t>
      </w:r>
      <w:r>
        <w:rPr>
          <w:i/>
          <w:sz w:val="32"/>
          <w:szCs w:val="32"/>
          <w:lang w:val="uz-Cyrl-UZ"/>
        </w:rPr>
        <w:t>bo‘lsa</w:t>
      </w:r>
      <w:r w:rsidR="00D91B58" w:rsidRPr="00F245A1">
        <w:rPr>
          <w:i/>
          <w:sz w:val="32"/>
          <w:szCs w:val="32"/>
          <w:lang w:val="uz-Cyrl-UZ"/>
        </w:rPr>
        <w:t xml:space="preserve"> </w:t>
      </w:r>
      <w:r>
        <w:rPr>
          <w:i/>
          <w:sz w:val="32"/>
          <w:szCs w:val="32"/>
          <w:lang w:val="uz-Cyrl-UZ"/>
        </w:rPr>
        <w:t>dog‘i</w:t>
      </w:r>
      <w:r w:rsidR="00D91B58" w:rsidRPr="00F245A1">
        <w:rPr>
          <w:i/>
          <w:sz w:val="32"/>
          <w:szCs w:val="32"/>
          <w:lang w:val="uz-Cyrl-UZ"/>
        </w:rPr>
        <w:t xml:space="preserve"> </w:t>
      </w:r>
      <w:r>
        <w:rPr>
          <w:i/>
          <w:sz w:val="32"/>
          <w:szCs w:val="32"/>
          <w:lang w:val="uz-Cyrl-UZ"/>
        </w:rPr>
        <w:t>Haq</w:t>
      </w:r>
      <w:r w:rsidR="00D91B58" w:rsidRPr="00F245A1">
        <w:rPr>
          <w:i/>
          <w:sz w:val="32"/>
          <w:szCs w:val="32"/>
          <w:lang w:val="uz-Cyrl-UZ"/>
        </w:rPr>
        <w:t xml:space="preserve"> </w:t>
      </w:r>
      <w:r>
        <w:rPr>
          <w:i/>
          <w:sz w:val="32"/>
          <w:szCs w:val="32"/>
          <w:lang w:val="uz-Cyrl-UZ"/>
        </w:rPr>
        <w:t>berur</w:t>
      </w:r>
      <w:r w:rsidR="00D91B58" w:rsidRPr="00F245A1">
        <w:rPr>
          <w:i/>
          <w:sz w:val="32"/>
          <w:szCs w:val="32"/>
          <w:lang w:val="uz-Cyrl-UZ"/>
        </w:rPr>
        <w:t>,</w:t>
      </w:r>
    </w:p>
    <w:p w14:paraId="0AAF852A" w14:textId="6CBF68C2" w:rsidR="00D91B58" w:rsidRPr="00F245A1" w:rsidRDefault="00BA43BD" w:rsidP="00F245A1">
      <w:pPr>
        <w:spacing w:line="360" w:lineRule="auto"/>
        <w:ind w:firstLine="1701"/>
        <w:rPr>
          <w:i/>
          <w:sz w:val="32"/>
          <w:szCs w:val="32"/>
          <w:lang w:val="uz-Cyrl-UZ"/>
        </w:rPr>
      </w:pPr>
      <w:r w:rsidRPr="008D69D9">
        <w:rPr>
          <w:i/>
          <w:sz w:val="32"/>
          <w:szCs w:val="32"/>
          <w:lang w:val="en-US"/>
        </w:rPr>
        <w:t>Bas</w:t>
      </w:r>
      <w:r w:rsidR="00D91B58" w:rsidRPr="008D69D9">
        <w:rPr>
          <w:i/>
          <w:sz w:val="32"/>
          <w:szCs w:val="32"/>
          <w:lang w:val="en-US"/>
        </w:rPr>
        <w:t xml:space="preserve"> </w:t>
      </w:r>
      <w:r w:rsidRPr="008D69D9">
        <w:rPr>
          <w:i/>
          <w:sz w:val="32"/>
          <w:szCs w:val="32"/>
          <w:lang w:val="en-US"/>
        </w:rPr>
        <w:t>senga</w:t>
      </w:r>
      <w:r w:rsidR="00D91B58" w:rsidRPr="008D69D9">
        <w:rPr>
          <w:i/>
          <w:sz w:val="32"/>
          <w:szCs w:val="32"/>
          <w:lang w:val="en-US"/>
        </w:rPr>
        <w:t xml:space="preserve"> </w:t>
      </w:r>
      <w:r w:rsidRPr="008D69D9">
        <w:rPr>
          <w:i/>
          <w:sz w:val="32"/>
          <w:szCs w:val="32"/>
          <w:lang w:val="en-US"/>
        </w:rPr>
        <w:t>bu</w:t>
      </w:r>
      <w:r w:rsidR="00D91B58" w:rsidRPr="008D69D9">
        <w:rPr>
          <w:i/>
          <w:sz w:val="32"/>
          <w:szCs w:val="32"/>
          <w:lang w:val="en-US"/>
        </w:rPr>
        <w:t xml:space="preserve"> </w:t>
      </w:r>
      <w:r w:rsidRPr="008D69D9">
        <w:rPr>
          <w:i/>
          <w:sz w:val="32"/>
          <w:szCs w:val="32"/>
          <w:lang w:val="en-US"/>
        </w:rPr>
        <w:t>ishdakim</w:t>
      </w:r>
      <w:r w:rsidR="00D91B58" w:rsidRPr="008D69D9">
        <w:rPr>
          <w:i/>
          <w:sz w:val="32"/>
          <w:szCs w:val="32"/>
          <w:lang w:val="en-US"/>
        </w:rPr>
        <w:t xml:space="preserve"> </w:t>
      </w:r>
      <w:r w:rsidRPr="008D69D9">
        <w:rPr>
          <w:i/>
          <w:sz w:val="32"/>
          <w:szCs w:val="32"/>
          <w:lang w:val="en-US"/>
        </w:rPr>
        <w:t>muhtoj</w:t>
      </w:r>
      <w:r w:rsidR="00D91B58" w:rsidRPr="008D69D9">
        <w:rPr>
          <w:i/>
          <w:sz w:val="32"/>
          <w:szCs w:val="32"/>
          <w:lang w:val="en-US"/>
        </w:rPr>
        <w:t xml:space="preserve"> </w:t>
      </w:r>
      <w:r w:rsidRPr="008D69D9">
        <w:rPr>
          <w:i/>
          <w:sz w:val="32"/>
          <w:szCs w:val="32"/>
          <w:lang w:val="en-US"/>
        </w:rPr>
        <w:t>erur</w:t>
      </w:r>
      <w:r w:rsidR="00D91B58" w:rsidRPr="00F245A1">
        <w:rPr>
          <w:rStyle w:val="ac"/>
          <w:i/>
          <w:sz w:val="32"/>
          <w:szCs w:val="32"/>
        </w:rPr>
        <w:footnoteReference w:id="161"/>
      </w:r>
      <w:r w:rsidR="00D91B58" w:rsidRPr="008D69D9">
        <w:rPr>
          <w:i/>
          <w:sz w:val="32"/>
          <w:szCs w:val="32"/>
          <w:lang w:val="en-US"/>
        </w:rPr>
        <w:t>.</w:t>
      </w:r>
    </w:p>
    <w:p w14:paraId="0A945223" w14:textId="2460C96A" w:rsidR="00D91B58" w:rsidRDefault="00BA43BD" w:rsidP="00F245A1">
      <w:pPr>
        <w:spacing w:line="360" w:lineRule="auto"/>
        <w:ind w:firstLine="709"/>
        <w:rPr>
          <w:sz w:val="32"/>
          <w:szCs w:val="32"/>
          <w:lang w:val="en-US"/>
        </w:rPr>
      </w:pPr>
      <w:r>
        <w:rPr>
          <w:sz w:val="32"/>
          <w:szCs w:val="32"/>
          <w:lang w:val="uz-Cyrl-UZ"/>
        </w:rPr>
        <w:t>Demak</w:t>
      </w:r>
      <w:r w:rsidR="00D91B58" w:rsidRPr="00F245A1">
        <w:rPr>
          <w:sz w:val="32"/>
          <w:szCs w:val="32"/>
          <w:lang w:val="uz-Cyrl-UZ"/>
        </w:rPr>
        <w:t xml:space="preserve">, </w:t>
      </w:r>
      <w:r>
        <w:rPr>
          <w:sz w:val="32"/>
          <w:szCs w:val="32"/>
          <w:lang w:val="uz-Cyrl-UZ"/>
        </w:rPr>
        <w:t>oriflarda</w:t>
      </w:r>
      <w:r w:rsidR="00D91B58" w:rsidRPr="00F245A1">
        <w:rPr>
          <w:sz w:val="32"/>
          <w:szCs w:val="32"/>
          <w:lang w:val="uz-Cyrl-UZ"/>
        </w:rPr>
        <w:t xml:space="preserve"> </w:t>
      </w:r>
      <w:r>
        <w:rPr>
          <w:sz w:val="32"/>
          <w:szCs w:val="32"/>
          <w:lang w:val="uz-Cyrl-UZ"/>
        </w:rPr>
        <w:t>Y</w:t>
      </w:r>
      <w:r w:rsidR="00F460FC">
        <w:rPr>
          <w:sz w:val="32"/>
          <w:szCs w:val="32"/>
          <w:lang w:val="en-US"/>
        </w:rPr>
        <w:t>a</w:t>
      </w:r>
      <w:r>
        <w:rPr>
          <w:sz w:val="32"/>
          <w:szCs w:val="32"/>
          <w:lang w:val="uz-Cyrl-UZ"/>
        </w:rPr>
        <w:t>ratganga</w:t>
      </w:r>
      <w:r w:rsidR="00D91B58" w:rsidRPr="00F245A1">
        <w:rPr>
          <w:sz w:val="32"/>
          <w:szCs w:val="32"/>
          <w:lang w:val="uz-Cyrl-UZ"/>
        </w:rPr>
        <w:t xml:space="preserve"> </w:t>
      </w:r>
      <w:r>
        <w:rPr>
          <w:sz w:val="32"/>
          <w:szCs w:val="32"/>
          <w:lang w:val="uz-Cyrl-UZ"/>
        </w:rPr>
        <w:t>muhtojlikdan</w:t>
      </w:r>
      <w:r w:rsidR="00D91B58" w:rsidRPr="00F245A1">
        <w:rPr>
          <w:sz w:val="32"/>
          <w:szCs w:val="32"/>
          <w:lang w:val="uz-Cyrl-UZ"/>
        </w:rPr>
        <w:t xml:space="preserve"> </w:t>
      </w:r>
      <w:r>
        <w:rPr>
          <w:sz w:val="32"/>
          <w:szCs w:val="32"/>
          <w:lang w:val="uz-Cyrl-UZ"/>
        </w:rPr>
        <w:t>boshqa</w:t>
      </w:r>
      <w:r w:rsidR="00D91B58" w:rsidRPr="00F245A1">
        <w:rPr>
          <w:sz w:val="32"/>
          <w:szCs w:val="32"/>
          <w:lang w:val="uz-Cyrl-UZ"/>
        </w:rPr>
        <w:t xml:space="preserve"> </w:t>
      </w:r>
      <w:r>
        <w:rPr>
          <w:sz w:val="32"/>
          <w:szCs w:val="32"/>
          <w:lang w:val="uz-Cyrl-UZ"/>
        </w:rPr>
        <w:t>biror</w:t>
      </w:r>
      <w:r w:rsidR="00D91B58" w:rsidRPr="00F245A1">
        <w:rPr>
          <w:sz w:val="32"/>
          <w:szCs w:val="32"/>
          <w:lang w:val="uz-Cyrl-UZ"/>
        </w:rPr>
        <w:t xml:space="preserve"> </w:t>
      </w:r>
      <w:r>
        <w:rPr>
          <w:sz w:val="32"/>
          <w:szCs w:val="32"/>
          <w:lang w:val="uz-Cyrl-UZ"/>
        </w:rPr>
        <w:t>ehtiyoj</w:t>
      </w:r>
      <w:r w:rsidR="00D91B58" w:rsidRPr="00F245A1">
        <w:rPr>
          <w:sz w:val="32"/>
          <w:szCs w:val="32"/>
          <w:lang w:val="uz-Cyrl-UZ"/>
        </w:rPr>
        <w:t xml:space="preserve"> </w:t>
      </w:r>
      <w:r>
        <w:rPr>
          <w:sz w:val="32"/>
          <w:szCs w:val="32"/>
          <w:lang w:val="uz-Cyrl-UZ"/>
        </w:rPr>
        <w:t>qolmaydi</w:t>
      </w:r>
      <w:r w:rsidR="00D91B58" w:rsidRPr="00F245A1">
        <w:rPr>
          <w:sz w:val="32"/>
          <w:szCs w:val="32"/>
          <w:lang w:val="uz-Cyrl-UZ"/>
        </w:rPr>
        <w:t xml:space="preserve">. </w:t>
      </w:r>
      <w:r>
        <w:rPr>
          <w:sz w:val="32"/>
          <w:szCs w:val="32"/>
          <w:lang w:val="uz-Cyrl-UZ"/>
        </w:rPr>
        <w:t>Navoiy</w:t>
      </w:r>
      <w:r w:rsidR="00D91B58" w:rsidRPr="00F245A1">
        <w:rPr>
          <w:sz w:val="32"/>
          <w:szCs w:val="32"/>
          <w:lang w:val="uz-Cyrl-UZ"/>
        </w:rPr>
        <w:t xml:space="preserve"> </w:t>
      </w:r>
      <w:r>
        <w:rPr>
          <w:sz w:val="32"/>
          <w:szCs w:val="32"/>
          <w:lang w:val="uz-Cyrl-UZ"/>
        </w:rPr>
        <w:t>ham</w:t>
      </w:r>
      <w:r w:rsidR="00D91B58" w:rsidRPr="00F245A1">
        <w:rPr>
          <w:sz w:val="32"/>
          <w:szCs w:val="32"/>
          <w:lang w:val="uz-Cyrl-UZ"/>
        </w:rPr>
        <w:t xml:space="preserve"> </w:t>
      </w:r>
      <w:r>
        <w:rPr>
          <w:sz w:val="32"/>
          <w:szCs w:val="32"/>
          <w:lang w:val="uz-Cyrl-UZ"/>
        </w:rPr>
        <w:t>mana</w:t>
      </w:r>
      <w:r w:rsidR="00D91B58" w:rsidRPr="00F245A1">
        <w:rPr>
          <w:sz w:val="32"/>
          <w:szCs w:val="32"/>
          <w:lang w:val="uz-Cyrl-UZ"/>
        </w:rPr>
        <w:t xml:space="preserve"> </w:t>
      </w:r>
      <w:r>
        <w:rPr>
          <w:sz w:val="32"/>
          <w:szCs w:val="32"/>
          <w:lang w:val="uz-Cyrl-UZ"/>
        </w:rPr>
        <w:t>shunday</w:t>
      </w:r>
      <w:r w:rsidR="00D91B58" w:rsidRPr="00F245A1">
        <w:rPr>
          <w:sz w:val="32"/>
          <w:szCs w:val="32"/>
          <w:lang w:val="uz-Cyrl-UZ"/>
        </w:rPr>
        <w:t xml:space="preserve"> </w:t>
      </w:r>
      <w:r>
        <w:rPr>
          <w:sz w:val="32"/>
          <w:szCs w:val="32"/>
          <w:lang w:val="uz-Cyrl-UZ"/>
        </w:rPr>
        <w:t>yuksak</w:t>
      </w:r>
      <w:r w:rsidR="00D91B58" w:rsidRPr="00F245A1">
        <w:rPr>
          <w:sz w:val="32"/>
          <w:szCs w:val="32"/>
          <w:lang w:val="uz-Cyrl-UZ"/>
        </w:rPr>
        <w:t xml:space="preserve"> </w:t>
      </w:r>
      <w:r>
        <w:rPr>
          <w:sz w:val="32"/>
          <w:szCs w:val="32"/>
          <w:lang w:val="uz-Cyrl-UZ"/>
        </w:rPr>
        <w:t>martabaga</w:t>
      </w:r>
      <w:r w:rsidR="00D91B58" w:rsidRPr="00F245A1">
        <w:rPr>
          <w:sz w:val="32"/>
          <w:szCs w:val="32"/>
          <w:lang w:val="uz-Cyrl-UZ"/>
        </w:rPr>
        <w:t xml:space="preserve"> </w:t>
      </w:r>
      <w:r>
        <w:rPr>
          <w:sz w:val="32"/>
          <w:szCs w:val="32"/>
          <w:lang w:val="uz-Cyrl-UZ"/>
        </w:rPr>
        <w:t>erishishni</w:t>
      </w:r>
      <w:r w:rsidR="00D91B58" w:rsidRPr="00F245A1">
        <w:rPr>
          <w:sz w:val="32"/>
          <w:szCs w:val="32"/>
          <w:lang w:val="uz-Cyrl-UZ"/>
        </w:rPr>
        <w:t xml:space="preserve"> </w:t>
      </w:r>
      <w:r>
        <w:rPr>
          <w:sz w:val="32"/>
          <w:szCs w:val="32"/>
          <w:lang w:val="uz-Cyrl-UZ"/>
        </w:rPr>
        <w:t>istab</w:t>
      </w:r>
      <w:r w:rsidR="00D91B58" w:rsidRPr="00F245A1">
        <w:rPr>
          <w:sz w:val="32"/>
          <w:szCs w:val="32"/>
          <w:lang w:val="uz-Cyrl-UZ"/>
        </w:rPr>
        <w:t xml:space="preserve">, </w:t>
      </w:r>
      <w:r>
        <w:rPr>
          <w:sz w:val="32"/>
          <w:szCs w:val="32"/>
          <w:lang w:val="uz-Cyrl-UZ"/>
        </w:rPr>
        <w:t>Alloh</w:t>
      </w:r>
      <w:r w:rsidR="00D91B58" w:rsidRPr="00F245A1">
        <w:rPr>
          <w:sz w:val="32"/>
          <w:szCs w:val="32"/>
          <w:lang w:val="uz-Cyrl-UZ"/>
        </w:rPr>
        <w:t xml:space="preserve"> </w:t>
      </w:r>
      <w:r>
        <w:rPr>
          <w:sz w:val="32"/>
          <w:szCs w:val="32"/>
          <w:lang w:val="uz-Cyrl-UZ"/>
        </w:rPr>
        <w:t>taologa</w:t>
      </w:r>
      <w:r w:rsidR="00D91B58" w:rsidRPr="00F245A1">
        <w:rPr>
          <w:sz w:val="32"/>
          <w:szCs w:val="32"/>
          <w:lang w:val="uz-Cyrl-UZ"/>
        </w:rPr>
        <w:t xml:space="preserve"> </w:t>
      </w:r>
      <w:r>
        <w:rPr>
          <w:sz w:val="32"/>
          <w:szCs w:val="32"/>
          <w:lang w:val="uz-Cyrl-UZ"/>
        </w:rPr>
        <w:t>qayta</w:t>
      </w:r>
      <w:r w:rsidR="00D91B58" w:rsidRPr="00F245A1">
        <w:rPr>
          <w:sz w:val="32"/>
          <w:szCs w:val="32"/>
          <w:lang w:val="uz-Cyrl-UZ"/>
        </w:rPr>
        <w:t>-</w:t>
      </w:r>
      <w:r>
        <w:rPr>
          <w:sz w:val="32"/>
          <w:szCs w:val="32"/>
          <w:lang w:val="uz-Cyrl-UZ"/>
        </w:rPr>
        <w:t>qayta</w:t>
      </w:r>
      <w:r w:rsidR="00D91B58" w:rsidRPr="00F245A1">
        <w:rPr>
          <w:sz w:val="32"/>
          <w:szCs w:val="32"/>
          <w:lang w:val="uz-Cyrl-UZ"/>
        </w:rPr>
        <w:t xml:space="preserve"> </w:t>
      </w:r>
      <w:r>
        <w:rPr>
          <w:sz w:val="32"/>
          <w:szCs w:val="32"/>
          <w:lang w:val="uz-Cyrl-UZ"/>
        </w:rPr>
        <w:t>munojot</w:t>
      </w:r>
      <w:r w:rsidR="00D91B58" w:rsidRPr="00F245A1">
        <w:rPr>
          <w:sz w:val="32"/>
          <w:szCs w:val="32"/>
          <w:lang w:val="uz-Cyrl-UZ"/>
        </w:rPr>
        <w:t xml:space="preserve"> </w:t>
      </w:r>
      <w:r>
        <w:rPr>
          <w:sz w:val="32"/>
          <w:szCs w:val="32"/>
          <w:lang w:val="uz-Cyrl-UZ"/>
        </w:rPr>
        <w:t>qilgan</w:t>
      </w:r>
      <w:r w:rsidR="00D91B58" w:rsidRPr="00F245A1">
        <w:rPr>
          <w:sz w:val="32"/>
          <w:szCs w:val="32"/>
          <w:lang w:val="uz-Cyrl-UZ"/>
        </w:rPr>
        <w:t xml:space="preserve"> </w:t>
      </w:r>
      <w:r>
        <w:rPr>
          <w:sz w:val="32"/>
          <w:szCs w:val="32"/>
          <w:lang w:val="uz-Cyrl-UZ"/>
        </w:rPr>
        <w:t>edi</w:t>
      </w:r>
      <w:r w:rsidR="00D91B58" w:rsidRPr="00F245A1">
        <w:rPr>
          <w:sz w:val="32"/>
          <w:szCs w:val="32"/>
          <w:lang w:val="uz-Cyrl-UZ"/>
        </w:rPr>
        <w:t>:</w:t>
      </w:r>
    </w:p>
    <w:p w14:paraId="79C844EA" w14:textId="77777777" w:rsidR="00095C5D" w:rsidRPr="00095C5D" w:rsidRDefault="00095C5D" w:rsidP="00F245A1">
      <w:pPr>
        <w:spacing w:line="360" w:lineRule="auto"/>
        <w:ind w:firstLine="709"/>
        <w:rPr>
          <w:sz w:val="32"/>
          <w:szCs w:val="32"/>
          <w:rtl/>
          <w:lang w:val="en-US"/>
        </w:rPr>
      </w:pPr>
    </w:p>
    <w:p w14:paraId="771FACD4" w14:textId="46373292" w:rsidR="00D91B58" w:rsidRPr="00F245A1" w:rsidRDefault="00BA43BD" w:rsidP="00F245A1">
      <w:pPr>
        <w:spacing w:line="360" w:lineRule="auto"/>
        <w:ind w:firstLine="1701"/>
        <w:rPr>
          <w:i/>
          <w:sz w:val="32"/>
          <w:szCs w:val="32"/>
          <w:lang w:val="uz-Cyrl-UZ"/>
        </w:rPr>
      </w:pPr>
      <w:r>
        <w:rPr>
          <w:i/>
          <w:sz w:val="32"/>
          <w:szCs w:val="32"/>
          <w:lang w:val="uz-Cyrl-UZ"/>
        </w:rPr>
        <w:t>Ma’rifatda</w:t>
      </w:r>
      <w:r w:rsidR="00D91B58" w:rsidRPr="00F245A1">
        <w:rPr>
          <w:i/>
          <w:sz w:val="32"/>
          <w:szCs w:val="32"/>
          <w:lang w:val="uz-Cyrl-UZ"/>
        </w:rPr>
        <w:t xml:space="preserve"> </w:t>
      </w:r>
      <w:r>
        <w:rPr>
          <w:i/>
          <w:sz w:val="32"/>
          <w:szCs w:val="32"/>
          <w:lang w:val="uz-Cyrl-UZ"/>
        </w:rPr>
        <w:t>yorab</w:t>
      </w:r>
      <w:r w:rsidR="00D91B58" w:rsidRPr="00F245A1">
        <w:rPr>
          <w:i/>
          <w:sz w:val="32"/>
          <w:szCs w:val="32"/>
          <w:lang w:val="uz-Cyrl-UZ"/>
        </w:rPr>
        <w:t xml:space="preserve"> </w:t>
      </w:r>
      <w:r>
        <w:rPr>
          <w:i/>
          <w:sz w:val="32"/>
          <w:szCs w:val="32"/>
          <w:lang w:val="uz-Cyrl-UZ"/>
        </w:rPr>
        <w:t>ul</w:t>
      </w:r>
      <w:r w:rsidR="00D91B58" w:rsidRPr="00F245A1">
        <w:rPr>
          <w:i/>
          <w:sz w:val="32"/>
          <w:szCs w:val="32"/>
          <w:lang w:val="uz-Cyrl-UZ"/>
        </w:rPr>
        <w:t xml:space="preserve"> </w:t>
      </w:r>
      <w:r>
        <w:rPr>
          <w:i/>
          <w:sz w:val="32"/>
          <w:szCs w:val="32"/>
          <w:lang w:val="uz-Cyrl-UZ"/>
        </w:rPr>
        <w:t>yo‘lkim</w:t>
      </w:r>
      <w:r w:rsidR="00D91B58" w:rsidRPr="00F245A1">
        <w:rPr>
          <w:i/>
          <w:sz w:val="32"/>
          <w:szCs w:val="32"/>
          <w:lang w:val="uz-Cyrl-UZ"/>
        </w:rPr>
        <w:t xml:space="preserve"> </w:t>
      </w:r>
      <w:r>
        <w:rPr>
          <w:i/>
          <w:sz w:val="32"/>
          <w:szCs w:val="32"/>
          <w:lang w:val="uz-Cyrl-UZ"/>
        </w:rPr>
        <w:t>ango</w:t>
      </w:r>
      <w:r w:rsidR="00D91B58" w:rsidRPr="00F245A1">
        <w:rPr>
          <w:i/>
          <w:sz w:val="32"/>
          <w:szCs w:val="32"/>
          <w:lang w:val="uz-Cyrl-UZ"/>
        </w:rPr>
        <w:t xml:space="preserve">, </w:t>
      </w:r>
    </w:p>
    <w:p w14:paraId="15362FFD" w14:textId="532C23B3" w:rsidR="00D91B58" w:rsidRPr="00F245A1" w:rsidRDefault="00BA43BD" w:rsidP="00F245A1">
      <w:pPr>
        <w:spacing w:line="360" w:lineRule="auto"/>
        <w:ind w:firstLine="1701"/>
        <w:rPr>
          <w:i/>
          <w:sz w:val="32"/>
          <w:szCs w:val="32"/>
          <w:lang w:val="uz-Cyrl-UZ"/>
        </w:rPr>
      </w:pPr>
      <w:r w:rsidRPr="008D69D9">
        <w:rPr>
          <w:i/>
          <w:sz w:val="32"/>
          <w:szCs w:val="32"/>
          <w:lang w:val="en-US"/>
        </w:rPr>
        <w:t>Solikekim</w:t>
      </w:r>
      <w:r w:rsidR="00D91B58" w:rsidRPr="008D69D9">
        <w:rPr>
          <w:i/>
          <w:sz w:val="32"/>
          <w:szCs w:val="32"/>
          <w:lang w:val="en-US"/>
        </w:rPr>
        <w:t xml:space="preserve"> </w:t>
      </w:r>
      <w:r w:rsidRPr="008D69D9">
        <w:rPr>
          <w:i/>
          <w:sz w:val="32"/>
          <w:szCs w:val="32"/>
          <w:lang w:val="en-US"/>
        </w:rPr>
        <w:t>kirsa</w:t>
      </w:r>
      <w:r w:rsidR="00D91B58" w:rsidRPr="008D69D9">
        <w:rPr>
          <w:i/>
          <w:sz w:val="32"/>
          <w:szCs w:val="32"/>
          <w:lang w:val="en-US"/>
        </w:rPr>
        <w:t xml:space="preserve"> </w:t>
      </w:r>
      <w:r w:rsidRPr="008D69D9">
        <w:rPr>
          <w:i/>
          <w:sz w:val="32"/>
          <w:szCs w:val="32"/>
          <w:lang w:val="en-US"/>
        </w:rPr>
        <w:t>etkurgay</w:t>
      </w:r>
      <w:r w:rsidR="00D91B58" w:rsidRPr="008D69D9">
        <w:rPr>
          <w:i/>
          <w:sz w:val="32"/>
          <w:szCs w:val="32"/>
          <w:lang w:val="en-US"/>
        </w:rPr>
        <w:t xml:space="preserve"> </w:t>
      </w:r>
      <w:r w:rsidRPr="008D69D9">
        <w:rPr>
          <w:i/>
          <w:sz w:val="32"/>
          <w:szCs w:val="32"/>
          <w:lang w:val="en-US"/>
        </w:rPr>
        <w:t>sango</w:t>
      </w:r>
      <w:r w:rsidR="00D91B58" w:rsidRPr="008D69D9">
        <w:rPr>
          <w:i/>
          <w:sz w:val="32"/>
          <w:szCs w:val="32"/>
          <w:lang w:val="en-US"/>
        </w:rPr>
        <w:t>.</w:t>
      </w:r>
    </w:p>
    <w:p w14:paraId="5ADBB0D6" w14:textId="4500DE2A" w:rsidR="00D91B58" w:rsidRPr="00F245A1" w:rsidRDefault="00BA43BD" w:rsidP="00F245A1">
      <w:pPr>
        <w:spacing w:line="360" w:lineRule="auto"/>
        <w:ind w:firstLine="1701"/>
        <w:rPr>
          <w:i/>
          <w:sz w:val="32"/>
          <w:szCs w:val="32"/>
          <w:lang w:val="uz-Cyrl-UZ"/>
        </w:rPr>
      </w:pPr>
      <w:r w:rsidRPr="008D69D9">
        <w:rPr>
          <w:i/>
          <w:sz w:val="32"/>
          <w:szCs w:val="32"/>
          <w:lang w:val="en-US"/>
        </w:rPr>
        <w:t>Foniyi</w:t>
      </w:r>
      <w:r w:rsidR="00D91B58" w:rsidRPr="008D69D9">
        <w:rPr>
          <w:i/>
          <w:sz w:val="32"/>
          <w:szCs w:val="32"/>
          <w:lang w:val="en-US"/>
        </w:rPr>
        <w:t xml:space="preserve"> </w:t>
      </w:r>
      <w:r w:rsidRPr="008D69D9">
        <w:rPr>
          <w:i/>
          <w:sz w:val="32"/>
          <w:szCs w:val="32"/>
          <w:lang w:val="en-US"/>
        </w:rPr>
        <w:t>ovorani</w:t>
      </w:r>
      <w:r w:rsidR="00D91B58" w:rsidRPr="008D69D9">
        <w:rPr>
          <w:i/>
          <w:sz w:val="32"/>
          <w:szCs w:val="32"/>
          <w:lang w:val="en-US"/>
        </w:rPr>
        <w:t xml:space="preserve"> </w:t>
      </w:r>
      <w:r w:rsidRPr="008D69D9">
        <w:rPr>
          <w:i/>
          <w:sz w:val="32"/>
          <w:szCs w:val="32"/>
          <w:lang w:val="en-US"/>
        </w:rPr>
        <w:t>ul</w:t>
      </w:r>
      <w:r w:rsidR="00D91B58" w:rsidRPr="008D69D9">
        <w:rPr>
          <w:i/>
          <w:sz w:val="32"/>
          <w:szCs w:val="32"/>
          <w:lang w:val="en-US"/>
        </w:rPr>
        <w:t xml:space="preserve"> </w:t>
      </w:r>
      <w:r w:rsidRPr="008D69D9">
        <w:rPr>
          <w:i/>
          <w:sz w:val="32"/>
          <w:szCs w:val="32"/>
          <w:lang w:val="en-US"/>
        </w:rPr>
        <w:t>yo‘lg‘a</w:t>
      </w:r>
      <w:r w:rsidR="00D91B58" w:rsidRPr="008D69D9">
        <w:rPr>
          <w:i/>
          <w:sz w:val="32"/>
          <w:szCs w:val="32"/>
          <w:lang w:val="en-US"/>
        </w:rPr>
        <w:t xml:space="preserve"> </w:t>
      </w:r>
      <w:r w:rsidRPr="008D69D9">
        <w:rPr>
          <w:i/>
          <w:sz w:val="32"/>
          <w:szCs w:val="32"/>
          <w:lang w:val="en-US"/>
        </w:rPr>
        <w:t>sol</w:t>
      </w:r>
      <w:r w:rsidR="00D91B58" w:rsidRPr="008D69D9">
        <w:rPr>
          <w:i/>
          <w:sz w:val="32"/>
          <w:szCs w:val="32"/>
          <w:lang w:val="en-US"/>
        </w:rPr>
        <w:t xml:space="preserve">, </w:t>
      </w:r>
    </w:p>
    <w:p w14:paraId="391BD6DD" w14:textId="4BC29344" w:rsidR="00D91B58" w:rsidRPr="00F245A1" w:rsidRDefault="00BA43BD" w:rsidP="00F245A1">
      <w:pPr>
        <w:spacing w:line="360" w:lineRule="auto"/>
        <w:ind w:firstLine="1701"/>
        <w:rPr>
          <w:i/>
          <w:sz w:val="32"/>
          <w:szCs w:val="32"/>
          <w:lang w:val="uz-Cyrl-UZ"/>
        </w:rPr>
      </w:pPr>
      <w:r>
        <w:rPr>
          <w:i/>
          <w:sz w:val="32"/>
          <w:szCs w:val="32"/>
          <w:lang w:val="uz-Cyrl-UZ"/>
        </w:rPr>
        <w:t>Qat’</w:t>
      </w:r>
      <w:r w:rsidR="00D91B58" w:rsidRPr="00F245A1">
        <w:rPr>
          <w:i/>
          <w:sz w:val="32"/>
          <w:szCs w:val="32"/>
          <w:lang w:val="uz-Cyrl-UZ"/>
        </w:rPr>
        <w:t xml:space="preserve"> </w:t>
      </w:r>
      <w:r>
        <w:rPr>
          <w:i/>
          <w:sz w:val="32"/>
          <w:szCs w:val="32"/>
          <w:lang w:val="uz-Cyrl-UZ"/>
        </w:rPr>
        <w:t>qilg‘och</w:t>
      </w:r>
      <w:r w:rsidR="00D91B58" w:rsidRPr="00F245A1">
        <w:rPr>
          <w:i/>
          <w:sz w:val="32"/>
          <w:szCs w:val="32"/>
          <w:lang w:val="uz-Cyrl-UZ"/>
        </w:rPr>
        <w:t xml:space="preserve"> </w:t>
      </w:r>
      <w:r>
        <w:rPr>
          <w:i/>
          <w:sz w:val="32"/>
          <w:szCs w:val="32"/>
          <w:lang w:val="uz-Cyrl-UZ"/>
        </w:rPr>
        <w:t>yo‘l</w:t>
      </w:r>
      <w:r w:rsidR="00D91B58" w:rsidRPr="00F245A1">
        <w:rPr>
          <w:i/>
          <w:sz w:val="32"/>
          <w:szCs w:val="32"/>
          <w:lang w:val="uz-Cyrl-UZ"/>
        </w:rPr>
        <w:t xml:space="preserve">, </w:t>
      </w:r>
      <w:r>
        <w:rPr>
          <w:i/>
          <w:sz w:val="32"/>
          <w:szCs w:val="32"/>
          <w:lang w:val="uz-Cyrl-UZ"/>
        </w:rPr>
        <w:t>nasib</w:t>
      </w:r>
      <w:r w:rsidR="00D91B58" w:rsidRPr="00F245A1">
        <w:rPr>
          <w:i/>
          <w:sz w:val="32"/>
          <w:szCs w:val="32"/>
          <w:lang w:val="uz-Cyrl-UZ"/>
        </w:rPr>
        <w:t xml:space="preserve"> </w:t>
      </w:r>
      <w:r>
        <w:rPr>
          <w:i/>
          <w:sz w:val="32"/>
          <w:szCs w:val="32"/>
          <w:lang w:val="uz-Cyrl-UZ"/>
        </w:rPr>
        <w:t>etkil</w:t>
      </w:r>
      <w:r w:rsidR="00D91B58" w:rsidRPr="00F245A1">
        <w:rPr>
          <w:i/>
          <w:sz w:val="32"/>
          <w:szCs w:val="32"/>
          <w:lang w:val="uz-Cyrl-UZ"/>
        </w:rPr>
        <w:t xml:space="preserve"> </w:t>
      </w:r>
      <w:r>
        <w:rPr>
          <w:i/>
          <w:sz w:val="32"/>
          <w:szCs w:val="32"/>
          <w:lang w:val="uz-Cyrl-UZ"/>
        </w:rPr>
        <w:t>visol</w:t>
      </w:r>
      <w:r w:rsidR="00D91B58" w:rsidRPr="00F245A1">
        <w:rPr>
          <w:i/>
          <w:sz w:val="32"/>
          <w:szCs w:val="32"/>
          <w:lang w:val="uz-Cyrl-UZ"/>
        </w:rPr>
        <w:t>.</w:t>
      </w:r>
    </w:p>
    <w:p w14:paraId="7C0E9CF2" w14:textId="309F29FE" w:rsidR="00D91B58" w:rsidRPr="00F245A1" w:rsidRDefault="00BA43BD" w:rsidP="00F245A1">
      <w:pPr>
        <w:spacing w:line="360" w:lineRule="auto"/>
        <w:ind w:firstLine="709"/>
        <w:rPr>
          <w:i/>
          <w:sz w:val="32"/>
          <w:szCs w:val="32"/>
          <w:lang w:val="uz-Cyrl-UZ"/>
        </w:rPr>
      </w:pPr>
      <w:r>
        <w:rPr>
          <w:sz w:val="32"/>
          <w:szCs w:val="32"/>
          <w:lang w:val="uz-Cyrl-UZ"/>
        </w:rPr>
        <w:t>Y</w:t>
      </w:r>
      <w:r w:rsidR="00F460FC">
        <w:rPr>
          <w:sz w:val="32"/>
          <w:szCs w:val="32"/>
          <w:lang w:val="en-US"/>
        </w:rPr>
        <w:t>o</w:t>
      </w:r>
      <w:r>
        <w:rPr>
          <w:sz w:val="32"/>
          <w:szCs w:val="32"/>
          <w:lang w:val="uz-Cyrl-UZ"/>
        </w:rPr>
        <w:t>xud</w:t>
      </w:r>
      <w:r w:rsidR="00D91B58" w:rsidRPr="00F245A1">
        <w:rPr>
          <w:sz w:val="32"/>
          <w:szCs w:val="32"/>
          <w:lang w:val="uz-Cyrl-UZ"/>
        </w:rPr>
        <w:t>:</w:t>
      </w:r>
    </w:p>
    <w:p w14:paraId="57A7E6C0" w14:textId="43A30BD2" w:rsidR="00D91B58" w:rsidRPr="00F245A1" w:rsidRDefault="00BA43BD" w:rsidP="00F245A1">
      <w:pPr>
        <w:spacing w:line="360" w:lineRule="auto"/>
        <w:ind w:firstLine="1701"/>
        <w:rPr>
          <w:i/>
          <w:sz w:val="32"/>
          <w:szCs w:val="32"/>
          <w:lang w:val="uz-Cyrl-UZ"/>
        </w:rPr>
      </w:pPr>
      <w:r>
        <w:rPr>
          <w:i/>
          <w:sz w:val="32"/>
          <w:szCs w:val="32"/>
          <w:lang w:val="uz-Cyrl-UZ"/>
        </w:rPr>
        <w:t>Y</w:t>
      </w:r>
      <w:r w:rsidR="00095C5D">
        <w:rPr>
          <w:i/>
          <w:sz w:val="32"/>
          <w:szCs w:val="32"/>
          <w:lang w:val="en-US"/>
        </w:rPr>
        <w:t>o</w:t>
      </w:r>
      <w:r w:rsidR="00D91B58" w:rsidRPr="00F245A1">
        <w:rPr>
          <w:i/>
          <w:sz w:val="32"/>
          <w:szCs w:val="32"/>
          <w:lang w:val="uz-Cyrl-UZ"/>
        </w:rPr>
        <w:t xml:space="preserve"> </w:t>
      </w:r>
      <w:r>
        <w:rPr>
          <w:i/>
          <w:sz w:val="32"/>
          <w:szCs w:val="32"/>
          <w:lang w:val="uz-Cyrl-UZ"/>
        </w:rPr>
        <w:t>rab</w:t>
      </w:r>
      <w:r w:rsidR="00D91B58" w:rsidRPr="00F245A1">
        <w:rPr>
          <w:i/>
          <w:sz w:val="32"/>
          <w:szCs w:val="32"/>
          <w:lang w:val="uz-Cyrl-UZ"/>
        </w:rPr>
        <w:t xml:space="preserve">, </w:t>
      </w:r>
      <w:r>
        <w:rPr>
          <w:i/>
          <w:sz w:val="32"/>
          <w:szCs w:val="32"/>
          <w:lang w:val="uz-Cyrl-UZ"/>
        </w:rPr>
        <w:t>ul</w:t>
      </w:r>
      <w:r w:rsidR="00D91B58" w:rsidRPr="00F245A1">
        <w:rPr>
          <w:i/>
          <w:sz w:val="32"/>
          <w:szCs w:val="32"/>
          <w:lang w:val="uz-Cyrl-UZ"/>
        </w:rPr>
        <w:t xml:space="preserve"> </w:t>
      </w:r>
      <w:r>
        <w:rPr>
          <w:i/>
          <w:sz w:val="32"/>
          <w:szCs w:val="32"/>
          <w:lang w:val="uz-Cyrl-UZ"/>
        </w:rPr>
        <w:t>solikka</w:t>
      </w:r>
      <w:r w:rsidR="00D91B58" w:rsidRPr="00F245A1">
        <w:rPr>
          <w:i/>
          <w:sz w:val="32"/>
          <w:szCs w:val="32"/>
          <w:lang w:val="uz-Cyrl-UZ"/>
        </w:rPr>
        <w:t xml:space="preserve"> </w:t>
      </w:r>
      <w:r>
        <w:rPr>
          <w:i/>
          <w:sz w:val="32"/>
          <w:szCs w:val="32"/>
          <w:lang w:val="uz-Cyrl-UZ"/>
        </w:rPr>
        <w:t>bo‘lg‘ondek</w:t>
      </w:r>
      <w:r w:rsidR="00D91B58" w:rsidRPr="00F245A1">
        <w:rPr>
          <w:i/>
          <w:sz w:val="32"/>
          <w:szCs w:val="32"/>
          <w:lang w:val="uz-Cyrl-UZ"/>
        </w:rPr>
        <w:t xml:space="preserve"> </w:t>
      </w:r>
      <w:r>
        <w:rPr>
          <w:i/>
          <w:sz w:val="32"/>
          <w:szCs w:val="32"/>
          <w:lang w:val="uz-Cyrl-UZ"/>
        </w:rPr>
        <w:t>sifat</w:t>
      </w:r>
      <w:r w:rsidR="00D91B58" w:rsidRPr="00F245A1">
        <w:rPr>
          <w:i/>
          <w:sz w:val="32"/>
          <w:szCs w:val="32"/>
          <w:lang w:val="uz-Cyrl-UZ"/>
        </w:rPr>
        <w:t xml:space="preserve">, </w:t>
      </w:r>
    </w:p>
    <w:p w14:paraId="5F4C30E2" w14:textId="2E1A89BB" w:rsidR="00D91B58" w:rsidRPr="00F245A1" w:rsidRDefault="00BA43BD" w:rsidP="00F245A1">
      <w:pPr>
        <w:spacing w:line="360" w:lineRule="auto"/>
        <w:ind w:firstLine="1701"/>
        <w:rPr>
          <w:i/>
          <w:sz w:val="32"/>
          <w:szCs w:val="32"/>
          <w:lang w:val="uz-Cyrl-UZ"/>
        </w:rPr>
      </w:pPr>
      <w:r w:rsidRPr="008D69D9">
        <w:rPr>
          <w:i/>
          <w:sz w:val="32"/>
          <w:szCs w:val="32"/>
          <w:lang w:val="en-US"/>
        </w:rPr>
        <w:t>Ayla</w:t>
      </w:r>
      <w:r w:rsidR="00D91B58" w:rsidRPr="008D69D9">
        <w:rPr>
          <w:i/>
          <w:sz w:val="32"/>
          <w:szCs w:val="32"/>
          <w:lang w:val="en-US"/>
        </w:rPr>
        <w:t xml:space="preserve"> </w:t>
      </w:r>
      <w:r w:rsidRPr="008D69D9">
        <w:rPr>
          <w:i/>
          <w:sz w:val="32"/>
          <w:szCs w:val="32"/>
          <w:lang w:val="en-US"/>
        </w:rPr>
        <w:t>Foniyg‘a</w:t>
      </w:r>
      <w:r w:rsidR="00D91B58" w:rsidRPr="008D69D9">
        <w:rPr>
          <w:i/>
          <w:sz w:val="32"/>
          <w:szCs w:val="32"/>
          <w:lang w:val="en-US"/>
        </w:rPr>
        <w:t xml:space="preserve"> </w:t>
      </w:r>
      <w:r w:rsidRPr="008D69D9">
        <w:rPr>
          <w:i/>
          <w:sz w:val="32"/>
          <w:szCs w:val="32"/>
          <w:lang w:val="en-US"/>
        </w:rPr>
        <w:t>nasib</w:t>
      </w:r>
      <w:r w:rsidR="00D91B58" w:rsidRPr="008D69D9">
        <w:rPr>
          <w:i/>
          <w:sz w:val="32"/>
          <w:szCs w:val="32"/>
          <w:lang w:val="en-US"/>
        </w:rPr>
        <w:t xml:space="preserve"> </w:t>
      </w:r>
      <w:r w:rsidRPr="008D69D9">
        <w:rPr>
          <w:i/>
          <w:sz w:val="32"/>
          <w:szCs w:val="32"/>
          <w:lang w:val="en-US"/>
        </w:rPr>
        <w:t>ul</w:t>
      </w:r>
      <w:r w:rsidR="00D91B58" w:rsidRPr="008D69D9">
        <w:rPr>
          <w:i/>
          <w:sz w:val="32"/>
          <w:szCs w:val="32"/>
          <w:lang w:val="en-US"/>
        </w:rPr>
        <w:t xml:space="preserve"> </w:t>
      </w:r>
      <w:r w:rsidRPr="008D69D9">
        <w:rPr>
          <w:i/>
          <w:sz w:val="32"/>
          <w:szCs w:val="32"/>
          <w:lang w:val="en-US"/>
        </w:rPr>
        <w:t>ma’rifat</w:t>
      </w:r>
      <w:r w:rsidR="00D91B58" w:rsidRPr="008D69D9">
        <w:rPr>
          <w:i/>
          <w:sz w:val="32"/>
          <w:szCs w:val="32"/>
          <w:lang w:val="en-US"/>
        </w:rPr>
        <w:t>.</w:t>
      </w:r>
    </w:p>
    <w:p w14:paraId="08FC45D7" w14:textId="0607731C" w:rsidR="00D91B58" w:rsidRPr="00F245A1" w:rsidRDefault="00BA43BD" w:rsidP="00F245A1">
      <w:pPr>
        <w:spacing w:line="360" w:lineRule="auto"/>
        <w:ind w:firstLine="1701"/>
        <w:rPr>
          <w:i/>
          <w:sz w:val="32"/>
          <w:szCs w:val="32"/>
          <w:lang w:val="uz-Cyrl-UZ"/>
        </w:rPr>
      </w:pPr>
      <w:r>
        <w:rPr>
          <w:i/>
          <w:sz w:val="32"/>
          <w:szCs w:val="32"/>
          <w:lang w:val="uz-Cyrl-UZ"/>
        </w:rPr>
        <w:t>Jahlu</w:t>
      </w:r>
      <w:r w:rsidR="00D91B58" w:rsidRPr="00F245A1">
        <w:rPr>
          <w:i/>
          <w:sz w:val="32"/>
          <w:szCs w:val="32"/>
          <w:lang w:val="uz-Cyrl-UZ"/>
        </w:rPr>
        <w:t xml:space="preserve"> </w:t>
      </w:r>
      <w:r>
        <w:rPr>
          <w:i/>
          <w:sz w:val="32"/>
          <w:szCs w:val="32"/>
          <w:lang w:val="uz-Cyrl-UZ"/>
        </w:rPr>
        <w:t>javru</w:t>
      </w:r>
      <w:r w:rsidR="00D91B58" w:rsidRPr="00F245A1">
        <w:rPr>
          <w:i/>
          <w:sz w:val="32"/>
          <w:szCs w:val="32"/>
          <w:lang w:val="uz-Cyrl-UZ"/>
        </w:rPr>
        <w:t xml:space="preserve"> </w:t>
      </w:r>
      <w:r>
        <w:rPr>
          <w:i/>
          <w:sz w:val="32"/>
          <w:szCs w:val="32"/>
          <w:lang w:val="uz-Cyrl-UZ"/>
        </w:rPr>
        <w:t>zulmidin</w:t>
      </w:r>
      <w:r w:rsidR="00D91B58" w:rsidRPr="00F245A1">
        <w:rPr>
          <w:i/>
          <w:sz w:val="32"/>
          <w:szCs w:val="32"/>
          <w:lang w:val="uz-Cyrl-UZ"/>
        </w:rPr>
        <w:t xml:space="preserve"> </w:t>
      </w:r>
      <w:r>
        <w:rPr>
          <w:i/>
          <w:sz w:val="32"/>
          <w:szCs w:val="32"/>
          <w:lang w:val="uz-Cyrl-UZ"/>
        </w:rPr>
        <w:t>g‘avrig‘a</w:t>
      </w:r>
      <w:r w:rsidR="00D91B58" w:rsidRPr="00F245A1">
        <w:rPr>
          <w:i/>
          <w:sz w:val="32"/>
          <w:szCs w:val="32"/>
          <w:lang w:val="uz-Cyrl-UZ"/>
        </w:rPr>
        <w:t xml:space="preserve"> </w:t>
      </w:r>
      <w:r>
        <w:rPr>
          <w:i/>
          <w:sz w:val="32"/>
          <w:szCs w:val="32"/>
          <w:lang w:val="uz-Cyrl-UZ"/>
        </w:rPr>
        <w:t>et</w:t>
      </w:r>
      <w:r w:rsidR="00D91B58" w:rsidRPr="00F245A1">
        <w:rPr>
          <w:i/>
          <w:sz w:val="32"/>
          <w:szCs w:val="32"/>
          <w:lang w:val="uz-Cyrl-UZ"/>
        </w:rPr>
        <w:t xml:space="preserve">, </w:t>
      </w:r>
    </w:p>
    <w:p w14:paraId="5110069F" w14:textId="3D1F7795" w:rsidR="00D91B58" w:rsidRPr="00F245A1" w:rsidRDefault="00BA43BD" w:rsidP="00F245A1">
      <w:pPr>
        <w:spacing w:line="360" w:lineRule="auto"/>
        <w:ind w:firstLine="1701"/>
        <w:rPr>
          <w:i/>
          <w:sz w:val="32"/>
          <w:szCs w:val="32"/>
          <w:lang w:val="uz-Cyrl-UZ"/>
        </w:rPr>
      </w:pPr>
      <w:r>
        <w:rPr>
          <w:i/>
          <w:sz w:val="32"/>
          <w:szCs w:val="32"/>
          <w:lang w:val="uz-Cyrl-UZ"/>
        </w:rPr>
        <w:t>Ham</w:t>
      </w:r>
      <w:r w:rsidR="00D91B58" w:rsidRPr="00F245A1">
        <w:rPr>
          <w:i/>
          <w:sz w:val="32"/>
          <w:szCs w:val="32"/>
          <w:lang w:val="uz-Cyrl-UZ"/>
        </w:rPr>
        <w:t xml:space="preserve"> </w:t>
      </w:r>
      <w:r>
        <w:rPr>
          <w:i/>
          <w:sz w:val="32"/>
          <w:szCs w:val="32"/>
          <w:lang w:val="uz-Cyrl-UZ"/>
        </w:rPr>
        <w:t>o‘ziga</w:t>
      </w:r>
      <w:r w:rsidR="00D91B58" w:rsidRPr="00F245A1">
        <w:rPr>
          <w:i/>
          <w:sz w:val="32"/>
          <w:szCs w:val="32"/>
          <w:lang w:val="uz-Cyrl-UZ"/>
        </w:rPr>
        <w:t xml:space="preserve">, </w:t>
      </w:r>
      <w:r>
        <w:rPr>
          <w:i/>
          <w:sz w:val="32"/>
          <w:szCs w:val="32"/>
          <w:lang w:val="uz-Cyrl-UZ"/>
        </w:rPr>
        <w:t>ham</w:t>
      </w:r>
      <w:r w:rsidR="00D91B58" w:rsidRPr="00F245A1">
        <w:rPr>
          <w:i/>
          <w:sz w:val="32"/>
          <w:szCs w:val="32"/>
          <w:lang w:val="uz-Cyrl-UZ"/>
        </w:rPr>
        <w:t xml:space="preserve"> </w:t>
      </w:r>
      <w:r>
        <w:rPr>
          <w:i/>
          <w:sz w:val="32"/>
          <w:szCs w:val="32"/>
          <w:lang w:val="uz-Cyrl-UZ"/>
        </w:rPr>
        <w:t>o‘zungga</w:t>
      </w:r>
      <w:r w:rsidR="00D91B58" w:rsidRPr="00F245A1">
        <w:rPr>
          <w:i/>
          <w:sz w:val="32"/>
          <w:szCs w:val="32"/>
          <w:lang w:val="uz-Cyrl-UZ"/>
        </w:rPr>
        <w:t xml:space="preserve"> </w:t>
      </w:r>
      <w:r>
        <w:rPr>
          <w:i/>
          <w:sz w:val="32"/>
          <w:szCs w:val="32"/>
          <w:lang w:val="uz-Cyrl-UZ"/>
        </w:rPr>
        <w:t>orif</w:t>
      </w:r>
      <w:r w:rsidR="00D91B58" w:rsidRPr="00F245A1">
        <w:rPr>
          <w:i/>
          <w:sz w:val="32"/>
          <w:szCs w:val="32"/>
          <w:lang w:val="uz-Cyrl-UZ"/>
        </w:rPr>
        <w:t xml:space="preserve"> </w:t>
      </w:r>
      <w:r>
        <w:rPr>
          <w:i/>
          <w:sz w:val="32"/>
          <w:szCs w:val="32"/>
          <w:lang w:val="uz-Cyrl-UZ"/>
        </w:rPr>
        <w:t>et</w:t>
      </w:r>
      <w:r w:rsidR="00D91B58" w:rsidRPr="00F245A1">
        <w:rPr>
          <w:rStyle w:val="ac"/>
          <w:i/>
          <w:sz w:val="32"/>
          <w:szCs w:val="32"/>
          <w:lang w:val="uz-Cyrl-UZ"/>
        </w:rPr>
        <w:footnoteReference w:id="162"/>
      </w:r>
      <w:r w:rsidR="00D91B58" w:rsidRPr="00F245A1">
        <w:rPr>
          <w:i/>
          <w:sz w:val="32"/>
          <w:szCs w:val="32"/>
          <w:lang w:val="uz-Cyrl-UZ"/>
        </w:rPr>
        <w:t>.</w:t>
      </w:r>
    </w:p>
    <w:p w14:paraId="6EDAE078" w14:textId="4CD377CE" w:rsidR="00D91B58" w:rsidRPr="00B97086" w:rsidRDefault="00BA43BD" w:rsidP="00F245A1">
      <w:pPr>
        <w:spacing w:line="360" w:lineRule="auto"/>
        <w:ind w:firstLine="709"/>
        <w:rPr>
          <w:sz w:val="32"/>
          <w:szCs w:val="32"/>
          <w:rtl/>
          <w:lang w:val="en-US"/>
        </w:rPr>
      </w:pPr>
      <w:r>
        <w:rPr>
          <w:sz w:val="32"/>
          <w:szCs w:val="32"/>
          <w:lang w:val="uz-Cyrl-UZ"/>
        </w:rPr>
        <w:t>Darhaqiqat</w:t>
      </w:r>
      <w:r w:rsidR="00D91B58" w:rsidRPr="00F245A1">
        <w:rPr>
          <w:sz w:val="32"/>
          <w:szCs w:val="32"/>
          <w:lang w:val="uz-Cyrl-UZ"/>
        </w:rPr>
        <w:t xml:space="preserve">, </w:t>
      </w:r>
      <w:r>
        <w:rPr>
          <w:sz w:val="32"/>
          <w:szCs w:val="32"/>
          <w:lang w:val="uz-Cyrl-UZ"/>
        </w:rPr>
        <w:t>Alisher</w:t>
      </w:r>
      <w:r w:rsidR="00D91B58" w:rsidRPr="00F245A1">
        <w:rPr>
          <w:sz w:val="32"/>
          <w:szCs w:val="32"/>
          <w:lang w:val="uz-Cyrl-UZ"/>
        </w:rPr>
        <w:t xml:space="preserve"> </w:t>
      </w:r>
      <w:r>
        <w:rPr>
          <w:sz w:val="32"/>
          <w:szCs w:val="32"/>
          <w:lang w:val="uz-Cyrl-UZ"/>
        </w:rPr>
        <w:t>Navoiy</w:t>
      </w:r>
      <w:r w:rsidR="00D91B58" w:rsidRPr="00F245A1">
        <w:rPr>
          <w:sz w:val="32"/>
          <w:szCs w:val="32"/>
          <w:lang w:val="uz-Cyrl-UZ"/>
        </w:rPr>
        <w:t xml:space="preserve"> </w:t>
      </w:r>
      <w:r>
        <w:rPr>
          <w:sz w:val="32"/>
          <w:szCs w:val="32"/>
          <w:lang w:val="uz-Cyrl-UZ"/>
        </w:rPr>
        <w:t>o‘zi</w:t>
      </w:r>
      <w:r w:rsidR="00D91B58" w:rsidRPr="00F245A1">
        <w:rPr>
          <w:sz w:val="32"/>
          <w:szCs w:val="32"/>
          <w:lang w:val="uz-Cyrl-UZ"/>
        </w:rPr>
        <w:t xml:space="preserve"> </w:t>
      </w:r>
      <w:r>
        <w:rPr>
          <w:sz w:val="32"/>
          <w:szCs w:val="32"/>
          <w:lang w:val="uz-Cyrl-UZ"/>
        </w:rPr>
        <w:t>orzu</w:t>
      </w:r>
      <w:r w:rsidR="00D91B58" w:rsidRPr="00F245A1">
        <w:rPr>
          <w:sz w:val="32"/>
          <w:szCs w:val="32"/>
          <w:lang w:val="uz-Cyrl-UZ"/>
        </w:rPr>
        <w:t xml:space="preserve"> </w:t>
      </w:r>
      <w:r>
        <w:rPr>
          <w:sz w:val="32"/>
          <w:szCs w:val="32"/>
          <w:lang w:val="uz-Cyrl-UZ"/>
        </w:rPr>
        <w:t>etgan</w:t>
      </w:r>
      <w:r w:rsidR="00D91B58" w:rsidRPr="00F245A1">
        <w:rPr>
          <w:sz w:val="32"/>
          <w:szCs w:val="32"/>
          <w:lang w:val="uz-Cyrl-UZ"/>
        </w:rPr>
        <w:t xml:space="preserve"> </w:t>
      </w:r>
      <w:r>
        <w:rPr>
          <w:sz w:val="32"/>
          <w:szCs w:val="32"/>
          <w:lang w:val="uz-Cyrl-UZ"/>
        </w:rPr>
        <w:t>orif</w:t>
      </w:r>
      <w:r w:rsidR="00D91B58" w:rsidRPr="00F245A1">
        <w:rPr>
          <w:sz w:val="32"/>
          <w:szCs w:val="32"/>
          <w:lang w:val="uz-Cyrl-UZ"/>
        </w:rPr>
        <w:t xml:space="preserve"> </w:t>
      </w:r>
      <w:r>
        <w:rPr>
          <w:sz w:val="32"/>
          <w:szCs w:val="32"/>
          <w:lang w:val="uz-Cyrl-UZ"/>
        </w:rPr>
        <w:t>zotlardan</w:t>
      </w:r>
      <w:r w:rsidR="00D91B58" w:rsidRPr="00F245A1">
        <w:rPr>
          <w:sz w:val="32"/>
          <w:szCs w:val="32"/>
          <w:lang w:val="uz-Cyrl-UZ"/>
        </w:rPr>
        <w:t xml:space="preserve"> </w:t>
      </w:r>
      <w:r>
        <w:rPr>
          <w:sz w:val="32"/>
          <w:szCs w:val="32"/>
          <w:lang w:val="uz-Cyrl-UZ"/>
        </w:rPr>
        <w:t>edi</w:t>
      </w:r>
      <w:r w:rsidR="00D91B58" w:rsidRPr="00F245A1">
        <w:rPr>
          <w:sz w:val="32"/>
          <w:szCs w:val="32"/>
          <w:lang w:val="uz-Cyrl-UZ"/>
        </w:rPr>
        <w:t xml:space="preserve">. </w:t>
      </w:r>
      <w:r>
        <w:rPr>
          <w:sz w:val="32"/>
          <w:szCs w:val="32"/>
          <w:lang w:val="uz-Cyrl-UZ"/>
        </w:rPr>
        <w:t>U</w:t>
      </w:r>
      <w:r w:rsidR="00D91B58" w:rsidRPr="00F245A1">
        <w:rPr>
          <w:sz w:val="32"/>
          <w:szCs w:val="32"/>
          <w:lang w:val="uz-Cyrl-UZ"/>
        </w:rPr>
        <w:t xml:space="preserve"> </w:t>
      </w:r>
      <w:r>
        <w:rPr>
          <w:sz w:val="32"/>
          <w:szCs w:val="32"/>
          <w:lang w:val="uz-Cyrl-UZ"/>
        </w:rPr>
        <w:t>insoniyatning</w:t>
      </w:r>
      <w:r w:rsidR="00D91B58" w:rsidRPr="00F245A1">
        <w:rPr>
          <w:sz w:val="32"/>
          <w:szCs w:val="32"/>
          <w:lang w:val="uz-Cyrl-UZ"/>
        </w:rPr>
        <w:t xml:space="preserve"> </w:t>
      </w:r>
      <w:r>
        <w:rPr>
          <w:sz w:val="32"/>
          <w:szCs w:val="32"/>
          <w:lang w:val="uz-Cyrl-UZ"/>
        </w:rPr>
        <w:t>hidoyatini</w:t>
      </w:r>
      <w:r w:rsidR="00D91B58" w:rsidRPr="00F245A1">
        <w:rPr>
          <w:sz w:val="32"/>
          <w:szCs w:val="32"/>
          <w:lang w:val="uz-Cyrl-UZ"/>
        </w:rPr>
        <w:t xml:space="preserve"> </w:t>
      </w:r>
      <w:r>
        <w:rPr>
          <w:sz w:val="32"/>
          <w:szCs w:val="32"/>
          <w:lang w:val="uz-Cyrl-UZ"/>
        </w:rPr>
        <w:t>o‘ylaydigan</w:t>
      </w:r>
      <w:r w:rsidR="00D91B58" w:rsidRPr="00F245A1">
        <w:rPr>
          <w:sz w:val="32"/>
          <w:szCs w:val="32"/>
          <w:lang w:val="uz-Cyrl-UZ"/>
        </w:rPr>
        <w:t xml:space="preserve"> </w:t>
      </w:r>
      <w:r>
        <w:rPr>
          <w:sz w:val="32"/>
          <w:szCs w:val="32"/>
          <w:lang w:val="uz-Cyrl-UZ"/>
        </w:rPr>
        <w:t>ma’naviy</w:t>
      </w:r>
      <w:r w:rsidR="00D91B58" w:rsidRPr="00F245A1">
        <w:rPr>
          <w:sz w:val="32"/>
          <w:szCs w:val="32"/>
          <w:lang w:val="uz-Cyrl-UZ"/>
        </w:rPr>
        <w:t xml:space="preserve"> </w:t>
      </w:r>
      <w:r>
        <w:rPr>
          <w:sz w:val="32"/>
          <w:szCs w:val="32"/>
          <w:lang w:val="uz-Cyrl-UZ"/>
        </w:rPr>
        <w:t>sultonlardan</w:t>
      </w:r>
      <w:r w:rsidR="00D91B58" w:rsidRPr="00F245A1">
        <w:rPr>
          <w:sz w:val="32"/>
          <w:szCs w:val="32"/>
          <w:lang w:val="uz-Cyrl-UZ"/>
        </w:rPr>
        <w:t xml:space="preserve"> </w:t>
      </w:r>
      <w:r>
        <w:rPr>
          <w:sz w:val="32"/>
          <w:szCs w:val="32"/>
          <w:lang w:val="uz-Cyrl-UZ"/>
        </w:rPr>
        <w:t>sanaladi</w:t>
      </w:r>
      <w:r w:rsidR="00D91B58" w:rsidRPr="00F245A1">
        <w:rPr>
          <w:sz w:val="32"/>
          <w:szCs w:val="32"/>
          <w:lang w:val="uz-Cyrl-UZ"/>
        </w:rPr>
        <w:t xml:space="preserve">. </w:t>
      </w:r>
      <w:r>
        <w:rPr>
          <w:sz w:val="32"/>
          <w:szCs w:val="32"/>
          <w:lang w:val="uz-Cyrl-UZ"/>
        </w:rPr>
        <w:lastRenderedPageBreak/>
        <w:t>Asarlarida</w:t>
      </w:r>
      <w:r w:rsidR="00D91B58" w:rsidRPr="00F245A1">
        <w:rPr>
          <w:sz w:val="32"/>
          <w:szCs w:val="32"/>
          <w:lang w:val="uz-Cyrl-UZ"/>
        </w:rPr>
        <w:t xml:space="preserve"> </w:t>
      </w:r>
      <w:r>
        <w:rPr>
          <w:sz w:val="32"/>
          <w:szCs w:val="32"/>
          <w:lang w:val="uz-Cyrl-UZ"/>
        </w:rPr>
        <w:t>bu</w:t>
      </w:r>
      <w:r w:rsidR="00D91B58" w:rsidRPr="00F245A1">
        <w:rPr>
          <w:sz w:val="32"/>
          <w:szCs w:val="32"/>
          <w:lang w:val="uz-Cyrl-UZ"/>
        </w:rPr>
        <w:t xml:space="preserve"> </w:t>
      </w:r>
      <w:r>
        <w:rPr>
          <w:sz w:val="32"/>
          <w:szCs w:val="32"/>
          <w:lang w:val="uz-Cyrl-UZ"/>
        </w:rPr>
        <w:t>maslak</w:t>
      </w:r>
      <w:r w:rsidR="00D91B58" w:rsidRPr="00F245A1">
        <w:rPr>
          <w:sz w:val="32"/>
          <w:szCs w:val="32"/>
          <w:lang w:val="uz-Cyrl-UZ"/>
        </w:rPr>
        <w:t xml:space="preserve">, </w:t>
      </w:r>
      <w:r>
        <w:rPr>
          <w:sz w:val="32"/>
          <w:szCs w:val="32"/>
          <w:lang w:val="uz-Cyrl-UZ"/>
        </w:rPr>
        <w:t>bu</w:t>
      </w:r>
      <w:r w:rsidR="00D91B58" w:rsidRPr="00F245A1">
        <w:rPr>
          <w:sz w:val="32"/>
          <w:szCs w:val="32"/>
          <w:lang w:val="uz-Cyrl-UZ"/>
        </w:rPr>
        <w:t xml:space="preserve"> </w:t>
      </w:r>
      <w:r>
        <w:rPr>
          <w:sz w:val="32"/>
          <w:szCs w:val="32"/>
          <w:lang w:val="uz-Cyrl-UZ"/>
        </w:rPr>
        <w:t>maqsad</w:t>
      </w:r>
      <w:r w:rsidR="00D91B58" w:rsidRPr="00F245A1">
        <w:rPr>
          <w:sz w:val="32"/>
          <w:szCs w:val="32"/>
          <w:lang w:val="uz-Cyrl-UZ"/>
        </w:rPr>
        <w:t xml:space="preserve"> </w:t>
      </w:r>
      <w:r>
        <w:rPr>
          <w:sz w:val="32"/>
          <w:szCs w:val="32"/>
          <w:lang w:val="uz-Cyrl-UZ"/>
        </w:rPr>
        <w:t>teran</w:t>
      </w:r>
      <w:r w:rsidR="00D91B58" w:rsidRPr="00F245A1">
        <w:rPr>
          <w:sz w:val="32"/>
          <w:szCs w:val="32"/>
          <w:lang w:val="uz-Cyrl-UZ"/>
        </w:rPr>
        <w:t xml:space="preserve"> </w:t>
      </w:r>
      <w:r>
        <w:rPr>
          <w:sz w:val="32"/>
          <w:szCs w:val="32"/>
          <w:lang w:val="uz-Cyrl-UZ"/>
        </w:rPr>
        <w:t>ifodalangan</w:t>
      </w:r>
      <w:r w:rsidR="009E05EA" w:rsidRPr="00F245A1">
        <w:rPr>
          <w:sz w:val="32"/>
          <w:szCs w:val="32"/>
          <w:lang w:val="uz-Cyrl-UZ"/>
        </w:rPr>
        <w:t>dir</w:t>
      </w:r>
      <w:r w:rsidR="00D91B58" w:rsidRPr="00F245A1">
        <w:rPr>
          <w:sz w:val="32"/>
          <w:szCs w:val="32"/>
          <w:lang w:val="uz-Cyrl-UZ"/>
        </w:rPr>
        <w:t>.</w:t>
      </w:r>
      <w:r w:rsidR="00B97086" w:rsidRPr="00EC4CC5">
        <w:rPr>
          <w:sz w:val="32"/>
          <w:szCs w:val="32"/>
          <w:lang w:val="uz-Cyrl-UZ"/>
        </w:rPr>
        <w:t xml:space="preserve"> Xullas, Navoiyning mazkur dostonida</w:t>
      </w:r>
      <w:r w:rsidR="001A296B" w:rsidRPr="00EC4CC5">
        <w:rPr>
          <w:sz w:val="32"/>
          <w:szCs w:val="32"/>
          <w:lang w:val="uz-Cyrl-UZ"/>
        </w:rPr>
        <w:t>gi</w:t>
      </w:r>
      <w:r w:rsidR="00B97086" w:rsidRPr="00EC4CC5">
        <w:rPr>
          <w:sz w:val="32"/>
          <w:szCs w:val="32"/>
          <w:lang w:val="uz-Cyrl-UZ"/>
        </w:rPr>
        <w:t xml:space="preserve"> kufr, kofir, but, sanam, butxona, butparast, dayr, piri dayr, tarso, tarsobacha, tarsozoda, </w:t>
      </w:r>
      <w:r w:rsidR="001A296B" w:rsidRPr="00EC4CC5">
        <w:rPr>
          <w:sz w:val="32"/>
          <w:szCs w:val="32"/>
          <w:lang w:val="uz-Cyrl-UZ"/>
        </w:rPr>
        <w:t xml:space="preserve">soqiy, boda, may, mayxona, maykada, xarobot, piri xarobot kabi </w:t>
      </w:r>
      <w:r w:rsidR="00B97086" w:rsidRPr="00EC4CC5">
        <w:rPr>
          <w:sz w:val="32"/>
          <w:szCs w:val="32"/>
          <w:lang w:val="uz-Cyrl-UZ"/>
        </w:rPr>
        <w:t xml:space="preserve">g’ayri islomiy kalimalardan iborat tasavvufiy istilohlar, </w:t>
      </w:r>
      <w:r w:rsidR="001A296B" w:rsidRPr="00EC4CC5">
        <w:rPr>
          <w:sz w:val="32"/>
          <w:szCs w:val="32"/>
          <w:lang w:val="uz-Cyrl-UZ"/>
        </w:rPr>
        <w:t xml:space="preserve">gul, bulbul, sarv, sarvqomat, dilbar, dilrabo, dildor kabi </w:t>
      </w:r>
      <w:r w:rsidR="00B97086" w:rsidRPr="00EC4CC5">
        <w:rPr>
          <w:sz w:val="32"/>
          <w:szCs w:val="32"/>
          <w:lang w:val="uz-Cyrl-UZ"/>
        </w:rPr>
        <w:t xml:space="preserve">arxaik obrazlar </w:t>
      </w:r>
      <w:r w:rsidR="001A296B" w:rsidRPr="00EC4CC5">
        <w:rPr>
          <w:sz w:val="32"/>
          <w:szCs w:val="32"/>
          <w:lang w:val="uz-Cyrl-UZ"/>
        </w:rPr>
        <w:t>va qator ramziy-mashoziy timsollar irfoniy g’oyalarni yorqin ifodalash hamda islomiy tariqatlar maqsad-mohiyatini umuminsoniyatga bekamu ko’z singdirish vazifalarini o’tab boradi.</w:t>
      </w:r>
    </w:p>
    <w:p w14:paraId="70B75E13" w14:textId="77777777" w:rsidR="00C94646" w:rsidRPr="00F245A1" w:rsidRDefault="00C94646" w:rsidP="004077FF">
      <w:pPr>
        <w:pStyle w:val="a8"/>
        <w:spacing w:line="360" w:lineRule="auto"/>
        <w:rPr>
          <w:b/>
          <w:bCs/>
          <w:i/>
          <w:iCs/>
          <w:sz w:val="32"/>
          <w:szCs w:val="32"/>
          <w:lang w:val="uz-Cyrl-UZ"/>
        </w:rPr>
      </w:pPr>
    </w:p>
    <w:p w14:paraId="636E9EB2" w14:textId="77777777" w:rsidR="007559EA" w:rsidRPr="00F245A1" w:rsidRDefault="007559EA" w:rsidP="007559EA">
      <w:pPr>
        <w:shd w:val="clear" w:color="auto" w:fill="FFFFFF"/>
        <w:spacing w:line="360" w:lineRule="auto"/>
        <w:jc w:val="center"/>
        <w:rPr>
          <w:b/>
          <w:bCs/>
          <w:i/>
          <w:iCs/>
          <w:color w:val="000000"/>
          <w:spacing w:val="7"/>
          <w:sz w:val="32"/>
          <w:szCs w:val="32"/>
          <w:lang w:val="uz-Cyrl-UZ"/>
        </w:rPr>
      </w:pPr>
      <w:r w:rsidRPr="00F245A1">
        <w:rPr>
          <w:b/>
          <w:bCs/>
          <w:i/>
          <w:iCs/>
          <w:color w:val="000000"/>
          <w:spacing w:val="7"/>
          <w:sz w:val="32"/>
          <w:szCs w:val="32"/>
          <w:lang w:val="uz-Cyrl-UZ"/>
        </w:rPr>
        <w:t>Tayanch tushunchalar:</w:t>
      </w:r>
    </w:p>
    <w:p w14:paraId="25CAFBB7" w14:textId="77777777" w:rsidR="007559EA" w:rsidRPr="00F245A1" w:rsidRDefault="007559EA" w:rsidP="007559EA">
      <w:pPr>
        <w:shd w:val="clear" w:color="auto" w:fill="FFFFFF"/>
        <w:spacing w:line="360" w:lineRule="auto"/>
        <w:jc w:val="center"/>
        <w:rPr>
          <w:b/>
          <w:bCs/>
          <w:i/>
          <w:iCs/>
          <w:color w:val="000000"/>
          <w:spacing w:val="7"/>
          <w:sz w:val="32"/>
          <w:szCs w:val="32"/>
          <w:lang w:val="uz-Cyrl-UZ"/>
        </w:rPr>
      </w:pPr>
    </w:p>
    <w:p w14:paraId="77276847" w14:textId="77777777" w:rsidR="007559EA" w:rsidRPr="00A546F1" w:rsidRDefault="007559EA" w:rsidP="007559EA">
      <w:pPr>
        <w:shd w:val="clear" w:color="auto" w:fill="FFFFFF"/>
        <w:spacing w:line="360" w:lineRule="auto"/>
        <w:rPr>
          <w:i/>
          <w:iCs/>
          <w:color w:val="000000"/>
          <w:spacing w:val="7"/>
          <w:sz w:val="32"/>
          <w:szCs w:val="32"/>
          <w:lang w:val="uz-Cyrl-UZ"/>
        </w:rPr>
      </w:pPr>
      <w:r w:rsidRPr="00A546F1">
        <w:rPr>
          <w:i/>
          <w:iCs/>
          <w:color w:val="000000"/>
          <w:spacing w:val="7"/>
          <w:sz w:val="32"/>
          <w:szCs w:val="32"/>
          <w:lang w:val="uz-Cyrl-UZ"/>
        </w:rPr>
        <w:t>Hikoyat                                                              Orif oshiq timsoli</w:t>
      </w:r>
    </w:p>
    <w:p w14:paraId="3DD872F7" w14:textId="77777777" w:rsidR="007559EA" w:rsidRPr="00F245A1" w:rsidRDefault="007559EA" w:rsidP="007559EA">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Hikmat                                                               Devoni hikmat</w:t>
      </w:r>
    </w:p>
    <w:p w14:paraId="33BF3B48" w14:textId="77777777" w:rsidR="007559EA" w:rsidRPr="00F245A1" w:rsidRDefault="007559EA" w:rsidP="007559EA">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Faqr                                                                  Orif timsoli</w:t>
      </w:r>
    </w:p>
    <w:p w14:paraId="4A5212EC" w14:textId="77777777" w:rsidR="007559EA" w:rsidRPr="00F245A1" w:rsidRDefault="007559EA" w:rsidP="007559EA">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 xml:space="preserve">Faqrnoma                                                          Ramziyat </w:t>
      </w:r>
    </w:p>
    <w:p w14:paraId="49ACB270" w14:textId="77777777" w:rsidR="007559EA" w:rsidRPr="00F245A1" w:rsidRDefault="007559EA" w:rsidP="007559EA">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Shariat eshigi                                                     Istiloh</w:t>
      </w:r>
    </w:p>
    <w:p w14:paraId="01465034" w14:textId="77777777" w:rsidR="007559EA" w:rsidRPr="00F245A1" w:rsidRDefault="007559EA" w:rsidP="007559EA">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Tariqat eshigi                                                     Ishq</w:t>
      </w:r>
    </w:p>
    <w:p w14:paraId="017F8262" w14:textId="77777777" w:rsidR="007559EA" w:rsidRPr="00F245A1" w:rsidRDefault="007559EA" w:rsidP="007559EA">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Ma’rifat eshigi                                                   Muhabbat</w:t>
      </w:r>
    </w:p>
    <w:p w14:paraId="13B99284" w14:textId="77777777" w:rsidR="007559EA" w:rsidRPr="00F245A1" w:rsidRDefault="007559EA" w:rsidP="007559EA">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Haqiqat eshigi                                                   Ma’rifat</w:t>
      </w:r>
    </w:p>
    <w:p w14:paraId="513697AC" w14:textId="77777777" w:rsidR="007559EA" w:rsidRPr="00F245A1" w:rsidRDefault="007559EA" w:rsidP="007559EA">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Tavhid                                                               Tavhid daraxti</w:t>
      </w:r>
    </w:p>
    <w:p w14:paraId="36657824" w14:textId="77777777" w:rsidR="007559EA" w:rsidRPr="00F245A1" w:rsidRDefault="007559EA" w:rsidP="007559EA">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Fano                                                                 Fanofilloh maqomi</w:t>
      </w:r>
    </w:p>
    <w:p w14:paraId="6DBEC65B" w14:textId="77777777" w:rsidR="007559EA" w:rsidRPr="00F245A1" w:rsidRDefault="007559EA" w:rsidP="007559EA">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Obit timsoli                                                       Zohid timsoli</w:t>
      </w:r>
    </w:p>
    <w:p w14:paraId="4ACC83A0" w14:textId="77777777" w:rsidR="007559EA" w:rsidRPr="00F245A1" w:rsidRDefault="007559EA" w:rsidP="007559EA">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Valiy                                                                 Viloyat</w:t>
      </w:r>
    </w:p>
    <w:p w14:paraId="22E260A0" w14:textId="77777777" w:rsidR="007559EA" w:rsidRPr="00F245A1" w:rsidRDefault="007559EA" w:rsidP="007559EA">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Manzil                                                               Lomakon</w:t>
      </w:r>
    </w:p>
    <w:p w14:paraId="61A1A93F" w14:textId="77777777" w:rsidR="007559EA" w:rsidRPr="00F245A1" w:rsidRDefault="007559EA" w:rsidP="007559EA">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 xml:space="preserve">Ma’naviy bekat va bekatchalar                         Sir </w:t>
      </w:r>
    </w:p>
    <w:p w14:paraId="11E6CEE6" w14:textId="77777777" w:rsidR="007559EA" w:rsidRPr="00F245A1" w:rsidRDefault="007559EA" w:rsidP="007559EA">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 xml:space="preserve">Faqir timsoli                                                     Muroqib </w:t>
      </w:r>
    </w:p>
    <w:p w14:paraId="5E9C0E71" w14:textId="77777777" w:rsidR="007559EA" w:rsidRPr="00F245A1" w:rsidRDefault="007559EA" w:rsidP="007559EA">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Oshiq timsoli                                                     Ofoq timsoli</w:t>
      </w:r>
    </w:p>
    <w:p w14:paraId="23E2EA6E" w14:textId="77777777" w:rsidR="007559EA" w:rsidRPr="00F245A1" w:rsidRDefault="007559EA" w:rsidP="007559EA">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lastRenderedPageBreak/>
        <w:t>Olim timsoli                                                       Irfon</w:t>
      </w:r>
    </w:p>
    <w:p w14:paraId="53484E95" w14:textId="77777777" w:rsidR="007559EA" w:rsidRPr="00F245A1" w:rsidRDefault="007559EA" w:rsidP="007559EA">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Qul timsoli                                                        Miskin timsoli</w:t>
      </w:r>
    </w:p>
    <w:p w14:paraId="17FB950E" w14:textId="77777777" w:rsidR="007559EA" w:rsidRPr="00F245A1" w:rsidRDefault="007559EA" w:rsidP="007559EA">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Darveshi orif timsoli                                        Orif faqir timsoli</w:t>
      </w:r>
    </w:p>
    <w:p w14:paraId="2991F548" w14:textId="77777777" w:rsidR="007559EA" w:rsidRPr="00F245A1" w:rsidRDefault="007559EA" w:rsidP="007559EA">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G’arib timsoli                                                   G’urabo timsoli</w:t>
      </w:r>
    </w:p>
    <w:p w14:paraId="5F7B91AA" w14:textId="77777777" w:rsidR="007559EA" w:rsidRPr="00F245A1" w:rsidRDefault="007559EA" w:rsidP="007559EA">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Eran timsoli                                                      Orif eran timsoli</w:t>
      </w:r>
    </w:p>
    <w:p w14:paraId="228FFDAD" w14:textId="77777777" w:rsidR="007559EA" w:rsidRPr="00F245A1" w:rsidRDefault="007559EA" w:rsidP="007559EA">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Nafs timsoli                                                      Gof’il timsoli</w:t>
      </w:r>
    </w:p>
    <w:p w14:paraId="0903A44D" w14:textId="77777777" w:rsidR="007559EA" w:rsidRPr="00F245A1" w:rsidRDefault="007559EA" w:rsidP="007559EA">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Tavba                                                               Orif qul ttimsoli</w:t>
      </w:r>
    </w:p>
    <w:p w14:paraId="6BC2D844" w14:textId="77777777" w:rsidR="007559EA" w:rsidRPr="00F245A1" w:rsidRDefault="007559EA" w:rsidP="007559EA">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Maqom                                                              Martaba</w:t>
      </w:r>
    </w:p>
    <w:p w14:paraId="2CEF8EAF" w14:textId="77777777" w:rsidR="007559EA" w:rsidRPr="00F245A1" w:rsidRDefault="007559EA" w:rsidP="007559EA">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Hol                                                                   Fayz</w:t>
      </w:r>
    </w:p>
    <w:p w14:paraId="7D418B4A" w14:textId="77777777" w:rsidR="007559EA" w:rsidRPr="00F245A1" w:rsidRDefault="007559EA" w:rsidP="007559EA">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Nafsi ammora                                                  Nafsi lavvom</w:t>
      </w:r>
    </w:p>
    <w:p w14:paraId="56898D2B" w14:textId="77777777" w:rsidR="007559EA" w:rsidRPr="00F245A1" w:rsidRDefault="007559EA" w:rsidP="007559EA">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Nafsi Mulhamida                                             Nafsi Mutmaina</w:t>
      </w:r>
    </w:p>
    <w:p w14:paraId="75F98B0D" w14:textId="77777777" w:rsidR="007559EA" w:rsidRPr="00F245A1" w:rsidRDefault="007559EA" w:rsidP="007559EA">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Nafsi roziya                                                     Nafsi Marziya</w:t>
      </w:r>
    </w:p>
    <w:p w14:paraId="0158692A" w14:textId="77777777" w:rsidR="007559EA" w:rsidRPr="00F245A1" w:rsidRDefault="007559EA" w:rsidP="007559EA">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Nafsi Sofiya                                                    Oriflik rutba’si</w:t>
      </w:r>
    </w:p>
    <w:p w14:paraId="37C7120D" w14:textId="77777777" w:rsidR="007559EA" w:rsidRPr="00F245A1" w:rsidRDefault="007559EA" w:rsidP="007559EA">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Ishq shavqi                                                     Ma’rifat zavqi</w:t>
      </w:r>
    </w:p>
    <w:p w14:paraId="6B0C537D" w14:textId="77777777" w:rsidR="007559EA" w:rsidRPr="00F245A1" w:rsidRDefault="007559EA" w:rsidP="007559EA">
      <w:pPr>
        <w:shd w:val="clear" w:color="auto" w:fill="FFFFFF"/>
        <w:spacing w:line="360" w:lineRule="auto"/>
        <w:rPr>
          <w:i/>
          <w:iCs/>
          <w:color w:val="000000"/>
          <w:spacing w:val="7"/>
          <w:sz w:val="32"/>
          <w:szCs w:val="32"/>
          <w:lang w:val="en-US"/>
        </w:rPr>
      </w:pPr>
      <w:r w:rsidRPr="00F245A1">
        <w:rPr>
          <w:i/>
          <w:iCs/>
          <w:color w:val="000000"/>
          <w:spacing w:val="7"/>
          <w:sz w:val="32"/>
          <w:szCs w:val="32"/>
          <w:lang w:val="en-US"/>
        </w:rPr>
        <w:t>Ilmi ladun                                                       Xizr alayhissalom timsoli</w:t>
      </w:r>
    </w:p>
    <w:p w14:paraId="52EBD4C0" w14:textId="77777777" w:rsidR="007559EA" w:rsidRPr="00F245A1" w:rsidRDefault="007559EA" w:rsidP="007559EA">
      <w:pPr>
        <w:shd w:val="clear" w:color="auto" w:fill="FFFFFF"/>
        <w:spacing w:line="360" w:lineRule="auto"/>
        <w:rPr>
          <w:i/>
          <w:iCs/>
          <w:color w:val="000000"/>
          <w:spacing w:val="7"/>
          <w:sz w:val="32"/>
          <w:szCs w:val="32"/>
          <w:lang w:val="en-US"/>
        </w:rPr>
      </w:pPr>
    </w:p>
    <w:p w14:paraId="3C4DAAC8" w14:textId="77777777" w:rsidR="007559EA" w:rsidRPr="00F245A1" w:rsidRDefault="007559EA" w:rsidP="007559EA">
      <w:pPr>
        <w:pStyle w:val="a8"/>
        <w:spacing w:line="360" w:lineRule="auto"/>
        <w:jc w:val="center"/>
        <w:rPr>
          <w:b/>
          <w:bCs/>
          <w:i/>
          <w:iCs/>
          <w:sz w:val="32"/>
          <w:szCs w:val="32"/>
          <w:lang w:val="en-US"/>
        </w:rPr>
      </w:pPr>
      <w:r w:rsidRPr="00F245A1">
        <w:rPr>
          <w:b/>
          <w:bCs/>
          <w:i/>
          <w:iCs/>
          <w:sz w:val="32"/>
          <w:szCs w:val="32"/>
          <w:lang w:val="en-US"/>
        </w:rPr>
        <w:t>Savol va topshiriqlar:</w:t>
      </w:r>
    </w:p>
    <w:p w14:paraId="0A9D9D1E" w14:textId="77777777" w:rsidR="007559EA" w:rsidRPr="00F245A1" w:rsidRDefault="007559EA" w:rsidP="007559EA">
      <w:pPr>
        <w:pStyle w:val="a8"/>
        <w:spacing w:line="360" w:lineRule="auto"/>
        <w:jc w:val="center"/>
        <w:rPr>
          <w:b/>
          <w:bCs/>
          <w:i/>
          <w:iCs/>
          <w:sz w:val="32"/>
          <w:szCs w:val="32"/>
          <w:lang w:val="en-US"/>
        </w:rPr>
      </w:pPr>
    </w:p>
    <w:p w14:paraId="5BA12EEF" w14:textId="77777777" w:rsidR="007559EA" w:rsidRPr="00F245A1" w:rsidRDefault="007559EA" w:rsidP="007559EA">
      <w:pPr>
        <w:pStyle w:val="a8"/>
        <w:spacing w:line="360" w:lineRule="auto"/>
        <w:rPr>
          <w:i/>
          <w:iCs/>
          <w:sz w:val="32"/>
          <w:szCs w:val="32"/>
          <w:lang w:val="en-US"/>
        </w:rPr>
      </w:pPr>
      <w:r w:rsidRPr="00F245A1">
        <w:rPr>
          <w:i/>
          <w:iCs/>
          <w:sz w:val="32"/>
          <w:szCs w:val="32"/>
          <w:lang w:val="en-US"/>
        </w:rPr>
        <w:t xml:space="preserve">1. </w:t>
      </w:r>
      <w:r w:rsidRPr="00F245A1">
        <w:rPr>
          <w:sz w:val="32"/>
          <w:szCs w:val="32"/>
          <w:lang w:val="uz-Cyrl-UZ"/>
        </w:rPr>
        <w:t>Sharq xalqlari, jumladan, musulmon olami adabiyotida yetakchi o’rin egallagan ramziy tasvir an’anasi</w:t>
      </w:r>
      <w:r>
        <w:rPr>
          <w:sz w:val="32"/>
          <w:szCs w:val="32"/>
          <w:lang w:val="en-US"/>
        </w:rPr>
        <w:t xml:space="preserve"> nimaga asoslan</w:t>
      </w:r>
      <w:r w:rsidRPr="00F245A1">
        <w:rPr>
          <w:sz w:val="32"/>
          <w:szCs w:val="32"/>
          <w:lang w:val="uz-Cyrl-UZ"/>
        </w:rPr>
        <w:t>adi.</w:t>
      </w:r>
      <w:r w:rsidRPr="00F245A1">
        <w:rPr>
          <w:i/>
          <w:iCs/>
          <w:sz w:val="32"/>
          <w:szCs w:val="32"/>
          <w:lang w:val="en-US"/>
        </w:rPr>
        <w:t>?</w:t>
      </w:r>
    </w:p>
    <w:p w14:paraId="51927904" w14:textId="77777777" w:rsidR="007559EA" w:rsidRPr="007D09D3" w:rsidRDefault="007559EA" w:rsidP="007559EA">
      <w:pPr>
        <w:pStyle w:val="a8"/>
        <w:spacing w:line="360" w:lineRule="auto"/>
        <w:rPr>
          <w:i/>
          <w:iCs/>
          <w:sz w:val="32"/>
          <w:szCs w:val="32"/>
          <w:lang w:val="uz-Cyrl-UZ"/>
        </w:rPr>
      </w:pPr>
      <w:r w:rsidRPr="00F245A1">
        <w:rPr>
          <w:i/>
          <w:iCs/>
          <w:sz w:val="32"/>
          <w:szCs w:val="32"/>
          <w:lang w:val="en-US"/>
        </w:rPr>
        <w:t xml:space="preserve">2. </w:t>
      </w:r>
      <w:r>
        <w:rPr>
          <w:sz w:val="32"/>
          <w:szCs w:val="32"/>
          <w:lang w:val="en-US"/>
        </w:rPr>
        <w:t>M</w:t>
      </w:r>
      <w:r w:rsidRPr="00F245A1">
        <w:rPr>
          <w:sz w:val="32"/>
          <w:szCs w:val="32"/>
          <w:lang w:val="uz-Cyrl-UZ"/>
        </w:rPr>
        <w:t>usulmon</w:t>
      </w:r>
      <w:r>
        <w:rPr>
          <w:sz w:val="32"/>
          <w:szCs w:val="32"/>
          <w:lang w:val="en-US"/>
        </w:rPr>
        <w:t xml:space="preserve"> </w:t>
      </w:r>
      <w:r w:rsidRPr="00F245A1">
        <w:rPr>
          <w:sz w:val="32"/>
          <w:szCs w:val="32"/>
          <w:lang w:val="uz-Cyrl-UZ"/>
        </w:rPr>
        <w:t>Sharqi</w:t>
      </w:r>
      <w:r>
        <w:rPr>
          <w:sz w:val="32"/>
          <w:szCs w:val="32"/>
          <w:lang w:val="en-US"/>
        </w:rPr>
        <w:t xml:space="preserve"> adabiyoti</w:t>
      </w:r>
      <w:r w:rsidRPr="00F245A1">
        <w:rPr>
          <w:sz w:val="32"/>
          <w:szCs w:val="32"/>
          <w:lang w:val="uz-Cyrl-UZ"/>
        </w:rPr>
        <w:t>da</w:t>
      </w:r>
      <w:r>
        <w:rPr>
          <w:sz w:val="32"/>
          <w:szCs w:val="32"/>
          <w:lang w:val="en-US"/>
        </w:rPr>
        <w:t xml:space="preserve"> ramziy-majoziy timsollar asosida ilk falsafiy asarlar yaratgan alloma kim va u haqda qanday ma’lumotlarga ega bo’ldingiz</w:t>
      </w:r>
      <w:r w:rsidRPr="007D09D3">
        <w:rPr>
          <w:i/>
          <w:iCs/>
          <w:sz w:val="32"/>
          <w:szCs w:val="32"/>
          <w:lang w:val="uz-Cyrl-UZ"/>
        </w:rPr>
        <w:t>?</w:t>
      </w:r>
    </w:p>
    <w:p w14:paraId="7B396165" w14:textId="77777777" w:rsidR="007559EA" w:rsidRPr="00E92F19" w:rsidRDefault="007559EA" w:rsidP="007559EA">
      <w:pPr>
        <w:pStyle w:val="a8"/>
        <w:spacing w:line="360" w:lineRule="auto"/>
        <w:rPr>
          <w:i/>
          <w:iCs/>
          <w:sz w:val="32"/>
          <w:szCs w:val="32"/>
          <w:lang w:val="uz-Cyrl-UZ"/>
        </w:rPr>
      </w:pPr>
      <w:r w:rsidRPr="00E92F19">
        <w:rPr>
          <w:i/>
          <w:iCs/>
          <w:sz w:val="32"/>
          <w:szCs w:val="32"/>
          <w:lang w:val="uz-Cyrl-UZ"/>
        </w:rPr>
        <w:t>3. Ibn Sino oriflik maqomi, holi va kamoli xususida qaysi bir asarida maxsus to’talgan?</w:t>
      </w:r>
    </w:p>
    <w:p w14:paraId="635A62D0" w14:textId="285A1388" w:rsidR="007559EA" w:rsidRPr="00457032" w:rsidRDefault="007559EA" w:rsidP="007559EA">
      <w:pPr>
        <w:pStyle w:val="a8"/>
        <w:spacing w:line="360" w:lineRule="auto"/>
        <w:rPr>
          <w:i/>
          <w:iCs/>
          <w:sz w:val="32"/>
          <w:szCs w:val="32"/>
          <w:lang w:val="uz-Cyrl-UZ"/>
        </w:rPr>
      </w:pPr>
      <w:r w:rsidRPr="00457032">
        <w:rPr>
          <w:i/>
          <w:iCs/>
          <w:sz w:val="32"/>
          <w:szCs w:val="32"/>
          <w:lang w:val="uz-Cyrl-UZ"/>
        </w:rPr>
        <w:t xml:space="preserve">4. </w:t>
      </w:r>
      <w:r w:rsidRPr="00F245A1">
        <w:rPr>
          <w:sz w:val="32"/>
          <w:szCs w:val="32"/>
          <w:lang w:val="uz-Cyrl-UZ"/>
        </w:rPr>
        <w:t>“</w:t>
      </w:r>
      <w:r w:rsidR="00BA43BD">
        <w:rPr>
          <w:sz w:val="32"/>
          <w:szCs w:val="32"/>
          <w:lang w:val="uz-Cyrl-UZ"/>
        </w:rPr>
        <w:t>Orif</w:t>
      </w:r>
      <w:r w:rsidRPr="00F245A1">
        <w:rPr>
          <w:sz w:val="32"/>
          <w:szCs w:val="32"/>
          <w:lang w:val="uz-Cyrl-UZ"/>
        </w:rPr>
        <w:t xml:space="preserve"> </w:t>
      </w:r>
      <w:r w:rsidR="00BA43BD">
        <w:rPr>
          <w:sz w:val="32"/>
          <w:szCs w:val="32"/>
          <w:lang w:val="uz-Cyrl-UZ"/>
        </w:rPr>
        <w:t>oxirat</w:t>
      </w:r>
      <w:r w:rsidRPr="00F245A1">
        <w:rPr>
          <w:sz w:val="32"/>
          <w:szCs w:val="32"/>
          <w:lang w:val="uz-Cyrl-UZ"/>
        </w:rPr>
        <w:t xml:space="preserve"> </w:t>
      </w:r>
      <w:r w:rsidR="00BA43BD">
        <w:rPr>
          <w:sz w:val="32"/>
          <w:szCs w:val="32"/>
          <w:lang w:val="uz-Cyrl-UZ"/>
        </w:rPr>
        <w:t>zavqi</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mukofoti</w:t>
      </w:r>
      <w:r w:rsidRPr="00F245A1">
        <w:rPr>
          <w:sz w:val="32"/>
          <w:szCs w:val="32"/>
          <w:lang w:val="uz-Cyrl-UZ"/>
        </w:rPr>
        <w:t xml:space="preserve"> </w:t>
      </w:r>
      <w:r w:rsidR="00BA43BD">
        <w:rPr>
          <w:sz w:val="32"/>
          <w:szCs w:val="32"/>
          <w:lang w:val="uz-Cyrl-UZ"/>
        </w:rPr>
        <w:t>uchun</w:t>
      </w:r>
      <w:r w:rsidRPr="00F245A1">
        <w:rPr>
          <w:sz w:val="32"/>
          <w:szCs w:val="32"/>
          <w:lang w:val="uz-Cyrl-UZ"/>
        </w:rPr>
        <w:t xml:space="preserve"> </w:t>
      </w:r>
      <w:r w:rsidR="00BA43BD">
        <w:rPr>
          <w:sz w:val="32"/>
          <w:szCs w:val="32"/>
          <w:lang w:val="uz-Cyrl-UZ"/>
        </w:rPr>
        <w:t>emas</w:t>
      </w:r>
      <w:r w:rsidRPr="00F245A1">
        <w:rPr>
          <w:sz w:val="32"/>
          <w:szCs w:val="32"/>
          <w:lang w:val="uz-Cyrl-UZ"/>
        </w:rPr>
        <w:t>, “</w:t>
      </w:r>
      <w:r w:rsidR="00BA43BD">
        <w:rPr>
          <w:sz w:val="32"/>
          <w:szCs w:val="32"/>
          <w:lang w:val="uz-Cyrl-UZ"/>
        </w:rPr>
        <w:t>valilik</w:t>
      </w:r>
      <w:r w:rsidRPr="00F245A1">
        <w:rPr>
          <w:sz w:val="32"/>
          <w:szCs w:val="32"/>
          <w:lang w:val="uz-Cyrl-UZ"/>
        </w:rPr>
        <w:t xml:space="preserve"> </w:t>
      </w:r>
      <w:r w:rsidR="00BA43BD">
        <w:rPr>
          <w:sz w:val="32"/>
          <w:szCs w:val="32"/>
          <w:lang w:val="uz-Cyrl-UZ"/>
        </w:rPr>
        <w:t>ishoratlarini</w:t>
      </w:r>
      <w:r w:rsidRPr="00F245A1">
        <w:rPr>
          <w:sz w:val="32"/>
          <w:szCs w:val="32"/>
          <w:lang w:val="uz-Cyrl-UZ"/>
        </w:rPr>
        <w:t xml:space="preserve"> </w:t>
      </w:r>
      <w:r w:rsidR="00BA43BD">
        <w:rPr>
          <w:sz w:val="32"/>
          <w:szCs w:val="32"/>
          <w:lang w:val="uz-Cyrl-UZ"/>
        </w:rPr>
        <w:t>anglamoq</w:t>
      </w:r>
      <w:r w:rsidRPr="00F245A1">
        <w:rPr>
          <w:sz w:val="32"/>
          <w:szCs w:val="32"/>
          <w:lang w:val="uz-Cyrl-UZ"/>
        </w:rPr>
        <w:t xml:space="preserve"> </w:t>
      </w:r>
      <w:r w:rsidR="00BA43BD">
        <w:rPr>
          <w:sz w:val="32"/>
          <w:szCs w:val="32"/>
          <w:lang w:val="uz-Cyrl-UZ"/>
        </w:rPr>
        <w:t>uchun</w:t>
      </w:r>
      <w:r w:rsidRPr="00F245A1">
        <w:rPr>
          <w:sz w:val="32"/>
          <w:szCs w:val="32"/>
          <w:lang w:val="uz-Cyrl-UZ"/>
        </w:rPr>
        <w:t xml:space="preserve">” </w:t>
      </w:r>
      <w:r w:rsidR="00BA43BD">
        <w:rPr>
          <w:sz w:val="32"/>
          <w:szCs w:val="32"/>
          <w:lang w:val="uz-Cyrl-UZ"/>
        </w:rPr>
        <w:t>Allohga</w:t>
      </w:r>
      <w:r w:rsidRPr="00F245A1">
        <w:rPr>
          <w:sz w:val="32"/>
          <w:szCs w:val="32"/>
          <w:lang w:val="uz-Cyrl-UZ"/>
        </w:rPr>
        <w:t xml:space="preserve"> </w:t>
      </w:r>
      <w:r w:rsidR="00BA43BD">
        <w:rPr>
          <w:sz w:val="32"/>
          <w:szCs w:val="32"/>
          <w:lang w:val="uz-Cyrl-UZ"/>
        </w:rPr>
        <w:t>yuz</w:t>
      </w:r>
      <w:r w:rsidRPr="00F245A1">
        <w:rPr>
          <w:sz w:val="32"/>
          <w:szCs w:val="32"/>
          <w:lang w:val="uz-Cyrl-UZ"/>
        </w:rPr>
        <w:t xml:space="preserve"> </w:t>
      </w:r>
      <w:r w:rsidR="00BA43BD">
        <w:rPr>
          <w:sz w:val="32"/>
          <w:szCs w:val="32"/>
          <w:lang w:val="uz-Cyrl-UZ"/>
        </w:rPr>
        <w:t>burgandir</w:t>
      </w:r>
      <w:r w:rsidRPr="00457032">
        <w:rPr>
          <w:sz w:val="32"/>
          <w:szCs w:val="32"/>
          <w:lang w:val="uz-Cyrl-UZ"/>
        </w:rPr>
        <w:t>”, ushbu etirofli fikrlar muallifi kim</w:t>
      </w:r>
      <w:r w:rsidRPr="00457032">
        <w:rPr>
          <w:i/>
          <w:iCs/>
          <w:sz w:val="32"/>
          <w:szCs w:val="32"/>
          <w:lang w:val="uz-Cyrl-UZ"/>
        </w:rPr>
        <w:t>?</w:t>
      </w:r>
    </w:p>
    <w:p w14:paraId="1D8DC0F9" w14:textId="77777777" w:rsidR="007559EA" w:rsidRPr="00457032" w:rsidRDefault="007559EA" w:rsidP="007559EA">
      <w:pPr>
        <w:pStyle w:val="a8"/>
        <w:spacing w:line="360" w:lineRule="auto"/>
        <w:rPr>
          <w:i/>
          <w:iCs/>
          <w:sz w:val="32"/>
          <w:szCs w:val="32"/>
          <w:lang w:val="uz-Cyrl-UZ"/>
        </w:rPr>
      </w:pPr>
      <w:r w:rsidRPr="00457032">
        <w:rPr>
          <w:i/>
          <w:iCs/>
          <w:sz w:val="32"/>
          <w:szCs w:val="32"/>
          <w:lang w:val="uz-Cyrl-UZ"/>
        </w:rPr>
        <w:t xml:space="preserve">5. </w:t>
      </w:r>
      <w:r w:rsidRPr="00457032">
        <w:rPr>
          <w:color w:val="000000"/>
          <w:spacing w:val="2"/>
          <w:sz w:val="32"/>
          <w:szCs w:val="32"/>
          <w:lang w:val="uz-Cyrl-UZ"/>
        </w:rPr>
        <w:t xml:space="preserve">Tasavvuf falsafasini kalom va tafsir ilmlari bilan ilk bor yaqinlashtirgan </w:t>
      </w:r>
      <w:r w:rsidRPr="00457032">
        <w:rPr>
          <w:color w:val="000000"/>
          <w:spacing w:val="2"/>
          <w:sz w:val="32"/>
          <w:szCs w:val="32"/>
          <w:lang w:val="uz-Cyrl-UZ"/>
        </w:rPr>
        <w:lastRenderedPageBreak/>
        <w:t>ijodkor kim va u haqda yana nimalarni bilasiz</w:t>
      </w:r>
      <w:r w:rsidRPr="00457032">
        <w:rPr>
          <w:i/>
          <w:iCs/>
          <w:sz w:val="32"/>
          <w:szCs w:val="32"/>
          <w:lang w:val="uz-Cyrl-UZ"/>
        </w:rPr>
        <w:t>?</w:t>
      </w:r>
    </w:p>
    <w:p w14:paraId="6230CA26" w14:textId="77777777" w:rsidR="007559EA" w:rsidRPr="00823141" w:rsidRDefault="007559EA" w:rsidP="007559EA">
      <w:pPr>
        <w:pStyle w:val="a8"/>
        <w:spacing w:line="360" w:lineRule="auto"/>
        <w:rPr>
          <w:i/>
          <w:iCs/>
          <w:sz w:val="32"/>
          <w:szCs w:val="32"/>
          <w:lang w:val="uz-Cyrl-UZ"/>
        </w:rPr>
      </w:pPr>
      <w:r w:rsidRPr="00823141">
        <w:rPr>
          <w:i/>
          <w:iCs/>
          <w:sz w:val="32"/>
          <w:szCs w:val="32"/>
          <w:lang w:val="uz-Cyrl-UZ"/>
        </w:rPr>
        <w:t xml:space="preserve">6. </w:t>
      </w:r>
      <w:r w:rsidRPr="00823141">
        <w:rPr>
          <w:color w:val="000000"/>
          <w:spacing w:val="2"/>
          <w:sz w:val="32"/>
          <w:szCs w:val="32"/>
          <w:lang w:val="uz-Cyrl-UZ"/>
        </w:rPr>
        <w:t>“Taboqot as-sufiya”, “Manozil us-soyirin” va “Munojot” kabi asarlar muallifi – Abdulla Ansoriy va uning tasavvuf adabiyotiga qo’shgan hissasi haqida qanday ma’lumotlarga ega bo’ldingiz</w:t>
      </w:r>
      <w:r w:rsidRPr="00823141">
        <w:rPr>
          <w:i/>
          <w:iCs/>
          <w:sz w:val="32"/>
          <w:szCs w:val="32"/>
          <w:lang w:val="uz-Cyrl-UZ"/>
        </w:rPr>
        <w:t>?</w:t>
      </w:r>
    </w:p>
    <w:p w14:paraId="04C80EC4" w14:textId="77777777" w:rsidR="007559EA" w:rsidRPr="00823141" w:rsidRDefault="007559EA" w:rsidP="007559EA">
      <w:pPr>
        <w:pStyle w:val="a8"/>
        <w:spacing w:line="360" w:lineRule="auto"/>
        <w:rPr>
          <w:i/>
          <w:iCs/>
          <w:sz w:val="32"/>
          <w:szCs w:val="32"/>
          <w:lang w:val="uz-Cyrl-UZ"/>
        </w:rPr>
      </w:pPr>
      <w:r w:rsidRPr="00823141">
        <w:rPr>
          <w:i/>
          <w:iCs/>
          <w:sz w:val="32"/>
          <w:szCs w:val="32"/>
          <w:lang w:val="uz-Cyrl-UZ"/>
        </w:rPr>
        <w:t>7. Farididdin Attor va Abdurahmon Jomiy kabi buyuk allomalarning tasavvuf adabiyoti takomiliga qo’shgan hissasi haqida so’zlab bering.</w:t>
      </w:r>
    </w:p>
    <w:p w14:paraId="09EB2B74" w14:textId="77777777" w:rsidR="007559EA" w:rsidRPr="00F245A1" w:rsidRDefault="007559EA" w:rsidP="007559EA">
      <w:pPr>
        <w:pStyle w:val="a8"/>
        <w:spacing w:line="360" w:lineRule="auto"/>
        <w:rPr>
          <w:i/>
          <w:iCs/>
          <w:sz w:val="32"/>
          <w:szCs w:val="32"/>
          <w:lang w:val="en-US"/>
        </w:rPr>
      </w:pPr>
      <w:r w:rsidRPr="00F245A1">
        <w:rPr>
          <w:i/>
          <w:iCs/>
          <w:sz w:val="32"/>
          <w:szCs w:val="32"/>
          <w:lang w:val="en-US"/>
        </w:rPr>
        <w:t>8. “Istiloh” kalimasining lug’aviy va istilohiy ma’nolarini izohlang.</w:t>
      </w:r>
    </w:p>
    <w:p w14:paraId="1DEEC81A" w14:textId="77777777" w:rsidR="007559EA" w:rsidRPr="00F245A1" w:rsidRDefault="007559EA" w:rsidP="007559EA">
      <w:pPr>
        <w:pStyle w:val="a8"/>
        <w:spacing w:line="360" w:lineRule="auto"/>
        <w:rPr>
          <w:i/>
          <w:iCs/>
          <w:sz w:val="32"/>
          <w:szCs w:val="32"/>
          <w:lang w:val="en-US"/>
        </w:rPr>
      </w:pPr>
      <w:r w:rsidRPr="00F245A1">
        <w:rPr>
          <w:i/>
          <w:iCs/>
          <w:sz w:val="32"/>
          <w:szCs w:val="32"/>
          <w:lang w:val="en-US"/>
        </w:rPr>
        <w:t xml:space="preserve">9. G’arib, yetim, yesir, haqir, miskin va faqir kabi orazlar ishtirok etgan hikmatlardan birini irfoniy jihatdan izohlab bering, </w:t>
      </w:r>
    </w:p>
    <w:p w14:paraId="6C7F4171" w14:textId="77777777" w:rsidR="007559EA" w:rsidRPr="00F245A1" w:rsidRDefault="007559EA" w:rsidP="007559EA">
      <w:pPr>
        <w:pStyle w:val="a8"/>
        <w:spacing w:line="360" w:lineRule="auto"/>
        <w:rPr>
          <w:i/>
          <w:iCs/>
          <w:sz w:val="32"/>
          <w:szCs w:val="32"/>
          <w:lang w:val="en-US"/>
        </w:rPr>
      </w:pPr>
      <w:r w:rsidRPr="00F245A1">
        <w:rPr>
          <w:i/>
          <w:iCs/>
          <w:sz w:val="32"/>
          <w:szCs w:val="32"/>
          <w:lang w:val="en-US"/>
        </w:rPr>
        <w:t>10. Obit, zohid, oshiq,chin oshiq, orif va orif oshiq kabi timsollarning badiiy ifodasi hamda ramziy yoki istilohiy ma’nolari haqida so’zlang.</w:t>
      </w:r>
    </w:p>
    <w:p w14:paraId="68FE8E80" w14:textId="77777777" w:rsidR="007559EA" w:rsidRPr="00F245A1" w:rsidRDefault="007559EA" w:rsidP="007559EA">
      <w:pPr>
        <w:pStyle w:val="a8"/>
        <w:spacing w:line="360" w:lineRule="auto"/>
        <w:rPr>
          <w:i/>
          <w:iCs/>
          <w:sz w:val="32"/>
          <w:szCs w:val="32"/>
          <w:lang w:val="en-US"/>
        </w:rPr>
      </w:pPr>
      <w:r w:rsidRPr="00F245A1">
        <w:rPr>
          <w:i/>
          <w:iCs/>
          <w:sz w:val="32"/>
          <w:szCs w:val="32"/>
          <w:lang w:val="en-US"/>
        </w:rPr>
        <w:t>11. ishq, ma’rifat, haqiqat, sir, fayz, zavq, shavq, kashf va muroqaba kabi istilohlar bagrida turgan irfoniy mohiyatlar haqida nimalarni bilasiz?</w:t>
      </w:r>
    </w:p>
    <w:p w14:paraId="08ADA77C" w14:textId="77777777" w:rsidR="007559EA" w:rsidRPr="00F245A1" w:rsidRDefault="007559EA" w:rsidP="007559EA">
      <w:pPr>
        <w:pStyle w:val="a8"/>
        <w:spacing w:line="360" w:lineRule="auto"/>
        <w:rPr>
          <w:i/>
          <w:iCs/>
          <w:sz w:val="32"/>
          <w:szCs w:val="32"/>
          <w:lang w:val="en-US"/>
        </w:rPr>
      </w:pPr>
      <w:r w:rsidRPr="00F245A1">
        <w:rPr>
          <w:i/>
          <w:iCs/>
          <w:sz w:val="32"/>
          <w:szCs w:val="32"/>
          <w:lang w:val="en-US"/>
        </w:rPr>
        <w:t>12. Nafs timsolining badiiy ifodasi va haqida fikrklaringizni bayon eting.</w:t>
      </w:r>
    </w:p>
    <w:p w14:paraId="08FEF181" w14:textId="77777777" w:rsidR="007559EA" w:rsidRPr="00F245A1" w:rsidRDefault="007559EA" w:rsidP="007559EA">
      <w:pPr>
        <w:pStyle w:val="a8"/>
        <w:spacing w:line="360" w:lineRule="auto"/>
        <w:rPr>
          <w:i/>
          <w:iCs/>
          <w:sz w:val="32"/>
          <w:szCs w:val="32"/>
          <w:lang w:val="en-US"/>
        </w:rPr>
      </w:pPr>
      <w:r w:rsidRPr="00F245A1">
        <w:rPr>
          <w:i/>
          <w:iCs/>
          <w:sz w:val="32"/>
          <w:szCs w:val="32"/>
          <w:lang w:val="en-US"/>
        </w:rPr>
        <w:t>13. Nafs martabalari haqida  so’lab bering.</w:t>
      </w:r>
    </w:p>
    <w:p w14:paraId="378390D8" w14:textId="77777777" w:rsidR="007559EA" w:rsidRPr="00F245A1" w:rsidRDefault="007559EA" w:rsidP="007559EA">
      <w:pPr>
        <w:pStyle w:val="a8"/>
        <w:spacing w:line="360" w:lineRule="auto"/>
        <w:rPr>
          <w:i/>
          <w:iCs/>
          <w:sz w:val="32"/>
          <w:szCs w:val="32"/>
          <w:lang w:val="en-US"/>
        </w:rPr>
      </w:pPr>
      <w:r w:rsidRPr="00F245A1">
        <w:rPr>
          <w:i/>
          <w:iCs/>
          <w:sz w:val="32"/>
          <w:szCs w:val="32"/>
          <w:lang w:val="en-US"/>
        </w:rPr>
        <w:t>14.Zikr va tavba istilohlari haqida qanday ma’lumotlarga ega bo’ldingiz?</w:t>
      </w:r>
    </w:p>
    <w:p w14:paraId="4D588409" w14:textId="77777777" w:rsidR="007559EA" w:rsidRPr="00F245A1" w:rsidRDefault="007559EA" w:rsidP="007559EA">
      <w:pPr>
        <w:pStyle w:val="a8"/>
        <w:spacing w:line="360" w:lineRule="auto"/>
        <w:rPr>
          <w:i/>
          <w:iCs/>
          <w:sz w:val="32"/>
          <w:szCs w:val="32"/>
          <w:lang w:val="en-US"/>
        </w:rPr>
      </w:pPr>
      <w:r w:rsidRPr="00F245A1">
        <w:rPr>
          <w:i/>
          <w:iCs/>
          <w:sz w:val="32"/>
          <w:szCs w:val="32"/>
          <w:lang w:val="en-US"/>
        </w:rPr>
        <w:t>15.Ilmi ladun va ilmi vujud istilohlarining irfoniy ma’nolarini izohlab bering.</w:t>
      </w:r>
    </w:p>
    <w:p w14:paraId="57CE37BE" w14:textId="77777777" w:rsidR="007559EA" w:rsidRPr="00F245A1" w:rsidRDefault="007559EA" w:rsidP="007559EA">
      <w:pPr>
        <w:pStyle w:val="a8"/>
        <w:spacing w:line="360" w:lineRule="auto"/>
        <w:rPr>
          <w:i/>
          <w:iCs/>
          <w:sz w:val="32"/>
          <w:szCs w:val="32"/>
          <w:lang w:val="en-US"/>
        </w:rPr>
      </w:pPr>
      <w:r w:rsidRPr="00F245A1">
        <w:rPr>
          <w:i/>
          <w:iCs/>
          <w:sz w:val="32"/>
          <w:szCs w:val="32"/>
          <w:lang w:val="en-US"/>
        </w:rPr>
        <w:t>16. Tavhid va tavhid daraxti kabi istlohlarning irfoniy ma’nolari haqida qanday ma’lumotlarga ega boldingiz?</w:t>
      </w:r>
    </w:p>
    <w:p w14:paraId="1D3D5223" w14:textId="77777777" w:rsidR="007559EA" w:rsidRPr="00F245A1" w:rsidRDefault="007559EA" w:rsidP="007559EA">
      <w:pPr>
        <w:pStyle w:val="a8"/>
        <w:spacing w:line="360" w:lineRule="auto"/>
        <w:rPr>
          <w:i/>
          <w:iCs/>
          <w:sz w:val="32"/>
          <w:szCs w:val="32"/>
          <w:lang w:val="en-US"/>
        </w:rPr>
      </w:pPr>
      <w:r w:rsidRPr="00F245A1">
        <w:rPr>
          <w:i/>
          <w:iCs/>
          <w:sz w:val="32"/>
          <w:szCs w:val="32"/>
          <w:lang w:val="en-US"/>
        </w:rPr>
        <w:t>17. Faqr ma’rifati, maqomi va holi haqida tushunganlaringizni so’zlab bering.</w:t>
      </w:r>
    </w:p>
    <w:p w14:paraId="5484C196" w14:textId="77777777" w:rsidR="007559EA" w:rsidRPr="00F245A1" w:rsidRDefault="007559EA" w:rsidP="007559EA">
      <w:pPr>
        <w:pStyle w:val="a8"/>
        <w:spacing w:line="360" w:lineRule="auto"/>
        <w:rPr>
          <w:i/>
          <w:iCs/>
          <w:sz w:val="32"/>
          <w:szCs w:val="32"/>
          <w:lang w:val="en-US"/>
        </w:rPr>
      </w:pPr>
      <w:r w:rsidRPr="00F245A1">
        <w:rPr>
          <w:i/>
          <w:iCs/>
          <w:sz w:val="32"/>
          <w:szCs w:val="32"/>
          <w:lang w:val="en-US"/>
        </w:rPr>
        <w:t>18. “Atvori sa’ba(sab’)” istilohini izohlang.</w:t>
      </w:r>
    </w:p>
    <w:p w14:paraId="04036C2A" w14:textId="77777777" w:rsidR="007559EA" w:rsidRPr="00F245A1" w:rsidRDefault="007559EA" w:rsidP="007559EA">
      <w:pPr>
        <w:pStyle w:val="a8"/>
        <w:spacing w:line="360" w:lineRule="auto"/>
        <w:rPr>
          <w:i/>
          <w:iCs/>
          <w:sz w:val="32"/>
          <w:szCs w:val="32"/>
          <w:lang w:val="en-US"/>
        </w:rPr>
      </w:pPr>
      <w:r w:rsidRPr="00F245A1">
        <w:rPr>
          <w:i/>
          <w:iCs/>
          <w:sz w:val="32"/>
          <w:szCs w:val="32"/>
          <w:lang w:val="en-US"/>
        </w:rPr>
        <w:t xml:space="preserve">19. Tariqatlarda “suhbat yoli” iborasida nimalarni angladingiz? </w:t>
      </w:r>
    </w:p>
    <w:p w14:paraId="1259447A" w14:textId="77777777" w:rsidR="007559EA" w:rsidRPr="00F245A1" w:rsidRDefault="007559EA" w:rsidP="007559EA">
      <w:pPr>
        <w:pStyle w:val="a8"/>
        <w:spacing w:line="360" w:lineRule="auto"/>
        <w:rPr>
          <w:i/>
          <w:iCs/>
          <w:sz w:val="32"/>
          <w:szCs w:val="32"/>
          <w:lang w:val="en-US"/>
        </w:rPr>
      </w:pPr>
      <w:r w:rsidRPr="00F245A1">
        <w:rPr>
          <w:i/>
          <w:iCs/>
          <w:sz w:val="32"/>
          <w:szCs w:val="32"/>
          <w:lang w:val="en-US"/>
        </w:rPr>
        <w:t>20. Nafsning qaysi martabasida solikka oriflik rutbasi va murshidlik irshodi in’om etiladi?</w:t>
      </w:r>
    </w:p>
    <w:p w14:paraId="05A4BF29" w14:textId="77777777" w:rsidR="007559EA" w:rsidRPr="00F245A1" w:rsidRDefault="007559EA" w:rsidP="007559EA">
      <w:pPr>
        <w:pStyle w:val="a8"/>
        <w:spacing w:line="360" w:lineRule="auto"/>
        <w:rPr>
          <w:i/>
          <w:iCs/>
          <w:sz w:val="32"/>
          <w:szCs w:val="32"/>
          <w:lang w:val="en-US"/>
        </w:rPr>
      </w:pPr>
      <w:r w:rsidRPr="00F245A1">
        <w:rPr>
          <w:i/>
          <w:iCs/>
          <w:sz w:val="32"/>
          <w:szCs w:val="32"/>
          <w:lang w:val="en-US"/>
        </w:rPr>
        <w:t xml:space="preserve">21. </w:t>
      </w:r>
      <w:r>
        <w:rPr>
          <w:i/>
          <w:iCs/>
          <w:sz w:val="32"/>
          <w:szCs w:val="32"/>
          <w:lang w:val="en-US"/>
        </w:rPr>
        <w:t>Mutassavvif allomalar asarlarida</w:t>
      </w:r>
      <w:r w:rsidRPr="00F245A1">
        <w:rPr>
          <w:i/>
          <w:iCs/>
          <w:sz w:val="32"/>
          <w:szCs w:val="32"/>
          <w:lang w:val="en-US"/>
        </w:rPr>
        <w:t xml:space="preserve"> tez-tez uchraydigan “Maydon”, “maydonga tushmoq” istilohlaridagi irfoniy mohiyatni izohlab bering.</w:t>
      </w:r>
    </w:p>
    <w:p w14:paraId="1C463C46" w14:textId="6BD8BBEA" w:rsidR="007559EA" w:rsidRPr="00F245A1" w:rsidRDefault="007559EA" w:rsidP="007559EA">
      <w:pPr>
        <w:pStyle w:val="a8"/>
        <w:spacing w:line="360" w:lineRule="auto"/>
        <w:rPr>
          <w:i/>
          <w:iCs/>
          <w:sz w:val="32"/>
          <w:szCs w:val="32"/>
          <w:lang w:val="en-US"/>
        </w:rPr>
      </w:pPr>
      <w:r w:rsidRPr="00F245A1">
        <w:rPr>
          <w:i/>
          <w:iCs/>
          <w:sz w:val="32"/>
          <w:szCs w:val="32"/>
          <w:lang w:val="en-US"/>
        </w:rPr>
        <w:t xml:space="preserve">22. </w:t>
      </w:r>
      <w:r w:rsidRPr="00F245A1">
        <w:rPr>
          <w:sz w:val="32"/>
          <w:szCs w:val="32"/>
          <w:lang w:val="en-US"/>
        </w:rPr>
        <w:t>“T</w:t>
      </w:r>
      <w:r w:rsidR="00BA43BD">
        <w:rPr>
          <w:sz w:val="32"/>
          <w:szCs w:val="32"/>
          <w:lang w:val="uz-Cyrl-UZ"/>
        </w:rPr>
        <w:t>ariqat</w:t>
      </w:r>
      <w:r w:rsidRPr="00F245A1">
        <w:rPr>
          <w:sz w:val="32"/>
          <w:szCs w:val="32"/>
          <w:lang w:val="uz-Cyrl-UZ"/>
        </w:rPr>
        <w:t xml:space="preserve"> </w:t>
      </w:r>
      <w:r w:rsidR="00BA43BD">
        <w:rPr>
          <w:sz w:val="32"/>
          <w:szCs w:val="32"/>
          <w:lang w:val="uz-Cyrl-UZ"/>
        </w:rPr>
        <w:t>gulzorida</w:t>
      </w:r>
      <w:r w:rsidRPr="00F245A1">
        <w:rPr>
          <w:sz w:val="32"/>
          <w:szCs w:val="32"/>
          <w:lang w:val="uz-Cyrl-UZ"/>
        </w:rPr>
        <w:t xml:space="preserve"> </w:t>
      </w:r>
      <w:r w:rsidR="00BA43BD">
        <w:rPr>
          <w:sz w:val="32"/>
          <w:szCs w:val="32"/>
          <w:lang w:val="uz-Cyrl-UZ"/>
        </w:rPr>
        <w:t>sayr</w:t>
      </w:r>
      <w:r w:rsidRPr="00F245A1">
        <w:rPr>
          <w:sz w:val="32"/>
          <w:szCs w:val="32"/>
          <w:lang w:val="uz-Cyrl-UZ"/>
        </w:rPr>
        <w:t xml:space="preserve"> </w:t>
      </w:r>
      <w:r w:rsidR="00BA43BD">
        <w:rPr>
          <w:sz w:val="32"/>
          <w:szCs w:val="32"/>
          <w:lang w:val="uz-Cyrl-UZ"/>
        </w:rPr>
        <w:t>qilish</w:t>
      </w:r>
      <w:r w:rsidRPr="00F245A1">
        <w:rPr>
          <w:sz w:val="32"/>
          <w:szCs w:val="32"/>
          <w:lang w:val="en-US"/>
        </w:rPr>
        <w:t>”</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Pr="00F245A1">
        <w:rPr>
          <w:sz w:val="32"/>
          <w:szCs w:val="32"/>
          <w:lang w:val="en-US"/>
        </w:rPr>
        <w:t>“</w:t>
      </w:r>
      <w:r w:rsidR="00BA43BD">
        <w:rPr>
          <w:sz w:val="32"/>
          <w:szCs w:val="32"/>
          <w:lang w:val="uz-Cyrl-UZ"/>
        </w:rPr>
        <w:t>haqiqat</w:t>
      </w:r>
      <w:r w:rsidRPr="00F245A1">
        <w:rPr>
          <w:sz w:val="32"/>
          <w:szCs w:val="32"/>
          <w:lang w:val="uz-Cyrl-UZ"/>
        </w:rPr>
        <w:t xml:space="preserve"> </w:t>
      </w:r>
      <w:r w:rsidR="00BA43BD">
        <w:rPr>
          <w:sz w:val="32"/>
          <w:szCs w:val="32"/>
          <w:lang w:val="uz-Cyrl-UZ"/>
        </w:rPr>
        <w:t>osmonida</w:t>
      </w:r>
      <w:r w:rsidRPr="00F245A1">
        <w:rPr>
          <w:sz w:val="32"/>
          <w:szCs w:val="32"/>
          <w:lang w:val="uz-Cyrl-UZ"/>
        </w:rPr>
        <w:t xml:space="preserve"> </w:t>
      </w:r>
      <w:r w:rsidR="00BA43BD">
        <w:rPr>
          <w:sz w:val="32"/>
          <w:szCs w:val="32"/>
          <w:lang w:val="uz-Cyrl-UZ"/>
        </w:rPr>
        <w:t>parvoz</w:t>
      </w:r>
      <w:r w:rsidRPr="00F245A1">
        <w:rPr>
          <w:sz w:val="32"/>
          <w:szCs w:val="32"/>
          <w:lang w:val="uz-Cyrl-UZ"/>
        </w:rPr>
        <w:t xml:space="preserve"> </w:t>
      </w:r>
      <w:r w:rsidR="00BA43BD">
        <w:rPr>
          <w:sz w:val="32"/>
          <w:szCs w:val="32"/>
          <w:lang w:val="uz-Cyrl-UZ"/>
        </w:rPr>
        <w:t>qilish</w:t>
      </w:r>
      <w:r w:rsidRPr="00F245A1">
        <w:rPr>
          <w:sz w:val="32"/>
          <w:szCs w:val="32"/>
          <w:lang w:val="en-US"/>
        </w:rPr>
        <w:t xml:space="preserve">” </w:t>
      </w:r>
      <w:r w:rsidRPr="00F245A1">
        <w:rPr>
          <w:sz w:val="32"/>
          <w:szCs w:val="32"/>
          <w:lang w:val="en-US"/>
        </w:rPr>
        <w:lastRenderedPageBreak/>
        <w:t xml:space="preserve">iboralarining ramziy ma’nolarini sharhlab bering.  </w:t>
      </w:r>
    </w:p>
    <w:p w14:paraId="4D82FBA2" w14:textId="77777777" w:rsidR="007559EA" w:rsidRPr="00F245A1" w:rsidRDefault="007559EA" w:rsidP="007559EA">
      <w:pPr>
        <w:pStyle w:val="a8"/>
        <w:spacing w:line="360" w:lineRule="auto"/>
        <w:rPr>
          <w:sz w:val="32"/>
          <w:szCs w:val="32"/>
          <w:lang w:val="en-US"/>
        </w:rPr>
      </w:pPr>
      <w:r w:rsidRPr="00F245A1">
        <w:rPr>
          <w:sz w:val="32"/>
          <w:szCs w:val="32"/>
          <w:lang w:val="en-US"/>
        </w:rPr>
        <w:t>23.</w:t>
      </w:r>
      <w:r>
        <w:rPr>
          <w:sz w:val="32"/>
          <w:szCs w:val="32"/>
          <w:lang w:val="en-US"/>
        </w:rPr>
        <w:t xml:space="preserve"> Navoiy “Tab’ ahli” deganda kimlarni nazarda tutgan edi?</w:t>
      </w:r>
    </w:p>
    <w:p w14:paraId="57E6AAD1" w14:textId="79AE20B5" w:rsidR="00981E15" w:rsidRPr="00B97086" w:rsidRDefault="007559EA" w:rsidP="00B97086">
      <w:pPr>
        <w:pStyle w:val="a8"/>
        <w:spacing w:line="360" w:lineRule="auto"/>
        <w:rPr>
          <w:sz w:val="32"/>
          <w:szCs w:val="32"/>
          <w:lang w:val="en-US"/>
        </w:rPr>
      </w:pPr>
      <w:r w:rsidRPr="00F245A1">
        <w:rPr>
          <w:sz w:val="32"/>
          <w:szCs w:val="32"/>
          <w:lang w:val="en-US"/>
        </w:rPr>
        <w:t xml:space="preserve">24. </w:t>
      </w:r>
      <w:r w:rsidR="00BA43BD">
        <w:rPr>
          <w:sz w:val="32"/>
          <w:szCs w:val="32"/>
          <w:lang w:val="uz-Cyrl-UZ"/>
        </w:rPr>
        <w:t>Haydar</w:t>
      </w:r>
      <w:r w:rsidRPr="00F245A1">
        <w:rPr>
          <w:sz w:val="32"/>
          <w:szCs w:val="32"/>
          <w:lang w:val="uz-Cyrl-UZ"/>
        </w:rPr>
        <w:t xml:space="preserve"> </w:t>
      </w:r>
      <w:r w:rsidR="00BA43BD">
        <w:rPr>
          <w:sz w:val="32"/>
          <w:szCs w:val="32"/>
          <w:lang w:val="uz-Cyrl-UZ"/>
        </w:rPr>
        <w:t>Xorazmiy</w:t>
      </w:r>
      <w:r w:rsidRPr="00F245A1">
        <w:rPr>
          <w:sz w:val="32"/>
          <w:szCs w:val="32"/>
          <w:lang w:val="uz-Cyrl-UZ"/>
        </w:rPr>
        <w:t xml:space="preserve"> </w:t>
      </w:r>
      <w:r w:rsidR="00BA43BD">
        <w:rPr>
          <w:sz w:val="32"/>
          <w:szCs w:val="32"/>
          <w:lang w:val="uz-Cyrl-UZ"/>
        </w:rPr>
        <w:t>ijodida</w:t>
      </w:r>
      <w:r w:rsidRPr="00F245A1">
        <w:rPr>
          <w:sz w:val="32"/>
          <w:szCs w:val="32"/>
          <w:lang w:val="uz-Cyrl-UZ"/>
        </w:rPr>
        <w:t xml:space="preserve"> </w:t>
      </w:r>
      <w:r w:rsidR="00BA43BD">
        <w:rPr>
          <w:sz w:val="32"/>
          <w:szCs w:val="32"/>
          <w:lang w:val="uz-Cyrl-UZ"/>
        </w:rPr>
        <w:t>orifona</w:t>
      </w:r>
      <w:r w:rsidRPr="00F245A1">
        <w:rPr>
          <w:sz w:val="32"/>
          <w:szCs w:val="32"/>
          <w:lang w:val="uz-Cyrl-UZ"/>
        </w:rPr>
        <w:t xml:space="preserve"> </w:t>
      </w:r>
      <w:r w:rsidR="00BA43BD">
        <w:rPr>
          <w:sz w:val="32"/>
          <w:szCs w:val="32"/>
          <w:lang w:val="uz-Cyrl-UZ"/>
        </w:rPr>
        <w:t>g‘oya</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talqinlar</w:t>
      </w:r>
      <w:r>
        <w:rPr>
          <w:sz w:val="32"/>
          <w:szCs w:val="32"/>
          <w:lang w:val="en-US"/>
        </w:rPr>
        <w:t>ning</w:t>
      </w:r>
      <w:r w:rsidRPr="00F245A1">
        <w:rPr>
          <w:sz w:val="32"/>
          <w:szCs w:val="32"/>
          <w:lang w:val="uz-Cyrl-UZ"/>
        </w:rPr>
        <w:t xml:space="preserve"> </w:t>
      </w:r>
      <w:r w:rsidR="00BA43BD">
        <w:rPr>
          <w:sz w:val="32"/>
          <w:szCs w:val="32"/>
          <w:lang w:val="uz-Cyrl-UZ"/>
        </w:rPr>
        <w:t>boshqa</w:t>
      </w:r>
      <w:r w:rsidRPr="00F245A1">
        <w:rPr>
          <w:sz w:val="32"/>
          <w:szCs w:val="32"/>
          <w:lang w:val="uz-Cyrl-UZ"/>
        </w:rPr>
        <w:t xml:space="preserve"> </w:t>
      </w:r>
      <w:r w:rsidR="00BA43BD">
        <w:rPr>
          <w:sz w:val="32"/>
          <w:szCs w:val="32"/>
          <w:lang w:val="uz-Cyrl-UZ"/>
        </w:rPr>
        <w:t>ijodkorlarga</w:t>
      </w:r>
      <w:r w:rsidRPr="00F245A1">
        <w:rPr>
          <w:sz w:val="32"/>
          <w:szCs w:val="32"/>
          <w:lang w:val="uz-Cyrl-UZ"/>
        </w:rPr>
        <w:t xml:space="preserve"> </w:t>
      </w:r>
      <w:r w:rsidR="00BA43BD">
        <w:rPr>
          <w:sz w:val="32"/>
          <w:szCs w:val="32"/>
          <w:lang w:val="uz-Cyrl-UZ"/>
        </w:rPr>
        <w:t>nisbatan</w:t>
      </w:r>
      <w:r w:rsidRPr="00F245A1">
        <w:rPr>
          <w:sz w:val="32"/>
          <w:szCs w:val="32"/>
          <w:lang w:val="uz-Cyrl-UZ"/>
        </w:rPr>
        <w:t xml:space="preserve"> </w:t>
      </w:r>
      <w:r w:rsidR="00BA43BD">
        <w:rPr>
          <w:sz w:val="32"/>
          <w:szCs w:val="32"/>
          <w:lang w:val="uz-Cyrl-UZ"/>
        </w:rPr>
        <w:t>farqli</w:t>
      </w:r>
      <w:r>
        <w:rPr>
          <w:sz w:val="32"/>
          <w:szCs w:val="32"/>
          <w:lang w:val="en-US"/>
        </w:rPr>
        <w:t xml:space="preserve"> xususiyatlari xususida so’zlab bering</w:t>
      </w:r>
      <w:r w:rsidRPr="00F245A1">
        <w:rPr>
          <w:sz w:val="32"/>
          <w:szCs w:val="32"/>
          <w:lang w:val="uz-Cyrl-UZ"/>
        </w:rPr>
        <w:t>.</w:t>
      </w:r>
    </w:p>
    <w:p w14:paraId="2F9C99B6" w14:textId="77777777" w:rsidR="00981E15" w:rsidRDefault="00981E15" w:rsidP="007559EA">
      <w:pPr>
        <w:pStyle w:val="a8"/>
        <w:spacing w:line="360" w:lineRule="auto"/>
        <w:jc w:val="center"/>
        <w:rPr>
          <w:b/>
          <w:bCs/>
          <w:sz w:val="32"/>
          <w:szCs w:val="32"/>
          <w:lang w:val="en-US"/>
        </w:rPr>
      </w:pPr>
    </w:p>
    <w:p w14:paraId="4A7818AF" w14:textId="4733F721" w:rsidR="007559EA" w:rsidRPr="00F245A1" w:rsidRDefault="007559EA" w:rsidP="007559EA">
      <w:pPr>
        <w:pStyle w:val="a8"/>
        <w:spacing w:line="360" w:lineRule="auto"/>
        <w:jc w:val="center"/>
        <w:rPr>
          <w:b/>
          <w:bCs/>
          <w:sz w:val="32"/>
          <w:szCs w:val="32"/>
          <w:lang w:val="uz-Cyrl-UZ"/>
        </w:rPr>
      </w:pPr>
      <w:r w:rsidRPr="00F245A1">
        <w:rPr>
          <w:b/>
          <w:bCs/>
          <w:sz w:val="32"/>
          <w:szCs w:val="32"/>
          <w:lang w:val="uz-Cyrl-UZ"/>
        </w:rPr>
        <w:t>Adabiyotlar</w:t>
      </w:r>
    </w:p>
    <w:p w14:paraId="7C57D2D4" w14:textId="77777777" w:rsidR="007559EA" w:rsidRPr="00F245A1" w:rsidRDefault="007559EA" w:rsidP="007559EA">
      <w:pPr>
        <w:pStyle w:val="a8"/>
        <w:spacing w:line="360" w:lineRule="auto"/>
        <w:jc w:val="center"/>
        <w:rPr>
          <w:b/>
          <w:bCs/>
          <w:sz w:val="32"/>
          <w:szCs w:val="32"/>
          <w:lang w:val="uz-Cyrl-UZ"/>
        </w:rPr>
      </w:pPr>
    </w:p>
    <w:p w14:paraId="50400660" w14:textId="77777777" w:rsidR="007559EA" w:rsidRPr="00F245A1" w:rsidRDefault="007559EA" w:rsidP="007559EA">
      <w:pPr>
        <w:pStyle w:val="a8"/>
        <w:spacing w:line="360" w:lineRule="auto"/>
        <w:jc w:val="center"/>
        <w:rPr>
          <w:b/>
          <w:bCs/>
          <w:i/>
          <w:iCs/>
          <w:sz w:val="32"/>
          <w:szCs w:val="32"/>
          <w:lang w:val="uz-Cyrl-UZ"/>
        </w:rPr>
      </w:pPr>
      <w:r w:rsidRPr="00F245A1">
        <w:rPr>
          <w:b/>
          <w:bCs/>
          <w:i/>
          <w:iCs/>
          <w:sz w:val="32"/>
          <w:szCs w:val="32"/>
          <w:lang w:val="uz-Cyrl-UZ"/>
        </w:rPr>
        <w:t>Matn va manbalar</w:t>
      </w:r>
    </w:p>
    <w:p w14:paraId="4341785A" w14:textId="77777777" w:rsidR="007559EA" w:rsidRPr="00F245A1" w:rsidRDefault="007559EA" w:rsidP="007559EA">
      <w:pPr>
        <w:pStyle w:val="a8"/>
        <w:spacing w:line="360" w:lineRule="auto"/>
        <w:jc w:val="center"/>
        <w:rPr>
          <w:b/>
          <w:bCs/>
          <w:i/>
          <w:iCs/>
          <w:sz w:val="32"/>
          <w:szCs w:val="32"/>
          <w:lang w:val="uz-Cyrl-UZ"/>
        </w:rPr>
      </w:pPr>
    </w:p>
    <w:p w14:paraId="41B2E89D" w14:textId="38D658AB" w:rsidR="007559EA" w:rsidRPr="00F245A1" w:rsidRDefault="007559EA" w:rsidP="007559EA">
      <w:pPr>
        <w:tabs>
          <w:tab w:val="left" w:pos="0"/>
          <w:tab w:val="left" w:pos="60"/>
          <w:tab w:val="left" w:pos="320"/>
          <w:tab w:val="left" w:pos="360"/>
          <w:tab w:val="left" w:pos="640"/>
          <w:tab w:val="left" w:pos="709"/>
          <w:tab w:val="left" w:pos="993"/>
          <w:tab w:val="left" w:pos="1276"/>
        </w:tabs>
        <w:spacing w:line="360" w:lineRule="auto"/>
        <w:rPr>
          <w:sz w:val="32"/>
          <w:szCs w:val="32"/>
          <w:lang w:val="uz-Cyrl-UZ"/>
        </w:rPr>
      </w:pPr>
      <w:r w:rsidRPr="00F245A1">
        <w:rPr>
          <w:color w:val="000000"/>
          <w:sz w:val="32"/>
          <w:szCs w:val="32"/>
          <w:lang w:val="uz-Cyrl-UZ"/>
        </w:rPr>
        <w:t xml:space="preserve">1. </w:t>
      </w:r>
      <w:r w:rsidR="00BA43BD">
        <w:rPr>
          <w:color w:val="000000"/>
          <w:sz w:val="32"/>
          <w:szCs w:val="32"/>
          <w:lang w:val="uz-Cyrl-UZ"/>
        </w:rPr>
        <w:t>Abdulxoliq</w:t>
      </w:r>
      <w:r w:rsidRPr="00F245A1">
        <w:rPr>
          <w:color w:val="000000"/>
          <w:sz w:val="32"/>
          <w:szCs w:val="32"/>
          <w:lang w:val="uz-Cyrl-UZ"/>
        </w:rPr>
        <w:t xml:space="preserve"> </w:t>
      </w:r>
      <w:r w:rsidR="00BA43BD">
        <w:rPr>
          <w:color w:val="000000"/>
          <w:sz w:val="32"/>
          <w:szCs w:val="32"/>
          <w:lang w:val="uz-Cyrl-UZ"/>
        </w:rPr>
        <w:t>G‘ijduvoniy</w:t>
      </w:r>
      <w:r w:rsidRPr="00F245A1">
        <w:rPr>
          <w:color w:val="000000"/>
          <w:sz w:val="32"/>
          <w:szCs w:val="32"/>
          <w:lang w:val="uz-Cyrl-UZ"/>
        </w:rPr>
        <w:t xml:space="preserve">. </w:t>
      </w:r>
      <w:r w:rsidR="00BA43BD">
        <w:rPr>
          <w:color w:val="000000"/>
          <w:sz w:val="32"/>
          <w:szCs w:val="32"/>
          <w:lang w:val="uz-Cyrl-UZ"/>
        </w:rPr>
        <w:t>Maqomoti</w:t>
      </w:r>
      <w:r w:rsidRPr="00F245A1">
        <w:rPr>
          <w:color w:val="000000"/>
          <w:sz w:val="32"/>
          <w:szCs w:val="32"/>
          <w:lang w:val="uz-Cyrl-UZ"/>
        </w:rPr>
        <w:t xml:space="preserve"> </w:t>
      </w:r>
      <w:r w:rsidR="00BA43BD">
        <w:rPr>
          <w:color w:val="000000"/>
          <w:sz w:val="32"/>
          <w:szCs w:val="32"/>
          <w:lang w:val="uz-Cyrl-UZ"/>
        </w:rPr>
        <w:t>YUsuf</w:t>
      </w:r>
      <w:r w:rsidRPr="00F245A1">
        <w:rPr>
          <w:color w:val="000000"/>
          <w:sz w:val="32"/>
          <w:szCs w:val="32"/>
          <w:lang w:val="uz-Cyrl-UZ"/>
        </w:rPr>
        <w:t xml:space="preserve"> </w:t>
      </w:r>
      <w:r w:rsidR="00BA43BD">
        <w:rPr>
          <w:color w:val="000000"/>
          <w:sz w:val="32"/>
          <w:szCs w:val="32"/>
          <w:lang w:val="uz-Cyrl-UZ"/>
        </w:rPr>
        <w:t>Hamadoniy</w:t>
      </w:r>
      <w:r w:rsidRPr="00F245A1">
        <w:rPr>
          <w:color w:val="000000"/>
          <w:sz w:val="32"/>
          <w:szCs w:val="32"/>
          <w:lang w:val="uz-Cyrl-UZ"/>
        </w:rPr>
        <w:t xml:space="preserve">. </w:t>
      </w:r>
      <w:r w:rsidR="00BA43BD">
        <w:rPr>
          <w:color w:val="000000"/>
          <w:sz w:val="32"/>
          <w:szCs w:val="32"/>
          <w:lang w:val="uz-Cyrl-UZ"/>
        </w:rPr>
        <w:t>Vasiyatnoma</w:t>
      </w:r>
      <w:r w:rsidRPr="00F245A1">
        <w:rPr>
          <w:color w:val="000000"/>
          <w:sz w:val="32"/>
          <w:szCs w:val="32"/>
          <w:lang w:val="uz-Cyrl-UZ"/>
        </w:rPr>
        <w:t>. (</w:t>
      </w:r>
      <w:r w:rsidR="00BA43BD">
        <w:rPr>
          <w:color w:val="000000"/>
          <w:sz w:val="32"/>
          <w:szCs w:val="32"/>
          <w:lang w:val="uz-Cyrl-UZ"/>
        </w:rPr>
        <w:t>tarjimon</w:t>
      </w:r>
      <w:r w:rsidRPr="00F245A1">
        <w:rPr>
          <w:color w:val="000000"/>
          <w:sz w:val="32"/>
          <w:szCs w:val="32"/>
          <w:lang w:val="uz-Cyrl-UZ"/>
        </w:rPr>
        <w:t xml:space="preserve"> </w:t>
      </w:r>
      <w:r w:rsidR="00BA43BD">
        <w:rPr>
          <w:color w:val="000000"/>
          <w:sz w:val="32"/>
          <w:szCs w:val="32"/>
          <w:lang w:val="uz-Cyrl-UZ"/>
        </w:rPr>
        <w:t>va</w:t>
      </w:r>
      <w:r w:rsidRPr="00F245A1">
        <w:rPr>
          <w:color w:val="000000"/>
          <w:sz w:val="32"/>
          <w:szCs w:val="32"/>
          <w:lang w:val="uz-Cyrl-UZ"/>
        </w:rPr>
        <w:t xml:space="preserve"> </w:t>
      </w:r>
      <w:r w:rsidR="00BA43BD">
        <w:rPr>
          <w:color w:val="000000"/>
          <w:sz w:val="32"/>
          <w:szCs w:val="32"/>
          <w:lang w:val="uz-Cyrl-UZ"/>
        </w:rPr>
        <w:t>nashrga</w:t>
      </w:r>
      <w:r w:rsidRPr="00F245A1">
        <w:rPr>
          <w:color w:val="000000"/>
          <w:sz w:val="32"/>
          <w:szCs w:val="32"/>
          <w:lang w:val="uz-Cyrl-UZ"/>
        </w:rPr>
        <w:t xml:space="preserve"> </w:t>
      </w:r>
      <w:r w:rsidR="00BA43BD">
        <w:rPr>
          <w:color w:val="000000"/>
          <w:sz w:val="32"/>
          <w:szCs w:val="32"/>
          <w:lang w:val="uz-Cyrl-UZ"/>
        </w:rPr>
        <w:t>tayyorlovchilar</w:t>
      </w:r>
      <w:r w:rsidRPr="00F245A1">
        <w:rPr>
          <w:color w:val="000000"/>
          <w:sz w:val="32"/>
          <w:szCs w:val="32"/>
          <w:lang w:val="uz-Cyrl-UZ"/>
        </w:rPr>
        <w:t xml:space="preserve">: </w:t>
      </w:r>
      <w:r w:rsidR="00BA43BD">
        <w:rPr>
          <w:color w:val="000000"/>
          <w:sz w:val="32"/>
          <w:szCs w:val="32"/>
          <w:lang w:val="uz-Cyrl-UZ"/>
        </w:rPr>
        <w:t>S</w:t>
      </w:r>
      <w:r w:rsidRPr="00F245A1">
        <w:rPr>
          <w:color w:val="000000"/>
          <w:sz w:val="32"/>
          <w:szCs w:val="32"/>
          <w:lang w:val="uz-Cyrl-UZ"/>
        </w:rPr>
        <w:t>.</w:t>
      </w:r>
      <w:r w:rsidR="00BA43BD">
        <w:rPr>
          <w:color w:val="000000"/>
          <w:sz w:val="32"/>
          <w:szCs w:val="32"/>
          <w:lang w:val="uz-Cyrl-UZ"/>
        </w:rPr>
        <w:t>Rafiddinov</w:t>
      </w:r>
      <w:r w:rsidRPr="00F245A1">
        <w:rPr>
          <w:color w:val="000000"/>
          <w:sz w:val="32"/>
          <w:szCs w:val="32"/>
          <w:lang w:val="uz-Cyrl-UZ"/>
        </w:rPr>
        <w:t xml:space="preserve">, </w:t>
      </w:r>
      <w:r w:rsidR="00BA43BD">
        <w:rPr>
          <w:sz w:val="32"/>
          <w:szCs w:val="32"/>
          <w:lang w:val="uz-Cyrl-UZ"/>
        </w:rPr>
        <w:t>N</w:t>
      </w:r>
      <w:r w:rsidRPr="00F245A1">
        <w:rPr>
          <w:sz w:val="32"/>
          <w:szCs w:val="32"/>
          <w:lang w:val="uz-Cyrl-UZ"/>
        </w:rPr>
        <w:t>.</w:t>
      </w:r>
      <w:r w:rsidR="00BA43BD">
        <w:rPr>
          <w:sz w:val="32"/>
          <w:szCs w:val="32"/>
          <w:lang w:val="uz-Cyrl-UZ"/>
        </w:rPr>
        <w:t>Hasan</w:t>
      </w:r>
      <w:r w:rsidRPr="00F245A1">
        <w:rPr>
          <w:color w:val="000000"/>
          <w:sz w:val="32"/>
          <w:szCs w:val="32"/>
          <w:lang w:val="uz-Cyrl-UZ"/>
        </w:rPr>
        <w:t xml:space="preserve">). – </w:t>
      </w:r>
      <w:r w:rsidR="00BA43BD">
        <w:rPr>
          <w:color w:val="000000"/>
          <w:sz w:val="32"/>
          <w:szCs w:val="32"/>
          <w:lang w:val="uz-Cyrl-UZ"/>
        </w:rPr>
        <w:t>Toshkent</w:t>
      </w:r>
      <w:r w:rsidRPr="00F245A1">
        <w:rPr>
          <w:color w:val="000000"/>
          <w:sz w:val="32"/>
          <w:szCs w:val="32"/>
          <w:lang w:val="uz-Cyrl-UZ"/>
        </w:rPr>
        <w:t xml:space="preserve">: </w:t>
      </w:r>
      <w:r w:rsidR="00BA43BD">
        <w:rPr>
          <w:color w:val="000000"/>
          <w:sz w:val="32"/>
          <w:szCs w:val="32"/>
          <w:lang w:val="uz-Cyrl-UZ"/>
        </w:rPr>
        <w:t>Movarounnahr</w:t>
      </w:r>
      <w:r w:rsidRPr="00F245A1">
        <w:rPr>
          <w:color w:val="000000"/>
          <w:sz w:val="32"/>
          <w:szCs w:val="32"/>
          <w:lang w:val="uz-Cyrl-UZ"/>
        </w:rPr>
        <w:t xml:space="preserve">, 2018. </w:t>
      </w:r>
    </w:p>
    <w:p w14:paraId="0792B9A9" w14:textId="7E6E33D1" w:rsidR="007559EA" w:rsidRPr="00F245A1" w:rsidRDefault="007559EA" w:rsidP="007559EA">
      <w:pPr>
        <w:tabs>
          <w:tab w:val="left" w:pos="0"/>
          <w:tab w:val="left" w:pos="60"/>
          <w:tab w:val="left" w:pos="320"/>
          <w:tab w:val="left" w:pos="360"/>
          <w:tab w:val="left" w:pos="640"/>
          <w:tab w:val="left" w:pos="709"/>
          <w:tab w:val="left" w:pos="993"/>
          <w:tab w:val="left" w:pos="1276"/>
        </w:tabs>
        <w:spacing w:line="360" w:lineRule="auto"/>
        <w:rPr>
          <w:sz w:val="32"/>
          <w:szCs w:val="32"/>
          <w:lang w:val="uz-Cyrl-UZ"/>
        </w:rPr>
      </w:pPr>
      <w:r w:rsidRPr="008D69D9">
        <w:rPr>
          <w:sz w:val="32"/>
          <w:szCs w:val="32"/>
          <w:lang w:val="en-US"/>
        </w:rPr>
        <w:t xml:space="preserve">2. </w:t>
      </w:r>
      <w:r w:rsidR="00BA43BD">
        <w:rPr>
          <w:sz w:val="32"/>
          <w:szCs w:val="32"/>
          <w:lang w:val="uz-Cyrl-UZ"/>
        </w:rPr>
        <w:t>Abdurahmon</w:t>
      </w:r>
      <w:r w:rsidRPr="00F245A1">
        <w:rPr>
          <w:sz w:val="32"/>
          <w:szCs w:val="32"/>
          <w:lang w:val="uz-Cyrl-UZ"/>
        </w:rPr>
        <w:t xml:space="preserve"> </w:t>
      </w:r>
      <w:r w:rsidR="00BA43BD">
        <w:rPr>
          <w:sz w:val="32"/>
          <w:szCs w:val="32"/>
          <w:lang w:val="uz-Cyrl-UZ"/>
        </w:rPr>
        <w:t>Go‘zal</w:t>
      </w:r>
      <w:r w:rsidRPr="00F245A1">
        <w:rPr>
          <w:sz w:val="32"/>
          <w:szCs w:val="32"/>
          <w:lang w:val="uz-Cyrl-UZ"/>
        </w:rPr>
        <w:t xml:space="preserve">. </w:t>
      </w:r>
      <w:r w:rsidR="00BA43BD">
        <w:rPr>
          <w:sz w:val="32"/>
          <w:szCs w:val="32"/>
          <w:lang w:val="uz-Cyrl-UZ"/>
        </w:rPr>
        <w:t>YAssaviy</w:t>
      </w:r>
      <w:r w:rsidRPr="00F245A1">
        <w:rPr>
          <w:sz w:val="32"/>
          <w:szCs w:val="32"/>
          <w:lang w:val="uz-Cyrl-UZ"/>
        </w:rPr>
        <w:t xml:space="preserve"> “</w:t>
      </w:r>
      <w:r w:rsidR="00BA43BD">
        <w:rPr>
          <w:sz w:val="32"/>
          <w:szCs w:val="32"/>
          <w:lang w:val="uz-Cyrl-UZ"/>
        </w:rPr>
        <w:t>Faqrnoma</w:t>
      </w:r>
      <w:r w:rsidRPr="00F245A1">
        <w:rPr>
          <w:sz w:val="32"/>
          <w:szCs w:val="32"/>
          <w:lang w:val="uz-Cyrl-UZ"/>
        </w:rPr>
        <w:t>”</w:t>
      </w:r>
      <w:r w:rsidR="00BA43BD">
        <w:rPr>
          <w:sz w:val="32"/>
          <w:szCs w:val="32"/>
          <w:lang w:val="uz-Cyrl-UZ"/>
        </w:rPr>
        <w:t>si</w:t>
      </w:r>
      <w:r w:rsidRPr="00F245A1">
        <w:rPr>
          <w:sz w:val="32"/>
          <w:szCs w:val="32"/>
          <w:lang w:val="uz-Cyrl-UZ"/>
        </w:rPr>
        <w:t xml:space="preserve">. </w:t>
      </w:r>
      <w:r w:rsidR="00BA43BD">
        <w:rPr>
          <w:sz w:val="32"/>
          <w:szCs w:val="32"/>
          <w:lang w:val="uz-Cyrl-UZ"/>
        </w:rPr>
        <w:t>Usmonli</w:t>
      </w:r>
      <w:r w:rsidRPr="00F245A1">
        <w:rPr>
          <w:sz w:val="32"/>
          <w:szCs w:val="32"/>
          <w:lang w:val="uz-Cyrl-UZ"/>
        </w:rPr>
        <w:t xml:space="preserve"> </w:t>
      </w:r>
      <w:r w:rsidR="00BA43BD">
        <w:rPr>
          <w:sz w:val="32"/>
          <w:szCs w:val="32"/>
          <w:lang w:val="uz-Cyrl-UZ"/>
        </w:rPr>
        <w:t>turkchadan</w:t>
      </w:r>
      <w:r w:rsidRPr="00F245A1">
        <w:rPr>
          <w:sz w:val="32"/>
          <w:szCs w:val="32"/>
          <w:lang w:val="uz-Cyrl-UZ"/>
        </w:rPr>
        <w:t xml:space="preserve"> </w:t>
      </w:r>
      <w:r w:rsidR="00BA43BD">
        <w:rPr>
          <w:sz w:val="32"/>
          <w:szCs w:val="32"/>
          <w:lang w:val="uz-Cyrl-UZ"/>
        </w:rPr>
        <w:t>tahrir</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ayrim</w:t>
      </w:r>
      <w:r w:rsidRPr="00F245A1">
        <w:rPr>
          <w:sz w:val="32"/>
          <w:szCs w:val="32"/>
          <w:lang w:val="uz-Cyrl-UZ"/>
        </w:rPr>
        <w:t xml:space="preserve"> </w:t>
      </w:r>
      <w:r w:rsidR="00BA43BD">
        <w:rPr>
          <w:sz w:val="32"/>
          <w:szCs w:val="32"/>
          <w:lang w:val="uz-Cyrl-UZ"/>
        </w:rPr>
        <w:t>qisqartirishlar</w:t>
      </w:r>
      <w:r w:rsidRPr="00F245A1">
        <w:rPr>
          <w:sz w:val="32"/>
          <w:szCs w:val="32"/>
          <w:lang w:val="uz-Cyrl-UZ"/>
        </w:rPr>
        <w:t xml:space="preserve"> </w:t>
      </w:r>
      <w:r w:rsidR="00BA43BD">
        <w:rPr>
          <w:sz w:val="32"/>
          <w:szCs w:val="32"/>
          <w:lang w:val="uz-Cyrl-UZ"/>
        </w:rPr>
        <w:t>bilan</w:t>
      </w:r>
      <w:r w:rsidRPr="00F245A1">
        <w:rPr>
          <w:sz w:val="32"/>
          <w:szCs w:val="32"/>
          <w:lang w:val="uz-Cyrl-UZ"/>
        </w:rPr>
        <w:t xml:space="preserve"> </w:t>
      </w:r>
      <w:r w:rsidR="00BA43BD">
        <w:rPr>
          <w:sz w:val="32"/>
          <w:szCs w:val="32"/>
          <w:lang w:val="uz-Cyrl-UZ"/>
        </w:rPr>
        <w:t>o‘zbekchalashtiruvchi</w:t>
      </w:r>
      <w:r w:rsidRPr="00F245A1">
        <w:rPr>
          <w:sz w:val="32"/>
          <w:szCs w:val="32"/>
          <w:lang w:val="uz-Cyrl-UZ"/>
        </w:rPr>
        <w:t xml:space="preserve">: </w:t>
      </w:r>
      <w:r w:rsidR="00BA43BD">
        <w:rPr>
          <w:sz w:val="32"/>
          <w:szCs w:val="32"/>
          <w:lang w:val="uz-Cyrl-UZ"/>
        </w:rPr>
        <w:t>Nodirxon</w:t>
      </w:r>
      <w:r w:rsidRPr="00F245A1">
        <w:rPr>
          <w:sz w:val="32"/>
          <w:szCs w:val="32"/>
          <w:lang w:val="uz-Cyrl-UZ"/>
        </w:rPr>
        <w:t xml:space="preserve"> </w:t>
      </w:r>
      <w:r w:rsidR="00BA43BD">
        <w:rPr>
          <w:sz w:val="32"/>
          <w:szCs w:val="32"/>
          <w:lang w:val="uz-Cyrl-UZ"/>
        </w:rPr>
        <w:t>Hasan</w:t>
      </w:r>
      <w:r w:rsidRPr="00F245A1">
        <w:rPr>
          <w:sz w:val="32"/>
          <w:szCs w:val="32"/>
          <w:lang w:val="uz-Cyrl-UZ"/>
        </w:rPr>
        <w:t xml:space="preserve">. – </w:t>
      </w:r>
      <w:r w:rsidR="00BA43BD">
        <w:rPr>
          <w:sz w:val="32"/>
          <w:szCs w:val="32"/>
          <w:lang w:val="uz-Cyrl-UZ"/>
        </w:rPr>
        <w:t>Toshkent</w:t>
      </w:r>
      <w:r w:rsidRPr="00F245A1">
        <w:rPr>
          <w:sz w:val="32"/>
          <w:szCs w:val="32"/>
          <w:lang w:val="uz-Cyrl-UZ"/>
        </w:rPr>
        <w:t xml:space="preserve">: </w:t>
      </w:r>
      <w:r w:rsidR="00BA43BD">
        <w:rPr>
          <w:sz w:val="32"/>
          <w:szCs w:val="32"/>
          <w:lang w:val="uz-Cyrl-UZ"/>
        </w:rPr>
        <w:t>navro‘z</w:t>
      </w:r>
      <w:r w:rsidRPr="00F245A1">
        <w:rPr>
          <w:sz w:val="32"/>
          <w:szCs w:val="32"/>
          <w:lang w:val="uz-Cyrl-UZ"/>
        </w:rPr>
        <w:t xml:space="preserve">, 2014. </w:t>
      </w:r>
    </w:p>
    <w:p w14:paraId="22E94E14" w14:textId="38D2B7C6" w:rsidR="007559EA" w:rsidRPr="00F245A1" w:rsidRDefault="007559EA" w:rsidP="007559EA">
      <w:pPr>
        <w:tabs>
          <w:tab w:val="left" w:pos="0"/>
          <w:tab w:val="left" w:pos="709"/>
          <w:tab w:val="left" w:pos="1080"/>
          <w:tab w:val="left" w:pos="1276"/>
        </w:tabs>
        <w:spacing w:line="360" w:lineRule="auto"/>
        <w:rPr>
          <w:sz w:val="32"/>
          <w:szCs w:val="32"/>
          <w:lang w:val="uz-Cyrl-UZ"/>
        </w:rPr>
      </w:pPr>
      <w:r w:rsidRPr="00F245A1">
        <w:rPr>
          <w:sz w:val="32"/>
          <w:szCs w:val="32"/>
          <w:lang w:val="uz-Cyrl-UZ"/>
        </w:rPr>
        <w:t xml:space="preserve">3. </w:t>
      </w:r>
      <w:r w:rsidR="00BA43BD">
        <w:rPr>
          <w:sz w:val="32"/>
          <w:szCs w:val="32"/>
          <w:lang w:val="uz-Cyrl-UZ"/>
        </w:rPr>
        <w:t>Abduqodirov</w:t>
      </w:r>
      <w:r w:rsidRPr="00F245A1">
        <w:rPr>
          <w:sz w:val="32"/>
          <w:szCs w:val="32"/>
          <w:lang w:val="uz-Cyrl-UZ"/>
        </w:rPr>
        <w:t xml:space="preserve"> </w:t>
      </w:r>
      <w:r w:rsidR="00BA43BD">
        <w:rPr>
          <w:sz w:val="32"/>
          <w:szCs w:val="32"/>
          <w:lang w:val="uz-Cyrl-UZ"/>
        </w:rPr>
        <w:t>A</w:t>
      </w:r>
      <w:r w:rsidRPr="00F245A1">
        <w:rPr>
          <w:sz w:val="32"/>
          <w:szCs w:val="32"/>
          <w:lang w:val="uz-Cyrl-UZ"/>
        </w:rPr>
        <w:t xml:space="preserve">. </w:t>
      </w:r>
      <w:r w:rsidR="00BA43BD">
        <w:rPr>
          <w:sz w:val="32"/>
          <w:szCs w:val="32"/>
          <w:lang w:val="uz-Cyrl-UZ"/>
        </w:rPr>
        <w:t>Tasavvuf</w:t>
      </w:r>
      <w:r w:rsidRPr="00F245A1">
        <w:rPr>
          <w:sz w:val="32"/>
          <w:szCs w:val="32"/>
          <w:lang w:val="uz-Cyrl-UZ"/>
        </w:rPr>
        <w:t xml:space="preserve"> </w:t>
      </w:r>
      <w:r w:rsidR="00BA43BD">
        <w:rPr>
          <w:sz w:val="32"/>
          <w:szCs w:val="32"/>
          <w:lang w:val="uz-Cyrl-UZ"/>
        </w:rPr>
        <w:t>istilohlarining</w:t>
      </w:r>
      <w:r w:rsidRPr="00F245A1">
        <w:rPr>
          <w:sz w:val="32"/>
          <w:szCs w:val="32"/>
          <w:lang w:val="uz-Cyrl-UZ"/>
        </w:rPr>
        <w:t xml:space="preserve"> </w:t>
      </w:r>
      <w:r w:rsidR="00BA43BD">
        <w:rPr>
          <w:sz w:val="32"/>
          <w:szCs w:val="32"/>
          <w:lang w:val="uz-Cyrl-UZ"/>
        </w:rPr>
        <w:t>qisqacha</w:t>
      </w:r>
      <w:r w:rsidRPr="00F245A1">
        <w:rPr>
          <w:sz w:val="32"/>
          <w:szCs w:val="32"/>
          <w:lang w:val="uz-Cyrl-UZ"/>
        </w:rPr>
        <w:t xml:space="preserve"> </w:t>
      </w:r>
      <w:r w:rsidR="00BA43BD">
        <w:rPr>
          <w:sz w:val="32"/>
          <w:szCs w:val="32"/>
          <w:lang w:val="uz-Cyrl-UZ"/>
        </w:rPr>
        <w:t>izohli</w:t>
      </w:r>
      <w:r w:rsidRPr="00F245A1">
        <w:rPr>
          <w:sz w:val="32"/>
          <w:szCs w:val="32"/>
          <w:lang w:val="uz-Cyrl-UZ"/>
        </w:rPr>
        <w:t xml:space="preserve"> </w:t>
      </w:r>
      <w:r w:rsidR="00BA43BD">
        <w:rPr>
          <w:sz w:val="32"/>
          <w:szCs w:val="32"/>
          <w:lang w:val="uz-Cyrl-UZ"/>
        </w:rPr>
        <w:t>lug‘ati</w:t>
      </w:r>
      <w:r w:rsidRPr="00F245A1">
        <w:rPr>
          <w:sz w:val="32"/>
          <w:szCs w:val="32"/>
          <w:lang w:val="uz-Cyrl-UZ"/>
        </w:rPr>
        <w:t xml:space="preserve">. – </w:t>
      </w:r>
      <w:r w:rsidR="00BA43BD">
        <w:rPr>
          <w:sz w:val="32"/>
          <w:szCs w:val="32"/>
          <w:lang w:val="uz-Cyrl-UZ"/>
        </w:rPr>
        <w:t>Xo‘jand</w:t>
      </w:r>
      <w:r w:rsidRPr="00F245A1">
        <w:rPr>
          <w:sz w:val="32"/>
          <w:szCs w:val="32"/>
          <w:lang w:val="uz-Cyrl-UZ"/>
        </w:rPr>
        <w:t xml:space="preserve">: </w:t>
      </w:r>
      <w:r w:rsidR="00BA43BD">
        <w:rPr>
          <w:sz w:val="32"/>
          <w:szCs w:val="32"/>
          <w:lang w:val="uz-Cyrl-UZ"/>
        </w:rPr>
        <w:t>Rahim</w:t>
      </w:r>
      <w:r w:rsidRPr="00F245A1">
        <w:rPr>
          <w:sz w:val="32"/>
          <w:szCs w:val="32"/>
          <w:lang w:val="uz-Cyrl-UZ"/>
        </w:rPr>
        <w:t xml:space="preserve"> </w:t>
      </w:r>
      <w:r w:rsidR="00BA43BD">
        <w:rPr>
          <w:sz w:val="32"/>
          <w:szCs w:val="32"/>
          <w:lang w:val="uz-Cyrl-UZ"/>
        </w:rPr>
        <w:t>Jalil</w:t>
      </w:r>
      <w:r w:rsidRPr="00F245A1">
        <w:rPr>
          <w:sz w:val="32"/>
          <w:szCs w:val="32"/>
          <w:lang w:val="uz-Cyrl-UZ"/>
        </w:rPr>
        <w:t xml:space="preserve"> </w:t>
      </w:r>
      <w:r w:rsidR="00BA43BD">
        <w:rPr>
          <w:sz w:val="32"/>
          <w:szCs w:val="32"/>
          <w:lang w:val="uz-Cyrl-UZ"/>
        </w:rPr>
        <w:t>nomidagi</w:t>
      </w:r>
      <w:r w:rsidRPr="00F245A1">
        <w:rPr>
          <w:sz w:val="32"/>
          <w:szCs w:val="32"/>
          <w:lang w:val="uz-Cyrl-UZ"/>
        </w:rPr>
        <w:t xml:space="preserve"> </w:t>
      </w:r>
      <w:r w:rsidR="00BA43BD">
        <w:rPr>
          <w:sz w:val="32"/>
          <w:szCs w:val="32"/>
          <w:lang w:val="uz-Cyrl-UZ"/>
        </w:rPr>
        <w:t>Davlat</w:t>
      </w:r>
      <w:r w:rsidRPr="00F245A1">
        <w:rPr>
          <w:sz w:val="32"/>
          <w:szCs w:val="32"/>
          <w:lang w:val="uz-Cyrl-UZ"/>
        </w:rPr>
        <w:t xml:space="preserve"> </w:t>
      </w:r>
      <w:r w:rsidR="00BA43BD">
        <w:rPr>
          <w:sz w:val="32"/>
          <w:szCs w:val="32"/>
          <w:lang w:val="uz-Cyrl-UZ"/>
        </w:rPr>
        <w:t>nashriyoti</w:t>
      </w:r>
      <w:r w:rsidRPr="00F245A1">
        <w:rPr>
          <w:sz w:val="32"/>
          <w:szCs w:val="32"/>
          <w:lang w:val="uz-Cyrl-UZ"/>
        </w:rPr>
        <w:t xml:space="preserve">, 1997. </w:t>
      </w:r>
    </w:p>
    <w:p w14:paraId="6B652C41" w14:textId="69800EFB" w:rsidR="007559EA" w:rsidRPr="00F245A1" w:rsidRDefault="007559EA" w:rsidP="007559EA">
      <w:pPr>
        <w:tabs>
          <w:tab w:val="left" w:pos="0"/>
          <w:tab w:val="left" w:pos="709"/>
          <w:tab w:val="left" w:pos="1080"/>
          <w:tab w:val="left" w:pos="1276"/>
        </w:tabs>
        <w:spacing w:line="360" w:lineRule="auto"/>
        <w:rPr>
          <w:sz w:val="32"/>
          <w:szCs w:val="32"/>
          <w:lang w:val="uz-Cyrl-UZ"/>
        </w:rPr>
      </w:pPr>
      <w:r w:rsidRPr="00F245A1">
        <w:rPr>
          <w:sz w:val="32"/>
          <w:szCs w:val="32"/>
          <w:lang w:val="uz-Cyrl-UZ"/>
        </w:rPr>
        <w:t xml:space="preserve">4. </w:t>
      </w:r>
      <w:r w:rsidR="00BA43BD">
        <w:rPr>
          <w:sz w:val="32"/>
          <w:szCs w:val="32"/>
          <w:lang w:val="uz-Cyrl-UZ"/>
        </w:rPr>
        <w:t>Abdulkarim</w:t>
      </w:r>
      <w:r w:rsidRPr="00F245A1">
        <w:rPr>
          <w:sz w:val="32"/>
          <w:szCs w:val="32"/>
          <w:lang w:val="uz-Cyrl-UZ"/>
        </w:rPr>
        <w:t xml:space="preserve"> </w:t>
      </w:r>
      <w:r w:rsidR="00BA43BD">
        <w:rPr>
          <w:sz w:val="32"/>
          <w:szCs w:val="32"/>
          <w:lang w:val="uz-Cyrl-UZ"/>
        </w:rPr>
        <w:t>Qushayriy</w:t>
      </w:r>
      <w:r w:rsidRPr="00F245A1">
        <w:rPr>
          <w:sz w:val="32"/>
          <w:szCs w:val="32"/>
          <w:lang w:val="uz-Cyrl-UZ"/>
        </w:rPr>
        <w:t xml:space="preserve">. </w:t>
      </w:r>
      <w:r w:rsidR="00BA43BD">
        <w:rPr>
          <w:sz w:val="32"/>
          <w:szCs w:val="32"/>
          <w:lang w:val="uz-Cyrl-UZ"/>
        </w:rPr>
        <w:t>Qushayriy</w:t>
      </w:r>
      <w:r w:rsidRPr="00F245A1">
        <w:rPr>
          <w:sz w:val="32"/>
          <w:szCs w:val="32"/>
          <w:lang w:val="uz-Cyrl-UZ"/>
        </w:rPr>
        <w:t xml:space="preserve"> </w:t>
      </w:r>
      <w:r w:rsidR="00BA43BD">
        <w:rPr>
          <w:sz w:val="32"/>
          <w:szCs w:val="32"/>
          <w:lang w:val="uz-Cyrl-UZ"/>
        </w:rPr>
        <w:t>risolasi</w:t>
      </w:r>
      <w:r w:rsidRPr="00F245A1">
        <w:rPr>
          <w:sz w:val="32"/>
          <w:szCs w:val="32"/>
          <w:lang w:val="uz-Cyrl-UZ"/>
        </w:rPr>
        <w:t xml:space="preserve">. – </w:t>
      </w:r>
      <w:r w:rsidR="00BA43BD">
        <w:rPr>
          <w:sz w:val="32"/>
          <w:szCs w:val="32"/>
          <w:lang w:val="uz-Cyrl-UZ"/>
        </w:rPr>
        <w:t>Araliq</w:t>
      </w:r>
      <w:r w:rsidRPr="00F245A1">
        <w:rPr>
          <w:sz w:val="32"/>
          <w:szCs w:val="32"/>
          <w:lang w:val="uz-Cyrl-UZ"/>
        </w:rPr>
        <w:t xml:space="preserve">: </w:t>
      </w:r>
      <w:r w:rsidR="00BA43BD">
        <w:rPr>
          <w:sz w:val="32"/>
          <w:szCs w:val="32"/>
          <w:lang w:val="uz-Cyrl-UZ"/>
        </w:rPr>
        <w:t>Dargoh</w:t>
      </w:r>
      <w:r w:rsidRPr="00F245A1">
        <w:rPr>
          <w:sz w:val="32"/>
          <w:szCs w:val="32"/>
          <w:lang w:val="uz-Cyrl-UZ"/>
        </w:rPr>
        <w:t xml:space="preserve"> </w:t>
      </w:r>
      <w:r w:rsidR="00BA43BD">
        <w:rPr>
          <w:sz w:val="32"/>
          <w:szCs w:val="32"/>
          <w:lang w:val="uz-Cyrl-UZ"/>
        </w:rPr>
        <w:t>yoyinlari</w:t>
      </w:r>
      <w:r w:rsidRPr="00F245A1">
        <w:rPr>
          <w:sz w:val="32"/>
          <w:szCs w:val="32"/>
          <w:lang w:val="uz-Cyrl-UZ"/>
        </w:rPr>
        <w:t>, 1991.</w:t>
      </w:r>
    </w:p>
    <w:p w14:paraId="235FB566" w14:textId="77777777" w:rsidR="007559EA" w:rsidRPr="00F245A1" w:rsidRDefault="007559EA" w:rsidP="007559EA">
      <w:pPr>
        <w:tabs>
          <w:tab w:val="left" w:pos="0"/>
          <w:tab w:val="left" w:pos="709"/>
          <w:tab w:val="left" w:pos="1080"/>
          <w:tab w:val="left" w:pos="1276"/>
        </w:tabs>
        <w:spacing w:line="360" w:lineRule="auto"/>
        <w:rPr>
          <w:sz w:val="32"/>
          <w:szCs w:val="32"/>
          <w:lang w:val="uz-Cyrl-UZ"/>
        </w:rPr>
      </w:pPr>
      <w:r w:rsidRPr="00F245A1">
        <w:rPr>
          <w:sz w:val="32"/>
          <w:szCs w:val="32"/>
          <w:lang w:val="en-US"/>
        </w:rPr>
        <w:t xml:space="preserve">5. Al – G’azolliy hujjat ul-islom Abu Homid G’azzoliy. “Risolat ut-tayr” (“Qushlar risolasi”). (Arab tilida) / Mjmuat ul-risola.    – Kurdiston. Hij. 1328. O’z FA ShI inv </w:t>
      </w:r>
      <w:r w:rsidRPr="00F245A1">
        <w:rPr>
          <w:sz w:val="32"/>
          <w:szCs w:val="32"/>
          <w:lang w:val="uz-Cyrl-UZ"/>
        </w:rPr>
        <w:t>№</w:t>
      </w:r>
      <w:r w:rsidRPr="00F245A1">
        <w:rPr>
          <w:sz w:val="32"/>
          <w:szCs w:val="32"/>
          <w:lang w:val="en-US"/>
        </w:rPr>
        <w:t xml:space="preserve">13262. </w:t>
      </w:r>
      <w:r w:rsidRPr="00F245A1">
        <w:rPr>
          <w:sz w:val="32"/>
          <w:szCs w:val="32"/>
          <w:lang w:val="uz-Cyrl-UZ"/>
        </w:rPr>
        <w:t xml:space="preserve"> </w:t>
      </w:r>
    </w:p>
    <w:p w14:paraId="29BEC03B" w14:textId="36F4C91E" w:rsidR="007559EA" w:rsidRPr="00F245A1" w:rsidRDefault="007559EA" w:rsidP="007559EA">
      <w:pPr>
        <w:tabs>
          <w:tab w:val="left" w:pos="0"/>
          <w:tab w:val="left" w:pos="709"/>
          <w:tab w:val="left" w:pos="1080"/>
          <w:tab w:val="left" w:pos="1276"/>
        </w:tabs>
        <w:spacing w:line="360" w:lineRule="auto"/>
        <w:rPr>
          <w:sz w:val="32"/>
          <w:szCs w:val="32"/>
          <w:lang w:val="en-US"/>
        </w:rPr>
      </w:pPr>
      <w:r w:rsidRPr="00F245A1">
        <w:rPr>
          <w:sz w:val="32"/>
          <w:szCs w:val="32"/>
          <w:lang w:val="en-US"/>
        </w:rPr>
        <w:t xml:space="preserve">6. </w:t>
      </w:r>
      <w:r w:rsidR="00BA43BD">
        <w:rPr>
          <w:sz w:val="32"/>
          <w:szCs w:val="32"/>
          <w:lang w:val="uz-Cyrl-UZ"/>
        </w:rPr>
        <w:t>A</w:t>
      </w:r>
      <w:r w:rsidRPr="00F245A1">
        <w:rPr>
          <w:sz w:val="32"/>
          <w:szCs w:val="32"/>
          <w:lang w:val="uz-Cyrl-UZ"/>
        </w:rPr>
        <w:t xml:space="preserve">mir Kamoliddin  Husayn Gozurgohiy. </w:t>
      </w:r>
      <w:r w:rsidRPr="00F245A1">
        <w:rPr>
          <w:sz w:val="32"/>
          <w:szCs w:val="32"/>
          <w:lang w:val="en-US"/>
        </w:rPr>
        <w:t xml:space="preserve">Majolis ul-ushshoq. (Tazkirai urafo). Ba ehtimomi G’ulommirzo Tabotaboyi Majd. Chopi duvvum. </w:t>
      </w:r>
      <w:r w:rsidRPr="00F245A1">
        <w:rPr>
          <w:sz w:val="32"/>
          <w:szCs w:val="32"/>
          <w:lang w:val="uz-Cyrl-UZ"/>
        </w:rPr>
        <w:t xml:space="preserve"> – </w:t>
      </w:r>
      <w:r w:rsidR="00BA43BD">
        <w:rPr>
          <w:sz w:val="32"/>
          <w:szCs w:val="32"/>
          <w:lang w:val="uz-Cyrl-UZ"/>
        </w:rPr>
        <w:t>T</w:t>
      </w:r>
      <w:r w:rsidRPr="00F245A1">
        <w:rPr>
          <w:sz w:val="32"/>
          <w:szCs w:val="32"/>
          <w:lang w:val="en-US"/>
        </w:rPr>
        <w:t>ehron,</w:t>
      </w:r>
      <w:r w:rsidRPr="00F245A1">
        <w:rPr>
          <w:sz w:val="32"/>
          <w:szCs w:val="32"/>
          <w:lang w:val="uz-Cyrl-UZ"/>
        </w:rPr>
        <w:t xml:space="preserve"> </w:t>
      </w:r>
      <w:r w:rsidRPr="00F245A1">
        <w:rPr>
          <w:sz w:val="32"/>
          <w:szCs w:val="32"/>
          <w:lang w:val="en-US"/>
        </w:rPr>
        <w:t>1998.</w:t>
      </w:r>
    </w:p>
    <w:p w14:paraId="15E1576D" w14:textId="77777777" w:rsidR="007559EA" w:rsidRPr="00F245A1" w:rsidRDefault="007559EA" w:rsidP="007559EA">
      <w:pPr>
        <w:tabs>
          <w:tab w:val="left" w:pos="0"/>
          <w:tab w:val="left" w:pos="709"/>
          <w:tab w:val="left" w:pos="1080"/>
          <w:tab w:val="left" w:pos="1276"/>
        </w:tabs>
        <w:spacing w:line="360" w:lineRule="auto"/>
        <w:rPr>
          <w:sz w:val="32"/>
          <w:szCs w:val="32"/>
          <w:lang w:val="en-US"/>
        </w:rPr>
      </w:pPr>
      <w:r w:rsidRPr="00F245A1">
        <w:rPr>
          <w:sz w:val="32"/>
          <w:szCs w:val="32"/>
          <w:lang w:val="en-US"/>
        </w:rPr>
        <w:t>7. A.Navoiy. Lison ut-tayr. – Toshkent: G’afur G’ulom, 1991.</w:t>
      </w:r>
    </w:p>
    <w:p w14:paraId="00E3A8B9" w14:textId="4FB3C566" w:rsidR="007559EA" w:rsidRPr="00F245A1" w:rsidRDefault="007559EA" w:rsidP="007559EA">
      <w:pPr>
        <w:tabs>
          <w:tab w:val="left" w:pos="0"/>
          <w:tab w:val="left" w:pos="709"/>
          <w:tab w:val="left" w:pos="1080"/>
          <w:tab w:val="left" w:pos="1276"/>
        </w:tabs>
        <w:spacing w:line="360" w:lineRule="auto"/>
        <w:rPr>
          <w:sz w:val="32"/>
          <w:szCs w:val="32"/>
          <w:lang w:val="uz-Cyrl-UZ"/>
        </w:rPr>
      </w:pPr>
      <w:r w:rsidRPr="008D69D9">
        <w:rPr>
          <w:sz w:val="32"/>
          <w:szCs w:val="32"/>
          <w:lang w:val="en-US"/>
        </w:rPr>
        <w:t>8.</w:t>
      </w:r>
      <w:r w:rsidR="00BA43BD">
        <w:rPr>
          <w:sz w:val="32"/>
          <w:szCs w:val="32"/>
          <w:lang w:val="uz-Cyrl-UZ"/>
        </w:rPr>
        <w:t>Alisher</w:t>
      </w:r>
      <w:r w:rsidRPr="00F245A1">
        <w:rPr>
          <w:sz w:val="32"/>
          <w:szCs w:val="32"/>
          <w:lang w:val="uz-Cyrl-UZ"/>
        </w:rPr>
        <w:t xml:space="preserve"> </w:t>
      </w:r>
      <w:r w:rsidR="00BA43BD">
        <w:rPr>
          <w:sz w:val="32"/>
          <w:szCs w:val="32"/>
          <w:lang w:val="uz-Cyrl-UZ"/>
        </w:rPr>
        <w:t>Navoiy</w:t>
      </w:r>
      <w:r w:rsidRPr="00F245A1">
        <w:rPr>
          <w:sz w:val="32"/>
          <w:szCs w:val="32"/>
          <w:lang w:val="uz-Cyrl-UZ"/>
        </w:rPr>
        <w:t xml:space="preserve">. </w:t>
      </w:r>
      <w:r w:rsidR="00BA43BD">
        <w:rPr>
          <w:sz w:val="32"/>
          <w:szCs w:val="32"/>
          <w:lang w:val="uz-Cyrl-UZ"/>
        </w:rPr>
        <w:t>MAT</w:t>
      </w:r>
      <w:r w:rsidRPr="00F245A1">
        <w:rPr>
          <w:sz w:val="32"/>
          <w:szCs w:val="32"/>
          <w:lang w:val="uz-Cyrl-UZ"/>
        </w:rPr>
        <w:t>.  17-</w:t>
      </w:r>
      <w:r w:rsidR="00BA43BD">
        <w:rPr>
          <w:sz w:val="32"/>
          <w:szCs w:val="32"/>
          <w:lang w:val="uz-Cyrl-UZ"/>
        </w:rPr>
        <w:t>tom</w:t>
      </w:r>
      <w:r w:rsidRPr="00F245A1">
        <w:rPr>
          <w:sz w:val="32"/>
          <w:szCs w:val="32"/>
          <w:lang w:val="uz-Cyrl-UZ"/>
        </w:rPr>
        <w:t xml:space="preserve">. – </w:t>
      </w:r>
      <w:r w:rsidR="00BA43BD">
        <w:rPr>
          <w:sz w:val="32"/>
          <w:szCs w:val="32"/>
          <w:lang w:val="uz-Cyrl-UZ"/>
        </w:rPr>
        <w:t>Toshkent</w:t>
      </w:r>
      <w:r w:rsidRPr="00F245A1">
        <w:rPr>
          <w:sz w:val="32"/>
          <w:szCs w:val="32"/>
          <w:lang w:val="uz-Cyrl-UZ"/>
        </w:rPr>
        <w:t xml:space="preserve">: </w:t>
      </w:r>
      <w:r w:rsidR="00BA43BD">
        <w:rPr>
          <w:sz w:val="32"/>
          <w:szCs w:val="32"/>
          <w:lang w:val="uz-Cyrl-UZ"/>
        </w:rPr>
        <w:t>Fan</w:t>
      </w:r>
      <w:r w:rsidRPr="00F245A1">
        <w:rPr>
          <w:sz w:val="32"/>
          <w:szCs w:val="32"/>
          <w:lang w:val="uz-Cyrl-UZ"/>
        </w:rPr>
        <w:t>,  2001.</w:t>
      </w:r>
    </w:p>
    <w:p w14:paraId="38CC768F" w14:textId="77777777" w:rsidR="007559EA" w:rsidRPr="00F245A1" w:rsidRDefault="007559EA" w:rsidP="007559EA">
      <w:pPr>
        <w:tabs>
          <w:tab w:val="left" w:pos="0"/>
          <w:tab w:val="left" w:pos="709"/>
          <w:tab w:val="left" w:pos="1080"/>
          <w:tab w:val="left" w:pos="1276"/>
        </w:tabs>
        <w:spacing w:line="360" w:lineRule="auto"/>
        <w:rPr>
          <w:sz w:val="32"/>
          <w:szCs w:val="32"/>
          <w:lang w:val="en-US"/>
        </w:rPr>
      </w:pPr>
      <w:r w:rsidRPr="00F245A1">
        <w:rPr>
          <w:sz w:val="32"/>
          <w:szCs w:val="32"/>
          <w:lang w:val="en-US"/>
        </w:rPr>
        <w:lastRenderedPageBreak/>
        <w:t>9. Ali Akbar Dehxudo. Lug’atnoma. – Tehron, 1960. – B. 2763.</w:t>
      </w:r>
    </w:p>
    <w:p w14:paraId="16ED0C04" w14:textId="77777777" w:rsidR="007559EA" w:rsidRPr="00F245A1" w:rsidRDefault="007559EA" w:rsidP="007559EA">
      <w:pPr>
        <w:tabs>
          <w:tab w:val="left" w:pos="0"/>
          <w:tab w:val="left" w:pos="709"/>
          <w:tab w:val="left" w:pos="1080"/>
          <w:tab w:val="left" w:pos="1276"/>
        </w:tabs>
        <w:spacing w:line="360" w:lineRule="auto"/>
        <w:rPr>
          <w:sz w:val="32"/>
          <w:szCs w:val="32"/>
          <w:lang w:val="en-US"/>
        </w:rPr>
      </w:pPr>
      <w:r w:rsidRPr="00F245A1">
        <w:rPr>
          <w:sz w:val="32"/>
          <w:szCs w:val="32"/>
          <w:lang w:val="en-US"/>
        </w:rPr>
        <w:t>10. Attor Fariduddin Nishopuriy.  Mantiqut tayr. Forsiydan O’zbekiston xalq shori Jamol Kamol tarjimasi. – Toshkent: Fan, 2006.</w:t>
      </w:r>
    </w:p>
    <w:p w14:paraId="1EF2C002" w14:textId="77777777" w:rsidR="007559EA" w:rsidRPr="00F245A1" w:rsidRDefault="007559EA" w:rsidP="007559EA">
      <w:pPr>
        <w:tabs>
          <w:tab w:val="left" w:pos="0"/>
          <w:tab w:val="left" w:pos="709"/>
          <w:tab w:val="left" w:pos="1080"/>
          <w:tab w:val="left" w:pos="1276"/>
        </w:tabs>
        <w:spacing w:line="360" w:lineRule="auto"/>
        <w:rPr>
          <w:sz w:val="32"/>
          <w:szCs w:val="32"/>
          <w:lang w:val="tr-TR"/>
        </w:rPr>
      </w:pPr>
      <w:r w:rsidRPr="00F245A1">
        <w:rPr>
          <w:sz w:val="32"/>
          <w:szCs w:val="32"/>
          <w:lang w:val="en-US"/>
        </w:rPr>
        <w:t>11</w:t>
      </w:r>
      <w:r w:rsidRPr="00F245A1">
        <w:rPr>
          <w:sz w:val="32"/>
          <w:szCs w:val="32"/>
          <w:lang w:val="tr-TR"/>
        </w:rPr>
        <w:t>. Cebecioğlu E. Tasavvuf terimleri ve deyimleri sözlüğü. – Ankara: Rahber</w:t>
      </w:r>
      <w:r w:rsidRPr="00F245A1">
        <w:rPr>
          <w:sz w:val="32"/>
          <w:szCs w:val="32"/>
          <w:lang w:val="uz-Cyrl-UZ"/>
        </w:rPr>
        <w:t xml:space="preserve"> yay</w:t>
      </w:r>
      <w:r w:rsidRPr="00F245A1">
        <w:rPr>
          <w:sz w:val="32"/>
          <w:szCs w:val="32"/>
          <w:lang w:val="tr-TR"/>
        </w:rPr>
        <w:t xml:space="preserve">ınları, 1997. </w:t>
      </w:r>
    </w:p>
    <w:p w14:paraId="61BCDC4C" w14:textId="77777777" w:rsidR="007559EA" w:rsidRPr="00F245A1" w:rsidRDefault="007559EA" w:rsidP="007559EA">
      <w:pPr>
        <w:pStyle w:val="af7"/>
        <w:tabs>
          <w:tab w:val="left" w:pos="0"/>
          <w:tab w:val="left" w:pos="709"/>
          <w:tab w:val="left" w:pos="1276"/>
        </w:tabs>
        <w:spacing w:line="360" w:lineRule="auto"/>
        <w:ind w:left="0"/>
        <w:rPr>
          <w:rFonts w:ascii="Times New Roman" w:hAnsi="Times New Roman"/>
          <w:sz w:val="32"/>
          <w:szCs w:val="32"/>
          <w:lang w:val="uz-Cyrl-UZ"/>
        </w:rPr>
      </w:pPr>
      <w:r w:rsidRPr="00F245A1">
        <w:rPr>
          <w:rFonts w:ascii="Times New Roman" w:hAnsi="Times New Roman"/>
          <w:iCs/>
          <w:sz w:val="32"/>
          <w:szCs w:val="32"/>
          <w:lang w:val="tr-TR"/>
        </w:rPr>
        <w:t>12. Câmî</w:t>
      </w:r>
      <w:r w:rsidRPr="00F245A1">
        <w:rPr>
          <w:rFonts w:ascii="Times New Roman" w:hAnsi="Times New Roman"/>
          <w:iCs/>
          <w:sz w:val="32"/>
          <w:szCs w:val="32"/>
          <w:lang w:val="uz-Cyrl-UZ"/>
        </w:rPr>
        <w:t>,</w:t>
      </w:r>
      <w:r w:rsidRPr="00F245A1">
        <w:rPr>
          <w:rFonts w:ascii="Times New Roman" w:hAnsi="Times New Roman"/>
          <w:iCs/>
          <w:sz w:val="32"/>
          <w:szCs w:val="32"/>
          <w:lang w:val="tr-TR"/>
        </w:rPr>
        <w:t xml:space="preserve"> Abdurrahman</w:t>
      </w:r>
      <w:r w:rsidRPr="00F245A1">
        <w:rPr>
          <w:rFonts w:ascii="Times New Roman" w:hAnsi="Times New Roman"/>
          <w:iCs/>
          <w:sz w:val="32"/>
          <w:szCs w:val="32"/>
          <w:lang w:val="uz-Cyrl-UZ"/>
        </w:rPr>
        <w:t>.</w:t>
      </w:r>
      <w:r w:rsidRPr="00F245A1">
        <w:rPr>
          <w:rFonts w:ascii="Times New Roman" w:hAnsi="Times New Roman"/>
          <w:iCs/>
          <w:sz w:val="32"/>
          <w:szCs w:val="32"/>
          <w:lang w:val="tr-TR"/>
        </w:rPr>
        <w:t xml:space="preserve"> Nefahat’ül-üns min hazarat’il</w:t>
      </w:r>
      <w:r w:rsidRPr="00F245A1">
        <w:rPr>
          <w:rFonts w:ascii="Times New Roman" w:hAnsi="Times New Roman"/>
          <w:iCs/>
          <w:sz w:val="32"/>
          <w:szCs w:val="32"/>
          <w:lang w:val="uz-Cyrl-UZ"/>
        </w:rPr>
        <w:t>-</w:t>
      </w:r>
      <w:r w:rsidRPr="00F245A1">
        <w:rPr>
          <w:rFonts w:ascii="Times New Roman" w:hAnsi="Times New Roman"/>
          <w:iCs/>
          <w:sz w:val="32"/>
          <w:szCs w:val="32"/>
          <w:lang w:val="tr-TR"/>
        </w:rPr>
        <w:t>kudüs</w:t>
      </w:r>
      <w:r w:rsidRPr="00F245A1">
        <w:rPr>
          <w:rFonts w:ascii="Times New Roman" w:hAnsi="Times New Roman"/>
          <w:iCs/>
          <w:sz w:val="32"/>
          <w:szCs w:val="32"/>
          <w:lang w:val="uz-Cyrl-UZ"/>
        </w:rPr>
        <w:t xml:space="preserve">. </w:t>
      </w:r>
      <w:r w:rsidRPr="00F245A1">
        <w:rPr>
          <w:rFonts w:ascii="Times New Roman" w:hAnsi="Times New Roman"/>
          <w:sz w:val="32"/>
          <w:szCs w:val="32"/>
          <w:lang w:val="uz-Cyrl-UZ"/>
        </w:rPr>
        <w:t xml:space="preserve">– </w:t>
      </w:r>
      <w:r w:rsidRPr="00F245A1">
        <w:rPr>
          <w:rFonts w:ascii="Times New Roman" w:hAnsi="Times New Roman"/>
          <w:sz w:val="32"/>
          <w:szCs w:val="32"/>
          <w:lang w:val="tr-TR"/>
        </w:rPr>
        <w:t>İstanbul</w:t>
      </w:r>
      <w:r w:rsidRPr="00F245A1">
        <w:rPr>
          <w:rFonts w:ascii="Times New Roman" w:hAnsi="Times New Roman"/>
          <w:sz w:val="32"/>
          <w:szCs w:val="32"/>
          <w:lang w:val="uz-Cyrl-UZ"/>
        </w:rPr>
        <w:t>:</w:t>
      </w:r>
      <w:r w:rsidRPr="00F245A1">
        <w:rPr>
          <w:rFonts w:ascii="Times New Roman" w:hAnsi="Times New Roman"/>
          <w:sz w:val="32"/>
          <w:szCs w:val="32"/>
          <w:lang w:val="tr-TR"/>
        </w:rPr>
        <w:t xml:space="preserve"> Huzur yayınevı</w:t>
      </w:r>
      <w:r w:rsidRPr="00F245A1">
        <w:rPr>
          <w:rFonts w:ascii="Times New Roman" w:hAnsi="Times New Roman"/>
          <w:sz w:val="32"/>
          <w:szCs w:val="32"/>
          <w:lang w:val="uz-Cyrl-UZ"/>
        </w:rPr>
        <w:t xml:space="preserve">, </w:t>
      </w:r>
      <w:r w:rsidRPr="00F245A1">
        <w:rPr>
          <w:rFonts w:ascii="Times New Roman" w:hAnsi="Times New Roman"/>
          <w:sz w:val="32"/>
          <w:szCs w:val="32"/>
          <w:lang w:val="tr-TR"/>
        </w:rPr>
        <w:t>1981</w:t>
      </w:r>
      <w:r w:rsidRPr="00F245A1">
        <w:rPr>
          <w:rFonts w:ascii="Times New Roman" w:hAnsi="Times New Roman"/>
          <w:sz w:val="32"/>
          <w:szCs w:val="32"/>
          <w:lang w:val="uz-Cyrl-UZ"/>
        </w:rPr>
        <w:t xml:space="preserve">. </w:t>
      </w:r>
    </w:p>
    <w:p w14:paraId="255C4C11" w14:textId="77777777" w:rsidR="007559EA" w:rsidRPr="00F245A1" w:rsidRDefault="007559EA" w:rsidP="007559EA">
      <w:pPr>
        <w:tabs>
          <w:tab w:val="left" w:pos="0"/>
          <w:tab w:val="left" w:pos="709"/>
          <w:tab w:val="left" w:pos="1080"/>
          <w:tab w:val="left" w:pos="1276"/>
        </w:tabs>
        <w:spacing w:line="360" w:lineRule="auto"/>
        <w:rPr>
          <w:sz w:val="32"/>
          <w:szCs w:val="32"/>
          <w:lang w:val="en-US"/>
        </w:rPr>
      </w:pPr>
      <w:r w:rsidRPr="00F245A1">
        <w:rPr>
          <w:sz w:val="32"/>
          <w:szCs w:val="32"/>
          <w:lang w:val="en-US"/>
        </w:rPr>
        <w:t xml:space="preserve">13. </w:t>
      </w:r>
      <w:r w:rsidRPr="00F245A1">
        <w:rPr>
          <w:sz w:val="32"/>
          <w:szCs w:val="32"/>
          <w:lang w:val="uz-Cyrl-UZ"/>
        </w:rPr>
        <w:t xml:space="preserve">Ibn Arabi. Marifet kitabi.  – Istanbul: Islam klasirleri dizisi, 2008. </w:t>
      </w:r>
    </w:p>
    <w:p w14:paraId="60DEF6B3" w14:textId="333722AB" w:rsidR="007559EA" w:rsidRPr="00F245A1" w:rsidRDefault="007559EA" w:rsidP="007559EA">
      <w:pPr>
        <w:tabs>
          <w:tab w:val="left" w:pos="0"/>
          <w:tab w:val="left" w:pos="709"/>
          <w:tab w:val="left" w:pos="1080"/>
          <w:tab w:val="left" w:pos="1276"/>
        </w:tabs>
        <w:spacing w:line="360" w:lineRule="auto"/>
        <w:rPr>
          <w:sz w:val="32"/>
          <w:szCs w:val="32"/>
          <w:lang w:val="uz-Cyrl-UZ"/>
        </w:rPr>
      </w:pPr>
      <w:r w:rsidRPr="00F245A1">
        <w:rPr>
          <w:sz w:val="32"/>
          <w:szCs w:val="32"/>
          <w:lang w:val="en-US"/>
        </w:rPr>
        <w:t xml:space="preserve">14. </w:t>
      </w:r>
      <w:r w:rsidR="00BA43BD">
        <w:rPr>
          <w:sz w:val="32"/>
          <w:szCs w:val="32"/>
          <w:lang w:val="uz-Cyrl-UZ"/>
        </w:rPr>
        <w:t>Islom</w:t>
      </w:r>
      <w:r w:rsidRPr="00F245A1">
        <w:rPr>
          <w:sz w:val="32"/>
          <w:szCs w:val="32"/>
          <w:lang w:val="uz-Cyrl-UZ"/>
        </w:rPr>
        <w:t xml:space="preserve"> </w:t>
      </w:r>
      <w:r w:rsidR="00BA43BD">
        <w:rPr>
          <w:sz w:val="32"/>
          <w:szCs w:val="32"/>
          <w:lang w:val="uz-Cyrl-UZ"/>
        </w:rPr>
        <w:t>tasavvufi</w:t>
      </w:r>
      <w:r w:rsidRPr="00F245A1">
        <w:rPr>
          <w:sz w:val="32"/>
          <w:szCs w:val="32"/>
          <w:lang w:val="uz-Cyrl-UZ"/>
        </w:rPr>
        <w:t xml:space="preserve"> </w:t>
      </w:r>
      <w:r w:rsidR="00BA43BD">
        <w:rPr>
          <w:sz w:val="32"/>
          <w:szCs w:val="32"/>
          <w:lang w:val="uz-Cyrl-UZ"/>
        </w:rPr>
        <w:t>manbalari</w:t>
      </w:r>
      <w:r w:rsidRPr="00F245A1">
        <w:rPr>
          <w:sz w:val="32"/>
          <w:szCs w:val="32"/>
          <w:lang w:val="uz-Cyrl-UZ"/>
        </w:rPr>
        <w:t xml:space="preserve">. </w:t>
      </w:r>
      <w:r w:rsidR="00BA43BD">
        <w:rPr>
          <w:sz w:val="32"/>
          <w:szCs w:val="32"/>
          <w:lang w:val="uz-Cyrl-UZ"/>
        </w:rPr>
        <w:t>To‘plovchi</w:t>
      </w:r>
      <w:r w:rsidRPr="00F245A1">
        <w:rPr>
          <w:sz w:val="32"/>
          <w:szCs w:val="32"/>
          <w:lang w:val="uz-Cyrl-UZ"/>
        </w:rPr>
        <w:t xml:space="preserve"> </w:t>
      </w:r>
      <w:r w:rsidR="00BA43BD">
        <w:rPr>
          <w:sz w:val="32"/>
          <w:szCs w:val="32"/>
          <w:lang w:val="uz-Cyrl-UZ"/>
        </w:rPr>
        <w:t>H</w:t>
      </w:r>
      <w:r w:rsidRPr="00F245A1">
        <w:rPr>
          <w:sz w:val="32"/>
          <w:szCs w:val="32"/>
          <w:lang w:val="uz-Cyrl-UZ"/>
        </w:rPr>
        <w:t xml:space="preserve">. </w:t>
      </w:r>
      <w:r w:rsidR="00BA43BD">
        <w:rPr>
          <w:sz w:val="32"/>
          <w:szCs w:val="32"/>
          <w:lang w:val="uz-Cyrl-UZ"/>
        </w:rPr>
        <w:t>Boltaboev</w:t>
      </w:r>
      <w:r w:rsidRPr="00F245A1">
        <w:rPr>
          <w:sz w:val="32"/>
          <w:szCs w:val="32"/>
          <w:lang w:val="uz-Cyrl-UZ"/>
        </w:rPr>
        <w:t xml:space="preserve">. – </w:t>
      </w:r>
      <w:r w:rsidR="00BA43BD">
        <w:rPr>
          <w:sz w:val="32"/>
          <w:szCs w:val="32"/>
          <w:lang w:val="uz-Cyrl-UZ"/>
        </w:rPr>
        <w:t>T</w:t>
      </w:r>
      <w:r w:rsidRPr="00F245A1">
        <w:rPr>
          <w:sz w:val="32"/>
          <w:szCs w:val="32"/>
          <w:lang w:val="uz-Cyrl-UZ"/>
        </w:rPr>
        <w:t xml:space="preserve">.: </w:t>
      </w:r>
      <w:r w:rsidR="00BA43BD">
        <w:rPr>
          <w:sz w:val="32"/>
          <w:szCs w:val="32"/>
          <w:lang w:val="uz-Cyrl-UZ"/>
        </w:rPr>
        <w:t>O‘qituvchi</w:t>
      </w:r>
      <w:r w:rsidRPr="00F245A1">
        <w:rPr>
          <w:sz w:val="32"/>
          <w:szCs w:val="32"/>
          <w:lang w:val="uz-Cyrl-UZ"/>
        </w:rPr>
        <w:t xml:space="preserve">, 2005. </w:t>
      </w:r>
    </w:p>
    <w:p w14:paraId="64AB18A7" w14:textId="527DEADC" w:rsidR="007559EA" w:rsidRPr="00F245A1" w:rsidRDefault="007559EA" w:rsidP="007559EA">
      <w:pPr>
        <w:tabs>
          <w:tab w:val="left" w:pos="0"/>
          <w:tab w:val="left" w:pos="709"/>
          <w:tab w:val="left" w:pos="1080"/>
          <w:tab w:val="left" w:pos="1276"/>
        </w:tabs>
        <w:spacing w:line="360" w:lineRule="auto"/>
        <w:rPr>
          <w:sz w:val="32"/>
          <w:szCs w:val="32"/>
          <w:lang w:val="uz-Cyrl-UZ"/>
        </w:rPr>
      </w:pPr>
      <w:r w:rsidRPr="00F245A1">
        <w:rPr>
          <w:sz w:val="32"/>
          <w:szCs w:val="32"/>
          <w:lang w:val="uz-Cyrl-UZ"/>
        </w:rPr>
        <w:t xml:space="preserve">15. </w:t>
      </w:r>
      <w:r w:rsidR="00BA43BD">
        <w:rPr>
          <w:sz w:val="32"/>
          <w:szCs w:val="32"/>
          <w:lang w:val="uz-Cyrl-UZ"/>
        </w:rPr>
        <w:t>Islom</w:t>
      </w:r>
      <w:r w:rsidRPr="00F245A1">
        <w:rPr>
          <w:sz w:val="32"/>
          <w:szCs w:val="32"/>
          <w:lang w:val="uz-Cyrl-UZ"/>
        </w:rPr>
        <w:t xml:space="preserve"> </w:t>
      </w:r>
      <w:r w:rsidR="00BA43BD">
        <w:rPr>
          <w:sz w:val="32"/>
          <w:szCs w:val="32"/>
          <w:lang w:val="uz-Cyrl-UZ"/>
        </w:rPr>
        <w:t>ensiklopediyasi</w:t>
      </w:r>
      <w:r w:rsidRPr="00F245A1">
        <w:rPr>
          <w:sz w:val="32"/>
          <w:szCs w:val="32"/>
          <w:lang w:val="uz-Cyrl-UZ"/>
        </w:rPr>
        <w:t xml:space="preserve">. </w:t>
      </w:r>
      <w:r w:rsidR="00BA43BD">
        <w:rPr>
          <w:sz w:val="32"/>
          <w:szCs w:val="32"/>
          <w:lang w:val="uz-Cyrl-UZ"/>
        </w:rPr>
        <w:t>T</w:t>
      </w:r>
      <w:r w:rsidRPr="00F245A1">
        <w:rPr>
          <w:sz w:val="32"/>
          <w:szCs w:val="32"/>
          <w:lang w:val="uz-Cyrl-UZ"/>
        </w:rPr>
        <w:t xml:space="preserve">.: </w:t>
      </w:r>
      <w:r w:rsidR="00BA43BD">
        <w:rPr>
          <w:sz w:val="32"/>
          <w:szCs w:val="32"/>
          <w:lang w:val="uz-Cyrl-UZ"/>
        </w:rPr>
        <w:t>SHarq</w:t>
      </w:r>
      <w:r w:rsidRPr="00F245A1">
        <w:rPr>
          <w:sz w:val="32"/>
          <w:szCs w:val="32"/>
          <w:lang w:val="uz-Cyrl-UZ"/>
        </w:rPr>
        <w:t xml:space="preserve">, 2004. </w:t>
      </w:r>
    </w:p>
    <w:p w14:paraId="12DDA087" w14:textId="77777777" w:rsidR="007559EA" w:rsidRPr="00F245A1" w:rsidRDefault="007559EA" w:rsidP="007559EA">
      <w:pPr>
        <w:tabs>
          <w:tab w:val="left" w:pos="0"/>
          <w:tab w:val="left" w:pos="709"/>
          <w:tab w:val="left" w:pos="1080"/>
          <w:tab w:val="left" w:pos="1276"/>
        </w:tabs>
        <w:spacing w:line="360" w:lineRule="auto"/>
        <w:rPr>
          <w:sz w:val="32"/>
          <w:szCs w:val="32"/>
          <w:lang w:val="uz-Cyrl-UZ"/>
        </w:rPr>
      </w:pPr>
      <w:r w:rsidRPr="00F245A1">
        <w:rPr>
          <w:sz w:val="32"/>
          <w:szCs w:val="32"/>
          <w:lang w:val="uz-Cyrl-UZ"/>
        </w:rPr>
        <w:t xml:space="preserve">16. 1Ibn Sino. </w:t>
      </w:r>
      <w:r w:rsidRPr="00F245A1">
        <w:rPr>
          <w:sz w:val="32"/>
          <w:szCs w:val="32"/>
          <w:lang w:val="en-US"/>
        </w:rPr>
        <w:t>Tayr qissasi. / O’bek mumtoz adabiyoti namunalari. To’plovchilar: N.rahmonov, H.Boltaboyev. – Toshkent: Fan, 2003.</w:t>
      </w:r>
    </w:p>
    <w:p w14:paraId="5B64170F" w14:textId="77777777" w:rsidR="007559EA" w:rsidRPr="00F245A1" w:rsidRDefault="007559EA" w:rsidP="007559EA">
      <w:pPr>
        <w:tabs>
          <w:tab w:val="left" w:pos="0"/>
          <w:tab w:val="left" w:pos="709"/>
          <w:tab w:val="left" w:pos="1080"/>
          <w:tab w:val="left" w:pos="1276"/>
        </w:tabs>
        <w:spacing w:line="360" w:lineRule="auto"/>
        <w:rPr>
          <w:sz w:val="32"/>
          <w:szCs w:val="32"/>
          <w:lang w:val="uz-Cyrl-UZ"/>
        </w:rPr>
      </w:pPr>
      <w:r w:rsidRPr="00F245A1">
        <w:rPr>
          <w:sz w:val="32"/>
          <w:szCs w:val="32"/>
          <w:lang w:val="en-US"/>
        </w:rPr>
        <w:t xml:space="preserve">17. </w:t>
      </w:r>
      <w:r w:rsidRPr="00F245A1">
        <w:rPr>
          <w:sz w:val="32"/>
          <w:szCs w:val="32"/>
          <w:lang w:val="uz-Cyrl-UZ"/>
        </w:rPr>
        <w:t>“Kalila va Dimna”. Nashrga tayyolovchi: S.G’aniyeva. – Toshkent: Istiqlol, 1994.</w:t>
      </w:r>
    </w:p>
    <w:p w14:paraId="29D5873F" w14:textId="77777777" w:rsidR="007559EA" w:rsidRPr="00F245A1" w:rsidRDefault="007559EA" w:rsidP="007559EA">
      <w:pPr>
        <w:tabs>
          <w:tab w:val="left" w:pos="0"/>
          <w:tab w:val="left" w:pos="709"/>
          <w:tab w:val="left" w:pos="1276"/>
        </w:tabs>
        <w:spacing w:line="360" w:lineRule="auto"/>
        <w:rPr>
          <w:sz w:val="32"/>
          <w:szCs w:val="32"/>
          <w:lang w:val="tr-TR"/>
        </w:rPr>
      </w:pPr>
      <w:r w:rsidRPr="00F245A1">
        <w:rPr>
          <w:sz w:val="32"/>
          <w:szCs w:val="32"/>
          <w:lang w:val="uz-Cyrl-UZ"/>
        </w:rPr>
        <w:t xml:space="preserve">18. Korkmaz E. </w:t>
      </w:r>
      <w:r w:rsidRPr="00F245A1">
        <w:rPr>
          <w:sz w:val="32"/>
          <w:szCs w:val="32"/>
          <w:lang w:val="tr-TR"/>
        </w:rPr>
        <w:t>A</w:t>
      </w:r>
      <w:r w:rsidRPr="00F245A1">
        <w:rPr>
          <w:sz w:val="32"/>
          <w:szCs w:val="32"/>
          <w:lang w:val="uz-Cyrl-UZ"/>
        </w:rPr>
        <w:t xml:space="preserve">nsıklopedık </w:t>
      </w:r>
      <w:r w:rsidRPr="00F245A1">
        <w:rPr>
          <w:sz w:val="32"/>
          <w:szCs w:val="32"/>
          <w:lang w:val="tr-TR"/>
        </w:rPr>
        <w:t xml:space="preserve">Alevilik </w:t>
      </w:r>
      <w:r w:rsidRPr="00F245A1">
        <w:rPr>
          <w:sz w:val="32"/>
          <w:szCs w:val="32"/>
          <w:lang w:val="uz-Cyrl-UZ"/>
        </w:rPr>
        <w:t>Bektaş</w:t>
      </w:r>
      <w:r w:rsidRPr="00F245A1">
        <w:rPr>
          <w:sz w:val="32"/>
          <w:szCs w:val="32"/>
          <w:lang w:val="tr-TR"/>
        </w:rPr>
        <w:t>i</w:t>
      </w:r>
      <w:r w:rsidRPr="00F245A1">
        <w:rPr>
          <w:sz w:val="32"/>
          <w:szCs w:val="32"/>
          <w:lang w:val="uz-Cyrl-UZ"/>
        </w:rPr>
        <w:t>l</w:t>
      </w:r>
      <w:r w:rsidRPr="00F245A1">
        <w:rPr>
          <w:sz w:val="32"/>
          <w:szCs w:val="32"/>
          <w:lang w:val="tr-TR"/>
        </w:rPr>
        <w:t>i</w:t>
      </w:r>
      <w:r w:rsidRPr="00F245A1">
        <w:rPr>
          <w:sz w:val="32"/>
          <w:szCs w:val="32"/>
          <w:lang w:val="uz-Cyrl-UZ"/>
        </w:rPr>
        <w:t xml:space="preserve">k terimleri </w:t>
      </w:r>
      <w:r w:rsidRPr="00F245A1">
        <w:rPr>
          <w:sz w:val="32"/>
          <w:szCs w:val="32"/>
          <w:lang w:val="tr-TR"/>
        </w:rPr>
        <w:t>sözlüğü</w:t>
      </w:r>
      <w:r w:rsidRPr="00F245A1">
        <w:rPr>
          <w:sz w:val="32"/>
          <w:szCs w:val="32"/>
          <w:lang w:val="uz-Cyrl-UZ"/>
        </w:rPr>
        <w:t xml:space="preserve">. – İstanbul, 1993. </w:t>
      </w:r>
      <w:r w:rsidRPr="00F245A1">
        <w:rPr>
          <w:sz w:val="32"/>
          <w:szCs w:val="32"/>
          <w:lang w:val="tr-TR"/>
        </w:rPr>
        <w:t xml:space="preserve"> </w:t>
      </w:r>
    </w:p>
    <w:p w14:paraId="7FB24BD5" w14:textId="77777777" w:rsidR="007559EA" w:rsidRPr="00F245A1" w:rsidRDefault="007559EA" w:rsidP="007559EA">
      <w:pPr>
        <w:tabs>
          <w:tab w:val="left" w:pos="0"/>
          <w:tab w:val="left" w:pos="709"/>
          <w:tab w:val="left" w:pos="1276"/>
        </w:tabs>
        <w:spacing w:line="360" w:lineRule="auto"/>
        <w:rPr>
          <w:sz w:val="32"/>
          <w:szCs w:val="32"/>
          <w:lang w:val="uz-Cyrl-UZ"/>
        </w:rPr>
      </w:pPr>
      <w:r w:rsidRPr="00F245A1">
        <w:rPr>
          <w:sz w:val="32"/>
          <w:szCs w:val="32"/>
          <w:lang w:val="tr-TR"/>
        </w:rPr>
        <w:t>19. Kuşeyri A. Kuşeyri Ris</w:t>
      </w:r>
      <w:r w:rsidRPr="00F245A1">
        <w:rPr>
          <w:sz w:val="32"/>
          <w:szCs w:val="32"/>
          <w:lang w:val="uz-Cyrl-UZ"/>
        </w:rPr>
        <w:t>a</w:t>
      </w:r>
      <w:r w:rsidRPr="00F245A1">
        <w:rPr>
          <w:sz w:val="32"/>
          <w:szCs w:val="32"/>
          <w:lang w:val="tr-TR"/>
        </w:rPr>
        <w:t xml:space="preserve">lesi. Hazırlayan: Süleyman Uludağ. – </w:t>
      </w:r>
      <w:r w:rsidRPr="00F245A1">
        <w:rPr>
          <w:sz w:val="32"/>
          <w:szCs w:val="32"/>
          <w:lang w:val="uz-Cyrl-UZ"/>
        </w:rPr>
        <w:t>Aralik: Dergah yayinlar, 1991.</w:t>
      </w:r>
    </w:p>
    <w:p w14:paraId="7614234F" w14:textId="32425C88" w:rsidR="007559EA" w:rsidRPr="00F245A1" w:rsidRDefault="007559EA" w:rsidP="007559EA">
      <w:pPr>
        <w:tabs>
          <w:tab w:val="left" w:pos="0"/>
          <w:tab w:val="left" w:pos="680"/>
          <w:tab w:val="left" w:pos="851"/>
          <w:tab w:val="left" w:pos="900"/>
          <w:tab w:val="left" w:pos="1276"/>
        </w:tabs>
        <w:spacing w:line="360" w:lineRule="auto"/>
        <w:rPr>
          <w:sz w:val="32"/>
          <w:szCs w:val="32"/>
          <w:lang w:val="uz-Cyrl-UZ"/>
        </w:rPr>
      </w:pPr>
      <w:r w:rsidRPr="00F245A1">
        <w:rPr>
          <w:sz w:val="32"/>
          <w:szCs w:val="32"/>
          <w:lang w:val="uz-Cyrl-UZ"/>
        </w:rPr>
        <w:t>20.</w:t>
      </w:r>
      <w:r w:rsidR="00BA43BD">
        <w:rPr>
          <w:sz w:val="32"/>
          <w:szCs w:val="32"/>
          <w:lang w:val="uz-Cyrl-UZ"/>
        </w:rPr>
        <w:t>Koshifiy</w:t>
      </w:r>
      <w:r w:rsidRPr="00F245A1">
        <w:rPr>
          <w:sz w:val="32"/>
          <w:szCs w:val="32"/>
          <w:lang w:val="uz-Cyrl-UZ"/>
        </w:rPr>
        <w:t xml:space="preserve"> </w:t>
      </w:r>
      <w:r w:rsidR="00BA43BD">
        <w:rPr>
          <w:sz w:val="32"/>
          <w:szCs w:val="32"/>
          <w:lang w:val="uz-Cyrl-UZ"/>
        </w:rPr>
        <w:t>H</w:t>
      </w:r>
      <w:r w:rsidRPr="00F245A1">
        <w:rPr>
          <w:sz w:val="32"/>
          <w:szCs w:val="32"/>
          <w:lang w:val="uz-Cyrl-UZ"/>
        </w:rPr>
        <w:t>.</w:t>
      </w:r>
      <w:r w:rsidR="00BA43BD">
        <w:rPr>
          <w:sz w:val="32"/>
          <w:szCs w:val="32"/>
          <w:lang w:val="uz-Cyrl-UZ"/>
        </w:rPr>
        <w:t>V</w:t>
      </w:r>
      <w:r w:rsidRPr="00F245A1">
        <w:rPr>
          <w:sz w:val="32"/>
          <w:szCs w:val="32"/>
          <w:lang w:val="uz-Cyrl-UZ"/>
        </w:rPr>
        <w:t xml:space="preserve">. </w:t>
      </w:r>
      <w:r w:rsidR="00BA43BD">
        <w:rPr>
          <w:sz w:val="32"/>
          <w:szCs w:val="32"/>
          <w:lang w:val="uz-Cyrl-UZ"/>
        </w:rPr>
        <w:t>Futuvvatnomai</w:t>
      </w:r>
      <w:r w:rsidRPr="00F245A1">
        <w:rPr>
          <w:sz w:val="32"/>
          <w:szCs w:val="32"/>
          <w:lang w:val="uz-Cyrl-UZ"/>
        </w:rPr>
        <w:t xml:space="preserve"> </w:t>
      </w:r>
      <w:r w:rsidR="00BA43BD">
        <w:rPr>
          <w:sz w:val="32"/>
          <w:szCs w:val="32"/>
          <w:lang w:val="uz-Cyrl-UZ"/>
        </w:rPr>
        <w:t>sultoniy</w:t>
      </w:r>
      <w:r w:rsidRPr="00F245A1">
        <w:rPr>
          <w:sz w:val="32"/>
          <w:szCs w:val="32"/>
          <w:lang w:val="uz-Cyrl-UZ"/>
        </w:rPr>
        <w:t xml:space="preserve"> </w:t>
      </w:r>
      <w:r w:rsidR="00BA43BD">
        <w:rPr>
          <w:sz w:val="32"/>
          <w:szCs w:val="32"/>
          <w:lang w:val="uz-Cyrl-UZ"/>
        </w:rPr>
        <w:t>yoxud</w:t>
      </w:r>
      <w:r w:rsidRPr="00F245A1">
        <w:rPr>
          <w:sz w:val="32"/>
          <w:szCs w:val="32"/>
          <w:lang w:val="uz-Cyrl-UZ"/>
        </w:rPr>
        <w:t xml:space="preserve"> </w:t>
      </w:r>
      <w:r w:rsidR="00BA43BD">
        <w:rPr>
          <w:sz w:val="32"/>
          <w:szCs w:val="32"/>
          <w:lang w:val="uz-Cyrl-UZ"/>
        </w:rPr>
        <w:t>javonmardlik</w:t>
      </w:r>
      <w:r w:rsidRPr="00F245A1">
        <w:rPr>
          <w:sz w:val="32"/>
          <w:szCs w:val="32"/>
          <w:lang w:val="uz-Cyrl-UZ"/>
        </w:rPr>
        <w:t xml:space="preserve"> </w:t>
      </w:r>
      <w:r w:rsidR="00BA43BD">
        <w:rPr>
          <w:sz w:val="32"/>
          <w:szCs w:val="32"/>
          <w:lang w:val="uz-Cyrl-UZ"/>
        </w:rPr>
        <w:t>tariqati</w:t>
      </w:r>
      <w:r w:rsidRPr="00F245A1">
        <w:rPr>
          <w:sz w:val="32"/>
          <w:szCs w:val="32"/>
          <w:lang w:val="uz-Cyrl-UZ"/>
        </w:rPr>
        <w:t xml:space="preserve">. – </w:t>
      </w:r>
      <w:r w:rsidR="00BA43BD">
        <w:rPr>
          <w:sz w:val="32"/>
          <w:szCs w:val="32"/>
          <w:lang w:val="uz-Cyrl-UZ"/>
        </w:rPr>
        <w:t>T</w:t>
      </w:r>
      <w:r w:rsidRPr="00F245A1">
        <w:rPr>
          <w:sz w:val="32"/>
          <w:szCs w:val="32"/>
          <w:lang w:val="uz-Cyrl-UZ"/>
        </w:rPr>
        <w:t xml:space="preserve">.: </w:t>
      </w:r>
      <w:r w:rsidR="00BA43BD">
        <w:rPr>
          <w:sz w:val="32"/>
          <w:szCs w:val="32"/>
          <w:lang w:val="uz-Cyrl-UZ"/>
        </w:rPr>
        <w:t>Meros</w:t>
      </w:r>
      <w:r w:rsidRPr="00F245A1">
        <w:rPr>
          <w:sz w:val="32"/>
          <w:szCs w:val="32"/>
          <w:lang w:val="uz-Cyrl-UZ"/>
        </w:rPr>
        <w:t xml:space="preserve">, 1994. </w:t>
      </w:r>
    </w:p>
    <w:p w14:paraId="7D9B947E" w14:textId="7E5BB837" w:rsidR="007559EA" w:rsidRPr="00F245A1" w:rsidRDefault="007559EA" w:rsidP="007559EA">
      <w:pPr>
        <w:pStyle w:val="aff2"/>
        <w:tabs>
          <w:tab w:val="left" w:pos="0"/>
          <w:tab w:val="left" w:pos="60"/>
          <w:tab w:val="left" w:pos="320"/>
          <w:tab w:val="left" w:pos="360"/>
          <w:tab w:val="left" w:pos="680"/>
          <w:tab w:val="left" w:pos="851"/>
          <w:tab w:val="left" w:pos="1134"/>
          <w:tab w:val="left" w:pos="1276"/>
        </w:tabs>
        <w:spacing w:line="360" w:lineRule="auto"/>
        <w:ind w:firstLine="0"/>
        <w:rPr>
          <w:rFonts w:ascii="Times New Roman" w:hAnsi="Times New Roman" w:cs="Times New Roman"/>
          <w:sz w:val="32"/>
          <w:szCs w:val="32"/>
          <w:lang w:val="uz-Cyrl-UZ"/>
        </w:rPr>
      </w:pPr>
      <w:r w:rsidRPr="00F245A1">
        <w:rPr>
          <w:rFonts w:ascii="Times New Roman" w:hAnsi="Times New Roman" w:cs="Times New Roman"/>
          <w:sz w:val="32"/>
          <w:szCs w:val="32"/>
          <w:lang w:val="uz-Cyrl-UZ"/>
        </w:rPr>
        <w:t xml:space="preserve">21. </w:t>
      </w:r>
      <w:r w:rsidR="00BA43BD">
        <w:rPr>
          <w:rFonts w:ascii="Times New Roman" w:hAnsi="Times New Roman" w:cs="Times New Roman"/>
          <w:sz w:val="32"/>
          <w:szCs w:val="32"/>
          <w:lang w:val="uz-Cyrl-UZ"/>
        </w:rPr>
        <w:t>Muhammad</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Mu’yin</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Farhangi</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forsiy</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Jildi</w:t>
      </w:r>
      <w:r w:rsidRPr="00F245A1">
        <w:rPr>
          <w:rFonts w:ascii="Times New Roman" w:hAnsi="Times New Roman" w:cs="Times New Roman"/>
          <w:sz w:val="32"/>
          <w:szCs w:val="32"/>
          <w:lang w:val="uz-Cyrl-UZ"/>
        </w:rPr>
        <w:t xml:space="preserve">  2. </w:t>
      </w:r>
      <w:r w:rsidR="00BA43BD">
        <w:rPr>
          <w:rFonts w:ascii="Times New Roman" w:hAnsi="Times New Roman" w:cs="Times New Roman"/>
          <w:sz w:val="32"/>
          <w:szCs w:val="32"/>
          <w:lang w:val="uz-Cyrl-UZ"/>
        </w:rPr>
        <w:t>Dol</w:t>
      </w:r>
      <w:r w:rsidRPr="00F245A1">
        <w:rPr>
          <w:rFonts w:ascii="Times New Roman" w:hAnsi="Times New Roman" w:cs="Times New Roman"/>
          <w:sz w:val="32"/>
          <w:szCs w:val="32"/>
          <w:lang w:val="uz-Cyrl-UZ"/>
        </w:rPr>
        <w:t xml:space="preserve"> – </w:t>
      </w:r>
      <w:r w:rsidR="00BA43BD">
        <w:rPr>
          <w:rFonts w:ascii="Times New Roman" w:hAnsi="Times New Roman" w:cs="Times New Roman"/>
          <w:sz w:val="32"/>
          <w:szCs w:val="32"/>
          <w:lang w:val="uz-Cyrl-UZ"/>
        </w:rPr>
        <w:t>qof</w:t>
      </w:r>
      <w:r w:rsidRPr="00F245A1">
        <w:rPr>
          <w:rFonts w:ascii="Times New Roman" w:hAnsi="Times New Roman" w:cs="Times New Roman"/>
          <w:sz w:val="32"/>
          <w:szCs w:val="32"/>
          <w:lang w:val="uz-Cyrl-UZ"/>
        </w:rPr>
        <w:t xml:space="preserve">. – </w:t>
      </w:r>
      <w:r w:rsidR="00BA43BD">
        <w:rPr>
          <w:rFonts w:ascii="Times New Roman" w:hAnsi="Times New Roman" w:cs="Times New Roman"/>
          <w:sz w:val="32"/>
          <w:szCs w:val="32"/>
          <w:lang w:val="uz-Cyrl-UZ"/>
        </w:rPr>
        <w:t>Tehron</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Muasasa’</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intishorat</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Amiri</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Kabir</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Hijr</w:t>
      </w:r>
      <w:r w:rsidRPr="00F245A1">
        <w:rPr>
          <w:rFonts w:ascii="Times New Roman" w:hAnsi="Times New Roman" w:cs="Times New Roman"/>
          <w:sz w:val="32"/>
          <w:szCs w:val="32"/>
          <w:lang w:val="uz-Cyrl-UZ"/>
        </w:rPr>
        <w:t>. 1382.</w:t>
      </w:r>
    </w:p>
    <w:p w14:paraId="549C9D48" w14:textId="77777777" w:rsidR="007559EA" w:rsidRPr="00F245A1" w:rsidRDefault="007559EA" w:rsidP="007559EA">
      <w:pPr>
        <w:pStyle w:val="aff2"/>
        <w:tabs>
          <w:tab w:val="left" w:pos="0"/>
          <w:tab w:val="left" w:pos="60"/>
          <w:tab w:val="left" w:pos="320"/>
          <w:tab w:val="left" w:pos="360"/>
          <w:tab w:val="left" w:pos="680"/>
          <w:tab w:val="left" w:pos="851"/>
          <w:tab w:val="left" w:pos="1134"/>
          <w:tab w:val="left" w:pos="1276"/>
        </w:tabs>
        <w:spacing w:line="360" w:lineRule="auto"/>
        <w:ind w:firstLine="0"/>
        <w:rPr>
          <w:rFonts w:ascii="Times New Roman" w:hAnsi="Times New Roman" w:cs="Times New Roman"/>
          <w:color w:val="auto"/>
          <w:sz w:val="32"/>
          <w:szCs w:val="32"/>
          <w:lang w:val="uz-Cyrl-UZ"/>
        </w:rPr>
      </w:pPr>
      <w:r w:rsidRPr="00F245A1">
        <w:rPr>
          <w:rFonts w:ascii="Times New Roman" w:hAnsi="Times New Roman" w:cs="Times New Roman"/>
          <w:sz w:val="32"/>
          <w:szCs w:val="32"/>
          <w:lang w:val="en-US"/>
        </w:rPr>
        <w:t>22. Mifi narovdov mira. Ensiklopediya. V2-x tomax. 2-tom. – Moskva: Nauka, 1988.</w:t>
      </w:r>
    </w:p>
    <w:p w14:paraId="174AC892" w14:textId="04D1E0CA" w:rsidR="007559EA" w:rsidRPr="00F245A1" w:rsidRDefault="007559EA" w:rsidP="007559EA">
      <w:pPr>
        <w:pStyle w:val="a8"/>
        <w:widowControl/>
        <w:tabs>
          <w:tab w:val="left" w:pos="0"/>
          <w:tab w:val="left" w:pos="851"/>
          <w:tab w:val="left" w:pos="1276"/>
        </w:tabs>
        <w:suppressAutoHyphens w:val="0"/>
        <w:autoSpaceDE/>
        <w:spacing w:line="360" w:lineRule="auto"/>
        <w:rPr>
          <w:sz w:val="32"/>
          <w:szCs w:val="32"/>
          <w:lang w:val="uz-Cyrl-UZ"/>
        </w:rPr>
      </w:pPr>
      <w:r w:rsidRPr="00F245A1">
        <w:rPr>
          <w:sz w:val="32"/>
          <w:szCs w:val="32"/>
          <w:lang w:val="uz-Cyrl-UZ"/>
        </w:rPr>
        <w:t xml:space="preserve">23. </w:t>
      </w:r>
      <w:r w:rsidR="00BA43BD">
        <w:rPr>
          <w:sz w:val="32"/>
          <w:szCs w:val="32"/>
          <w:lang w:val="uz-Cyrl-UZ"/>
        </w:rPr>
        <w:t>Rasululloh</w:t>
      </w:r>
      <w:r w:rsidRPr="00F245A1">
        <w:rPr>
          <w:sz w:val="32"/>
          <w:szCs w:val="32"/>
          <w:lang w:val="uz-Cyrl-UZ"/>
        </w:rPr>
        <w:t xml:space="preserve"> </w:t>
      </w:r>
      <w:r w:rsidR="00BA43BD">
        <w:rPr>
          <w:sz w:val="32"/>
          <w:szCs w:val="32"/>
          <w:lang w:val="uz-Cyrl-UZ"/>
        </w:rPr>
        <w:t>sallallohu</w:t>
      </w:r>
      <w:r w:rsidRPr="00F245A1">
        <w:rPr>
          <w:sz w:val="32"/>
          <w:szCs w:val="32"/>
          <w:lang w:val="uz-Cyrl-UZ"/>
        </w:rPr>
        <w:t xml:space="preserve"> </w:t>
      </w:r>
      <w:r w:rsidR="00BA43BD">
        <w:rPr>
          <w:sz w:val="32"/>
          <w:szCs w:val="32"/>
          <w:lang w:val="uz-Cyrl-UZ"/>
        </w:rPr>
        <w:t>alayhi</w:t>
      </w:r>
      <w:r w:rsidRPr="00F245A1">
        <w:rPr>
          <w:sz w:val="32"/>
          <w:szCs w:val="32"/>
          <w:lang w:val="uz-Cyrl-UZ"/>
        </w:rPr>
        <w:t xml:space="preserve"> </w:t>
      </w:r>
      <w:r w:rsidR="00BA43BD">
        <w:rPr>
          <w:sz w:val="32"/>
          <w:szCs w:val="32"/>
          <w:lang w:val="uz-Cyrl-UZ"/>
        </w:rPr>
        <w:t>vasallam</w:t>
      </w:r>
      <w:r w:rsidRPr="00F245A1">
        <w:rPr>
          <w:sz w:val="32"/>
          <w:szCs w:val="32"/>
          <w:lang w:val="uz-Cyrl-UZ"/>
        </w:rPr>
        <w:t xml:space="preserve">. </w:t>
      </w:r>
      <w:r w:rsidR="00BA43BD">
        <w:rPr>
          <w:sz w:val="32"/>
          <w:szCs w:val="32"/>
          <w:lang w:val="uz-Cyrl-UZ"/>
        </w:rPr>
        <w:t>Tarjimon</w:t>
      </w:r>
      <w:r w:rsidRPr="00F245A1">
        <w:rPr>
          <w:sz w:val="32"/>
          <w:szCs w:val="32"/>
          <w:lang w:val="uz-Cyrl-UZ"/>
        </w:rPr>
        <w:t xml:space="preserve">: </w:t>
      </w:r>
      <w:r w:rsidR="00BA43BD">
        <w:rPr>
          <w:sz w:val="32"/>
          <w:szCs w:val="32"/>
          <w:lang w:val="uz-Cyrl-UZ"/>
        </w:rPr>
        <w:t>SHayx</w:t>
      </w:r>
      <w:r w:rsidRPr="00F245A1">
        <w:rPr>
          <w:sz w:val="32"/>
          <w:szCs w:val="32"/>
          <w:lang w:val="uz-Cyrl-UZ"/>
        </w:rPr>
        <w:t xml:space="preserve"> </w:t>
      </w:r>
      <w:r w:rsidR="00BA43BD">
        <w:rPr>
          <w:sz w:val="32"/>
          <w:szCs w:val="32"/>
          <w:lang w:val="uz-Cyrl-UZ"/>
        </w:rPr>
        <w:t>Muhammad</w:t>
      </w:r>
      <w:r w:rsidRPr="00F245A1">
        <w:rPr>
          <w:sz w:val="32"/>
          <w:szCs w:val="32"/>
          <w:lang w:val="uz-Cyrl-UZ"/>
        </w:rPr>
        <w:t xml:space="preserve"> </w:t>
      </w:r>
      <w:r w:rsidR="00BA43BD">
        <w:rPr>
          <w:sz w:val="32"/>
          <w:szCs w:val="32"/>
          <w:lang w:val="uz-Cyrl-UZ"/>
        </w:rPr>
        <w:t>Sodiq</w:t>
      </w:r>
      <w:r w:rsidRPr="00F245A1">
        <w:rPr>
          <w:sz w:val="32"/>
          <w:szCs w:val="32"/>
          <w:lang w:val="uz-Cyrl-UZ"/>
        </w:rPr>
        <w:t xml:space="preserve"> </w:t>
      </w:r>
      <w:r w:rsidR="00BA43BD">
        <w:rPr>
          <w:sz w:val="32"/>
          <w:szCs w:val="32"/>
          <w:lang w:val="uz-Cyrl-UZ"/>
        </w:rPr>
        <w:t>Muhammad</w:t>
      </w:r>
      <w:r w:rsidRPr="00F245A1">
        <w:rPr>
          <w:sz w:val="32"/>
          <w:szCs w:val="32"/>
          <w:lang w:val="uz-Cyrl-UZ"/>
        </w:rPr>
        <w:t xml:space="preserve"> </w:t>
      </w:r>
      <w:r w:rsidR="00BA43BD">
        <w:rPr>
          <w:sz w:val="32"/>
          <w:szCs w:val="32"/>
          <w:lang w:val="uz-Cyrl-UZ"/>
        </w:rPr>
        <w:t>YUsuf</w:t>
      </w:r>
      <w:r w:rsidRPr="00F245A1">
        <w:rPr>
          <w:sz w:val="32"/>
          <w:szCs w:val="32"/>
          <w:lang w:val="uz-Cyrl-UZ"/>
        </w:rPr>
        <w:t xml:space="preserve">. – </w:t>
      </w:r>
      <w:r w:rsidR="00BA43BD">
        <w:rPr>
          <w:sz w:val="32"/>
          <w:szCs w:val="32"/>
          <w:lang w:val="uz-Cyrl-UZ"/>
        </w:rPr>
        <w:t>T</w:t>
      </w:r>
      <w:r w:rsidRPr="00F245A1">
        <w:rPr>
          <w:sz w:val="32"/>
          <w:szCs w:val="32"/>
          <w:lang w:val="uz-Cyrl-UZ"/>
        </w:rPr>
        <w:t xml:space="preserve">.: Sharq, 2011. </w:t>
      </w:r>
    </w:p>
    <w:p w14:paraId="2AFD54B8" w14:textId="4C59AC26" w:rsidR="007559EA" w:rsidRPr="00F245A1" w:rsidRDefault="007559EA" w:rsidP="007559EA">
      <w:pPr>
        <w:tabs>
          <w:tab w:val="left" w:pos="0"/>
          <w:tab w:val="left" w:pos="851"/>
          <w:tab w:val="left" w:pos="900"/>
          <w:tab w:val="left" w:pos="1276"/>
        </w:tabs>
        <w:spacing w:line="360" w:lineRule="auto"/>
        <w:rPr>
          <w:sz w:val="32"/>
          <w:szCs w:val="32"/>
          <w:lang w:val="uz-Cyrl-UZ"/>
        </w:rPr>
      </w:pPr>
      <w:r w:rsidRPr="00F245A1">
        <w:rPr>
          <w:sz w:val="32"/>
          <w:szCs w:val="32"/>
          <w:lang w:val="uz-Cyrl-UZ"/>
        </w:rPr>
        <w:lastRenderedPageBreak/>
        <w:t xml:space="preserve">24. </w:t>
      </w:r>
      <w:r w:rsidR="00BA43BD">
        <w:rPr>
          <w:sz w:val="32"/>
          <w:szCs w:val="32"/>
          <w:lang w:val="uz-Cyrl-UZ"/>
        </w:rPr>
        <w:t>Sayid</w:t>
      </w:r>
      <w:r w:rsidRPr="00F245A1">
        <w:rPr>
          <w:sz w:val="32"/>
          <w:szCs w:val="32"/>
          <w:lang w:val="uz-Cyrl-UZ"/>
        </w:rPr>
        <w:t xml:space="preserve"> </w:t>
      </w:r>
      <w:r w:rsidR="00BA43BD">
        <w:rPr>
          <w:sz w:val="32"/>
          <w:szCs w:val="32"/>
          <w:lang w:val="uz-Cyrl-UZ"/>
        </w:rPr>
        <w:t>Ja’far</w:t>
      </w:r>
      <w:r w:rsidRPr="00F245A1">
        <w:rPr>
          <w:sz w:val="32"/>
          <w:szCs w:val="32"/>
          <w:lang w:val="uz-Cyrl-UZ"/>
        </w:rPr>
        <w:t xml:space="preserve"> </w:t>
      </w:r>
      <w:r w:rsidR="00BA43BD">
        <w:rPr>
          <w:sz w:val="32"/>
          <w:szCs w:val="32"/>
          <w:lang w:val="uz-Cyrl-UZ"/>
        </w:rPr>
        <w:t>Sajjodiy</w:t>
      </w:r>
      <w:r w:rsidRPr="00F245A1">
        <w:rPr>
          <w:sz w:val="32"/>
          <w:szCs w:val="32"/>
          <w:lang w:val="uz-Cyrl-UZ"/>
        </w:rPr>
        <w:t xml:space="preserve">. </w:t>
      </w:r>
      <w:r w:rsidR="00BA43BD">
        <w:rPr>
          <w:sz w:val="32"/>
          <w:szCs w:val="32"/>
          <w:lang w:val="uz-Cyrl-UZ"/>
        </w:rPr>
        <w:t>Farhangi</w:t>
      </w:r>
      <w:r w:rsidRPr="00F245A1">
        <w:rPr>
          <w:sz w:val="32"/>
          <w:szCs w:val="32"/>
          <w:lang w:val="uz-Cyrl-UZ"/>
        </w:rPr>
        <w:t xml:space="preserve"> </w:t>
      </w:r>
      <w:r w:rsidR="00BA43BD">
        <w:rPr>
          <w:sz w:val="32"/>
          <w:szCs w:val="32"/>
          <w:lang w:val="uz-Cyrl-UZ"/>
        </w:rPr>
        <w:t>Mustalahote</w:t>
      </w:r>
      <w:r w:rsidRPr="00F245A1">
        <w:rPr>
          <w:sz w:val="32"/>
          <w:szCs w:val="32"/>
          <w:lang w:val="uz-Cyrl-UZ"/>
        </w:rPr>
        <w:t xml:space="preserve"> </w:t>
      </w:r>
      <w:r w:rsidR="00BA43BD">
        <w:rPr>
          <w:sz w:val="32"/>
          <w:szCs w:val="32"/>
          <w:lang w:val="uz-Cyrl-UZ"/>
        </w:rPr>
        <w:t>urafon</w:t>
      </w:r>
      <w:r w:rsidRPr="00F245A1">
        <w:rPr>
          <w:sz w:val="32"/>
          <w:szCs w:val="32"/>
          <w:lang w:val="uz-Cyrl-UZ"/>
        </w:rPr>
        <w:t xml:space="preserve">. – </w:t>
      </w:r>
      <w:r w:rsidR="00BA43BD">
        <w:rPr>
          <w:sz w:val="32"/>
          <w:szCs w:val="32"/>
          <w:lang w:val="uz-Cyrl-UZ"/>
        </w:rPr>
        <w:t>Tehron</w:t>
      </w:r>
      <w:r w:rsidRPr="00F245A1">
        <w:rPr>
          <w:sz w:val="32"/>
          <w:szCs w:val="32"/>
          <w:lang w:val="uz-Cyrl-UZ"/>
        </w:rPr>
        <w:t xml:space="preserve">: </w:t>
      </w:r>
      <w:r w:rsidR="00BA43BD">
        <w:rPr>
          <w:sz w:val="32"/>
          <w:szCs w:val="32"/>
          <w:lang w:val="uz-Cyrl-UZ"/>
        </w:rPr>
        <w:t>CHopxonai</w:t>
      </w:r>
      <w:r w:rsidRPr="00F245A1">
        <w:rPr>
          <w:sz w:val="32"/>
          <w:szCs w:val="32"/>
          <w:lang w:val="uz-Cyrl-UZ"/>
        </w:rPr>
        <w:t xml:space="preserve"> </w:t>
      </w:r>
      <w:r w:rsidR="00BA43BD">
        <w:rPr>
          <w:sz w:val="32"/>
          <w:szCs w:val="32"/>
          <w:lang w:val="uz-Cyrl-UZ"/>
        </w:rPr>
        <w:t>Masduxviy</w:t>
      </w:r>
      <w:r w:rsidRPr="00F245A1">
        <w:rPr>
          <w:sz w:val="32"/>
          <w:szCs w:val="32"/>
          <w:lang w:val="uz-Cyrl-UZ"/>
        </w:rPr>
        <w:t xml:space="preserve">, </w:t>
      </w:r>
      <w:r w:rsidR="00BA43BD">
        <w:rPr>
          <w:sz w:val="32"/>
          <w:szCs w:val="32"/>
          <w:lang w:val="uz-Cyrl-UZ"/>
        </w:rPr>
        <w:t>hijr</w:t>
      </w:r>
      <w:r w:rsidRPr="00F245A1">
        <w:rPr>
          <w:sz w:val="32"/>
          <w:szCs w:val="32"/>
          <w:lang w:val="uz-Cyrl-UZ"/>
        </w:rPr>
        <w:t xml:space="preserve">. 1339.  </w:t>
      </w:r>
    </w:p>
    <w:p w14:paraId="53A7DBDA" w14:textId="009F7A7A" w:rsidR="007559EA" w:rsidRPr="00F245A1" w:rsidRDefault="007559EA" w:rsidP="007559EA">
      <w:pPr>
        <w:tabs>
          <w:tab w:val="left" w:pos="0"/>
          <w:tab w:val="left" w:pos="851"/>
          <w:tab w:val="left" w:pos="1276"/>
        </w:tabs>
        <w:spacing w:line="360" w:lineRule="auto"/>
        <w:rPr>
          <w:sz w:val="32"/>
          <w:szCs w:val="32"/>
          <w:lang w:val="uz-Cyrl-UZ"/>
        </w:rPr>
      </w:pPr>
      <w:r w:rsidRPr="00F245A1">
        <w:rPr>
          <w:sz w:val="32"/>
          <w:szCs w:val="32"/>
          <w:lang w:val="uz-Cyrl-UZ"/>
        </w:rPr>
        <w:t xml:space="preserve">25. </w:t>
      </w:r>
      <w:r w:rsidR="00BA43BD">
        <w:rPr>
          <w:sz w:val="32"/>
          <w:szCs w:val="32"/>
          <w:lang w:val="uz-Cyrl-UZ"/>
        </w:rPr>
        <w:t>Sulaymon</w:t>
      </w:r>
      <w:r w:rsidRPr="00F245A1">
        <w:rPr>
          <w:sz w:val="32"/>
          <w:szCs w:val="32"/>
          <w:lang w:val="uz-Cyrl-UZ"/>
        </w:rPr>
        <w:t xml:space="preserve"> </w:t>
      </w:r>
      <w:r w:rsidR="00BA43BD">
        <w:rPr>
          <w:sz w:val="32"/>
          <w:szCs w:val="32"/>
          <w:lang w:val="uz-Cyrl-UZ"/>
        </w:rPr>
        <w:t>Boqirg‘oniy</w:t>
      </w:r>
      <w:r w:rsidRPr="00F245A1">
        <w:rPr>
          <w:sz w:val="32"/>
          <w:szCs w:val="32"/>
          <w:lang w:val="uz-Cyrl-UZ"/>
        </w:rPr>
        <w:t xml:space="preserve">. </w:t>
      </w:r>
      <w:r w:rsidR="00BA43BD">
        <w:rPr>
          <w:sz w:val="32"/>
          <w:szCs w:val="32"/>
          <w:lang w:val="uz-Cyrl-UZ"/>
        </w:rPr>
        <w:t>Boqirg‘on</w:t>
      </w:r>
      <w:r w:rsidRPr="00F245A1">
        <w:rPr>
          <w:sz w:val="32"/>
          <w:szCs w:val="32"/>
          <w:lang w:val="uz-Cyrl-UZ"/>
        </w:rPr>
        <w:t xml:space="preserve"> </w:t>
      </w:r>
      <w:r w:rsidR="00BA43BD">
        <w:rPr>
          <w:sz w:val="32"/>
          <w:szCs w:val="32"/>
          <w:lang w:val="uz-Cyrl-UZ"/>
        </w:rPr>
        <w:t>kitobi</w:t>
      </w:r>
      <w:r w:rsidRPr="00F245A1">
        <w:rPr>
          <w:sz w:val="32"/>
          <w:szCs w:val="32"/>
          <w:lang w:val="uz-Cyrl-UZ"/>
        </w:rPr>
        <w:t xml:space="preserve">. </w:t>
      </w:r>
      <w:r w:rsidR="00BA43BD">
        <w:rPr>
          <w:sz w:val="32"/>
          <w:szCs w:val="32"/>
          <w:lang w:val="uz-Cyrl-UZ"/>
        </w:rPr>
        <w:t>Nashrga</w:t>
      </w:r>
      <w:r w:rsidRPr="00F245A1">
        <w:rPr>
          <w:sz w:val="32"/>
          <w:szCs w:val="32"/>
          <w:lang w:val="uz-Cyrl-UZ"/>
        </w:rPr>
        <w:t xml:space="preserve"> </w:t>
      </w:r>
      <w:r w:rsidR="00BA43BD">
        <w:rPr>
          <w:sz w:val="32"/>
          <w:szCs w:val="32"/>
          <w:lang w:val="uz-Cyrl-UZ"/>
        </w:rPr>
        <w:t>tayyorlovchilar</w:t>
      </w:r>
      <w:r w:rsidRPr="00F245A1">
        <w:rPr>
          <w:sz w:val="32"/>
          <w:szCs w:val="32"/>
          <w:lang w:val="uz-Cyrl-UZ"/>
        </w:rPr>
        <w:t>: 20.</w:t>
      </w:r>
      <w:r w:rsidR="00BA43BD">
        <w:rPr>
          <w:sz w:val="32"/>
          <w:szCs w:val="32"/>
          <w:lang w:val="uz-Cyrl-UZ"/>
        </w:rPr>
        <w:t>I</w:t>
      </w:r>
      <w:r w:rsidRPr="00F245A1">
        <w:rPr>
          <w:sz w:val="32"/>
          <w:szCs w:val="32"/>
          <w:lang w:val="uz-Cyrl-UZ"/>
        </w:rPr>
        <w:t>.</w:t>
      </w:r>
      <w:r w:rsidR="00BA43BD">
        <w:rPr>
          <w:sz w:val="32"/>
          <w:szCs w:val="32"/>
          <w:lang w:val="uz-Cyrl-UZ"/>
        </w:rPr>
        <w:t>Haqqul</w:t>
      </w:r>
      <w:r w:rsidRPr="00F245A1">
        <w:rPr>
          <w:sz w:val="32"/>
          <w:szCs w:val="32"/>
          <w:lang w:val="uz-Cyrl-UZ"/>
        </w:rPr>
        <w:t xml:space="preserve">, </w:t>
      </w:r>
      <w:r w:rsidR="00BA43BD">
        <w:rPr>
          <w:sz w:val="32"/>
          <w:szCs w:val="32"/>
          <w:lang w:val="uz-Cyrl-UZ"/>
        </w:rPr>
        <w:t>S</w:t>
      </w:r>
      <w:r w:rsidRPr="00F245A1">
        <w:rPr>
          <w:sz w:val="32"/>
          <w:szCs w:val="32"/>
          <w:lang w:val="uz-Cyrl-UZ"/>
        </w:rPr>
        <w:t>.</w:t>
      </w:r>
      <w:r w:rsidR="00BA43BD">
        <w:rPr>
          <w:sz w:val="32"/>
          <w:szCs w:val="32"/>
          <w:lang w:val="uz-Cyrl-UZ"/>
        </w:rPr>
        <w:t>Rafiddin</w:t>
      </w:r>
      <w:r w:rsidRPr="00F245A1">
        <w:rPr>
          <w:sz w:val="32"/>
          <w:szCs w:val="32"/>
          <w:lang w:val="uz-Cyrl-UZ"/>
        </w:rPr>
        <w:t>. –</w:t>
      </w:r>
      <w:r w:rsidR="00BA43BD">
        <w:rPr>
          <w:sz w:val="32"/>
          <w:szCs w:val="32"/>
          <w:lang w:val="uz-Cyrl-UZ"/>
        </w:rPr>
        <w:t>T</w:t>
      </w:r>
      <w:r w:rsidRPr="00F245A1">
        <w:rPr>
          <w:sz w:val="32"/>
          <w:szCs w:val="32"/>
          <w:lang w:val="uz-Cyrl-UZ"/>
        </w:rPr>
        <w:t xml:space="preserve">.: </w:t>
      </w:r>
      <w:r w:rsidR="00BA43BD">
        <w:rPr>
          <w:sz w:val="32"/>
          <w:szCs w:val="32"/>
          <w:lang w:val="uz-Cyrl-UZ"/>
        </w:rPr>
        <w:t>YOzuvchi</w:t>
      </w:r>
      <w:r w:rsidRPr="00F245A1">
        <w:rPr>
          <w:sz w:val="32"/>
          <w:szCs w:val="32"/>
          <w:lang w:val="uz-Cyrl-UZ"/>
        </w:rPr>
        <w:t>, 1991.</w:t>
      </w:r>
    </w:p>
    <w:p w14:paraId="69AA1F32" w14:textId="565E56E0" w:rsidR="007559EA" w:rsidRPr="00F245A1" w:rsidRDefault="007559EA" w:rsidP="007559EA">
      <w:pPr>
        <w:pStyle w:val="af7"/>
        <w:tabs>
          <w:tab w:val="left" w:pos="0"/>
          <w:tab w:val="left" w:pos="709"/>
          <w:tab w:val="left" w:pos="1276"/>
        </w:tabs>
        <w:autoSpaceDE w:val="0"/>
        <w:autoSpaceDN w:val="0"/>
        <w:adjustRightInd w:val="0"/>
        <w:spacing w:line="360" w:lineRule="auto"/>
        <w:ind w:left="0"/>
        <w:rPr>
          <w:rFonts w:ascii="Times New Roman" w:hAnsi="Times New Roman"/>
          <w:bCs/>
          <w:sz w:val="32"/>
          <w:szCs w:val="32"/>
          <w:lang w:val="uz-Cyrl-UZ"/>
        </w:rPr>
      </w:pPr>
      <w:r w:rsidRPr="00F245A1">
        <w:rPr>
          <w:rFonts w:ascii="Times New Roman" w:hAnsi="Times New Roman"/>
          <w:bCs/>
          <w:sz w:val="32"/>
          <w:szCs w:val="32"/>
          <w:lang w:val="uz-Cyrl-UZ"/>
        </w:rPr>
        <w:t xml:space="preserve">26. </w:t>
      </w:r>
      <w:r w:rsidR="00BA43BD">
        <w:rPr>
          <w:rFonts w:ascii="Times New Roman" w:hAnsi="Times New Roman"/>
          <w:bCs/>
          <w:sz w:val="32"/>
          <w:szCs w:val="32"/>
          <w:lang w:val="uz-Cyrl-UZ"/>
        </w:rPr>
        <w:t>T</w:t>
      </w:r>
      <w:r w:rsidRPr="00F245A1">
        <w:rPr>
          <w:rFonts w:ascii="Times New Roman" w:hAnsi="Times New Roman"/>
          <w:bCs/>
          <w:sz w:val="32"/>
          <w:szCs w:val="32"/>
          <w:lang w:val="uz-Cyrl-UZ"/>
        </w:rPr>
        <w:t>asavvuf  istilâhlari literatürü ve</w:t>
      </w:r>
      <w:r w:rsidRPr="00F245A1">
        <w:rPr>
          <w:rFonts w:ascii="Times New Roman" w:hAnsi="Times New Roman"/>
          <w:bCs/>
          <w:sz w:val="32"/>
          <w:szCs w:val="32"/>
          <w:lang w:val="tr-TR"/>
        </w:rPr>
        <w:t xml:space="preserve"> S</w:t>
      </w:r>
      <w:r w:rsidRPr="00F245A1">
        <w:rPr>
          <w:rFonts w:ascii="Times New Roman" w:hAnsi="Times New Roman"/>
          <w:bCs/>
          <w:sz w:val="32"/>
          <w:szCs w:val="32"/>
          <w:lang w:val="uz-Cyrl-UZ"/>
        </w:rPr>
        <w:t xml:space="preserve">eyyid </w:t>
      </w:r>
      <w:r w:rsidRPr="00F245A1">
        <w:rPr>
          <w:rFonts w:ascii="Times New Roman" w:hAnsi="Times New Roman"/>
          <w:bCs/>
          <w:sz w:val="32"/>
          <w:szCs w:val="32"/>
          <w:lang w:val="tr-TR"/>
        </w:rPr>
        <w:t>M</w:t>
      </w:r>
      <w:r w:rsidRPr="00F245A1">
        <w:rPr>
          <w:rFonts w:ascii="Times New Roman" w:hAnsi="Times New Roman"/>
          <w:bCs/>
          <w:sz w:val="32"/>
          <w:szCs w:val="32"/>
          <w:lang w:val="uz-Cyrl-UZ"/>
        </w:rPr>
        <w:t xml:space="preserve">ustafa </w:t>
      </w:r>
      <w:r w:rsidRPr="00F245A1">
        <w:rPr>
          <w:rFonts w:ascii="Times New Roman" w:hAnsi="Times New Roman"/>
          <w:bCs/>
          <w:sz w:val="32"/>
          <w:szCs w:val="32"/>
          <w:lang w:val="tr-TR"/>
        </w:rPr>
        <w:t>R</w:t>
      </w:r>
      <w:r w:rsidRPr="00F245A1">
        <w:rPr>
          <w:rFonts w:ascii="Times New Roman" w:hAnsi="Times New Roman"/>
          <w:bCs/>
          <w:sz w:val="32"/>
          <w:szCs w:val="32"/>
          <w:lang w:val="uz-Cyrl-UZ"/>
        </w:rPr>
        <w:t xml:space="preserve">âsim efendi’nin istilâhât-i insân-i kâmil’i. </w:t>
      </w:r>
      <w:r w:rsidRPr="00F245A1">
        <w:rPr>
          <w:rFonts w:ascii="Times New Roman" w:hAnsi="Times New Roman"/>
          <w:sz w:val="32"/>
          <w:szCs w:val="32"/>
          <w:lang w:val="uz-Cyrl-UZ"/>
        </w:rPr>
        <w:t>İstanbul: 2003.</w:t>
      </w:r>
      <w:r w:rsidRPr="00F245A1">
        <w:rPr>
          <w:rFonts w:ascii="Times New Roman" w:hAnsi="Times New Roman"/>
          <w:sz w:val="32"/>
          <w:szCs w:val="32"/>
          <w:lang w:val="tr-TR"/>
        </w:rPr>
        <w:t xml:space="preserve"> </w:t>
      </w:r>
      <w:r w:rsidRPr="00F245A1">
        <w:rPr>
          <w:rFonts w:ascii="Times New Roman" w:hAnsi="Times New Roman"/>
          <w:sz w:val="32"/>
          <w:szCs w:val="32"/>
          <w:lang w:val="uz-Cyrl-UZ"/>
        </w:rPr>
        <w:t xml:space="preserve"> </w:t>
      </w:r>
    </w:p>
    <w:p w14:paraId="3E7BBBAC" w14:textId="77777777" w:rsidR="007559EA" w:rsidRPr="00F245A1" w:rsidRDefault="007559EA" w:rsidP="007559EA">
      <w:pPr>
        <w:pStyle w:val="a8"/>
        <w:widowControl/>
        <w:tabs>
          <w:tab w:val="left" w:pos="0"/>
          <w:tab w:val="left" w:pos="709"/>
          <w:tab w:val="left" w:pos="1276"/>
        </w:tabs>
        <w:suppressAutoHyphens w:val="0"/>
        <w:autoSpaceDE/>
        <w:spacing w:line="360" w:lineRule="auto"/>
        <w:rPr>
          <w:sz w:val="32"/>
          <w:szCs w:val="32"/>
          <w:lang w:val="uz-Cyrl-UZ"/>
        </w:rPr>
      </w:pPr>
      <w:r w:rsidRPr="00F245A1">
        <w:rPr>
          <w:sz w:val="32"/>
          <w:szCs w:val="32"/>
          <w:lang w:val="tr-TR"/>
        </w:rPr>
        <w:t xml:space="preserve">27. Uludağ S. Tasavvuf terimleri sözlügü. İstanbul: Marifet yayınları, </w:t>
      </w:r>
      <w:r w:rsidRPr="00F245A1">
        <w:rPr>
          <w:sz w:val="32"/>
          <w:szCs w:val="32"/>
          <w:lang w:val="uz-Cyrl-UZ"/>
        </w:rPr>
        <w:t xml:space="preserve">1995. </w:t>
      </w:r>
    </w:p>
    <w:p w14:paraId="2BDB8EA7" w14:textId="72DCF3E7" w:rsidR="007559EA" w:rsidRPr="00F245A1" w:rsidRDefault="007559EA" w:rsidP="007559EA">
      <w:pPr>
        <w:tabs>
          <w:tab w:val="left" w:pos="0"/>
          <w:tab w:val="left" w:pos="851"/>
          <w:tab w:val="left" w:pos="1134"/>
          <w:tab w:val="left" w:pos="1276"/>
        </w:tabs>
        <w:spacing w:line="360" w:lineRule="auto"/>
        <w:rPr>
          <w:sz w:val="32"/>
          <w:szCs w:val="32"/>
          <w:lang w:val="uz-Cyrl-UZ"/>
        </w:rPr>
      </w:pPr>
      <w:r w:rsidRPr="00F245A1">
        <w:rPr>
          <w:sz w:val="32"/>
          <w:szCs w:val="32"/>
          <w:lang w:val="tr-TR"/>
        </w:rPr>
        <w:t xml:space="preserve">28. </w:t>
      </w:r>
      <w:r w:rsidR="00BA43BD">
        <w:rPr>
          <w:sz w:val="32"/>
          <w:szCs w:val="32"/>
          <w:lang w:val="uz-Cyrl-UZ"/>
        </w:rPr>
        <w:t>Farhangi</w:t>
      </w:r>
      <w:r w:rsidRPr="00F245A1">
        <w:rPr>
          <w:sz w:val="32"/>
          <w:szCs w:val="32"/>
          <w:lang w:val="uz-Cyrl-UZ"/>
        </w:rPr>
        <w:t xml:space="preserve"> </w:t>
      </w:r>
      <w:r w:rsidR="00BA43BD">
        <w:rPr>
          <w:sz w:val="32"/>
          <w:szCs w:val="32"/>
          <w:lang w:val="uz-Cyrl-UZ"/>
        </w:rPr>
        <w:t>zaboni</w:t>
      </w:r>
      <w:r w:rsidRPr="00F245A1">
        <w:rPr>
          <w:sz w:val="32"/>
          <w:szCs w:val="32"/>
          <w:lang w:val="uz-Cyrl-UZ"/>
        </w:rPr>
        <w:t xml:space="preserve"> </w:t>
      </w:r>
      <w:r w:rsidR="00BA43BD">
        <w:rPr>
          <w:sz w:val="32"/>
          <w:szCs w:val="32"/>
          <w:lang w:val="uz-Cyrl-UZ"/>
        </w:rPr>
        <w:t>tojiki</w:t>
      </w:r>
      <w:r w:rsidRPr="00F245A1">
        <w:rPr>
          <w:sz w:val="32"/>
          <w:szCs w:val="32"/>
          <w:lang w:val="uz-Cyrl-UZ"/>
        </w:rPr>
        <w:t xml:space="preserve">. </w:t>
      </w:r>
      <w:r w:rsidR="00BA43BD">
        <w:rPr>
          <w:sz w:val="32"/>
          <w:szCs w:val="32"/>
          <w:lang w:val="uz-Cyrl-UZ"/>
        </w:rPr>
        <w:t>Iborat</w:t>
      </w:r>
      <w:r w:rsidRPr="00F245A1">
        <w:rPr>
          <w:sz w:val="32"/>
          <w:szCs w:val="32"/>
          <w:lang w:val="uz-Cyrl-UZ"/>
        </w:rPr>
        <w:t xml:space="preserve"> </w:t>
      </w:r>
      <w:r w:rsidR="00BA43BD">
        <w:rPr>
          <w:sz w:val="32"/>
          <w:szCs w:val="32"/>
          <w:lang w:val="uz-Cyrl-UZ"/>
        </w:rPr>
        <w:t>az</w:t>
      </w:r>
      <w:r w:rsidRPr="00F245A1">
        <w:rPr>
          <w:sz w:val="32"/>
          <w:szCs w:val="32"/>
          <w:lang w:val="uz-Cyrl-UZ"/>
        </w:rPr>
        <w:t xml:space="preserve"> </w:t>
      </w:r>
      <w:r w:rsidR="00BA43BD">
        <w:rPr>
          <w:sz w:val="32"/>
          <w:szCs w:val="32"/>
          <w:lang w:val="uz-Cyrl-UZ"/>
        </w:rPr>
        <w:t>du</w:t>
      </w:r>
      <w:r w:rsidRPr="00F245A1">
        <w:rPr>
          <w:sz w:val="32"/>
          <w:szCs w:val="32"/>
          <w:lang w:val="uz-Cyrl-UZ"/>
        </w:rPr>
        <w:t xml:space="preserve"> </w:t>
      </w:r>
      <w:r w:rsidR="00BA43BD">
        <w:rPr>
          <w:sz w:val="32"/>
          <w:szCs w:val="32"/>
          <w:lang w:val="uz-Cyrl-UZ"/>
        </w:rPr>
        <w:t>jild</w:t>
      </w:r>
      <w:r w:rsidRPr="00F245A1">
        <w:rPr>
          <w:sz w:val="32"/>
          <w:szCs w:val="32"/>
          <w:lang w:val="uz-Cyrl-UZ"/>
        </w:rPr>
        <w:t xml:space="preserve">. </w:t>
      </w:r>
      <w:r w:rsidR="00BA43BD">
        <w:rPr>
          <w:sz w:val="32"/>
          <w:szCs w:val="32"/>
          <w:lang w:val="uz-Cyrl-UZ"/>
        </w:rPr>
        <w:t>Jildi</w:t>
      </w:r>
      <w:r w:rsidRPr="00F245A1">
        <w:rPr>
          <w:sz w:val="32"/>
          <w:szCs w:val="32"/>
          <w:lang w:val="uz-Cyrl-UZ"/>
        </w:rPr>
        <w:t xml:space="preserve"> II. – </w:t>
      </w:r>
      <w:r w:rsidR="00BA43BD">
        <w:rPr>
          <w:sz w:val="32"/>
          <w:szCs w:val="32"/>
          <w:lang w:val="uz-Cyrl-UZ"/>
        </w:rPr>
        <w:t>M</w:t>
      </w:r>
      <w:r w:rsidRPr="00F245A1">
        <w:rPr>
          <w:sz w:val="32"/>
          <w:szCs w:val="32"/>
          <w:lang w:val="uz-Cyrl-UZ"/>
        </w:rPr>
        <w:t xml:space="preserve">.: </w:t>
      </w:r>
      <w:r w:rsidR="00BA43BD">
        <w:rPr>
          <w:sz w:val="32"/>
          <w:szCs w:val="32"/>
          <w:lang w:val="uz-Cyrl-UZ"/>
        </w:rPr>
        <w:t>SE</w:t>
      </w:r>
      <w:r w:rsidRPr="00F245A1">
        <w:rPr>
          <w:sz w:val="32"/>
          <w:szCs w:val="32"/>
          <w:lang w:val="uz-Cyrl-UZ"/>
        </w:rPr>
        <w:t xml:space="preserve">, 1969. </w:t>
      </w:r>
    </w:p>
    <w:p w14:paraId="20FC55FE" w14:textId="0336626B" w:rsidR="007559EA" w:rsidRPr="00F245A1" w:rsidRDefault="007559EA" w:rsidP="007559EA">
      <w:pPr>
        <w:pStyle w:val="aff2"/>
        <w:tabs>
          <w:tab w:val="left" w:pos="0"/>
          <w:tab w:val="left" w:pos="360"/>
          <w:tab w:val="left" w:pos="737"/>
          <w:tab w:val="left" w:pos="851"/>
          <w:tab w:val="left" w:pos="1134"/>
          <w:tab w:val="left" w:pos="1276"/>
        </w:tabs>
        <w:spacing w:line="360" w:lineRule="auto"/>
        <w:ind w:firstLine="0"/>
        <w:rPr>
          <w:rFonts w:ascii="Times New Roman" w:hAnsi="Times New Roman" w:cs="Times New Roman"/>
          <w:color w:val="auto"/>
          <w:sz w:val="32"/>
          <w:szCs w:val="32"/>
          <w:lang w:val="uz-Cyrl-UZ"/>
        </w:rPr>
      </w:pPr>
      <w:r w:rsidRPr="008D69D9">
        <w:rPr>
          <w:rFonts w:ascii="Times New Roman" w:hAnsi="Times New Roman" w:cs="Times New Roman"/>
          <w:color w:val="auto"/>
          <w:sz w:val="32"/>
          <w:szCs w:val="32"/>
          <w:lang w:val="en-US"/>
        </w:rPr>
        <w:t xml:space="preserve">29. </w:t>
      </w:r>
      <w:r w:rsidR="00BA43BD">
        <w:rPr>
          <w:rFonts w:ascii="Times New Roman" w:hAnsi="Times New Roman" w:cs="Times New Roman"/>
          <w:color w:val="auto"/>
          <w:sz w:val="32"/>
          <w:szCs w:val="32"/>
          <w:lang w:val="uz-Cyrl-UZ"/>
        </w:rPr>
        <w:t>Fitrat</w:t>
      </w:r>
      <w:r w:rsidRPr="00F245A1">
        <w:rPr>
          <w:rFonts w:ascii="Times New Roman" w:hAnsi="Times New Roman" w:cs="Times New Roman"/>
          <w:color w:val="auto"/>
          <w:sz w:val="32"/>
          <w:szCs w:val="32"/>
          <w:lang w:val="uz-Cyrl-UZ"/>
        </w:rPr>
        <w:t xml:space="preserve"> </w:t>
      </w:r>
      <w:r w:rsidR="00BA43BD">
        <w:rPr>
          <w:rFonts w:ascii="Times New Roman" w:hAnsi="Times New Roman" w:cs="Times New Roman"/>
          <w:color w:val="auto"/>
          <w:sz w:val="32"/>
          <w:szCs w:val="32"/>
          <w:lang w:val="uz-Cyrl-UZ"/>
        </w:rPr>
        <w:t>A</w:t>
      </w:r>
      <w:r w:rsidRPr="00F245A1">
        <w:rPr>
          <w:rFonts w:ascii="Times New Roman" w:hAnsi="Times New Roman" w:cs="Times New Roman"/>
          <w:color w:val="auto"/>
          <w:sz w:val="32"/>
          <w:szCs w:val="32"/>
          <w:lang w:val="uz-Cyrl-UZ"/>
        </w:rPr>
        <w:t xml:space="preserve">. </w:t>
      </w:r>
      <w:r w:rsidR="00BA43BD">
        <w:rPr>
          <w:rFonts w:ascii="Times New Roman" w:hAnsi="Times New Roman" w:cs="Times New Roman"/>
          <w:color w:val="auto"/>
          <w:sz w:val="32"/>
          <w:szCs w:val="32"/>
          <w:lang w:val="uz-Cyrl-UZ"/>
        </w:rPr>
        <w:t>O‘zbek</w:t>
      </w:r>
      <w:r w:rsidRPr="00F245A1">
        <w:rPr>
          <w:rFonts w:ascii="Times New Roman" w:hAnsi="Times New Roman" w:cs="Times New Roman"/>
          <w:color w:val="auto"/>
          <w:sz w:val="32"/>
          <w:szCs w:val="32"/>
          <w:lang w:val="uz-Cyrl-UZ"/>
        </w:rPr>
        <w:t xml:space="preserve"> </w:t>
      </w:r>
      <w:r w:rsidR="00BA43BD">
        <w:rPr>
          <w:rFonts w:ascii="Times New Roman" w:hAnsi="Times New Roman" w:cs="Times New Roman"/>
          <w:color w:val="auto"/>
          <w:sz w:val="32"/>
          <w:szCs w:val="32"/>
          <w:lang w:val="uz-Cyrl-UZ"/>
        </w:rPr>
        <w:t>adabiyoti</w:t>
      </w:r>
      <w:r w:rsidRPr="00F245A1">
        <w:rPr>
          <w:rFonts w:ascii="Times New Roman" w:hAnsi="Times New Roman" w:cs="Times New Roman"/>
          <w:color w:val="auto"/>
          <w:sz w:val="32"/>
          <w:szCs w:val="32"/>
          <w:lang w:val="uz-Cyrl-UZ"/>
        </w:rPr>
        <w:t xml:space="preserve"> </w:t>
      </w:r>
      <w:r w:rsidR="00BA43BD">
        <w:rPr>
          <w:rFonts w:ascii="Times New Roman" w:hAnsi="Times New Roman" w:cs="Times New Roman"/>
          <w:color w:val="auto"/>
          <w:sz w:val="32"/>
          <w:szCs w:val="32"/>
          <w:lang w:val="uz-Cyrl-UZ"/>
        </w:rPr>
        <w:t>namunalari</w:t>
      </w:r>
      <w:r w:rsidRPr="00F245A1">
        <w:rPr>
          <w:rFonts w:ascii="Times New Roman" w:hAnsi="Times New Roman" w:cs="Times New Roman"/>
          <w:color w:val="auto"/>
          <w:sz w:val="32"/>
          <w:szCs w:val="32"/>
          <w:lang w:val="uz-Cyrl-UZ"/>
        </w:rPr>
        <w:t>. 1-</w:t>
      </w:r>
      <w:r w:rsidR="00BA43BD">
        <w:rPr>
          <w:rFonts w:ascii="Times New Roman" w:hAnsi="Times New Roman" w:cs="Times New Roman"/>
          <w:color w:val="auto"/>
          <w:sz w:val="32"/>
          <w:szCs w:val="32"/>
          <w:lang w:val="uz-Cyrl-UZ"/>
        </w:rPr>
        <w:t>jild</w:t>
      </w:r>
      <w:r w:rsidRPr="00F245A1">
        <w:rPr>
          <w:rFonts w:ascii="Times New Roman" w:hAnsi="Times New Roman" w:cs="Times New Roman"/>
          <w:color w:val="auto"/>
          <w:sz w:val="32"/>
          <w:szCs w:val="32"/>
          <w:lang w:val="uz-Cyrl-UZ"/>
        </w:rPr>
        <w:t>. –</w:t>
      </w:r>
      <w:r w:rsidR="00BA43BD">
        <w:rPr>
          <w:rFonts w:ascii="Times New Roman" w:hAnsi="Times New Roman" w:cs="Times New Roman"/>
          <w:color w:val="auto"/>
          <w:sz w:val="32"/>
          <w:szCs w:val="32"/>
          <w:lang w:val="uz-Cyrl-UZ"/>
        </w:rPr>
        <w:t>Samarqand</w:t>
      </w:r>
      <w:r w:rsidRPr="00F245A1">
        <w:rPr>
          <w:rFonts w:ascii="Times New Roman" w:hAnsi="Times New Roman" w:cs="Times New Roman"/>
          <w:color w:val="auto"/>
          <w:sz w:val="32"/>
          <w:szCs w:val="32"/>
          <w:lang w:val="uz-Cyrl-UZ"/>
        </w:rPr>
        <w:t>–</w:t>
      </w:r>
      <w:r w:rsidR="00BA43BD">
        <w:rPr>
          <w:rFonts w:ascii="Times New Roman" w:hAnsi="Times New Roman" w:cs="Times New Roman"/>
          <w:color w:val="auto"/>
          <w:sz w:val="32"/>
          <w:szCs w:val="32"/>
          <w:lang w:val="uz-Cyrl-UZ"/>
        </w:rPr>
        <w:t>T</w:t>
      </w:r>
      <w:r w:rsidRPr="00F245A1">
        <w:rPr>
          <w:rFonts w:ascii="Times New Roman" w:hAnsi="Times New Roman" w:cs="Times New Roman"/>
          <w:color w:val="auto"/>
          <w:sz w:val="32"/>
          <w:szCs w:val="32"/>
          <w:lang w:val="uz-Cyrl-UZ"/>
        </w:rPr>
        <w:t xml:space="preserve">.: </w:t>
      </w:r>
      <w:r w:rsidR="00BA43BD">
        <w:rPr>
          <w:rFonts w:ascii="Times New Roman" w:hAnsi="Times New Roman" w:cs="Times New Roman"/>
          <w:color w:val="auto"/>
          <w:sz w:val="32"/>
          <w:szCs w:val="32"/>
          <w:lang w:val="uz-Cyrl-UZ"/>
        </w:rPr>
        <w:t>O‘zdavnashr</w:t>
      </w:r>
      <w:r w:rsidRPr="00F245A1">
        <w:rPr>
          <w:rFonts w:ascii="Times New Roman" w:hAnsi="Times New Roman" w:cs="Times New Roman"/>
          <w:color w:val="auto"/>
          <w:sz w:val="32"/>
          <w:szCs w:val="32"/>
          <w:lang w:val="uz-Cyrl-UZ"/>
        </w:rPr>
        <w:t xml:space="preserve">, 1928. </w:t>
      </w:r>
    </w:p>
    <w:p w14:paraId="0B7BA308" w14:textId="2F26D13D" w:rsidR="007559EA" w:rsidRPr="00F245A1" w:rsidRDefault="007559EA" w:rsidP="007559EA">
      <w:pPr>
        <w:tabs>
          <w:tab w:val="left" w:pos="0"/>
          <w:tab w:val="left" w:pos="851"/>
          <w:tab w:val="left" w:pos="1080"/>
          <w:tab w:val="left" w:pos="1134"/>
          <w:tab w:val="left" w:pos="1276"/>
        </w:tabs>
        <w:spacing w:line="360" w:lineRule="auto"/>
        <w:rPr>
          <w:sz w:val="32"/>
          <w:szCs w:val="32"/>
          <w:lang w:val="uz-Cyrl-UZ"/>
        </w:rPr>
      </w:pPr>
      <w:r w:rsidRPr="00F245A1">
        <w:rPr>
          <w:sz w:val="32"/>
          <w:szCs w:val="32"/>
          <w:lang w:val="uz-Cyrl-UZ"/>
        </w:rPr>
        <w:t xml:space="preserve">30. </w:t>
      </w:r>
      <w:r w:rsidR="00BA43BD">
        <w:rPr>
          <w:sz w:val="32"/>
          <w:szCs w:val="32"/>
          <w:lang w:val="uz-Cyrl-UZ"/>
        </w:rPr>
        <w:t>Xolmo‘minov</w:t>
      </w:r>
      <w:r w:rsidRPr="00F245A1">
        <w:rPr>
          <w:sz w:val="32"/>
          <w:szCs w:val="32"/>
          <w:lang w:val="uz-Cyrl-UZ"/>
        </w:rPr>
        <w:t xml:space="preserve"> </w:t>
      </w:r>
      <w:r w:rsidR="00BA43BD">
        <w:rPr>
          <w:sz w:val="32"/>
          <w:szCs w:val="32"/>
          <w:lang w:val="uz-Cyrl-UZ"/>
        </w:rPr>
        <w:t>J</w:t>
      </w:r>
      <w:r w:rsidRPr="00F245A1">
        <w:rPr>
          <w:sz w:val="32"/>
          <w:szCs w:val="32"/>
          <w:lang w:val="uz-Cyrl-UZ"/>
        </w:rPr>
        <w:t xml:space="preserve">. </w:t>
      </w:r>
      <w:r w:rsidR="00BA43BD">
        <w:rPr>
          <w:sz w:val="32"/>
          <w:szCs w:val="32"/>
          <w:lang w:val="uz-Cyrl-UZ"/>
        </w:rPr>
        <w:t>Jomiy</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vahdat</w:t>
      </w:r>
      <w:r w:rsidRPr="00F245A1">
        <w:rPr>
          <w:sz w:val="32"/>
          <w:szCs w:val="32"/>
          <w:lang w:val="uz-Cyrl-UZ"/>
        </w:rPr>
        <w:t xml:space="preserve"> </w:t>
      </w:r>
      <w:r w:rsidR="00BA43BD">
        <w:rPr>
          <w:sz w:val="32"/>
          <w:szCs w:val="32"/>
          <w:lang w:val="uz-Cyrl-UZ"/>
        </w:rPr>
        <w:t>ul</w:t>
      </w:r>
      <w:r w:rsidRPr="00F245A1">
        <w:rPr>
          <w:sz w:val="32"/>
          <w:szCs w:val="32"/>
          <w:lang w:val="uz-Cyrl-UZ"/>
        </w:rPr>
        <w:t>-</w:t>
      </w:r>
      <w:r w:rsidR="00BA43BD">
        <w:rPr>
          <w:sz w:val="32"/>
          <w:szCs w:val="32"/>
          <w:lang w:val="uz-Cyrl-UZ"/>
        </w:rPr>
        <w:t>vujud</w:t>
      </w:r>
      <w:r w:rsidRPr="00F245A1">
        <w:rPr>
          <w:sz w:val="32"/>
          <w:szCs w:val="32"/>
          <w:lang w:val="uz-Cyrl-UZ"/>
        </w:rPr>
        <w:t xml:space="preserve"> </w:t>
      </w:r>
      <w:r w:rsidR="00BA43BD">
        <w:rPr>
          <w:sz w:val="32"/>
          <w:szCs w:val="32"/>
          <w:lang w:val="uz-Cyrl-UZ"/>
        </w:rPr>
        <w:t>ta’limoti</w:t>
      </w:r>
      <w:r w:rsidRPr="00F245A1">
        <w:rPr>
          <w:sz w:val="32"/>
          <w:szCs w:val="32"/>
          <w:lang w:val="uz-Cyrl-UZ"/>
        </w:rPr>
        <w:t xml:space="preserve">. – </w:t>
      </w:r>
      <w:r w:rsidR="00BA43BD">
        <w:rPr>
          <w:sz w:val="32"/>
          <w:szCs w:val="32"/>
          <w:lang w:val="uz-Cyrl-UZ"/>
        </w:rPr>
        <w:t>T</w:t>
      </w:r>
      <w:r w:rsidRPr="00F245A1">
        <w:rPr>
          <w:sz w:val="32"/>
          <w:szCs w:val="32"/>
          <w:lang w:val="uz-Cyrl-UZ"/>
        </w:rPr>
        <w:t xml:space="preserve">.: </w:t>
      </w:r>
      <w:r w:rsidR="00BA43BD">
        <w:rPr>
          <w:sz w:val="32"/>
          <w:szCs w:val="32"/>
          <w:lang w:val="uz-Cyrl-UZ"/>
        </w:rPr>
        <w:t>O‘zbekiston</w:t>
      </w:r>
      <w:r w:rsidRPr="00F245A1">
        <w:rPr>
          <w:sz w:val="32"/>
          <w:szCs w:val="32"/>
          <w:lang w:val="uz-Cyrl-UZ"/>
        </w:rPr>
        <w:t xml:space="preserve"> </w:t>
      </w:r>
      <w:r w:rsidR="00BA43BD">
        <w:rPr>
          <w:sz w:val="32"/>
          <w:szCs w:val="32"/>
          <w:lang w:val="uz-Cyrl-UZ"/>
        </w:rPr>
        <w:t>Milliy</w:t>
      </w:r>
      <w:r w:rsidRPr="00F245A1">
        <w:rPr>
          <w:sz w:val="32"/>
          <w:szCs w:val="32"/>
          <w:lang w:val="uz-Cyrl-UZ"/>
        </w:rPr>
        <w:t xml:space="preserve"> </w:t>
      </w:r>
      <w:r w:rsidR="00BA43BD">
        <w:rPr>
          <w:sz w:val="32"/>
          <w:szCs w:val="32"/>
          <w:lang w:val="uz-Cyrl-UZ"/>
        </w:rPr>
        <w:t>ensiklopediyasi</w:t>
      </w:r>
      <w:r w:rsidRPr="00F245A1">
        <w:rPr>
          <w:sz w:val="32"/>
          <w:szCs w:val="32"/>
          <w:lang w:val="uz-Cyrl-UZ"/>
        </w:rPr>
        <w:t xml:space="preserve">, 2008. </w:t>
      </w:r>
    </w:p>
    <w:p w14:paraId="212A0E66" w14:textId="77777777" w:rsidR="007559EA" w:rsidRPr="00F245A1" w:rsidRDefault="007559EA" w:rsidP="007559EA">
      <w:pPr>
        <w:pStyle w:val="a8"/>
        <w:widowControl/>
        <w:tabs>
          <w:tab w:val="left" w:pos="0"/>
          <w:tab w:val="left" w:pos="709"/>
          <w:tab w:val="left" w:pos="1276"/>
        </w:tabs>
        <w:suppressAutoHyphens w:val="0"/>
        <w:autoSpaceDE/>
        <w:spacing w:line="360" w:lineRule="auto"/>
        <w:rPr>
          <w:sz w:val="32"/>
          <w:szCs w:val="32"/>
          <w:lang w:val="uz-Cyrl-UZ"/>
        </w:rPr>
      </w:pPr>
      <w:r w:rsidRPr="00F245A1">
        <w:rPr>
          <w:sz w:val="32"/>
          <w:szCs w:val="32"/>
          <w:lang w:val="en-US"/>
        </w:rPr>
        <w:t xml:space="preserve">31. </w:t>
      </w:r>
      <w:r w:rsidRPr="00F245A1">
        <w:rPr>
          <w:sz w:val="32"/>
          <w:szCs w:val="32"/>
          <w:lang w:val="uz-Cyrl-UZ"/>
        </w:rPr>
        <w:t>Sebusteri. GULSEN – I RAZ. Ceviren: Prof. Abdulbaki GOLPINARLI. –</w:t>
      </w:r>
      <w:r w:rsidRPr="00F245A1">
        <w:rPr>
          <w:sz w:val="32"/>
          <w:szCs w:val="32"/>
          <w:lang w:val="en-US"/>
        </w:rPr>
        <w:t xml:space="preserve"> Istanbul: Sark – Islam Klasikleri, 1989.</w:t>
      </w:r>
      <w:r w:rsidRPr="00F245A1">
        <w:rPr>
          <w:sz w:val="32"/>
          <w:szCs w:val="32"/>
          <w:lang w:val="uz-Cyrl-UZ"/>
        </w:rPr>
        <w:t xml:space="preserve"> </w:t>
      </w:r>
    </w:p>
    <w:p w14:paraId="65772423" w14:textId="4EDEF059" w:rsidR="007559EA" w:rsidRPr="008D69D9" w:rsidRDefault="007559EA" w:rsidP="007559EA">
      <w:pPr>
        <w:tabs>
          <w:tab w:val="left" w:pos="0"/>
          <w:tab w:val="left" w:pos="851"/>
          <w:tab w:val="left" w:pos="1134"/>
          <w:tab w:val="left" w:pos="1276"/>
        </w:tabs>
        <w:spacing w:line="360" w:lineRule="auto"/>
        <w:rPr>
          <w:sz w:val="32"/>
          <w:szCs w:val="32"/>
          <w:lang w:val="en-US"/>
        </w:rPr>
      </w:pPr>
      <w:r w:rsidRPr="008D69D9">
        <w:rPr>
          <w:sz w:val="32"/>
          <w:szCs w:val="32"/>
          <w:lang w:val="en-US"/>
        </w:rPr>
        <w:t xml:space="preserve">32. </w:t>
      </w:r>
      <w:r w:rsidR="00BA43BD">
        <w:rPr>
          <w:sz w:val="32"/>
          <w:szCs w:val="32"/>
          <w:lang w:val="uz-Cyrl-UZ"/>
        </w:rPr>
        <w:t>S</w:t>
      </w:r>
      <w:r w:rsidR="00F460FC">
        <w:rPr>
          <w:sz w:val="32"/>
          <w:szCs w:val="32"/>
          <w:lang w:val="en-US"/>
        </w:rPr>
        <w:t>h</w:t>
      </w:r>
      <w:r w:rsidR="00BA43BD">
        <w:rPr>
          <w:sz w:val="32"/>
          <w:szCs w:val="32"/>
          <w:lang w:val="uz-Cyrl-UZ"/>
        </w:rPr>
        <w:t>ayx</w:t>
      </w:r>
      <w:r w:rsidRPr="00F245A1">
        <w:rPr>
          <w:sz w:val="32"/>
          <w:szCs w:val="32"/>
          <w:lang w:val="uz-Cyrl-UZ"/>
        </w:rPr>
        <w:t xml:space="preserve"> </w:t>
      </w:r>
      <w:r w:rsidR="00BA43BD">
        <w:rPr>
          <w:sz w:val="32"/>
          <w:szCs w:val="32"/>
          <w:lang w:val="uz-Cyrl-UZ"/>
        </w:rPr>
        <w:t>Mahmud</w:t>
      </w:r>
      <w:r w:rsidRPr="00F245A1">
        <w:rPr>
          <w:sz w:val="32"/>
          <w:szCs w:val="32"/>
          <w:lang w:val="uz-Cyrl-UZ"/>
        </w:rPr>
        <w:t xml:space="preserve"> </w:t>
      </w:r>
      <w:r w:rsidR="00BA43BD">
        <w:rPr>
          <w:sz w:val="32"/>
          <w:szCs w:val="32"/>
          <w:lang w:val="uz-Cyrl-UZ"/>
        </w:rPr>
        <w:t>SHabustariy</w:t>
      </w:r>
      <w:r w:rsidRPr="00F245A1">
        <w:rPr>
          <w:sz w:val="32"/>
          <w:szCs w:val="32"/>
          <w:lang w:val="uz-Cyrl-UZ"/>
        </w:rPr>
        <w:t xml:space="preserve">. </w:t>
      </w:r>
      <w:r w:rsidR="00BA43BD">
        <w:rPr>
          <w:sz w:val="32"/>
          <w:szCs w:val="32"/>
          <w:lang w:val="uz-Cyrl-UZ"/>
        </w:rPr>
        <w:t>Gulshani</w:t>
      </w:r>
      <w:r w:rsidRPr="00F245A1">
        <w:rPr>
          <w:sz w:val="32"/>
          <w:szCs w:val="32"/>
          <w:lang w:val="uz-Cyrl-UZ"/>
        </w:rPr>
        <w:t xml:space="preserve"> </w:t>
      </w:r>
      <w:r w:rsidR="00BA43BD">
        <w:rPr>
          <w:sz w:val="32"/>
          <w:szCs w:val="32"/>
          <w:lang w:val="uz-Cyrl-UZ"/>
        </w:rPr>
        <w:t>roz</w:t>
      </w:r>
      <w:r w:rsidRPr="00F245A1">
        <w:rPr>
          <w:sz w:val="32"/>
          <w:szCs w:val="32"/>
          <w:lang w:val="uz-Cyrl-UZ"/>
        </w:rPr>
        <w:t xml:space="preserve">. – </w:t>
      </w:r>
      <w:r w:rsidR="00BA43BD">
        <w:rPr>
          <w:sz w:val="32"/>
          <w:szCs w:val="32"/>
          <w:lang w:val="uz-Cyrl-UZ"/>
        </w:rPr>
        <w:t>Tehron</w:t>
      </w:r>
      <w:r w:rsidRPr="00F245A1">
        <w:rPr>
          <w:sz w:val="32"/>
          <w:szCs w:val="32"/>
          <w:lang w:val="uz-Cyrl-UZ"/>
        </w:rPr>
        <w:t xml:space="preserve">: </w:t>
      </w:r>
      <w:r w:rsidR="00BA43BD">
        <w:rPr>
          <w:sz w:val="32"/>
          <w:szCs w:val="32"/>
          <w:lang w:val="uz-Cyrl-UZ"/>
        </w:rPr>
        <w:t>Mo</w:t>
      </w:r>
      <w:r w:rsidRPr="00F245A1">
        <w:rPr>
          <w:sz w:val="32"/>
          <w:szCs w:val="32"/>
          <w:lang w:val="uz-Cyrl-UZ"/>
        </w:rPr>
        <w:t xml:space="preserve">, 1952. </w:t>
      </w:r>
    </w:p>
    <w:p w14:paraId="26B23EB0" w14:textId="6A4A9128" w:rsidR="007559EA" w:rsidRPr="00F245A1" w:rsidRDefault="007559EA" w:rsidP="007559EA">
      <w:pPr>
        <w:tabs>
          <w:tab w:val="left" w:pos="0"/>
          <w:tab w:val="left" w:pos="851"/>
          <w:tab w:val="left" w:pos="1134"/>
          <w:tab w:val="left" w:pos="1276"/>
        </w:tabs>
        <w:spacing w:line="360" w:lineRule="auto"/>
        <w:rPr>
          <w:sz w:val="32"/>
          <w:szCs w:val="32"/>
          <w:lang w:val="uz-Cyrl-UZ"/>
        </w:rPr>
      </w:pPr>
      <w:r w:rsidRPr="008D69D9">
        <w:rPr>
          <w:sz w:val="32"/>
          <w:szCs w:val="32"/>
          <w:lang w:val="en-US"/>
        </w:rPr>
        <w:t xml:space="preserve">33. </w:t>
      </w:r>
      <w:r w:rsidR="00BA43BD">
        <w:rPr>
          <w:sz w:val="32"/>
          <w:szCs w:val="32"/>
          <w:lang w:val="uz-Cyrl-UZ"/>
        </w:rPr>
        <w:t>S</w:t>
      </w:r>
      <w:r w:rsidR="00F460FC">
        <w:rPr>
          <w:sz w:val="32"/>
          <w:szCs w:val="32"/>
          <w:lang w:val="en-US"/>
        </w:rPr>
        <w:t>h</w:t>
      </w:r>
      <w:r w:rsidR="00BA43BD">
        <w:rPr>
          <w:sz w:val="32"/>
          <w:szCs w:val="32"/>
          <w:lang w:val="uz-Cyrl-UZ"/>
        </w:rPr>
        <w:t>ayx</w:t>
      </w:r>
      <w:r w:rsidRPr="00F245A1">
        <w:rPr>
          <w:sz w:val="32"/>
          <w:szCs w:val="32"/>
          <w:lang w:val="uz-Cyrl-UZ"/>
        </w:rPr>
        <w:t xml:space="preserve"> </w:t>
      </w:r>
      <w:r w:rsidR="00BA43BD">
        <w:rPr>
          <w:sz w:val="32"/>
          <w:szCs w:val="32"/>
          <w:lang w:val="uz-Cyrl-UZ"/>
        </w:rPr>
        <w:t>Mahmud</w:t>
      </w:r>
      <w:r w:rsidRPr="00F245A1">
        <w:rPr>
          <w:sz w:val="32"/>
          <w:szCs w:val="32"/>
          <w:lang w:val="uz-Cyrl-UZ"/>
        </w:rPr>
        <w:t xml:space="preserve"> </w:t>
      </w:r>
      <w:r w:rsidR="00BA43BD">
        <w:rPr>
          <w:sz w:val="32"/>
          <w:szCs w:val="32"/>
          <w:lang w:val="uz-Cyrl-UZ"/>
        </w:rPr>
        <w:t>SHabustariy</w:t>
      </w:r>
      <w:r w:rsidRPr="00F245A1">
        <w:rPr>
          <w:sz w:val="32"/>
          <w:szCs w:val="32"/>
          <w:lang w:val="uz-Cyrl-UZ"/>
        </w:rPr>
        <w:t xml:space="preserve">. </w:t>
      </w:r>
      <w:r w:rsidR="00BA43BD">
        <w:rPr>
          <w:sz w:val="32"/>
          <w:szCs w:val="32"/>
          <w:lang w:val="uz-Cyrl-UZ"/>
        </w:rPr>
        <w:t>Gulshani</w:t>
      </w:r>
      <w:r w:rsidRPr="00F245A1">
        <w:rPr>
          <w:sz w:val="32"/>
          <w:szCs w:val="32"/>
          <w:lang w:val="uz-Cyrl-UZ"/>
        </w:rPr>
        <w:t xml:space="preserve"> </w:t>
      </w:r>
      <w:r w:rsidR="00BA43BD">
        <w:rPr>
          <w:sz w:val="32"/>
          <w:szCs w:val="32"/>
          <w:lang w:val="uz-Cyrl-UZ"/>
        </w:rPr>
        <w:t>roz</w:t>
      </w:r>
      <w:r w:rsidRPr="00F245A1">
        <w:rPr>
          <w:sz w:val="32"/>
          <w:szCs w:val="32"/>
          <w:lang w:val="uz-Cyrl-UZ"/>
        </w:rPr>
        <w:t xml:space="preserve">. – </w:t>
      </w:r>
      <w:r w:rsidR="00BA43BD">
        <w:rPr>
          <w:sz w:val="32"/>
          <w:szCs w:val="32"/>
          <w:lang w:val="uz-Cyrl-UZ"/>
        </w:rPr>
        <w:t>Toshke</w:t>
      </w:r>
      <w:r w:rsidR="00BA43BD" w:rsidRPr="008D69D9">
        <w:rPr>
          <w:sz w:val="32"/>
          <w:szCs w:val="32"/>
          <w:lang w:val="en-US"/>
        </w:rPr>
        <w:t>nt</w:t>
      </w:r>
      <w:r w:rsidRPr="008D69D9">
        <w:rPr>
          <w:sz w:val="32"/>
          <w:szCs w:val="32"/>
          <w:lang w:val="en-US"/>
        </w:rPr>
        <w:t xml:space="preserve">: </w:t>
      </w:r>
      <w:r w:rsidR="00BA43BD" w:rsidRPr="008D69D9">
        <w:rPr>
          <w:sz w:val="32"/>
          <w:szCs w:val="32"/>
          <w:lang w:val="en-US"/>
        </w:rPr>
        <w:t>Tamaddun</w:t>
      </w:r>
      <w:r w:rsidRPr="008D69D9">
        <w:rPr>
          <w:sz w:val="32"/>
          <w:szCs w:val="32"/>
          <w:lang w:val="en-US"/>
        </w:rPr>
        <w:t xml:space="preserve">, 2013. </w:t>
      </w:r>
    </w:p>
    <w:p w14:paraId="1F1BB5F7" w14:textId="6EDE50B2" w:rsidR="007559EA" w:rsidRPr="00F245A1" w:rsidRDefault="007559EA" w:rsidP="007559EA">
      <w:pPr>
        <w:tabs>
          <w:tab w:val="left" w:pos="0"/>
          <w:tab w:val="left" w:pos="851"/>
          <w:tab w:val="left" w:pos="1134"/>
          <w:tab w:val="left" w:pos="1276"/>
        </w:tabs>
        <w:spacing w:line="360" w:lineRule="auto"/>
        <w:rPr>
          <w:sz w:val="32"/>
          <w:szCs w:val="32"/>
          <w:lang w:val="uz-Cyrl-UZ"/>
        </w:rPr>
      </w:pPr>
      <w:r w:rsidRPr="00F245A1">
        <w:rPr>
          <w:sz w:val="32"/>
          <w:szCs w:val="32"/>
          <w:lang w:val="uz-Cyrl-UZ"/>
        </w:rPr>
        <w:t xml:space="preserve">34. </w:t>
      </w:r>
      <w:r w:rsidR="00BA43BD">
        <w:rPr>
          <w:sz w:val="32"/>
          <w:szCs w:val="32"/>
          <w:lang w:val="uz-Cyrl-UZ"/>
        </w:rPr>
        <w:t>S</w:t>
      </w:r>
      <w:r w:rsidR="00F460FC">
        <w:rPr>
          <w:sz w:val="32"/>
          <w:szCs w:val="32"/>
          <w:lang w:val="en-US"/>
        </w:rPr>
        <w:t>h</w:t>
      </w:r>
      <w:r w:rsidR="00BA43BD">
        <w:rPr>
          <w:sz w:val="32"/>
          <w:szCs w:val="32"/>
          <w:lang w:val="uz-Cyrl-UZ"/>
        </w:rPr>
        <w:t>ayx</w:t>
      </w:r>
      <w:r w:rsidRPr="00F245A1">
        <w:rPr>
          <w:sz w:val="32"/>
          <w:szCs w:val="32"/>
          <w:lang w:val="uz-Cyrl-UZ"/>
        </w:rPr>
        <w:t xml:space="preserve"> </w:t>
      </w:r>
      <w:r w:rsidR="00BA43BD">
        <w:rPr>
          <w:sz w:val="32"/>
          <w:szCs w:val="32"/>
          <w:lang w:val="uz-Cyrl-UZ"/>
        </w:rPr>
        <w:t>Najmiddin</w:t>
      </w:r>
      <w:r w:rsidRPr="00F245A1">
        <w:rPr>
          <w:sz w:val="32"/>
          <w:szCs w:val="32"/>
          <w:lang w:val="uz-Cyrl-UZ"/>
        </w:rPr>
        <w:t xml:space="preserve"> </w:t>
      </w:r>
      <w:r w:rsidR="00BA43BD">
        <w:rPr>
          <w:sz w:val="32"/>
          <w:szCs w:val="32"/>
          <w:lang w:val="uz-Cyrl-UZ"/>
        </w:rPr>
        <w:t>Kubro</w:t>
      </w:r>
      <w:r w:rsidRPr="00F245A1">
        <w:rPr>
          <w:sz w:val="32"/>
          <w:szCs w:val="32"/>
          <w:lang w:val="uz-Cyrl-UZ"/>
        </w:rPr>
        <w:t xml:space="preserve">. </w:t>
      </w:r>
      <w:r w:rsidR="00BA43BD">
        <w:rPr>
          <w:sz w:val="32"/>
          <w:szCs w:val="32"/>
          <w:lang w:val="uz-Cyrl-UZ"/>
        </w:rPr>
        <w:t>Tasavvufiy</w:t>
      </w:r>
      <w:r w:rsidRPr="00F245A1">
        <w:rPr>
          <w:sz w:val="32"/>
          <w:szCs w:val="32"/>
          <w:lang w:val="uz-Cyrl-UZ"/>
        </w:rPr>
        <w:t xml:space="preserve"> </w:t>
      </w:r>
      <w:r w:rsidR="00BA43BD">
        <w:rPr>
          <w:sz w:val="32"/>
          <w:szCs w:val="32"/>
          <w:lang w:val="uz-Cyrl-UZ"/>
        </w:rPr>
        <w:t>hayot</w:t>
      </w:r>
      <w:r w:rsidRPr="00F245A1">
        <w:rPr>
          <w:sz w:val="32"/>
          <w:szCs w:val="32"/>
          <w:lang w:val="uz-Cyrl-UZ"/>
        </w:rPr>
        <w:t xml:space="preserve">. </w:t>
      </w:r>
      <w:r w:rsidR="00BA43BD">
        <w:rPr>
          <w:sz w:val="32"/>
          <w:szCs w:val="32"/>
          <w:lang w:val="uz-Cyrl-UZ"/>
        </w:rPr>
        <w:t>Tarjimon</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nashrga</w:t>
      </w:r>
      <w:r w:rsidRPr="00F245A1">
        <w:rPr>
          <w:sz w:val="32"/>
          <w:szCs w:val="32"/>
          <w:lang w:val="uz-Cyrl-UZ"/>
        </w:rPr>
        <w:t xml:space="preserve"> </w:t>
      </w:r>
      <w:r w:rsidR="00BA43BD">
        <w:rPr>
          <w:sz w:val="32"/>
          <w:szCs w:val="32"/>
          <w:lang w:val="uz-Cyrl-UZ"/>
        </w:rPr>
        <w:t>tayyorlovchilar</w:t>
      </w:r>
      <w:r w:rsidRPr="00F245A1">
        <w:rPr>
          <w:sz w:val="32"/>
          <w:szCs w:val="32"/>
          <w:lang w:val="uz-Cyrl-UZ"/>
        </w:rPr>
        <w:t xml:space="preserve">: </w:t>
      </w:r>
      <w:r w:rsidR="00BA43BD">
        <w:rPr>
          <w:sz w:val="32"/>
          <w:szCs w:val="32"/>
          <w:lang w:val="uz-Cyrl-UZ"/>
        </w:rPr>
        <w:t>I</w:t>
      </w:r>
      <w:r w:rsidRPr="00F245A1">
        <w:rPr>
          <w:sz w:val="32"/>
          <w:szCs w:val="32"/>
          <w:lang w:val="uz-Cyrl-UZ"/>
        </w:rPr>
        <w:t>.</w:t>
      </w:r>
      <w:r w:rsidR="00BA43BD">
        <w:rPr>
          <w:sz w:val="32"/>
          <w:szCs w:val="32"/>
          <w:lang w:val="uz-Cyrl-UZ"/>
        </w:rPr>
        <w:t>Haqqul</w:t>
      </w:r>
      <w:r w:rsidRPr="00F245A1">
        <w:rPr>
          <w:sz w:val="32"/>
          <w:szCs w:val="32"/>
          <w:lang w:val="uz-Cyrl-UZ"/>
        </w:rPr>
        <w:t xml:space="preserve">, </w:t>
      </w:r>
      <w:r w:rsidR="00BA43BD">
        <w:rPr>
          <w:sz w:val="32"/>
          <w:szCs w:val="32"/>
          <w:lang w:val="uz-Cyrl-UZ"/>
        </w:rPr>
        <w:t>A</w:t>
      </w:r>
      <w:r w:rsidRPr="00F245A1">
        <w:rPr>
          <w:sz w:val="32"/>
          <w:szCs w:val="32"/>
          <w:lang w:val="uz-Cyrl-UZ"/>
        </w:rPr>
        <w:t>.</w:t>
      </w:r>
      <w:r w:rsidR="00BA43BD">
        <w:rPr>
          <w:sz w:val="32"/>
          <w:szCs w:val="32"/>
          <w:lang w:val="uz-Cyrl-UZ"/>
        </w:rPr>
        <w:t>Bektosh</w:t>
      </w:r>
      <w:r w:rsidRPr="00F245A1">
        <w:rPr>
          <w:sz w:val="32"/>
          <w:szCs w:val="32"/>
          <w:lang w:val="uz-Cyrl-UZ"/>
        </w:rPr>
        <w:t xml:space="preserve">. – </w:t>
      </w:r>
      <w:r w:rsidR="00BA43BD">
        <w:rPr>
          <w:sz w:val="32"/>
          <w:szCs w:val="32"/>
          <w:lang w:val="uz-Cyrl-UZ"/>
        </w:rPr>
        <w:t>T</w:t>
      </w:r>
      <w:r w:rsidRPr="00F245A1">
        <w:rPr>
          <w:sz w:val="32"/>
          <w:szCs w:val="32"/>
          <w:lang w:val="uz-Cyrl-UZ"/>
        </w:rPr>
        <w:t xml:space="preserve">.: </w:t>
      </w:r>
      <w:r w:rsidR="00BA43BD">
        <w:rPr>
          <w:sz w:val="32"/>
          <w:szCs w:val="32"/>
          <w:lang w:val="uz-Cyrl-UZ"/>
        </w:rPr>
        <w:t>Movarounnahr</w:t>
      </w:r>
      <w:r w:rsidRPr="00F245A1">
        <w:rPr>
          <w:sz w:val="32"/>
          <w:szCs w:val="32"/>
          <w:lang w:val="uz-Cyrl-UZ"/>
        </w:rPr>
        <w:t xml:space="preserve">, 2004. </w:t>
      </w:r>
    </w:p>
    <w:p w14:paraId="052077E9" w14:textId="397D253E" w:rsidR="007559EA" w:rsidRPr="00F245A1" w:rsidRDefault="007559EA" w:rsidP="007559EA">
      <w:pPr>
        <w:pStyle w:val="a8"/>
        <w:widowControl/>
        <w:tabs>
          <w:tab w:val="left" w:pos="0"/>
          <w:tab w:val="left" w:pos="851"/>
          <w:tab w:val="left" w:pos="1134"/>
          <w:tab w:val="left" w:pos="1276"/>
        </w:tabs>
        <w:suppressAutoHyphens w:val="0"/>
        <w:autoSpaceDE/>
        <w:spacing w:line="360" w:lineRule="auto"/>
        <w:rPr>
          <w:sz w:val="32"/>
          <w:szCs w:val="32"/>
          <w:lang w:val="uz-Cyrl-UZ"/>
        </w:rPr>
      </w:pPr>
      <w:r w:rsidRPr="00F245A1">
        <w:rPr>
          <w:sz w:val="32"/>
          <w:szCs w:val="32"/>
          <w:lang w:val="uz-Cyrl-UZ"/>
        </w:rPr>
        <w:t xml:space="preserve">35. </w:t>
      </w:r>
      <w:r w:rsidR="00BA43BD">
        <w:rPr>
          <w:sz w:val="32"/>
          <w:szCs w:val="32"/>
          <w:lang w:val="uz-Cyrl-UZ"/>
        </w:rPr>
        <w:t>S</w:t>
      </w:r>
      <w:r w:rsidR="00F460FC">
        <w:rPr>
          <w:sz w:val="32"/>
          <w:szCs w:val="32"/>
          <w:lang w:val="en-US"/>
        </w:rPr>
        <w:t>h</w:t>
      </w:r>
      <w:r w:rsidR="00BA43BD">
        <w:rPr>
          <w:sz w:val="32"/>
          <w:szCs w:val="32"/>
          <w:lang w:val="uz-Cyrl-UZ"/>
        </w:rPr>
        <w:t>ayx</w:t>
      </w:r>
      <w:r w:rsidRPr="00F245A1">
        <w:rPr>
          <w:sz w:val="32"/>
          <w:szCs w:val="32"/>
          <w:lang w:val="uz-Cyrl-UZ"/>
        </w:rPr>
        <w:t xml:space="preserve"> </w:t>
      </w:r>
      <w:r w:rsidR="00BA43BD">
        <w:rPr>
          <w:sz w:val="32"/>
          <w:szCs w:val="32"/>
          <w:lang w:val="uz-Cyrl-UZ"/>
        </w:rPr>
        <w:t>Sayyid</w:t>
      </w:r>
      <w:r w:rsidRPr="00F245A1">
        <w:rPr>
          <w:sz w:val="32"/>
          <w:szCs w:val="32"/>
          <w:lang w:val="uz-Cyrl-UZ"/>
        </w:rPr>
        <w:t xml:space="preserve"> </w:t>
      </w:r>
      <w:r w:rsidR="00BA43BD">
        <w:rPr>
          <w:sz w:val="32"/>
          <w:szCs w:val="32"/>
          <w:lang w:val="uz-Cyrl-UZ"/>
        </w:rPr>
        <w:t>Abdulqodir</w:t>
      </w:r>
      <w:r w:rsidRPr="00F245A1">
        <w:rPr>
          <w:sz w:val="32"/>
          <w:szCs w:val="32"/>
          <w:lang w:val="uz-Cyrl-UZ"/>
        </w:rPr>
        <w:t xml:space="preserve"> </w:t>
      </w:r>
      <w:r w:rsidR="00BA43BD">
        <w:rPr>
          <w:sz w:val="32"/>
          <w:szCs w:val="32"/>
          <w:lang w:val="uz-Cyrl-UZ"/>
        </w:rPr>
        <w:t>Giyloniy</w:t>
      </w:r>
      <w:r w:rsidRPr="00F245A1">
        <w:rPr>
          <w:sz w:val="32"/>
          <w:szCs w:val="32"/>
          <w:lang w:val="uz-Cyrl-UZ"/>
        </w:rPr>
        <w:t xml:space="preserve">. </w:t>
      </w:r>
      <w:r w:rsidR="00BA43BD">
        <w:rPr>
          <w:sz w:val="32"/>
          <w:szCs w:val="32"/>
          <w:lang w:val="uz-Cyrl-UZ"/>
        </w:rPr>
        <w:t>Sirrul</w:t>
      </w:r>
      <w:r w:rsidRPr="00F245A1">
        <w:rPr>
          <w:sz w:val="32"/>
          <w:szCs w:val="32"/>
          <w:lang w:val="uz-Cyrl-UZ"/>
        </w:rPr>
        <w:t>-</w:t>
      </w:r>
      <w:r w:rsidR="00BA43BD">
        <w:rPr>
          <w:sz w:val="32"/>
          <w:szCs w:val="32"/>
          <w:lang w:val="uz-Cyrl-UZ"/>
        </w:rPr>
        <w:t>asror</w:t>
      </w:r>
      <w:r w:rsidRPr="00F245A1">
        <w:rPr>
          <w:sz w:val="32"/>
          <w:szCs w:val="32"/>
          <w:lang w:val="uz-Cyrl-UZ"/>
        </w:rPr>
        <w:t xml:space="preserve">. </w:t>
      </w:r>
      <w:r w:rsidR="00BA43BD">
        <w:rPr>
          <w:sz w:val="32"/>
          <w:szCs w:val="32"/>
          <w:lang w:val="uz-Cyrl-UZ"/>
        </w:rPr>
        <w:t>Maktubot</w:t>
      </w:r>
      <w:r w:rsidRPr="00F245A1">
        <w:rPr>
          <w:sz w:val="32"/>
          <w:szCs w:val="32"/>
          <w:lang w:val="uz-Cyrl-UZ"/>
        </w:rPr>
        <w:t xml:space="preserve">. </w:t>
      </w:r>
      <w:r w:rsidR="00BA43BD">
        <w:rPr>
          <w:sz w:val="32"/>
          <w:szCs w:val="32"/>
          <w:lang w:val="uz-Cyrl-UZ"/>
        </w:rPr>
        <w:t>Tarjimon</w:t>
      </w:r>
      <w:r w:rsidRPr="00F245A1">
        <w:rPr>
          <w:sz w:val="32"/>
          <w:szCs w:val="32"/>
          <w:lang w:val="uz-Cyrl-UZ"/>
        </w:rPr>
        <w:t xml:space="preserve">, </w:t>
      </w:r>
      <w:r w:rsidR="00BA43BD">
        <w:rPr>
          <w:sz w:val="32"/>
          <w:szCs w:val="32"/>
          <w:lang w:val="uz-Cyrl-UZ"/>
        </w:rPr>
        <w:t>nashrga</w:t>
      </w:r>
      <w:r w:rsidRPr="00F245A1">
        <w:rPr>
          <w:sz w:val="32"/>
          <w:szCs w:val="32"/>
          <w:lang w:val="uz-Cyrl-UZ"/>
        </w:rPr>
        <w:t xml:space="preserve"> </w:t>
      </w:r>
      <w:r w:rsidR="00BA43BD">
        <w:rPr>
          <w:sz w:val="32"/>
          <w:szCs w:val="32"/>
          <w:lang w:val="uz-Cyrl-UZ"/>
        </w:rPr>
        <w:t>tayyorlovchi</w:t>
      </w:r>
      <w:r w:rsidRPr="00F245A1">
        <w:rPr>
          <w:sz w:val="32"/>
          <w:szCs w:val="32"/>
          <w:lang w:val="uz-Cyrl-UZ"/>
        </w:rPr>
        <w:t xml:space="preserve">, </w:t>
      </w:r>
      <w:r w:rsidR="00BA43BD">
        <w:rPr>
          <w:sz w:val="32"/>
          <w:szCs w:val="32"/>
          <w:lang w:val="uz-Cyrl-UZ"/>
        </w:rPr>
        <w:t>so‘zboshi</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lug‘at</w:t>
      </w:r>
      <w:r w:rsidRPr="00F245A1">
        <w:rPr>
          <w:sz w:val="32"/>
          <w:szCs w:val="32"/>
          <w:lang w:val="uz-Cyrl-UZ"/>
        </w:rPr>
        <w:t>-</w:t>
      </w:r>
      <w:r w:rsidR="00BA43BD">
        <w:rPr>
          <w:sz w:val="32"/>
          <w:szCs w:val="32"/>
          <w:lang w:val="uz-Cyrl-UZ"/>
        </w:rPr>
        <w:t>izohlar</w:t>
      </w:r>
      <w:r w:rsidRPr="00F245A1">
        <w:rPr>
          <w:sz w:val="32"/>
          <w:szCs w:val="32"/>
          <w:lang w:val="uz-Cyrl-UZ"/>
        </w:rPr>
        <w:t xml:space="preserve"> </w:t>
      </w:r>
      <w:r w:rsidR="00BA43BD">
        <w:rPr>
          <w:sz w:val="32"/>
          <w:szCs w:val="32"/>
          <w:lang w:val="uz-Cyrl-UZ"/>
        </w:rPr>
        <w:t>muallifi</w:t>
      </w:r>
      <w:r w:rsidRPr="00F245A1">
        <w:rPr>
          <w:sz w:val="32"/>
          <w:szCs w:val="32"/>
          <w:lang w:val="uz-Cyrl-UZ"/>
        </w:rPr>
        <w:t xml:space="preserve">: </w:t>
      </w:r>
      <w:r w:rsidR="00BA43BD">
        <w:rPr>
          <w:sz w:val="32"/>
          <w:szCs w:val="32"/>
          <w:lang w:val="uz-Cyrl-UZ"/>
        </w:rPr>
        <w:t>O</w:t>
      </w:r>
      <w:r w:rsidRPr="00F245A1">
        <w:rPr>
          <w:sz w:val="32"/>
          <w:szCs w:val="32"/>
          <w:lang w:val="uz-Cyrl-UZ"/>
        </w:rPr>
        <w:t>.</w:t>
      </w:r>
      <w:r w:rsidR="00BA43BD">
        <w:rPr>
          <w:sz w:val="32"/>
          <w:szCs w:val="32"/>
          <w:lang w:val="uz-Cyrl-UZ"/>
        </w:rPr>
        <w:t>Jo‘raboev</w:t>
      </w:r>
      <w:r w:rsidRPr="00F245A1">
        <w:rPr>
          <w:sz w:val="32"/>
          <w:szCs w:val="32"/>
          <w:lang w:val="uz-Cyrl-UZ"/>
        </w:rPr>
        <w:t xml:space="preserve">. </w:t>
      </w:r>
      <w:r w:rsidR="00BA43BD">
        <w:rPr>
          <w:sz w:val="32"/>
          <w:szCs w:val="32"/>
          <w:lang w:val="uz-Cyrl-UZ"/>
        </w:rPr>
        <w:t>T</w:t>
      </w:r>
      <w:r w:rsidRPr="00F245A1">
        <w:rPr>
          <w:sz w:val="32"/>
          <w:szCs w:val="32"/>
          <w:lang w:val="uz-Cyrl-UZ"/>
        </w:rPr>
        <w:t xml:space="preserve">.: </w:t>
      </w:r>
      <w:r w:rsidR="00BA43BD">
        <w:rPr>
          <w:sz w:val="32"/>
          <w:szCs w:val="32"/>
          <w:lang w:val="uz-Cyrl-UZ"/>
        </w:rPr>
        <w:t>Movarounnahr</w:t>
      </w:r>
      <w:r w:rsidRPr="00F245A1">
        <w:rPr>
          <w:sz w:val="32"/>
          <w:szCs w:val="32"/>
          <w:lang w:val="uz-Cyrl-UZ"/>
        </w:rPr>
        <w:t xml:space="preserve">, 2005. </w:t>
      </w:r>
    </w:p>
    <w:p w14:paraId="49A4DB71" w14:textId="77777777" w:rsidR="007559EA" w:rsidRPr="00F245A1" w:rsidRDefault="007559EA" w:rsidP="007559EA">
      <w:pPr>
        <w:pStyle w:val="aff2"/>
        <w:tabs>
          <w:tab w:val="left" w:pos="0"/>
          <w:tab w:val="left" w:pos="360"/>
          <w:tab w:val="left" w:pos="737"/>
          <w:tab w:val="left" w:pos="851"/>
          <w:tab w:val="left" w:pos="993"/>
          <w:tab w:val="left" w:pos="1134"/>
          <w:tab w:val="left" w:pos="1276"/>
        </w:tabs>
        <w:spacing w:line="360" w:lineRule="auto"/>
        <w:ind w:firstLine="0"/>
        <w:rPr>
          <w:rFonts w:ascii="Times New Roman" w:hAnsi="Times New Roman" w:cs="Times New Roman"/>
          <w:sz w:val="32"/>
          <w:szCs w:val="32"/>
          <w:lang w:val="uz-Cyrl-UZ"/>
        </w:rPr>
      </w:pPr>
      <w:r w:rsidRPr="00F245A1">
        <w:rPr>
          <w:rFonts w:ascii="Times New Roman" w:hAnsi="Times New Roman" w:cs="Times New Roman"/>
          <w:sz w:val="32"/>
          <w:szCs w:val="32"/>
          <w:lang w:val="uz-Cyrl-UZ"/>
        </w:rPr>
        <w:t>36. O’zbek xalq ertaklari. Tuzuvchilar: M.I.Afzalov, X.Rasulov. Ikkinchi jild. – Toshkent: O’zadabiynashr, 1963.</w:t>
      </w:r>
    </w:p>
    <w:p w14:paraId="548367EC" w14:textId="77777777" w:rsidR="007559EA" w:rsidRPr="00F245A1" w:rsidRDefault="007559EA" w:rsidP="007559EA">
      <w:pPr>
        <w:pStyle w:val="aff2"/>
        <w:tabs>
          <w:tab w:val="left" w:pos="0"/>
          <w:tab w:val="left" w:pos="360"/>
          <w:tab w:val="left" w:pos="737"/>
          <w:tab w:val="left" w:pos="851"/>
          <w:tab w:val="left" w:pos="993"/>
          <w:tab w:val="left" w:pos="1134"/>
          <w:tab w:val="left" w:pos="1276"/>
        </w:tabs>
        <w:spacing w:line="360" w:lineRule="auto"/>
        <w:ind w:firstLine="0"/>
        <w:rPr>
          <w:rFonts w:ascii="Times New Roman" w:hAnsi="Times New Roman" w:cs="Times New Roman"/>
          <w:color w:val="auto"/>
          <w:sz w:val="32"/>
          <w:szCs w:val="32"/>
          <w:lang w:val="uz-Cyrl-UZ"/>
        </w:rPr>
      </w:pPr>
    </w:p>
    <w:p w14:paraId="5036BBD3" w14:textId="77777777" w:rsidR="007559EA" w:rsidRPr="00F245A1" w:rsidRDefault="007559EA" w:rsidP="007559EA">
      <w:pPr>
        <w:tabs>
          <w:tab w:val="left" w:pos="0"/>
          <w:tab w:val="left" w:pos="709"/>
          <w:tab w:val="left" w:pos="1080"/>
          <w:tab w:val="left" w:pos="1276"/>
        </w:tabs>
        <w:spacing w:line="360" w:lineRule="auto"/>
        <w:jc w:val="center"/>
        <w:rPr>
          <w:b/>
          <w:bCs/>
          <w:i/>
          <w:iCs/>
          <w:sz w:val="32"/>
          <w:szCs w:val="32"/>
          <w:lang w:val="uz-Cyrl-UZ"/>
        </w:rPr>
      </w:pPr>
      <w:r w:rsidRPr="00F245A1">
        <w:rPr>
          <w:b/>
          <w:bCs/>
          <w:i/>
          <w:iCs/>
          <w:sz w:val="32"/>
          <w:szCs w:val="32"/>
          <w:lang w:val="uz-Cyrl-UZ"/>
        </w:rPr>
        <w:t>Ilmiy-nazariy adabiyotlar</w:t>
      </w:r>
    </w:p>
    <w:p w14:paraId="5ED0677D" w14:textId="77777777" w:rsidR="007559EA" w:rsidRPr="00F245A1" w:rsidRDefault="007559EA" w:rsidP="007559EA">
      <w:pPr>
        <w:tabs>
          <w:tab w:val="left" w:pos="0"/>
          <w:tab w:val="left" w:pos="709"/>
          <w:tab w:val="left" w:pos="1080"/>
          <w:tab w:val="left" w:pos="1276"/>
        </w:tabs>
        <w:spacing w:line="360" w:lineRule="auto"/>
        <w:jc w:val="center"/>
        <w:rPr>
          <w:b/>
          <w:bCs/>
          <w:i/>
          <w:iCs/>
          <w:sz w:val="32"/>
          <w:szCs w:val="32"/>
          <w:lang w:val="uz-Cyrl-UZ"/>
        </w:rPr>
      </w:pPr>
    </w:p>
    <w:p w14:paraId="7C1F1E71" w14:textId="22716EBA" w:rsidR="007559EA" w:rsidRPr="00F245A1" w:rsidRDefault="007559EA" w:rsidP="007559EA">
      <w:pPr>
        <w:tabs>
          <w:tab w:val="left" w:pos="0"/>
          <w:tab w:val="left" w:pos="60"/>
          <w:tab w:val="left" w:pos="320"/>
          <w:tab w:val="left" w:pos="360"/>
          <w:tab w:val="left" w:pos="640"/>
          <w:tab w:val="left" w:pos="709"/>
          <w:tab w:val="left" w:pos="993"/>
          <w:tab w:val="left" w:pos="1276"/>
        </w:tabs>
        <w:spacing w:line="360" w:lineRule="auto"/>
        <w:rPr>
          <w:sz w:val="32"/>
          <w:szCs w:val="32"/>
          <w:lang w:val="uz-Cyrl-UZ"/>
        </w:rPr>
      </w:pPr>
      <w:r w:rsidRPr="00F245A1">
        <w:rPr>
          <w:sz w:val="32"/>
          <w:szCs w:val="32"/>
          <w:lang w:val="uz-Cyrl-UZ"/>
        </w:rPr>
        <w:lastRenderedPageBreak/>
        <w:t xml:space="preserve">37. </w:t>
      </w:r>
      <w:r w:rsidR="00BA43BD">
        <w:rPr>
          <w:sz w:val="32"/>
          <w:szCs w:val="32"/>
          <w:lang w:val="uz-Cyrl-UZ"/>
        </w:rPr>
        <w:t>Abul</w:t>
      </w:r>
      <w:r w:rsidRPr="00F245A1">
        <w:rPr>
          <w:sz w:val="32"/>
          <w:szCs w:val="32"/>
          <w:lang w:val="uz-Cyrl-UZ"/>
        </w:rPr>
        <w:t xml:space="preserve"> </w:t>
      </w:r>
      <w:r w:rsidR="00BA43BD">
        <w:rPr>
          <w:sz w:val="32"/>
          <w:szCs w:val="32"/>
          <w:lang w:val="uz-Cyrl-UZ"/>
        </w:rPr>
        <w:t>Muhsin</w:t>
      </w:r>
      <w:r w:rsidRPr="00F245A1">
        <w:rPr>
          <w:sz w:val="32"/>
          <w:szCs w:val="32"/>
          <w:lang w:val="uz-Cyrl-UZ"/>
        </w:rPr>
        <w:t xml:space="preserve"> </w:t>
      </w:r>
      <w:r w:rsidR="00BA43BD">
        <w:rPr>
          <w:sz w:val="32"/>
          <w:szCs w:val="32"/>
          <w:lang w:val="uz-Cyrl-UZ"/>
        </w:rPr>
        <w:t>Muhammad</w:t>
      </w:r>
      <w:r w:rsidRPr="00F245A1">
        <w:rPr>
          <w:sz w:val="32"/>
          <w:szCs w:val="32"/>
          <w:lang w:val="uz-Cyrl-UZ"/>
        </w:rPr>
        <w:t xml:space="preserve"> </w:t>
      </w:r>
      <w:r w:rsidR="00BA43BD">
        <w:rPr>
          <w:sz w:val="32"/>
          <w:szCs w:val="32"/>
          <w:lang w:val="uz-Cyrl-UZ"/>
        </w:rPr>
        <w:t>Boqir</w:t>
      </w:r>
      <w:r w:rsidRPr="00F245A1">
        <w:rPr>
          <w:sz w:val="32"/>
          <w:szCs w:val="32"/>
          <w:lang w:val="uz-Cyrl-UZ"/>
        </w:rPr>
        <w:t xml:space="preserve"> </w:t>
      </w:r>
      <w:r w:rsidR="00BA43BD">
        <w:rPr>
          <w:sz w:val="32"/>
          <w:szCs w:val="32"/>
          <w:lang w:val="uz-Cyrl-UZ"/>
        </w:rPr>
        <w:t>ibn</w:t>
      </w:r>
      <w:r w:rsidRPr="00F245A1">
        <w:rPr>
          <w:sz w:val="32"/>
          <w:szCs w:val="32"/>
          <w:lang w:val="uz-Cyrl-UZ"/>
        </w:rPr>
        <w:t xml:space="preserve"> </w:t>
      </w:r>
      <w:r w:rsidR="00BA43BD">
        <w:rPr>
          <w:sz w:val="32"/>
          <w:szCs w:val="32"/>
          <w:lang w:val="uz-Cyrl-UZ"/>
        </w:rPr>
        <w:t>Muhammad</w:t>
      </w:r>
      <w:r w:rsidRPr="00F245A1">
        <w:rPr>
          <w:sz w:val="32"/>
          <w:szCs w:val="32"/>
          <w:lang w:val="uz-Cyrl-UZ"/>
        </w:rPr>
        <w:t xml:space="preserve"> </w:t>
      </w:r>
      <w:r w:rsidR="00BA43BD">
        <w:rPr>
          <w:sz w:val="32"/>
          <w:szCs w:val="32"/>
          <w:lang w:val="uz-Cyrl-UZ"/>
        </w:rPr>
        <w:t>Ali</w:t>
      </w:r>
      <w:r w:rsidRPr="00F245A1">
        <w:rPr>
          <w:sz w:val="32"/>
          <w:szCs w:val="32"/>
          <w:lang w:val="uz-Cyrl-UZ"/>
        </w:rPr>
        <w:t xml:space="preserve">. </w:t>
      </w:r>
      <w:r w:rsidR="00BA43BD">
        <w:rPr>
          <w:sz w:val="32"/>
          <w:szCs w:val="32"/>
          <w:lang w:val="uz-Cyrl-UZ"/>
        </w:rPr>
        <w:t>Bahouddin</w:t>
      </w:r>
      <w:r w:rsidRPr="00F245A1">
        <w:rPr>
          <w:sz w:val="32"/>
          <w:szCs w:val="32"/>
          <w:lang w:val="uz-Cyrl-UZ"/>
        </w:rPr>
        <w:t xml:space="preserve"> </w:t>
      </w:r>
      <w:r w:rsidR="00BA43BD">
        <w:rPr>
          <w:sz w:val="32"/>
          <w:szCs w:val="32"/>
          <w:lang w:val="uz-Cyrl-UZ"/>
        </w:rPr>
        <w:t>Balogardon</w:t>
      </w:r>
      <w:r w:rsidRPr="00F245A1">
        <w:rPr>
          <w:sz w:val="32"/>
          <w:szCs w:val="32"/>
          <w:lang w:val="uz-Cyrl-UZ"/>
        </w:rPr>
        <w:t>. –</w:t>
      </w:r>
      <w:r w:rsidR="00BA43BD">
        <w:rPr>
          <w:sz w:val="32"/>
          <w:szCs w:val="32"/>
          <w:lang w:val="uz-Cyrl-UZ"/>
        </w:rPr>
        <w:t>T</w:t>
      </w:r>
      <w:r w:rsidRPr="00F245A1">
        <w:rPr>
          <w:sz w:val="32"/>
          <w:szCs w:val="32"/>
          <w:lang w:val="uz-Cyrl-UZ"/>
        </w:rPr>
        <w:t xml:space="preserve">.: </w:t>
      </w:r>
      <w:r w:rsidR="00BA43BD">
        <w:rPr>
          <w:sz w:val="32"/>
          <w:szCs w:val="32"/>
          <w:lang w:val="uz-Cyrl-UZ"/>
        </w:rPr>
        <w:t>YOzuvchi</w:t>
      </w:r>
      <w:r w:rsidRPr="00F245A1">
        <w:rPr>
          <w:sz w:val="32"/>
          <w:szCs w:val="32"/>
          <w:lang w:val="uz-Cyrl-UZ"/>
        </w:rPr>
        <w:t>, 1993.</w:t>
      </w:r>
    </w:p>
    <w:p w14:paraId="50DFD4CE" w14:textId="5231D46C" w:rsidR="007559EA" w:rsidRPr="008D69D9" w:rsidRDefault="007559EA" w:rsidP="007559EA">
      <w:pPr>
        <w:tabs>
          <w:tab w:val="left" w:pos="0"/>
          <w:tab w:val="left" w:pos="709"/>
          <w:tab w:val="left" w:pos="1080"/>
          <w:tab w:val="left" w:pos="1276"/>
        </w:tabs>
        <w:spacing w:line="360" w:lineRule="auto"/>
        <w:rPr>
          <w:sz w:val="32"/>
          <w:szCs w:val="32"/>
          <w:lang w:val="en-US"/>
        </w:rPr>
      </w:pPr>
      <w:r w:rsidRPr="00F245A1">
        <w:rPr>
          <w:sz w:val="32"/>
          <w:szCs w:val="32"/>
          <w:lang w:val="uz-Cyrl-UZ"/>
        </w:rPr>
        <w:t xml:space="preserve">38. </w:t>
      </w:r>
      <w:r w:rsidR="00BA43BD">
        <w:rPr>
          <w:sz w:val="32"/>
          <w:szCs w:val="32"/>
          <w:lang w:val="uz-Cyrl-UZ"/>
        </w:rPr>
        <w:t>Abdulhakim</w:t>
      </w:r>
      <w:r w:rsidRPr="00F245A1">
        <w:rPr>
          <w:sz w:val="32"/>
          <w:szCs w:val="32"/>
          <w:lang w:val="uz-Cyrl-UZ"/>
        </w:rPr>
        <w:t xml:space="preserve"> </w:t>
      </w:r>
      <w:r w:rsidR="00BA43BD">
        <w:rPr>
          <w:sz w:val="32"/>
          <w:szCs w:val="32"/>
          <w:lang w:val="uz-Cyrl-UZ"/>
        </w:rPr>
        <w:t>SHar’iy</w:t>
      </w:r>
      <w:r w:rsidRPr="00F245A1">
        <w:rPr>
          <w:sz w:val="32"/>
          <w:szCs w:val="32"/>
          <w:lang w:val="uz-Cyrl-UZ"/>
        </w:rPr>
        <w:t xml:space="preserve"> </w:t>
      </w:r>
      <w:r w:rsidR="00BA43BD">
        <w:rPr>
          <w:sz w:val="32"/>
          <w:szCs w:val="32"/>
          <w:lang w:val="uz-Cyrl-UZ"/>
        </w:rPr>
        <w:t>Juzjoniy</w:t>
      </w:r>
      <w:r w:rsidRPr="00F245A1">
        <w:rPr>
          <w:sz w:val="32"/>
          <w:szCs w:val="32"/>
          <w:lang w:val="uz-Cyrl-UZ"/>
        </w:rPr>
        <w:t xml:space="preserve">. </w:t>
      </w:r>
      <w:r w:rsidR="00BA43BD" w:rsidRPr="008D69D9">
        <w:rPr>
          <w:sz w:val="32"/>
          <w:szCs w:val="32"/>
          <w:lang w:val="en-US"/>
        </w:rPr>
        <w:t>Tasavvuf</w:t>
      </w:r>
      <w:r w:rsidRPr="008D69D9">
        <w:rPr>
          <w:sz w:val="32"/>
          <w:szCs w:val="32"/>
          <w:lang w:val="en-US"/>
        </w:rPr>
        <w:t xml:space="preserve"> </w:t>
      </w:r>
      <w:r w:rsidR="00BA43BD" w:rsidRPr="008D69D9">
        <w:rPr>
          <w:sz w:val="32"/>
          <w:szCs w:val="32"/>
          <w:lang w:val="en-US"/>
        </w:rPr>
        <w:t>va</w:t>
      </w:r>
      <w:r w:rsidRPr="008D69D9">
        <w:rPr>
          <w:sz w:val="32"/>
          <w:szCs w:val="32"/>
          <w:lang w:val="en-US"/>
        </w:rPr>
        <w:t xml:space="preserve"> </w:t>
      </w:r>
      <w:r w:rsidR="00BA43BD" w:rsidRPr="008D69D9">
        <w:rPr>
          <w:sz w:val="32"/>
          <w:szCs w:val="32"/>
          <w:lang w:val="en-US"/>
        </w:rPr>
        <w:t>inson</w:t>
      </w:r>
      <w:r w:rsidRPr="008D69D9">
        <w:rPr>
          <w:sz w:val="32"/>
          <w:szCs w:val="32"/>
          <w:lang w:val="en-US"/>
        </w:rPr>
        <w:t xml:space="preserve">. – </w:t>
      </w:r>
      <w:r w:rsidR="00BA43BD" w:rsidRPr="008D69D9">
        <w:rPr>
          <w:sz w:val="32"/>
          <w:szCs w:val="32"/>
          <w:lang w:val="en-US"/>
        </w:rPr>
        <w:t>T</w:t>
      </w:r>
      <w:r w:rsidRPr="008D69D9">
        <w:rPr>
          <w:sz w:val="32"/>
          <w:szCs w:val="32"/>
          <w:lang w:val="en-US"/>
        </w:rPr>
        <w:t xml:space="preserve">.: </w:t>
      </w:r>
      <w:r w:rsidR="00BA43BD" w:rsidRPr="008D69D9">
        <w:rPr>
          <w:sz w:val="32"/>
          <w:szCs w:val="32"/>
          <w:lang w:val="en-US"/>
        </w:rPr>
        <w:t>Adolat</w:t>
      </w:r>
      <w:r w:rsidRPr="008D69D9">
        <w:rPr>
          <w:sz w:val="32"/>
          <w:szCs w:val="32"/>
          <w:lang w:val="en-US"/>
        </w:rPr>
        <w:t>, 2001.</w:t>
      </w:r>
    </w:p>
    <w:p w14:paraId="35F3B123" w14:textId="44913FEC" w:rsidR="007559EA" w:rsidRPr="00F245A1" w:rsidRDefault="007559EA" w:rsidP="007559EA">
      <w:pPr>
        <w:tabs>
          <w:tab w:val="left" w:pos="0"/>
          <w:tab w:val="left" w:pos="709"/>
          <w:tab w:val="left" w:pos="1080"/>
          <w:tab w:val="left" w:pos="1276"/>
        </w:tabs>
        <w:spacing w:line="360" w:lineRule="auto"/>
        <w:rPr>
          <w:sz w:val="32"/>
          <w:szCs w:val="32"/>
          <w:lang w:val="uz-Cyrl-UZ"/>
        </w:rPr>
      </w:pPr>
      <w:r w:rsidRPr="008D69D9">
        <w:rPr>
          <w:sz w:val="32"/>
          <w:szCs w:val="32"/>
          <w:lang w:val="en-US"/>
        </w:rPr>
        <w:t xml:space="preserve">39. </w:t>
      </w:r>
      <w:r w:rsidR="00BA43BD">
        <w:rPr>
          <w:sz w:val="32"/>
          <w:szCs w:val="32"/>
          <w:lang w:val="uz-Cyrl-UZ"/>
        </w:rPr>
        <w:t>Abdulhakim</w:t>
      </w:r>
      <w:r w:rsidRPr="00F245A1">
        <w:rPr>
          <w:sz w:val="32"/>
          <w:szCs w:val="32"/>
          <w:lang w:val="uz-Cyrl-UZ"/>
        </w:rPr>
        <w:t xml:space="preserve"> </w:t>
      </w:r>
      <w:r w:rsidR="00BA43BD">
        <w:rPr>
          <w:sz w:val="32"/>
          <w:szCs w:val="32"/>
          <w:lang w:val="uz-Cyrl-UZ"/>
        </w:rPr>
        <w:t>SHar’iy</w:t>
      </w:r>
      <w:r w:rsidRPr="00F245A1">
        <w:rPr>
          <w:sz w:val="32"/>
          <w:szCs w:val="32"/>
          <w:lang w:val="uz-Cyrl-UZ"/>
        </w:rPr>
        <w:t xml:space="preserve"> </w:t>
      </w:r>
      <w:r w:rsidR="00BA43BD">
        <w:rPr>
          <w:sz w:val="32"/>
          <w:szCs w:val="32"/>
          <w:lang w:val="uz-Cyrl-UZ"/>
        </w:rPr>
        <w:t>Juzjoniy</w:t>
      </w:r>
      <w:r w:rsidRPr="00F245A1">
        <w:rPr>
          <w:sz w:val="32"/>
          <w:szCs w:val="32"/>
          <w:lang w:val="uz-Cyrl-UZ"/>
        </w:rPr>
        <w:t xml:space="preserve">. </w:t>
      </w:r>
      <w:r w:rsidR="00BA43BD">
        <w:rPr>
          <w:sz w:val="32"/>
          <w:szCs w:val="32"/>
          <w:lang w:val="uz-Cyrl-UZ"/>
        </w:rPr>
        <w:t>Tasavvuf</w:t>
      </w:r>
      <w:r w:rsidRPr="00F245A1">
        <w:rPr>
          <w:sz w:val="32"/>
          <w:szCs w:val="32"/>
          <w:lang w:val="uz-Cyrl-UZ"/>
        </w:rPr>
        <w:t xml:space="preserve"> </w:t>
      </w:r>
      <w:r w:rsidR="00BA43BD">
        <w:rPr>
          <w:sz w:val="32"/>
          <w:szCs w:val="32"/>
          <w:lang w:val="uz-Cyrl-UZ"/>
        </w:rPr>
        <w:t>ta’limotining</w:t>
      </w:r>
      <w:r w:rsidRPr="00F245A1">
        <w:rPr>
          <w:sz w:val="32"/>
          <w:szCs w:val="32"/>
          <w:lang w:val="uz-Cyrl-UZ"/>
        </w:rPr>
        <w:t xml:space="preserve"> </w:t>
      </w:r>
      <w:r w:rsidR="00BA43BD">
        <w:rPr>
          <w:sz w:val="32"/>
          <w:szCs w:val="32"/>
          <w:lang w:val="uz-Cyrl-UZ"/>
        </w:rPr>
        <w:t>ildizlari</w:t>
      </w:r>
      <w:r w:rsidRPr="00F245A1">
        <w:rPr>
          <w:sz w:val="32"/>
          <w:szCs w:val="32"/>
          <w:lang w:val="uz-Cyrl-UZ"/>
        </w:rPr>
        <w:t xml:space="preserve">  // </w:t>
      </w:r>
      <w:r w:rsidR="00BA43BD">
        <w:rPr>
          <w:sz w:val="32"/>
          <w:szCs w:val="32"/>
          <w:lang w:val="uz-Cyrl-UZ"/>
        </w:rPr>
        <w:t>Muloqot</w:t>
      </w:r>
      <w:r w:rsidRPr="00F245A1">
        <w:rPr>
          <w:sz w:val="32"/>
          <w:szCs w:val="32"/>
          <w:lang w:val="uz-Cyrl-UZ"/>
        </w:rPr>
        <w:t xml:space="preserve">, 1995, №1-2. –  32 </w:t>
      </w:r>
      <w:r w:rsidR="00BA43BD">
        <w:rPr>
          <w:sz w:val="32"/>
          <w:szCs w:val="32"/>
          <w:lang w:val="uz-Cyrl-UZ"/>
        </w:rPr>
        <w:t>b</w:t>
      </w:r>
      <w:r w:rsidRPr="00F245A1">
        <w:rPr>
          <w:sz w:val="32"/>
          <w:szCs w:val="32"/>
          <w:lang w:val="uz-Cyrl-UZ"/>
        </w:rPr>
        <w:t>.</w:t>
      </w:r>
    </w:p>
    <w:p w14:paraId="60DF5E6F" w14:textId="632396CF" w:rsidR="007559EA" w:rsidRPr="00F245A1" w:rsidRDefault="007559EA" w:rsidP="007559EA">
      <w:pPr>
        <w:tabs>
          <w:tab w:val="left" w:pos="0"/>
          <w:tab w:val="left" w:pos="709"/>
          <w:tab w:val="left" w:pos="1080"/>
          <w:tab w:val="left" w:pos="1276"/>
        </w:tabs>
        <w:spacing w:line="360" w:lineRule="auto"/>
        <w:rPr>
          <w:sz w:val="32"/>
          <w:szCs w:val="32"/>
          <w:lang w:val="uz-Cyrl-UZ"/>
        </w:rPr>
      </w:pPr>
      <w:r w:rsidRPr="00F245A1">
        <w:rPr>
          <w:sz w:val="32"/>
          <w:szCs w:val="32"/>
          <w:lang w:val="uz-Cyrl-UZ"/>
        </w:rPr>
        <w:t xml:space="preserve">40. </w:t>
      </w:r>
      <w:r w:rsidR="00BA43BD">
        <w:rPr>
          <w:sz w:val="32"/>
          <w:szCs w:val="32"/>
          <w:lang w:val="uz-Cyrl-UZ"/>
        </w:rPr>
        <w:t>Abdulhakim</w:t>
      </w:r>
      <w:r w:rsidRPr="00F245A1">
        <w:rPr>
          <w:sz w:val="32"/>
          <w:szCs w:val="32"/>
          <w:lang w:val="uz-Cyrl-UZ"/>
        </w:rPr>
        <w:t xml:space="preserve"> </w:t>
      </w:r>
      <w:r w:rsidR="00BA43BD">
        <w:rPr>
          <w:sz w:val="32"/>
          <w:szCs w:val="32"/>
          <w:lang w:val="uz-Cyrl-UZ"/>
        </w:rPr>
        <w:t>SHar’iy</w:t>
      </w:r>
      <w:r w:rsidRPr="00F245A1">
        <w:rPr>
          <w:sz w:val="32"/>
          <w:szCs w:val="32"/>
          <w:lang w:val="uz-Cyrl-UZ"/>
        </w:rPr>
        <w:t xml:space="preserve"> </w:t>
      </w:r>
      <w:r w:rsidR="00BA43BD">
        <w:rPr>
          <w:sz w:val="32"/>
          <w:szCs w:val="32"/>
          <w:lang w:val="uz-Cyrl-UZ"/>
        </w:rPr>
        <w:t>Juzjoniy</w:t>
      </w:r>
      <w:r w:rsidRPr="00F245A1">
        <w:rPr>
          <w:sz w:val="32"/>
          <w:szCs w:val="32"/>
          <w:lang w:val="uz-Cyrl-UZ"/>
        </w:rPr>
        <w:t xml:space="preserve">. </w:t>
      </w:r>
      <w:r w:rsidR="00BA43BD">
        <w:rPr>
          <w:sz w:val="32"/>
          <w:szCs w:val="32"/>
          <w:lang w:val="uz-Cyrl-UZ"/>
        </w:rPr>
        <w:t>Tasavvuf</w:t>
      </w:r>
      <w:r w:rsidRPr="00F245A1">
        <w:rPr>
          <w:sz w:val="32"/>
          <w:szCs w:val="32"/>
          <w:lang w:val="uz-Cyrl-UZ"/>
        </w:rPr>
        <w:t xml:space="preserve"> </w:t>
      </w:r>
      <w:r w:rsidR="00BA43BD">
        <w:rPr>
          <w:sz w:val="32"/>
          <w:szCs w:val="32"/>
          <w:lang w:val="uz-Cyrl-UZ"/>
        </w:rPr>
        <w:t>ta’limotining</w:t>
      </w:r>
      <w:r w:rsidRPr="00F245A1">
        <w:rPr>
          <w:sz w:val="32"/>
          <w:szCs w:val="32"/>
          <w:lang w:val="uz-Cyrl-UZ"/>
        </w:rPr>
        <w:t xml:space="preserve"> </w:t>
      </w:r>
      <w:r w:rsidR="00BA43BD">
        <w:rPr>
          <w:sz w:val="32"/>
          <w:szCs w:val="32"/>
          <w:lang w:val="uz-Cyrl-UZ"/>
        </w:rPr>
        <w:t>ildizlari</w:t>
      </w:r>
      <w:r w:rsidRPr="00F245A1">
        <w:rPr>
          <w:sz w:val="32"/>
          <w:szCs w:val="32"/>
          <w:lang w:val="uz-Cyrl-UZ"/>
        </w:rPr>
        <w:t xml:space="preserve"> / </w:t>
      </w:r>
      <w:r w:rsidR="00BA43BD">
        <w:rPr>
          <w:sz w:val="32"/>
          <w:szCs w:val="32"/>
          <w:lang w:val="uz-Cyrl-UZ"/>
        </w:rPr>
        <w:t>Muloqot</w:t>
      </w:r>
      <w:r w:rsidRPr="00F245A1">
        <w:rPr>
          <w:sz w:val="32"/>
          <w:szCs w:val="32"/>
          <w:lang w:val="uz-Cyrl-UZ"/>
        </w:rPr>
        <w:t>, 1995, №1-2.</w:t>
      </w:r>
    </w:p>
    <w:p w14:paraId="7436B68A" w14:textId="1462C516" w:rsidR="007559EA" w:rsidRPr="008D69D9" w:rsidRDefault="007559EA" w:rsidP="007559EA">
      <w:pPr>
        <w:tabs>
          <w:tab w:val="left" w:pos="0"/>
          <w:tab w:val="left" w:pos="709"/>
          <w:tab w:val="left" w:pos="1080"/>
          <w:tab w:val="left" w:pos="1276"/>
        </w:tabs>
        <w:spacing w:line="360" w:lineRule="auto"/>
        <w:rPr>
          <w:sz w:val="32"/>
          <w:szCs w:val="32"/>
          <w:lang w:val="en-US"/>
        </w:rPr>
      </w:pPr>
      <w:r w:rsidRPr="008D69D9">
        <w:rPr>
          <w:sz w:val="32"/>
          <w:szCs w:val="32"/>
          <w:lang w:val="en-US"/>
        </w:rPr>
        <w:t xml:space="preserve">41. </w:t>
      </w:r>
      <w:r w:rsidR="00BA43BD" w:rsidRPr="008D69D9">
        <w:rPr>
          <w:sz w:val="32"/>
          <w:szCs w:val="32"/>
          <w:lang w:val="en-US"/>
        </w:rPr>
        <w:t>Bertels</w:t>
      </w:r>
      <w:r w:rsidRPr="008D69D9">
        <w:rPr>
          <w:sz w:val="32"/>
          <w:szCs w:val="32"/>
          <w:lang w:val="en-US"/>
        </w:rPr>
        <w:t xml:space="preserve"> </w:t>
      </w:r>
      <w:r w:rsidR="00BA43BD" w:rsidRPr="008D69D9">
        <w:rPr>
          <w:sz w:val="32"/>
          <w:szCs w:val="32"/>
          <w:lang w:val="en-US"/>
        </w:rPr>
        <w:t>E</w:t>
      </w:r>
      <w:r w:rsidRPr="008D69D9">
        <w:rPr>
          <w:sz w:val="32"/>
          <w:szCs w:val="32"/>
          <w:lang w:val="en-US"/>
        </w:rPr>
        <w:t>.</w:t>
      </w:r>
      <w:r w:rsidR="00BA43BD" w:rsidRPr="008D69D9">
        <w:rPr>
          <w:sz w:val="32"/>
          <w:szCs w:val="32"/>
          <w:lang w:val="en-US"/>
        </w:rPr>
        <w:t>E</w:t>
      </w:r>
      <w:r w:rsidRPr="008D69D9">
        <w:rPr>
          <w:sz w:val="32"/>
          <w:szCs w:val="32"/>
          <w:lang w:val="en-US"/>
        </w:rPr>
        <w:t xml:space="preserve">. </w:t>
      </w:r>
      <w:r w:rsidR="00BA43BD" w:rsidRPr="008D69D9">
        <w:rPr>
          <w:sz w:val="32"/>
          <w:szCs w:val="32"/>
          <w:lang w:val="en-US"/>
        </w:rPr>
        <w:t>Izbrann</w:t>
      </w:r>
      <w:r w:rsidRPr="00F245A1">
        <w:rPr>
          <w:sz w:val="32"/>
          <w:szCs w:val="32"/>
        </w:rPr>
        <w:t>ы</w:t>
      </w:r>
      <w:r w:rsidR="00BA43BD" w:rsidRPr="008D69D9">
        <w:rPr>
          <w:sz w:val="32"/>
          <w:szCs w:val="32"/>
          <w:lang w:val="en-US"/>
        </w:rPr>
        <w:t>e</w:t>
      </w:r>
      <w:r w:rsidRPr="008D69D9">
        <w:rPr>
          <w:sz w:val="32"/>
          <w:szCs w:val="32"/>
          <w:lang w:val="en-US"/>
        </w:rPr>
        <w:t xml:space="preserve"> </w:t>
      </w:r>
      <w:r w:rsidR="00BA43BD" w:rsidRPr="008D69D9">
        <w:rPr>
          <w:sz w:val="32"/>
          <w:szCs w:val="32"/>
          <w:lang w:val="en-US"/>
        </w:rPr>
        <w:t>trud</w:t>
      </w:r>
      <w:r w:rsidRPr="00F245A1">
        <w:rPr>
          <w:sz w:val="32"/>
          <w:szCs w:val="32"/>
        </w:rPr>
        <w:t>ы</w:t>
      </w:r>
      <w:r w:rsidRPr="008D69D9">
        <w:rPr>
          <w:sz w:val="32"/>
          <w:szCs w:val="32"/>
          <w:lang w:val="en-US"/>
        </w:rPr>
        <w:t xml:space="preserve">. </w:t>
      </w:r>
      <w:r w:rsidR="00BA43BD">
        <w:rPr>
          <w:sz w:val="32"/>
          <w:szCs w:val="32"/>
          <w:lang w:val="uz-Cyrl-UZ"/>
        </w:rPr>
        <w:t>T</w:t>
      </w:r>
      <w:r w:rsidR="00BA43BD" w:rsidRPr="008D69D9">
        <w:rPr>
          <w:sz w:val="32"/>
          <w:szCs w:val="32"/>
          <w:lang w:val="en-US"/>
        </w:rPr>
        <w:t>om</w:t>
      </w:r>
      <w:r w:rsidRPr="008D69D9">
        <w:rPr>
          <w:sz w:val="32"/>
          <w:szCs w:val="32"/>
          <w:lang w:val="en-US"/>
        </w:rPr>
        <w:t xml:space="preserve"> III.</w:t>
      </w:r>
      <w:r w:rsidR="00BA43BD" w:rsidRPr="008D69D9">
        <w:rPr>
          <w:sz w:val="32"/>
          <w:szCs w:val="32"/>
          <w:lang w:val="en-US"/>
        </w:rPr>
        <w:t>Sufizm</w:t>
      </w:r>
      <w:r w:rsidRPr="008D69D9">
        <w:rPr>
          <w:sz w:val="32"/>
          <w:szCs w:val="32"/>
          <w:lang w:val="en-US"/>
        </w:rPr>
        <w:t xml:space="preserve"> </w:t>
      </w:r>
      <w:r w:rsidR="00BA43BD" w:rsidRPr="008D69D9">
        <w:rPr>
          <w:sz w:val="32"/>
          <w:szCs w:val="32"/>
          <w:lang w:val="en-US"/>
        </w:rPr>
        <w:t>i</w:t>
      </w:r>
      <w:r w:rsidRPr="008D69D9">
        <w:rPr>
          <w:sz w:val="32"/>
          <w:szCs w:val="32"/>
          <w:lang w:val="en-US"/>
        </w:rPr>
        <w:t xml:space="preserve"> </w:t>
      </w:r>
      <w:r w:rsidR="00BA43BD" w:rsidRPr="008D69D9">
        <w:rPr>
          <w:sz w:val="32"/>
          <w:szCs w:val="32"/>
          <w:lang w:val="en-US"/>
        </w:rPr>
        <w:t>sufiyskaya</w:t>
      </w:r>
      <w:r w:rsidRPr="008D69D9">
        <w:rPr>
          <w:sz w:val="32"/>
          <w:szCs w:val="32"/>
          <w:lang w:val="en-US"/>
        </w:rPr>
        <w:t xml:space="preserve"> </w:t>
      </w:r>
      <w:r w:rsidR="00BA43BD" w:rsidRPr="008D69D9">
        <w:rPr>
          <w:sz w:val="32"/>
          <w:szCs w:val="32"/>
          <w:lang w:val="en-US"/>
        </w:rPr>
        <w:t>literatura</w:t>
      </w:r>
      <w:r w:rsidRPr="008D69D9">
        <w:rPr>
          <w:sz w:val="32"/>
          <w:szCs w:val="32"/>
          <w:lang w:val="en-US"/>
        </w:rPr>
        <w:t xml:space="preserve">. – </w:t>
      </w:r>
      <w:r w:rsidR="00BA43BD" w:rsidRPr="008D69D9">
        <w:rPr>
          <w:sz w:val="32"/>
          <w:szCs w:val="32"/>
          <w:lang w:val="en-US"/>
        </w:rPr>
        <w:t>M</w:t>
      </w:r>
      <w:r w:rsidRPr="008D69D9">
        <w:rPr>
          <w:sz w:val="32"/>
          <w:szCs w:val="32"/>
          <w:lang w:val="en-US"/>
        </w:rPr>
        <w:t xml:space="preserve">.: </w:t>
      </w:r>
      <w:r w:rsidR="00BA43BD">
        <w:rPr>
          <w:sz w:val="32"/>
          <w:szCs w:val="32"/>
          <w:lang w:val="uz-Cyrl-UZ"/>
        </w:rPr>
        <w:t>Vostochnaya</w:t>
      </w:r>
      <w:r w:rsidRPr="00F245A1">
        <w:rPr>
          <w:sz w:val="32"/>
          <w:szCs w:val="32"/>
          <w:lang w:val="uz-Cyrl-UZ"/>
        </w:rPr>
        <w:t xml:space="preserve"> </w:t>
      </w:r>
      <w:r w:rsidR="00BA43BD">
        <w:rPr>
          <w:sz w:val="32"/>
          <w:szCs w:val="32"/>
          <w:lang w:val="uz-Cyrl-UZ"/>
        </w:rPr>
        <w:t>literatura</w:t>
      </w:r>
      <w:r w:rsidRPr="00F245A1">
        <w:rPr>
          <w:sz w:val="32"/>
          <w:szCs w:val="32"/>
          <w:lang w:val="uz-Cyrl-UZ"/>
        </w:rPr>
        <w:t>,</w:t>
      </w:r>
      <w:r w:rsidRPr="008D69D9">
        <w:rPr>
          <w:sz w:val="32"/>
          <w:szCs w:val="32"/>
          <w:lang w:val="en-US"/>
        </w:rPr>
        <w:t xml:space="preserve"> 1965. </w:t>
      </w:r>
    </w:p>
    <w:p w14:paraId="7205D3C0" w14:textId="77777777" w:rsidR="007559EA" w:rsidRPr="00F245A1" w:rsidRDefault="007559EA" w:rsidP="007559EA">
      <w:pPr>
        <w:tabs>
          <w:tab w:val="left" w:pos="0"/>
          <w:tab w:val="left" w:pos="709"/>
          <w:tab w:val="left" w:pos="1080"/>
          <w:tab w:val="left" w:pos="1276"/>
        </w:tabs>
        <w:spacing w:line="360" w:lineRule="auto"/>
        <w:rPr>
          <w:sz w:val="32"/>
          <w:szCs w:val="32"/>
          <w:lang w:val="uz-Cyrl-UZ"/>
        </w:rPr>
      </w:pPr>
      <w:r w:rsidRPr="00F245A1">
        <w:rPr>
          <w:sz w:val="32"/>
          <w:szCs w:val="32"/>
          <w:lang w:val="en-US"/>
        </w:rPr>
        <w:t>42. Jilvahoyi tasavvuf va irfon dar Eron va jahon. / Nigorishi Atoulloh Taddin. – Tehron: 1995.</w:t>
      </w:r>
      <w:r w:rsidRPr="00F245A1">
        <w:rPr>
          <w:sz w:val="32"/>
          <w:szCs w:val="32"/>
          <w:lang w:val="uz-Cyrl-UZ"/>
        </w:rPr>
        <w:t xml:space="preserve"> </w:t>
      </w:r>
    </w:p>
    <w:p w14:paraId="64996442" w14:textId="08C920A1" w:rsidR="007559EA" w:rsidRPr="00F245A1" w:rsidRDefault="007559EA" w:rsidP="007559EA">
      <w:pPr>
        <w:tabs>
          <w:tab w:val="left" w:pos="0"/>
          <w:tab w:val="left" w:pos="709"/>
          <w:tab w:val="left" w:pos="1080"/>
          <w:tab w:val="left" w:pos="1276"/>
        </w:tabs>
        <w:spacing w:line="360" w:lineRule="auto"/>
        <w:rPr>
          <w:sz w:val="32"/>
          <w:szCs w:val="32"/>
          <w:lang w:val="uz-Cyrl-UZ"/>
        </w:rPr>
      </w:pPr>
      <w:r w:rsidRPr="00F245A1">
        <w:rPr>
          <w:sz w:val="32"/>
          <w:szCs w:val="32"/>
          <w:lang w:val="uz-Cyrl-UZ"/>
        </w:rPr>
        <w:t xml:space="preserve">43. </w:t>
      </w:r>
      <w:r w:rsidR="00BA43BD">
        <w:rPr>
          <w:sz w:val="32"/>
          <w:szCs w:val="32"/>
          <w:lang w:val="uz-Cyrl-UZ"/>
        </w:rPr>
        <w:t>Ishoqov</w:t>
      </w:r>
      <w:r w:rsidRPr="00F245A1">
        <w:rPr>
          <w:sz w:val="32"/>
          <w:szCs w:val="32"/>
          <w:lang w:val="uz-Cyrl-UZ"/>
        </w:rPr>
        <w:t xml:space="preserve"> </w:t>
      </w:r>
      <w:r w:rsidR="00BA43BD">
        <w:rPr>
          <w:sz w:val="32"/>
          <w:szCs w:val="32"/>
          <w:lang w:val="uz-Cyrl-UZ"/>
        </w:rPr>
        <w:t>YO</w:t>
      </w:r>
      <w:r w:rsidRPr="00F245A1">
        <w:rPr>
          <w:sz w:val="32"/>
          <w:szCs w:val="32"/>
          <w:lang w:val="uz-Cyrl-UZ"/>
        </w:rPr>
        <w:t xml:space="preserve">. </w:t>
      </w:r>
      <w:r w:rsidR="00BA43BD">
        <w:rPr>
          <w:sz w:val="32"/>
          <w:szCs w:val="32"/>
          <w:lang w:val="uz-Cyrl-UZ"/>
        </w:rPr>
        <w:t>Naqshbandiya</w:t>
      </w:r>
      <w:r w:rsidRPr="00F245A1">
        <w:rPr>
          <w:sz w:val="32"/>
          <w:szCs w:val="32"/>
          <w:lang w:val="uz-Cyrl-UZ"/>
        </w:rPr>
        <w:t xml:space="preserve"> </w:t>
      </w:r>
      <w:r w:rsidR="00BA43BD">
        <w:rPr>
          <w:sz w:val="32"/>
          <w:szCs w:val="32"/>
          <w:lang w:val="uz-Cyrl-UZ"/>
        </w:rPr>
        <w:t>ta’limoti</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o‘zbek</w:t>
      </w:r>
      <w:r w:rsidRPr="00F245A1">
        <w:rPr>
          <w:sz w:val="32"/>
          <w:szCs w:val="32"/>
          <w:lang w:val="uz-Cyrl-UZ"/>
        </w:rPr>
        <w:t xml:space="preserve"> </w:t>
      </w:r>
      <w:r w:rsidR="00BA43BD">
        <w:rPr>
          <w:sz w:val="32"/>
          <w:szCs w:val="32"/>
          <w:lang w:val="uz-Cyrl-UZ"/>
        </w:rPr>
        <w:t>adabiyoti</w:t>
      </w:r>
      <w:r w:rsidRPr="00F245A1">
        <w:rPr>
          <w:sz w:val="32"/>
          <w:szCs w:val="32"/>
          <w:lang w:val="uz-Cyrl-UZ"/>
        </w:rPr>
        <w:t xml:space="preserve">. – </w:t>
      </w:r>
      <w:r w:rsidR="00BA43BD">
        <w:rPr>
          <w:sz w:val="32"/>
          <w:szCs w:val="32"/>
          <w:lang w:val="uz-Cyrl-UZ"/>
        </w:rPr>
        <w:t>T</w:t>
      </w:r>
      <w:r w:rsidRPr="00F245A1">
        <w:rPr>
          <w:sz w:val="32"/>
          <w:szCs w:val="32"/>
          <w:lang w:val="uz-Cyrl-UZ"/>
        </w:rPr>
        <w:t xml:space="preserve">.: </w:t>
      </w:r>
      <w:r w:rsidR="00BA43BD">
        <w:rPr>
          <w:sz w:val="32"/>
          <w:szCs w:val="32"/>
          <w:lang w:val="uz-Cyrl-UZ"/>
        </w:rPr>
        <w:t>A</w:t>
      </w:r>
      <w:r w:rsidRPr="00F245A1">
        <w:rPr>
          <w:sz w:val="32"/>
          <w:szCs w:val="32"/>
          <w:lang w:val="uz-Cyrl-UZ"/>
        </w:rPr>
        <w:t>.</w:t>
      </w:r>
      <w:r w:rsidR="00BA43BD">
        <w:rPr>
          <w:sz w:val="32"/>
          <w:szCs w:val="32"/>
          <w:lang w:val="uz-Cyrl-UZ"/>
        </w:rPr>
        <w:t>Qodiriy</w:t>
      </w:r>
      <w:r w:rsidRPr="00F245A1">
        <w:rPr>
          <w:sz w:val="32"/>
          <w:szCs w:val="32"/>
          <w:lang w:val="uz-Cyrl-UZ"/>
        </w:rPr>
        <w:t xml:space="preserve"> </w:t>
      </w:r>
      <w:r w:rsidR="00BA43BD">
        <w:rPr>
          <w:sz w:val="32"/>
          <w:szCs w:val="32"/>
          <w:lang w:val="uz-Cyrl-UZ"/>
        </w:rPr>
        <w:t>nomidagi</w:t>
      </w:r>
      <w:r w:rsidRPr="00F245A1">
        <w:rPr>
          <w:sz w:val="32"/>
          <w:szCs w:val="32"/>
          <w:lang w:val="uz-Cyrl-UZ"/>
        </w:rPr>
        <w:t xml:space="preserve"> </w:t>
      </w:r>
      <w:r w:rsidR="00BA43BD">
        <w:rPr>
          <w:sz w:val="32"/>
          <w:szCs w:val="32"/>
          <w:lang w:val="uz-Cyrl-UZ"/>
        </w:rPr>
        <w:t>xalq</w:t>
      </w:r>
      <w:r w:rsidRPr="00F245A1">
        <w:rPr>
          <w:sz w:val="32"/>
          <w:szCs w:val="32"/>
          <w:lang w:val="uz-Cyrl-UZ"/>
        </w:rPr>
        <w:t xml:space="preserve"> </w:t>
      </w:r>
      <w:r w:rsidR="00BA43BD">
        <w:rPr>
          <w:sz w:val="32"/>
          <w:szCs w:val="32"/>
          <w:lang w:val="uz-Cyrl-UZ"/>
        </w:rPr>
        <w:t>merosi</w:t>
      </w:r>
      <w:r w:rsidRPr="00F245A1">
        <w:rPr>
          <w:sz w:val="32"/>
          <w:szCs w:val="32"/>
          <w:lang w:val="uz-Cyrl-UZ"/>
        </w:rPr>
        <w:t xml:space="preserve"> </w:t>
      </w:r>
      <w:r w:rsidR="00BA43BD">
        <w:rPr>
          <w:sz w:val="32"/>
          <w:szCs w:val="32"/>
          <w:lang w:val="uz-Cyrl-UZ"/>
        </w:rPr>
        <w:t>nashriyoti</w:t>
      </w:r>
      <w:r w:rsidRPr="00F245A1">
        <w:rPr>
          <w:sz w:val="32"/>
          <w:szCs w:val="32"/>
          <w:lang w:val="uz-Cyrl-UZ"/>
        </w:rPr>
        <w:t xml:space="preserve">, 2002. </w:t>
      </w:r>
    </w:p>
    <w:p w14:paraId="6BA82D63" w14:textId="00ABFA41" w:rsidR="007559EA" w:rsidRPr="00F245A1" w:rsidRDefault="007559EA" w:rsidP="007559EA">
      <w:pPr>
        <w:tabs>
          <w:tab w:val="left" w:pos="0"/>
          <w:tab w:val="left" w:pos="709"/>
          <w:tab w:val="left" w:pos="1080"/>
          <w:tab w:val="left" w:pos="1276"/>
        </w:tabs>
        <w:spacing w:line="360" w:lineRule="auto"/>
        <w:rPr>
          <w:sz w:val="32"/>
          <w:szCs w:val="32"/>
          <w:lang w:val="uz-Cyrl-UZ"/>
        </w:rPr>
      </w:pPr>
      <w:r w:rsidRPr="00F245A1">
        <w:rPr>
          <w:sz w:val="32"/>
          <w:szCs w:val="32"/>
          <w:lang w:val="uz-Cyrl-UZ"/>
        </w:rPr>
        <w:t xml:space="preserve">44. </w:t>
      </w:r>
      <w:r w:rsidR="00BA43BD">
        <w:rPr>
          <w:sz w:val="32"/>
          <w:szCs w:val="32"/>
          <w:lang w:val="uz-Cyrl-UZ"/>
        </w:rPr>
        <w:t>Komilov</w:t>
      </w:r>
      <w:r w:rsidRPr="00F245A1">
        <w:rPr>
          <w:sz w:val="32"/>
          <w:szCs w:val="32"/>
          <w:lang w:val="uz-Cyrl-UZ"/>
        </w:rPr>
        <w:t xml:space="preserve"> </w:t>
      </w:r>
      <w:r w:rsidR="00BA43BD">
        <w:rPr>
          <w:sz w:val="32"/>
          <w:szCs w:val="32"/>
          <w:lang w:val="uz-Cyrl-UZ"/>
        </w:rPr>
        <w:t>N</w:t>
      </w:r>
      <w:r w:rsidRPr="00F245A1">
        <w:rPr>
          <w:sz w:val="32"/>
          <w:szCs w:val="32"/>
          <w:lang w:val="uz-Cyrl-UZ"/>
        </w:rPr>
        <w:t xml:space="preserve">. </w:t>
      </w:r>
      <w:r w:rsidR="00BA43BD">
        <w:rPr>
          <w:sz w:val="32"/>
          <w:szCs w:val="32"/>
          <w:lang w:val="uz-Cyrl-UZ"/>
        </w:rPr>
        <w:t>Tasavvuf</w:t>
      </w:r>
      <w:r w:rsidRPr="00F245A1">
        <w:rPr>
          <w:sz w:val="32"/>
          <w:szCs w:val="32"/>
          <w:lang w:val="uz-Cyrl-UZ"/>
        </w:rPr>
        <w:t xml:space="preserve">. – </w:t>
      </w:r>
      <w:r w:rsidR="00BA43BD">
        <w:rPr>
          <w:sz w:val="32"/>
          <w:szCs w:val="32"/>
          <w:lang w:val="uz-Cyrl-UZ"/>
        </w:rPr>
        <w:t>T</w:t>
      </w:r>
      <w:r w:rsidRPr="00F245A1">
        <w:rPr>
          <w:sz w:val="32"/>
          <w:szCs w:val="32"/>
          <w:lang w:val="uz-Cyrl-UZ"/>
        </w:rPr>
        <w:t xml:space="preserve">.: </w:t>
      </w:r>
      <w:r w:rsidR="00BA43BD">
        <w:rPr>
          <w:sz w:val="32"/>
          <w:szCs w:val="32"/>
          <w:lang w:val="uz-Cyrl-UZ"/>
        </w:rPr>
        <w:t>Mo</w:t>
      </w:r>
      <w:r w:rsidRPr="00F245A1">
        <w:rPr>
          <w:sz w:val="32"/>
          <w:szCs w:val="32"/>
          <w:lang w:val="uz-Cyrl-UZ"/>
        </w:rPr>
        <w:t>varo</w:t>
      </w:r>
      <w:r w:rsidRPr="00F245A1">
        <w:rPr>
          <w:sz w:val="32"/>
          <w:szCs w:val="32"/>
          <w:lang w:val="uz-Latn-UZ"/>
        </w:rPr>
        <w:t>u</w:t>
      </w:r>
      <w:r w:rsidRPr="00F245A1">
        <w:rPr>
          <w:sz w:val="32"/>
          <w:szCs w:val="32"/>
          <w:lang w:val="uz-Cyrl-UZ"/>
        </w:rPr>
        <w:t>nnahr – O</w:t>
      </w:r>
      <w:r w:rsidRPr="00F245A1">
        <w:rPr>
          <w:sz w:val="32"/>
          <w:szCs w:val="32"/>
          <w:lang w:val="uz-Latn-UZ"/>
        </w:rPr>
        <w:t>’</w:t>
      </w:r>
      <w:r w:rsidRPr="00F245A1">
        <w:rPr>
          <w:sz w:val="32"/>
          <w:szCs w:val="32"/>
          <w:lang w:val="uz-Cyrl-UZ"/>
        </w:rPr>
        <w:t>zbekisto</w:t>
      </w:r>
      <w:r w:rsidRPr="00F245A1">
        <w:rPr>
          <w:sz w:val="32"/>
          <w:szCs w:val="32"/>
          <w:lang w:val="uz-Latn-UZ"/>
        </w:rPr>
        <w:t>n</w:t>
      </w:r>
      <w:r w:rsidRPr="00F245A1">
        <w:rPr>
          <w:sz w:val="32"/>
          <w:szCs w:val="32"/>
          <w:lang w:val="uz-Cyrl-UZ"/>
        </w:rPr>
        <w:t xml:space="preserve">, 2009. </w:t>
      </w:r>
    </w:p>
    <w:p w14:paraId="2DE22102" w14:textId="31E1973B" w:rsidR="007559EA" w:rsidRPr="00F245A1" w:rsidRDefault="007559EA" w:rsidP="007559EA">
      <w:pPr>
        <w:tabs>
          <w:tab w:val="left" w:pos="0"/>
          <w:tab w:val="left" w:pos="709"/>
          <w:tab w:val="left" w:pos="1080"/>
          <w:tab w:val="left" w:pos="1276"/>
        </w:tabs>
        <w:spacing w:line="360" w:lineRule="auto"/>
        <w:rPr>
          <w:sz w:val="32"/>
          <w:szCs w:val="32"/>
          <w:lang w:val="uz-Cyrl-UZ"/>
        </w:rPr>
      </w:pPr>
      <w:r w:rsidRPr="008D69D9">
        <w:rPr>
          <w:sz w:val="32"/>
          <w:szCs w:val="32"/>
          <w:lang w:val="en-US"/>
        </w:rPr>
        <w:t xml:space="preserve">45. </w:t>
      </w:r>
      <w:r w:rsidR="00BA43BD">
        <w:rPr>
          <w:sz w:val="32"/>
          <w:szCs w:val="32"/>
          <w:lang w:val="uz-Cyrl-UZ"/>
        </w:rPr>
        <w:t>Komilov</w:t>
      </w:r>
      <w:r w:rsidRPr="00F245A1">
        <w:rPr>
          <w:sz w:val="32"/>
          <w:szCs w:val="32"/>
          <w:lang w:val="uz-Cyrl-UZ"/>
        </w:rPr>
        <w:t xml:space="preserve"> </w:t>
      </w:r>
      <w:r w:rsidR="00BA43BD">
        <w:rPr>
          <w:sz w:val="32"/>
          <w:szCs w:val="32"/>
          <w:lang w:val="uz-Cyrl-UZ"/>
        </w:rPr>
        <w:t>N</w:t>
      </w:r>
      <w:r w:rsidRPr="00F245A1">
        <w:rPr>
          <w:sz w:val="32"/>
          <w:szCs w:val="32"/>
          <w:lang w:val="uz-Cyrl-UZ"/>
        </w:rPr>
        <w:t xml:space="preserve">. </w:t>
      </w:r>
      <w:r w:rsidR="00BA43BD">
        <w:rPr>
          <w:sz w:val="32"/>
          <w:szCs w:val="32"/>
          <w:lang w:val="uz-Cyrl-UZ"/>
        </w:rPr>
        <w:t>Xizr</w:t>
      </w:r>
      <w:r w:rsidRPr="00F245A1">
        <w:rPr>
          <w:sz w:val="32"/>
          <w:szCs w:val="32"/>
          <w:lang w:val="uz-Cyrl-UZ"/>
        </w:rPr>
        <w:t xml:space="preserve"> </w:t>
      </w:r>
      <w:r w:rsidR="00BA43BD">
        <w:rPr>
          <w:sz w:val="32"/>
          <w:szCs w:val="32"/>
          <w:lang w:val="uz-Cyrl-UZ"/>
        </w:rPr>
        <w:t>chashmasi</w:t>
      </w:r>
      <w:r w:rsidRPr="00F245A1">
        <w:rPr>
          <w:sz w:val="32"/>
          <w:szCs w:val="32"/>
          <w:lang w:val="uz-Cyrl-UZ"/>
        </w:rPr>
        <w:t xml:space="preserve">. – </w:t>
      </w:r>
      <w:r w:rsidR="00BA43BD">
        <w:rPr>
          <w:sz w:val="32"/>
          <w:szCs w:val="32"/>
          <w:lang w:val="uz-Cyrl-UZ"/>
        </w:rPr>
        <w:t>T</w:t>
      </w:r>
      <w:r w:rsidRPr="00F245A1">
        <w:rPr>
          <w:sz w:val="32"/>
          <w:szCs w:val="32"/>
          <w:lang w:val="uz-Cyrl-UZ"/>
        </w:rPr>
        <w:t xml:space="preserve">.: </w:t>
      </w:r>
      <w:r w:rsidR="00BA43BD">
        <w:rPr>
          <w:sz w:val="32"/>
          <w:szCs w:val="32"/>
          <w:lang w:val="uz-Cyrl-UZ"/>
        </w:rPr>
        <w:t>Ma’naviyat</w:t>
      </w:r>
      <w:r w:rsidRPr="00F245A1">
        <w:rPr>
          <w:sz w:val="32"/>
          <w:szCs w:val="32"/>
          <w:lang w:val="uz-Cyrl-UZ"/>
        </w:rPr>
        <w:t xml:space="preserve">, 2005. </w:t>
      </w:r>
    </w:p>
    <w:p w14:paraId="57190EE2" w14:textId="783A3A48" w:rsidR="007559EA" w:rsidRPr="00F245A1" w:rsidRDefault="007559EA" w:rsidP="007559EA">
      <w:pPr>
        <w:tabs>
          <w:tab w:val="left" w:pos="0"/>
          <w:tab w:val="left" w:pos="60"/>
          <w:tab w:val="left" w:pos="320"/>
          <w:tab w:val="left" w:pos="360"/>
          <w:tab w:val="left" w:pos="680"/>
          <w:tab w:val="left" w:pos="851"/>
          <w:tab w:val="left" w:pos="993"/>
          <w:tab w:val="left" w:pos="1276"/>
        </w:tabs>
        <w:spacing w:line="360" w:lineRule="auto"/>
        <w:rPr>
          <w:sz w:val="32"/>
          <w:szCs w:val="32"/>
          <w:lang w:val="uz-Cyrl-UZ"/>
        </w:rPr>
      </w:pPr>
      <w:r w:rsidRPr="008D69D9">
        <w:rPr>
          <w:sz w:val="32"/>
          <w:szCs w:val="32"/>
          <w:lang w:val="en-US"/>
        </w:rPr>
        <w:t xml:space="preserve">46. </w:t>
      </w:r>
      <w:r w:rsidR="00BA43BD">
        <w:rPr>
          <w:sz w:val="32"/>
          <w:szCs w:val="32"/>
          <w:lang w:val="uz-Cyrl-UZ"/>
        </w:rPr>
        <w:t>Komilov</w:t>
      </w:r>
      <w:r w:rsidRPr="00F245A1">
        <w:rPr>
          <w:sz w:val="32"/>
          <w:szCs w:val="32"/>
          <w:lang w:val="uz-Cyrl-UZ"/>
        </w:rPr>
        <w:t xml:space="preserve"> </w:t>
      </w:r>
      <w:r w:rsidR="00BA43BD">
        <w:rPr>
          <w:sz w:val="32"/>
          <w:szCs w:val="32"/>
          <w:lang w:val="uz-Cyrl-UZ"/>
        </w:rPr>
        <w:t>N</w:t>
      </w:r>
      <w:r w:rsidRPr="00F245A1">
        <w:rPr>
          <w:sz w:val="32"/>
          <w:szCs w:val="32"/>
          <w:lang w:val="uz-Cyrl-UZ"/>
        </w:rPr>
        <w:t xml:space="preserve">. </w:t>
      </w:r>
      <w:r w:rsidR="00BA43BD">
        <w:rPr>
          <w:sz w:val="32"/>
          <w:szCs w:val="32"/>
          <w:lang w:val="uz-Cyrl-UZ"/>
        </w:rPr>
        <w:t>Tafakkur</w:t>
      </w:r>
      <w:r w:rsidRPr="00F245A1">
        <w:rPr>
          <w:sz w:val="32"/>
          <w:szCs w:val="32"/>
          <w:lang w:val="uz-Cyrl-UZ"/>
        </w:rPr>
        <w:t xml:space="preserve"> </w:t>
      </w:r>
      <w:r w:rsidR="00BA43BD">
        <w:rPr>
          <w:sz w:val="32"/>
          <w:szCs w:val="32"/>
          <w:lang w:val="uz-Cyrl-UZ"/>
        </w:rPr>
        <w:t>karvonlari</w:t>
      </w:r>
      <w:r w:rsidRPr="00F245A1">
        <w:rPr>
          <w:sz w:val="32"/>
          <w:szCs w:val="32"/>
          <w:lang w:val="uz-Cyrl-UZ"/>
        </w:rPr>
        <w:t xml:space="preserve">. – </w:t>
      </w:r>
      <w:r w:rsidR="00BA43BD">
        <w:rPr>
          <w:sz w:val="32"/>
          <w:szCs w:val="32"/>
          <w:lang w:val="uz-Cyrl-UZ"/>
        </w:rPr>
        <w:t>Toshkent</w:t>
      </w:r>
      <w:r w:rsidRPr="00F245A1">
        <w:rPr>
          <w:sz w:val="32"/>
          <w:szCs w:val="32"/>
          <w:lang w:val="uz-Cyrl-UZ"/>
        </w:rPr>
        <w:t xml:space="preserve">: </w:t>
      </w:r>
      <w:r w:rsidR="00BA43BD">
        <w:rPr>
          <w:sz w:val="32"/>
          <w:szCs w:val="32"/>
          <w:lang w:val="uz-Cyrl-UZ"/>
        </w:rPr>
        <w:t>SHarq</w:t>
      </w:r>
      <w:r w:rsidRPr="00F245A1">
        <w:rPr>
          <w:sz w:val="32"/>
          <w:szCs w:val="32"/>
          <w:lang w:val="uz-Cyrl-UZ"/>
        </w:rPr>
        <w:t xml:space="preserve">, 2011. </w:t>
      </w:r>
    </w:p>
    <w:p w14:paraId="775CE70A" w14:textId="11C30062" w:rsidR="007559EA" w:rsidRPr="00F245A1" w:rsidRDefault="007559EA" w:rsidP="007559EA">
      <w:pPr>
        <w:tabs>
          <w:tab w:val="left" w:pos="0"/>
          <w:tab w:val="left" w:pos="60"/>
          <w:tab w:val="left" w:pos="320"/>
          <w:tab w:val="left" w:pos="360"/>
          <w:tab w:val="left" w:pos="680"/>
          <w:tab w:val="left" w:pos="851"/>
          <w:tab w:val="left" w:pos="993"/>
          <w:tab w:val="left" w:pos="1276"/>
        </w:tabs>
        <w:spacing w:line="360" w:lineRule="auto"/>
        <w:rPr>
          <w:sz w:val="32"/>
          <w:szCs w:val="32"/>
          <w:lang w:val="uz-Cyrl-UZ"/>
        </w:rPr>
      </w:pPr>
      <w:r w:rsidRPr="008D69D9">
        <w:rPr>
          <w:sz w:val="32"/>
          <w:szCs w:val="32"/>
          <w:lang w:val="en-US"/>
        </w:rPr>
        <w:t xml:space="preserve">47. </w:t>
      </w:r>
      <w:r w:rsidR="00BA43BD">
        <w:rPr>
          <w:sz w:val="32"/>
          <w:szCs w:val="32"/>
          <w:lang w:val="uz-Cyrl-UZ"/>
        </w:rPr>
        <w:t>N</w:t>
      </w:r>
      <w:r w:rsidRPr="00F245A1">
        <w:rPr>
          <w:sz w:val="32"/>
          <w:szCs w:val="32"/>
          <w:lang w:val="uz-Cyrl-UZ"/>
        </w:rPr>
        <w:t xml:space="preserve">. </w:t>
      </w:r>
      <w:r w:rsidR="00BA43BD">
        <w:rPr>
          <w:sz w:val="32"/>
          <w:szCs w:val="32"/>
          <w:lang w:val="uz-Cyrl-UZ"/>
        </w:rPr>
        <w:t>Komilov</w:t>
      </w:r>
      <w:r w:rsidRPr="00F245A1">
        <w:rPr>
          <w:sz w:val="32"/>
          <w:szCs w:val="32"/>
          <w:lang w:val="uz-Cyrl-UZ"/>
        </w:rPr>
        <w:t xml:space="preserve">. </w:t>
      </w:r>
      <w:r w:rsidR="00BA43BD">
        <w:rPr>
          <w:sz w:val="32"/>
          <w:szCs w:val="32"/>
          <w:lang w:val="uz-Cyrl-UZ"/>
        </w:rPr>
        <w:t>Tasavvuf</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badiiy</w:t>
      </w:r>
      <w:r w:rsidRPr="00F245A1">
        <w:rPr>
          <w:sz w:val="32"/>
          <w:szCs w:val="32"/>
          <w:lang w:val="uz-Cyrl-UZ"/>
        </w:rPr>
        <w:t xml:space="preserve"> </w:t>
      </w:r>
      <w:r w:rsidR="00BA43BD">
        <w:rPr>
          <w:sz w:val="32"/>
          <w:szCs w:val="32"/>
          <w:lang w:val="uz-Cyrl-UZ"/>
        </w:rPr>
        <w:t>ijod</w:t>
      </w:r>
      <w:r w:rsidRPr="00F245A1">
        <w:rPr>
          <w:sz w:val="32"/>
          <w:szCs w:val="32"/>
          <w:lang w:val="uz-Cyrl-UZ"/>
        </w:rPr>
        <w:t xml:space="preserve">  // ”</w:t>
      </w:r>
      <w:r w:rsidR="00BA43BD">
        <w:rPr>
          <w:sz w:val="32"/>
          <w:szCs w:val="32"/>
          <w:lang w:val="uz-Cyrl-UZ"/>
        </w:rPr>
        <w:t>YOshlik</w:t>
      </w:r>
      <w:r w:rsidRPr="00F245A1">
        <w:rPr>
          <w:sz w:val="32"/>
          <w:szCs w:val="32"/>
          <w:lang w:val="uz-Cyrl-UZ"/>
        </w:rPr>
        <w:t xml:space="preserve">”. 1997, №8.  </w:t>
      </w:r>
    </w:p>
    <w:p w14:paraId="42185CE6" w14:textId="77777777" w:rsidR="007559EA" w:rsidRPr="00F245A1" w:rsidRDefault="007559EA" w:rsidP="007559EA">
      <w:pPr>
        <w:tabs>
          <w:tab w:val="left" w:pos="0"/>
          <w:tab w:val="left" w:pos="60"/>
          <w:tab w:val="left" w:pos="320"/>
          <w:tab w:val="left" w:pos="360"/>
          <w:tab w:val="left" w:pos="680"/>
          <w:tab w:val="left" w:pos="851"/>
          <w:tab w:val="left" w:pos="993"/>
          <w:tab w:val="left" w:pos="1276"/>
        </w:tabs>
        <w:spacing w:line="360" w:lineRule="auto"/>
        <w:rPr>
          <w:sz w:val="32"/>
          <w:szCs w:val="32"/>
          <w:lang w:val="tr-TR"/>
        </w:rPr>
      </w:pPr>
      <w:r w:rsidRPr="00F245A1">
        <w:rPr>
          <w:sz w:val="32"/>
          <w:szCs w:val="32"/>
          <w:lang w:val="tr-TR"/>
        </w:rPr>
        <w:t>48. Gökbulut S</w:t>
      </w:r>
      <w:r w:rsidRPr="00F245A1">
        <w:rPr>
          <w:sz w:val="32"/>
          <w:szCs w:val="32"/>
          <w:lang w:val="uz-Cyrl-UZ"/>
        </w:rPr>
        <w:t xml:space="preserve">. </w:t>
      </w:r>
      <w:r w:rsidRPr="00F245A1">
        <w:rPr>
          <w:sz w:val="32"/>
          <w:szCs w:val="32"/>
          <w:lang w:val="tr-TR"/>
        </w:rPr>
        <w:t>Mejdüddin Bağdadı ve tasavvufi görüşleri. – Ankara: İlahiyat, 2019.</w:t>
      </w:r>
    </w:p>
    <w:p w14:paraId="3BB0BD8B" w14:textId="1C31AFF5" w:rsidR="007559EA" w:rsidRPr="00F245A1" w:rsidRDefault="007559EA" w:rsidP="007559EA">
      <w:pPr>
        <w:tabs>
          <w:tab w:val="left" w:pos="0"/>
          <w:tab w:val="left" w:pos="60"/>
          <w:tab w:val="left" w:pos="320"/>
          <w:tab w:val="left" w:pos="360"/>
          <w:tab w:val="left" w:pos="680"/>
          <w:tab w:val="left" w:pos="851"/>
          <w:tab w:val="left" w:pos="993"/>
          <w:tab w:val="left" w:pos="1276"/>
        </w:tabs>
        <w:spacing w:line="360" w:lineRule="auto"/>
        <w:rPr>
          <w:sz w:val="32"/>
          <w:szCs w:val="32"/>
          <w:lang w:val="uz-Cyrl-UZ"/>
        </w:rPr>
      </w:pPr>
      <w:r w:rsidRPr="00F245A1">
        <w:rPr>
          <w:sz w:val="32"/>
          <w:szCs w:val="32"/>
          <w:lang w:val="tr-TR"/>
        </w:rPr>
        <w:t>49. Gökbulut S.Necm</w:t>
      </w:r>
      <w:r w:rsidR="00BA43BD">
        <w:rPr>
          <w:sz w:val="32"/>
          <w:szCs w:val="32"/>
          <w:lang w:val="uz-Cyrl-UZ"/>
        </w:rPr>
        <w:t>e</w:t>
      </w:r>
      <w:r w:rsidRPr="00F245A1">
        <w:rPr>
          <w:sz w:val="32"/>
          <w:szCs w:val="32"/>
          <w:lang w:val="tr-TR"/>
        </w:rPr>
        <w:t>ddîn</w:t>
      </w:r>
      <w:r w:rsidRPr="00F245A1">
        <w:rPr>
          <w:sz w:val="32"/>
          <w:szCs w:val="32"/>
          <w:lang w:val="uz-Cyrl-UZ"/>
        </w:rPr>
        <w:t>-</w:t>
      </w:r>
      <w:r w:rsidRPr="00F245A1">
        <w:rPr>
          <w:sz w:val="32"/>
          <w:szCs w:val="32"/>
          <w:lang w:val="tr-TR"/>
        </w:rPr>
        <w:t>i Kübrâ</w:t>
      </w:r>
      <w:r w:rsidRPr="00F245A1">
        <w:rPr>
          <w:sz w:val="32"/>
          <w:szCs w:val="32"/>
          <w:lang w:val="uz-Cyrl-UZ"/>
        </w:rPr>
        <w:t xml:space="preserve"> (</w:t>
      </w:r>
      <w:r w:rsidRPr="00F245A1">
        <w:rPr>
          <w:sz w:val="32"/>
          <w:szCs w:val="32"/>
          <w:lang w:val="tr-TR"/>
        </w:rPr>
        <w:t>hayatı</w:t>
      </w:r>
      <w:r w:rsidRPr="00F245A1">
        <w:rPr>
          <w:sz w:val="32"/>
          <w:szCs w:val="32"/>
          <w:lang w:val="uz-Cyrl-UZ"/>
        </w:rPr>
        <w:t xml:space="preserve">, </w:t>
      </w:r>
      <w:r w:rsidRPr="00F245A1">
        <w:rPr>
          <w:sz w:val="32"/>
          <w:szCs w:val="32"/>
          <w:lang w:val="tr-TR"/>
        </w:rPr>
        <w:t>eserleri</w:t>
      </w:r>
      <w:r w:rsidRPr="00F245A1">
        <w:rPr>
          <w:sz w:val="32"/>
          <w:szCs w:val="32"/>
          <w:lang w:val="uz-Cyrl-UZ"/>
        </w:rPr>
        <w:t>,</w:t>
      </w:r>
      <w:r w:rsidRPr="00F245A1">
        <w:rPr>
          <w:sz w:val="32"/>
          <w:szCs w:val="32"/>
          <w:lang w:val="tr-TR"/>
        </w:rPr>
        <w:t xml:space="preserve"> görüşleri</w:t>
      </w:r>
      <w:r w:rsidRPr="00F245A1">
        <w:rPr>
          <w:sz w:val="32"/>
          <w:szCs w:val="32"/>
          <w:lang w:val="uz-Cyrl-UZ"/>
        </w:rPr>
        <w:t>).</w:t>
      </w:r>
      <w:r w:rsidRPr="00F245A1">
        <w:rPr>
          <w:sz w:val="32"/>
          <w:szCs w:val="32"/>
          <w:lang w:val="tr-TR"/>
        </w:rPr>
        <w:t xml:space="preserve"> – İstanbul:İnsan Yayınları</w:t>
      </w:r>
      <w:r w:rsidRPr="00F245A1">
        <w:rPr>
          <w:sz w:val="32"/>
          <w:szCs w:val="32"/>
          <w:lang w:val="uz-Cyrl-UZ"/>
        </w:rPr>
        <w:t>,</w:t>
      </w:r>
      <w:r w:rsidRPr="00F245A1">
        <w:rPr>
          <w:sz w:val="32"/>
          <w:szCs w:val="32"/>
          <w:lang w:val="tr-TR"/>
        </w:rPr>
        <w:t xml:space="preserve"> 2010</w:t>
      </w:r>
      <w:r w:rsidRPr="00F245A1">
        <w:rPr>
          <w:sz w:val="32"/>
          <w:szCs w:val="32"/>
          <w:lang w:val="uz-Cyrl-UZ"/>
        </w:rPr>
        <w:t xml:space="preserve">. </w:t>
      </w:r>
    </w:p>
    <w:p w14:paraId="06645D1C" w14:textId="11A60D4C" w:rsidR="007559EA" w:rsidRPr="00F245A1" w:rsidRDefault="007559EA" w:rsidP="007559EA">
      <w:pPr>
        <w:tabs>
          <w:tab w:val="left" w:pos="0"/>
          <w:tab w:val="left" w:pos="851"/>
          <w:tab w:val="left" w:pos="1134"/>
          <w:tab w:val="left" w:pos="1276"/>
        </w:tabs>
        <w:spacing w:line="360" w:lineRule="auto"/>
        <w:rPr>
          <w:sz w:val="32"/>
          <w:szCs w:val="32"/>
          <w:lang w:val="uz-Cyrl-UZ"/>
        </w:rPr>
      </w:pPr>
      <w:r w:rsidRPr="008D69D9">
        <w:rPr>
          <w:sz w:val="32"/>
          <w:szCs w:val="32"/>
          <w:lang w:val="en-US"/>
        </w:rPr>
        <w:t xml:space="preserve">50. </w:t>
      </w:r>
      <w:r w:rsidR="00BA43BD">
        <w:rPr>
          <w:sz w:val="32"/>
          <w:szCs w:val="32"/>
          <w:lang w:val="uz-Cyrl-UZ"/>
        </w:rPr>
        <w:t>Mallaev</w:t>
      </w:r>
      <w:r w:rsidRPr="00F245A1">
        <w:rPr>
          <w:sz w:val="32"/>
          <w:szCs w:val="32"/>
          <w:lang w:val="uz-Cyrl-UZ"/>
        </w:rPr>
        <w:t xml:space="preserve"> </w:t>
      </w:r>
      <w:r w:rsidR="00BA43BD">
        <w:rPr>
          <w:sz w:val="32"/>
          <w:szCs w:val="32"/>
          <w:lang w:val="uz-Cyrl-UZ"/>
        </w:rPr>
        <w:t>N</w:t>
      </w:r>
      <w:r w:rsidRPr="00F245A1">
        <w:rPr>
          <w:sz w:val="32"/>
          <w:szCs w:val="32"/>
          <w:lang w:val="uz-Cyrl-UZ"/>
        </w:rPr>
        <w:t xml:space="preserve">. </w:t>
      </w:r>
      <w:r w:rsidR="00BA43BD">
        <w:rPr>
          <w:sz w:val="32"/>
          <w:szCs w:val="32"/>
          <w:lang w:val="uz-Cyrl-UZ"/>
        </w:rPr>
        <w:t>O‘zbek</w:t>
      </w:r>
      <w:r w:rsidRPr="00F245A1">
        <w:rPr>
          <w:sz w:val="32"/>
          <w:szCs w:val="32"/>
          <w:lang w:val="uz-Cyrl-UZ"/>
        </w:rPr>
        <w:t xml:space="preserve"> </w:t>
      </w:r>
      <w:r w:rsidR="00BA43BD">
        <w:rPr>
          <w:sz w:val="32"/>
          <w:szCs w:val="32"/>
          <w:lang w:val="uz-Cyrl-UZ"/>
        </w:rPr>
        <w:t>adabiyoti</w:t>
      </w:r>
      <w:r w:rsidRPr="00F245A1">
        <w:rPr>
          <w:sz w:val="32"/>
          <w:szCs w:val="32"/>
          <w:lang w:val="uz-Cyrl-UZ"/>
        </w:rPr>
        <w:t xml:space="preserve"> </w:t>
      </w:r>
      <w:r w:rsidR="00BA43BD">
        <w:rPr>
          <w:sz w:val="32"/>
          <w:szCs w:val="32"/>
          <w:lang w:val="uz-Cyrl-UZ"/>
        </w:rPr>
        <w:t>tarixi</w:t>
      </w:r>
      <w:r w:rsidRPr="00F245A1">
        <w:rPr>
          <w:sz w:val="32"/>
          <w:szCs w:val="32"/>
          <w:lang w:val="uz-Cyrl-UZ"/>
        </w:rPr>
        <w:t>. 1-</w:t>
      </w:r>
      <w:r w:rsidR="00BA43BD">
        <w:rPr>
          <w:sz w:val="32"/>
          <w:szCs w:val="32"/>
          <w:lang w:val="uz-Cyrl-UZ"/>
        </w:rPr>
        <w:t>kitob</w:t>
      </w:r>
      <w:r w:rsidRPr="00F245A1">
        <w:rPr>
          <w:sz w:val="32"/>
          <w:szCs w:val="32"/>
          <w:lang w:val="uz-Cyrl-UZ"/>
        </w:rPr>
        <w:t xml:space="preserve"> / </w:t>
      </w:r>
      <w:r w:rsidR="00BA43BD">
        <w:rPr>
          <w:sz w:val="32"/>
          <w:szCs w:val="32"/>
          <w:lang w:val="uz-Cyrl-UZ"/>
        </w:rPr>
        <w:t>Darslik</w:t>
      </w:r>
      <w:r w:rsidRPr="00F245A1">
        <w:rPr>
          <w:sz w:val="32"/>
          <w:szCs w:val="32"/>
          <w:lang w:val="uz-Cyrl-UZ"/>
        </w:rPr>
        <w:t xml:space="preserve">. – </w:t>
      </w:r>
      <w:r w:rsidR="00BA43BD">
        <w:rPr>
          <w:sz w:val="32"/>
          <w:szCs w:val="32"/>
          <w:lang w:val="uz-Cyrl-UZ"/>
        </w:rPr>
        <w:t>T</w:t>
      </w:r>
      <w:r w:rsidRPr="00F245A1">
        <w:rPr>
          <w:sz w:val="32"/>
          <w:szCs w:val="32"/>
          <w:lang w:val="uz-Cyrl-UZ"/>
        </w:rPr>
        <w:t xml:space="preserve">.: </w:t>
      </w:r>
      <w:r w:rsidR="00BA43BD">
        <w:rPr>
          <w:sz w:val="32"/>
          <w:szCs w:val="32"/>
          <w:lang w:val="uz-Cyrl-UZ"/>
        </w:rPr>
        <w:t>O‘qituvchi</w:t>
      </w:r>
      <w:r w:rsidRPr="00F245A1">
        <w:rPr>
          <w:sz w:val="32"/>
          <w:szCs w:val="32"/>
          <w:lang w:val="uz-Cyrl-UZ"/>
        </w:rPr>
        <w:t>, 1976.</w:t>
      </w:r>
    </w:p>
    <w:p w14:paraId="5354A5F5" w14:textId="77777777" w:rsidR="007559EA" w:rsidRPr="00F245A1" w:rsidRDefault="007559EA" w:rsidP="007559EA">
      <w:pPr>
        <w:tabs>
          <w:tab w:val="left" w:pos="0"/>
          <w:tab w:val="left" w:pos="851"/>
          <w:tab w:val="left" w:pos="1134"/>
          <w:tab w:val="left" w:pos="1276"/>
        </w:tabs>
        <w:spacing w:line="360" w:lineRule="auto"/>
        <w:rPr>
          <w:sz w:val="32"/>
          <w:szCs w:val="32"/>
          <w:lang w:val="uz-Cyrl-UZ"/>
        </w:rPr>
      </w:pPr>
      <w:r w:rsidRPr="00F245A1">
        <w:rPr>
          <w:sz w:val="32"/>
          <w:szCs w:val="32"/>
          <w:lang w:val="uz-Cyrl-UZ"/>
        </w:rPr>
        <w:t>51. Mamadaliyeva Z. “Lison ut-tayr” obrazlari: ramz va majoz olami. – Toshkent: Tamaddun, 2014.</w:t>
      </w:r>
    </w:p>
    <w:p w14:paraId="716F76FA" w14:textId="0812FF8A" w:rsidR="007559EA" w:rsidRPr="008D69D9" w:rsidRDefault="007559EA" w:rsidP="007559EA">
      <w:pPr>
        <w:pStyle w:val="aff2"/>
        <w:tabs>
          <w:tab w:val="left" w:pos="0"/>
          <w:tab w:val="left" w:pos="60"/>
          <w:tab w:val="left" w:pos="320"/>
          <w:tab w:val="left" w:pos="360"/>
          <w:tab w:val="left" w:pos="680"/>
          <w:tab w:val="left" w:pos="851"/>
          <w:tab w:val="left" w:pos="1134"/>
          <w:tab w:val="left" w:pos="1276"/>
        </w:tabs>
        <w:spacing w:line="360" w:lineRule="auto"/>
        <w:ind w:firstLine="0"/>
        <w:rPr>
          <w:rFonts w:ascii="Times New Roman" w:hAnsi="Times New Roman" w:cs="Times New Roman"/>
          <w:color w:val="auto"/>
          <w:sz w:val="32"/>
          <w:szCs w:val="32"/>
          <w:lang w:val="en-US"/>
        </w:rPr>
      </w:pPr>
      <w:r w:rsidRPr="008D69D9">
        <w:rPr>
          <w:rFonts w:ascii="Times New Roman" w:hAnsi="Times New Roman" w:cs="Times New Roman"/>
          <w:sz w:val="32"/>
          <w:szCs w:val="32"/>
          <w:lang w:val="en-US"/>
        </w:rPr>
        <w:t xml:space="preserve">52. </w:t>
      </w:r>
      <w:r w:rsidR="00BA43BD">
        <w:rPr>
          <w:rFonts w:ascii="Times New Roman" w:hAnsi="Times New Roman" w:cs="Times New Roman"/>
          <w:sz w:val="32"/>
          <w:szCs w:val="32"/>
          <w:lang w:val="uz-Cyrl-UZ"/>
        </w:rPr>
        <w:t>Muhiddinov</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M</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Komil</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inson</w:t>
      </w:r>
      <w:r w:rsidRPr="00F245A1">
        <w:rPr>
          <w:rFonts w:ascii="Times New Roman" w:hAnsi="Times New Roman" w:cs="Times New Roman"/>
          <w:sz w:val="32"/>
          <w:szCs w:val="32"/>
          <w:lang w:val="uz-Cyrl-UZ"/>
        </w:rPr>
        <w:t xml:space="preserve"> – </w:t>
      </w:r>
      <w:r w:rsidR="00BA43BD">
        <w:rPr>
          <w:rFonts w:ascii="Times New Roman" w:hAnsi="Times New Roman" w:cs="Times New Roman"/>
          <w:sz w:val="32"/>
          <w:szCs w:val="32"/>
          <w:lang w:val="uz-Cyrl-UZ"/>
        </w:rPr>
        <w:t>adabiyot</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ideali</w:t>
      </w:r>
      <w:r w:rsidRPr="00F245A1">
        <w:rPr>
          <w:rFonts w:ascii="Times New Roman" w:hAnsi="Times New Roman" w:cs="Times New Roman"/>
          <w:sz w:val="32"/>
          <w:szCs w:val="32"/>
          <w:lang w:val="uz-Cyrl-UZ"/>
        </w:rPr>
        <w:t xml:space="preserve">. – </w:t>
      </w:r>
      <w:r w:rsidR="00BA43BD">
        <w:rPr>
          <w:rFonts w:ascii="Times New Roman" w:hAnsi="Times New Roman" w:cs="Times New Roman"/>
          <w:sz w:val="32"/>
          <w:szCs w:val="32"/>
          <w:lang w:val="uz-Cyrl-UZ"/>
        </w:rPr>
        <w:t>T</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Ma’naviyat</w:t>
      </w:r>
      <w:r w:rsidRPr="00F245A1">
        <w:rPr>
          <w:rFonts w:ascii="Times New Roman" w:hAnsi="Times New Roman" w:cs="Times New Roman"/>
          <w:sz w:val="32"/>
          <w:szCs w:val="32"/>
          <w:lang w:val="uz-Cyrl-UZ"/>
        </w:rPr>
        <w:t xml:space="preserve">, 2005.  </w:t>
      </w:r>
    </w:p>
    <w:p w14:paraId="5C343FE4" w14:textId="1738B4F2" w:rsidR="007559EA" w:rsidRPr="00F245A1" w:rsidRDefault="007559EA" w:rsidP="007559EA">
      <w:pPr>
        <w:pStyle w:val="af7"/>
        <w:tabs>
          <w:tab w:val="left" w:pos="0"/>
          <w:tab w:val="left" w:pos="851"/>
          <w:tab w:val="left" w:pos="1134"/>
          <w:tab w:val="left" w:pos="1276"/>
        </w:tabs>
        <w:spacing w:line="360" w:lineRule="auto"/>
        <w:ind w:left="0"/>
        <w:rPr>
          <w:rFonts w:ascii="Times New Roman" w:hAnsi="Times New Roman"/>
          <w:sz w:val="32"/>
          <w:szCs w:val="32"/>
          <w:lang w:val="tr-TR"/>
        </w:rPr>
      </w:pPr>
      <w:r w:rsidRPr="008D69D9">
        <w:rPr>
          <w:rFonts w:ascii="Times New Roman" w:hAnsi="Times New Roman"/>
          <w:sz w:val="32"/>
          <w:szCs w:val="32"/>
          <w:lang w:val="en-US"/>
        </w:rPr>
        <w:lastRenderedPageBreak/>
        <w:t xml:space="preserve">53. </w:t>
      </w:r>
      <w:r w:rsidR="00BA43BD">
        <w:rPr>
          <w:rFonts w:ascii="Times New Roman" w:hAnsi="Times New Roman"/>
          <w:sz w:val="32"/>
          <w:szCs w:val="32"/>
          <w:lang w:val="uz-Cyrl-UZ"/>
        </w:rPr>
        <w:t>Nurmonov</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F</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Xizr</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obrazining</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genezisi</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va</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o‘zbek</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folkloridagi</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talqini</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Diss</w:t>
      </w:r>
      <w:r w:rsidRPr="00F245A1">
        <w:rPr>
          <w:rFonts w:ascii="Times New Roman" w:hAnsi="Times New Roman"/>
          <w:sz w:val="32"/>
          <w:szCs w:val="32"/>
          <w:lang w:val="uz-Cyrl-UZ"/>
        </w:rPr>
        <w:t xml:space="preserve">. – </w:t>
      </w:r>
      <w:r w:rsidR="00BA43BD">
        <w:rPr>
          <w:rFonts w:ascii="Times New Roman" w:hAnsi="Times New Roman"/>
          <w:sz w:val="32"/>
          <w:szCs w:val="32"/>
          <w:lang w:val="uz-Cyrl-UZ"/>
        </w:rPr>
        <w:t>T</w:t>
      </w:r>
      <w:r w:rsidRPr="00F245A1">
        <w:rPr>
          <w:rFonts w:ascii="Times New Roman" w:hAnsi="Times New Roman"/>
          <w:sz w:val="32"/>
          <w:szCs w:val="32"/>
          <w:lang w:val="uz-Cyrl-UZ"/>
        </w:rPr>
        <w:t xml:space="preserve">.: 2006. </w:t>
      </w:r>
    </w:p>
    <w:p w14:paraId="5B83FD65" w14:textId="59EDCCF4" w:rsidR="007559EA" w:rsidRPr="008D69D9" w:rsidRDefault="007559EA" w:rsidP="007559EA">
      <w:pPr>
        <w:pStyle w:val="aff2"/>
        <w:tabs>
          <w:tab w:val="left" w:pos="0"/>
          <w:tab w:val="left" w:pos="60"/>
          <w:tab w:val="left" w:pos="320"/>
          <w:tab w:val="left" w:pos="360"/>
          <w:tab w:val="left" w:pos="680"/>
          <w:tab w:val="left" w:pos="851"/>
          <w:tab w:val="left" w:pos="1134"/>
          <w:tab w:val="left" w:pos="1276"/>
        </w:tabs>
        <w:spacing w:line="360" w:lineRule="auto"/>
        <w:ind w:firstLine="0"/>
        <w:rPr>
          <w:rFonts w:ascii="Times New Roman" w:hAnsi="Times New Roman" w:cs="Times New Roman"/>
          <w:color w:val="auto"/>
          <w:sz w:val="32"/>
          <w:szCs w:val="32"/>
          <w:lang w:val="en-US"/>
        </w:rPr>
      </w:pPr>
      <w:r w:rsidRPr="008D69D9">
        <w:rPr>
          <w:rFonts w:ascii="Times New Roman" w:hAnsi="Times New Roman" w:cs="Times New Roman"/>
          <w:color w:val="auto"/>
          <w:sz w:val="32"/>
          <w:szCs w:val="32"/>
          <w:lang w:val="en-US"/>
        </w:rPr>
        <w:t xml:space="preserve">54. </w:t>
      </w:r>
      <w:r w:rsidR="00BA43BD" w:rsidRPr="008D69D9">
        <w:rPr>
          <w:rFonts w:ascii="Times New Roman" w:hAnsi="Times New Roman" w:cs="Times New Roman"/>
          <w:color w:val="auto"/>
          <w:sz w:val="32"/>
          <w:szCs w:val="32"/>
          <w:lang w:val="en-US"/>
        </w:rPr>
        <w:t>Oybek</w:t>
      </w:r>
      <w:r w:rsidRPr="008D69D9">
        <w:rPr>
          <w:rFonts w:ascii="Times New Roman" w:hAnsi="Times New Roman" w:cs="Times New Roman"/>
          <w:color w:val="auto"/>
          <w:sz w:val="32"/>
          <w:szCs w:val="32"/>
          <w:lang w:val="en-US"/>
        </w:rPr>
        <w:t xml:space="preserve">. </w:t>
      </w:r>
      <w:r w:rsidR="00BA43BD" w:rsidRPr="008D69D9">
        <w:rPr>
          <w:rFonts w:ascii="Times New Roman" w:hAnsi="Times New Roman" w:cs="Times New Roman"/>
          <w:color w:val="auto"/>
          <w:sz w:val="32"/>
          <w:szCs w:val="32"/>
          <w:lang w:val="en-US"/>
        </w:rPr>
        <w:t>Adabiy</w:t>
      </w:r>
      <w:r w:rsidRPr="008D69D9">
        <w:rPr>
          <w:rFonts w:ascii="Times New Roman" w:hAnsi="Times New Roman" w:cs="Times New Roman"/>
          <w:color w:val="auto"/>
          <w:sz w:val="32"/>
          <w:szCs w:val="32"/>
          <w:lang w:val="en-US"/>
        </w:rPr>
        <w:t>-</w:t>
      </w:r>
      <w:r w:rsidR="00BA43BD" w:rsidRPr="008D69D9">
        <w:rPr>
          <w:rFonts w:ascii="Times New Roman" w:hAnsi="Times New Roman" w:cs="Times New Roman"/>
          <w:color w:val="auto"/>
          <w:sz w:val="32"/>
          <w:szCs w:val="32"/>
          <w:lang w:val="en-US"/>
        </w:rPr>
        <w:t>tanqidiy</w:t>
      </w:r>
      <w:r w:rsidRPr="008D69D9">
        <w:rPr>
          <w:rFonts w:ascii="Times New Roman" w:hAnsi="Times New Roman" w:cs="Times New Roman"/>
          <w:color w:val="auto"/>
          <w:sz w:val="32"/>
          <w:szCs w:val="32"/>
          <w:lang w:val="en-US"/>
        </w:rPr>
        <w:t xml:space="preserve"> </w:t>
      </w:r>
      <w:r w:rsidR="00BA43BD" w:rsidRPr="008D69D9">
        <w:rPr>
          <w:rFonts w:ascii="Times New Roman" w:hAnsi="Times New Roman" w:cs="Times New Roman"/>
          <w:color w:val="auto"/>
          <w:sz w:val="32"/>
          <w:szCs w:val="32"/>
          <w:lang w:val="en-US"/>
        </w:rPr>
        <w:t>maqolalar</w:t>
      </w:r>
      <w:r w:rsidRPr="008D69D9">
        <w:rPr>
          <w:rFonts w:ascii="Times New Roman" w:hAnsi="Times New Roman" w:cs="Times New Roman"/>
          <w:color w:val="auto"/>
          <w:sz w:val="32"/>
          <w:szCs w:val="32"/>
          <w:lang w:val="en-US"/>
        </w:rPr>
        <w:t xml:space="preserve">. </w:t>
      </w:r>
      <w:r w:rsidR="00BA43BD" w:rsidRPr="008D69D9">
        <w:rPr>
          <w:rFonts w:ascii="Times New Roman" w:hAnsi="Times New Roman" w:cs="Times New Roman"/>
          <w:color w:val="auto"/>
          <w:sz w:val="32"/>
          <w:szCs w:val="32"/>
          <w:lang w:val="en-US"/>
        </w:rPr>
        <w:t>MAT</w:t>
      </w:r>
      <w:r w:rsidRPr="008D69D9">
        <w:rPr>
          <w:rFonts w:ascii="Times New Roman" w:hAnsi="Times New Roman" w:cs="Times New Roman"/>
          <w:color w:val="auto"/>
          <w:sz w:val="32"/>
          <w:szCs w:val="32"/>
          <w:lang w:val="en-US"/>
        </w:rPr>
        <w:t xml:space="preserve">.XIII </w:t>
      </w:r>
      <w:r w:rsidR="00BA43BD" w:rsidRPr="008D69D9">
        <w:rPr>
          <w:rFonts w:ascii="Times New Roman" w:hAnsi="Times New Roman" w:cs="Times New Roman"/>
          <w:color w:val="auto"/>
          <w:sz w:val="32"/>
          <w:szCs w:val="32"/>
          <w:lang w:val="en-US"/>
        </w:rPr>
        <w:t>tom</w:t>
      </w:r>
      <w:r w:rsidRPr="008D69D9">
        <w:rPr>
          <w:rFonts w:ascii="Times New Roman" w:hAnsi="Times New Roman" w:cs="Times New Roman"/>
          <w:color w:val="auto"/>
          <w:sz w:val="32"/>
          <w:szCs w:val="32"/>
          <w:lang w:val="en-US"/>
        </w:rPr>
        <w:t>. –</w:t>
      </w:r>
      <w:r w:rsidR="00BA43BD" w:rsidRPr="008D69D9">
        <w:rPr>
          <w:rFonts w:ascii="Times New Roman" w:hAnsi="Times New Roman" w:cs="Times New Roman"/>
          <w:color w:val="auto"/>
          <w:sz w:val="32"/>
          <w:szCs w:val="32"/>
          <w:lang w:val="en-US"/>
        </w:rPr>
        <w:t>T</w:t>
      </w:r>
      <w:r w:rsidRPr="00F245A1">
        <w:rPr>
          <w:rFonts w:ascii="Times New Roman" w:hAnsi="Times New Roman" w:cs="Times New Roman"/>
          <w:color w:val="auto"/>
          <w:sz w:val="32"/>
          <w:szCs w:val="32"/>
          <w:lang w:val="uz-Cyrl-UZ"/>
        </w:rPr>
        <w:t>.</w:t>
      </w:r>
      <w:r w:rsidRPr="008D69D9">
        <w:rPr>
          <w:rFonts w:ascii="Times New Roman" w:hAnsi="Times New Roman" w:cs="Times New Roman"/>
          <w:color w:val="auto"/>
          <w:sz w:val="32"/>
          <w:szCs w:val="32"/>
          <w:lang w:val="en-US"/>
        </w:rPr>
        <w:t xml:space="preserve">: </w:t>
      </w:r>
      <w:r w:rsidR="00BA43BD" w:rsidRPr="008D69D9">
        <w:rPr>
          <w:rFonts w:ascii="Times New Roman" w:hAnsi="Times New Roman" w:cs="Times New Roman"/>
          <w:color w:val="auto"/>
          <w:sz w:val="32"/>
          <w:szCs w:val="32"/>
          <w:lang w:val="en-US"/>
        </w:rPr>
        <w:t>Fan</w:t>
      </w:r>
      <w:r w:rsidRPr="008D69D9">
        <w:rPr>
          <w:rFonts w:ascii="Times New Roman" w:hAnsi="Times New Roman" w:cs="Times New Roman"/>
          <w:color w:val="auto"/>
          <w:sz w:val="32"/>
          <w:szCs w:val="32"/>
          <w:lang w:val="en-US"/>
        </w:rPr>
        <w:t>, 1979.</w:t>
      </w:r>
      <w:r w:rsidRPr="00F245A1">
        <w:rPr>
          <w:rFonts w:ascii="Times New Roman" w:hAnsi="Times New Roman" w:cs="Times New Roman"/>
          <w:color w:val="auto"/>
          <w:sz w:val="32"/>
          <w:szCs w:val="32"/>
          <w:lang w:val="uz-Cyrl-UZ"/>
        </w:rPr>
        <w:t xml:space="preserve"> </w:t>
      </w:r>
    </w:p>
    <w:p w14:paraId="719CF749" w14:textId="089E28EF" w:rsidR="007559EA" w:rsidRPr="00F245A1" w:rsidRDefault="007559EA" w:rsidP="007559EA">
      <w:pPr>
        <w:tabs>
          <w:tab w:val="left" w:pos="0"/>
          <w:tab w:val="left" w:pos="851"/>
          <w:tab w:val="left" w:pos="1134"/>
          <w:tab w:val="left" w:pos="1276"/>
        </w:tabs>
        <w:spacing w:line="360" w:lineRule="auto"/>
        <w:rPr>
          <w:sz w:val="32"/>
          <w:szCs w:val="32"/>
          <w:lang w:val="uz-Cyrl-UZ"/>
        </w:rPr>
      </w:pPr>
      <w:r w:rsidRPr="008D69D9">
        <w:rPr>
          <w:sz w:val="32"/>
          <w:szCs w:val="32"/>
          <w:lang w:val="en-US"/>
        </w:rPr>
        <w:t xml:space="preserve">55. </w:t>
      </w:r>
      <w:r w:rsidR="00BA43BD">
        <w:rPr>
          <w:sz w:val="32"/>
          <w:szCs w:val="32"/>
          <w:lang w:val="uz-Cyrl-UZ"/>
        </w:rPr>
        <w:t>Olim</w:t>
      </w:r>
      <w:r w:rsidRPr="00F245A1">
        <w:rPr>
          <w:sz w:val="32"/>
          <w:szCs w:val="32"/>
          <w:lang w:val="uz-Cyrl-UZ"/>
        </w:rPr>
        <w:t xml:space="preserve"> </w:t>
      </w:r>
      <w:r w:rsidR="00BA43BD">
        <w:rPr>
          <w:sz w:val="32"/>
          <w:szCs w:val="32"/>
          <w:lang w:val="uz-Cyrl-UZ"/>
        </w:rPr>
        <w:t>S</w:t>
      </w:r>
      <w:r w:rsidRPr="00F245A1">
        <w:rPr>
          <w:sz w:val="32"/>
          <w:szCs w:val="32"/>
          <w:lang w:val="uz-Cyrl-UZ"/>
        </w:rPr>
        <w:t xml:space="preserve">. </w:t>
      </w:r>
      <w:r w:rsidR="00BA43BD">
        <w:rPr>
          <w:sz w:val="32"/>
          <w:szCs w:val="32"/>
          <w:lang w:val="uz-Cyrl-UZ"/>
        </w:rPr>
        <w:t>Ishq</w:t>
      </w:r>
      <w:r w:rsidRPr="00F245A1">
        <w:rPr>
          <w:sz w:val="32"/>
          <w:szCs w:val="32"/>
          <w:lang w:val="uz-Cyrl-UZ"/>
        </w:rPr>
        <w:t xml:space="preserve">, </w:t>
      </w:r>
      <w:r w:rsidR="00BA43BD">
        <w:rPr>
          <w:sz w:val="32"/>
          <w:szCs w:val="32"/>
          <w:lang w:val="uz-Cyrl-UZ"/>
        </w:rPr>
        <w:t>oshiq</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ma’shuq</w:t>
      </w:r>
      <w:r w:rsidRPr="00F245A1">
        <w:rPr>
          <w:sz w:val="32"/>
          <w:szCs w:val="32"/>
          <w:lang w:val="uz-Cyrl-UZ"/>
        </w:rPr>
        <w:t xml:space="preserve">. – </w:t>
      </w:r>
      <w:r w:rsidR="00BA43BD">
        <w:rPr>
          <w:sz w:val="32"/>
          <w:szCs w:val="32"/>
          <w:lang w:val="uz-Cyrl-UZ"/>
        </w:rPr>
        <w:t>T</w:t>
      </w:r>
      <w:r w:rsidRPr="00F245A1">
        <w:rPr>
          <w:sz w:val="32"/>
          <w:szCs w:val="32"/>
          <w:lang w:val="uz-Cyrl-UZ"/>
        </w:rPr>
        <w:t xml:space="preserve">.: </w:t>
      </w:r>
      <w:r w:rsidR="00BA43BD">
        <w:rPr>
          <w:sz w:val="32"/>
          <w:szCs w:val="32"/>
          <w:lang w:val="uz-Cyrl-UZ"/>
        </w:rPr>
        <w:t>Fan</w:t>
      </w:r>
      <w:r w:rsidRPr="00F245A1">
        <w:rPr>
          <w:sz w:val="32"/>
          <w:szCs w:val="32"/>
          <w:lang w:val="uz-Cyrl-UZ"/>
        </w:rPr>
        <w:t xml:space="preserve">, 1992. </w:t>
      </w:r>
    </w:p>
    <w:p w14:paraId="2DC7A56E" w14:textId="24B6D6FB" w:rsidR="007559EA" w:rsidRPr="00F245A1" w:rsidRDefault="007559EA" w:rsidP="007559EA">
      <w:pPr>
        <w:pStyle w:val="aff2"/>
        <w:tabs>
          <w:tab w:val="left" w:pos="0"/>
          <w:tab w:val="left" w:pos="360"/>
          <w:tab w:val="left" w:pos="737"/>
          <w:tab w:val="left" w:pos="851"/>
          <w:tab w:val="left" w:pos="993"/>
          <w:tab w:val="left" w:pos="1276"/>
        </w:tabs>
        <w:spacing w:line="360" w:lineRule="auto"/>
        <w:ind w:firstLine="0"/>
        <w:rPr>
          <w:rFonts w:ascii="Times New Roman" w:hAnsi="Times New Roman" w:cs="Times New Roman"/>
          <w:color w:val="auto"/>
          <w:sz w:val="32"/>
          <w:szCs w:val="32"/>
          <w:lang w:val="uz-Cyrl-UZ"/>
        </w:rPr>
      </w:pPr>
      <w:r w:rsidRPr="008D69D9">
        <w:rPr>
          <w:rFonts w:ascii="Times New Roman" w:hAnsi="Times New Roman" w:cs="Times New Roman"/>
          <w:color w:val="auto"/>
          <w:sz w:val="32"/>
          <w:szCs w:val="32"/>
          <w:lang w:val="en-US"/>
        </w:rPr>
        <w:t xml:space="preserve">56. </w:t>
      </w:r>
      <w:r w:rsidR="00BA43BD" w:rsidRPr="008D69D9">
        <w:rPr>
          <w:rFonts w:ascii="Times New Roman" w:hAnsi="Times New Roman" w:cs="Times New Roman"/>
          <w:color w:val="auto"/>
          <w:sz w:val="32"/>
          <w:szCs w:val="32"/>
          <w:lang w:val="en-US"/>
        </w:rPr>
        <w:t>Rafiddinov</w:t>
      </w:r>
      <w:r w:rsidRPr="008D69D9">
        <w:rPr>
          <w:rFonts w:ascii="Times New Roman" w:hAnsi="Times New Roman" w:cs="Times New Roman"/>
          <w:color w:val="auto"/>
          <w:sz w:val="32"/>
          <w:szCs w:val="32"/>
          <w:lang w:val="en-US"/>
        </w:rPr>
        <w:t xml:space="preserve"> </w:t>
      </w:r>
      <w:r w:rsidR="00BA43BD" w:rsidRPr="008D69D9">
        <w:rPr>
          <w:rFonts w:ascii="Times New Roman" w:hAnsi="Times New Roman" w:cs="Times New Roman"/>
          <w:color w:val="auto"/>
          <w:sz w:val="32"/>
          <w:szCs w:val="32"/>
          <w:lang w:val="en-US"/>
        </w:rPr>
        <w:t>S</w:t>
      </w:r>
      <w:r w:rsidRPr="008D69D9">
        <w:rPr>
          <w:rFonts w:ascii="Times New Roman" w:hAnsi="Times New Roman" w:cs="Times New Roman"/>
          <w:color w:val="auto"/>
          <w:sz w:val="32"/>
          <w:szCs w:val="32"/>
          <w:lang w:val="en-US"/>
        </w:rPr>
        <w:t xml:space="preserve">. </w:t>
      </w:r>
      <w:r w:rsidR="00BA43BD" w:rsidRPr="008D69D9">
        <w:rPr>
          <w:rFonts w:ascii="Times New Roman" w:hAnsi="Times New Roman" w:cs="Times New Roman"/>
          <w:color w:val="auto"/>
          <w:sz w:val="32"/>
          <w:szCs w:val="32"/>
          <w:lang w:val="en-US"/>
        </w:rPr>
        <w:t>Majoz</w:t>
      </w:r>
      <w:r w:rsidRPr="008D69D9">
        <w:rPr>
          <w:rFonts w:ascii="Times New Roman" w:hAnsi="Times New Roman" w:cs="Times New Roman"/>
          <w:color w:val="auto"/>
          <w:sz w:val="32"/>
          <w:szCs w:val="32"/>
          <w:lang w:val="en-US"/>
        </w:rPr>
        <w:t xml:space="preserve"> </w:t>
      </w:r>
      <w:r w:rsidR="00BA43BD" w:rsidRPr="008D69D9">
        <w:rPr>
          <w:rFonts w:ascii="Times New Roman" w:hAnsi="Times New Roman" w:cs="Times New Roman"/>
          <w:color w:val="auto"/>
          <w:sz w:val="32"/>
          <w:szCs w:val="32"/>
          <w:lang w:val="en-US"/>
        </w:rPr>
        <w:t>va</w:t>
      </w:r>
      <w:r w:rsidRPr="008D69D9">
        <w:rPr>
          <w:rFonts w:ascii="Times New Roman" w:hAnsi="Times New Roman" w:cs="Times New Roman"/>
          <w:color w:val="auto"/>
          <w:sz w:val="32"/>
          <w:szCs w:val="32"/>
          <w:lang w:val="en-US"/>
        </w:rPr>
        <w:t xml:space="preserve"> </w:t>
      </w:r>
      <w:r w:rsidR="00BA43BD" w:rsidRPr="008D69D9">
        <w:rPr>
          <w:rFonts w:ascii="Times New Roman" w:hAnsi="Times New Roman" w:cs="Times New Roman"/>
          <w:color w:val="auto"/>
          <w:sz w:val="32"/>
          <w:szCs w:val="32"/>
          <w:lang w:val="en-US"/>
        </w:rPr>
        <w:t>haqiqat</w:t>
      </w:r>
      <w:r w:rsidRPr="008D69D9">
        <w:rPr>
          <w:rFonts w:ascii="Times New Roman" w:hAnsi="Times New Roman" w:cs="Times New Roman"/>
          <w:color w:val="auto"/>
          <w:sz w:val="32"/>
          <w:szCs w:val="32"/>
          <w:lang w:val="en-US"/>
        </w:rPr>
        <w:t xml:space="preserve"> (</w:t>
      </w:r>
      <w:r w:rsidR="00BA43BD" w:rsidRPr="008D69D9">
        <w:rPr>
          <w:rFonts w:ascii="Times New Roman" w:hAnsi="Times New Roman" w:cs="Times New Roman"/>
          <w:color w:val="auto"/>
          <w:sz w:val="32"/>
          <w:szCs w:val="32"/>
          <w:lang w:val="en-US"/>
        </w:rPr>
        <w:t>Atoyining</w:t>
      </w:r>
      <w:r w:rsidRPr="008D69D9">
        <w:rPr>
          <w:rFonts w:ascii="Times New Roman" w:hAnsi="Times New Roman" w:cs="Times New Roman"/>
          <w:color w:val="auto"/>
          <w:sz w:val="32"/>
          <w:szCs w:val="32"/>
          <w:lang w:val="en-US"/>
        </w:rPr>
        <w:t xml:space="preserve"> </w:t>
      </w:r>
      <w:r w:rsidR="00BA43BD" w:rsidRPr="008D69D9">
        <w:rPr>
          <w:rFonts w:ascii="Times New Roman" w:hAnsi="Times New Roman" w:cs="Times New Roman"/>
          <w:color w:val="auto"/>
          <w:sz w:val="32"/>
          <w:szCs w:val="32"/>
          <w:lang w:val="en-US"/>
        </w:rPr>
        <w:t>poetik</w:t>
      </w:r>
      <w:r w:rsidRPr="008D69D9">
        <w:rPr>
          <w:rFonts w:ascii="Times New Roman" w:hAnsi="Times New Roman" w:cs="Times New Roman"/>
          <w:color w:val="auto"/>
          <w:sz w:val="32"/>
          <w:szCs w:val="32"/>
          <w:lang w:val="en-US"/>
        </w:rPr>
        <w:t xml:space="preserve"> </w:t>
      </w:r>
      <w:r w:rsidR="00BA43BD" w:rsidRPr="008D69D9">
        <w:rPr>
          <w:rFonts w:ascii="Times New Roman" w:hAnsi="Times New Roman" w:cs="Times New Roman"/>
          <w:color w:val="auto"/>
          <w:sz w:val="32"/>
          <w:szCs w:val="32"/>
          <w:lang w:val="en-US"/>
        </w:rPr>
        <w:t>mahorati</w:t>
      </w:r>
      <w:r w:rsidRPr="008D69D9">
        <w:rPr>
          <w:rFonts w:ascii="Times New Roman" w:hAnsi="Times New Roman" w:cs="Times New Roman"/>
          <w:color w:val="auto"/>
          <w:sz w:val="32"/>
          <w:szCs w:val="32"/>
          <w:lang w:val="en-US"/>
        </w:rPr>
        <w:t>). –</w:t>
      </w:r>
      <w:r w:rsidR="00BA43BD" w:rsidRPr="008D69D9">
        <w:rPr>
          <w:rFonts w:ascii="Times New Roman" w:hAnsi="Times New Roman" w:cs="Times New Roman"/>
          <w:color w:val="auto"/>
          <w:sz w:val="32"/>
          <w:szCs w:val="32"/>
          <w:lang w:val="en-US"/>
        </w:rPr>
        <w:t>T</w:t>
      </w:r>
      <w:r w:rsidRPr="00F245A1">
        <w:rPr>
          <w:rFonts w:ascii="Times New Roman" w:hAnsi="Times New Roman" w:cs="Times New Roman"/>
          <w:color w:val="auto"/>
          <w:sz w:val="32"/>
          <w:szCs w:val="32"/>
          <w:lang w:val="uz-Cyrl-UZ"/>
        </w:rPr>
        <w:t>.</w:t>
      </w:r>
      <w:r w:rsidRPr="008D69D9">
        <w:rPr>
          <w:rFonts w:ascii="Times New Roman" w:hAnsi="Times New Roman" w:cs="Times New Roman"/>
          <w:color w:val="auto"/>
          <w:sz w:val="32"/>
          <w:szCs w:val="32"/>
          <w:lang w:val="en-US"/>
        </w:rPr>
        <w:t xml:space="preserve">: </w:t>
      </w:r>
      <w:r w:rsidR="00BA43BD" w:rsidRPr="008D69D9">
        <w:rPr>
          <w:rFonts w:ascii="Times New Roman" w:hAnsi="Times New Roman" w:cs="Times New Roman"/>
          <w:color w:val="auto"/>
          <w:sz w:val="32"/>
          <w:szCs w:val="32"/>
          <w:lang w:val="en-US"/>
        </w:rPr>
        <w:t>Fan</w:t>
      </w:r>
      <w:r w:rsidRPr="008D69D9">
        <w:rPr>
          <w:rFonts w:ascii="Times New Roman" w:hAnsi="Times New Roman" w:cs="Times New Roman"/>
          <w:color w:val="auto"/>
          <w:sz w:val="32"/>
          <w:szCs w:val="32"/>
          <w:lang w:val="en-US"/>
        </w:rPr>
        <w:t>, 1995.</w:t>
      </w:r>
      <w:r w:rsidRPr="00F245A1">
        <w:rPr>
          <w:rFonts w:ascii="Times New Roman" w:hAnsi="Times New Roman" w:cs="Times New Roman"/>
          <w:color w:val="auto"/>
          <w:sz w:val="32"/>
          <w:szCs w:val="32"/>
          <w:lang w:val="uz-Cyrl-UZ"/>
        </w:rPr>
        <w:t xml:space="preserve"> </w:t>
      </w:r>
    </w:p>
    <w:p w14:paraId="5F2234D1" w14:textId="48625E80" w:rsidR="007559EA" w:rsidRPr="00F245A1" w:rsidRDefault="007559EA" w:rsidP="007559EA">
      <w:pPr>
        <w:pStyle w:val="aff2"/>
        <w:tabs>
          <w:tab w:val="left" w:pos="0"/>
          <w:tab w:val="left" w:pos="360"/>
          <w:tab w:val="left" w:pos="737"/>
          <w:tab w:val="left" w:pos="851"/>
          <w:tab w:val="left" w:pos="993"/>
          <w:tab w:val="left" w:pos="1276"/>
        </w:tabs>
        <w:spacing w:line="360" w:lineRule="auto"/>
        <w:ind w:firstLine="0"/>
        <w:rPr>
          <w:rFonts w:ascii="Times New Roman" w:hAnsi="Times New Roman" w:cs="Times New Roman"/>
          <w:color w:val="auto"/>
          <w:sz w:val="32"/>
          <w:szCs w:val="32"/>
          <w:lang w:val="uz-Cyrl-UZ"/>
        </w:rPr>
      </w:pPr>
      <w:r w:rsidRPr="00F245A1">
        <w:rPr>
          <w:rFonts w:ascii="Times New Roman" w:hAnsi="Times New Roman" w:cs="Times New Roman"/>
          <w:sz w:val="32"/>
          <w:szCs w:val="32"/>
          <w:lang w:val="uz-Cyrl-UZ"/>
        </w:rPr>
        <w:t xml:space="preserve">57. </w:t>
      </w:r>
      <w:r w:rsidR="00BA43BD">
        <w:rPr>
          <w:rFonts w:ascii="Times New Roman" w:hAnsi="Times New Roman" w:cs="Times New Roman"/>
          <w:sz w:val="32"/>
          <w:szCs w:val="32"/>
          <w:lang w:val="uz-Cyrl-UZ"/>
        </w:rPr>
        <w:t>Rahmon</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V</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Mumtoz</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so‘z</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sehri</w:t>
      </w:r>
      <w:r w:rsidRPr="00F245A1">
        <w:rPr>
          <w:rFonts w:ascii="Times New Roman" w:hAnsi="Times New Roman" w:cs="Times New Roman"/>
          <w:sz w:val="32"/>
          <w:szCs w:val="32"/>
          <w:lang w:val="uz-Cyrl-UZ"/>
        </w:rPr>
        <w:t xml:space="preserve">. – </w:t>
      </w:r>
      <w:r w:rsidR="00BA43BD">
        <w:rPr>
          <w:rFonts w:ascii="Times New Roman" w:hAnsi="Times New Roman" w:cs="Times New Roman"/>
          <w:sz w:val="32"/>
          <w:szCs w:val="32"/>
          <w:lang w:val="uz-Cyrl-UZ"/>
        </w:rPr>
        <w:t>T</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O‘zbekiston</w:t>
      </w:r>
      <w:r w:rsidRPr="00F245A1">
        <w:rPr>
          <w:rFonts w:ascii="Times New Roman" w:hAnsi="Times New Roman" w:cs="Times New Roman"/>
          <w:sz w:val="32"/>
          <w:szCs w:val="32"/>
          <w:lang w:val="uz-Cyrl-UZ"/>
        </w:rPr>
        <w:t xml:space="preserve">, 2015. </w:t>
      </w:r>
    </w:p>
    <w:p w14:paraId="3E51172F" w14:textId="0675ABB3" w:rsidR="007559EA" w:rsidRPr="00F245A1" w:rsidRDefault="007559EA" w:rsidP="007559EA">
      <w:pPr>
        <w:tabs>
          <w:tab w:val="left" w:pos="0"/>
          <w:tab w:val="left" w:pos="851"/>
          <w:tab w:val="left" w:pos="900"/>
          <w:tab w:val="left" w:pos="1276"/>
        </w:tabs>
        <w:spacing w:line="360" w:lineRule="auto"/>
        <w:rPr>
          <w:sz w:val="32"/>
          <w:szCs w:val="32"/>
          <w:lang w:val="uz-Cyrl-UZ"/>
        </w:rPr>
      </w:pPr>
      <w:r w:rsidRPr="00F245A1">
        <w:rPr>
          <w:sz w:val="32"/>
          <w:szCs w:val="32"/>
          <w:lang w:val="uz-Cyrl-UZ"/>
        </w:rPr>
        <w:t xml:space="preserve">58. </w:t>
      </w:r>
      <w:r w:rsidR="00BA43BD">
        <w:rPr>
          <w:sz w:val="32"/>
          <w:szCs w:val="32"/>
          <w:lang w:val="uz-Cyrl-UZ"/>
        </w:rPr>
        <w:t>Sayid</w:t>
      </w:r>
      <w:r w:rsidRPr="00F245A1">
        <w:rPr>
          <w:sz w:val="32"/>
          <w:szCs w:val="32"/>
          <w:lang w:val="uz-Cyrl-UZ"/>
        </w:rPr>
        <w:t xml:space="preserve"> </w:t>
      </w:r>
      <w:r w:rsidR="00BA43BD">
        <w:rPr>
          <w:sz w:val="32"/>
          <w:szCs w:val="32"/>
          <w:lang w:val="uz-Cyrl-UZ"/>
        </w:rPr>
        <w:t>Nasafiy</w:t>
      </w:r>
      <w:r w:rsidRPr="00F245A1">
        <w:rPr>
          <w:sz w:val="32"/>
          <w:szCs w:val="32"/>
          <w:lang w:val="uz-Cyrl-UZ"/>
        </w:rPr>
        <w:t xml:space="preserve">. </w:t>
      </w:r>
      <w:r w:rsidR="00BA43BD">
        <w:rPr>
          <w:sz w:val="32"/>
          <w:szCs w:val="32"/>
          <w:lang w:val="uz-Cyrl-UZ"/>
        </w:rPr>
        <w:t>Sarchashmai</w:t>
      </w:r>
      <w:r w:rsidRPr="00F245A1">
        <w:rPr>
          <w:sz w:val="32"/>
          <w:szCs w:val="32"/>
          <w:lang w:val="uz-Cyrl-UZ"/>
        </w:rPr>
        <w:t xml:space="preserve"> </w:t>
      </w:r>
      <w:r w:rsidR="00BA43BD">
        <w:rPr>
          <w:sz w:val="32"/>
          <w:szCs w:val="32"/>
          <w:lang w:val="uz-Cyrl-UZ"/>
        </w:rPr>
        <w:t>tasavvuf</w:t>
      </w:r>
      <w:r w:rsidRPr="00F245A1">
        <w:rPr>
          <w:sz w:val="32"/>
          <w:szCs w:val="32"/>
          <w:lang w:val="uz-Cyrl-UZ"/>
        </w:rPr>
        <w:t xml:space="preserve"> </w:t>
      </w:r>
      <w:r w:rsidR="00BA43BD">
        <w:rPr>
          <w:sz w:val="32"/>
          <w:szCs w:val="32"/>
          <w:lang w:val="uz-Cyrl-UZ"/>
        </w:rPr>
        <w:t>dar</w:t>
      </w:r>
      <w:r w:rsidRPr="00F245A1">
        <w:rPr>
          <w:sz w:val="32"/>
          <w:szCs w:val="32"/>
          <w:lang w:val="uz-Cyrl-UZ"/>
        </w:rPr>
        <w:t xml:space="preserve"> </w:t>
      </w:r>
      <w:r w:rsidR="00BA43BD">
        <w:rPr>
          <w:sz w:val="32"/>
          <w:szCs w:val="32"/>
          <w:lang w:val="uz-Cyrl-UZ"/>
        </w:rPr>
        <w:t>eron</w:t>
      </w:r>
      <w:r w:rsidRPr="00F245A1">
        <w:rPr>
          <w:sz w:val="32"/>
          <w:szCs w:val="32"/>
          <w:lang w:val="uz-Cyrl-UZ"/>
        </w:rPr>
        <w:t xml:space="preserve">. – </w:t>
      </w:r>
      <w:r w:rsidR="00BA43BD">
        <w:rPr>
          <w:sz w:val="32"/>
          <w:szCs w:val="32"/>
          <w:lang w:val="uz-Cyrl-UZ"/>
        </w:rPr>
        <w:t>Tehron</w:t>
      </w:r>
      <w:r w:rsidRPr="00F245A1">
        <w:rPr>
          <w:sz w:val="32"/>
          <w:szCs w:val="32"/>
          <w:lang w:val="uz-Cyrl-UZ"/>
        </w:rPr>
        <w:t xml:space="preserve">: </w:t>
      </w:r>
      <w:r w:rsidR="00BA43BD">
        <w:rPr>
          <w:sz w:val="32"/>
          <w:szCs w:val="32"/>
          <w:lang w:val="uz-Cyrl-UZ"/>
        </w:rPr>
        <w:t>Asotir</w:t>
      </w:r>
      <w:r w:rsidRPr="00F245A1">
        <w:rPr>
          <w:sz w:val="32"/>
          <w:szCs w:val="32"/>
          <w:lang w:val="uz-Cyrl-UZ"/>
        </w:rPr>
        <w:t xml:space="preserve">, </w:t>
      </w:r>
      <w:r w:rsidR="00BA43BD">
        <w:rPr>
          <w:sz w:val="32"/>
          <w:szCs w:val="32"/>
          <w:lang w:val="uz-Cyrl-UZ"/>
        </w:rPr>
        <w:t>hijr</w:t>
      </w:r>
      <w:r w:rsidRPr="00F245A1">
        <w:rPr>
          <w:sz w:val="32"/>
          <w:szCs w:val="32"/>
          <w:lang w:val="uz-Cyrl-UZ"/>
        </w:rPr>
        <w:t xml:space="preserve">. 1383. </w:t>
      </w:r>
    </w:p>
    <w:p w14:paraId="47F33712" w14:textId="4CBCBAB8" w:rsidR="007559EA" w:rsidRPr="00F245A1" w:rsidRDefault="007559EA" w:rsidP="007559EA">
      <w:pPr>
        <w:tabs>
          <w:tab w:val="left" w:pos="0"/>
          <w:tab w:val="left" w:pos="851"/>
          <w:tab w:val="left" w:pos="900"/>
          <w:tab w:val="left" w:pos="1276"/>
        </w:tabs>
        <w:spacing w:line="360" w:lineRule="auto"/>
        <w:rPr>
          <w:sz w:val="32"/>
          <w:szCs w:val="32"/>
          <w:lang w:val="uz-Cyrl-UZ"/>
        </w:rPr>
      </w:pPr>
      <w:r w:rsidRPr="00F245A1">
        <w:rPr>
          <w:sz w:val="32"/>
          <w:szCs w:val="32"/>
          <w:lang w:val="uz-Cyrl-UZ"/>
        </w:rPr>
        <w:t xml:space="preserve">59. </w:t>
      </w:r>
      <w:r w:rsidR="00BA43BD">
        <w:rPr>
          <w:sz w:val="32"/>
          <w:szCs w:val="32"/>
          <w:lang w:val="uz-Cyrl-UZ"/>
        </w:rPr>
        <w:t>Sayid</w:t>
      </w:r>
      <w:r w:rsidRPr="00F245A1">
        <w:rPr>
          <w:sz w:val="32"/>
          <w:szCs w:val="32"/>
          <w:lang w:val="uz-Cyrl-UZ"/>
        </w:rPr>
        <w:t xml:space="preserve"> </w:t>
      </w:r>
      <w:r w:rsidR="00BA43BD">
        <w:rPr>
          <w:sz w:val="32"/>
          <w:szCs w:val="32"/>
          <w:lang w:val="uz-Cyrl-UZ"/>
        </w:rPr>
        <w:t>Ziyouddin</w:t>
      </w:r>
      <w:r w:rsidRPr="00F245A1">
        <w:rPr>
          <w:sz w:val="32"/>
          <w:szCs w:val="32"/>
          <w:lang w:val="uz-Cyrl-UZ"/>
        </w:rPr>
        <w:t xml:space="preserve"> </w:t>
      </w:r>
      <w:r w:rsidR="00BA43BD">
        <w:rPr>
          <w:sz w:val="32"/>
          <w:szCs w:val="32"/>
          <w:lang w:val="uz-Cyrl-UZ"/>
        </w:rPr>
        <w:t>Sajjodiy</w:t>
      </w:r>
      <w:r w:rsidRPr="00F245A1">
        <w:rPr>
          <w:sz w:val="32"/>
          <w:szCs w:val="32"/>
          <w:lang w:val="uz-Cyrl-UZ"/>
        </w:rPr>
        <w:t xml:space="preserve">. </w:t>
      </w:r>
      <w:r w:rsidR="00BA43BD">
        <w:rPr>
          <w:sz w:val="32"/>
          <w:szCs w:val="32"/>
          <w:lang w:val="uz-Cyrl-UZ"/>
        </w:rPr>
        <w:t>Muqaddimahoyi</w:t>
      </w:r>
      <w:r w:rsidRPr="00F245A1">
        <w:rPr>
          <w:sz w:val="32"/>
          <w:szCs w:val="32"/>
          <w:lang w:val="uz-Cyrl-UZ"/>
        </w:rPr>
        <w:t xml:space="preserve"> </w:t>
      </w:r>
      <w:r w:rsidR="00BA43BD">
        <w:rPr>
          <w:sz w:val="32"/>
          <w:szCs w:val="32"/>
          <w:lang w:val="uz-Cyrl-UZ"/>
        </w:rPr>
        <w:t>bar</w:t>
      </w:r>
      <w:r w:rsidRPr="00F245A1">
        <w:rPr>
          <w:sz w:val="32"/>
          <w:szCs w:val="32"/>
          <w:lang w:val="uz-Cyrl-UZ"/>
        </w:rPr>
        <w:t xml:space="preserve"> </w:t>
      </w:r>
      <w:r w:rsidR="00BA43BD">
        <w:rPr>
          <w:sz w:val="32"/>
          <w:szCs w:val="32"/>
          <w:lang w:val="uz-Cyrl-UZ"/>
        </w:rPr>
        <w:t>mabone</w:t>
      </w:r>
      <w:r w:rsidRPr="00F245A1">
        <w:rPr>
          <w:sz w:val="32"/>
          <w:szCs w:val="32"/>
          <w:lang w:val="uz-Cyrl-UZ"/>
        </w:rPr>
        <w:t xml:space="preserve"> </w:t>
      </w:r>
      <w:r w:rsidR="00BA43BD">
        <w:rPr>
          <w:sz w:val="32"/>
          <w:szCs w:val="32"/>
          <w:lang w:val="uz-Cyrl-UZ"/>
        </w:rPr>
        <w:t>irfon</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tasavvuf</w:t>
      </w:r>
      <w:r w:rsidRPr="00F245A1">
        <w:rPr>
          <w:sz w:val="32"/>
          <w:szCs w:val="32"/>
          <w:lang w:val="uz-Cyrl-UZ"/>
        </w:rPr>
        <w:t xml:space="preserve">. – </w:t>
      </w:r>
      <w:r w:rsidR="00BA43BD">
        <w:rPr>
          <w:sz w:val="32"/>
          <w:szCs w:val="32"/>
          <w:lang w:val="uz-Cyrl-UZ"/>
        </w:rPr>
        <w:t>Tehron</w:t>
      </w:r>
      <w:r w:rsidRPr="00F245A1">
        <w:rPr>
          <w:sz w:val="32"/>
          <w:szCs w:val="32"/>
          <w:lang w:val="uz-Cyrl-UZ"/>
        </w:rPr>
        <w:t xml:space="preserve">: </w:t>
      </w:r>
      <w:r w:rsidR="00BA43BD">
        <w:rPr>
          <w:sz w:val="32"/>
          <w:szCs w:val="32"/>
          <w:lang w:val="uz-Cyrl-UZ"/>
        </w:rPr>
        <w:t>Muhr</w:t>
      </w:r>
      <w:r w:rsidRPr="00F245A1">
        <w:rPr>
          <w:sz w:val="32"/>
          <w:szCs w:val="32"/>
          <w:lang w:val="uz-Cyrl-UZ"/>
        </w:rPr>
        <w:t xml:space="preserve">, </w:t>
      </w:r>
      <w:r w:rsidR="00BA43BD">
        <w:rPr>
          <w:sz w:val="32"/>
          <w:szCs w:val="32"/>
          <w:lang w:val="uz-Cyrl-UZ"/>
        </w:rPr>
        <w:t>hijr</w:t>
      </w:r>
      <w:r w:rsidRPr="00F245A1">
        <w:rPr>
          <w:sz w:val="32"/>
          <w:szCs w:val="32"/>
          <w:lang w:val="uz-Cyrl-UZ"/>
        </w:rPr>
        <w:t xml:space="preserve">. 1372. </w:t>
      </w:r>
    </w:p>
    <w:p w14:paraId="589494F0" w14:textId="6BB024EF" w:rsidR="007559EA" w:rsidRPr="008D69D9" w:rsidRDefault="007559EA" w:rsidP="007559EA">
      <w:pPr>
        <w:tabs>
          <w:tab w:val="left" w:pos="0"/>
          <w:tab w:val="left" w:pos="851"/>
          <w:tab w:val="left" w:pos="900"/>
          <w:tab w:val="left" w:pos="1276"/>
        </w:tabs>
        <w:spacing w:line="360" w:lineRule="auto"/>
        <w:rPr>
          <w:sz w:val="32"/>
          <w:szCs w:val="32"/>
          <w:lang w:val="en-US"/>
        </w:rPr>
      </w:pPr>
      <w:r w:rsidRPr="00F245A1">
        <w:rPr>
          <w:sz w:val="32"/>
          <w:szCs w:val="32"/>
          <w:lang w:val="uz-Cyrl-UZ"/>
        </w:rPr>
        <w:t xml:space="preserve">60. Sayid Muashshirxon Kosoniy. Najmiddin Kubro ta’limotining ma’naviy zaminlari. // Shayx Najmiddin Kubro (Maqolalar).  – </w:t>
      </w:r>
      <w:r w:rsidR="00BA43BD">
        <w:rPr>
          <w:sz w:val="32"/>
          <w:szCs w:val="32"/>
          <w:lang w:val="uz-Cyrl-UZ"/>
        </w:rPr>
        <w:t>T</w:t>
      </w:r>
      <w:r w:rsidRPr="00F245A1">
        <w:rPr>
          <w:sz w:val="32"/>
          <w:szCs w:val="32"/>
          <w:lang w:val="en-US"/>
        </w:rPr>
        <w:t>oshkent</w:t>
      </w:r>
      <w:r w:rsidRPr="008D69D9">
        <w:rPr>
          <w:sz w:val="32"/>
          <w:szCs w:val="32"/>
          <w:lang w:val="en-US"/>
        </w:rPr>
        <w:t>,</w:t>
      </w:r>
      <w:r w:rsidRPr="00F245A1">
        <w:rPr>
          <w:sz w:val="32"/>
          <w:szCs w:val="32"/>
          <w:lang w:val="uz-Cyrl-UZ"/>
        </w:rPr>
        <w:t xml:space="preserve"> </w:t>
      </w:r>
      <w:r w:rsidRPr="008D69D9">
        <w:rPr>
          <w:sz w:val="32"/>
          <w:szCs w:val="32"/>
          <w:lang w:val="en-US"/>
        </w:rPr>
        <w:t>1995.</w:t>
      </w:r>
      <w:r w:rsidRPr="00F245A1">
        <w:rPr>
          <w:sz w:val="32"/>
          <w:szCs w:val="32"/>
          <w:lang w:val="uz-Cyrl-UZ"/>
        </w:rPr>
        <w:t xml:space="preserve"> – </w:t>
      </w:r>
      <w:r w:rsidR="00BA43BD">
        <w:rPr>
          <w:sz w:val="32"/>
          <w:szCs w:val="32"/>
          <w:lang w:val="uz-Cyrl-UZ"/>
        </w:rPr>
        <w:t>B</w:t>
      </w:r>
      <w:r w:rsidRPr="00F245A1">
        <w:rPr>
          <w:sz w:val="32"/>
          <w:szCs w:val="32"/>
          <w:lang w:val="uz-Cyrl-UZ"/>
        </w:rPr>
        <w:t xml:space="preserve">. </w:t>
      </w:r>
      <w:r w:rsidRPr="008D69D9">
        <w:rPr>
          <w:sz w:val="32"/>
          <w:szCs w:val="32"/>
          <w:lang w:val="en-US"/>
        </w:rPr>
        <w:t>33.</w:t>
      </w:r>
    </w:p>
    <w:p w14:paraId="5722AE80" w14:textId="536447F6" w:rsidR="007559EA" w:rsidRPr="00F245A1" w:rsidRDefault="007559EA" w:rsidP="007559EA">
      <w:pPr>
        <w:tabs>
          <w:tab w:val="left" w:pos="0"/>
          <w:tab w:val="left" w:pos="851"/>
          <w:tab w:val="left" w:pos="1134"/>
          <w:tab w:val="left" w:pos="1276"/>
        </w:tabs>
        <w:spacing w:line="360" w:lineRule="auto"/>
        <w:rPr>
          <w:sz w:val="32"/>
          <w:szCs w:val="32"/>
          <w:lang w:val="uz-Cyrl-UZ"/>
        </w:rPr>
      </w:pPr>
      <w:r w:rsidRPr="008D69D9">
        <w:rPr>
          <w:sz w:val="32"/>
          <w:szCs w:val="32"/>
          <w:lang w:val="en-US"/>
        </w:rPr>
        <w:t xml:space="preserve">61. </w:t>
      </w:r>
      <w:r w:rsidR="00BA43BD">
        <w:rPr>
          <w:sz w:val="32"/>
          <w:szCs w:val="32"/>
          <w:lang w:val="uz-Cyrl-UZ"/>
        </w:rPr>
        <w:t>Stepanyans</w:t>
      </w:r>
      <w:r w:rsidRPr="00F245A1">
        <w:rPr>
          <w:sz w:val="32"/>
          <w:szCs w:val="32"/>
          <w:lang w:val="uz-Cyrl-UZ"/>
        </w:rPr>
        <w:t xml:space="preserve"> </w:t>
      </w:r>
      <w:r w:rsidR="00BA43BD">
        <w:rPr>
          <w:sz w:val="32"/>
          <w:szCs w:val="32"/>
          <w:lang w:val="uz-Cyrl-UZ"/>
        </w:rPr>
        <w:t>M</w:t>
      </w:r>
      <w:r w:rsidRPr="00F245A1">
        <w:rPr>
          <w:sz w:val="32"/>
          <w:szCs w:val="32"/>
          <w:lang w:val="uz-Cyrl-UZ"/>
        </w:rPr>
        <w:t>.</w:t>
      </w:r>
      <w:r w:rsidR="00BA43BD">
        <w:rPr>
          <w:sz w:val="32"/>
          <w:szCs w:val="32"/>
          <w:lang w:val="uz-Cyrl-UZ"/>
        </w:rPr>
        <w:t>T</w:t>
      </w:r>
      <w:r w:rsidRPr="00F245A1">
        <w:rPr>
          <w:sz w:val="32"/>
          <w:szCs w:val="32"/>
          <w:lang w:val="uz-Cyrl-UZ"/>
        </w:rPr>
        <w:t xml:space="preserve">. </w:t>
      </w:r>
      <w:r w:rsidR="00BA43BD">
        <w:rPr>
          <w:sz w:val="32"/>
          <w:szCs w:val="32"/>
          <w:lang w:val="uz-Cyrl-UZ"/>
        </w:rPr>
        <w:t>Filosofskie</w:t>
      </w:r>
      <w:r w:rsidRPr="00F245A1">
        <w:rPr>
          <w:sz w:val="32"/>
          <w:szCs w:val="32"/>
          <w:lang w:val="uz-Cyrl-UZ"/>
        </w:rPr>
        <w:t xml:space="preserve"> </w:t>
      </w:r>
      <w:r w:rsidR="00BA43BD">
        <w:rPr>
          <w:sz w:val="32"/>
          <w:szCs w:val="32"/>
          <w:lang w:val="uz-Cyrl-UZ"/>
        </w:rPr>
        <w:t>aspekt</w:t>
      </w:r>
      <w:r w:rsidRPr="00F245A1">
        <w:rPr>
          <w:sz w:val="32"/>
          <w:szCs w:val="32"/>
          <w:lang w:val="uz-Cyrl-UZ"/>
        </w:rPr>
        <w:t xml:space="preserve">ы </w:t>
      </w:r>
      <w:r w:rsidR="00BA43BD">
        <w:rPr>
          <w:sz w:val="32"/>
          <w:szCs w:val="32"/>
          <w:lang w:val="uz-Cyrl-UZ"/>
        </w:rPr>
        <w:t>sufizma</w:t>
      </w:r>
      <w:r w:rsidRPr="00F245A1">
        <w:rPr>
          <w:sz w:val="32"/>
          <w:szCs w:val="32"/>
          <w:lang w:val="uz-Cyrl-UZ"/>
        </w:rPr>
        <w:t xml:space="preserve">. – </w:t>
      </w:r>
      <w:r w:rsidR="00BA43BD">
        <w:rPr>
          <w:sz w:val="32"/>
          <w:szCs w:val="32"/>
          <w:lang w:val="uz-Cyrl-UZ"/>
        </w:rPr>
        <w:t>M</w:t>
      </w:r>
      <w:r w:rsidRPr="00F245A1">
        <w:rPr>
          <w:sz w:val="32"/>
          <w:szCs w:val="32"/>
          <w:lang w:val="uz-Cyrl-UZ"/>
        </w:rPr>
        <w:t xml:space="preserve">.: </w:t>
      </w:r>
      <w:r w:rsidR="00BA43BD">
        <w:rPr>
          <w:sz w:val="32"/>
          <w:szCs w:val="32"/>
          <w:lang w:val="uz-Cyrl-UZ"/>
        </w:rPr>
        <w:t>Nauka</w:t>
      </w:r>
      <w:r w:rsidRPr="00F245A1">
        <w:rPr>
          <w:sz w:val="32"/>
          <w:szCs w:val="32"/>
          <w:lang w:val="uz-Cyrl-UZ"/>
        </w:rPr>
        <w:t xml:space="preserve">, 1989. </w:t>
      </w:r>
    </w:p>
    <w:p w14:paraId="688D533E" w14:textId="592CF4A6" w:rsidR="007559EA" w:rsidRPr="00F245A1" w:rsidRDefault="007559EA" w:rsidP="007559EA">
      <w:pPr>
        <w:tabs>
          <w:tab w:val="left" w:pos="0"/>
          <w:tab w:val="left" w:pos="851"/>
          <w:tab w:val="left" w:pos="1134"/>
          <w:tab w:val="left" w:pos="1276"/>
        </w:tabs>
        <w:spacing w:line="360" w:lineRule="auto"/>
        <w:rPr>
          <w:sz w:val="32"/>
          <w:szCs w:val="32"/>
          <w:lang w:val="uz-Cyrl-UZ"/>
        </w:rPr>
      </w:pPr>
      <w:r w:rsidRPr="008D69D9">
        <w:rPr>
          <w:sz w:val="32"/>
          <w:szCs w:val="32"/>
          <w:lang w:val="en-US"/>
        </w:rPr>
        <w:t xml:space="preserve">62. </w:t>
      </w:r>
      <w:r w:rsidR="00BA43BD">
        <w:rPr>
          <w:sz w:val="32"/>
          <w:szCs w:val="32"/>
          <w:lang w:val="uz-Cyrl-UZ"/>
        </w:rPr>
        <w:t>Sufizm</w:t>
      </w:r>
      <w:r w:rsidRPr="00F245A1">
        <w:rPr>
          <w:sz w:val="32"/>
          <w:szCs w:val="32"/>
          <w:lang w:val="uz-Cyrl-UZ"/>
        </w:rPr>
        <w:t xml:space="preserve"> </w:t>
      </w:r>
      <w:r w:rsidR="00BA43BD">
        <w:rPr>
          <w:sz w:val="32"/>
          <w:szCs w:val="32"/>
          <w:lang w:val="uz-Cyrl-UZ"/>
        </w:rPr>
        <w:t>v</w:t>
      </w:r>
      <w:r w:rsidRPr="00F245A1">
        <w:rPr>
          <w:sz w:val="32"/>
          <w:szCs w:val="32"/>
          <w:lang w:val="uz-Cyrl-UZ"/>
        </w:rPr>
        <w:t xml:space="preserve"> </w:t>
      </w:r>
      <w:r w:rsidR="00BA43BD">
        <w:rPr>
          <w:sz w:val="32"/>
          <w:szCs w:val="32"/>
          <w:lang w:val="uz-Cyrl-UZ"/>
        </w:rPr>
        <w:t>kontekste</w:t>
      </w:r>
      <w:r w:rsidRPr="00F245A1">
        <w:rPr>
          <w:sz w:val="32"/>
          <w:szCs w:val="32"/>
          <w:lang w:val="uz-Cyrl-UZ"/>
        </w:rPr>
        <w:t xml:space="preserve"> </w:t>
      </w:r>
      <w:r w:rsidR="00BA43BD">
        <w:rPr>
          <w:sz w:val="32"/>
          <w:szCs w:val="32"/>
          <w:lang w:val="uz-Cyrl-UZ"/>
        </w:rPr>
        <w:t>musulmanskoy</w:t>
      </w:r>
      <w:r w:rsidRPr="00F245A1">
        <w:rPr>
          <w:sz w:val="32"/>
          <w:szCs w:val="32"/>
          <w:lang w:val="uz-Cyrl-UZ"/>
        </w:rPr>
        <w:t xml:space="preserve"> </w:t>
      </w:r>
      <w:r w:rsidR="00BA43BD">
        <w:rPr>
          <w:sz w:val="32"/>
          <w:szCs w:val="32"/>
          <w:lang w:val="uz-Cyrl-UZ"/>
        </w:rPr>
        <w:t>kultur</w:t>
      </w:r>
      <w:r w:rsidRPr="00F245A1">
        <w:rPr>
          <w:sz w:val="32"/>
          <w:szCs w:val="32"/>
        </w:rPr>
        <w:t>ы</w:t>
      </w:r>
      <w:r w:rsidRPr="00F245A1">
        <w:rPr>
          <w:sz w:val="32"/>
          <w:szCs w:val="32"/>
          <w:lang w:val="uz-Cyrl-UZ"/>
        </w:rPr>
        <w:t xml:space="preserve">. – </w:t>
      </w:r>
      <w:r w:rsidR="00BA43BD">
        <w:rPr>
          <w:sz w:val="32"/>
          <w:szCs w:val="32"/>
          <w:lang w:val="uz-Cyrl-UZ"/>
        </w:rPr>
        <w:t>M</w:t>
      </w:r>
      <w:r w:rsidRPr="00F245A1">
        <w:rPr>
          <w:sz w:val="32"/>
          <w:szCs w:val="32"/>
          <w:lang w:val="uz-Cyrl-UZ"/>
        </w:rPr>
        <w:t xml:space="preserve">.: </w:t>
      </w:r>
      <w:r w:rsidR="00BA43BD">
        <w:rPr>
          <w:sz w:val="32"/>
          <w:szCs w:val="32"/>
          <w:lang w:val="uz-Cyrl-UZ"/>
        </w:rPr>
        <w:t>Nauka</w:t>
      </w:r>
      <w:r w:rsidRPr="00F245A1">
        <w:rPr>
          <w:sz w:val="32"/>
          <w:szCs w:val="32"/>
          <w:lang w:val="uz-Cyrl-UZ"/>
        </w:rPr>
        <w:t xml:space="preserve">. </w:t>
      </w:r>
      <w:r w:rsidR="00BA43BD">
        <w:rPr>
          <w:sz w:val="32"/>
          <w:szCs w:val="32"/>
          <w:lang w:val="uz-Cyrl-UZ"/>
        </w:rPr>
        <w:t>Glavnaya</w:t>
      </w:r>
      <w:r w:rsidRPr="00F245A1">
        <w:rPr>
          <w:sz w:val="32"/>
          <w:szCs w:val="32"/>
          <w:lang w:val="uz-Cyrl-UZ"/>
        </w:rPr>
        <w:t xml:space="preserve"> </w:t>
      </w:r>
      <w:r w:rsidR="00BA43BD">
        <w:rPr>
          <w:sz w:val="32"/>
          <w:szCs w:val="32"/>
          <w:lang w:val="uz-Cyrl-UZ"/>
        </w:rPr>
        <w:t>redaksiya</w:t>
      </w:r>
      <w:r w:rsidRPr="00F245A1">
        <w:rPr>
          <w:sz w:val="32"/>
          <w:szCs w:val="32"/>
          <w:lang w:val="uz-Cyrl-UZ"/>
        </w:rPr>
        <w:t xml:space="preserve"> </w:t>
      </w:r>
      <w:r w:rsidR="00BA43BD">
        <w:rPr>
          <w:sz w:val="32"/>
          <w:szCs w:val="32"/>
          <w:lang w:val="uz-Cyrl-UZ"/>
        </w:rPr>
        <w:t>vostochnoy</w:t>
      </w:r>
      <w:r w:rsidRPr="00F245A1">
        <w:rPr>
          <w:sz w:val="32"/>
          <w:szCs w:val="32"/>
          <w:lang w:val="uz-Cyrl-UZ"/>
        </w:rPr>
        <w:t xml:space="preserve"> </w:t>
      </w:r>
      <w:r w:rsidR="00BA43BD">
        <w:rPr>
          <w:sz w:val="32"/>
          <w:szCs w:val="32"/>
          <w:lang w:val="uz-Cyrl-UZ"/>
        </w:rPr>
        <w:t>literatur</w:t>
      </w:r>
      <w:r w:rsidRPr="00F245A1">
        <w:rPr>
          <w:sz w:val="32"/>
          <w:szCs w:val="32"/>
        </w:rPr>
        <w:t>ы</w:t>
      </w:r>
      <w:r w:rsidRPr="00F245A1">
        <w:rPr>
          <w:sz w:val="32"/>
          <w:szCs w:val="32"/>
          <w:lang w:val="uz-Cyrl-UZ"/>
        </w:rPr>
        <w:t xml:space="preserve">, 1989. </w:t>
      </w:r>
    </w:p>
    <w:p w14:paraId="10BF5D33" w14:textId="54C575EC" w:rsidR="007559EA" w:rsidRPr="00F245A1" w:rsidRDefault="007559EA" w:rsidP="007559EA">
      <w:pPr>
        <w:pStyle w:val="aff2"/>
        <w:tabs>
          <w:tab w:val="left" w:pos="0"/>
          <w:tab w:val="left" w:pos="360"/>
          <w:tab w:val="left" w:pos="737"/>
          <w:tab w:val="left" w:pos="851"/>
          <w:tab w:val="left" w:pos="1134"/>
          <w:tab w:val="left" w:pos="1276"/>
        </w:tabs>
        <w:spacing w:line="360" w:lineRule="auto"/>
        <w:ind w:firstLine="0"/>
        <w:rPr>
          <w:rFonts w:ascii="Times New Roman" w:hAnsi="Times New Roman" w:cs="Times New Roman"/>
          <w:color w:val="auto"/>
          <w:sz w:val="32"/>
          <w:szCs w:val="32"/>
          <w:lang w:val="uz-Cyrl-UZ"/>
        </w:rPr>
      </w:pPr>
      <w:r w:rsidRPr="008D69D9">
        <w:rPr>
          <w:rFonts w:ascii="Times New Roman" w:hAnsi="Times New Roman" w:cs="Times New Roman"/>
          <w:sz w:val="32"/>
          <w:szCs w:val="32"/>
          <w:lang w:val="en-US"/>
        </w:rPr>
        <w:t xml:space="preserve">63. </w:t>
      </w:r>
      <w:r w:rsidR="00BA43BD">
        <w:rPr>
          <w:rFonts w:ascii="Times New Roman" w:hAnsi="Times New Roman" w:cs="Times New Roman"/>
          <w:sz w:val="32"/>
          <w:szCs w:val="32"/>
          <w:lang w:val="uz-Cyrl-UZ"/>
        </w:rPr>
        <w:t>Sayfiddin</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Sayfulloh</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Etti</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pir</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dunyo</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murshidlari</w:t>
      </w:r>
      <w:r w:rsidRPr="00F245A1">
        <w:rPr>
          <w:rFonts w:ascii="Times New Roman" w:hAnsi="Times New Roman" w:cs="Times New Roman"/>
          <w:sz w:val="32"/>
          <w:szCs w:val="32"/>
          <w:lang w:val="uz-Cyrl-UZ"/>
        </w:rPr>
        <w:t xml:space="preserve">). – </w:t>
      </w:r>
      <w:r w:rsidR="00BA43BD">
        <w:rPr>
          <w:rFonts w:ascii="Times New Roman" w:hAnsi="Times New Roman" w:cs="Times New Roman"/>
          <w:sz w:val="32"/>
          <w:szCs w:val="32"/>
          <w:lang w:val="uz-Cyrl-UZ"/>
        </w:rPr>
        <w:t>Toshkent</w:t>
      </w:r>
      <w:r w:rsidRPr="00F245A1">
        <w:rPr>
          <w:rFonts w:ascii="Times New Roman" w:hAnsi="Times New Roman" w:cs="Times New Roman"/>
          <w:sz w:val="32"/>
          <w:szCs w:val="32"/>
          <w:lang w:val="uz-Cyrl-UZ"/>
        </w:rPr>
        <w:t xml:space="preserve">: O’zbekiston, 2019. </w:t>
      </w:r>
    </w:p>
    <w:p w14:paraId="186721AE" w14:textId="77777777" w:rsidR="007559EA" w:rsidRPr="00F245A1" w:rsidRDefault="007559EA" w:rsidP="007559EA">
      <w:pPr>
        <w:pStyle w:val="af7"/>
        <w:tabs>
          <w:tab w:val="left" w:pos="0"/>
          <w:tab w:val="left" w:pos="709"/>
          <w:tab w:val="left" w:pos="1276"/>
        </w:tabs>
        <w:autoSpaceDE w:val="0"/>
        <w:autoSpaceDN w:val="0"/>
        <w:adjustRightInd w:val="0"/>
        <w:spacing w:line="360" w:lineRule="auto"/>
        <w:ind w:left="0"/>
        <w:rPr>
          <w:rFonts w:ascii="Times New Roman" w:hAnsi="Times New Roman"/>
          <w:bCs/>
          <w:sz w:val="32"/>
          <w:szCs w:val="32"/>
          <w:lang w:val="uz-Cyrl-UZ"/>
        </w:rPr>
      </w:pPr>
      <w:r w:rsidRPr="00F245A1">
        <w:rPr>
          <w:rFonts w:ascii="Times New Roman" w:hAnsi="Times New Roman"/>
          <w:sz w:val="32"/>
          <w:szCs w:val="32"/>
          <w:lang w:val="tr-TR"/>
        </w:rPr>
        <w:t xml:space="preserve">64. Türer O. Tasavvuf tarihi. </w:t>
      </w:r>
      <w:r w:rsidRPr="00F245A1">
        <w:rPr>
          <w:rFonts w:ascii="Times New Roman" w:hAnsi="Times New Roman"/>
          <w:sz w:val="32"/>
          <w:szCs w:val="32"/>
          <w:lang w:val="uz-Cyrl-UZ"/>
        </w:rPr>
        <w:t xml:space="preserve">– </w:t>
      </w:r>
      <w:r w:rsidRPr="00F245A1">
        <w:rPr>
          <w:rFonts w:ascii="Times New Roman" w:hAnsi="Times New Roman"/>
          <w:sz w:val="32"/>
          <w:szCs w:val="32"/>
          <w:lang w:val="tr-TR"/>
        </w:rPr>
        <w:t>İstanbul</w:t>
      </w:r>
      <w:r w:rsidRPr="00F245A1">
        <w:rPr>
          <w:rFonts w:ascii="Times New Roman" w:hAnsi="Times New Roman"/>
          <w:sz w:val="32"/>
          <w:szCs w:val="32"/>
          <w:lang w:val="uz-Cyrl-UZ"/>
        </w:rPr>
        <w:t>:</w:t>
      </w:r>
      <w:r w:rsidRPr="00F245A1">
        <w:rPr>
          <w:rFonts w:ascii="Times New Roman" w:hAnsi="Times New Roman"/>
          <w:sz w:val="32"/>
          <w:szCs w:val="32"/>
          <w:lang w:val="tr-TR"/>
        </w:rPr>
        <w:t xml:space="preserve"> Seha, 1995</w:t>
      </w:r>
      <w:r w:rsidRPr="00F245A1">
        <w:rPr>
          <w:rFonts w:ascii="Times New Roman" w:hAnsi="Times New Roman"/>
          <w:sz w:val="32"/>
          <w:szCs w:val="32"/>
          <w:lang w:val="uz-Cyrl-UZ"/>
        </w:rPr>
        <w:t>.</w:t>
      </w:r>
      <w:r w:rsidRPr="00F245A1">
        <w:rPr>
          <w:rFonts w:ascii="Times New Roman" w:hAnsi="Times New Roman"/>
          <w:sz w:val="32"/>
          <w:szCs w:val="32"/>
          <w:lang w:val="en-US"/>
        </w:rPr>
        <w:t xml:space="preserve"> </w:t>
      </w:r>
    </w:p>
    <w:p w14:paraId="4783D3DF" w14:textId="7F078F4B" w:rsidR="007559EA" w:rsidRPr="00F245A1" w:rsidRDefault="007559EA" w:rsidP="007559EA">
      <w:pPr>
        <w:pStyle w:val="af7"/>
        <w:tabs>
          <w:tab w:val="left" w:pos="0"/>
          <w:tab w:val="left" w:pos="851"/>
          <w:tab w:val="left" w:pos="1134"/>
          <w:tab w:val="left" w:pos="1276"/>
        </w:tabs>
        <w:spacing w:line="360" w:lineRule="auto"/>
        <w:ind w:left="0"/>
        <w:rPr>
          <w:rFonts w:ascii="Times New Roman" w:hAnsi="Times New Roman"/>
          <w:sz w:val="32"/>
          <w:szCs w:val="32"/>
          <w:lang w:val="uz-Cyrl-UZ"/>
        </w:rPr>
      </w:pPr>
      <w:r w:rsidRPr="00F245A1">
        <w:rPr>
          <w:rFonts w:ascii="Times New Roman" w:hAnsi="Times New Roman"/>
          <w:sz w:val="32"/>
          <w:szCs w:val="32"/>
          <w:lang w:val="uz-Cyrl-UZ"/>
        </w:rPr>
        <w:t xml:space="preserve">65. </w:t>
      </w:r>
      <w:r w:rsidR="00BA43BD">
        <w:rPr>
          <w:rFonts w:ascii="Times New Roman" w:hAnsi="Times New Roman"/>
          <w:sz w:val="32"/>
          <w:szCs w:val="32"/>
          <w:lang w:val="uz-Cyrl-UZ"/>
        </w:rPr>
        <w:t>Tohir</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Rashid</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Xo‘ja</w:t>
      </w:r>
      <w:r w:rsidRPr="00F245A1">
        <w:rPr>
          <w:rFonts w:ascii="Times New Roman" w:hAnsi="Times New Roman"/>
          <w:sz w:val="32"/>
          <w:szCs w:val="32"/>
          <w:lang w:val="uz-Cyrl-UZ"/>
        </w:rPr>
        <w:t>. “</w:t>
      </w:r>
      <w:r w:rsidR="00BA43BD">
        <w:rPr>
          <w:rFonts w:ascii="Times New Roman" w:hAnsi="Times New Roman"/>
          <w:sz w:val="32"/>
          <w:szCs w:val="32"/>
          <w:lang w:val="uz-Cyrl-UZ"/>
        </w:rPr>
        <w:t>Xizr</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obrazi</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va</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uning</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klassik</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she’riyatdagi</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talqini</w:t>
      </w:r>
      <w:r w:rsidRPr="00F245A1">
        <w:rPr>
          <w:rFonts w:ascii="Times New Roman" w:hAnsi="Times New Roman"/>
          <w:sz w:val="32"/>
          <w:szCs w:val="32"/>
          <w:lang w:val="uz-Cyrl-UZ"/>
        </w:rPr>
        <w:t xml:space="preserve"> (XV </w:t>
      </w:r>
      <w:r w:rsidR="00BA43BD">
        <w:rPr>
          <w:rFonts w:ascii="Times New Roman" w:hAnsi="Times New Roman"/>
          <w:sz w:val="32"/>
          <w:szCs w:val="32"/>
          <w:lang w:val="uz-Cyrl-UZ"/>
        </w:rPr>
        <w:t>asr</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birinchi</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yarmi</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she’riyati</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asosida</w:t>
      </w:r>
      <w:r w:rsidRPr="00F245A1">
        <w:rPr>
          <w:rFonts w:ascii="Times New Roman" w:hAnsi="Times New Roman"/>
          <w:sz w:val="32"/>
          <w:szCs w:val="32"/>
          <w:lang w:val="uz-Cyrl-UZ"/>
        </w:rPr>
        <w:t xml:space="preserve">)”. // </w:t>
      </w:r>
      <w:r w:rsidR="00BA43BD">
        <w:rPr>
          <w:rFonts w:ascii="Times New Roman" w:hAnsi="Times New Roman"/>
          <w:sz w:val="32"/>
          <w:szCs w:val="32"/>
          <w:lang w:val="uz-Cyrl-UZ"/>
        </w:rPr>
        <w:t>O‘zbek</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tili</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va</w:t>
      </w:r>
      <w:r w:rsidRPr="00F245A1">
        <w:rPr>
          <w:rFonts w:ascii="Times New Roman" w:hAnsi="Times New Roman"/>
          <w:sz w:val="32"/>
          <w:szCs w:val="32"/>
          <w:lang w:val="uz-Cyrl-UZ"/>
        </w:rPr>
        <w:t xml:space="preserve"> </w:t>
      </w:r>
      <w:r w:rsidR="00BA43BD">
        <w:rPr>
          <w:rFonts w:ascii="Times New Roman" w:hAnsi="Times New Roman"/>
          <w:sz w:val="32"/>
          <w:szCs w:val="32"/>
          <w:lang w:val="uz-Cyrl-UZ"/>
        </w:rPr>
        <w:t>adabiyoti</w:t>
      </w:r>
      <w:r w:rsidRPr="00F245A1">
        <w:rPr>
          <w:rFonts w:ascii="Times New Roman" w:hAnsi="Times New Roman"/>
          <w:sz w:val="32"/>
          <w:szCs w:val="32"/>
          <w:lang w:val="uz-Cyrl-UZ"/>
        </w:rPr>
        <w:t xml:space="preserve">, 1991, №1. – 3-8 </w:t>
      </w:r>
      <w:r w:rsidR="00BA43BD">
        <w:rPr>
          <w:rFonts w:ascii="Times New Roman" w:hAnsi="Times New Roman"/>
          <w:sz w:val="32"/>
          <w:szCs w:val="32"/>
          <w:lang w:val="uz-Cyrl-UZ"/>
        </w:rPr>
        <w:t>b</w:t>
      </w:r>
      <w:r w:rsidRPr="00F245A1">
        <w:rPr>
          <w:rFonts w:ascii="Times New Roman" w:hAnsi="Times New Roman"/>
          <w:sz w:val="32"/>
          <w:szCs w:val="32"/>
          <w:lang w:val="uz-Cyrl-UZ"/>
        </w:rPr>
        <w:t>.</w:t>
      </w:r>
    </w:p>
    <w:p w14:paraId="2763ECAD" w14:textId="4523B21C" w:rsidR="007559EA" w:rsidRPr="008D69D9" w:rsidRDefault="007559EA" w:rsidP="007559EA">
      <w:pPr>
        <w:tabs>
          <w:tab w:val="left" w:pos="0"/>
          <w:tab w:val="left" w:pos="851"/>
          <w:tab w:val="left" w:pos="1134"/>
          <w:tab w:val="left" w:pos="1276"/>
        </w:tabs>
        <w:spacing w:line="360" w:lineRule="auto"/>
        <w:rPr>
          <w:sz w:val="32"/>
          <w:szCs w:val="32"/>
          <w:lang w:val="en-US"/>
        </w:rPr>
      </w:pPr>
      <w:r w:rsidRPr="008D69D9">
        <w:rPr>
          <w:sz w:val="32"/>
          <w:szCs w:val="32"/>
          <w:lang w:val="en-US"/>
        </w:rPr>
        <w:t xml:space="preserve">66. </w:t>
      </w:r>
      <w:r w:rsidR="00BA43BD" w:rsidRPr="008D69D9">
        <w:rPr>
          <w:sz w:val="32"/>
          <w:szCs w:val="32"/>
          <w:lang w:val="en-US"/>
        </w:rPr>
        <w:t>Trimengem</w:t>
      </w:r>
      <w:r w:rsidRPr="008D69D9">
        <w:rPr>
          <w:sz w:val="32"/>
          <w:szCs w:val="32"/>
          <w:lang w:val="en-US"/>
        </w:rPr>
        <w:t xml:space="preserve"> </w:t>
      </w:r>
      <w:r w:rsidR="00BA43BD" w:rsidRPr="008D69D9">
        <w:rPr>
          <w:sz w:val="32"/>
          <w:szCs w:val="32"/>
          <w:lang w:val="en-US"/>
        </w:rPr>
        <w:t>D</w:t>
      </w:r>
      <w:r w:rsidR="00BA43BD">
        <w:rPr>
          <w:sz w:val="32"/>
          <w:szCs w:val="32"/>
          <w:lang w:val="uz-Cyrl-UZ"/>
        </w:rPr>
        <w:t>j</w:t>
      </w:r>
      <w:r w:rsidRPr="008D69D9">
        <w:rPr>
          <w:sz w:val="32"/>
          <w:szCs w:val="32"/>
          <w:lang w:val="en-US"/>
        </w:rPr>
        <w:t>.</w:t>
      </w:r>
      <w:r w:rsidR="00BA43BD" w:rsidRPr="008D69D9">
        <w:rPr>
          <w:sz w:val="32"/>
          <w:szCs w:val="32"/>
          <w:lang w:val="en-US"/>
        </w:rPr>
        <w:t>S</w:t>
      </w:r>
      <w:r w:rsidRPr="008D69D9">
        <w:rPr>
          <w:sz w:val="32"/>
          <w:szCs w:val="32"/>
          <w:lang w:val="en-US"/>
        </w:rPr>
        <w:t xml:space="preserve">. </w:t>
      </w:r>
      <w:r w:rsidR="00BA43BD" w:rsidRPr="008D69D9">
        <w:rPr>
          <w:sz w:val="32"/>
          <w:szCs w:val="32"/>
          <w:lang w:val="en-US"/>
        </w:rPr>
        <w:t>Sufiyskie</w:t>
      </w:r>
      <w:r w:rsidRPr="008D69D9">
        <w:rPr>
          <w:sz w:val="32"/>
          <w:szCs w:val="32"/>
          <w:lang w:val="en-US"/>
        </w:rPr>
        <w:t xml:space="preserve"> </w:t>
      </w:r>
      <w:r w:rsidR="00BA43BD" w:rsidRPr="008D69D9">
        <w:rPr>
          <w:sz w:val="32"/>
          <w:szCs w:val="32"/>
          <w:lang w:val="en-US"/>
        </w:rPr>
        <w:t>orden</w:t>
      </w:r>
      <w:r w:rsidRPr="00F245A1">
        <w:rPr>
          <w:sz w:val="32"/>
          <w:szCs w:val="32"/>
        </w:rPr>
        <w:t>ы</w:t>
      </w:r>
      <w:r w:rsidRPr="008D69D9">
        <w:rPr>
          <w:sz w:val="32"/>
          <w:szCs w:val="32"/>
          <w:lang w:val="en-US"/>
        </w:rPr>
        <w:t xml:space="preserve"> </w:t>
      </w:r>
      <w:r w:rsidR="00BA43BD" w:rsidRPr="008D69D9">
        <w:rPr>
          <w:sz w:val="32"/>
          <w:szCs w:val="32"/>
          <w:lang w:val="en-US"/>
        </w:rPr>
        <w:t>v</w:t>
      </w:r>
      <w:r w:rsidRPr="008D69D9">
        <w:rPr>
          <w:sz w:val="32"/>
          <w:szCs w:val="32"/>
          <w:lang w:val="en-US"/>
        </w:rPr>
        <w:t xml:space="preserve"> </w:t>
      </w:r>
      <w:r w:rsidR="00BA43BD" w:rsidRPr="008D69D9">
        <w:rPr>
          <w:sz w:val="32"/>
          <w:szCs w:val="32"/>
          <w:lang w:val="en-US"/>
        </w:rPr>
        <w:t>Islame</w:t>
      </w:r>
      <w:r w:rsidRPr="008D69D9">
        <w:rPr>
          <w:sz w:val="32"/>
          <w:szCs w:val="32"/>
          <w:lang w:val="en-US"/>
        </w:rPr>
        <w:t xml:space="preserve">. – </w:t>
      </w:r>
      <w:r w:rsidR="00BA43BD" w:rsidRPr="008D69D9">
        <w:rPr>
          <w:sz w:val="32"/>
          <w:szCs w:val="32"/>
          <w:lang w:val="en-US"/>
        </w:rPr>
        <w:t>M</w:t>
      </w:r>
      <w:r w:rsidRPr="008D69D9">
        <w:rPr>
          <w:sz w:val="32"/>
          <w:szCs w:val="32"/>
          <w:lang w:val="en-US"/>
        </w:rPr>
        <w:t xml:space="preserve">.: </w:t>
      </w:r>
      <w:r w:rsidR="00BA43BD" w:rsidRPr="008D69D9">
        <w:rPr>
          <w:sz w:val="32"/>
          <w:szCs w:val="32"/>
          <w:lang w:val="en-US"/>
        </w:rPr>
        <w:t>Nauka</w:t>
      </w:r>
      <w:r w:rsidRPr="008D69D9">
        <w:rPr>
          <w:sz w:val="32"/>
          <w:szCs w:val="32"/>
          <w:lang w:val="en-US"/>
        </w:rPr>
        <w:t xml:space="preserve">, 1989. </w:t>
      </w:r>
    </w:p>
    <w:p w14:paraId="3F7B7A72" w14:textId="7B8E9D61" w:rsidR="007559EA" w:rsidRPr="00F245A1" w:rsidRDefault="007559EA" w:rsidP="007559EA">
      <w:pPr>
        <w:tabs>
          <w:tab w:val="left" w:pos="0"/>
          <w:tab w:val="left" w:pos="851"/>
          <w:tab w:val="left" w:pos="1134"/>
          <w:tab w:val="left" w:pos="1276"/>
        </w:tabs>
        <w:spacing w:line="360" w:lineRule="auto"/>
        <w:rPr>
          <w:sz w:val="32"/>
          <w:szCs w:val="32"/>
          <w:lang w:val="uz-Cyrl-UZ"/>
        </w:rPr>
      </w:pPr>
      <w:r w:rsidRPr="008D69D9">
        <w:rPr>
          <w:sz w:val="32"/>
          <w:szCs w:val="32"/>
          <w:lang w:val="en-US"/>
        </w:rPr>
        <w:t xml:space="preserve">67. </w:t>
      </w:r>
      <w:r w:rsidR="00BA43BD">
        <w:rPr>
          <w:sz w:val="32"/>
          <w:szCs w:val="32"/>
          <w:lang w:val="uz-Cyrl-UZ"/>
        </w:rPr>
        <w:t>Usmon</w:t>
      </w:r>
      <w:r w:rsidRPr="00F245A1">
        <w:rPr>
          <w:sz w:val="32"/>
          <w:szCs w:val="32"/>
          <w:lang w:val="uz-Cyrl-UZ"/>
        </w:rPr>
        <w:t xml:space="preserve"> </w:t>
      </w:r>
      <w:r w:rsidR="00BA43BD">
        <w:rPr>
          <w:sz w:val="32"/>
          <w:szCs w:val="32"/>
          <w:lang w:val="uz-Cyrl-UZ"/>
        </w:rPr>
        <w:t>Turar</w:t>
      </w:r>
      <w:r w:rsidRPr="00F245A1">
        <w:rPr>
          <w:sz w:val="32"/>
          <w:szCs w:val="32"/>
          <w:lang w:val="uz-Cyrl-UZ"/>
        </w:rPr>
        <w:t xml:space="preserve">. </w:t>
      </w:r>
      <w:r w:rsidR="00BA43BD">
        <w:rPr>
          <w:sz w:val="32"/>
          <w:szCs w:val="32"/>
          <w:lang w:val="uz-Cyrl-UZ"/>
        </w:rPr>
        <w:t>Tasavvuf</w:t>
      </w:r>
      <w:r w:rsidRPr="00F245A1">
        <w:rPr>
          <w:sz w:val="32"/>
          <w:szCs w:val="32"/>
          <w:lang w:val="uz-Cyrl-UZ"/>
        </w:rPr>
        <w:t xml:space="preserve"> </w:t>
      </w:r>
      <w:r w:rsidR="00BA43BD">
        <w:rPr>
          <w:sz w:val="32"/>
          <w:szCs w:val="32"/>
          <w:lang w:val="uz-Cyrl-UZ"/>
        </w:rPr>
        <w:t>tarixi</w:t>
      </w:r>
      <w:r w:rsidRPr="00F245A1">
        <w:rPr>
          <w:sz w:val="32"/>
          <w:szCs w:val="32"/>
          <w:lang w:val="uz-Cyrl-UZ"/>
        </w:rPr>
        <w:t xml:space="preserve">. </w:t>
      </w:r>
      <w:r w:rsidR="00BA43BD">
        <w:rPr>
          <w:sz w:val="32"/>
          <w:szCs w:val="32"/>
          <w:lang w:val="uz-Cyrl-UZ"/>
        </w:rPr>
        <w:t>Tarjimon</w:t>
      </w:r>
      <w:r w:rsidRPr="00F245A1">
        <w:rPr>
          <w:sz w:val="32"/>
          <w:szCs w:val="32"/>
          <w:lang w:val="uz-Cyrl-UZ"/>
        </w:rPr>
        <w:t xml:space="preserve">: </w:t>
      </w:r>
      <w:r w:rsidR="00BA43BD">
        <w:rPr>
          <w:sz w:val="32"/>
          <w:szCs w:val="32"/>
          <w:lang w:val="uz-Cyrl-UZ"/>
        </w:rPr>
        <w:t>Nodirxon</w:t>
      </w:r>
      <w:r w:rsidRPr="00F245A1">
        <w:rPr>
          <w:sz w:val="32"/>
          <w:szCs w:val="32"/>
          <w:lang w:val="uz-Cyrl-UZ"/>
        </w:rPr>
        <w:t xml:space="preserve"> </w:t>
      </w:r>
      <w:r w:rsidR="00BA43BD">
        <w:rPr>
          <w:sz w:val="32"/>
          <w:szCs w:val="32"/>
          <w:lang w:val="uz-Cyrl-UZ"/>
        </w:rPr>
        <w:t>Hasan</w:t>
      </w:r>
      <w:r w:rsidRPr="00F245A1">
        <w:rPr>
          <w:sz w:val="32"/>
          <w:szCs w:val="32"/>
          <w:lang w:val="uz-Cyrl-UZ"/>
        </w:rPr>
        <w:t xml:space="preserve">. – </w:t>
      </w:r>
      <w:r w:rsidR="00BA43BD">
        <w:rPr>
          <w:sz w:val="32"/>
          <w:szCs w:val="32"/>
          <w:lang w:val="uz-Cyrl-UZ"/>
        </w:rPr>
        <w:t>Toshkent</w:t>
      </w:r>
      <w:r w:rsidRPr="00F245A1">
        <w:rPr>
          <w:sz w:val="32"/>
          <w:szCs w:val="32"/>
          <w:lang w:val="uz-Cyrl-UZ"/>
        </w:rPr>
        <w:t xml:space="preserve">: </w:t>
      </w:r>
      <w:r w:rsidR="00BA43BD">
        <w:rPr>
          <w:sz w:val="32"/>
          <w:szCs w:val="32"/>
          <w:lang w:val="uz-Cyrl-UZ"/>
        </w:rPr>
        <w:t>Istiqlol</w:t>
      </w:r>
      <w:r w:rsidRPr="00F245A1">
        <w:rPr>
          <w:sz w:val="32"/>
          <w:szCs w:val="32"/>
          <w:lang w:val="uz-Cyrl-UZ"/>
        </w:rPr>
        <w:t>, 1999.</w:t>
      </w:r>
    </w:p>
    <w:p w14:paraId="7F1539D5" w14:textId="5B61E15D" w:rsidR="007559EA" w:rsidRPr="00F245A1" w:rsidRDefault="007559EA" w:rsidP="007559EA">
      <w:pPr>
        <w:tabs>
          <w:tab w:val="left" w:pos="0"/>
          <w:tab w:val="left" w:pos="851"/>
          <w:tab w:val="left" w:pos="1134"/>
          <w:tab w:val="left" w:pos="1276"/>
        </w:tabs>
        <w:spacing w:line="360" w:lineRule="auto"/>
        <w:rPr>
          <w:sz w:val="32"/>
          <w:szCs w:val="32"/>
          <w:lang w:val="uz-Cyrl-UZ"/>
        </w:rPr>
      </w:pPr>
      <w:r w:rsidRPr="00F245A1">
        <w:rPr>
          <w:sz w:val="32"/>
          <w:szCs w:val="32"/>
          <w:lang w:val="uz-Cyrl-UZ"/>
        </w:rPr>
        <w:t xml:space="preserve">68. </w:t>
      </w:r>
      <w:r w:rsidR="00BA43BD">
        <w:rPr>
          <w:sz w:val="32"/>
          <w:szCs w:val="32"/>
          <w:lang w:val="uz-Cyrl-UZ"/>
        </w:rPr>
        <w:t>S</w:t>
      </w:r>
      <w:r w:rsidR="00F460FC">
        <w:rPr>
          <w:sz w:val="32"/>
          <w:szCs w:val="32"/>
          <w:lang w:val="en-US"/>
        </w:rPr>
        <w:t>h</w:t>
      </w:r>
      <w:r w:rsidR="00BA43BD">
        <w:rPr>
          <w:sz w:val="32"/>
          <w:szCs w:val="32"/>
          <w:lang w:val="uz-Cyrl-UZ"/>
        </w:rPr>
        <w:t>ayx</w:t>
      </w:r>
      <w:r w:rsidRPr="00F245A1">
        <w:rPr>
          <w:sz w:val="32"/>
          <w:szCs w:val="32"/>
          <w:lang w:val="uz-Cyrl-UZ"/>
        </w:rPr>
        <w:t xml:space="preserve"> </w:t>
      </w:r>
      <w:r w:rsidR="00BA43BD">
        <w:rPr>
          <w:sz w:val="32"/>
          <w:szCs w:val="32"/>
          <w:lang w:val="uz-Cyrl-UZ"/>
        </w:rPr>
        <w:t>Muhammad</w:t>
      </w:r>
      <w:r w:rsidRPr="00F245A1">
        <w:rPr>
          <w:sz w:val="32"/>
          <w:szCs w:val="32"/>
          <w:lang w:val="uz-Cyrl-UZ"/>
        </w:rPr>
        <w:t xml:space="preserve"> </w:t>
      </w:r>
      <w:r w:rsidR="00BA43BD">
        <w:rPr>
          <w:sz w:val="32"/>
          <w:szCs w:val="32"/>
          <w:lang w:val="uz-Cyrl-UZ"/>
        </w:rPr>
        <w:t>Sodiq</w:t>
      </w:r>
      <w:r w:rsidRPr="00F245A1">
        <w:rPr>
          <w:sz w:val="32"/>
          <w:szCs w:val="32"/>
          <w:lang w:val="uz-Cyrl-UZ"/>
        </w:rPr>
        <w:t xml:space="preserve"> </w:t>
      </w:r>
      <w:r w:rsidR="00BA43BD">
        <w:rPr>
          <w:sz w:val="32"/>
          <w:szCs w:val="32"/>
          <w:lang w:val="uz-Cyrl-UZ"/>
        </w:rPr>
        <w:t>Muhammad</w:t>
      </w:r>
      <w:r w:rsidRPr="00F245A1">
        <w:rPr>
          <w:sz w:val="32"/>
          <w:szCs w:val="32"/>
          <w:lang w:val="uz-Cyrl-UZ"/>
        </w:rPr>
        <w:t xml:space="preserve"> </w:t>
      </w:r>
      <w:r w:rsidR="00BA43BD">
        <w:rPr>
          <w:sz w:val="32"/>
          <w:szCs w:val="32"/>
          <w:lang w:val="uz-Cyrl-UZ"/>
        </w:rPr>
        <w:t>YUsuf</w:t>
      </w:r>
      <w:r w:rsidRPr="00F245A1">
        <w:rPr>
          <w:sz w:val="32"/>
          <w:szCs w:val="32"/>
          <w:lang w:val="uz-Cyrl-UZ"/>
        </w:rPr>
        <w:t xml:space="preserve">. </w:t>
      </w:r>
      <w:r w:rsidR="00BA43BD">
        <w:rPr>
          <w:sz w:val="32"/>
          <w:szCs w:val="32"/>
          <w:lang w:val="uz-Cyrl-UZ"/>
        </w:rPr>
        <w:t>Islom</w:t>
      </w:r>
      <w:r w:rsidRPr="00F245A1">
        <w:rPr>
          <w:sz w:val="32"/>
          <w:szCs w:val="32"/>
          <w:lang w:val="uz-Cyrl-UZ"/>
        </w:rPr>
        <w:t xml:space="preserve"> </w:t>
      </w:r>
      <w:r w:rsidR="00BA43BD">
        <w:rPr>
          <w:sz w:val="32"/>
          <w:szCs w:val="32"/>
          <w:lang w:val="uz-Cyrl-UZ"/>
        </w:rPr>
        <w:t>tarixi</w:t>
      </w:r>
      <w:r w:rsidRPr="00F245A1">
        <w:rPr>
          <w:sz w:val="32"/>
          <w:szCs w:val="32"/>
          <w:lang w:val="uz-Cyrl-UZ"/>
        </w:rPr>
        <w:t xml:space="preserve">. </w:t>
      </w:r>
      <w:r w:rsidR="00BA43BD">
        <w:rPr>
          <w:sz w:val="32"/>
          <w:szCs w:val="32"/>
          <w:lang w:val="uz-Cyrl-UZ"/>
        </w:rPr>
        <w:t>Birinchi</w:t>
      </w:r>
      <w:r w:rsidRPr="00F245A1">
        <w:rPr>
          <w:sz w:val="32"/>
          <w:szCs w:val="32"/>
          <w:lang w:val="uz-Cyrl-UZ"/>
        </w:rPr>
        <w:t xml:space="preserve"> </w:t>
      </w:r>
      <w:r w:rsidR="00BA43BD">
        <w:rPr>
          <w:sz w:val="32"/>
          <w:szCs w:val="32"/>
          <w:lang w:val="uz-Cyrl-UZ"/>
        </w:rPr>
        <w:t>kitob</w:t>
      </w:r>
      <w:r w:rsidRPr="00F245A1">
        <w:rPr>
          <w:sz w:val="32"/>
          <w:szCs w:val="32"/>
          <w:lang w:val="uz-Cyrl-UZ"/>
        </w:rPr>
        <w:t xml:space="preserve">. </w:t>
      </w:r>
      <w:r w:rsidR="00BA43BD">
        <w:rPr>
          <w:sz w:val="32"/>
          <w:szCs w:val="32"/>
          <w:lang w:val="uz-Cyrl-UZ"/>
        </w:rPr>
        <w:t>Hilol</w:t>
      </w:r>
      <w:r w:rsidRPr="00F245A1">
        <w:rPr>
          <w:sz w:val="32"/>
          <w:szCs w:val="32"/>
          <w:lang w:val="uz-Cyrl-UZ"/>
        </w:rPr>
        <w:t xml:space="preserve">. – </w:t>
      </w:r>
      <w:r w:rsidR="00BA43BD">
        <w:rPr>
          <w:sz w:val="32"/>
          <w:szCs w:val="32"/>
          <w:lang w:val="uz-Cyrl-UZ"/>
        </w:rPr>
        <w:t>T</w:t>
      </w:r>
      <w:r w:rsidRPr="00F245A1">
        <w:rPr>
          <w:sz w:val="32"/>
          <w:szCs w:val="32"/>
          <w:lang w:val="uz-Cyrl-UZ"/>
        </w:rPr>
        <w:t>.: 2018</w:t>
      </w:r>
      <w:r w:rsidRPr="008D69D9">
        <w:rPr>
          <w:sz w:val="32"/>
          <w:szCs w:val="32"/>
          <w:lang w:val="en-US"/>
        </w:rPr>
        <w:t>.</w:t>
      </w:r>
    </w:p>
    <w:p w14:paraId="6C589916" w14:textId="537AEDF4" w:rsidR="007559EA" w:rsidRPr="00F245A1" w:rsidRDefault="007559EA" w:rsidP="007559EA">
      <w:pPr>
        <w:tabs>
          <w:tab w:val="left" w:pos="0"/>
          <w:tab w:val="left" w:pos="851"/>
          <w:tab w:val="left" w:pos="1134"/>
          <w:tab w:val="left" w:pos="1276"/>
        </w:tabs>
        <w:spacing w:line="360" w:lineRule="auto"/>
        <w:rPr>
          <w:sz w:val="32"/>
          <w:szCs w:val="32"/>
          <w:lang w:val="uz-Cyrl-UZ"/>
        </w:rPr>
      </w:pPr>
      <w:r w:rsidRPr="00F245A1">
        <w:rPr>
          <w:sz w:val="32"/>
          <w:szCs w:val="32"/>
          <w:lang w:val="uz-Cyrl-UZ"/>
        </w:rPr>
        <w:lastRenderedPageBreak/>
        <w:t xml:space="preserve">69. </w:t>
      </w:r>
      <w:r w:rsidR="00BA43BD">
        <w:rPr>
          <w:sz w:val="32"/>
          <w:szCs w:val="32"/>
          <w:lang w:val="uz-Cyrl-UZ"/>
        </w:rPr>
        <w:t>S</w:t>
      </w:r>
      <w:r w:rsidR="00F460FC">
        <w:rPr>
          <w:sz w:val="32"/>
          <w:szCs w:val="32"/>
          <w:lang w:val="en-US"/>
        </w:rPr>
        <w:t>h</w:t>
      </w:r>
      <w:r w:rsidR="00BA43BD">
        <w:rPr>
          <w:sz w:val="32"/>
          <w:szCs w:val="32"/>
          <w:lang w:val="uz-Cyrl-UZ"/>
        </w:rPr>
        <w:t>ayx</w:t>
      </w:r>
      <w:r w:rsidRPr="00F245A1">
        <w:rPr>
          <w:sz w:val="32"/>
          <w:szCs w:val="32"/>
          <w:lang w:val="uz-Cyrl-UZ"/>
        </w:rPr>
        <w:t xml:space="preserve"> </w:t>
      </w:r>
      <w:r w:rsidR="00BA43BD">
        <w:rPr>
          <w:sz w:val="32"/>
          <w:szCs w:val="32"/>
          <w:lang w:val="uz-Cyrl-UZ"/>
        </w:rPr>
        <w:t>Muhammad</w:t>
      </w:r>
      <w:r w:rsidRPr="00F245A1">
        <w:rPr>
          <w:sz w:val="32"/>
          <w:szCs w:val="32"/>
          <w:lang w:val="uz-Cyrl-UZ"/>
        </w:rPr>
        <w:t xml:space="preserve"> </w:t>
      </w:r>
      <w:r w:rsidR="00BA43BD">
        <w:rPr>
          <w:sz w:val="32"/>
          <w:szCs w:val="32"/>
          <w:lang w:val="uz-Cyrl-UZ"/>
        </w:rPr>
        <w:t>Sodiq</w:t>
      </w:r>
      <w:r w:rsidRPr="00F245A1">
        <w:rPr>
          <w:sz w:val="32"/>
          <w:szCs w:val="32"/>
          <w:lang w:val="uz-Cyrl-UZ"/>
        </w:rPr>
        <w:t xml:space="preserve"> </w:t>
      </w:r>
      <w:r w:rsidR="00BA43BD">
        <w:rPr>
          <w:sz w:val="32"/>
          <w:szCs w:val="32"/>
          <w:lang w:val="uz-Cyrl-UZ"/>
        </w:rPr>
        <w:t>Muhammad</w:t>
      </w:r>
      <w:r w:rsidRPr="00F245A1">
        <w:rPr>
          <w:sz w:val="32"/>
          <w:szCs w:val="32"/>
          <w:lang w:val="uz-Cyrl-UZ"/>
        </w:rPr>
        <w:t xml:space="preserve"> </w:t>
      </w:r>
      <w:r w:rsidR="00BA43BD">
        <w:rPr>
          <w:sz w:val="32"/>
          <w:szCs w:val="32"/>
          <w:lang w:val="uz-Cyrl-UZ"/>
        </w:rPr>
        <w:t>YUsuf</w:t>
      </w:r>
      <w:r w:rsidRPr="00F245A1">
        <w:rPr>
          <w:sz w:val="32"/>
          <w:szCs w:val="32"/>
          <w:lang w:val="uz-Cyrl-UZ"/>
        </w:rPr>
        <w:t xml:space="preserve">. </w:t>
      </w:r>
      <w:r w:rsidR="00BA43BD">
        <w:rPr>
          <w:sz w:val="32"/>
          <w:szCs w:val="32"/>
          <w:lang w:val="uz-Cyrl-UZ"/>
        </w:rPr>
        <w:t>Tasavvuf</w:t>
      </w:r>
      <w:r w:rsidRPr="00F245A1">
        <w:rPr>
          <w:sz w:val="32"/>
          <w:szCs w:val="32"/>
          <w:lang w:val="uz-Cyrl-UZ"/>
        </w:rPr>
        <w:t xml:space="preserve"> </w:t>
      </w:r>
      <w:r w:rsidR="00BA43BD">
        <w:rPr>
          <w:sz w:val="32"/>
          <w:szCs w:val="32"/>
          <w:lang w:val="uz-Cyrl-UZ"/>
        </w:rPr>
        <w:t>haqida</w:t>
      </w:r>
      <w:r w:rsidRPr="00F245A1">
        <w:rPr>
          <w:sz w:val="32"/>
          <w:szCs w:val="32"/>
          <w:lang w:val="uz-Cyrl-UZ"/>
        </w:rPr>
        <w:t xml:space="preserve"> </w:t>
      </w:r>
      <w:r w:rsidR="00BA43BD">
        <w:rPr>
          <w:sz w:val="32"/>
          <w:szCs w:val="32"/>
          <w:lang w:val="uz-Cyrl-UZ"/>
        </w:rPr>
        <w:t>tasavvur</w:t>
      </w:r>
      <w:r w:rsidRPr="00F245A1">
        <w:rPr>
          <w:sz w:val="32"/>
          <w:szCs w:val="32"/>
          <w:lang w:val="uz-Cyrl-UZ"/>
        </w:rPr>
        <w:t xml:space="preserve">. – </w:t>
      </w:r>
      <w:r w:rsidR="00BA43BD">
        <w:rPr>
          <w:sz w:val="32"/>
          <w:szCs w:val="32"/>
          <w:lang w:val="uz-Cyrl-UZ"/>
        </w:rPr>
        <w:t>T</w:t>
      </w:r>
      <w:r w:rsidRPr="00F245A1">
        <w:rPr>
          <w:sz w:val="32"/>
          <w:szCs w:val="32"/>
          <w:lang w:val="uz-Cyrl-UZ"/>
        </w:rPr>
        <w:t xml:space="preserve">.: </w:t>
      </w:r>
      <w:r w:rsidR="00BA43BD">
        <w:rPr>
          <w:sz w:val="32"/>
          <w:szCs w:val="32"/>
          <w:lang w:val="uz-Cyrl-UZ"/>
        </w:rPr>
        <w:t>Movarounnahr</w:t>
      </w:r>
      <w:r w:rsidRPr="00F245A1">
        <w:rPr>
          <w:sz w:val="32"/>
          <w:szCs w:val="32"/>
          <w:lang w:val="uz-Cyrl-UZ"/>
        </w:rPr>
        <w:t>, 2002.</w:t>
      </w:r>
    </w:p>
    <w:p w14:paraId="1DF5D2D0" w14:textId="77777777" w:rsidR="007559EA" w:rsidRPr="00F245A1" w:rsidRDefault="007559EA" w:rsidP="007559EA">
      <w:pPr>
        <w:tabs>
          <w:tab w:val="left" w:pos="0"/>
          <w:tab w:val="left" w:pos="851"/>
          <w:tab w:val="left" w:pos="1134"/>
          <w:tab w:val="left" w:pos="1276"/>
        </w:tabs>
        <w:spacing w:line="360" w:lineRule="auto"/>
        <w:rPr>
          <w:sz w:val="32"/>
          <w:szCs w:val="32"/>
          <w:lang w:val="en-US"/>
        </w:rPr>
      </w:pPr>
      <w:r w:rsidRPr="00F245A1">
        <w:rPr>
          <w:sz w:val="32"/>
          <w:szCs w:val="32"/>
          <w:lang w:val="en-US"/>
        </w:rPr>
        <w:t>70. Sharipov Sh. Lisonut ut-tayr” dostonining genezisi va g’oyaviy-badiiy xususiyatlari. – Toshkent: Fan, 1982.</w:t>
      </w:r>
    </w:p>
    <w:p w14:paraId="7AA525BD" w14:textId="77777777" w:rsidR="007559EA" w:rsidRPr="00F245A1" w:rsidRDefault="007559EA" w:rsidP="007559EA">
      <w:pPr>
        <w:tabs>
          <w:tab w:val="left" w:pos="0"/>
          <w:tab w:val="left" w:pos="851"/>
          <w:tab w:val="left" w:pos="1134"/>
          <w:tab w:val="left" w:pos="1276"/>
        </w:tabs>
        <w:spacing w:line="360" w:lineRule="auto"/>
        <w:rPr>
          <w:sz w:val="32"/>
          <w:szCs w:val="32"/>
          <w:lang w:val="en-US"/>
        </w:rPr>
      </w:pPr>
      <w:r w:rsidRPr="00F245A1">
        <w:rPr>
          <w:sz w:val="32"/>
          <w:szCs w:val="32"/>
          <w:lang w:val="en-US"/>
        </w:rPr>
        <w:t>71. Erkinov A. Alisher Navoiy “Xamsa” sining XV-XX asr manbalari. Fil fan dok… diss.. – Toshkent: 1998.</w:t>
      </w:r>
    </w:p>
    <w:p w14:paraId="2CA5BBFF" w14:textId="77777777" w:rsidR="007559EA" w:rsidRPr="00F245A1" w:rsidRDefault="007559EA" w:rsidP="007559EA">
      <w:pPr>
        <w:tabs>
          <w:tab w:val="left" w:pos="0"/>
          <w:tab w:val="left" w:pos="851"/>
          <w:tab w:val="left" w:pos="1134"/>
          <w:tab w:val="left" w:pos="1276"/>
        </w:tabs>
        <w:spacing w:line="360" w:lineRule="auto"/>
        <w:rPr>
          <w:sz w:val="32"/>
          <w:szCs w:val="32"/>
          <w:lang w:val="uz-Cyrl-UZ"/>
        </w:rPr>
      </w:pPr>
      <w:r w:rsidRPr="00F245A1">
        <w:rPr>
          <w:sz w:val="32"/>
          <w:szCs w:val="32"/>
          <w:lang w:val="en-US"/>
        </w:rPr>
        <w:t>72. Eshonqulov H. Navoiyshunoslik. Lirik asarlarni sharhlash: G’azal sharhi.      – Toshkent: “FAN ZIYOSI”, 2023.</w:t>
      </w:r>
    </w:p>
    <w:p w14:paraId="6D29F4AF" w14:textId="10AC7EFC" w:rsidR="007559EA" w:rsidRPr="00F245A1" w:rsidRDefault="007559EA" w:rsidP="007559EA">
      <w:pPr>
        <w:pStyle w:val="aff2"/>
        <w:tabs>
          <w:tab w:val="left" w:pos="0"/>
          <w:tab w:val="left" w:pos="360"/>
          <w:tab w:val="left" w:pos="737"/>
          <w:tab w:val="left" w:pos="851"/>
          <w:tab w:val="left" w:pos="993"/>
          <w:tab w:val="left" w:pos="1134"/>
          <w:tab w:val="left" w:pos="1276"/>
        </w:tabs>
        <w:spacing w:line="360" w:lineRule="auto"/>
        <w:ind w:firstLine="0"/>
        <w:rPr>
          <w:rFonts w:ascii="Times New Roman" w:hAnsi="Times New Roman" w:cs="Times New Roman"/>
          <w:sz w:val="32"/>
          <w:szCs w:val="32"/>
          <w:lang w:val="uz-Cyrl-UZ"/>
        </w:rPr>
      </w:pPr>
      <w:r w:rsidRPr="00F245A1">
        <w:rPr>
          <w:rFonts w:ascii="Times New Roman" w:hAnsi="Times New Roman" w:cs="Times New Roman"/>
          <w:sz w:val="32"/>
          <w:szCs w:val="32"/>
          <w:lang w:val="en-US"/>
        </w:rPr>
        <w:t xml:space="preserve">73. </w:t>
      </w:r>
      <w:r w:rsidR="00BA43BD">
        <w:rPr>
          <w:rFonts w:ascii="Times New Roman" w:hAnsi="Times New Roman" w:cs="Times New Roman"/>
          <w:sz w:val="32"/>
          <w:szCs w:val="32"/>
          <w:lang w:val="uz-Cyrl-UZ"/>
        </w:rPr>
        <w:t>Eshonqulov</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H</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Samovot</w:t>
      </w:r>
      <w:r w:rsidRPr="00F245A1">
        <w:rPr>
          <w:rFonts w:ascii="Times New Roman" w:hAnsi="Times New Roman" w:cs="Times New Roman"/>
          <w:sz w:val="32"/>
          <w:szCs w:val="32"/>
          <w:lang w:val="uz-Cyrl-UZ"/>
        </w:rPr>
        <w:t xml:space="preserve"> – </w:t>
      </w:r>
      <w:r w:rsidR="00BA43BD">
        <w:rPr>
          <w:rFonts w:ascii="Times New Roman" w:hAnsi="Times New Roman" w:cs="Times New Roman"/>
          <w:sz w:val="32"/>
          <w:szCs w:val="32"/>
          <w:lang w:val="uz-Cyrl-UZ"/>
        </w:rPr>
        <w:t>ishq</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mazhari</w:t>
      </w:r>
      <w:r w:rsidRPr="00F245A1">
        <w:rPr>
          <w:rFonts w:ascii="Times New Roman" w:hAnsi="Times New Roman" w:cs="Times New Roman"/>
          <w:sz w:val="32"/>
          <w:szCs w:val="32"/>
          <w:lang w:val="uz-Cyrl-UZ"/>
        </w:rPr>
        <w:t xml:space="preserve">. – </w:t>
      </w:r>
      <w:r w:rsidR="00BA43BD">
        <w:rPr>
          <w:rFonts w:ascii="Times New Roman" w:hAnsi="Times New Roman" w:cs="Times New Roman"/>
          <w:sz w:val="32"/>
          <w:szCs w:val="32"/>
          <w:lang w:val="uz-Cyrl-UZ"/>
        </w:rPr>
        <w:t>Toshkent</w:t>
      </w:r>
      <w:r w:rsidRPr="00F245A1">
        <w:rPr>
          <w:rFonts w:ascii="Times New Roman" w:hAnsi="Times New Roman" w:cs="Times New Roman"/>
          <w:sz w:val="32"/>
          <w:szCs w:val="32"/>
          <w:lang w:val="uz-Cyrl-UZ"/>
        </w:rPr>
        <w:t xml:space="preserve">: </w:t>
      </w:r>
      <w:r w:rsidR="00BA43BD">
        <w:rPr>
          <w:rFonts w:ascii="Times New Roman" w:hAnsi="Times New Roman" w:cs="Times New Roman"/>
          <w:sz w:val="32"/>
          <w:szCs w:val="32"/>
          <w:lang w:val="uz-Cyrl-UZ"/>
        </w:rPr>
        <w:t>Fan</w:t>
      </w:r>
      <w:r w:rsidRPr="00F245A1">
        <w:rPr>
          <w:rFonts w:ascii="Times New Roman" w:hAnsi="Times New Roman" w:cs="Times New Roman"/>
          <w:sz w:val="32"/>
          <w:szCs w:val="32"/>
          <w:lang w:val="uz-Cyrl-UZ"/>
        </w:rPr>
        <w:t xml:space="preserve">, 2008. </w:t>
      </w:r>
    </w:p>
    <w:p w14:paraId="7D9CCF9D" w14:textId="77777777" w:rsidR="007559EA" w:rsidRPr="00F245A1" w:rsidRDefault="007559EA" w:rsidP="007559EA">
      <w:pPr>
        <w:tabs>
          <w:tab w:val="left" w:pos="0"/>
          <w:tab w:val="left" w:pos="142"/>
          <w:tab w:val="left" w:pos="851"/>
          <w:tab w:val="left" w:pos="1134"/>
          <w:tab w:val="left" w:pos="1276"/>
        </w:tabs>
        <w:spacing w:line="360" w:lineRule="auto"/>
        <w:rPr>
          <w:sz w:val="32"/>
          <w:szCs w:val="32"/>
          <w:lang w:val="en-US"/>
        </w:rPr>
      </w:pPr>
      <w:r w:rsidRPr="00F245A1">
        <w:rPr>
          <w:sz w:val="32"/>
          <w:szCs w:val="32"/>
          <w:lang w:val="en-US"/>
        </w:rPr>
        <w:t>74. Qobilov U. Ilohiyot va badiiyat.  – Toshkent: Nihol, 2008.</w:t>
      </w:r>
    </w:p>
    <w:p w14:paraId="03D5A590" w14:textId="77777777" w:rsidR="007559EA" w:rsidRPr="00F245A1" w:rsidRDefault="007559EA" w:rsidP="007559EA">
      <w:pPr>
        <w:tabs>
          <w:tab w:val="left" w:pos="0"/>
          <w:tab w:val="left" w:pos="142"/>
          <w:tab w:val="left" w:pos="851"/>
          <w:tab w:val="left" w:pos="1134"/>
          <w:tab w:val="left" w:pos="1276"/>
        </w:tabs>
        <w:spacing w:line="360" w:lineRule="auto"/>
        <w:rPr>
          <w:sz w:val="32"/>
          <w:szCs w:val="32"/>
          <w:lang w:val="uz-Cyrl-UZ"/>
        </w:rPr>
      </w:pPr>
      <w:r w:rsidRPr="00F245A1">
        <w:rPr>
          <w:sz w:val="32"/>
          <w:szCs w:val="32"/>
          <w:lang w:val="en-US"/>
        </w:rPr>
        <w:t xml:space="preserve">75. </w:t>
      </w:r>
      <w:r w:rsidRPr="00F245A1">
        <w:rPr>
          <w:sz w:val="32"/>
          <w:szCs w:val="32"/>
          <w:lang w:val="uz-Cyrl-UZ"/>
        </w:rPr>
        <w:t xml:space="preserve">Hayrani Altintas. Ibn-i Sina dusuncesinda tasavvufi kavram olarak  arif va irfan. Uluslararasi Ibn Turk, Harezmi, Farabi, Beruni, ve Ibn Sina Sempozyumu bildirileri. (Ankara, 9-12 eylul 1985)   - Ankara: 1990.     </w:t>
      </w:r>
    </w:p>
    <w:p w14:paraId="363D2B9A" w14:textId="6E6758A6" w:rsidR="007559EA" w:rsidRPr="00F245A1" w:rsidRDefault="007559EA" w:rsidP="007559EA">
      <w:pPr>
        <w:tabs>
          <w:tab w:val="left" w:pos="0"/>
          <w:tab w:val="left" w:pos="851"/>
          <w:tab w:val="left" w:pos="1080"/>
          <w:tab w:val="left" w:pos="1134"/>
          <w:tab w:val="left" w:pos="1276"/>
        </w:tabs>
        <w:spacing w:line="360" w:lineRule="auto"/>
        <w:rPr>
          <w:sz w:val="32"/>
          <w:szCs w:val="32"/>
          <w:lang w:val="uz-Cyrl-UZ"/>
        </w:rPr>
      </w:pPr>
      <w:r w:rsidRPr="00F245A1">
        <w:rPr>
          <w:sz w:val="32"/>
          <w:szCs w:val="32"/>
          <w:lang w:val="uz-Cyrl-UZ"/>
        </w:rPr>
        <w:t xml:space="preserve">76. </w:t>
      </w:r>
      <w:r w:rsidR="00BA43BD">
        <w:rPr>
          <w:sz w:val="32"/>
          <w:szCs w:val="32"/>
          <w:lang w:val="uz-Cyrl-UZ"/>
        </w:rPr>
        <w:t>Hayitmetov</w:t>
      </w:r>
      <w:r w:rsidRPr="00F245A1">
        <w:rPr>
          <w:sz w:val="32"/>
          <w:szCs w:val="32"/>
          <w:lang w:val="uz-Cyrl-UZ"/>
        </w:rPr>
        <w:t xml:space="preserve"> </w:t>
      </w:r>
      <w:r w:rsidR="00BA43BD">
        <w:rPr>
          <w:sz w:val="32"/>
          <w:szCs w:val="32"/>
          <w:lang w:val="uz-Cyrl-UZ"/>
        </w:rPr>
        <w:t>A</w:t>
      </w:r>
      <w:r w:rsidRPr="00F245A1">
        <w:rPr>
          <w:sz w:val="32"/>
          <w:szCs w:val="32"/>
          <w:lang w:val="uz-Cyrl-UZ"/>
        </w:rPr>
        <w:t xml:space="preserve">. </w:t>
      </w:r>
      <w:r w:rsidR="00BA43BD">
        <w:rPr>
          <w:sz w:val="32"/>
          <w:szCs w:val="32"/>
          <w:lang w:val="uz-Cyrl-UZ"/>
        </w:rPr>
        <w:t>SHarq</w:t>
      </w:r>
      <w:r w:rsidRPr="00F245A1">
        <w:rPr>
          <w:sz w:val="32"/>
          <w:szCs w:val="32"/>
          <w:lang w:val="uz-Cyrl-UZ"/>
        </w:rPr>
        <w:t xml:space="preserve"> </w:t>
      </w:r>
      <w:r w:rsidR="00BA43BD">
        <w:rPr>
          <w:sz w:val="32"/>
          <w:szCs w:val="32"/>
          <w:lang w:val="uz-Cyrl-UZ"/>
        </w:rPr>
        <w:t>adabiyotining</w:t>
      </w:r>
      <w:r w:rsidRPr="00F245A1">
        <w:rPr>
          <w:sz w:val="32"/>
          <w:szCs w:val="32"/>
          <w:lang w:val="uz-Cyrl-UZ"/>
        </w:rPr>
        <w:t xml:space="preserve"> </w:t>
      </w:r>
      <w:r w:rsidR="00BA43BD">
        <w:rPr>
          <w:sz w:val="32"/>
          <w:szCs w:val="32"/>
          <w:lang w:val="uz-Cyrl-UZ"/>
        </w:rPr>
        <w:t>ijodiy</w:t>
      </w:r>
      <w:r w:rsidRPr="00F245A1">
        <w:rPr>
          <w:sz w:val="32"/>
          <w:szCs w:val="32"/>
          <w:lang w:val="uz-Cyrl-UZ"/>
        </w:rPr>
        <w:t xml:space="preserve"> </w:t>
      </w:r>
      <w:r w:rsidR="00BA43BD">
        <w:rPr>
          <w:sz w:val="32"/>
          <w:szCs w:val="32"/>
          <w:lang w:val="uz-Cyrl-UZ"/>
        </w:rPr>
        <w:t>metodi</w:t>
      </w:r>
      <w:r w:rsidRPr="00F245A1">
        <w:rPr>
          <w:sz w:val="32"/>
          <w:szCs w:val="32"/>
          <w:lang w:val="uz-Cyrl-UZ"/>
        </w:rPr>
        <w:t xml:space="preserve"> </w:t>
      </w:r>
      <w:r w:rsidR="00BA43BD">
        <w:rPr>
          <w:sz w:val="32"/>
          <w:szCs w:val="32"/>
          <w:lang w:val="uz-Cyrl-UZ"/>
        </w:rPr>
        <w:t>tarixidan</w:t>
      </w:r>
      <w:r w:rsidRPr="00F245A1">
        <w:rPr>
          <w:sz w:val="32"/>
          <w:szCs w:val="32"/>
          <w:lang w:val="uz-Cyrl-UZ"/>
        </w:rPr>
        <w:t xml:space="preserve"> (X-XV </w:t>
      </w:r>
      <w:r w:rsidR="00BA43BD">
        <w:rPr>
          <w:sz w:val="32"/>
          <w:szCs w:val="32"/>
          <w:lang w:val="uz-Cyrl-UZ"/>
        </w:rPr>
        <w:t>asrlar</w:t>
      </w:r>
      <w:r w:rsidRPr="00F245A1">
        <w:rPr>
          <w:sz w:val="32"/>
          <w:szCs w:val="32"/>
          <w:lang w:val="uz-Cyrl-UZ"/>
        </w:rPr>
        <w:t xml:space="preserve">). – </w:t>
      </w:r>
      <w:r w:rsidR="00BA43BD">
        <w:rPr>
          <w:sz w:val="32"/>
          <w:szCs w:val="32"/>
          <w:lang w:val="uz-Cyrl-UZ"/>
        </w:rPr>
        <w:t>T</w:t>
      </w:r>
      <w:r w:rsidRPr="00F245A1">
        <w:rPr>
          <w:sz w:val="32"/>
          <w:szCs w:val="32"/>
          <w:lang w:val="uz-Cyrl-UZ"/>
        </w:rPr>
        <w:t xml:space="preserve">.: </w:t>
      </w:r>
      <w:r w:rsidR="00BA43BD">
        <w:rPr>
          <w:sz w:val="32"/>
          <w:szCs w:val="32"/>
          <w:lang w:val="uz-Cyrl-UZ"/>
        </w:rPr>
        <w:t>Fan</w:t>
      </w:r>
      <w:r w:rsidRPr="00F245A1">
        <w:rPr>
          <w:sz w:val="32"/>
          <w:szCs w:val="32"/>
          <w:lang w:val="uz-Cyrl-UZ"/>
        </w:rPr>
        <w:t xml:space="preserve">, 1970. </w:t>
      </w:r>
    </w:p>
    <w:p w14:paraId="63BE85D0" w14:textId="6D3F9850" w:rsidR="007559EA" w:rsidRPr="008D69D9" w:rsidRDefault="007559EA" w:rsidP="007559EA">
      <w:pPr>
        <w:tabs>
          <w:tab w:val="left" w:pos="0"/>
          <w:tab w:val="left" w:pos="851"/>
          <w:tab w:val="left" w:pos="1080"/>
          <w:tab w:val="left" w:pos="1134"/>
          <w:tab w:val="left" w:pos="1276"/>
        </w:tabs>
        <w:spacing w:line="360" w:lineRule="auto"/>
        <w:rPr>
          <w:sz w:val="32"/>
          <w:szCs w:val="32"/>
          <w:lang w:val="uz-Cyrl-UZ"/>
        </w:rPr>
      </w:pPr>
      <w:r w:rsidRPr="008D69D9">
        <w:rPr>
          <w:sz w:val="32"/>
          <w:szCs w:val="32"/>
          <w:lang w:val="uz-Cyrl-UZ"/>
        </w:rPr>
        <w:t xml:space="preserve">77. </w:t>
      </w:r>
      <w:r w:rsidR="00BA43BD">
        <w:rPr>
          <w:sz w:val="32"/>
          <w:szCs w:val="32"/>
          <w:lang w:val="uz-Cyrl-UZ"/>
        </w:rPr>
        <w:t>Hayitmetov</w:t>
      </w:r>
      <w:r w:rsidRPr="00F245A1">
        <w:rPr>
          <w:sz w:val="32"/>
          <w:szCs w:val="32"/>
          <w:lang w:val="uz-Cyrl-UZ"/>
        </w:rPr>
        <w:t xml:space="preserve"> </w:t>
      </w:r>
      <w:r w:rsidR="00BA43BD">
        <w:rPr>
          <w:sz w:val="32"/>
          <w:szCs w:val="32"/>
          <w:lang w:val="uz-Cyrl-UZ"/>
        </w:rPr>
        <w:t>A</w:t>
      </w:r>
      <w:r w:rsidRPr="00F245A1">
        <w:rPr>
          <w:sz w:val="32"/>
          <w:szCs w:val="32"/>
          <w:lang w:val="uz-Cyrl-UZ"/>
        </w:rPr>
        <w:t xml:space="preserve">. </w:t>
      </w:r>
      <w:r w:rsidR="00BA43BD">
        <w:rPr>
          <w:sz w:val="32"/>
          <w:szCs w:val="32"/>
          <w:lang w:val="uz-Cyrl-UZ"/>
        </w:rPr>
        <w:t>Adabiy</w:t>
      </w:r>
      <w:r w:rsidRPr="00F245A1">
        <w:rPr>
          <w:sz w:val="32"/>
          <w:szCs w:val="32"/>
          <w:lang w:val="uz-Cyrl-UZ"/>
        </w:rPr>
        <w:t xml:space="preserve"> </w:t>
      </w:r>
      <w:r w:rsidR="00BA43BD">
        <w:rPr>
          <w:sz w:val="32"/>
          <w:szCs w:val="32"/>
          <w:lang w:val="uz-Cyrl-UZ"/>
        </w:rPr>
        <w:t>merosimiz</w:t>
      </w:r>
      <w:r w:rsidRPr="00F245A1">
        <w:rPr>
          <w:sz w:val="32"/>
          <w:szCs w:val="32"/>
          <w:lang w:val="uz-Cyrl-UZ"/>
        </w:rPr>
        <w:t xml:space="preserve"> </w:t>
      </w:r>
      <w:r w:rsidR="00BA43BD">
        <w:rPr>
          <w:sz w:val="32"/>
          <w:szCs w:val="32"/>
          <w:lang w:val="uz-Cyrl-UZ"/>
        </w:rPr>
        <w:t>ufqlari</w:t>
      </w:r>
      <w:r w:rsidRPr="00F245A1">
        <w:rPr>
          <w:sz w:val="32"/>
          <w:szCs w:val="32"/>
          <w:lang w:val="uz-Cyrl-UZ"/>
        </w:rPr>
        <w:t xml:space="preserve">. – </w:t>
      </w:r>
      <w:r w:rsidR="00BA43BD">
        <w:rPr>
          <w:sz w:val="32"/>
          <w:szCs w:val="32"/>
          <w:lang w:val="uz-Cyrl-UZ"/>
        </w:rPr>
        <w:t>T</w:t>
      </w:r>
      <w:r w:rsidRPr="00F245A1">
        <w:rPr>
          <w:sz w:val="32"/>
          <w:szCs w:val="32"/>
          <w:lang w:val="uz-Cyrl-UZ"/>
        </w:rPr>
        <w:t xml:space="preserve">.: </w:t>
      </w:r>
      <w:r w:rsidR="00BA43BD">
        <w:rPr>
          <w:sz w:val="32"/>
          <w:szCs w:val="32"/>
          <w:lang w:val="uz-Cyrl-UZ"/>
        </w:rPr>
        <w:t>O‘qituvchi</w:t>
      </w:r>
      <w:r w:rsidRPr="00F245A1">
        <w:rPr>
          <w:sz w:val="32"/>
          <w:szCs w:val="32"/>
          <w:lang w:val="uz-Cyrl-UZ"/>
        </w:rPr>
        <w:t xml:space="preserve">, 1997.   </w:t>
      </w:r>
    </w:p>
    <w:p w14:paraId="1F2078B9" w14:textId="0FAD2FD2" w:rsidR="007559EA" w:rsidRPr="00F245A1" w:rsidRDefault="007559EA" w:rsidP="007559EA">
      <w:pPr>
        <w:tabs>
          <w:tab w:val="left" w:pos="0"/>
          <w:tab w:val="left" w:pos="851"/>
          <w:tab w:val="left" w:pos="1080"/>
          <w:tab w:val="left" w:pos="1134"/>
          <w:tab w:val="left" w:pos="1276"/>
        </w:tabs>
        <w:spacing w:line="360" w:lineRule="auto"/>
        <w:rPr>
          <w:sz w:val="32"/>
          <w:szCs w:val="32"/>
          <w:lang w:val="uz-Cyrl-UZ"/>
        </w:rPr>
      </w:pPr>
      <w:r w:rsidRPr="008D69D9">
        <w:rPr>
          <w:sz w:val="32"/>
          <w:szCs w:val="32"/>
          <w:lang w:val="uz-Cyrl-UZ"/>
        </w:rPr>
        <w:t xml:space="preserve">78. </w:t>
      </w:r>
      <w:r w:rsidR="00BA43BD">
        <w:rPr>
          <w:sz w:val="32"/>
          <w:szCs w:val="32"/>
          <w:lang w:val="uz-Cyrl-UZ"/>
        </w:rPr>
        <w:t>Hayitmetov</w:t>
      </w:r>
      <w:r w:rsidRPr="00F245A1">
        <w:rPr>
          <w:sz w:val="32"/>
          <w:szCs w:val="32"/>
          <w:lang w:val="uz-Cyrl-UZ"/>
        </w:rPr>
        <w:t xml:space="preserve"> </w:t>
      </w:r>
      <w:r w:rsidR="00BA43BD">
        <w:rPr>
          <w:sz w:val="32"/>
          <w:szCs w:val="32"/>
          <w:lang w:val="uz-Cyrl-UZ"/>
        </w:rPr>
        <w:t>A</w:t>
      </w:r>
      <w:r w:rsidRPr="00F245A1">
        <w:rPr>
          <w:sz w:val="32"/>
          <w:szCs w:val="32"/>
          <w:lang w:val="uz-Cyrl-UZ"/>
        </w:rPr>
        <w:t xml:space="preserve">. </w:t>
      </w:r>
      <w:r w:rsidR="00BA43BD">
        <w:rPr>
          <w:sz w:val="32"/>
          <w:szCs w:val="32"/>
          <w:lang w:val="uz-Cyrl-UZ"/>
        </w:rPr>
        <w:t>Islomiy</w:t>
      </w:r>
      <w:r w:rsidRPr="00F245A1">
        <w:rPr>
          <w:sz w:val="32"/>
          <w:szCs w:val="32"/>
          <w:lang w:val="uz-Cyrl-UZ"/>
        </w:rPr>
        <w:t xml:space="preserve"> </w:t>
      </w:r>
      <w:r w:rsidR="00BA43BD">
        <w:rPr>
          <w:sz w:val="32"/>
          <w:szCs w:val="32"/>
          <w:lang w:val="uz-Cyrl-UZ"/>
        </w:rPr>
        <w:t>e’tiqod</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buyuk</w:t>
      </w:r>
      <w:r w:rsidRPr="00F245A1">
        <w:rPr>
          <w:sz w:val="32"/>
          <w:szCs w:val="32"/>
          <w:lang w:val="uz-Cyrl-UZ"/>
        </w:rPr>
        <w:t xml:space="preserve"> </w:t>
      </w:r>
      <w:r w:rsidR="00BA43BD">
        <w:rPr>
          <w:sz w:val="32"/>
          <w:szCs w:val="32"/>
          <w:lang w:val="uz-Cyrl-UZ"/>
        </w:rPr>
        <w:t>ijod</w:t>
      </w:r>
      <w:r w:rsidRPr="00F245A1">
        <w:rPr>
          <w:sz w:val="32"/>
          <w:szCs w:val="32"/>
          <w:lang w:val="uz-Cyrl-UZ"/>
        </w:rPr>
        <w:t xml:space="preserve"> </w:t>
      </w:r>
      <w:r w:rsidR="00BA43BD">
        <w:rPr>
          <w:sz w:val="32"/>
          <w:szCs w:val="32"/>
          <w:lang w:val="uz-Cyrl-UZ"/>
        </w:rPr>
        <w:t>mahsuli</w:t>
      </w:r>
      <w:r w:rsidRPr="008D69D9">
        <w:rPr>
          <w:sz w:val="32"/>
          <w:szCs w:val="32"/>
          <w:lang w:val="uz-Cyrl-UZ"/>
        </w:rPr>
        <w:t xml:space="preserve"> </w:t>
      </w:r>
      <w:r w:rsidRPr="00F245A1">
        <w:rPr>
          <w:sz w:val="32"/>
          <w:szCs w:val="32"/>
          <w:lang w:val="uz-Cyrl-UZ"/>
        </w:rPr>
        <w:t xml:space="preserve">// </w:t>
      </w:r>
      <w:r w:rsidR="00BA43BD">
        <w:rPr>
          <w:sz w:val="32"/>
          <w:szCs w:val="32"/>
          <w:lang w:val="uz-Cyrl-UZ"/>
        </w:rPr>
        <w:t>Imom</w:t>
      </w:r>
      <w:r w:rsidRPr="00F245A1">
        <w:rPr>
          <w:sz w:val="32"/>
          <w:szCs w:val="32"/>
          <w:lang w:val="uz-Cyrl-UZ"/>
        </w:rPr>
        <w:t xml:space="preserve"> </w:t>
      </w:r>
      <w:r w:rsidR="00BA43BD">
        <w:rPr>
          <w:sz w:val="32"/>
          <w:szCs w:val="32"/>
          <w:lang w:val="uz-Cyrl-UZ"/>
        </w:rPr>
        <w:t>al</w:t>
      </w:r>
      <w:r w:rsidRPr="00F245A1">
        <w:rPr>
          <w:sz w:val="32"/>
          <w:szCs w:val="32"/>
          <w:lang w:val="uz-Cyrl-UZ"/>
        </w:rPr>
        <w:t>-</w:t>
      </w:r>
      <w:r w:rsidR="00BA43BD">
        <w:rPr>
          <w:sz w:val="32"/>
          <w:szCs w:val="32"/>
          <w:lang w:val="uz-Cyrl-UZ"/>
        </w:rPr>
        <w:t>Buxoriy</w:t>
      </w:r>
      <w:r w:rsidRPr="00F245A1">
        <w:rPr>
          <w:sz w:val="32"/>
          <w:szCs w:val="32"/>
          <w:lang w:val="uz-Cyrl-UZ"/>
        </w:rPr>
        <w:t xml:space="preserve">. 2001, №1. – 41-43 </w:t>
      </w:r>
      <w:r w:rsidR="00BA43BD">
        <w:rPr>
          <w:sz w:val="32"/>
          <w:szCs w:val="32"/>
          <w:lang w:val="uz-Cyrl-UZ"/>
        </w:rPr>
        <w:t>b</w:t>
      </w:r>
      <w:r w:rsidRPr="00F245A1">
        <w:rPr>
          <w:sz w:val="32"/>
          <w:szCs w:val="32"/>
          <w:lang w:val="uz-Cyrl-UZ"/>
        </w:rPr>
        <w:t>.</w:t>
      </w:r>
    </w:p>
    <w:p w14:paraId="3BC403DC" w14:textId="77777777" w:rsidR="007559EA" w:rsidRPr="00F245A1" w:rsidRDefault="007559EA" w:rsidP="007559EA">
      <w:pPr>
        <w:tabs>
          <w:tab w:val="left" w:pos="0"/>
          <w:tab w:val="left" w:pos="851"/>
          <w:tab w:val="left" w:pos="1080"/>
          <w:tab w:val="left" w:pos="1134"/>
          <w:tab w:val="left" w:pos="1276"/>
        </w:tabs>
        <w:spacing w:line="360" w:lineRule="auto"/>
        <w:rPr>
          <w:sz w:val="32"/>
          <w:szCs w:val="32"/>
          <w:lang w:val="uz-Cyrl-UZ"/>
        </w:rPr>
      </w:pPr>
      <w:r w:rsidRPr="00F245A1">
        <w:rPr>
          <w:sz w:val="32"/>
          <w:szCs w:val="32"/>
          <w:lang w:val="uz-Cyrl-UZ"/>
        </w:rPr>
        <w:t>79. Haqqul I. Tasavvuf va she’riyat. – Toshkent: G’afur G’ulom, 1991.</w:t>
      </w:r>
    </w:p>
    <w:p w14:paraId="69D4E0AB" w14:textId="4305A53B" w:rsidR="007559EA" w:rsidRPr="00F245A1" w:rsidRDefault="007559EA" w:rsidP="007559EA">
      <w:pPr>
        <w:pStyle w:val="a8"/>
        <w:widowControl/>
        <w:tabs>
          <w:tab w:val="left" w:pos="0"/>
          <w:tab w:val="left" w:pos="851"/>
          <w:tab w:val="left" w:pos="1080"/>
          <w:tab w:val="left" w:pos="1134"/>
          <w:tab w:val="left" w:pos="1276"/>
        </w:tabs>
        <w:suppressAutoHyphens w:val="0"/>
        <w:autoSpaceDE/>
        <w:spacing w:line="360" w:lineRule="auto"/>
        <w:rPr>
          <w:sz w:val="32"/>
          <w:szCs w:val="32"/>
          <w:lang w:val="uz-Cyrl-UZ"/>
        </w:rPr>
      </w:pPr>
      <w:r w:rsidRPr="00F245A1">
        <w:rPr>
          <w:sz w:val="32"/>
          <w:szCs w:val="32"/>
          <w:lang w:val="uz-Cyrl-UZ"/>
        </w:rPr>
        <w:t xml:space="preserve">80. </w:t>
      </w:r>
      <w:r w:rsidR="00BA43BD">
        <w:rPr>
          <w:sz w:val="32"/>
          <w:szCs w:val="32"/>
          <w:lang w:val="uz-Cyrl-UZ"/>
        </w:rPr>
        <w:t>Haqqul</w:t>
      </w:r>
      <w:r w:rsidRPr="00F245A1">
        <w:rPr>
          <w:sz w:val="32"/>
          <w:szCs w:val="32"/>
          <w:lang w:val="uz-Cyrl-UZ"/>
        </w:rPr>
        <w:t xml:space="preserve"> </w:t>
      </w:r>
      <w:r w:rsidR="00BA43BD">
        <w:rPr>
          <w:sz w:val="32"/>
          <w:szCs w:val="32"/>
          <w:lang w:val="uz-Cyrl-UZ"/>
        </w:rPr>
        <w:t>I</w:t>
      </w:r>
      <w:r w:rsidRPr="00F245A1">
        <w:rPr>
          <w:sz w:val="32"/>
          <w:szCs w:val="32"/>
          <w:lang w:val="uz-Cyrl-UZ"/>
        </w:rPr>
        <w:t xml:space="preserve">. </w:t>
      </w:r>
      <w:r w:rsidR="00BA43BD">
        <w:rPr>
          <w:sz w:val="32"/>
          <w:szCs w:val="32"/>
          <w:lang w:val="uz-Cyrl-UZ"/>
        </w:rPr>
        <w:t>Irfon</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idrok</w:t>
      </w:r>
      <w:r w:rsidRPr="00F245A1">
        <w:rPr>
          <w:sz w:val="32"/>
          <w:szCs w:val="32"/>
          <w:lang w:val="uz-Cyrl-UZ"/>
        </w:rPr>
        <w:t>. –</w:t>
      </w:r>
      <w:r w:rsidR="00BA43BD">
        <w:rPr>
          <w:sz w:val="32"/>
          <w:szCs w:val="32"/>
          <w:lang w:val="uz-Cyrl-UZ"/>
        </w:rPr>
        <w:t>T</w:t>
      </w:r>
      <w:r w:rsidRPr="00F245A1">
        <w:rPr>
          <w:sz w:val="32"/>
          <w:szCs w:val="32"/>
          <w:lang w:val="uz-Cyrl-UZ"/>
        </w:rPr>
        <w:t xml:space="preserve">.: </w:t>
      </w:r>
      <w:r w:rsidR="00BA43BD">
        <w:rPr>
          <w:sz w:val="32"/>
          <w:szCs w:val="32"/>
          <w:lang w:val="uz-Cyrl-UZ"/>
        </w:rPr>
        <w:t>Ma’naviyat</w:t>
      </w:r>
      <w:r w:rsidRPr="00F245A1">
        <w:rPr>
          <w:sz w:val="32"/>
          <w:szCs w:val="32"/>
          <w:lang w:val="uz-Cyrl-UZ"/>
        </w:rPr>
        <w:t xml:space="preserve">, 1998. </w:t>
      </w:r>
    </w:p>
    <w:p w14:paraId="26BBE07B" w14:textId="5F7B2A03" w:rsidR="007559EA" w:rsidRPr="00F245A1" w:rsidRDefault="007559EA" w:rsidP="007559EA">
      <w:pPr>
        <w:tabs>
          <w:tab w:val="left" w:pos="0"/>
          <w:tab w:val="left" w:pos="851"/>
          <w:tab w:val="left" w:pos="1080"/>
          <w:tab w:val="left" w:pos="1134"/>
          <w:tab w:val="left" w:pos="1276"/>
        </w:tabs>
        <w:spacing w:line="360" w:lineRule="auto"/>
        <w:rPr>
          <w:sz w:val="32"/>
          <w:szCs w:val="32"/>
          <w:lang w:val="uz-Cyrl-UZ"/>
        </w:rPr>
      </w:pPr>
      <w:r w:rsidRPr="00F245A1">
        <w:rPr>
          <w:sz w:val="32"/>
          <w:szCs w:val="32"/>
          <w:lang w:val="uz-Cyrl-UZ"/>
        </w:rPr>
        <w:t xml:space="preserve">81. </w:t>
      </w:r>
      <w:r w:rsidR="00BA43BD">
        <w:rPr>
          <w:sz w:val="32"/>
          <w:szCs w:val="32"/>
          <w:lang w:val="uz-Cyrl-UZ"/>
        </w:rPr>
        <w:t>Haqqul</w:t>
      </w:r>
      <w:r w:rsidRPr="00F245A1">
        <w:rPr>
          <w:sz w:val="32"/>
          <w:szCs w:val="32"/>
          <w:lang w:val="uz-Cyrl-UZ"/>
        </w:rPr>
        <w:t xml:space="preserve"> </w:t>
      </w:r>
      <w:r w:rsidR="00BA43BD">
        <w:rPr>
          <w:sz w:val="32"/>
          <w:szCs w:val="32"/>
          <w:lang w:val="uz-Cyrl-UZ"/>
        </w:rPr>
        <w:t>I</w:t>
      </w:r>
      <w:r w:rsidRPr="00F245A1">
        <w:rPr>
          <w:sz w:val="32"/>
          <w:szCs w:val="32"/>
          <w:lang w:val="uz-Cyrl-UZ"/>
        </w:rPr>
        <w:t xml:space="preserve">. </w:t>
      </w:r>
      <w:r w:rsidR="00BA43BD">
        <w:rPr>
          <w:sz w:val="32"/>
          <w:szCs w:val="32"/>
          <w:lang w:val="uz-Cyrl-UZ"/>
        </w:rPr>
        <w:t>Taqdir</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tafakkur</w:t>
      </w:r>
      <w:r w:rsidRPr="00F245A1">
        <w:rPr>
          <w:sz w:val="32"/>
          <w:szCs w:val="32"/>
          <w:lang w:val="uz-Cyrl-UZ"/>
        </w:rPr>
        <w:t xml:space="preserve">. – </w:t>
      </w:r>
      <w:r w:rsidR="00BA43BD">
        <w:rPr>
          <w:sz w:val="32"/>
          <w:szCs w:val="32"/>
          <w:lang w:val="uz-Cyrl-UZ"/>
        </w:rPr>
        <w:t>Toshkent</w:t>
      </w:r>
      <w:r w:rsidRPr="00F245A1">
        <w:rPr>
          <w:sz w:val="32"/>
          <w:szCs w:val="32"/>
          <w:lang w:val="uz-Cyrl-UZ"/>
        </w:rPr>
        <w:t xml:space="preserve">: </w:t>
      </w:r>
      <w:r w:rsidR="00BA43BD">
        <w:rPr>
          <w:sz w:val="32"/>
          <w:szCs w:val="32"/>
          <w:lang w:val="uz-Cyrl-UZ"/>
        </w:rPr>
        <w:t>SHarq</w:t>
      </w:r>
      <w:r w:rsidRPr="00F245A1">
        <w:rPr>
          <w:sz w:val="32"/>
          <w:szCs w:val="32"/>
          <w:lang w:val="uz-Cyrl-UZ"/>
        </w:rPr>
        <w:t xml:space="preserve">, 2007. </w:t>
      </w:r>
    </w:p>
    <w:p w14:paraId="109F98CA" w14:textId="109DCEB1" w:rsidR="007559EA" w:rsidRPr="00F245A1" w:rsidRDefault="007559EA" w:rsidP="007559EA">
      <w:pPr>
        <w:tabs>
          <w:tab w:val="left" w:pos="0"/>
          <w:tab w:val="left" w:pos="851"/>
          <w:tab w:val="left" w:pos="1134"/>
          <w:tab w:val="left" w:pos="1276"/>
        </w:tabs>
        <w:spacing w:line="360" w:lineRule="auto"/>
        <w:rPr>
          <w:sz w:val="32"/>
          <w:szCs w:val="32"/>
          <w:lang w:val="uz-Cyrl-UZ"/>
        </w:rPr>
      </w:pPr>
      <w:r w:rsidRPr="00F245A1">
        <w:rPr>
          <w:sz w:val="32"/>
          <w:szCs w:val="32"/>
          <w:lang w:val="uz-Cyrl-UZ"/>
        </w:rPr>
        <w:t xml:space="preserve">82. </w:t>
      </w:r>
      <w:r w:rsidR="00BA43BD">
        <w:rPr>
          <w:sz w:val="32"/>
          <w:szCs w:val="32"/>
          <w:lang w:val="uz-Cyrl-UZ"/>
        </w:rPr>
        <w:t>Haqqul</w:t>
      </w:r>
      <w:r w:rsidRPr="00F245A1">
        <w:rPr>
          <w:sz w:val="32"/>
          <w:szCs w:val="32"/>
          <w:lang w:val="uz-Cyrl-UZ"/>
        </w:rPr>
        <w:t xml:space="preserve"> </w:t>
      </w:r>
      <w:r w:rsidR="00BA43BD">
        <w:rPr>
          <w:sz w:val="32"/>
          <w:szCs w:val="32"/>
          <w:lang w:val="uz-Cyrl-UZ"/>
        </w:rPr>
        <w:t>I</w:t>
      </w:r>
      <w:r w:rsidRPr="00F245A1">
        <w:rPr>
          <w:sz w:val="32"/>
          <w:szCs w:val="32"/>
          <w:lang w:val="uz-Cyrl-UZ"/>
        </w:rPr>
        <w:t xml:space="preserve">. </w:t>
      </w:r>
      <w:r w:rsidR="00BA43BD">
        <w:rPr>
          <w:sz w:val="32"/>
          <w:szCs w:val="32"/>
          <w:lang w:val="uz-Cyrl-UZ"/>
        </w:rPr>
        <w:t>Tasavvuf</w:t>
      </w:r>
      <w:r w:rsidRPr="00F245A1">
        <w:rPr>
          <w:sz w:val="32"/>
          <w:szCs w:val="32"/>
          <w:lang w:val="uz-Cyrl-UZ"/>
        </w:rPr>
        <w:t xml:space="preserve"> </w:t>
      </w:r>
      <w:r w:rsidR="00BA43BD">
        <w:rPr>
          <w:sz w:val="32"/>
          <w:szCs w:val="32"/>
          <w:lang w:val="uz-Cyrl-UZ"/>
        </w:rPr>
        <w:t>saboqlari</w:t>
      </w:r>
      <w:r w:rsidRPr="00F245A1">
        <w:rPr>
          <w:sz w:val="32"/>
          <w:szCs w:val="32"/>
          <w:lang w:val="uz-Cyrl-UZ"/>
        </w:rPr>
        <w:t xml:space="preserve">. – </w:t>
      </w:r>
      <w:r w:rsidR="00BA43BD">
        <w:rPr>
          <w:sz w:val="32"/>
          <w:szCs w:val="32"/>
          <w:lang w:val="uz-Cyrl-UZ"/>
        </w:rPr>
        <w:t>BuxDU</w:t>
      </w:r>
      <w:r w:rsidRPr="00F245A1">
        <w:rPr>
          <w:sz w:val="32"/>
          <w:szCs w:val="32"/>
          <w:lang w:val="uz-Cyrl-UZ"/>
        </w:rPr>
        <w:t xml:space="preserve">, 2000. </w:t>
      </w:r>
    </w:p>
    <w:p w14:paraId="55B54982" w14:textId="0EFCE5ED" w:rsidR="007559EA" w:rsidRPr="00F245A1" w:rsidRDefault="007559EA" w:rsidP="007559EA">
      <w:pPr>
        <w:tabs>
          <w:tab w:val="left" w:pos="0"/>
          <w:tab w:val="left" w:pos="851"/>
          <w:tab w:val="left" w:pos="1134"/>
          <w:tab w:val="left" w:pos="1276"/>
        </w:tabs>
        <w:spacing w:line="360" w:lineRule="auto"/>
        <w:rPr>
          <w:sz w:val="32"/>
          <w:szCs w:val="32"/>
          <w:lang w:val="uz-Cyrl-UZ"/>
        </w:rPr>
      </w:pPr>
      <w:r w:rsidRPr="008D69D9">
        <w:rPr>
          <w:sz w:val="32"/>
          <w:szCs w:val="32"/>
          <w:lang w:val="en-US"/>
        </w:rPr>
        <w:t xml:space="preserve">83. </w:t>
      </w:r>
      <w:r w:rsidR="00BA43BD">
        <w:rPr>
          <w:sz w:val="32"/>
          <w:szCs w:val="32"/>
          <w:lang w:val="uz-Cyrl-UZ"/>
        </w:rPr>
        <w:t>Haqqul</w:t>
      </w:r>
      <w:r w:rsidRPr="00F245A1">
        <w:rPr>
          <w:sz w:val="32"/>
          <w:szCs w:val="32"/>
          <w:lang w:val="uz-Cyrl-UZ"/>
        </w:rPr>
        <w:t xml:space="preserve"> </w:t>
      </w:r>
      <w:r w:rsidR="00BA43BD">
        <w:rPr>
          <w:sz w:val="32"/>
          <w:szCs w:val="32"/>
          <w:lang w:val="uz-Cyrl-UZ"/>
        </w:rPr>
        <w:t>I</w:t>
      </w:r>
      <w:r w:rsidRPr="00F245A1">
        <w:rPr>
          <w:sz w:val="32"/>
          <w:szCs w:val="32"/>
          <w:lang w:val="uz-Cyrl-UZ"/>
        </w:rPr>
        <w:t xml:space="preserve">. </w:t>
      </w:r>
      <w:r w:rsidR="00BA43BD">
        <w:rPr>
          <w:sz w:val="32"/>
          <w:szCs w:val="32"/>
          <w:lang w:val="uz-Cyrl-UZ"/>
        </w:rPr>
        <w:t>Meros</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mohiyat</w:t>
      </w:r>
      <w:r w:rsidRPr="00F245A1">
        <w:rPr>
          <w:sz w:val="32"/>
          <w:szCs w:val="32"/>
          <w:lang w:val="uz-Cyrl-UZ"/>
        </w:rPr>
        <w:t xml:space="preserve">. – </w:t>
      </w:r>
      <w:r w:rsidR="00BA43BD">
        <w:rPr>
          <w:sz w:val="32"/>
          <w:szCs w:val="32"/>
          <w:lang w:val="uz-Cyrl-UZ"/>
        </w:rPr>
        <w:t>Toshkent</w:t>
      </w:r>
      <w:r w:rsidRPr="00F245A1">
        <w:rPr>
          <w:sz w:val="32"/>
          <w:szCs w:val="32"/>
          <w:lang w:val="uz-Cyrl-UZ"/>
        </w:rPr>
        <w:t xml:space="preserve">: </w:t>
      </w:r>
      <w:r w:rsidR="00BA43BD">
        <w:rPr>
          <w:sz w:val="32"/>
          <w:szCs w:val="32"/>
          <w:lang w:val="uz-Cyrl-UZ"/>
        </w:rPr>
        <w:t>Ma’naviyat</w:t>
      </w:r>
      <w:r w:rsidRPr="00F245A1">
        <w:rPr>
          <w:sz w:val="32"/>
          <w:szCs w:val="32"/>
          <w:lang w:val="uz-Cyrl-UZ"/>
        </w:rPr>
        <w:t>, 2008.</w:t>
      </w:r>
    </w:p>
    <w:p w14:paraId="26D1EF0C" w14:textId="77777777" w:rsidR="007559EA" w:rsidRPr="00F245A1" w:rsidRDefault="007559EA" w:rsidP="007559EA">
      <w:pPr>
        <w:tabs>
          <w:tab w:val="left" w:pos="0"/>
          <w:tab w:val="left" w:pos="851"/>
          <w:tab w:val="left" w:pos="1134"/>
          <w:tab w:val="left" w:pos="1276"/>
        </w:tabs>
        <w:spacing w:line="360" w:lineRule="auto"/>
        <w:rPr>
          <w:sz w:val="32"/>
          <w:szCs w:val="32"/>
          <w:lang w:val="uz-Cyrl-UZ"/>
        </w:rPr>
      </w:pPr>
      <w:r w:rsidRPr="00F245A1">
        <w:rPr>
          <w:sz w:val="32"/>
          <w:szCs w:val="32"/>
          <w:lang w:val="en-US"/>
        </w:rPr>
        <w:t>84. Haqqulov I. Navoiyga qaytish. 4-kitob. – Toshkent: Tafakkur, 2023.</w:t>
      </w:r>
      <w:r w:rsidRPr="00F245A1">
        <w:rPr>
          <w:sz w:val="32"/>
          <w:szCs w:val="32"/>
          <w:lang w:val="uz-Cyrl-UZ"/>
        </w:rPr>
        <w:t xml:space="preserve"> </w:t>
      </w:r>
    </w:p>
    <w:p w14:paraId="5ECC6BA3" w14:textId="340F125A" w:rsidR="007559EA" w:rsidRPr="00F245A1" w:rsidRDefault="007559EA" w:rsidP="007559EA">
      <w:pPr>
        <w:tabs>
          <w:tab w:val="left" w:pos="0"/>
          <w:tab w:val="left" w:pos="851"/>
          <w:tab w:val="left" w:pos="900"/>
          <w:tab w:val="left" w:pos="1134"/>
          <w:tab w:val="left" w:pos="1276"/>
        </w:tabs>
        <w:spacing w:line="360" w:lineRule="auto"/>
        <w:rPr>
          <w:sz w:val="32"/>
          <w:szCs w:val="32"/>
          <w:lang w:val="uz-Cyrl-UZ"/>
        </w:rPr>
      </w:pPr>
      <w:r w:rsidRPr="008D69D9">
        <w:rPr>
          <w:sz w:val="32"/>
          <w:szCs w:val="32"/>
          <w:lang w:val="en-US"/>
        </w:rPr>
        <w:t xml:space="preserve">85. </w:t>
      </w:r>
      <w:r w:rsidR="00BA43BD">
        <w:rPr>
          <w:sz w:val="32"/>
          <w:szCs w:val="32"/>
          <w:lang w:val="uz-Cyrl-UZ"/>
        </w:rPr>
        <w:t>Homidiy</w:t>
      </w:r>
      <w:r w:rsidRPr="00F245A1">
        <w:rPr>
          <w:sz w:val="32"/>
          <w:szCs w:val="32"/>
          <w:lang w:val="uz-Cyrl-UZ"/>
        </w:rPr>
        <w:t xml:space="preserve"> </w:t>
      </w:r>
      <w:r w:rsidR="00BA43BD">
        <w:rPr>
          <w:sz w:val="32"/>
          <w:szCs w:val="32"/>
          <w:lang w:val="uz-Cyrl-UZ"/>
        </w:rPr>
        <w:t>Hamidjon</w:t>
      </w:r>
      <w:r w:rsidRPr="00F245A1">
        <w:rPr>
          <w:sz w:val="32"/>
          <w:szCs w:val="32"/>
          <w:lang w:val="uz-Cyrl-UZ"/>
        </w:rPr>
        <w:t xml:space="preserve">. </w:t>
      </w:r>
      <w:r w:rsidR="00BA43BD">
        <w:rPr>
          <w:sz w:val="32"/>
          <w:szCs w:val="32"/>
          <w:lang w:val="uz-Cyrl-UZ"/>
        </w:rPr>
        <w:t>Tasavvuf</w:t>
      </w:r>
      <w:r w:rsidRPr="00F245A1">
        <w:rPr>
          <w:sz w:val="32"/>
          <w:szCs w:val="32"/>
          <w:lang w:val="uz-Cyrl-UZ"/>
        </w:rPr>
        <w:t xml:space="preserve"> </w:t>
      </w:r>
      <w:r w:rsidR="00BA43BD">
        <w:rPr>
          <w:sz w:val="32"/>
          <w:szCs w:val="32"/>
          <w:lang w:val="uz-Cyrl-UZ"/>
        </w:rPr>
        <w:t>allomalari</w:t>
      </w:r>
      <w:r w:rsidRPr="00F245A1">
        <w:rPr>
          <w:sz w:val="32"/>
          <w:szCs w:val="32"/>
          <w:lang w:val="uz-Cyrl-UZ"/>
        </w:rPr>
        <w:t xml:space="preserve">. – </w:t>
      </w:r>
      <w:r w:rsidR="00BA43BD">
        <w:rPr>
          <w:sz w:val="32"/>
          <w:szCs w:val="32"/>
          <w:lang w:val="uz-Cyrl-UZ"/>
        </w:rPr>
        <w:t>T</w:t>
      </w:r>
      <w:r w:rsidRPr="00F245A1">
        <w:rPr>
          <w:sz w:val="32"/>
          <w:szCs w:val="32"/>
          <w:lang w:val="uz-Cyrl-UZ"/>
        </w:rPr>
        <w:t xml:space="preserve">.: </w:t>
      </w:r>
      <w:r w:rsidR="00BA43BD">
        <w:rPr>
          <w:sz w:val="32"/>
          <w:szCs w:val="32"/>
          <w:lang w:val="uz-Cyrl-UZ"/>
        </w:rPr>
        <w:t>SHarq</w:t>
      </w:r>
      <w:r w:rsidRPr="00F245A1">
        <w:rPr>
          <w:sz w:val="32"/>
          <w:szCs w:val="32"/>
          <w:lang w:val="uz-Cyrl-UZ"/>
        </w:rPr>
        <w:t xml:space="preserve">, 2004.        </w:t>
      </w:r>
    </w:p>
    <w:p w14:paraId="634A229B" w14:textId="77777777" w:rsidR="007559EA" w:rsidRPr="00F245A1" w:rsidRDefault="007559EA" w:rsidP="007559EA">
      <w:pPr>
        <w:pStyle w:val="a8"/>
        <w:widowControl/>
        <w:tabs>
          <w:tab w:val="left" w:pos="0"/>
          <w:tab w:val="left" w:pos="709"/>
          <w:tab w:val="left" w:pos="1276"/>
        </w:tabs>
        <w:suppressAutoHyphens w:val="0"/>
        <w:autoSpaceDE/>
        <w:spacing w:line="360" w:lineRule="auto"/>
        <w:rPr>
          <w:sz w:val="32"/>
          <w:szCs w:val="32"/>
          <w:lang w:val="uz-Cyrl-UZ"/>
        </w:rPr>
      </w:pPr>
      <w:r w:rsidRPr="00F245A1">
        <w:rPr>
          <w:sz w:val="32"/>
          <w:szCs w:val="32"/>
          <w:lang w:val="tr-TR"/>
        </w:rPr>
        <w:t xml:space="preserve">86. Ceylan Ö. Tasavvufi şiir şerhleri. </w:t>
      </w:r>
      <w:r w:rsidRPr="00F245A1">
        <w:rPr>
          <w:sz w:val="32"/>
          <w:szCs w:val="32"/>
          <w:lang w:val="uz-Cyrl-UZ"/>
        </w:rPr>
        <w:t xml:space="preserve">– </w:t>
      </w:r>
      <w:r w:rsidRPr="00F245A1">
        <w:rPr>
          <w:sz w:val="32"/>
          <w:szCs w:val="32"/>
          <w:lang w:val="tr-TR"/>
        </w:rPr>
        <w:t>İstanbul</w:t>
      </w:r>
      <w:r w:rsidRPr="00F245A1">
        <w:rPr>
          <w:sz w:val="32"/>
          <w:szCs w:val="32"/>
          <w:lang w:val="uz-Cyrl-UZ"/>
        </w:rPr>
        <w:t>:</w:t>
      </w:r>
      <w:r w:rsidRPr="00F245A1">
        <w:rPr>
          <w:sz w:val="32"/>
          <w:szCs w:val="32"/>
          <w:lang w:val="tr-TR"/>
        </w:rPr>
        <w:t xml:space="preserve"> Kitabevi, 2000</w:t>
      </w:r>
      <w:r w:rsidRPr="00F245A1">
        <w:rPr>
          <w:sz w:val="32"/>
          <w:szCs w:val="32"/>
          <w:lang w:val="uz-Cyrl-UZ"/>
        </w:rPr>
        <w:t xml:space="preserve">. </w:t>
      </w:r>
    </w:p>
    <w:p w14:paraId="2E1E7EB5" w14:textId="4A49CA2D" w:rsidR="007559EA" w:rsidRPr="00F245A1" w:rsidRDefault="007559EA" w:rsidP="007559EA">
      <w:pPr>
        <w:tabs>
          <w:tab w:val="left" w:pos="0"/>
          <w:tab w:val="left" w:pos="709"/>
          <w:tab w:val="left" w:pos="851"/>
          <w:tab w:val="left" w:pos="1276"/>
        </w:tabs>
        <w:spacing w:line="360" w:lineRule="auto"/>
        <w:rPr>
          <w:sz w:val="32"/>
          <w:szCs w:val="32"/>
          <w:lang w:val="uz-Cyrl-UZ"/>
        </w:rPr>
      </w:pPr>
      <w:r w:rsidRPr="008D69D9">
        <w:rPr>
          <w:sz w:val="32"/>
          <w:szCs w:val="32"/>
          <w:lang w:val="en-US"/>
        </w:rPr>
        <w:lastRenderedPageBreak/>
        <w:t xml:space="preserve">87. </w:t>
      </w:r>
      <w:r w:rsidR="00BA43BD" w:rsidRPr="008D69D9">
        <w:rPr>
          <w:sz w:val="32"/>
          <w:szCs w:val="32"/>
          <w:lang w:val="en-US"/>
        </w:rPr>
        <w:t>Kurbanmamadov</w:t>
      </w:r>
      <w:r w:rsidRPr="008D69D9">
        <w:rPr>
          <w:sz w:val="32"/>
          <w:szCs w:val="32"/>
          <w:lang w:val="en-US"/>
        </w:rPr>
        <w:t xml:space="preserve"> </w:t>
      </w:r>
      <w:r w:rsidR="00BA43BD" w:rsidRPr="008D69D9">
        <w:rPr>
          <w:sz w:val="32"/>
          <w:szCs w:val="32"/>
          <w:lang w:val="en-US"/>
        </w:rPr>
        <w:t>A</w:t>
      </w:r>
      <w:r w:rsidRPr="008D69D9">
        <w:rPr>
          <w:sz w:val="32"/>
          <w:szCs w:val="32"/>
          <w:lang w:val="en-US"/>
        </w:rPr>
        <w:t xml:space="preserve">. </w:t>
      </w:r>
      <w:r w:rsidR="00BA43BD" w:rsidRPr="008D69D9">
        <w:rPr>
          <w:sz w:val="32"/>
          <w:szCs w:val="32"/>
          <w:lang w:val="en-US"/>
        </w:rPr>
        <w:t>Esteticheskaya</w:t>
      </w:r>
      <w:r w:rsidRPr="008D69D9">
        <w:rPr>
          <w:sz w:val="32"/>
          <w:szCs w:val="32"/>
          <w:lang w:val="en-US"/>
        </w:rPr>
        <w:t xml:space="preserve"> </w:t>
      </w:r>
      <w:r w:rsidR="00BA43BD" w:rsidRPr="008D69D9">
        <w:rPr>
          <w:sz w:val="32"/>
          <w:szCs w:val="32"/>
          <w:lang w:val="en-US"/>
        </w:rPr>
        <w:t>doktrina</w:t>
      </w:r>
      <w:r w:rsidRPr="008D69D9">
        <w:rPr>
          <w:sz w:val="32"/>
          <w:szCs w:val="32"/>
          <w:lang w:val="en-US"/>
        </w:rPr>
        <w:t xml:space="preserve"> </w:t>
      </w:r>
      <w:r w:rsidR="00BA43BD" w:rsidRPr="008D69D9">
        <w:rPr>
          <w:sz w:val="32"/>
          <w:szCs w:val="32"/>
          <w:lang w:val="en-US"/>
        </w:rPr>
        <w:t>sufizma</w:t>
      </w:r>
      <w:r w:rsidRPr="008D69D9">
        <w:rPr>
          <w:sz w:val="32"/>
          <w:szCs w:val="32"/>
          <w:lang w:val="en-US"/>
        </w:rPr>
        <w:t xml:space="preserve">. – </w:t>
      </w:r>
      <w:r w:rsidR="00BA43BD" w:rsidRPr="008D69D9">
        <w:rPr>
          <w:sz w:val="32"/>
          <w:szCs w:val="32"/>
          <w:lang w:val="en-US"/>
        </w:rPr>
        <w:t>Dushanbe</w:t>
      </w:r>
      <w:r w:rsidRPr="008D69D9">
        <w:rPr>
          <w:sz w:val="32"/>
          <w:szCs w:val="32"/>
          <w:lang w:val="en-US"/>
        </w:rPr>
        <w:t xml:space="preserve">: </w:t>
      </w:r>
      <w:r w:rsidR="00BA43BD" w:rsidRPr="008D69D9">
        <w:rPr>
          <w:sz w:val="32"/>
          <w:szCs w:val="32"/>
          <w:lang w:val="en-US"/>
        </w:rPr>
        <w:t>Donish</w:t>
      </w:r>
      <w:r w:rsidRPr="008D69D9">
        <w:rPr>
          <w:sz w:val="32"/>
          <w:szCs w:val="32"/>
          <w:lang w:val="en-US"/>
        </w:rPr>
        <w:t xml:space="preserve">, 1987. </w:t>
      </w:r>
    </w:p>
    <w:p w14:paraId="62EFBCE5" w14:textId="77777777" w:rsidR="007559EA" w:rsidRPr="00F245A1" w:rsidRDefault="007559EA" w:rsidP="007559EA">
      <w:pPr>
        <w:pStyle w:val="a8"/>
        <w:widowControl/>
        <w:tabs>
          <w:tab w:val="left" w:pos="0"/>
          <w:tab w:val="left" w:pos="709"/>
          <w:tab w:val="left" w:pos="1276"/>
        </w:tabs>
        <w:suppressAutoHyphens w:val="0"/>
        <w:autoSpaceDE/>
        <w:spacing w:line="360" w:lineRule="auto"/>
        <w:rPr>
          <w:sz w:val="32"/>
          <w:szCs w:val="32"/>
          <w:lang w:val="uz-Cyrl-UZ"/>
        </w:rPr>
      </w:pPr>
      <w:r w:rsidRPr="00F245A1">
        <w:rPr>
          <w:sz w:val="32"/>
          <w:szCs w:val="32"/>
          <w:lang w:val="en-US"/>
        </w:rPr>
        <w:t xml:space="preserve">88. </w:t>
      </w:r>
      <w:r w:rsidRPr="00F245A1">
        <w:rPr>
          <w:sz w:val="32"/>
          <w:szCs w:val="32"/>
          <w:lang w:val="uz-Cyrl-UZ"/>
        </w:rPr>
        <w:t>Mehmet Demirci. Tasavvuf va tariqatlar. Damla Yayinevi, 2004.</w:t>
      </w:r>
      <w:r w:rsidRPr="00F245A1">
        <w:rPr>
          <w:sz w:val="32"/>
          <w:szCs w:val="32"/>
          <w:lang w:val="tr-TR"/>
        </w:rPr>
        <w:t xml:space="preserve"> </w:t>
      </w:r>
    </w:p>
    <w:p w14:paraId="222E808C" w14:textId="77777777" w:rsidR="007559EA" w:rsidRPr="00F245A1" w:rsidRDefault="007559EA" w:rsidP="007559EA">
      <w:pPr>
        <w:pStyle w:val="a8"/>
        <w:widowControl/>
        <w:tabs>
          <w:tab w:val="left" w:pos="0"/>
          <w:tab w:val="left" w:pos="709"/>
          <w:tab w:val="left" w:pos="1276"/>
        </w:tabs>
        <w:suppressAutoHyphens w:val="0"/>
        <w:autoSpaceDE/>
        <w:spacing w:line="360" w:lineRule="auto"/>
        <w:rPr>
          <w:sz w:val="32"/>
          <w:szCs w:val="32"/>
          <w:lang w:val="tr-TR"/>
        </w:rPr>
      </w:pPr>
      <w:r w:rsidRPr="00F245A1">
        <w:rPr>
          <w:sz w:val="32"/>
          <w:szCs w:val="32"/>
          <w:lang w:val="en-US"/>
        </w:rPr>
        <w:t xml:space="preserve">89. </w:t>
      </w:r>
      <w:r w:rsidRPr="00F245A1">
        <w:rPr>
          <w:sz w:val="32"/>
          <w:szCs w:val="32"/>
          <w:lang w:val="uz-Cyrl-UZ"/>
        </w:rPr>
        <w:t>N</w:t>
      </w:r>
      <w:r w:rsidRPr="00F245A1">
        <w:rPr>
          <w:sz w:val="32"/>
          <w:szCs w:val="32"/>
          <w:lang w:val="tr-TR"/>
        </w:rPr>
        <w:t>ec</w:t>
      </w:r>
      <w:r w:rsidRPr="00F245A1">
        <w:rPr>
          <w:sz w:val="32"/>
          <w:szCs w:val="32"/>
          <w:lang w:val="uz-Cyrl-UZ"/>
        </w:rPr>
        <w:t>m</w:t>
      </w:r>
      <w:r w:rsidRPr="00F245A1">
        <w:rPr>
          <w:sz w:val="32"/>
          <w:szCs w:val="32"/>
          <w:lang w:val="tr-TR"/>
        </w:rPr>
        <w:t>e</w:t>
      </w:r>
      <w:r w:rsidRPr="00F245A1">
        <w:rPr>
          <w:sz w:val="32"/>
          <w:szCs w:val="32"/>
          <w:lang w:val="uz-Cyrl-UZ"/>
        </w:rPr>
        <w:t>ddin-</w:t>
      </w:r>
      <w:r w:rsidRPr="00F245A1">
        <w:rPr>
          <w:sz w:val="32"/>
          <w:szCs w:val="32"/>
          <w:lang w:val="tr-TR"/>
        </w:rPr>
        <w:t>i</w:t>
      </w:r>
      <w:r w:rsidRPr="00F245A1">
        <w:rPr>
          <w:sz w:val="32"/>
          <w:szCs w:val="32"/>
          <w:lang w:val="uz-Cyrl-UZ"/>
        </w:rPr>
        <w:t xml:space="preserve"> Daye. Sufilerin seyri. </w:t>
      </w:r>
      <w:r w:rsidRPr="00F245A1">
        <w:rPr>
          <w:sz w:val="32"/>
          <w:szCs w:val="32"/>
          <w:lang w:val="tr-TR"/>
        </w:rPr>
        <w:t xml:space="preserve">– </w:t>
      </w:r>
      <w:r w:rsidRPr="00F245A1">
        <w:rPr>
          <w:sz w:val="32"/>
          <w:szCs w:val="32"/>
          <w:lang w:val="uz-Cyrl-UZ"/>
        </w:rPr>
        <w:t>Istanbul</w:t>
      </w:r>
      <w:r w:rsidRPr="00F245A1">
        <w:rPr>
          <w:sz w:val="32"/>
          <w:szCs w:val="32"/>
          <w:lang w:val="tr-TR"/>
        </w:rPr>
        <w:t>:</w:t>
      </w:r>
      <w:r w:rsidRPr="00F245A1">
        <w:rPr>
          <w:sz w:val="32"/>
          <w:szCs w:val="32"/>
          <w:lang w:val="uz-Cyrl-UZ"/>
        </w:rPr>
        <w:t xml:space="preserve"> Ilk harf</w:t>
      </w:r>
      <w:r w:rsidRPr="00F245A1">
        <w:rPr>
          <w:sz w:val="32"/>
          <w:szCs w:val="32"/>
          <w:lang w:val="tr-TR"/>
        </w:rPr>
        <w:t xml:space="preserve"> Yayinlari,</w:t>
      </w:r>
      <w:r w:rsidRPr="00F245A1">
        <w:rPr>
          <w:sz w:val="32"/>
          <w:szCs w:val="32"/>
          <w:lang w:val="uz-Cyrl-UZ"/>
        </w:rPr>
        <w:t xml:space="preserve"> 2013</w:t>
      </w:r>
      <w:r w:rsidRPr="00F245A1">
        <w:rPr>
          <w:sz w:val="32"/>
          <w:szCs w:val="32"/>
          <w:lang w:val="tr-TR"/>
        </w:rPr>
        <w:t xml:space="preserve">. </w:t>
      </w:r>
    </w:p>
    <w:p w14:paraId="6D064F27" w14:textId="77777777" w:rsidR="007559EA" w:rsidRPr="00F245A1" w:rsidRDefault="007559EA" w:rsidP="007559EA">
      <w:pPr>
        <w:pStyle w:val="a8"/>
        <w:widowControl/>
        <w:tabs>
          <w:tab w:val="left" w:pos="0"/>
          <w:tab w:val="left" w:pos="709"/>
          <w:tab w:val="left" w:pos="1276"/>
        </w:tabs>
        <w:suppressAutoHyphens w:val="0"/>
        <w:autoSpaceDE/>
        <w:spacing w:line="360" w:lineRule="auto"/>
        <w:rPr>
          <w:sz w:val="32"/>
          <w:szCs w:val="32"/>
          <w:lang w:val="uz-Cyrl-UZ"/>
        </w:rPr>
      </w:pPr>
      <w:r w:rsidRPr="00F245A1">
        <w:rPr>
          <w:sz w:val="32"/>
          <w:szCs w:val="32"/>
          <w:lang w:val="tr-TR"/>
        </w:rPr>
        <w:t xml:space="preserve">90. Osman T. Tasavvuf Tarihi. – İstanbul: Seha, 1995. </w:t>
      </w:r>
    </w:p>
    <w:p w14:paraId="168EAA47" w14:textId="26B8ACBA" w:rsidR="0028176F" w:rsidRPr="00EC4CC5" w:rsidRDefault="007559EA" w:rsidP="008D69D9">
      <w:pPr>
        <w:pStyle w:val="a8"/>
        <w:widowControl/>
        <w:tabs>
          <w:tab w:val="left" w:pos="0"/>
          <w:tab w:val="left" w:pos="709"/>
          <w:tab w:val="left" w:pos="1276"/>
        </w:tabs>
        <w:suppressAutoHyphens w:val="0"/>
        <w:autoSpaceDE/>
        <w:spacing w:line="360" w:lineRule="auto"/>
        <w:rPr>
          <w:sz w:val="32"/>
          <w:szCs w:val="32"/>
          <w:lang w:val="uz-Cyrl-UZ"/>
        </w:rPr>
      </w:pPr>
      <w:r w:rsidRPr="00F245A1">
        <w:rPr>
          <w:sz w:val="32"/>
          <w:szCs w:val="32"/>
          <w:lang w:val="tr-TR"/>
        </w:rPr>
        <w:t xml:space="preserve">91. Seyidov </w:t>
      </w:r>
      <w:r w:rsidRPr="00F245A1">
        <w:rPr>
          <w:sz w:val="32"/>
          <w:szCs w:val="32"/>
          <w:lang w:val="uz-Cyrl-UZ"/>
        </w:rPr>
        <w:t>M</w:t>
      </w:r>
      <w:r w:rsidRPr="00F245A1">
        <w:rPr>
          <w:sz w:val="32"/>
          <w:szCs w:val="32"/>
          <w:lang w:val="tr-TR"/>
        </w:rPr>
        <w:t xml:space="preserve">. </w:t>
      </w:r>
      <w:r w:rsidR="00BA43BD">
        <w:rPr>
          <w:sz w:val="32"/>
          <w:szCs w:val="32"/>
          <w:lang w:val="uz-Cyrl-UZ"/>
        </w:rPr>
        <w:t>A</w:t>
      </w:r>
      <w:r w:rsidRPr="00F245A1">
        <w:rPr>
          <w:sz w:val="32"/>
          <w:szCs w:val="32"/>
          <w:lang w:val="uz-Cyrl-UZ"/>
        </w:rPr>
        <w:t>zerbaycan mifik tafakk</w:t>
      </w:r>
      <w:r w:rsidRPr="00F245A1">
        <w:rPr>
          <w:sz w:val="32"/>
          <w:szCs w:val="32"/>
          <w:lang w:val="tr-TR"/>
        </w:rPr>
        <w:t>ü</w:t>
      </w:r>
      <w:r w:rsidRPr="00F245A1">
        <w:rPr>
          <w:sz w:val="32"/>
          <w:szCs w:val="32"/>
          <w:lang w:val="uz-Cyrl-UZ"/>
        </w:rPr>
        <w:t>r</w:t>
      </w:r>
      <w:r w:rsidRPr="00F245A1">
        <w:rPr>
          <w:sz w:val="32"/>
          <w:szCs w:val="32"/>
          <w:lang w:val="tr-TR"/>
        </w:rPr>
        <w:t>ü</w:t>
      </w:r>
      <w:r w:rsidRPr="00F245A1">
        <w:rPr>
          <w:sz w:val="32"/>
          <w:szCs w:val="32"/>
          <w:lang w:val="uz-Cyrl-UZ"/>
        </w:rPr>
        <w:t>n</w:t>
      </w:r>
      <w:r w:rsidRPr="00F245A1">
        <w:rPr>
          <w:sz w:val="32"/>
          <w:szCs w:val="32"/>
          <w:lang w:val="tr-TR"/>
        </w:rPr>
        <w:t>ü</w:t>
      </w:r>
      <w:r w:rsidRPr="00F245A1">
        <w:rPr>
          <w:sz w:val="32"/>
          <w:szCs w:val="32"/>
          <w:lang w:val="uz-Cyrl-UZ"/>
        </w:rPr>
        <w:t>n qaynaqlar</w:t>
      </w:r>
      <w:r w:rsidRPr="00F245A1">
        <w:rPr>
          <w:sz w:val="32"/>
          <w:szCs w:val="32"/>
          <w:lang w:val="tr-TR"/>
        </w:rPr>
        <w:t>ı</w:t>
      </w:r>
      <w:r w:rsidRPr="00F245A1">
        <w:rPr>
          <w:sz w:val="32"/>
          <w:szCs w:val="32"/>
          <w:lang w:val="uz-Cyrl-UZ"/>
        </w:rPr>
        <w:t>. – B</w:t>
      </w:r>
      <w:r w:rsidR="00BA43BD">
        <w:rPr>
          <w:sz w:val="32"/>
          <w:szCs w:val="32"/>
          <w:lang w:val="uz-Cyrl-UZ"/>
        </w:rPr>
        <w:t>a</w:t>
      </w:r>
      <w:r w:rsidRPr="00F245A1">
        <w:rPr>
          <w:sz w:val="32"/>
          <w:szCs w:val="32"/>
          <w:lang w:val="uz-Cyrl-UZ"/>
        </w:rPr>
        <w:t>k</w:t>
      </w:r>
      <w:r w:rsidRPr="00F245A1">
        <w:rPr>
          <w:sz w:val="32"/>
          <w:szCs w:val="32"/>
          <w:lang w:val="tr-TR"/>
        </w:rPr>
        <w:t>ı</w:t>
      </w:r>
      <w:r w:rsidRPr="00F245A1">
        <w:rPr>
          <w:sz w:val="32"/>
          <w:szCs w:val="32"/>
          <w:lang w:val="uz-Cyrl-UZ"/>
        </w:rPr>
        <w:t>: Yaz</w:t>
      </w:r>
      <w:r w:rsidRPr="00F245A1">
        <w:rPr>
          <w:sz w:val="32"/>
          <w:szCs w:val="32"/>
          <w:lang w:val="tr-TR"/>
        </w:rPr>
        <w:t>ıcı,</w:t>
      </w:r>
      <w:r w:rsidRPr="00F245A1">
        <w:rPr>
          <w:sz w:val="32"/>
          <w:szCs w:val="32"/>
          <w:lang w:val="uz-Cyrl-UZ"/>
        </w:rPr>
        <w:t xml:space="preserve"> 1983. </w:t>
      </w:r>
    </w:p>
    <w:p w14:paraId="1E8EC5C9" w14:textId="77777777" w:rsidR="00417B33" w:rsidRPr="00EC4CC5" w:rsidRDefault="00417B33" w:rsidP="008D69D9">
      <w:pPr>
        <w:pStyle w:val="a8"/>
        <w:widowControl/>
        <w:tabs>
          <w:tab w:val="left" w:pos="0"/>
          <w:tab w:val="left" w:pos="709"/>
          <w:tab w:val="left" w:pos="1276"/>
        </w:tabs>
        <w:suppressAutoHyphens w:val="0"/>
        <w:autoSpaceDE/>
        <w:spacing w:line="360" w:lineRule="auto"/>
        <w:rPr>
          <w:sz w:val="32"/>
          <w:szCs w:val="32"/>
          <w:lang w:val="uz-Cyrl-UZ"/>
        </w:rPr>
      </w:pPr>
    </w:p>
    <w:p w14:paraId="3A2F3996" w14:textId="77777777" w:rsidR="00417B33" w:rsidRPr="00EC4CC5" w:rsidRDefault="00417B33" w:rsidP="008D69D9">
      <w:pPr>
        <w:pStyle w:val="a8"/>
        <w:widowControl/>
        <w:tabs>
          <w:tab w:val="left" w:pos="0"/>
          <w:tab w:val="left" w:pos="709"/>
          <w:tab w:val="left" w:pos="1276"/>
        </w:tabs>
        <w:suppressAutoHyphens w:val="0"/>
        <w:autoSpaceDE/>
        <w:spacing w:line="360" w:lineRule="auto"/>
        <w:rPr>
          <w:sz w:val="32"/>
          <w:szCs w:val="32"/>
          <w:lang w:val="uz-Cyrl-UZ"/>
        </w:rPr>
      </w:pPr>
    </w:p>
    <w:p w14:paraId="493F2BA9" w14:textId="77777777" w:rsidR="00417B33" w:rsidRPr="00EC4CC5" w:rsidRDefault="00417B33" w:rsidP="008D69D9">
      <w:pPr>
        <w:pStyle w:val="a8"/>
        <w:widowControl/>
        <w:tabs>
          <w:tab w:val="left" w:pos="0"/>
          <w:tab w:val="left" w:pos="709"/>
          <w:tab w:val="left" w:pos="1276"/>
        </w:tabs>
        <w:suppressAutoHyphens w:val="0"/>
        <w:autoSpaceDE/>
        <w:spacing w:line="360" w:lineRule="auto"/>
        <w:rPr>
          <w:sz w:val="32"/>
          <w:szCs w:val="32"/>
          <w:lang w:val="uz-Cyrl-UZ"/>
        </w:rPr>
      </w:pPr>
    </w:p>
    <w:p w14:paraId="5F7AEEA1" w14:textId="77777777" w:rsidR="00417B33" w:rsidRPr="00EC4CC5" w:rsidRDefault="00417B33" w:rsidP="008D69D9">
      <w:pPr>
        <w:pStyle w:val="a8"/>
        <w:widowControl/>
        <w:tabs>
          <w:tab w:val="left" w:pos="0"/>
          <w:tab w:val="left" w:pos="709"/>
          <w:tab w:val="left" w:pos="1276"/>
        </w:tabs>
        <w:suppressAutoHyphens w:val="0"/>
        <w:autoSpaceDE/>
        <w:spacing w:line="360" w:lineRule="auto"/>
        <w:rPr>
          <w:sz w:val="32"/>
          <w:szCs w:val="32"/>
          <w:lang w:val="uz-Cyrl-UZ"/>
        </w:rPr>
      </w:pPr>
    </w:p>
    <w:p w14:paraId="400FF5FD" w14:textId="77777777" w:rsidR="00417B33" w:rsidRPr="00EC4CC5" w:rsidRDefault="00417B33" w:rsidP="008D69D9">
      <w:pPr>
        <w:pStyle w:val="a8"/>
        <w:widowControl/>
        <w:tabs>
          <w:tab w:val="left" w:pos="0"/>
          <w:tab w:val="left" w:pos="709"/>
          <w:tab w:val="left" w:pos="1276"/>
        </w:tabs>
        <w:suppressAutoHyphens w:val="0"/>
        <w:autoSpaceDE/>
        <w:spacing w:line="360" w:lineRule="auto"/>
        <w:rPr>
          <w:sz w:val="32"/>
          <w:szCs w:val="32"/>
          <w:lang w:val="uz-Cyrl-UZ"/>
        </w:rPr>
      </w:pPr>
    </w:p>
    <w:p w14:paraId="65E360B0" w14:textId="77777777" w:rsidR="00417B33" w:rsidRPr="00EC4CC5" w:rsidRDefault="00417B33" w:rsidP="008D69D9">
      <w:pPr>
        <w:pStyle w:val="a8"/>
        <w:widowControl/>
        <w:tabs>
          <w:tab w:val="left" w:pos="0"/>
          <w:tab w:val="left" w:pos="709"/>
          <w:tab w:val="left" w:pos="1276"/>
        </w:tabs>
        <w:suppressAutoHyphens w:val="0"/>
        <w:autoSpaceDE/>
        <w:spacing w:line="360" w:lineRule="auto"/>
        <w:rPr>
          <w:sz w:val="32"/>
          <w:szCs w:val="32"/>
          <w:lang w:val="uz-Cyrl-UZ"/>
        </w:rPr>
      </w:pPr>
    </w:p>
    <w:p w14:paraId="48B1142E" w14:textId="77777777" w:rsidR="00417B33" w:rsidRPr="00EC4CC5" w:rsidRDefault="00417B33" w:rsidP="008D69D9">
      <w:pPr>
        <w:pStyle w:val="a8"/>
        <w:widowControl/>
        <w:tabs>
          <w:tab w:val="left" w:pos="0"/>
          <w:tab w:val="left" w:pos="709"/>
          <w:tab w:val="left" w:pos="1276"/>
        </w:tabs>
        <w:suppressAutoHyphens w:val="0"/>
        <w:autoSpaceDE/>
        <w:spacing w:line="360" w:lineRule="auto"/>
        <w:rPr>
          <w:sz w:val="32"/>
          <w:szCs w:val="32"/>
          <w:lang w:val="uz-Cyrl-UZ"/>
        </w:rPr>
      </w:pPr>
    </w:p>
    <w:p w14:paraId="1A62CBFE" w14:textId="77777777" w:rsidR="00417B33" w:rsidRPr="00EC4CC5" w:rsidRDefault="00417B33" w:rsidP="008D69D9">
      <w:pPr>
        <w:pStyle w:val="a8"/>
        <w:widowControl/>
        <w:tabs>
          <w:tab w:val="left" w:pos="0"/>
          <w:tab w:val="left" w:pos="709"/>
          <w:tab w:val="left" w:pos="1276"/>
        </w:tabs>
        <w:suppressAutoHyphens w:val="0"/>
        <w:autoSpaceDE/>
        <w:spacing w:line="360" w:lineRule="auto"/>
        <w:rPr>
          <w:sz w:val="32"/>
          <w:szCs w:val="32"/>
          <w:lang w:val="uz-Cyrl-UZ"/>
        </w:rPr>
      </w:pPr>
    </w:p>
    <w:p w14:paraId="2358A1C7" w14:textId="77777777" w:rsidR="00417B33" w:rsidRPr="00EC4CC5" w:rsidRDefault="00417B33" w:rsidP="008D69D9">
      <w:pPr>
        <w:pStyle w:val="a8"/>
        <w:widowControl/>
        <w:tabs>
          <w:tab w:val="left" w:pos="0"/>
          <w:tab w:val="left" w:pos="709"/>
          <w:tab w:val="left" w:pos="1276"/>
        </w:tabs>
        <w:suppressAutoHyphens w:val="0"/>
        <w:autoSpaceDE/>
        <w:spacing w:line="360" w:lineRule="auto"/>
        <w:rPr>
          <w:sz w:val="32"/>
          <w:szCs w:val="32"/>
          <w:lang w:val="uz-Cyrl-UZ"/>
        </w:rPr>
      </w:pPr>
    </w:p>
    <w:p w14:paraId="17BFB1E3" w14:textId="77777777" w:rsidR="00417B33" w:rsidRPr="00EC4CC5" w:rsidRDefault="00417B33" w:rsidP="008D69D9">
      <w:pPr>
        <w:pStyle w:val="a8"/>
        <w:widowControl/>
        <w:tabs>
          <w:tab w:val="left" w:pos="0"/>
          <w:tab w:val="left" w:pos="709"/>
          <w:tab w:val="left" w:pos="1276"/>
        </w:tabs>
        <w:suppressAutoHyphens w:val="0"/>
        <w:autoSpaceDE/>
        <w:spacing w:line="360" w:lineRule="auto"/>
        <w:rPr>
          <w:sz w:val="32"/>
          <w:szCs w:val="32"/>
          <w:lang w:val="uz-Cyrl-UZ"/>
        </w:rPr>
      </w:pPr>
    </w:p>
    <w:p w14:paraId="2787A070" w14:textId="77777777" w:rsidR="00417B33" w:rsidRPr="00EC4CC5" w:rsidRDefault="00417B33" w:rsidP="008D69D9">
      <w:pPr>
        <w:pStyle w:val="a8"/>
        <w:widowControl/>
        <w:tabs>
          <w:tab w:val="left" w:pos="0"/>
          <w:tab w:val="left" w:pos="709"/>
          <w:tab w:val="left" w:pos="1276"/>
        </w:tabs>
        <w:suppressAutoHyphens w:val="0"/>
        <w:autoSpaceDE/>
        <w:spacing w:line="360" w:lineRule="auto"/>
        <w:rPr>
          <w:sz w:val="32"/>
          <w:szCs w:val="32"/>
          <w:lang w:val="uz-Cyrl-UZ"/>
        </w:rPr>
      </w:pPr>
    </w:p>
    <w:p w14:paraId="6054E2DA" w14:textId="77777777" w:rsidR="00417B33" w:rsidRPr="00EC4CC5" w:rsidRDefault="00417B33" w:rsidP="008D69D9">
      <w:pPr>
        <w:pStyle w:val="a8"/>
        <w:widowControl/>
        <w:tabs>
          <w:tab w:val="left" w:pos="0"/>
          <w:tab w:val="left" w:pos="709"/>
          <w:tab w:val="left" w:pos="1276"/>
        </w:tabs>
        <w:suppressAutoHyphens w:val="0"/>
        <w:autoSpaceDE/>
        <w:spacing w:line="360" w:lineRule="auto"/>
        <w:rPr>
          <w:sz w:val="32"/>
          <w:szCs w:val="32"/>
          <w:lang w:val="uz-Cyrl-UZ"/>
        </w:rPr>
      </w:pPr>
    </w:p>
    <w:p w14:paraId="277BD1F4" w14:textId="77777777" w:rsidR="00417B33" w:rsidRPr="00EC4CC5" w:rsidRDefault="00417B33" w:rsidP="008D69D9">
      <w:pPr>
        <w:pStyle w:val="a8"/>
        <w:widowControl/>
        <w:tabs>
          <w:tab w:val="left" w:pos="0"/>
          <w:tab w:val="left" w:pos="709"/>
          <w:tab w:val="left" w:pos="1276"/>
        </w:tabs>
        <w:suppressAutoHyphens w:val="0"/>
        <w:autoSpaceDE/>
        <w:spacing w:line="360" w:lineRule="auto"/>
        <w:rPr>
          <w:sz w:val="32"/>
          <w:szCs w:val="32"/>
          <w:lang w:val="uz-Cyrl-UZ"/>
        </w:rPr>
      </w:pPr>
    </w:p>
    <w:p w14:paraId="2667A87E" w14:textId="77777777" w:rsidR="00417B33" w:rsidRPr="00EC4CC5" w:rsidRDefault="00417B33" w:rsidP="008D69D9">
      <w:pPr>
        <w:pStyle w:val="a8"/>
        <w:widowControl/>
        <w:tabs>
          <w:tab w:val="left" w:pos="0"/>
          <w:tab w:val="left" w:pos="709"/>
          <w:tab w:val="left" w:pos="1276"/>
        </w:tabs>
        <w:suppressAutoHyphens w:val="0"/>
        <w:autoSpaceDE/>
        <w:spacing w:line="360" w:lineRule="auto"/>
        <w:rPr>
          <w:sz w:val="32"/>
          <w:szCs w:val="32"/>
          <w:lang w:val="uz-Cyrl-UZ"/>
        </w:rPr>
      </w:pPr>
    </w:p>
    <w:p w14:paraId="2ED8B23D" w14:textId="77777777" w:rsidR="00417B33" w:rsidRPr="00EC4CC5" w:rsidRDefault="00417B33" w:rsidP="008D69D9">
      <w:pPr>
        <w:pStyle w:val="a8"/>
        <w:widowControl/>
        <w:tabs>
          <w:tab w:val="left" w:pos="0"/>
          <w:tab w:val="left" w:pos="709"/>
          <w:tab w:val="left" w:pos="1276"/>
        </w:tabs>
        <w:suppressAutoHyphens w:val="0"/>
        <w:autoSpaceDE/>
        <w:spacing w:line="360" w:lineRule="auto"/>
        <w:rPr>
          <w:sz w:val="32"/>
          <w:szCs w:val="32"/>
          <w:lang w:val="uz-Cyrl-UZ"/>
        </w:rPr>
      </w:pPr>
    </w:p>
    <w:p w14:paraId="4568EF66" w14:textId="77777777" w:rsidR="00417B33" w:rsidRPr="00EC4CC5" w:rsidRDefault="00417B33" w:rsidP="008D69D9">
      <w:pPr>
        <w:pStyle w:val="a8"/>
        <w:widowControl/>
        <w:tabs>
          <w:tab w:val="left" w:pos="0"/>
          <w:tab w:val="left" w:pos="709"/>
          <w:tab w:val="left" w:pos="1276"/>
        </w:tabs>
        <w:suppressAutoHyphens w:val="0"/>
        <w:autoSpaceDE/>
        <w:spacing w:line="360" w:lineRule="auto"/>
        <w:rPr>
          <w:sz w:val="32"/>
          <w:szCs w:val="32"/>
          <w:lang w:val="uz-Cyrl-UZ"/>
        </w:rPr>
      </w:pPr>
    </w:p>
    <w:p w14:paraId="6A7DE188" w14:textId="77777777" w:rsidR="00417B33" w:rsidRPr="00EC4CC5" w:rsidRDefault="00417B33" w:rsidP="008D69D9">
      <w:pPr>
        <w:pStyle w:val="a8"/>
        <w:widowControl/>
        <w:tabs>
          <w:tab w:val="left" w:pos="0"/>
          <w:tab w:val="left" w:pos="709"/>
          <w:tab w:val="left" w:pos="1276"/>
        </w:tabs>
        <w:suppressAutoHyphens w:val="0"/>
        <w:autoSpaceDE/>
        <w:spacing w:line="360" w:lineRule="auto"/>
        <w:rPr>
          <w:sz w:val="32"/>
          <w:szCs w:val="32"/>
          <w:lang w:val="uz-Cyrl-UZ"/>
        </w:rPr>
      </w:pPr>
    </w:p>
    <w:p w14:paraId="55ED94B9" w14:textId="77777777" w:rsidR="00417B33" w:rsidRPr="00EC4CC5" w:rsidRDefault="00417B33" w:rsidP="008D69D9">
      <w:pPr>
        <w:pStyle w:val="a8"/>
        <w:widowControl/>
        <w:tabs>
          <w:tab w:val="left" w:pos="0"/>
          <w:tab w:val="left" w:pos="709"/>
          <w:tab w:val="left" w:pos="1276"/>
        </w:tabs>
        <w:suppressAutoHyphens w:val="0"/>
        <w:autoSpaceDE/>
        <w:spacing w:line="360" w:lineRule="auto"/>
        <w:rPr>
          <w:sz w:val="32"/>
          <w:szCs w:val="32"/>
          <w:lang w:val="uz-Cyrl-UZ"/>
        </w:rPr>
      </w:pPr>
    </w:p>
    <w:p w14:paraId="48543A11" w14:textId="77777777" w:rsidR="00417B33" w:rsidRPr="00EC4CC5" w:rsidRDefault="00417B33" w:rsidP="008D69D9">
      <w:pPr>
        <w:pStyle w:val="a8"/>
        <w:widowControl/>
        <w:tabs>
          <w:tab w:val="left" w:pos="0"/>
          <w:tab w:val="left" w:pos="709"/>
          <w:tab w:val="left" w:pos="1276"/>
        </w:tabs>
        <w:suppressAutoHyphens w:val="0"/>
        <w:autoSpaceDE/>
        <w:spacing w:line="360" w:lineRule="auto"/>
        <w:rPr>
          <w:sz w:val="32"/>
          <w:szCs w:val="32"/>
          <w:lang w:val="uz-Cyrl-UZ"/>
        </w:rPr>
      </w:pPr>
    </w:p>
    <w:p w14:paraId="595243F0" w14:textId="77777777" w:rsidR="00417B33" w:rsidRPr="00EC4CC5" w:rsidRDefault="00417B33" w:rsidP="008D69D9">
      <w:pPr>
        <w:pStyle w:val="a8"/>
        <w:widowControl/>
        <w:tabs>
          <w:tab w:val="left" w:pos="0"/>
          <w:tab w:val="left" w:pos="709"/>
          <w:tab w:val="left" w:pos="1276"/>
        </w:tabs>
        <w:suppressAutoHyphens w:val="0"/>
        <w:autoSpaceDE/>
        <w:spacing w:line="360" w:lineRule="auto"/>
        <w:rPr>
          <w:sz w:val="32"/>
          <w:szCs w:val="32"/>
          <w:lang w:val="uz-Cyrl-UZ"/>
        </w:rPr>
      </w:pPr>
    </w:p>
    <w:p w14:paraId="4CAFA1E8" w14:textId="77777777" w:rsidR="00C94646" w:rsidRPr="00F245A1" w:rsidRDefault="00C94646" w:rsidP="00F245A1">
      <w:pPr>
        <w:pStyle w:val="a8"/>
        <w:spacing w:line="360" w:lineRule="auto"/>
        <w:jc w:val="center"/>
        <w:rPr>
          <w:b/>
          <w:bCs/>
          <w:sz w:val="32"/>
          <w:szCs w:val="32"/>
          <w:lang w:val="uz-Cyrl-UZ"/>
        </w:rPr>
      </w:pPr>
      <w:r w:rsidRPr="00F245A1">
        <w:rPr>
          <w:b/>
          <w:bCs/>
          <w:sz w:val="32"/>
          <w:szCs w:val="32"/>
          <w:lang w:val="uz-Cyrl-UZ"/>
        </w:rPr>
        <w:lastRenderedPageBreak/>
        <w:t>TANLANGAN TASSAVVUFIY ATAMALAR LUG’ATI:</w:t>
      </w:r>
    </w:p>
    <w:p w14:paraId="08E329F6" w14:textId="77777777" w:rsidR="00C94646" w:rsidRPr="00F245A1" w:rsidRDefault="00C94646" w:rsidP="00F245A1">
      <w:pPr>
        <w:pStyle w:val="a8"/>
        <w:spacing w:line="360" w:lineRule="auto"/>
        <w:jc w:val="center"/>
        <w:rPr>
          <w:b/>
          <w:bCs/>
          <w:sz w:val="32"/>
          <w:szCs w:val="32"/>
          <w:lang w:val="uz-Cyrl-UZ"/>
        </w:rPr>
      </w:pPr>
    </w:p>
    <w:p w14:paraId="0DCD6C55" w14:textId="3A9B6ACA" w:rsidR="00C94646" w:rsidRPr="00F245A1" w:rsidRDefault="00BA43BD" w:rsidP="00F245A1">
      <w:pPr>
        <w:spacing w:line="360" w:lineRule="auto"/>
        <w:ind w:firstLine="708"/>
        <w:rPr>
          <w:sz w:val="32"/>
          <w:szCs w:val="32"/>
          <w:lang w:val="uz-Cyrl-UZ"/>
        </w:rPr>
      </w:pPr>
      <w:r>
        <w:rPr>
          <w:b/>
          <w:bCs/>
          <w:sz w:val="32"/>
          <w:szCs w:val="32"/>
          <w:lang w:val="uz-Cyrl-UZ"/>
        </w:rPr>
        <w:t>Alam</w:t>
      </w:r>
      <w:r w:rsidR="00C94646" w:rsidRPr="00F245A1">
        <w:rPr>
          <w:b/>
          <w:bCs/>
          <w:sz w:val="32"/>
          <w:szCs w:val="32"/>
          <w:lang w:val="uz-Cyrl-UZ"/>
        </w:rPr>
        <w:t>( “</w:t>
      </w:r>
      <w:r>
        <w:rPr>
          <w:b/>
          <w:bCs/>
          <w:sz w:val="32"/>
          <w:szCs w:val="32"/>
          <w:lang w:val="uz-Cyrl-UZ"/>
        </w:rPr>
        <w:t>g‘am</w:t>
      </w:r>
      <w:r w:rsidR="00C94646" w:rsidRPr="00F245A1">
        <w:rPr>
          <w:b/>
          <w:bCs/>
          <w:sz w:val="32"/>
          <w:szCs w:val="32"/>
          <w:lang w:val="uz-Cyrl-UZ"/>
        </w:rPr>
        <w:t>”, “</w:t>
      </w:r>
      <w:r>
        <w:rPr>
          <w:b/>
          <w:bCs/>
          <w:sz w:val="32"/>
          <w:szCs w:val="32"/>
          <w:lang w:val="uz-Cyrl-UZ"/>
        </w:rPr>
        <w:t>o‘t</w:t>
      </w:r>
      <w:r w:rsidR="00C94646" w:rsidRPr="00F245A1">
        <w:rPr>
          <w:b/>
          <w:bCs/>
          <w:sz w:val="32"/>
          <w:szCs w:val="32"/>
          <w:lang w:val="uz-Cyrl-UZ"/>
        </w:rPr>
        <w:t>”, “</w:t>
      </w:r>
      <w:r>
        <w:rPr>
          <w:b/>
          <w:bCs/>
          <w:sz w:val="32"/>
          <w:szCs w:val="32"/>
          <w:lang w:val="uz-Cyrl-UZ"/>
        </w:rPr>
        <w:t>olov</w:t>
      </w:r>
      <w:r w:rsidR="00C94646" w:rsidRPr="00F245A1">
        <w:rPr>
          <w:b/>
          <w:bCs/>
          <w:sz w:val="32"/>
          <w:szCs w:val="32"/>
          <w:lang w:val="uz-Cyrl-UZ"/>
        </w:rPr>
        <w:t>”, “</w:t>
      </w:r>
      <w:r>
        <w:rPr>
          <w:b/>
          <w:bCs/>
          <w:sz w:val="32"/>
          <w:szCs w:val="32"/>
          <w:lang w:val="uz-Cyrl-UZ"/>
        </w:rPr>
        <w:t>balo</w:t>
      </w:r>
      <w:r w:rsidR="00C94646" w:rsidRPr="00F245A1">
        <w:rPr>
          <w:b/>
          <w:bCs/>
          <w:sz w:val="32"/>
          <w:szCs w:val="32"/>
          <w:lang w:val="uz-Cyrl-UZ"/>
        </w:rPr>
        <w:t>”, “</w:t>
      </w:r>
      <w:r>
        <w:rPr>
          <w:b/>
          <w:bCs/>
          <w:sz w:val="32"/>
          <w:szCs w:val="32"/>
          <w:lang w:val="uz-Cyrl-UZ"/>
        </w:rPr>
        <w:t>dard</w:t>
      </w:r>
      <w:r w:rsidR="00C94646" w:rsidRPr="00F245A1">
        <w:rPr>
          <w:b/>
          <w:bCs/>
          <w:sz w:val="32"/>
          <w:szCs w:val="32"/>
          <w:lang w:val="uz-Cyrl-UZ"/>
        </w:rPr>
        <w:t>”, “</w:t>
      </w:r>
      <w:r>
        <w:rPr>
          <w:b/>
          <w:bCs/>
          <w:sz w:val="32"/>
          <w:szCs w:val="32"/>
          <w:lang w:val="uz-Cyrl-UZ"/>
        </w:rPr>
        <w:t>malomat</w:t>
      </w:r>
      <w:r w:rsidR="00C94646" w:rsidRPr="00F245A1">
        <w:rPr>
          <w:b/>
          <w:bCs/>
          <w:sz w:val="32"/>
          <w:szCs w:val="32"/>
          <w:lang w:val="uz-Cyrl-UZ"/>
        </w:rPr>
        <w:t>”)</w:t>
      </w:r>
      <w:r w:rsidR="00C94646" w:rsidRPr="00F245A1">
        <w:rPr>
          <w:sz w:val="32"/>
          <w:szCs w:val="32"/>
          <w:lang w:val="uz-Cyrl-UZ"/>
        </w:rPr>
        <w:t xml:space="preserve"> – </w:t>
      </w:r>
      <w:r>
        <w:rPr>
          <w:sz w:val="32"/>
          <w:szCs w:val="32"/>
          <w:lang w:val="uz-Cyrl-UZ"/>
        </w:rPr>
        <w:t>bu</w:t>
      </w:r>
      <w:r w:rsidR="00C94646" w:rsidRPr="00F245A1">
        <w:rPr>
          <w:sz w:val="32"/>
          <w:szCs w:val="32"/>
          <w:lang w:val="uz-Cyrl-UZ"/>
        </w:rPr>
        <w:t xml:space="preserve"> </w:t>
      </w:r>
      <w:r>
        <w:rPr>
          <w:sz w:val="32"/>
          <w:szCs w:val="32"/>
          <w:lang w:val="uz-Cyrl-UZ"/>
        </w:rPr>
        <w:t>kabi</w:t>
      </w:r>
      <w:r w:rsidR="00C94646" w:rsidRPr="00F245A1">
        <w:rPr>
          <w:sz w:val="32"/>
          <w:szCs w:val="32"/>
          <w:lang w:val="uz-Cyrl-UZ"/>
        </w:rPr>
        <w:t xml:space="preserve"> </w:t>
      </w:r>
      <w:r>
        <w:rPr>
          <w:sz w:val="32"/>
          <w:szCs w:val="32"/>
          <w:lang w:val="uz-Cyrl-UZ"/>
        </w:rPr>
        <w:t>kalimalarni</w:t>
      </w:r>
      <w:r w:rsidR="00C94646" w:rsidRPr="00F245A1">
        <w:rPr>
          <w:sz w:val="32"/>
          <w:szCs w:val="32"/>
          <w:lang w:val="uz-Cyrl-UZ"/>
        </w:rPr>
        <w:t xml:space="preserve">  </w:t>
      </w:r>
      <w:r>
        <w:rPr>
          <w:sz w:val="32"/>
          <w:szCs w:val="32"/>
          <w:lang w:val="uz-Cyrl-UZ"/>
        </w:rPr>
        <w:t>ma’no</w:t>
      </w:r>
      <w:r w:rsidR="00C94646" w:rsidRPr="00F245A1">
        <w:rPr>
          <w:sz w:val="32"/>
          <w:szCs w:val="32"/>
          <w:lang w:val="uz-Cyrl-UZ"/>
        </w:rPr>
        <w:t xml:space="preserve"> </w:t>
      </w:r>
      <w:r>
        <w:rPr>
          <w:sz w:val="32"/>
          <w:szCs w:val="32"/>
          <w:lang w:val="uz-Cyrl-UZ"/>
        </w:rPr>
        <w:t>ahli</w:t>
      </w:r>
      <w:r w:rsidR="00C94646" w:rsidRPr="00F245A1">
        <w:rPr>
          <w:sz w:val="32"/>
          <w:szCs w:val="32"/>
          <w:lang w:val="uz-Cyrl-UZ"/>
        </w:rPr>
        <w:t xml:space="preserve"> </w:t>
      </w:r>
      <w:r>
        <w:rPr>
          <w:sz w:val="32"/>
          <w:szCs w:val="32"/>
          <w:lang w:val="uz-Cyrl-UZ"/>
        </w:rPr>
        <w:t>ba’zan</w:t>
      </w:r>
      <w:r w:rsidR="00C94646" w:rsidRPr="00F245A1">
        <w:rPr>
          <w:sz w:val="32"/>
          <w:szCs w:val="32"/>
          <w:lang w:val="uz-Cyrl-UZ"/>
        </w:rPr>
        <w:t xml:space="preserve"> </w:t>
      </w:r>
      <w:r w:rsidR="00C94646" w:rsidRPr="00F245A1">
        <w:rPr>
          <w:b/>
          <w:bCs/>
          <w:sz w:val="32"/>
          <w:szCs w:val="32"/>
          <w:lang w:val="uz-Cyrl-UZ"/>
        </w:rPr>
        <w:t>“</w:t>
      </w:r>
      <w:r>
        <w:rPr>
          <w:b/>
          <w:bCs/>
          <w:sz w:val="32"/>
          <w:szCs w:val="32"/>
          <w:lang w:val="uz-Cyrl-UZ"/>
        </w:rPr>
        <w:t>ishq</w:t>
      </w:r>
      <w:r w:rsidR="00C94646" w:rsidRPr="00F245A1">
        <w:rPr>
          <w:b/>
          <w:bCs/>
          <w:sz w:val="32"/>
          <w:szCs w:val="32"/>
          <w:lang w:val="uz-Cyrl-UZ"/>
        </w:rPr>
        <w:t>”</w:t>
      </w:r>
      <w:r w:rsidR="00C94646" w:rsidRPr="00F245A1">
        <w:rPr>
          <w:sz w:val="32"/>
          <w:szCs w:val="32"/>
          <w:lang w:val="uz-Cyrl-UZ"/>
        </w:rPr>
        <w:t xml:space="preserve"> </w:t>
      </w:r>
      <w:r>
        <w:rPr>
          <w:sz w:val="32"/>
          <w:szCs w:val="32"/>
          <w:lang w:val="uz-Cyrl-UZ"/>
        </w:rPr>
        <w:t>so‘zi</w:t>
      </w:r>
      <w:r w:rsidR="00C94646" w:rsidRPr="00F245A1">
        <w:rPr>
          <w:sz w:val="32"/>
          <w:szCs w:val="32"/>
          <w:lang w:val="uz-Cyrl-UZ"/>
        </w:rPr>
        <w:t xml:space="preserve"> </w:t>
      </w:r>
      <w:r>
        <w:rPr>
          <w:sz w:val="32"/>
          <w:szCs w:val="32"/>
          <w:lang w:val="uz-Cyrl-UZ"/>
        </w:rPr>
        <w:t>beradigan</w:t>
      </w:r>
      <w:r w:rsidR="00C94646" w:rsidRPr="00F245A1">
        <w:rPr>
          <w:sz w:val="32"/>
          <w:szCs w:val="32"/>
          <w:lang w:val="uz-Cyrl-UZ"/>
        </w:rPr>
        <w:t xml:space="preserve"> </w:t>
      </w:r>
      <w:r>
        <w:rPr>
          <w:sz w:val="32"/>
          <w:szCs w:val="32"/>
          <w:lang w:val="uz-Cyrl-UZ"/>
        </w:rPr>
        <w:t>mazmunga</w:t>
      </w:r>
      <w:r w:rsidR="00C94646" w:rsidRPr="00F245A1">
        <w:rPr>
          <w:sz w:val="32"/>
          <w:szCs w:val="32"/>
          <w:lang w:val="uz-Cyrl-UZ"/>
        </w:rPr>
        <w:t xml:space="preserve"> </w:t>
      </w:r>
      <w:r>
        <w:rPr>
          <w:sz w:val="32"/>
          <w:szCs w:val="32"/>
          <w:lang w:val="uz-Cyrl-UZ"/>
        </w:rPr>
        <w:t>qiyoslasalar</w:t>
      </w:r>
      <w:r w:rsidR="00C94646" w:rsidRPr="00F245A1">
        <w:rPr>
          <w:sz w:val="32"/>
          <w:szCs w:val="32"/>
          <w:lang w:val="uz-Cyrl-UZ"/>
        </w:rPr>
        <w:t xml:space="preserve">, </w:t>
      </w:r>
      <w:r>
        <w:rPr>
          <w:sz w:val="32"/>
          <w:szCs w:val="32"/>
          <w:lang w:val="uz-Cyrl-UZ"/>
        </w:rPr>
        <w:t>ba’zida</w:t>
      </w:r>
      <w:r w:rsidR="00C94646" w:rsidRPr="00F245A1">
        <w:rPr>
          <w:sz w:val="32"/>
          <w:szCs w:val="32"/>
          <w:lang w:val="uz-Cyrl-UZ"/>
        </w:rPr>
        <w:t xml:space="preserve"> </w:t>
      </w:r>
      <w:r>
        <w:rPr>
          <w:sz w:val="32"/>
          <w:szCs w:val="32"/>
          <w:lang w:val="uz-Cyrl-UZ"/>
        </w:rPr>
        <w:t>esa</w:t>
      </w:r>
      <w:r w:rsidR="00C94646" w:rsidRPr="00F245A1">
        <w:rPr>
          <w:sz w:val="32"/>
          <w:szCs w:val="32"/>
          <w:lang w:val="uz-Cyrl-UZ"/>
        </w:rPr>
        <w:t xml:space="preserve"> </w:t>
      </w:r>
      <w:r>
        <w:rPr>
          <w:sz w:val="32"/>
          <w:szCs w:val="32"/>
          <w:lang w:val="uz-Cyrl-UZ"/>
        </w:rPr>
        <w:t>oshiqlar</w:t>
      </w:r>
      <w:r w:rsidR="00C94646" w:rsidRPr="00F245A1">
        <w:rPr>
          <w:sz w:val="32"/>
          <w:szCs w:val="32"/>
          <w:lang w:val="uz-Cyrl-UZ"/>
        </w:rPr>
        <w:t xml:space="preserve"> </w:t>
      </w:r>
      <w:r>
        <w:rPr>
          <w:sz w:val="32"/>
          <w:szCs w:val="32"/>
          <w:lang w:val="uz-Cyrl-UZ"/>
        </w:rPr>
        <w:t>hayotidagi</w:t>
      </w:r>
      <w:r w:rsidR="00C94646" w:rsidRPr="00F245A1">
        <w:rPr>
          <w:sz w:val="32"/>
          <w:szCs w:val="32"/>
          <w:lang w:val="uz-Cyrl-UZ"/>
        </w:rPr>
        <w:t xml:space="preserve"> </w:t>
      </w:r>
      <w:r>
        <w:rPr>
          <w:sz w:val="32"/>
          <w:szCs w:val="32"/>
          <w:lang w:val="uz-Cyrl-UZ"/>
        </w:rPr>
        <w:t>ziddiyatli</w:t>
      </w:r>
      <w:r w:rsidR="00C94646" w:rsidRPr="00F245A1">
        <w:rPr>
          <w:sz w:val="32"/>
          <w:szCs w:val="32"/>
          <w:lang w:val="uz-Cyrl-UZ"/>
        </w:rPr>
        <w:t xml:space="preserve"> </w:t>
      </w:r>
      <w:r>
        <w:rPr>
          <w:sz w:val="32"/>
          <w:szCs w:val="32"/>
          <w:lang w:val="uz-Cyrl-UZ"/>
        </w:rPr>
        <w:t>o‘zgarishlar</w:t>
      </w:r>
      <w:r w:rsidR="00C94646" w:rsidRPr="00F245A1">
        <w:rPr>
          <w:sz w:val="32"/>
          <w:szCs w:val="32"/>
          <w:lang w:val="uz-Cyrl-UZ"/>
        </w:rPr>
        <w:t xml:space="preserve">, </w:t>
      </w:r>
      <w:r>
        <w:rPr>
          <w:sz w:val="32"/>
          <w:szCs w:val="32"/>
          <w:lang w:val="uz-Cyrl-UZ"/>
        </w:rPr>
        <w:t>tabiatida</w:t>
      </w:r>
      <w:r w:rsidR="00C94646" w:rsidRPr="00F245A1">
        <w:rPr>
          <w:sz w:val="32"/>
          <w:szCs w:val="32"/>
          <w:lang w:val="uz-Cyrl-UZ"/>
        </w:rPr>
        <w:t xml:space="preserve"> </w:t>
      </w:r>
      <w:r>
        <w:rPr>
          <w:sz w:val="32"/>
          <w:szCs w:val="32"/>
          <w:lang w:val="uz-Cyrl-UZ"/>
        </w:rPr>
        <w:t>yuz</w:t>
      </w:r>
      <w:r w:rsidR="00C94646" w:rsidRPr="00F245A1">
        <w:rPr>
          <w:sz w:val="32"/>
          <w:szCs w:val="32"/>
          <w:lang w:val="uz-Cyrl-UZ"/>
        </w:rPr>
        <w:t xml:space="preserve"> </w:t>
      </w:r>
      <w:r>
        <w:rPr>
          <w:sz w:val="32"/>
          <w:szCs w:val="32"/>
          <w:lang w:val="uz-Cyrl-UZ"/>
        </w:rPr>
        <w:t>bergan</w:t>
      </w:r>
      <w:r w:rsidR="00C94646" w:rsidRPr="00F245A1">
        <w:rPr>
          <w:sz w:val="32"/>
          <w:szCs w:val="32"/>
          <w:lang w:val="uz-Cyrl-UZ"/>
        </w:rPr>
        <w:t xml:space="preserve"> </w:t>
      </w:r>
      <w:r>
        <w:rPr>
          <w:sz w:val="32"/>
          <w:szCs w:val="32"/>
          <w:lang w:val="uz-Cyrl-UZ"/>
        </w:rPr>
        <w:t>ters</w:t>
      </w:r>
      <w:r w:rsidR="00C94646" w:rsidRPr="00F245A1">
        <w:rPr>
          <w:sz w:val="32"/>
          <w:szCs w:val="32"/>
          <w:lang w:val="uz-Cyrl-UZ"/>
        </w:rPr>
        <w:t xml:space="preserve"> </w:t>
      </w:r>
      <w:r>
        <w:rPr>
          <w:sz w:val="32"/>
          <w:szCs w:val="32"/>
          <w:lang w:val="uz-Cyrl-UZ"/>
        </w:rPr>
        <w:t>alomatlar</w:t>
      </w:r>
      <w:r w:rsidR="00C94646" w:rsidRPr="00F245A1">
        <w:rPr>
          <w:sz w:val="32"/>
          <w:szCs w:val="32"/>
          <w:lang w:val="uz-Cyrl-UZ"/>
        </w:rPr>
        <w:t xml:space="preserve"> </w:t>
      </w:r>
      <w:r>
        <w:rPr>
          <w:sz w:val="32"/>
          <w:szCs w:val="32"/>
          <w:lang w:val="uz-Cyrl-UZ"/>
        </w:rPr>
        <w:t>sababchisi</w:t>
      </w:r>
      <w:r w:rsidR="00C94646" w:rsidRPr="00F245A1">
        <w:rPr>
          <w:sz w:val="32"/>
          <w:szCs w:val="32"/>
          <w:lang w:val="uz-Cyrl-UZ"/>
        </w:rPr>
        <w:t xml:space="preserve"> – </w:t>
      </w:r>
      <w:r>
        <w:rPr>
          <w:sz w:val="32"/>
          <w:szCs w:val="32"/>
          <w:lang w:val="uz-Cyrl-UZ"/>
        </w:rPr>
        <w:t>asliyatga</w:t>
      </w:r>
      <w:r w:rsidR="00C94646" w:rsidRPr="00F245A1">
        <w:rPr>
          <w:sz w:val="32"/>
          <w:szCs w:val="32"/>
          <w:lang w:val="uz-Cyrl-UZ"/>
        </w:rPr>
        <w:t xml:space="preserve"> </w:t>
      </w:r>
      <w:r>
        <w:rPr>
          <w:sz w:val="32"/>
          <w:szCs w:val="32"/>
          <w:lang w:val="uz-Cyrl-UZ"/>
        </w:rPr>
        <w:t>qarab</w:t>
      </w:r>
      <w:r w:rsidR="00C94646" w:rsidRPr="00F245A1">
        <w:rPr>
          <w:sz w:val="32"/>
          <w:szCs w:val="32"/>
          <w:lang w:val="uz-Cyrl-UZ"/>
        </w:rPr>
        <w:t xml:space="preserve"> </w:t>
      </w:r>
      <w:r>
        <w:rPr>
          <w:sz w:val="32"/>
          <w:szCs w:val="32"/>
          <w:lang w:val="uz-Cyrl-UZ"/>
        </w:rPr>
        <w:t>intilishlarning</w:t>
      </w:r>
      <w:r w:rsidR="00C94646" w:rsidRPr="00F245A1">
        <w:rPr>
          <w:sz w:val="32"/>
          <w:szCs w:val="32"/>
          <w:lang w:val="uz-Cyrl-UZ"/>
        </w:rPr>
        <w:t xml:space="preserve"> </w:t>
      </w:r>
      <w:r>
        <w:rPr>
          <w:sz w:val="32"/>
          <w:szCs w:val="32"/>
          <w:lang w:val="uz-Cyrl-UZ"/>
        </w:rPr>
        <w:t>boshlanishi</w:t>
      </w:r>
      <w:r w:rsidR="00C94646" w:rsidRPr="00F245A1">
        <w:rPr>
          <w:sz w:val="32"/>
          <w:szCs w:val="32"/>
          <w:lang w:val="uz-Cyrl-UZ"/>
        </w:rPr>
        <w:t xml:space="preserve">, </w:t>
      </w:r>
      <w:r>
        <w:rPr>
          <w:sz w:val="32"/>
          <w:szCs w:val="32"/>
          <w:lang w:val="uz-Cyrl-UZ"/>
        </w:rPr>
        <w:t>Haq</w:t>
      </w:r>
      <w:r w:rsidR="00C94646" w:rsidRPr="00F245A1">
        <w:rPr>
          <w:sz w:val="32"/>
          <w:szCs w:val="32"/>
          <w:lang w:val="uz-Cyrl-UZ"/>
        </w:rPr>
        <w:t xml:space="preserve"> </w:t>
      </w:r>
      <w:r>
        <w:rPr>
          <w:sz w:val="32"/>
          <w:szCs w:val="32"/>
          <w:lang w:val="uz-Cyrl-UZ"/>
        </w:rPr>
        <w:t>yo‘lida</w:t>
      </w:r>
      <w:r w:rsidR="00C94646" w:rsidRPr="00F245A1">
        <w:rPr>
          <w:sz w:val="32"/>
          <w:szCs w:val="32"/>
          <w:lang w:val="uz-Cyrl-UZ"/>
        </w:rPr>
        <w:t xml:space="preserve"> </w:t>
      </w:r>
      <w:r>
        <w:rPr>
          <w:sz w:val="32"/>
          <w:szCs w:val="32"/>
          <w:lang w:val="uz-Cyrl-UZ"/>
        </w:rPr>
        <w:t>qo‘yilgan</w:t>
      </w:r>
      <w:r w:rsidR="00C94646" w:rsidRPr="00F245A1">
        <w:rPr>
          <w:sz w:val="32"/>
          <w:szCs w:val="32"/>
          <w:lang w:val="uz-Cyrl-UZ"/>
        </w:rPr>
        <w:t xml:space="preserve"> </w:t>
      </w:r>
      <w:r>
        <w:rPr>
          <w:sz w:val="32"/>
          <w:szCs w:val="32"/>
          <w:lang w:val="uz-Cyrl-UZ"/>
        </w:rPr>
        <w:t>ilk</w:t>
      </w:r>
      <w:r w:rsidR="00C94646" w:rsidRPr="00F245A1">
        <w:rPr>
          <w:sz w:val="32"/>
          <w:szCs w:val="32"/>
          <w:lang w:val="uz-Cyrl-UZ"/>
        </w:rPr>
        <w:t xml:space="preserve"> </w:t>
      </w:r>
      <w:r>
        <w:rPr>
          <w:sz w:val="32"/>
          <w:szCs w:val="32"/>
          <w:lang w:val="uz-Cyrl-UZ"/>
        </w:rPr>
        <w:t>qadamlar</w:t>
      </w:r>
      <w:r w:rsidR="00C94646" w:rsidRPr="00F245A1">
        <w:rPr>
          <w:sz w:val="32"/>
          <w:szCs w:val="32"/>
          <w:lang w:val="uz-Cyrl-UZ"/>
        </w:rPr>
        <w:t xml:space="preserve"> </w:t>
      </w:r>
      <w:r>
        <w:rPr>
          <w:sz w:val="32"/>
          <w:szCs w:val="32"/>
          <w:lang w:val="uz-Cyrl-UZ"/>
        </w:rPr>
        <w:t>deb</w:t>
      </w:r>
      <w:r w:rsidR="00C94646" w:rsidRPr="00F245A1">
        <w:rPr>
          <w:sz w:val="32"/>
          <w:szCs w:val="32"/>
          <w:lang w:val="uz-Cyrl-UZ"/>
        </w:rPr>
        <w:t xml:space="preserve"> </w:t>
      </w:r>
      <w:r>
        <w:rPr>
          <w:sz w:val="32"/>
          <w:szCs w:val="32"/>
          <w:lang w:val="uz-Cyrl-UZ"/>
        </w:rPr>
        <w:t>bilganlar</w:t>
      </w:r>
      <w:r w:rsidR="00C94646" w:rsidRPr="00F245A1">
        <w:rPr>
          <w:sz w:val="32"/>
          <w:szCs w:val="32"/>
          <w:lang w:val="uz-Cyrl-UZ"/>
        </w:rPr>
        <w:t>.</w:t>
      </w:r>
    </w:p>
    <w:p w14:paraId="1CC1A191" w14:textId="361AEAF8" w:rsidR="00C94646" w:rsidRPr="00F245A1" w:rsidRDefault="00C94646" w:rsidP="00F245A1">
      <w:pPr>
        <w:pStyle w:val="a8"/>
        <w:spacing w:line="360" w:lineRule="auto"/>
        <w:ind w:firstLine="708"/>
        <w:rPr>
          <w:b/>
          <w:bCs/>
          <w:sz w:val="32"/>
          <w:szCs w:val="32"/>
          <w:lang w:val="uz-Cyrl-UZ"/>
        </w:rPr>
      </w:pPr>
      <w:r w:rsidRPr="00F245A1">
        <w:rPr>
          <w:b/>
          <w:bCs/>
          <w:sz w:val="32"/>
          <w:szCs w:val="32"/>
          <w:lang w:val="uz-Cyrl-UZ"/>
        </w:rPr>
        <w:t>A</w:t>
      </w:r>
      <w:r w:rsidR="00BA43BD">
        <w:rPr>
          <w:b/>
          <w:bCs/>
          <w:sz w:val="32"/>
          <w:szCs w:val="32"/>
          <w:lang w:val="uz-Cyrl-UZ"/>
        </w:rPr>
        <w:t>tvori</w:t>
      </w:r>
      <w:r w:rsidRPr="00F245A1">
        <w:rPr>
          <w:b/>
          <w:bCs/>
          <w:sz w:val="32"/>
          <w:szCs w:val="32"/>
          <w:lang w:val="uz-Cyrl-UZ"/>
        </w:rPr>
        <w:t xml:space="preserve"> </w:t>
      </w:r>
      <w:r w:rsidR="00BA43BD">
        <w:rPr>
          <w:b/>
          <w:bCs/>
          <w:sz w:val="32"/>
          <w:szCs w:val="32"/>
          <w:lang w:val="uz-Cyrl-UZ"/>
        </w:rPr>
        <w:t>sab’</w:t>
      </w:r>
      <w:r w:rsidRPr="00F245A1">
        <w:rPr>
          <w:sz w:val="32"/>
          <w:szCs w:val="32"/>
          <w:lang w:val="uz-Cyrl-UZ"/>
        </w:rPr>
        <w:t xml:space="preserve"> – </w:t>
      </w:r>
      <w:r w:rsidR="00BA43BD">
        <w:rPr>
          <w:sz w:val="32"/>
          <w:szCs w:val="32"/>
          <w:lang w:val="uz-Cyrl-UZ"/>
        </w:rPr>
        <w:t>Nafs</w:t>
      </w:r>
      <w:r w:rsidRPr="00F245A1">
        <w:rPr>
          <w:sz w:val="32"/>
          <w:szCs w:val="32"/>
          <w:lang w:val="uz-Cyrl-UZ"/>
        </w:rPr>
        <w:t xml:space="preserve"> </w:t>
      </w:r>
      <w:r w:rsidR="00BA43BD">
        <w:rPr>
          <w:sz w:val="32"/>
          <w:szCs w:val="32"/>
          <w:lang w:val="uz-Cyrl-UZ"/>
        </w:rPr>
        <w:t>maqomlari</w:t>
      </w:r>
      <w:r w:rsidRPr="00F245A1">
        <w:rPr>
          <w:sz w:val="32"/>
          <w:szCs w:val="32"/>
          <w:lang w:val="uz-Cyrl-UZ"/>
        </w:rPr>
        <w:t xml:space="preserve">ning </w:t>
      </w:r>
      <w:r w:rsidR="00BA43BD">
        <w:rPr>
          <w:sz w:val="32"/>
          <w:szCs w:val="32"/>
          <w:lang w:val="uz-Cyrl-UZ"/>
        </w:rPr>
        <w:t>etti</w:t>
      </w:r>
      <w:r w:rsidRPr="00F245A1">
        <w:rPr>
          <w:sz w:val="32"/>
          <w:szCs w:val="32"/>
          <w:lang w:val="uz-Cyrl-UZ"/>
        </w:rPr>
        <w:t xml:space="preserve"> martabasi. Bular </w:t>
      </w:r>
      <w:r w:rsidR="00BA43BD">
        <w:rPr>
          <w:sz w:val="32"/>
          <w:szCs w:val="32"/>
          <w:lang w:val="uz-Cyrl-UZ"/>
        </w:rPr>
        <w:t>nafsi</w:t>
      </w:r>
      <w:r w:rsidRPr="00F245A1">
        <w:rPr>
          <w:sz w:val="32"/>
          <w:szCs w:val="32"/>
          <w:lang w:val="uz-Cyrl-UZ"/>
        </w:rPr>
        <w:t xml:space="preserve">  </w:t>
      </w:r>
      <w:r w:rsidR="00BA43BD">
        <w:rPr>
          <w:sz w:val="32"/>
          <w:szCs w:val="32"/>
          <w:lang w:val="uz-Cyrl-UZ"/>
        </w:rPr>
        <w:t>ammora</w:t>
      </w:r>
      <w:r w:rsidRPr="00F245A1">
        <w:rPr>
          <w:sz w:val="32"/>
          <w:szCs w:val="32"/>
          <w:lang w:val="uz-Cyrl-UZ"/>
        </w:rPr>
        <w:t xml:space="preserve">, </w:t>
      </w:r>
      <w:r w:rsidR="00BA43BD">
        <w:rPr>
          <w:sz w:val="32"/>
          <w:szCs w:val="32"/>
          <w:lang w:val="uz-Cyrl-UZ"/>
        </w:rPr>
        <w:t>nafs</w:t>
      </w:r>
      <w:r w:rsidRPr="00F245A1">
        <w:rPr>
          <w:sz w:val="32"/>
          <w:szCs w:val="32"/>
          <w:lang w:val="uz-Cyrl-UZ"/>
        </w:rPr>
        <w:t xml:space="preserve">i </w:t>
      </w:r>
      <w:r w:rsidR="00BA43BD">
        <w:rPr>
          <w:sz w:val="32"/>
          <w:szCs w:val="32"/>
          <w:lang w:val="uz-Cyrl-UZ"/>
        </w:rPr>
        <w:t>lavvoma</w:t>
      </w:r>
      <w:r w:rsidRPr="00F245A1">
        <w:rPr>
          <w:sz w:val="32"/>
          <w:szCs w:val="32"/>
          <w:lang w:val="uz-Cyrl-UZ"/>
        </w:rPr>
        <w:t xml:space="preserve">, </w:t>
      </w:r>
      <w:r w:rsidR="00BA43BD">
        <w:rPr>
          <w:sz w:val="32"/>
          <w:szCs w:val="32"/>
          <w:lang w:val="uz-Cyrl-UZ"/>
        </w:rPr>
        <w:t>nafsi</w:t>
      </w:r>
      <w:r w:rsidRPr="00F245A1">
        <w:rPr>
          <w:sz w:val="32"/>
          <w:szCs w:val="32"/>
          <w:lang w:val="uz-Cyrl-UZ"/>
        </w:rPr>
        <w:t xml:space="preserve"> </w:t>
      </w:r>
      <w:r w:rsidR="00BA43BD">
        <w:rPr>
          <w:sz w:val="32"/>
          <w:szCs w:val="32"/>
          <w:lang w:val="uz-Cyrl-UZ"/>
        </w:rPr>
        <w:t>mulhama</w:t>
      </w:r>
      <w:r w:rsidRPr="00F245A1">
        <w:rPr>
          <w:sz w:val="32"/>
          <w:szCs w:val="32"/>
          <w:lang w:val="uz-Cyrl-UZ"/>
        </w:rPr>
        <w:t xml:space="preserve">, </w:t>
      </w:r>
      <w:r w:rsidR="00BA43BD">
        <w:rPr>
          <w:sz w:val="32"/>
          <w:szCs w:val="32"/>
          <w:lang w:val="uz-Cyrl-UZ"/>
        </w:rPr>
        <w:t>nafsi</w:t>
      </w:r>
      <w:r w:rsidRPr="00F245A1">
        <w:rPr>
          <w:sz w:val="32"/>
          <w:szCs w:val="32"/>
          <w:lang w:val="uz-Cyrl-UZ"/>
        </w:rPr>
        <w:t xml:space="preserve"> </w:t>
      </w:r>
      <w:r w:rsidR="00BA43BD">
        <w:rPr>
          <w:sz w:val="32"/>
          <w:szCs w:val="32"/>
          <w:lang w:val="uz-Cyrl-UZ"/>
        </w:rPr>
        <w:t>mutmainna</w:t>
      </w:r>
      <w:r w:rsidRPr="00F245A1">
        <w:rPr>
          <w:sz w:val="32"/>
          <w:szCs w:val="32"/>
          <w:lang w:val="uz-Cyrl-UZ"/>
        </w:rPr>
        <w:t xml:space="preserve">, </w:t>
      </w:r>
      <w:r w:rsidR="00BA43BD">
        <w:rPr>
          <w:sz w:val="32"/>
          <w:szCs w:val="32"/>
          <w:lang w:val="uz-Cyrl-UZ"/>
        </w:rPr>
        <w:t>nafsi</w:t>
      </w:r>
      <w:r w:rsidRPr="00F245A1">
        <w:rPr>
          <w:sz w:val="32"/>
          <w:szCs w:val="32"/>
          <w:lang w:val="uz-Cyrl-UZ"/>
        </w:rPr>
        <w:t xml:space="preserve"> </w:t>
      </w:r>
      <w:r w:rsidR="00BA43BD">
        <w:rPr>
          <w:sz w:val="32"/>
          <w:szCs w:val="32"/>
          <w:lang w:val="uz-Cyrl-UZ"/>
        </w:rPr>
        <w:t>roziya</w:t>
      </w:r>
      <w:r w:rsidRPr="00F245A1">
        <w:rPr>
          <w:sz w:val="32"/>
          <w:szCs w:val="32"/>
          <w:lang w:val="uz-Cyrl-UZ"/>
        </w:rPr>
        <w:t xml:space="preserve">, </w:t>
      </w:r>
      <w:r w:rsidR="00BA43BD">
        <w:rPr>
          <w:sz w:val="32"/>
          <w:szCs w:val="32"/>
          <w:lang w:val="uz-Cyrl-UZ"/>
        </w:rPr>
        <w:t>nafs</w:t>
      </w:r>
      <w:r w:rsidRPr="00F245A1">
        <w:rPr>
          <w:sz w:val="32"/>
          <w:szCs w:val="32"/>
          <w:lang w:val="uz-Cyrl-UZ"/>
        </w:rPr>
        <w:t xml:space="preserve">i </w:t>
      </w:r>
      <w:r w:rsidR="00BA43BD">
        <w:rPr>
          <w:sz w:val="32"/>
          <w:szCs w:val="32"/>
          <w:lang w:val="uz-Cyrl-UZ"/>
        </w:rPr>
        <w:t>marziya</w:t>
      </w:r>
      <w:r w:rsidRPr="00F245A1">
        <w:rPr>
          <w:sz w:val="32"/>
          <w:szCs w:val="32"/>
          <w:lang w:val="uz-Cyrl-UZ"/>
        </w:rPr>
        <w:t xml:space="preserve"> va </w:t>
      </w:r>
      <w:r w:rsidR="00BA43BD">
        <w:rPr>
          <w:sz w:val="32"/>
          <w:szCs w:val="32"/>
          <w:lang w:val="uz-Cyrl-UZ"/>
        </w:rPr>
        <w:t>nafsi</w:t>
      </w:r>
      <w:r w:rsidRPr="00F245A1">
        <w:rPr>
          <w:sz w:val="32"/>
          <w:szCs w:val="32"/>
          <w:lang w:val="uz-Cyrl-UZ"/>
        </w:rPr>
        <w:t xml:space="preserve"> </w:t>
      </w:r>
      <w:r w:rsidR="00BA43BD">
        <w:rPr>
          <w:sz w:val="32"/>
          <w:szCs w:val="32"/>
          <w:lang w:val="uz-Cyrl-UZ"/>
        </w:rPr>
        <w:t>komila</w:t>
      </w:r>
      <w:r w:rsidRPr="00F245A1">
        <w:rPr>
          <w:sz w:val="32"/>
          <w:szCs w:val="32"/>
          <w:lang w:val="uz-Cyrl-UZ"/>
        </w:rPr>
        <w:t>dir.</w:t>
      </w:r>
    </w:p>
    <w:p w14:paraId="4B60035A" w14:textId="3532F625" w:rsidR="00C94646" w:rsidRPr="00F245A1" w:rsidRDefault="00C94646" w:rsidP="00F245A1">
      <w:pPr>
        <w:spacing w:line="360" w:lineRule="auto"/>
        <w:ind w:firstLine="708"/>
        <w:rPr>
          <w:spacing w:val="-1"/>
          <w:sz w:val="32"/>
          <w:szCs w:val="32"/>
          <w:lang w:val="uz-Cyrl-UZ"/>
        </w:rPr>
      </w:pPr>
      <w:r w:rsidRPr="00F245A1">
        <w:rPr>
          <w:b/>
          <w:bCs/>
          <w:spacing w:val="-1"/>
          <w:sz w:val="32"/>
          <w:szCs w:val="32"/>
          <w:lang w:val="uz-Cyrl-UZ"/>
        </w:rPr>
        <w:t>Ahli shariat</w:t>
      </w:r>
      <w:r w:rsidRPr="00F245A1">
        <w:rPr>
          <w:spacing w:val="-1"/>
          <w:sz w:val="32"/>
          <w:szCs w:val="32"/>
          <w:lang w:val="uz-Cyrl-UZ"/>
        </w:rPr>
        <w:t xml:space="preserve"> – mazkur yo’l orqali Alloh nazariga tushib, Uning marhamati</w:t>
      </w:r>
      <w:r w:rsidR="00EB35E9">
        <w:rPr>
          <w:spacing w:val="-1"/>
          <w:sz w:val="32"/>
          <w:szCs w:val="32"/>
          <w:lang w:val="uz-Cyrl-UZ"/>
        </w:rPr>
        <w:t xml:space="preserve"> </w:t>
      </w:r>
      <w:r w:rsidRPr="00F245A1">
        <w:rPr>
          <w:spacing w:val="-1"/>
          <w:sz w:val="32"/>
          <w:szCs w:val="32"/>
          <w:lang w:val="uz-Cyrl-UZ"/>
        </w:rPr>
        <w:t>(jannati)</w:t>
      </w:r>
      <w:r w:rsidR="00EB35E9">
        <w:rPr>
          <w:spacing w:val="-1"/>
          <w:sz w:val="32"/>
          <w:szCs w:val="32"/>
          <w:lang w:val="uz-Cyrl-UZ"/>
        </w:rPr>
        <w:t xml:space="preserve"> </w:t>
      </w:r>
      <w:r w:rsidRPr="00F245A1">
        <w:rPr>
          <w:spacing w:val="-1"/>
          <w:sz w:val="32"/>
          <w:szCs w:val="32"/>
          <w:lang w:val="uz-Cyrl-UZ"/>
        </w:rPr>
        <w:t>ga erishishiga ishonuvchi kishilardir.</w:t>
      </w:r>
    </w:p>
    <w:p w14:paraId="3D6D7F11" w14:textId="77777777" w:rsidR="00C94646" w:rsidRPr="00F245A1" w:rsidRDefault="00C94646" w:rsidP="00F245A1">
      <w:pPr>
        <w:spacing w:line="360" w:lineRule="auto"/>
        <w:ind w:firstLine="708"/>
        <w:rPr>
          <w:spacing w:val="-1"/>
          <w:sz w:val="32"/>
          <w:szCs w:val="32"/>
          <w:lang w:val="uz-Cyrl-UZ"/>
        </w:rPr>
      </w:pPr>
      <w:r w:rsidRPr="00F245A1">
        <w:rPr>
          <w:b/>
          <w:bCs/>
          <w:spacing w:val="-1"/>
          <w:sz w:val="32"/>
          <w:szCs w:val="32"/>
          <w:lang w:val="uz-Cyrl-UZ"/>
        </w:rPr>
        <w:t>Ahli Tariqat</w:t>
      </w:r>
      <w:r w:rsidRPr="00F245A1">
        <w:rPr>
          <w:spacing w:val="-1"/>
          <w:sz w:val="32"/>
          <w:szCs w:val="32"/>
          <w:lang w:val="uz-Cyrl-UZ"/>
        </w:rPr>
        <w:t xml:space="preserve"> – ko’rkam muomala, ichki poklik, vazmin va viqorli tabiat hamda ma’noli suhbat egasiga aylangan kishilardir. </w:t>
      </w:r>
    </w:p>
    <w:p w14:paraId="2CB0942E" w14:textId="77777777" w:rsidR="00C94646" w:rsidRPr="00F245A1" w:rsidRDefault="00C94646" w:rsidP="00F245A1">
      <w:pPr>
        <w:spacing w:line="360" w:lineRule="auto"/>
        <w:ind w:firstLine="708"/>
        <w:rPr>
          <w:spacing w:val="-1"/>
          <w:sz w:val="32"/>
          <w:szCs w:val="32"/>
          <w:lang w:val="uz-Cyrl-UZ"/>
        </w:rPr>
      </w:pPr>
      <w:r w:rsidRPr="00F245A1">
        <w:rPr>
          <w:b/>
          <w:bCs/>
          <w:spacing w:val="-1"/>
          <w:sz w:val="32"/>
          <w:szCs w:val="32"/>
          <w:lang w:val="uz-Cyrl-UZ"/>
        </w:rPr>
        <w:t>Ahli ma’rifat</w:t>
      </w:r>
      <w:r w:rsidRPr="00F245A1">
        <w:rPr>
          <w:spacing w:val="-1"/>
          <w:sz w:val="32"/>
          <w:szCs w:val="32"/>
          <w:lang w:val="uz-Cyrl-UZ"/>
        </w:rPr>
        <w:t xml:space="preserve"> – nafsni tanigan va uni har tomonlama isloh etishda har on bardavom sidqu sadoqat hamda jiddu jahd ila harakatda bo’lgan orif oshiqlardir.</w:t>
      </w:r>
    </w:p>
    <w:p w14:paraId="0D317CDC" w14:textId="77777777" w:rsidR="00C94646" w:rsidRPr="00F245A1" w:rsidRDefault="00C94646" w:rsidP="00F245A1">
      <w:pPr>
        <w:spacing w:line="360" w:lineRule="auto"/>
        <w:ind w:firstLine="708"/>
        <w:rPr>
          <w:spacing w:val="-1"/>
          <w:sz w:val="32"/>
          <w:szCs w:val="32"/>
          <w:lang w:val="uz-Cyrl-UZ"/>
        </w:rPr>
      </w:pPr>
      <w:r w:rsidRPr="00F245A1">
        <w:rPr>
          <w:b/>
          <w:bCs/>
          <w:spacing w:val="-1"/>
          <w:sz w:val="32"/>
          <w:szCs w:val="32"/>
          <w:lang w:val="uz-Cyrl-UZ"/>
        </w:rPr>
        <w:t xml:space="preserve">Ahli haqiqat – </w:t>
      </w:r>
      <w:r w:rsidRPr="00F245A1">
        <w:rPr>
          <w:spacing w:val="-1"/>
          <w:sz w:val="32"/>
          <w:szCs w:val="32"/>
          <w:lang w:val="uz-Cyrl-UZ"/>
        </w:rPr>
        <w:t>ilmi  ladun in’om etilgani bois Yaratgan yo’llayotgan barcha voqea-hodisotlarning  asl mohihatlaridan har doim voqif bo’lgan valiy avliyolar yoki payg’ambarlardir.</w:t>
      </w:r>
    </w:p>
    <w:p w14:paraId="3E8FB6B9" w14:textId="7F19A767" w:rsidR="00C94646" w:rsidRPr="00F245A1" w:rsidRDefault="00C94646" w:rsidP="00F245A1">
      <w:pPr>
        <w:spacing w:line="360" w:lineRule="auto"/>
        <w:ind w:firstLine="708"/>
        <w:rPr>
          <w:spacing w:val="-1"/>
          <w:sz w:val="32"/>
          <w:szCs w:val="32"/>
          <w:lang w:val="uz-Cyrl-UZ"/>
        </w:rPr>
      </w:pPr>
      <w:r w:rsidRPr="00F245A1">
        <w:rPr>
          <w:b/>
          <w:bCs/>
          <w:spacing w:val="-1"/>
          <w:sz w:val="32"/>
          <w:szCs w:val="32"/>
          <w:lang w:val="uz-Cyrl-UZ"/>
        </w:rPr>
        <w:t>Basirat</w:t>
      </w:r>
      <w:r w:rsidRPr="00F245A1">
        <w:rPr>
          <w:spacing w:val="-1"/>
          <w:sz w:val="32"/>
          <w:szCs w:val="32"/>
          <w:lang w:val="uz-Cyrl-UZ"/>
        </w:rPr>
        <w:t xml:space="preserve"> – mutasavviflar istilohida chin oshiq qalblardagi ma’rifiy eshiklar yoxud ilohiy nurlar ila nazar tashlayotgan orifona nigoh.</w:t>
      </w:r>
    </w:p>
    <w:p w14:paraId="2A61B6E4" w14:textId="74130BEA" w:rsidR="00C94646" w:rsidRPr="00F245A1" w:rsidRDefault="00BA43BD" w:rsidP="00F245A1">
      <w:pPr>
        <w:spacing w:line="360" w:lineRule="auto"/>
        <w:ind w:firstLine="708"/>
        <w:rPr>
          <w:iCs/>
          <w:sz w:val="32"/>
          <w:szCs w:val="32"/>
          <w:lang w:val="uz-Cyrl-UZ"/>
        </w:rPr>
      </w:pPr>
      <w:r>
        <w:rPr>
          <w:b/>
          <w:bCs/>
          <w:iCs/>
          <w:sz w:val="32"/>
          <w:szCs w:val="32"/>
          <w:lang w:val="uz-Cyrl-UZ"/>
        </w:rPr>
        <w:t>But</w:t>
      </w:r>
      <w:r w:rsidR="00C94646" w:rsidRPr="00F245A1">
        <w:rPr>
          <w:iCs/>
          <w:sz w:val="32"/>
          <w:szCs w:val="32"/>
          <w:lang w:val="uz-Cyrl-UZ"/>
        </w:rPr>
        <w:t xml:space="preserve"> – </w:t>
      </w:r>
      <w:r>
        <w:rPr>
          <w:sz w:val="32"/>
          <w:szCs w:val="32"/>
          <w:lang w:val="uz-Cyrl-UZ"/>
        </w:rPr>
        <w:t>matlab</w:t>
      </w:r>
      <w:r w:rsidR="00C94646" w:rsidRPr="00F245A1">
        <w:rPr>
          <w:sz w:val="32"/>
          <w:szCs w:val="32"/>
          <w:lang w:val="uz-Cyrl-UZ"/>
        </w:rPr>
        <w:t xml:space="preserve"> </w:t>
      </w:r>
      <w:r>
        <w:rPr>
          <w:sz w:val="32"/>
          <w:szCs w:val="32"/>
          <w:lang w:val="uz-Cyrl-UZ"/>
        </w:rPr>
        <w:t>va</w:t>
      </w:r>
      <w:r w:rsidR="00C94646" w:rsidRPr="00F245A1">
        <w:rPr>
          <w:sz w:val="32"/>
          <w:szCs w:val="32"/>
          <w:lang w:val="uz-Cyrl-UZ"/>
        </w:rPr>
        <w:t xml:space="preserve"> </w:t>
      </w:r>
      <w:r>
        <w:rPr>
          <w:sz w:val="32"/>
          <w:szCs w:val="32"/>
          <w:lang w:val="uz-Cyrl-UZ"/>
        </w:rPr>
        <w:t>maqsad</w:t>
      </w:r>
      <w:r w:rsidR="00C94646" w:rsidRPr="00F245A1">
        <w:rPr>
          <w:sz w:val="32"/>
          <w:szCs w:val="32"/>
          <w:lang w:val="uz-Cyrl-UZ"/>
        </w:rPr>
        <w:t xml:space="preserve"> yoki </w:t>
      </w:r>
      <w:r>
        <w:rPr>
          <w:iCs/>
          <w:sz w:val="32"/>
          <w:szCs w:val="32"/>
          <w:lang w:val="uz-Cyrl-UZ"/>
        </w:rPr>
        <w:t>ilohiy</w:t>
      </w:r>
      <w:r w:rsidR="00C94646" w:rsidRPr="00F245A1">
        <w:rPr>
          <w:iCs/>
          <w:sz w:val="32"/>
          <w:szCs w:val="32"/>
          <w:lang w:val="uz-Cyrl-UZ"/>
        </w:rPr>
        <w:t xml:space="preserve">  </w:t>
      </w:r>
      <w:r>
        <w:rPr>
          <w:iCs/>
          <w:sz w:val="32"/>
          <w:szCs w:val="32"/>
          <w:lang w:val="uz-Cyrl-UZ"/>
        </w:rPr>
        <w:t>ishqning</w:t>
      </w:r>
      <w:r w:rsidR="00C94646" w:rsidRPr="00F245A1">
        <w:rPr>
          <w:iCs/>
          <w:sz w:val="32"/>
          <w:szCs w:val="32"/>
          <w:lang w:val="uz-Cyrl-UZ"/>
        </w:rPr>
        <w:t xml:space="preserve"> </w:t>
      </w:r>
      <w:r>
        <w:rPr>
          <w:iCs/>
          <w:sz w:val="32"/>
          <w:szCs w:val="32"/>
          <w:lang w:val="uz-Cyrl-UZ"/>
        </w:rPr>
        <w:t>mazhari</w:t>
      </w:r>
      <w:r w:rsidR="00C94646" w:rsidRPr="00F245A1">
        <w:rPr>
          <w:iCs/>
          <w:sz w:val="32"/>
          <w:szCs w:val="32"/>
          <w:lang w:val="uz-Cyrl-UZ"/>
        </w:rPr>
        <w:t xml:space="preserve">, </w:t>
      </w:r>
      <w:r>
        <w:rPr>
          <w:iCs/>
          <w:sz w:val="32"/>
          <w:szCs w:val="32"/>
          <w:lang w:val="uz-Cyrl-UZ"/>
        </w:rPr>
        <w:t>qalb</w:t>
      </w:r>
      <w:r w:rsidR="00C94646" w:rsidRPr="00F245A1">
        <w:rPr>
          <w:iCs/>
          <w:sz w:val="32"/>
          <w:szCs w:val="32"/>
          <w:lang w:val="uz-Cyrl-UZ"/>
        </w:rPr>
        <w:t xml:space="preserve">i </w:t>
      </w:r>
      <w:r>
        <w:rPr>
          <w:iCs/>
          <w:sz w:val="32"/>
          <w:szCs w:val="32"/>
          <w:lang w:val="uz-Cyrl-UZ"/>
        </w:rPr>
        <w:t>vahdatga</w:t>
      </w:r>
      <w:r w:rsidR="00C94646" w:rsidRPr="00F245A1">
        <w:rPr>
          <w:iCs/>
          <w:sz w:val="32"/>
          <w:szCs w:val="32"/>
          <w:lang w:val="uz-Cyrl-UZ"/>
        </w:rPr>
        <w:t xml:space="preserve"> </w:t>
      </w:r>
      <w:r>
        <w:rPr>
          <w:iCs/>
          <w:sz w:val="32"/>
          <w:szCs w:val="32"/>
          <w:lang w:val="uz-Cyrl-UZ"/>
        </w:rPr>
        <w:t>intil</w:t>
      </w:r>
      <w:r w:rsidR="00C94646" w:rsidRPr="00F245A1">
        <w:rPr>
          <w:iCs/>
          <w:sz w:val="32"/>
          <w:szCs w:val="32"/>
          <w:lang w:val="uz-Cyrl-UZ"/>
        </w:rPr>
        <w:t>gan orifdir.</w:t>
      </w:r>
    </w:p>
    <w:p w14:paraId="01B220F3" w14:textId="0701E1D2" w:rsidR="00C94646" w:rsidRPr="00F245A1" w:rsidRDefault="00BA43BD" w:rsidP="00F245A1">
      <w:pPr>
        <w:spacing w:line="360" w:lineRule="auto"/>
        <w:ind w:firstLine="708"/>
        <w:rPr>
          <w:b/>
          <w:bCs/>
          <w:sz w:val="32"/>
          <w:szCs w:val="32"/>
          <w:lang w:val="uz-Cyrl-UZ"/>
        </w:rPr>
      </w:pPr>
      <w:r>
        <w:rPr>
          <w:b/>
          <w:bCs/>
          <w:sz w:val="32"/>
          <w:szCs w:val="32"/>
          <w:lang w:val="uz-Cyrl-UZ"/>
        </w:rPr>
        <w:t>Butparast</w:t>
      </w:r>
      <w:r w:rsidR="00C94646" w:rsidRPr="00F245A1">
        <w:rPr>
          <w:b/>
          <w:bCs/>
          <w:sz w:val="32"/>
          <w:szCs w:val="32"/>
          <w:lang w:val="uz-Cyrl-UZ"/>
        </w:rPr>
        <w:t xml:space="preserve"> – </w:t>
      </w:r>
      <w:r w:rsidR="00C94646" w:rsidRPr="00F245A1">
        <w:rPr>
          <w:sz w:val="32"/>
          <w:szCs w:val="32"/>
          <w:lang w:val="uz-Cyrl-UZ"/>
        </w:rPr>
        <w:t xml:space="preserve"> mutasavvilar nazdida </w:t>
      </w:r>
      <w:r>
        <w:rPr>
          <w:sz w:val="32"/>
          <w:szCs w:val="32"/>
          <w:lang w:val="uz-Cyrl-UZ"/>
        </w:rPr>
        <w:t>matlab</w:t>
      </w:r>
      <w:r w:rsidR="00C94646" w:rsidRPr="00F245A1">
        <w:rPr>
          <w:sz w:val="32"/>
          <w:szCs w:val="32"/>
          <w:lang w:val="uz-Cyrl-UZ"/>
        </w:rPr>
        <w:t xml:space="preserve"> </w:t>
      </w:r>
      <w:r>
        <w:rPr>
          <w:sz w:val="32"/>
          <w:szCs w:val="32"/>
          <w:lang w:val="uz-Cyrl-UZ"/>
        </w:rPr>
        <w:t>va</w:t>
      </w:r>
      <w:r w:rsidR="00C94646" w:rsidRPr="00F245A1">
        <w:rPr>
          <w:sz w:val="32"/>
          <w:szCs w:val="32"/>
          <w:lang w:val="uz-Cyrl-UZ"/>
        </w:rPr>
        <w:t xml:space="preserve"> </w:t>
      </w:r>
      <w:r>
        <w:rPr>
          <w:sz w:val="32"/>
          <w:szCs w:val="32"/>
          <w:lang w:val="uz-Cyrl-UZ"/>
        </w:rPr>
        <w:t>maqsadga</w:t>
      </w:r>
      <w:r w:rsidR="00C94646" w:rsidRPr="00F245A1">
        <w:rPr>
          <w:sz w:val="32"/>
          <w:szCs w:val="32"/>
          <w:lang w:val="uz-Cyrl-UZ"/>
        </w:rPr>
        <w:t xml:space="preserve"> </w:t>
      </w:r>
      <w:r>
        <w:rPr>
          <w:sz w:val="32"/>
          <w:szCs w:val="32"/>
          <w:lang w:val="uz-Cyrl-UZ"/>
        </w:rPr>
        <w:t>intiluvchi</w:t>
      </w:r>
      <w:r w:rsidR="00C94646" w:rsidRPr="00F245A1">
        <w:rPr>
          <w:sz w:val="32"/>
          <w:szCs w:val="32"/>
          <w:lang w:val="uz-Cyrl-UZ"/>
        </w:rPr>
        <w:t xml:space="preserve">  solik</w:t>
      </w:r>
      <w:r w:rsidR="00C94646" w:rsidRPr="00F245A1">
        <w:rPr>
          <w:b/>
          <w:bCs/>
          <w:sz w:val="32"/>
          <w:szCs w:val="32"/>
          <w:lang w:val="uz-Cyrl-UZ"/>
        </w:rPr>
        <w:t xml:space="preserve">.  </w:t>
      </w:r>
    </w:p>
    <w:p w14:paraId="29A6AEC5" w14:textId="49DE2801" w:rsidR="00C94646" w:rsidRPr="00F245A1" w:rsidRDefault="00BA43BD" w:rsidP="00F245A1">
      <w:pPr>
        <w:spacing w:line="360" w:lineRule="auto"/>
        <w:ind w:firstLine="708"/>
        <w:rPr>
          <w:spacing w:val="-1"/>
          <w:sz w:val="32"/>
          <w:szCs w:val="32"/>
          <w:lang w:val="uz-Cyrl-UZ"/>
        </w:rPr>
      </w:pPr>
      <w:r>
        <w:rPr>
          <w:b/>
          <w:bCs/>
          <w:sz w:val="32"/>
          <w:szCs w:val="32"/>
          <w:lang w:val="uz-Cyrl-UZ"/>
        </w:rPr>
        <w:t>Ilmi</w:t>
      </w:r>
      <w:r w:rsidR="00C94646" w:rsidRPr="00F245A1">
        <w:rPr>
          <w:b/>
          <w:bCs/>
          <w:sz w:val="32"/>
          <w:szCs w:val="32"/>
          <w:lang w:val="uz-Cyrl-UZ"/>
        </w:rPr>
        <w:t xml:space="preserve"> </w:t>
      </w:r>
      <w:r>
        <w:rPr>
          <w:b/>
          <w:bCs/>
          <w:sz w:val="32"/>
          <w:szCs w:val="32"/>
          <w:lang w:val="uz-Cyrl-UZ"/>
        </w:rPr>
        <w:t>ladun</w:t>
      </w:r>
      <w:r w:rsidR="00C94646" w:rsidRPr="00F245A1">
        <w:rPr>
          <w:sz w:val="32"/>
          <w:szCs w:val="32"/>
          <w:lang w:val="uz-Cyrl-UZ"/>
        </w:rPr>
        <w:t xml:space="preserve"> – </w:t>
      </w:r>
      <w:r>
        <w:rPr>
          <w:sz w:val="32"/>
          <w:szCs w:val="32"/>
          <w:lang w:val="uz-Cyrl-UZ"/>
        </w:rPr>
        <w:t>Alloh</w:t>
      </w:r>
      <w:r w:rsidR="00C94646" w:rsidRPr="00F245A1">
        <w:rPr>
          <w:sz w:val="32"/>
          <w:szCs w:val="32"/>
          <w:lang w:val="uz-Cyrl-UZ"/>
        </w:rPr>
        <w:t xml:space="preserve"> </w:t>
      </w:r>
      <w:r>
        <w:rPr>
          <w:sz w:val="32"/>
          <w:szCs w:val="32"/>
          <w:lang w:val="uz-Cyrl-UZ"/>
        </w:rPr>
        <w:t>qalblarga</w:t>
      </w:r>
      <w:r w:rsidR="00C94646" w:rsidRPr="00F245A1">
        <w:rPr>
          <w:sz w:val="32"/>
          <w:szCs w:val="32"/>
          <w:lang w:val="uz-Cyrl-UZ"/>
        </w:rPr>
        <w:t xml:space="preserve"> </w:t>
      </w:r>
      <w:r>
        <w:rPr>
          <w:sz w:val="32"/>
          <w:szCs w:val="32"/>
          <w:lang w:val="uz-Cyrl-UZ"/>
        </w:rPr>
        <w:t>ilhom</w:t>
      </w:r>
      <w:r w:rsidR="00C94646" w:rsidRPr="00F245A1">
        <w:rPr>
          <w:sz w:val="32"/>
          <w:szCs w:val="32"/>
          <w:lang w:val="uz-Cyrl-UZ"/>
        </w:rPr>
        <w:t xml:space="preserve"> </w:t>
      </w:r>
      <w:r>
        <w:rPr>
          <w:sz w:val="32"/>
          <w:szCs w:val="32"/>
          <w:lang w:val="uz-Cyrl-UZ"/>
        </w:rPr>
        <w:t>etadigan</w:t>
      </w:r>
      <w:r w:rsidR="00C94646" w:rsidRPr="00F245A1">
        <w:rPr>
          <w:sz w:val="32"/>
          <w:szCs w:val="32"/>
          <w:lang w:val="uz-Cyrl-UZ"/>
        </w:rPr>
        <w:t xml:space="preserve"> </w:t>
      </w:r>
      <w:r>
        <w:rPr>
          <w:sz w:val="32"/>
          <w:szCs w:val="32"/>
          <w:lang w:val="uz-Cyrl-UZ"/>
        </w:rPr>
        <w:t>vorid</w:t>
      </w:r>
      <w:r w:rsidR="00C94646" w:rsidRPr="00F245A1">
        <w:rPr>
          <w:sz w:val="32"/>
          <w:szCs w:val="32"/>
          <w:lang w:val="uz-Cyrl-UZ"/>
        </w:rPr>
        <w:t xml:space="preserve"> </w:t>
      </w:r>
      <w:r>
        <w:rPr>
          <w:sz w:val="32"/>
          <w:szCs w:val="32"/>
          <w:lang w:val="uz-Cyrl-UZ"/>
        </w:rPr>
        <w:t>hisoblanadi</w:t>
      </w:r>
      <w:r w:rsidR="00C94646" w:rsidRPr="00F245A1">
        <w:rPr>
          <w:sz w:val="32"/>
          <w:szCs w:val="32"/>
          <w:lang w:val="uz-Cyrl-UZ"/>
        </w:rPr>
        <w:t>.</w:t>
      </w:r>
    </w:p>
    <w:p w14:paraId="7A8B80A6" w14:textId="4CAD84B8" w:rsidR="00C94646" w:rsidRPr="00F245A1" w:rsidRDefault="00BA43BD" w:rsidP="00F245A1">
      <w:pPr>
        <w:spacing w:line="360" w:lineRule="auto"/>
        <w:ind w:firstLine="708"/>
        <w:rPr>
          <w:sz w:val="32"/>
          <w:szCs w:val="32"/>
          <w:lang w:val="uz-Cyrl-UZ"/>
        </w:rPr>
      </w:pPr>
      <w:r>
        <w:rPr>
          <w:b/>
          <w:bCs/>
          <w:sz w:val="32"/>
          <w:szCs w:val="32"/>
          <w:lang w:val="uz-Cyrl-UZ"/>
        </w:rPr>
        <w:lastRenderedPageBreak/>
        <w:t>Ishq</w:t>
      </w:r>
      <w:r w:rsidR="00C94646" w:rsidRPr="00F245A1">
        <w:rPr>
          <w:sz w:val="32"/>
          <w:szCs w:val="32"/>
          <w:lang w:val="uz-Cyrl-UZ"/>
        </w:rPr>
        <w:t xml:space="preserve"> – </w:t>
      </w:r>
      <w:r>
        <w:rPr>
          <w:sz w:val="32"/>
          <w:szCs w:val="32"/>
          <w:lang w:val="uz-Cyrl-UZ"/>
        </w:rPr>
        <w:t>tasavvuf</w:t>
      </w:r>
      <w:r w:rsidR="00C94646" w:rsidRPr="00F245A1">
        <w:rPr>
          <w:sz w:val="32"/>
          <w:szCs w:val="32"/>
          <w:lang w:val="uz-Cyrl-UZ"/>
        </w:rPr>
        <w:t xml:space="preserve"> istilohida H</w:t>
      </w:r>
      <w:r>
        <w:rPr>
          <w:sz w:val="32"/>
          <w:szCs w:val="32"/>
          <w:lang w:val="uz-Cyrl-UZ"/>
        </w:rPr>
        <w:t>usni</w:t>
      </w:r>
      <w:r w:rsidR="00C94646" w:rsidRPr="00F245A1">
        <w:rPr>
          <w:sz w:val="32"/>
          <w:szCs w:val="32"/>
          <w:lang w:val="uz-Cyrl-UZ"/>
        </w:rPr>
        <w:t xml:space="preserve"> M</w:t>
      </w:r>
      <w:r>
        <w:rPr>
          <w:sz w:val="32"/>
          <w:szCs w:val="32"/>
          <w:lang w:val="uz-Cyrl-UZ"/>
        </w:rPr>
        <w:t>utlaqqa</w:t>
      </w:r>
      <w:r w:rsidR="00C57135" w:rsidRPr="00C57135">
        <w:rPr>
          <w:sz w:val="32"/>
          <w:szCs w:val="32"/>
          <w:lang w:val="uz-Cyrl-UZ"/>
        </w:rPr>
        <w:t xml:space="preserve"> </w:t>
      </w:r>
      <w:r w:rsidR="00C94646" w:rsidRPr="00F245A1">
        <w:rPr>
          <w:sz w:val="32"/>
          <w:szCs w:val="32"/>
          <w:lang w:val="uz-Cyrl-UZ"/>
        </w:rPr>
        <w:t>(Allohga)</w:t>
      </w:r>
      <w:r w:rsidR="00C57135" w:rsidRPr="00C57135">
        <w:rPr>
          <w:sz w:val="32"/>
          <w:szCs w:val="32"/>
          <w:lang w:val="uz-Cyrl-UZ"/>
        </w:rPr>
        <w:t xml:space="preserve"> </w:t>
      </w:r>
      <w:r>
        <w:rPr>
          <w:sz w:val="32"/>
          <w:szCs w:val="32"/>
          <w:lang w:val="uz-Cyrl-UZ"/>
        </w:rPr>
        <w:t>bo‘lgan</w:t>
      </w:r>
      <w:r w:rsidR="00C94646" w:rsidRPr="00F245A1">
        <w:rPr>
          <w:sz w:val="32"/>
          <w:szCs w:val="32"/>
          <w:lang w:val="uz-Cyrl-UZ"/>
        </w:rPr>
        <w:t xml:space="preserve"> </w:t>
      </w:r>
      <w:r>
        <w:rPr>
          <w:sz w:val="32"/>
          <w:szCs w:val="32"/>
          <w:lang w:val="uz-Cyrl-UZ"/>
        </w:rPr>
        <w:t>shiddatli</w:t>
      </w:r>
      <w:r w:rsidR="00C94646" w:rsidRPr="00F245A1">
        <w:rPr>
          <w:sz w:val="32"/>
          <w:szCs w:val="32"/>
          <w:lang w:val="uz-Cyrl-UZ"/>
        </w:rPr>
        <w:t xml:space="preserve"> </w:t>
      </w:r>
      <w:r>
        <w:rPr>
          <w:sz w:val="32"/>
          <w:szCs w:val="32"/>
          <w:lang w:val="uz-Cyrl-UZ"/>
        </w:rPr>
        <w:t>sevgi</w:t>
      </w:r>
      <w:r w:rsidR="00C94646" w:rsidRPr="00F245A1">
        <w:rPr>
          <w:sz w:val="32"/>
          <w:szCs w:val="32"/>
          <w:lang w:val="uz-Cyrl-UZ"/>
        </w:rPr>
        <w:t>.</w:t>
      </w:r>
      <w:r w:rsidR="00C94646" w:rsidRPr="00F245A1">
        <w:rPr>
          <w:i/>
          <w:iCs/>
          <w:sz w:val="32"/>
          <w:szCs w:val="32"/>
          <w:lang w:val="uz-Cyrl-UZ"/>
        </w:rPr>
        <w:t xml:space="preserve"> </w:t>
      </w:r>
      <w:r>
        <w:rPr>
          <w:sz w:val="32"/>
          <w:szCs w:val="32"/>
          <w:lang w:val="uz-Cyrl-UZ"/>
        </w:rPr>
        <w:t>Ishq</w:t>
      </w:r>
      <w:r w:rsidR="00C94646" w:rsidRPr="00F245A1">
        <w:rPr>
          <w:sz w:val="32"/>
          <w:szCs w:val="32"/>
          <w:lang w:val="uz-Cyrl-UZ"/>
        </w:rPr>
        <w:t xml:space="preserve"> </w:t>
      </w:r>
      <w:r>
        <w:rPr>
          <w:sz w:val="32"/>
          <w:szCs w:val="32"/>
          <w:lang w:val="uz-Cyrl-UZ"/>
        </w:rPr>
        <w:t>ilohdan</w:t>
      </w:r>
      <w:r w:rsidR="00C94646" w:rsidRPr="00F245A1">
        <w:rPr>
          <w:sz w:val="32"/>
          <w:szCs w:val="32"/>
          <w:lang w:val="uz-Cyrl-UZ"/>
        </w:rPr>
        <w:t xml:space="preserve"> </w:t>
      </w:r>
      <w:r>
        <w:rPr>
          <w:sz w:val="32"/>
          <w:szCs w:val="32"/>
          <w:lang w:val="uz-Cyrl-UZ"/>
        </w:rPr>
        <w:t>ato</w:t>
      </w:r>
      <w:r w:rsidR="00C94646" w:rsidRPr="00F245A1">
        <w:rPr>
          <w:sz w:val="32"/>
          <w:szCs w:val="32"/>
          <w:lang w:val="uz-Cyrl-UZ"/>
        </w:rPr>
        <w:t xml:space="preserve"> </w:t>
      </w:r>
      <w:r>
        <w:rPr>
          <w:sz w:val="32"/>
          <w:szCs w:val="32"/>
          <w:lang w:val="uz-Cyrl-UZ"/>
        </w:rPr>
        <w:t>etilgan</w:t>
      </w:r>
      <w:r w:rsidR="00C94646" w:rsidRPr="00F245A1">
        <w:rPr>
          <w:sz w:val="32"/>
          <w:szCs w:val="32"/>
          <w:lang w:val="uz-Cyrl-UZ"/>
        </w:rPr>
        <w:t xml:space="preserve"> </w:t>
      </w:r>
      <w:r>
        <w:rPr>
          <w:sz w:val="32"/>
          <w:szCs w:val="32"/>
          <w:lang w:val="uz-Cyrl-UZ"/>
        </w:rPr>
        <w:t>rahmoniy</w:t>
      </w:r>
      <w:r w:rsidR="00C94646" w:rsidRPr="00F245A1">
        <w:rPr>
          <w:sz w:val="32"/>
          <w:szCs w:val="32"/>
          <w:lang w:val="uz-Cyrl-UZ"/>
        </w:rPr>
        <w:t xml:space="preserve"> </w:t>
      </w:r>
      <w:r>
        <w:rPr>
          <w:sz w:val="32"/>
          <w:szCs w:val="32"/>
          <w:lang w:val="uz-Cyrl-UZ"/>
        </w:rPr>
        <w:t>bir</w:t>
      </w:r>
      <w:r w:rsidR="00C94646" w:rsidRPr="00F245A1">
        <w:rPr>
          <w:sz w:val="32"/>
          <w:szCs w:val="32"/>
          <w:lang w:val="uz-Cyrl-UZ"/>
        </w:rPr>
        <w:t xml:space="preserve"> </w:t>
      </w:r>
      <w:r>
        <w:rPr>
          <w:sz w:val="32"/>
          <w:szCs w:val="32"/>
          <w:lang w:val="uz-Cyrl-UZ"/>
        </w:rPr>
        <w:t>ulfat</w:t>
      </w:r>
      <w:r w:rsidR="00C94646" w:rsidRPr="00F245A1">
        <w:rPr>
          <w:sz w:val="32"/>
          <w:szCs w:val="32"/>
          <w:lang w:val="uz-Cyrl-UZ"/>
        </w:rPr>
        <w:t xml:space="preserve">. </w:t>
      </w:r>
      <w:r>
        <w:rPr>
          <w:sz w:val="32"/>
          <w:szCs w:val="32"/>
          <w:lang w:val="uz-Cyrl-UZ"/>
        </w:rPr>
        <w:t>Ulfatdoshlik</w:t>
      </w:r>
      <w:r w:rsidR="00C94646" w:rsidRPr="00F245A1">
        <w:rPr>
          <w:sz w:val="32"/>
          <w:szCs w:val="32"/>
          <w:lang w:val="uz-Cyrl-UZ"/>
        </w:rPr>
        <w:t xml:space="preserve"> </w:t>
      </w:r>
      <w:r>
        <w:rPr>
          <w:sz w:val="32"/>
          <w:szCs w:val="32"/>
          <w:lang w:val="uz-Cyrl-UZ"/>
        </w:rPr>
        <w:t>tuyg‘usi</w:t>
      </w:r>
      <w:r w:rsidR="00C94646" w:rsidRPr="00F245A1">
        <w:rPr>
          <w:sz w:val="32"/>
          <w:szCs w:val="32"/>
          <w:lang w:val="uz-Cyrl-UZ"/>
        </w:rPr>
        <w:t xml:space="preserve"> </w:t>
      </w:r>
      <w:r>
        <w:rPr>
          <w:sz w:val="32"/>
          <w:szCs w:val="32"/>
          <w:lang w:val="uz-Cyrl-UZ"/>
        </w:rPr>
        <w:t>esa</w:t>
      </w:r>
      <w:r w:rsidR="00C94646" w:rsidRPr="00F245A1">
        <w:rPr>
          <w:sz w:val="32"/>
          <w:szCs w:val="32"/>
          <w:lang w:val="uz-Cyrl-UZ"/>
        </w:rPr>
        <w:t xml:space="preserve"> </w:t>
      </w:r>
      <w:r>
        <w:rPr>
          <w:sz w:val="32"/>
          <w:szCs w:val="32"/>
          <w:lang w:val="uz-Cyrl-UZ"/>
        </w:rPr>
        <w:t>har</w:t>
      </w:r>
      <w:r w:rsidR="00C94646" w:rsidRPr="00F245A1">
        <w:rPr>
          <w:sz w:val="32"/>
          <w:szCs w:val="32"/>
          <w:lang w:val="uz-Cyrl-UZ"/>
        </w:rPr>
        <w:t xml:space="preserve"> </w:t>
      </w:r>
      <w:r>
        <w:rPr>
          <w:sz w:val="32"/>
          <w:szCs w:val="32"/>
          <w:lang w:val="uz-Cyrl-UZ"/>
        </w:rPr>
        <w:t>bir</w:t>
      </w:r>
      <w:r w:rsidR="00C94646" w:rsidRPr="00F245A1">
        <w:rPr>
          <w:sz w:val="32"/>
          <w:szCs w:val="32"/>
          <w:lang w:val="uz-Cyrl-UZ"/>
        </w:rPr>
        <w:t xml:space="preserve"> </w:t>
      </w:r>
      <w:r>
        <w:rPr>
          <w:sz w:val="32"/>
          <w:szCs w:val="32"/>
          <w:lang w:val="uz-Cyrl-UZ"/>
        </w:rPr>
        <w:t>ruh</w:t>
      </w:r>
      <w:r w:rsidR="00C94646" w:rsidRPr="00F245A1">
        <w:rPr>
          <w:sz w:val="32"/>
          <w:szCs w:val="32"/>
          <w:lang w:val="uz-Cyrl-UZ"/>
        </w:rPr>
        <w:t xml:space="preserve"> </w:t>
      </w:r>
      <w:r>
        <w:rPr>
          <w:sz w:val="32"/>
          <w:szCs w:val="32"/>
          <w:lang w:val="uz-Cyrl-UZ"/>
        </w:rPr>
        <w:t>sohibiga</w:t>
      </w:r>
      <w:r w:rsidR="00C94646" w:rsidRPr="00F245A1">
        <w:rPr>
          <w:sz w:val="32"/>
          <w:szCs w:val="32"/>
          <w:lang w:val="uz-Cyrl-UZ"/>
        </w:rPr>
        <w:t xml:space="preserve"> </w:t>
      </w:r>
      <w:r>
        <w:rPr>
          <w:sz w:val="32"/>
          <w:szCs w:val="32"/>
          <w:lang w:val="uz-Cyrl-UZ"/>
        </w:rPr>
        <w:t>xos</w:t>
      </w:r>
      <w:r w:rsidR="00C94646" w:rsidRPr="00F245A1">
        <w:rPr>
          <w:sz w:val="32"/>
          <w:szCs w:val="32"/>
          <w:lang w:val="uz-Cyrl-UZ"/>
        </w:rPr>
        <w:t xml:space="preserve">. </w:t>
      </w:r>
      <w:r>
        <w:rPr>
          <w:sz w:val="32"/>
          <w:szCs w:val="32"/>
          <w:lang w:val="uz-Cyrl-UZ"/>
        </w:rPr>
        <w:t>Ishq</w:t>
      </w:r>
      <w:r w:rsidR="00C94646" w:rsidRPr="00F245A1">
        <w:rPr>
          <w:sz w:val="32"/>
          <w:szCs w:val="32"/>
          <w:lang w:val="uz-Cyrl-UZ"/>
        </w:rPr>
        <w:t xml:space="preserve"> </w:t>
      </w:r>
      <w:r>
        <w:rPr>
          <w:sz w:val="32"/>
          <w:szCs w:val="32"/>
          <w:lang w:val="uz-Cyrl-UZ"/>
        </w:rPr>
        <w:t>ikki</w:t>
      </w:r>
      <w:r w:rsidR="00C94646" w:rsidRPr="00F245A1">
        <w:rPr>
          <w:sz w:val="32"/>
          <w:szCs w:val="32"/>
          <w:lang w:val="uz-Cyrl-UZ"/>
        </w:rPr>
        <w:t xml:space="preserve"> </w:t>
      </w:r>
      <w:r>
        <w:rPr>
          <w:sz w:val="32"/>
          <w:szCs w:val="32"/>
          <w:lang w:val="uz-Cyrl-UZ"/>
        </w:rPr>
        <w:t>xildir</w:t>
      </w:r>
      <w:r w:rsidR="00C94646" w:rsidRPr="00F245A1">
        <w:rPr>
          <w:sz w:val="32"/>
          <w:szCs w:val="32"/>
          <w:lang w:val="uz-Cyrl-UZ"/>
        </w:rPr>
        <w:t xml:space="preserve">. </w:t>
      </w:r>
      <w:r>
        <w:rPr>
          <w:sz w:val="32"/>
          <w:szCs w:val="32"/>
          <w:lang w:val="uz-Cyrl-UZ"/>
        </w:rPr>
        <w:t>Haqiqiy</w:t>
      </w:r>
      <w:r w:rsidR="00C94646" w:rsidRPr="00F245A1">
        <w:rPr>
          <w:sz w:val="32"/>
          <w:szCs w:val="32"/>
          <w:lang w:val="uz-Cyrl-UZ"/>
        </w:rPr>
        <w:t xml:space="preserve"> </w:t>
      </w:r>
      <w:r>
        <w:rPr>
          <w:sz w:val="32"/>
          <w:szCs w:val="32"/>
          <w:lang w:val="uz-Cyrl-UZ"/>
        </w:rPr>
        <w:t>va</w:t>
      </w:r>
      <w:r w:rsidR="00C94646" w:rsidRPr="00F245A1">
        <w:rPr>
          <w:sz w:val="32"/>
          <w:szCs w:val="32"/>
          <w:lang w:val="uz-Cyrl-UZ"/>
        </w:rPr>
        <w:t xml:space="preserve"> </w:t>
      </w:r>
      <w:r>
        <w:rPr>
          <w:sz w:val="32"/>
          <w:szCs w:val="32"/>
          <w:lang w:val="uz-Cyrl-UZ"/>
        </w:rPr>
        <w:t>majoziy</w:t>
      </w:r>
      <w:r w:rsidR="00C94646" w:rsidRPr="00F245A1">
        <w:rPr>
          <w:sz w:val="32"/>
          <w:szCs w:val="32"/>
          <w:lang w:val="uz-Cyrl-UZ"/>
        </w:rPr>
        <w:t xml:space="preserve">. </w:t>
      </w:r>
    </w:p>
    <w:p w14:paraId="54D36347" w14:textId="56670DE1" w:rsidR="00C94646" w:rsidRPr="00F245A1" w:rsidRDefault="00BA43BD" w:rsidP="00F245A1">
      <w:pPr>
        <w:spacing w:line="360" w:lineRule="auto"/>
        <w:ind w:firstLine="708"/>
        <w:rPr>
          <w:sz w:val="32"/>
          <w:szCs w:val="32"/>
          <w:lang w:val="uz-Cyrl-UZ"/>
        </w:rPr>
      </w:pPr>
      <w:r>
        <w:rPr>
          <w:b/>
          <w:bCs/>
          <w:sz w:val="32"/>
          <w:szCs w:val="32"/>
          <w:lang w:val="uz-Cyrl-UZ"/>
        </w:rPr>
        <w:t>Ilm</w:t>
      </w:r>
      <w:r w:rsidR="00C94646" w:rsidRPr="00F245A1">
        <w:rPr>
          <w:sz w:val="32"/>
          <w:szCs w:val="32"/>
          <w:lang w:val="uz-Cyrl-UZ"/>
        </w:rPr>
        <w:t xml:space="preserve"> – </w:t>
      </w:r>
      <w:r>
        <w:rPr>
          <w:sz w:val="32"/>
          <w:szCs w:val="32"/>
          <w:lang w:val="uz-Cyrl-UZ"/>
        </w:rPr>
        <w:t>umumiy</w:t>
      </w:r>
      <w:r w:rsidR="00C94646" w:rsidRPr="00F245A1">
        <w:rPr>
          <w:sz w:val="32"/>
          <w:szCs w:val="32"/>
          <w:lang w:val="uz-Cyrl-UZ"/>
        </w:rPr>
        <w:t xml:space="preserve">, </w:t>
      </w:r>
      <w:r>
        <w:rPr>
          <w:sz w:val="32"/>
          <w:szCs w:val="32"/>
          <w:lang w:val="uz-Cyrl-UZ"/>
        </w:rPr>
        <w:t>kulliy</w:t>
      </w:r>
      <w:r w:rsidR="00C94646" w:rsidRPr="00F245A1">
        <w:rPr>
          <w:sz w:val="32"/>
          <w:szCs w:val="32"/>
          <w:lang w:val="uz-Cyrl-UZ"/>
        </w:rPr>
        <w:t xml:space="preserve">, </w:t>
      </w:r>
      <w:r>
        <w:rPr>
          <w:sz w:val="32"/>
          <w:szCs w:val="32"/>
          <w:lang w:val="uz-Cyrl-UZ"/>
        </w:rPr>
        <w:t>nazariy</w:t>
      </w:r>
      <w:r w:rsidR="00C94646" w:rsidRPr="00F245A1">
        <w:rPr>
          <w:sz w:val="32"/>
          <w:szCs w:val="32"/>
          <w:lang w:val="uz-Cyrl-UZ"/>
        </w:rPr>
        <w:t xml:space="preserve">, </w:t>
      </w:r>
      <w:r>
        <w:rPr>
          <w:sz w:val="32"/>
          <w:szCs w:val="32"/>
          <w:lang w:val="uz-Cyrl-UZ"/>
        </w:rPr>
        <w:t>mujarrad</w:t>
      </w:r>
      <w:r w:rsidR="00C94646" w:rsidRPr="00F245A1">
        <w:rPr>
          <w:sz w:val="32"/>
          <w:szCs w:val="32"/>
          <w:lang w:val="uz-Cyrl-UZ"/>
        </w:rPr>
        <w:t xml:space="preserve"> </w:t>
      </w:r>
      <w:r>
        <w:rPr>
          <w:sz w:val="32"/>
          <w:szCs w:val="32"/>
          <w:lang w:val="uz-Cyrl-UZ"/>
        </w:rPr>
        <w:t>bilim</w:t>
      </w:r>
      <w:r w:rsidR="00C94646" w:rsidRPr="00F245A1">
        <w:rPr>
          <w:sz w:val="32"/>
          <w:szCs w:val="32"/>
          <w:lang w:val="uz-Cyrl-UZ"/>
        </w:rPr>
        <w:t xml:space="preserve">. </w:t>
      </w:r>
      <w:r>
        <w:rPr>
          <w:sz w:val="32"/>
          <w:szCs w:val="32"/>
          <w:lang w:val="uz-Cyrl-UZ"/>
        </w:rPr>
        <w:t>ilmning</w:t>
      </w:r>
      <w:r w:rsidR="00C94646" w:rsidRPr="00F245A1">
        <w:rPr>
          <w:sz w:val="32"/>
          <w:szCs w:val="32"/>
          <w:lang w:val="uz-Cyrl-UZ"/>
        </w:rPr>
        <w:t xml:space="preserve"> </w:t>
      </w:r>
      <w:r>
        <w:rPr>
          <w:sz w:val="32"/>
          <w:szCs w:val="32"/>
          <w:lang w:val="uz-Cyrl-UZ"/>
        </w:rPr>
        <w:t>manbasi</w:t>
      </w:r>
      <w:r w:rsidR="00C94646" w:rsidRPr="00F245A1">
        <w:rPr>
          <w:sz w:val="32"/>
          <w:szCs w:val="32"/>
          <w:lang w:val="uz-Cyrl-UZ"/>
        </w:rPr>
        <w:t xml:space="preserve"> </w:t>
      </w:r>
      <w:r>
        <w:rPr>
          <w:sz w:val="32"/>
          <w:szCs w:val="32"/>
          <w:lang w:val="uz-Cyrl-UZ"/>
        </w:rPr>
        <w:t>dalil</w:t>
      </w:r>
      <w:r w:rsidR="00C94646" w:rsidRPr="00F245A1">
        <w:rPr>
          <w:sz w:val="32"/>
          <w:szCs w:val="32"/>
          <w:lang w:val="uz-Cyrl-UZ"/>
        </w:rPr>
        <w:t xml:space="preserve"> bo’lib, a</w:t>
      </w:r>
      <w:r>
        <w:rPr>
          <w:sz w:val="32"/>
          <w:szCs w:val="32"/>
          <w:lang w:val="uz-Cyrl-UZ"/>
        </w:rPr>
        <w:t>qlning</w:t>
      </w:r>
      <w:r w:rsidR="00C94646" w:rsidRPr="00F245A1">
        <w:rPr>
          <w:sz w:val="32"/>
          <w:szCs w:val="32"/>
          <w:lang w:val="uz-Cyrl-UZ"/>
        </w:rPr>
        <w:t xml:space="preserve"> </w:t>
      </w:r>
      <w:r>
        <w:rPr>
          <w:sz w:val="32"/>
          <w:szCs w:val="32"/>
          <w:lang w:val="uz-Cyrl-UZ"/>
        </w:rPr>
        <w:t>ma’lumotlarni</w:t>
      </w:r>
      <w:r w:rsidR="00C94646" w:rsidRPr="00F245A1">
        <w:rPr>
          <w:sz w:val="32"/>
          <w:szCs w:val="32"/>
          <w:lang w:val="uz-Cyrl-UZ"/>
        </w:rPr>
        <w:t xml:space="preserve"> </w:t>
      </w:r>
      <w:r>
        <w:rPr>
          <w:sz w:val="32"/>
          <w:szCs w:val="32"/>
          <w:lang w:val="uz-Cyrl-UZ"/>
        </w:rPr>
        <w:t>bilishiga</w:t>
      </w:r>
      <w:r w:rsidR="00C94646" w:rsidRPr="00F245A1">
        <w:rPr>
          <w:sz w:val="32"/>
          <w:szCs w:val="32"/>
          <w:lang w:val="uz-Cyrl-UZ"/>
        </w:rPr>
        <w:t xml:space="preserve"> – </w:t>
      </w:r>
      <w:r>
        <w:rPr>
          <w:sz w:val="32"/>
          <w:szCs w:val="32"/>
          <w:lang w:val="uz-Cyrl-UZ"/>
        </w:rPr>
        <w:t>ilm</w:t>
      </w:r>
      <w:r w:rsidR="00C94646" w:rsidRPr="00F245A1">
        <w:rPr>
          <w:sz w:val="32"/>
          <w:szCs w:val="32"/>
          <w:lang w:val="uz-Cyrl-UZ"/>
        </w:rPr>
        <w:t xml:space="preserve"> </w:t>
      </w:r>
      <w:r>
        <w:rPr>
          <w:sz w:val="32"/>
          <w:szCs w:val="32"/>
          <w:lang w:val="uz-Cyrl-UZ"/>
        </w:rPr>
        <w:t>deyilgan</w:t>
      </w:r>
      <w:r w:rsidR="00C94646" w:rsidRPr="00F245A1">
        <w:rPr>
          <w:sz w:val="32"/>
          <w:szCs w:val="32"/>
          <w:lang w:val="uz-Cyrl-UZ"/>
        </w:rPr>
        <w:t xml:space="preserve">. </w:t>
      </w:r>
    </w:p>
    <w:p w14:paraId="4C94881D" w14:textId="028627E8" w:rsidR="00C94646" w:rsidRPr="00F245A1" w:rsidRDefault="00BA43BD" w:rsidP="00F245A1">
      <w:pPr>
        <w:spacing w:line="360" w:lineRule="auto"/>
        <w:ind w:firstLine="708"/>
        <w:rPr>
          <w:sz w:val="32"/>
          <w:szCs w:val="32"/>
          <w:lang w:val="uz-Cyrl-UZ"/>
        </w:rPr>
      </w:pPr>
      <w:r>
        <w:rPr>
          <w:b/>
          <w:bCs/>
          <w:sz w:val="32"/>
          <w:szCs w:val="32"/>
          <w:lang w:val="uz-Cyrl-UZ"/>
        </w:rPr>
        <w:t>Ilhom</w:t>
      </w:r>
      <w:r w:rsidR="00C94646" w:rsidRPr="00F245A1">
        <w:rPr>
          <w:sz w:val="32"/>
          <w:szCs w:val="32"/>
          <w:lang w:val="uz-Cyrl-UZ"/>
        </w:rPr>
        <w:t xml:space="preserve"> – </w:t>
      </w:r>
      <w:r>
        <w:rPr>
          <w:sz w:val="32"/>
          <w:szCs w:val="32"/>
          <w:lang w:val="uz-Cyrl-UZ"/>
        </w:rPr>
        <w:t>ilohiy</w:t>
      </w:r>
      <w:r w:rsidR="00C94646" w:rsidRPr="00F245A1">
        <w:rPr>
          <w:sz w:val="32"/>
          <w:szCs w:val="32"/>
          <w:lang w:val="uz-Cyrl-UZ"/>
        </w:rPr>
        <w:t xml:space="preserve"> </w:t>
      </w:r>
      <w:r>
        <w:rPr>
          <w:sz w:val="32"/>
          <w:szCs w:val="32"/>
          <w:lang w:val="uz-Cyrl-UZ"/>
        </w:rPr>
        <w:t>fayz</w:t>
      </w:r>
      <w:r w:rsidR="00C94646" w:rsidRPr="00F245A1">
        <w:rPr>
          <w:sz w:val="32"/>
          <w:szCs w:val="32"/>
          <w:lang w:val="uz-Cyrl-UZ"/>
        </w:rPr>
        <w:t xml:space="preserve"> </w:t>
      </w:r>
      <w:r>
        <w:rPr>
          <w:sz w:val="32"/>
          <w:szCs w:val="32"/>
          <w:lang w:val="uz-Cyrl-UZ"/>
        </w:rPr>
        <w:t>yo‘li</w:t>
      </w:r>
      <w:r w:rsidR="00C94646" w:rsidRPr="00F245A1">
        <w:rPr>
          <w:sz w:val="32"/>
          <w:szCs w:val="32"/>
          <w:lang w:val="uz-Cyrl-UZ"/>
        </w:rPr>
        <w:t xml:space="preserve"> </w:t>
      </w:r>
      <w:r>
        <w:rPr>
          <w:sz w:val="32"/>
          <w:szCs w:val="32"/>
          <w:lang w:val="uz-Cyrl-UZ"/>
        </w:rPr>
        <w:t>bilan</w:t>
      </w:r>
      <w:r w:rsidR="00C94646" w:rsidRPr="00F245A1">
        <w:rPr>
          <w:sz w:val="32"/>
          <w:szCs w:val="32"/>
          <w:lang w:val="uz-Cyrl-UZ"/>
        </w:rPr>
        <w:t xml:space="preserve"> </w:t>
      </w:r>
      <w:r>
        <w:rPr>
          <w:sz w:val="32"/>
          <w:szCs w:val="32"/>
          <w:lang w:val="uz-Cyrl-UZ"/>
        </w:rPr>
        <w:t>qalbda</w:t>
      </w:r>
      <w:r w:rsidR="00C94646" w:rsidRPr="00F245A1">
        <w:rPr>
          <w:sz w:val="32"/>
          <w:szCs w:val="32"/>
          <w:lang w:val="uz-Cyrl-UZ"/>
        </w:rPr>
        <w:t xml:space="preserve"> </w:t>
      </w:r>
      <w:r>
        <w:rPr>
          <w:sz w:val="32"/>
          <w:szCs w:val="32"/>
          <w:lang w:val="uz-Cyrl-UZ"/>
        </w:rPr>
        <w:t>paydo</w:t>
      </w:r>
      <w:r w:rsidR="00C94646" w:rsidRPr="00F245A1">
        <w:rPr>
          <w:sz w:val="32"/>
          <w:szCs w:val="32"/>
          <w:lang w:val="uz-Cyrl-UZ"/>
        </w:rPr>
        <w:t xml:space="preserve"> </w:t>
      </w:r>
      <w:r>
        <w:rPr>
          <w:sz w:val="32"/>
          <w:szCs w:val="32"/>
          <w:lang w:val="uz-Cyrl-UZ"/>
        </w:rPr>
        <w:t>bo‘ladigan</w:t>
      </w:r>
      <w:r w:rsidR="00C94646" w:rsidRPr="00F245A1">
        <w:rPr>
          <w:sz w:val="32"/>
          <w:szCs w:val="32"/>
          <w:lang w:val="uz-Cyrl-UZ"/>
        </w:rPr>
        <w:t xml:space="preserve"> </w:t>
      </w:r>
      <w:r>
        <w:rPr>
          <w:sz w:val="32"/>
          <w:szCs w:val="32"/>
          <w:lang w:val="uz-Cyrl-UZ"/>
        </w:rPr>
        <w:t>ma’no</w:t>
      </w:r>
      <w:r w:rsidR="00C94646" w:rsidRPr="00F245A1">
        <w:rPr>
          <w:sz w:val="32"/>
          <w:szCs w:val="32"/>
          <w:lang w:val="uz-Cyrl-UZ"/>
        </w:rPr>
        <w:t xml:space="preserve"> </w:t>
      </w:r>
      <w:r>
        <w:rPr>
          <w:sz w:val="32"/>
          <w:szCs w:val="32"/>
          <w:lang w:val="uz-Cyrl-UZ"/>
        </w:rPr>
        <w:t>yoki</w:t>
      </w:r>
      <w:r w:rsidR="00C94646" w:rsidRPr="00F245A1">
        <w:rPr>
          <w:sz w:val="32"/>
          <w:szCs w:val="32"/>
          <w:lang w:val="uz-Cyrl-UZ"/>
        </w:rPr>
        <w:t xml:space="preserve"> </w:t>
      </w:r>
      <w:r>
        <w:rPr>
          <w:sz w:val="32"/>
          <w:szCs w:val="32"/>
          <w:lang w:val="uz-Cyrl-UZ"/>
        </w:rPr>
        <w:t>haqiqatlar</w:t>
      </w:r>
      <w:r w:rsidR="00C94646" w:rsidRPr="00F245A1">
        <w:rPr>
          <w:sz w:val="32"/>
          <w:szCs w:val="32"/>
          <w:lang w:val="uz-Cyrl-UZ"/>
        </w:rPr>
        <w:t>.</w:t>
      </w:r>
    </w:p>
    <w:p w14:paraId="79369AE5" w14:textId="26DBB057" w:rsidR="00C94646" w:rsidRPr="00F245A1" w:rsidRDefault="00C94646" w:rsidP="00F245A1">
      <w:pPr>
        <w:spacing w:line="360" w:lineRule="auto"/>
        <w:ind w:firstLine="567"/>
        <w:rPr>
          <w:sz w:val="32"/>
          <w:szCs w:val="32"/>
          <w:lang w:val="uz-Cyrl-UZ"/>
        </w:rPr>
      </w:pPr>
      <w:r w:rsidRPr="00F245A1">
        <w:rPr>
          <w:b/>
          <w:bCs/>
          <w:sz w:val="32"/>
          <w:szCs w:val="32"/>
          <w:lang w:val="uz-Cyrl-UZ"/>
        </w:rPr>
        <w:t>“</w:t>
      </w:r>
      <w:r w:rsidR="00BA43BD">
        <w:rPr>
          <w:b/>
          <w:bCs/>
          <w:sz w:val="32"/>
          <w:szCs w:val="32"/>
          <w:lang w:val="uz-Cyrl-UZ"/>
        </w:rPr>
        <w:t>Ganji</w:t>
      </w:r>
      <w:r w:rsidRPr="00F245A1">
        <w:rPr>
          <w:b/>
          <w:bCs/>
          <w:sz w:val="32"/>
          <w:szCs w:val="32"/>
          <w:lang w:val="uz-Cyrl-UZ"/>
        </w:rPr>
        <w:t xml:space="preserve"> </w:t>
      </w:r>
      <w:r w:rsidR="00BA43BD">
        <w:rPr>
          <w:b/>
          <w:bCs/>
          <w:sz w:val="32"/>
          <w:szCs w:val="32"/>
          <w:lang w:val="uz-Cyrl-UZ"/>
        </w:rPr>
        <w:t>roz</w:t>
      </w:r>
      <w:r w:rsidRPr="00F245A1">
        <w:rPr>
          <w:b/>
          <w:bCs/>
          <w:sz w:val="32"/>
          <w:szCs w:val="32"/>
          <w:lang w:val="uz-Cyrl-UZ"/>
        </w:rPr>
        <w:t>” (</w:t>
      </w:r>
      <w:r w:rsidR="00BA43BD">
        <w:rPr>
          <w:b/>
          <w:bCs/>
          <w:sz w:val="32"/>
          <w:szCs w:val="32"/>
          <w:lang w:val="uz-Cyrl-UZ"/>
        </w:rPr>
        <w:t>sir</w:t>
      </w:r>
      <w:r w:rsidRPr="00F245A1">
        <w:rPr>
          <w:b/>
          <w:bCs/>
          <w:sz w:val="32"/>
          <w:szCs w:val="32"/>
          <w:lang w:val="uz-Cyrl-UZ"/>
        </w:rPr>
        <w:t xml:space="preserve">, </w:t>
      </w:r>
      <w:r w:rsidR="00BA43BD">
        <w:rPr>
          <w:b/>
          <w:bCs/>
          <w:sz w:val="32"/>
          <w:szCs w:val="32"/>
          <w:lang w:val="uz-Cyrl-UZ"/>
        </w:rPr>
        <w:t>sirlar</w:t>
      </w:r>
      <w:r w:rsidRPr="00F245A1">
        <w:rPr>
          <w:b/>
          <w:bCs/>
          <w:sz w:val="32"/>
          <w:szCs w:val="32"/>
          <w:lang w:val="uz-Cyrl-UZ"/>
        </w:rPr>
        <w:t xml:space="preserve"> </w:t>
      </w:r>
      <w:r w:rsidR="00BA43BD">
        <w:rPr>
          <w:b/>
          <w:bCs/>
          <w:sz w:val="32"/>
          <w:szCs w:val="32"/>
          <w:lang w:val="uz-Cyrl-UZ"/>
        </w:rPr>
        <w:t>xazinasi</w:t>
      </w:r>
      <w:r w:rsidRPr="00F245A1">
        <w:rPr>
          <w:sz w:val="32"/>
          <w:szCs w:val="32"/>
          <w:lang w:val="uz-Cyrl-UZ"/>
        </w:rPr>
        <w:t xml:space="preserve">) – </w:t>
      </w:r>
      <w:r w:rsidR="00BA43BD">
        <w:rPr>
          <w:sz w:val="32"/>
          <w:szCs w:val="32"/>
          <w:lang w:val="uz-Cyrl-UZ"/>
        </w:rPr>
        <w:t>mutassaviflar</w:t>
      </w:r>
      <w:r w:rsidRPr="00F245A1">
        <w:rPr>
          <w:sz w:val="32"/>
          <w:szCs w:val="32"/>
          <w:lang w:val="uz-Cyrl-UZ"/>
        </w:rPr>
        <w:t xml:space="preserve"> </w:t>
      </w:r>
      <w:r w:rsidR="00BA43BD">
        <w:rPr>
          <w:sz w:val="32"/>
          <w:szCs w:val="32"/>
          <w:lang w:val="uz-Cyrl-UZ"/>
        </w:rPr>
        <w:t>bu</w:t>
      </w:r>
      <w:r w:rsidRPr="00F245A1">
        <w:rPr>
          <w:sz w:val="32"/>
          <w:szCs w:val="32"/>
          <w:lang w:val="uz-Cyrl-UZ"/>
        </w:rPr>
        <w:t xml:space="preserve"> </w:t>
      </w:r>
      <w:r w:rsidR="00BA43BD">
        <w:rPr>
          <w:sz w:val="32"/>
          <w:szCs w:val="32"/>
          <w:lang w:val="uz-Cyrl-UZ"/>
        </w:rPr>
        <w:t>kalimada</w:t>
      </w:r>
      <w:r w:rsidRPr="00F245A1">
        <w:rPr>
          <w:sz w:val="32"/>
          <w:szCs w:val="32"/>
          <w:lang w:val="uz-Cyrl-UZ"/>
        </w:rPr>
        <w:t xml:space="preserve"> </w:t>
      </w:r>
      <w:r w:rsidR="00BA43BD">
        <w:rPr>
          <w:sz w:val="32"/>
          <w:szCs w:val="32"/>
          <w:lang w:val="uz-Cyrl-UZ"/>
        </w:rPr>
        <w:t>oriflar</w:t>
      </w:r>
      <w:r w:rsidRPr="00F245A1">
        <w:rPr>
          <w:sz w:val="32"/>
          <w:szCs w:val="32"/>
          <w:lang w:val="uz-Cyrl-UZ"/>
        </w:rPr>
        <w:t xml:space="preserve">, </w:t>
      </w:r>
      <w:r w:rsidR="00BA43BD">
        <w:rPr>
          <w:sz w:val="32"/>
          <w:szCs w:val="32"/>
          <w:lang w:val="uz-Cyrl-UZ"/>
        </w:rPr>
        <w:t>darveshlar</w:t>
      </w:r>
      <w:r w:rsidRPr="00F245A1">
        <w:rPr>
          <w:sz w:val="32"/>
          <w:szCs w:val="32"/>
          <w:lang w:val="uz-Cyrl-UZ"/>
        </w:rPr>
        <w:t xml:space="preserve"> </w:t>
      </w:r>
      <w:r w:rsidR="00BA43BD">
        <w:rPr>
          <w:sz w:val="32"/>
          <w:szCs w:val="32"/>
          <w:lang w:val="uz-Cyrl-UZ"/>
        </w:rPr>
        <w:t>hamda</w:t>
      </w:r>
      <w:r w:rsidRPr="00F245A1">
        <w:rPr>
          <w:sz w:val="32"/>
          <w:szCs w:val="32"/>
          <w:lang w:val="uz-Cyrl-UZ"/>
        </w:rPr>
        <w:t xml:space="preserve"> </w:t>
      </w:r>
      <w:r w:rsidR="00BA43BD">
        <w:rPr>
          <w:sz w:val="32"/>
          <w:szCs w:val="32"/>
          <w:lang w:val="uz-Cyrl-UZ"/>
        </w:rPr>
        <w:t>oshiqlar</w:t>
      </w:r>
      <w:r w:rsidRPr="00F245A1">
        <w:rPr>
          <w:sz w:val="32"/>
          <w:szCs w:val="32"/>
          <w:lang w:val="uz-Cyrl-UZ"/>
        </w:rPr>
        <w:t xml:space="preserve"> </w:t>
      </w:r>
      <w:r w:rsidR="00BA43BD">
        <w:rPr>
          <w:sz w:val="32"/>
          <w:szCs w:val="32"/>
          <w:lang w:val="uz-Cyrl-UZ"/>
        </w:rPr>
        <w:t>qalbida</w:t>
      </w:r>
      <w:r w:rsidRPr="00F245A1">
        <w:rPr>
          <w:sz w:val="32"/>
          <w:szCs w:val="32"/>
          <w:lang w:val="uz-Cyrl-UZ"/>
        </w:rPr>
        <w:t xml:space="preserve"> </w:t>
      </w:r>
      <w:r w:rsidR="00BA43BD">
        <w:rPr>
          <w:sz w:val="32"/>
          <w:szCs w:val="32"/>
          <w:lang w:val="uz-Cyrl-UZ"/>
        </w:rPr>
        <w:t>kashf</w:t>
      </w:r>
      <w:r w:rsidRPr="00F245A1">
        <w:rPr>
          <w:sz w:val="32"/>
          <w:szCs w:val="32"/>
          <w:lang w:val="uz-Cyrl-UZ"/>
        </w:rPr>
        <w:t xml:space="preserve"> </w:t>
      </w:r>
      <w:r w:rsidR="00BA43BD">
        <w:rPr>
          <w:sz w:val="32"/>
          <w:szCs w:val="32"/>
          <w:lang w:val="uz-Cyrl-UZ"/>
        </w:rPr>
        <w:t>etiladigan</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o‘zgalardan</w:t>
      </w:r>
      <w:r w:rsidRPr="00F245A1">
        <w:rPr>
          <w:sz w:val="32"/>
          <w:szCs w:val="32"/>
          <w:lang w:val="uz-Cyrl-UZ"/>
        </w:rPr>
        <w:t xml:space="preserve"> </w:t>
      </w:r>
      <w:r w:rsidR="00BA43BD">
        <w:rPr>
          <w:sz w:val="32"/>
          <w:szCs w:val="32"/>
          <w:lang w:val="uz-Cyrl-UZ"/>
        </w:rPr>
        <w:t>maxfiy</w:t>
      </w:r>
      <w:r w:rsidRPr="00F245A1">
        <w:rPr>
          <w:sz w:val="32"/>
          <w:szCs w:val="32"/>
          <w:lang w:val="uz-Cyrl-UZ"/>
        </w:rPr>
        <w:t xml:space="preserve"> </w:t>
      </w:r>
      <w:r w:rsidR="00BA43BD">
        <w:rPr>
          <w:sz w:val="32"/>
          <w:szCs w:val="32"/>
          <w:lang w:val="uz-Cyrl-UZ"/>
        </w:rPr>
        <w:t>saqlanishi</w:t>
      </w:r>
      <w:r w:rsidRPr="00F245A1">
        <w:rPr>
          <w:sz w:val="32"/>
          <w:szCs w:val="32"/>
          <w:lang w:val="uz-Cyrl-UZ"/>
        </w:rPr>
        <w:t xml:space="preserve"> </w:t>
      </w:r>
      <w:r w:rsidR="00BA43BD">
        <w:rPr>
          <w:sz w:val="32"/>
          <w:szCs w:val="32"/>
          <w:lang w:val="uz-Cyrl-UZ"/>
        </w:rPr>
        <w:t>shart</w:t>
      </w:r>
      <w:r w:rsidRPr="00F245A1">
        <w:rPr>
          <w:sz w:val="32"/>
          <w:szCs w:val="32"/>
          <w:lang w:val="uz-Cyrl-UZ"/>
        </w:rPr>
        <w:t xml:space="preserve"> </w:t>
      </w:r>
      <w:r w:rsidR="00BA43BD">
        <w:rPr>
          <w:sz w:val="32"/>
          <w:szCs w:val="32"/>
          <w:lang w:val="uz-Cyrl-UZ"/>
        </w:rPr>
        <w:t>bo‘lgan</w:t>
      </w:r>
      <w:r w:rsidRPr="00F245A1">
        <w:rPr>
          <w:sz w:val="32"/>
          <w:szCs w:val="32"/>
          <w:lang w:val="uz-Cyrl-UZ"/>
        </w:rPr>
        <w:t xml:space="preserve">, </w:t>
      </w:r>
      <w:r w:rsidR="00BA43BD">
        <w:rPr>
          <w:sz w:val="32"/>
          <w:szCs w:val="32"/>
          <w:lang w:val="uz-Cyrl-UZ"/>
        </w:rPr>
        <w:t>kamolot</w:t>
      </w:r>
      <w:r w:rsidRPr="00F245A1">
        <w:rPr>
          <w:sz w:val="32"/>
          <w:szCs w:val="32"/>
          <w:lang w:val="uz-Cyrl-UZ"/>
        </w:rPr>
        <w:t xml:space="preserve"> </w:t>
      </w:r>
      <w:r w:rsidR="00BA43BD">
        <w:rPr>
          <w:sz w:val="32"/>
          <w:szCs w:val="32"/>
          <w:lang w:val="uz-Cyrl-UZ"/>
        </w:rPr>
        <w:t>sari</w:t>
      </w:r>
      <w:r w:rsidRPr="00F245A1">
        <w:rPr>
          <w:sz w:val="32"/>
          <w:szCs w:val="32"/>
          <w:lang w:val="uz-Cyrl-UZ"/>
        </w:rPr>
        <w:t xml:space="preserve"> </w:t>
      </w:r>
      <w:r w:rsidR="00BA43BD">
        <w:rPr>
          <w:sz w:val="32"/>
          <w:szCs w:val="32"/>
          <w:lang w:val="uz-Cyrl-UZ"/>
        </w:rPr>
        <w:t>boshlaydigan</w:t>
      </w:r>
      <w:r w:rsidRPr="00F245A1">
        <w:rPr>
          <w:sz w:val="32"/>
          <w:szCs w:val="32"/>
          <w:lang w:val="uz-Cyrl-UZ"/>
        </w:rPr>
        <w:t xml:space="preserve"> </w:t>
      </w:r>
      <w:r w:rsidR="00BA43BD">
        <w:rPr>
          <w:sz w:val="32"/>
          <w:szCs w:val="32"/>
          <w:lang w:val="uz-Cyrl-UZ"/>
        </w:rPr>
        <w:t>alomatlarni</w:t>
      </w:r>
      <w:r w:rsidRPr="00F245A1">
        <w:rPr>
          <w:sz w:val="32"/>
          <w:szCs w:val="32"/>
          <w:lang w:val="uz-Cyrl-UZ"/>
        </w:rPr>
        <w:t xml:space="preserve"> </w:t>
      </w:r>
      <w:r w:rsidR="00BA43BD">
        <w:rPr>
          <w:sz w:val="32"/>
          <w:szCs w:val="32"/>
          <w:lang w:val="uz-Cyrl-UZ"/>
        </w:rPr>
        <w:t>tushunganlar</w:t>
      </w:r>
      <w:r w:rsidRPr="00F245A1">
        <w:rPr>
          <w:rStyle w:val="ac"/>
          <w:i/>
          <w:color w:val="000000"/>
          <w:sz w:val="32"/>
          <w:szCs w:val="32"/>
          <w:lang w:val="uz-Cyrl-UZ"/>
        </w:rPr>
        <w:footnoteReference w:id="163"/>
      </w:r>
      <w:r w:rsidRPr="00F245A1">
        <w:rPr>
          <w:sz w:val="32"/>
          <w:szCs w:val="32"/>
          <w:lang w:val="uz-Cyrl-UZ"/>
        </w:rPr>
        <w:t xml:space="preserve">. </w:t>
      </w:r>
      <w:r w:rsidR="00BA43BD">
        <w:rPr>
          <w:sz w:val="32"/>
          <w:szCs w:val="32"/>
          <w:lang w:val="uz-Cyrl-UZ"/>
        </w:rPr>
        <w:t>S</w:t>
      </w:r>
      <w:r w:rsidR="00C57135" w:rsidRPr="00C57135">
        <w:rPr>
          <w:sz w:val="32"/>
          <w:szCs w:val="32"/>
          <w:lang w:val="uz-Cyrl-UZ"/>
        </w:rPr>
        <w:t>h</w:t>
      </w:r>
      <w:r w:rsidR="00BA43BD">
        <w:rPr>
          <w:sz w:val="32"/>
          <w:szCs w:val="32"/>
          <w:lang w:val="uz-Cyrl-UZ"/>
        </w:rPr>
        <w:t>uning</w:t>
      </w:r>
      <w:r w:rsidRPr="00F245A1">
        <w:rPr>
          <w:sz w:val="32"/>
          <w:szCs w:val="32"/>
          <w:lang w:val="uz-Cyrl-UZ"/>
        </w:rPr>
        <w:t xml:space="preserve"> </w:t>
      </w:r>
      <w:r w:rsidR="00BA43BD">
        <w:rPr>
          <w:sz w:val="32"/>
          <w:szCs w:val="32"/>
          <w:lang w:val="uz-Cyrl-UZ"/>
        </w:rPr>
        <w:t>uchun</w:t>
      </w:r>
      <w:r w:rsidRPr="00F245A1">
        <w:rPr>
          <w:sz w:val="32"/>
          <w:szCs w:val="32"/>
          <w:lang w:val="uz-Cyrl-UZ"/>
        </w:rPr>
        <w:t xml:space="preserve"> </w:t>
      </w:r>
      <w:r w:rsidR="00BA43BD">
        <w:rPr>
          <w:sz w:val="32"/>
          <w:szCs w:val="32"/>
          <w:lang w:val="uz-Cyrl-UZ"/>
        </w:rPr>
        <w:t>ham</w:t>
      </w:r>
      <w:r w:rsidRPr="00F245A1">
        <w:rPr>
          <w:sz w:val="32"/>
          <w:szCs w:val="32"/>
          <w:lang w:val="uz-Cyrl-UZ"/>
        </w:rPr>
        <w:t xml:space="preserve"> </w:t>
      </w:r>
      <w:r w:rsidR="00BA43BD">
        <w:rPr>
          <w:sz w:val="32"/>
          <w:szCs w:val="32"/>
          <w:lang w:val="uz-Cyrl-UZ"/>
        </w:rPr>
        <w:t>ruhiyat</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qalb</w:t>
      </w:r>
      <w:r w:rsidRPr="00F245A1">
        <w:rPr>
          <w:sz w:val="32"/>
          <w:szCs w:val="32"/>
          <w:lang w:val="uz-Cyrl-UZ"/>
        </w:rPr>
        <w:t xml:space="preserve"> </w:t>
      </w:r>
      <w:r w:rsidR="00BA43BD">
        <w:rPr>
          <w:sz w:val="32"/>
          <w:szCs w:val="32"/>
          <w:lang w:val="uz-Cyrl-UZ"/>
        </w:rPr>
        <w:t>bilan</w:t>
      </w:r>
      <w:r w:rsidRPr="00F245A1">
        <w:rPr>
          <w:sz w:val="32"/>
          <w:szCs w:val="32"/>
          <w:lang w:val="uz-Cyrl-UZ"/>
        </w:rPr>
        <w:t xml:space="preserve"> </w:t>
      </w:r>
      <w:r w:rsidR="00BA43BD">
        <w:rPr>
          <w:sz w:val="32"/>
          <w:szCs w:val="32"/>
          <w:lang w:val="uz-Cyrl-UZ"/>
        </w:rPr>
        <w:t>bog‘liq</w:t>
      </w:r>
      <w:r w:rsidRPr="00F245A1">
        <w:rPr>
          <w:sz w:val="32"/>
          <w:szCs w:val="32"/>
          <w:lang w:val="uz-Cyrl-UZ"/>
        </w:rPr>
        <w:t xml:space="preserve"> </w:t>
      </w:r>
      <w:r w:rsidR="00BA43BD">
        <w:rPr>
          <w:sz w:val="32"/>
          <w:szCs w:val="32"/>
          <w:lang w:val="uz-Cyrl-UZ"/>
        </w:rPr>
        <w:t>bu</w:t>
      </w:r>
      <w:r w:rsidRPr="00F245A1">
        <w:rPr>
          <w:sz w:val="32"/>
          <w:szCs w:val="32"/>
          <w:lang w:val="uz-Cyrl-UZ"/>
        </w:rPr>
        <w:t xml:space="preserve"> </w:t>
      </w:r>
      <w:r w:rsidR="00BA43BD">
        <w:rPr>
          <w:sz w:val="32"/>
          <w:szCs w:val="32"/>
          <w:lang w:val="uz-Cyrl-UZ"/>
        </w:rPr>
        <w:t>kabi</w:t>
      </w:r>
      <w:r w:rsidRPr="00F245A1">
        <w:rPr>
          <w:sz w:val="32"/>
          <w:szCs w:val="32"/>
          <w:lang w:val="uz-Cyrl-UZ"/>
        </w:rPr>
        <w:t xml:space="preserve">  </w:t>
      </w:r>
      <w:r w:rsidR="00BA43BD">
        <w:rPr>
          <w:sz w:val="32"/>
          <w:szCs w:val="32"/>
          <w:lang w:val="uz-Cyrl-UZ"/>
        </w:rPr>
        <w:t>ilohiy</w:t>
      </w:r>
      <w:r w:rsidRPr="00F245A1">
        <w:rPr>
          <w:sz w:val="32"/>
          <w:szCs w:val="32"/>
          <w:lang w:val="uz-Cyrl-UZ"/>
        </w:rPr>
        <w:t xml:space="preserve"> </w:t>
      </w:r>
      <w:r w:rsidR="00BA43BD">
        <w:rPr>
          <w:sz w:val="32"/>
          <w:szCs w:val="32"/>
          <w:lang w:val="uz-Cyrl-UZ"/>
        </w:rPr>
        <w:t>ishoratlarni</w:t>
      </w:r>
      <w:r w:rsidRPr="00F245A1">
        <w:rPr>
          <w:sz w:val="32"/>
          <w:szCs w:val="32"/>
          <w:lang w:val="uz-Cyrl-UZ"/>
        </w:rPr>
        <w:t xml:space="preserve"> </w:t>
      </w:r>
      <w:r w:rsidR="00BA43BD">
        <w:rPr>
          <w:sz w:val="32"/>
          <w:szCs w:val="32"/>
          <w:lang w:val="uz-Cyrl-UZ"/>
        </w:rPr>
        <w:t>boshqalardan</w:t>
      </w:r>
      <w:r w:rsidRPr="00F245A1">
        <w:rPr>
          <w:sz w:val="32"/>
          <w:szCs w:val="32"/>
          <w:lang w:val="uz-Cyrl-UZ"/>
        </w:rPr>
        <w:t xml:space="preserve"> </w:t>
      </w:r>
      <w:r w:rsidR="00BA43BD">
        <w:rPr>
          <w:sz w:val="32"/>
          <w:szCs w:val="32"/>
          <w:lang w:val="uz-Cyrl-UZ"/>
        </w:rPr>
        <w:t>yashirish</w:t>
      </w:r>
      <w:r w:rsidRPr="00F245A1">
        <w:rPr>
          <w:sz w:val="32"/>
          <w:szCs w:val="32"/>
          <w:lang w:val="uz-Cyrl-UZ"/>
        </w:rPr>
        <w:t>, “</w:t>
      </w:r>
      <w:r w:rsidR="00BA43BD">
        <w:rPr>
          <w:sz w:val="32"/>
          <w:szCs w:val="32"/>
          <w:lang w:val="uz-Cyrl-UZ"/>
        </w:rPr>
        <w:t>Sir</w:t>
      </w:r>
      <w:r w:rsidRPr="00F245A1">
        <w:rPr>
          <w:sz w:val="32"/>
          <w:szCs w:val="32"/>
          <w:lang w:val="uz-Cyrl-UZ"/>
        </w:rPr>
        <w:t xml:space="preserve">” </w:t>
      </w:r>
      <w:r w:rsidR="00BA43BD">
        <w:rPr>
          <w:sz w:val="32"/>
          <w:szCs w:val="32"/>
          <w:lang w:val="uz-Cyrl-UZ"/>
        </w:rPr>
        <w:t>tutishni</w:t>
      </w:r>
      <w:r w:rsidRPr="00F245A1">
        <w:rPr>
          <w:sz w:val="32"/>
          <w:szCs w:val="32"/>
          <w:lang w:val="uz-Cyrl-UZ"/>
        </w:rPr>
        <w:t xml:space="preserve"> – </w:t>
      </w:r>
      <w:r w:rsidR="00BA43BD">
        <w:rPr>
          <w:sz w:val="32"/>
          <w:szCs w:val="32"/>
          <w:lang w:val="uz-Cyrl-UZ"/>
        </w:rPr>
        <w:t>oshiq</w:t>
      </w:r>
      <w:r w:rsidRPr="00F245A1">
        <w:rPr>
          <w:sz w:val="32"/>
          <w:szCs w:val="32"/>
          <w:lang w:val="uz-Cyrl-UZ"/>
        </w:rPr>
        <w:t xml:space="preserve"> </w:t>
      </w:r>
      <w:r w:rsidR="00BA43BD">
        <w:rPr>
          <w:sz w:val="32"/>
          <w:szCs w:val="32"/>
          <w:lang w:val="uz-Cyrl-UZ"/>
        </w:rPr>
        <w:t>ahli</w:t>
      </w:r>
      <w:r w:rsidRPr="00F245A1">
        <w:rPr>
          <w:sz w:val="32"/>
          <w:szCs w:val="32"/>
          <w:lang w:val="uz-Cyrl-UZ"/>
        </w:rPr>
        <w:t xml:space="preserve"> </w:t>
      </w:r>
      <w:r w:rsidR="00BA43BD">
        <w:rPr>
          <w:sz w:val="32"/>
          <w:szCs w:val="32"/>
          <w:lang w:val="uz-Cyrl-UZ"/>
        </w:rPr>
        <w:t>Haq</w:t>
      </w:r>
      <w:r w:rsidRPr="00F245A1">
        <w:rPr>
          <w:sz w:val="32"/>
          <w:szCs w:val="32"/>
          <w:lang w:val="uz-Cyrl-UZ"/>
        </w:rPr>
        <w:t xml:space="preserve"> </w:t>
      </w:r>
      <w:r w:rsidR="00BA43BD">
        <w:rPr>
          <w:sz w:val="32"/>
          <w:szCs w:val="32"/>
          <w:lang w:val="uz-Cyrl-UZ"/>
        </w:rPr>
        <w:t>amriga</w:t>
      </w:r>
      <w:r w:rsidRPr="00F245A1">
        <w:rPr>
          <w:sz w:val="32"/>
          <w:szCs w:val="32"/>
          <w:lang w:val="uz-Cyrl-UZ"/>
        </w:rPr>
        <w:t xml:space="preserve">  </w:t>
      </w:r>
      <w:r w:rsidR="00BA43BD">
        <w:rPr>
          <w:sz w:val="32"/>
          <w:szCs w:val="32"/>
          <w:lang w:val="uz-Cyrl-UZ"/>
        </w:rPr>
        <w:t>bo‘ysunmoq</w:t>
      </w:r>
      <w:r w:rsidRPr="00F245A1">
        <w:rPr>
          <w:sz w:val="32"/>
          <w:szCs w:val="32"/>
          <w:lang w:val="uz-Cyrl-UZ"/>
        </w:rPr>
        <w:t xml:space="preserve">, </w:t>
      </w:r>
      <w:r w:rsidR="00BA43BD">
        <w:rPr>
          <w:sz w:val="32"/>
          <w:szCs w:val="32"/>
          <w:lang w:val="uz-Cyrl-UZ"/>
        </w:rPr>
        <w:t>yoki</w:t>
      </w:r>
      <w:r w:rsidRPr="00F245A1">
        <w:rPr>
          <w:sz w:val="32"/>
          <w:szCs w:val="32"/>
          <w:lang w:val="uz-Cyrl-UZ"/>
        </w:rPr>
        <w:t xml:space="preserve"> </w:t>
      </w:r>
      <w:r w:rsidR="00BA43BD">
        <w:rPr>
          <w:sz w:val="32"/>
          <w:szCs w:val="32"/>
          <w:lang w:val="uz-Cyrl-UZ"/>
        </w:rPr>
        <w:t>ishqida</w:t>
      </w:r>
      <w:r w:rsidRPr="00F245A1">
        <w:rPr>
          <w:sz w:val="32"/>
          <w:szCs w:val="32"/>
          <w:lang w:val="uz-Cyrl-UZ"/>
        </w:rPr>
        <w:t xml:space="preserve"> </w:t>
      </w:r>
      <w:r w:rsidR="00BA43BD">
        <w:rPr>
          <w:sz w:val="32"/>
          <w:szCs w:val="32"/>
          <w:lang w:val="uz-Cyrl-UZ"/>
        </w:rPr>
        <w:t>sodiq</w:t>
      </w:r>
      <w:r w:rsidRPr="00F245A1">
        <w:rPr>
          <w:sz w:val="32"/>
          <w:szCs w:val="32"/>
          <w:lang w:val="uz-Cyrl-UZ"/>
        </w:rPr>
        <w:t xml:space="preserve"> </w:t>
      </w:r>
      <w:r w:rsidR="00BA43BD">
        <w:rPr>
          <w:sz w:val="32"/>
          <w:szCs w:val="32"/>
          <w:lang w:val="uz-Cyrl-UZ"/>
        </w:rPr>
        <w:t>bo‘lmoq</w:t>
      </w:r>
      <w:r w:rsidRPr="00F245A1">
        <w:rPr>
          <w:sz w:val="32"/>
          <w:szCs w:val="32"/>
          <w:lang w:val="uz-Cyrl-UZ"/>
        </w:rPr>
        <w:t xml:space="preserve"> </w:t>
      </w:r>
      <w:r w:rsidR="00BA43BD">
        <w:rPr>
          <w:sz w:val="32"/>
          <w:szCs w:val="32"/>
          <w:lang w:val="uz-Cyrl-UZ"/>
        </w:rPr>
        <w:t>deb</w:t>
      </w:r>
      <w:r w:rsidRPr="00F245A1">
        <w:rPr>
          <w:sz w:val="32"/>
          <w:szCs w:val="32"/>
          <w:lang w:val="uz-Cyrl-UZ"/>
        </w:rPr>
        <w:t xml:space="preserve"> </w:t>
      </w:r>
      <w:r w:rsidR="00BA43BD">
        <w:rPr>
          <w:sz w:val="32"/>
          <w:szCs w:val="32"/>
          <w:lang w:val="uz-Cyrl-UZ"/>
        </w:rPr>
        <w:t>bilganlar</w:t>
      </w:r>
      <w:r w:rsidRPr="00F245A1">
        <w:rPr>
          <w:sz w:val="32"/>
          <w:szCs w:val="32"/>
          <w:lang w:val="uz-Cyrl-UZ"/>
        </w:rPr>
        <w:t>.</w:t>
      </w:r>
    </w:p>
    <w:p w14:paraId="3EE145A4" w14:textId="14F7CF78" w:rsidR="00C94646" w:rsidRPr="00F245A1" w:rsidRDefault="00C94646" w:rsidP="00F245A1">
      <w:pPr>
        <w:spacing w:line="360" w:lineRule="auto"/>
        <w:ind w:firstLine="708"/>
        <w:rPr>
          <w:sz w:val="32"/>
          <w:szCs w:val="32"/>
          <w:lang w:val="uz-Cyrl-UZ"/>
        </w:rPr>
      </w:pPr>
      <w:r w:rsidRPr="00F245A1">
        <w:rPr>
          <w:b/>
          <w:bCs/>
          <w:sz w:val="32"/>
          <w:szCs w:val="32"/>
          <w:lang w:val="uz-Cyrl-UZ"/>
        </w:rPr>
        <w:t>Z</w:t>
      </w:r>
      <w:r w:rsidR="00BA43BD">
        <w:rPr>
          <w:b/>
          <w:bCs/>
          <w:sz w:val="32"/>
          <w:szCs w:val="32"/>
          <w:lang w:val="uz-Cyrl-UZ"/>
        </w:rPr>
        <w:t>ohid</w:t>
      </w:r>
      <w:r w:rsidRPr="00F245A1">
        <w:rPr>
          <w:sz w:val="32"/>
          <w:szCs w:val="32"/>
          <w:lang w:val="uz-Cyrl-UZ"/>
        </w:rPr>
        <w:t xml:space="preserve"> – </w:t>
      </w:r>
      <w:r w:rsidR="00BA43BD">
        <w:rPr>
          <w:sz w:val="32"/>
          <w:szCs w:val="32"/>
          <w:lang w:val="uz-Cyrl-UZ"/>
        </w:rPr>
        <w:t>zohiran</w:t>
      </w:r>
      <w:r w:rsidRPr="00F245A1">
        <w:rPr>
          <w:sz w:val="32"/>
          <w:szCs w:val="32"/>
          <w:lang w:val="uz-Cyrl-UZ"/>
        </w:rPr>
        <w:t xml:space="preserve">  </w:t>
      </w:r>
      <w:r w:rsidR="00BA43BD">
        <w:rPr>
          <w:sz w:val="32"/>
          <w:szCs w:val="32"/>
          <w:lang w:val="uz-Cyrl-UZ"/>
        </w:rPr>
        <w:t>o‘zini</w:t>
      </w:r>
      <w:r w:rsidRPr="00F245A1">
        <w:rPr>
          <w:sz w:val="32"/>
          <w:szCs w:val="32"/>
          <w:lang w:val="uz-Cyrl-UZ"/>
        </w:rPr>
        <w:t xml:space="preserve"> </w:t>
      </w:r>
      <w:r w:rsidR="00BA43BD">
        <w:rPr>
          <w:sz w:val="32"/>
          <w:szCs w:val="32"/>
          <w:lang w:val="uz-Cyrl-UZ"/>
        </w:rPr>
        <w:t>dunyodan</w:t>
      </w:r>
      <w:r w:rsidRPr="00F245A1">
        <w:rPr>
          <w:sz w:val="32"/>
          <w:szCs w:val="32"/>
          <w:lang w:val="uz-Cyrl-UZ"/>
        </w:rPr>
        <w:t xml:space="preserve"> </w:t>
      </w:r>
      <w:r w:rsidR="00BA43BD">
        <w:rPr>
          <w:sz w:val="32"/>
          <w:szCs w:val="32"/>
          <w:lang w:val="uz-Cyrl-UZ"/>
        </w:rPr>
        <w:t>yuz</w:t>
      </w:r>
      <w:r w:rsidRPr="00F245A1">
        <w:rPr>
          <w:sz w:val="32"/>
          <w:szCs w:val="32"/>
          <w:lang w:val="uz-Cyrl-UZ"/>
        </w:rPr>
        <w:t xml:space="preserve"> </w:t>
      </w:r>
      <w:r w:rsidR="00BA43BD">
        <w:rPr>
          <w:sz w:val="32"/>
          <w:szCs w:val="32"/>
          <w:lang w:val="uz-Cyrl-UZ"/>
        </w:rPr>
        <w:t>o‘girganini</w:t>
      </w:r>
      <w:r w:rsidRPr="00F245A1">
        <w:rPr>
          <w:sz w:val="32"/>
          <w:szCs w:val="32"/>
          <w:lang w:val="uz-Cyrl-UZ"/>
        </w:rPr>
        <w:t xml:space="preserve"> </w:t>
      </w:r>
      <w:r w:rsidR="00BA43BD">
        <w:rPr>
          <w:sz w:val="32"/>
          <w:szCs w:val="32"/>
          <w:lang w:val="uz-Cyrl-UZ"/>
        </w:rPr>
        <w:t>namoyon</w:t>
      </w:r>
      <w:r w:rsidRPr="00F245A1">
        <w:rPr>
          <w:sz w:val="32"/>
          <w:szCs w:val="32"/>
          <w:lang w:val="uz-Cyrl-UZ"/>
        </w:rPr>
        <w:t xml:space="preserve"> </w:t>
      </w:r>
      <w:r w:rsidR="00BA43BD">
        <w:rPr>
          <w:sz w:val="32"/>
          <w:szCs w:val="32"/>
          <w:lang w:val="uz-Cyrl-UZ"/>
        </w:rPr>
        <w:t>etuvchi</w:t>
      </w:r>
      <w:r w:rsidRPr="00F245A1">
        <w:rPr>
          <w:sz w:val="32"/>
          <w:szCs w:val="32"/>
          <w:lang w:val="uz-Cyrl-UZ"/>
        </w:rPr>
        <w:t xml:space="preserve"> kishi.</w:t>
      </w:r>
    </w:p>
    <w:p w14:paraId="6339878E" w14:textId="60EF430D" w:rsidR="00C94646" w:rsidRPr="00F245A1" w:rsidRDefault="00BA43BD" w:rsidP="00F245A1">
      <w:pPr>
        <w:spacing w:line="360" w:lineRule="auto"/>
        <w:ind w:firstLine="708"/>
        <w:rPr>
          <w:sz w:val="32"/>
          <w:szCs w:val="32"/>
          <w:lang w:val="uz-Cyrl-UZ"/>
        </w:rPr>
      </w:pPr>
      <w:r>
        <w:rPr>
          <w:b/>
          <w:bCs/>
          <w:iCs/>
          <w:sz w:val="32"/>
          <w:szCs w:val="32"/>
          <w:lang w:val="uz-Cyrl-UZ"/>
        </w:rPr>
        <w:t>Zunnor</w:t>
      </w:r>
      <w:r w:rsidR="00C94646" w:rsidRPr="00F245A1">
        <w:rPr>
          <w:iCs/>
          <w:sz w:val="32"/>
          <w:szCs w:val="32"/>
          <w:lang w:val="uz-Cyrl-UZ"/>
        </w:rPr>
        <w:t xml:space="preserve"> </w:t>
      </w:r>
      <w:r>
        <w:rPr>
          <w:b/>
          <w:bCs/>
          <w:iCs/>
          <w:sz w:val="32"/>
          <w:szCs w:val="32"/>
          <w:lang w:val="uz-Cyrl-UZ"/>
        </w:rPr>
        <w:t>bog‘lamoq</w:t>
      </w:r>
      <w:r w:rsidR="00C94646" w:rsidRPr="00F245A1">
        <w:rPr>
          <w:b/>
          <w:bCs/>
          <w:iCs/>
          <w:sz w:val="32"/>
          <w:szCs w:val="32"/>
          <w:lang w:val="uz-Cyrl-UZ"/>
        </w:rPr>
        <w:t xml:space="preserve"> </w:t>
      </w:r>
      <w:r w:rsidR="00C94646" w:rsidRPr="00F245A1">
        <w:rPr>
          <w:iCs/>
          <w:sz w:val="32"/>
          <w:szCs w:val="32"/>
          <w:lang w:val="uz-Cyrl-UZ"/>
        </w:rPr>
        <w:t xml:space="preserve"> – sayru sulik </w:t>
      </w:r>
      <w:r>
        <w:rPr>
          <w:iCs/>
          <w:sz w:val="32"/>
          <w:szCs w:val="32"/>
          <w:lang w:val="uz-Cyrl-UZ"/>
        </w:rPr>
        <w:t>yo‘l</w:t>
      </w:r>
      <w:r w:rsidR="00C94646" w:rsidRPr="00F245A1">
        <w:rPr>
          <w:iCs/>
          <w:sz w:val="32"/>
          <w:szCs w:val="32"/>
          <w:lang w:val="uz-Cyrl-UZ"/>
        </w:rPr>
        <w:t>i</w:t>
      </w:r>
      <w:r>
        <w:rPr>
          <w:iCs/>
          <w:sz w:val="32"/>
          <w:szCs w:val="32"/>
          <w:lang w:val="uz-Cyrl-UZ"/>
        </w:rPr>
        <w:t>da</w:t>
      </w:r>
      <w:r w:rsidR="00C94646" w:rsidRPr="00F245A1">
        <w:rPr>
          <w:iCs/>
          <w:sz w:val="32"/>
          <w:szCs w:val="32"/>
          <w:lang w:val="uz-Cyrl-UZ"/>
        </w:rPr>
        <w:t xml:space="preserve"> </w:t>
      </w:r>
      <w:r>
        <w:rPr>
          <w:iCs/>
          <w:sz w:val="32"/>
          <w:szCs w:val="32"/>
          <w:lang w:val="uz-Cyrl-UZ"/>
        </w:rPr>
        <w:t>solikning</w:t>
      </w:r>
      <w:r w:rsidR="00C94646" w:rsidRPr="00F245A1">
        <w:rPr>
          <w:iCs/>
          <w:sz w:val="32"/>
          <w:szCs w:val="32"/>
          <w:lang w:val="uz-Cyrl-UZ"/>
        </w:rPr>
        <w:t xml:space="preserve"> </w:t>
      </w:r>
      <w:r>
        <w:rPr>
          <w:iCs/>
          <w:sz w:val="32"/>
          <w:szCs w:val="32"/>
          <w:lang w:val="uz-Cyrl-UZ"/>
        </w:rPr>
        <w:t>sadoqat</w:t>
      </w:r>
      <w:r w:rsidR="00C94646" w:rsidRPr="00F245A1">
        <w:rPr>
          <w:iCs/>
          <w:sz w:val="32"/>
          <w:szCs w:val="32"/>
          <w:lang w:val="uz-Cyrl-UZ"/>
        </w:rPr>
        <w:t xml:space="preserve"> </w:t>
      </w:r>
      <w:r>
        <w:rPr>
          <w:iCs/>
          <w:sz w:val="32"/>
          <w:szCs w:val="32"/>
          <w:lang w:val="uz-Cyrl-UZ"/>
        </w:rPr>
        <w:t>va</w:t>
      </w:r>
      <w:r w:rsidR="00C94646" w:rsidRPr="00F245A1">
        <w:rPr>
          <w:iCs/>
          <w:sz w:val="32"/>
          <w:szCs w:val="32"/>
          <w:lang w:val="uz-Cyrl-UZ"/>
        </w:rPr>
        <w:t xml:space="preserve"> </w:t>
      </w:r>
      <w:r>
        <w:rPr>
          <w:iCs/>
          <w:sz w:val="32"/>
          <w:szCs w:val="32"/>
          <w:lang w:val="uz-Cyrl-UZ"/>
        </w:rPr>
        <w:t>yakdillik</w:t>
      </w:r>
      <w:r w:rsidR="00C94646" w:rsidRPr="00F245A1">
        <w:rPr>
          <w:iCs/>
          <w:sz w:val="32"/>
          <w:szCs w:val="32"/>
          <w:lang w:val="uz-Cyrl-UZ"/>
        </w:rPr>
        <w:t xml:space="preserve"> </w:t>
      </w:r>
      <w:r>
        <w:rPr>
          <w:iCs/>
          <w:sz w:val="32"/>
          <w:szCs w:val="32"/>
          <w:lang w:val="uz-Cyrl-UZ"/>
        </w:rPr>
        <w:t>bilan</w:t>
      </w:r>
      <w:r w:rsidR="00C94646" w:rsidRPr="00F245A1">
        <w:rPr>
          <w:iCs/>
          <w:sz w:val="32"/>
          <w:szCs w:val="32"/>
          <w:lang w:val="uz-Cyrl-UZ"/>
        </w:rPr>
        <w:t xml:space="preserve"> </w:t>
      </w:r>
      <w:r>
        <w:rPr>
          <w:iCs/>
          <w:sz w:val="32"/>
          <w:szCs w:val="32"/>
          <w:lang w:val="uz-Cyrl-UZ"/>
        </w:rPr>
        <w:t>murshid</w:t>
      </w:r>
      <w:r w:rsidR="00C94646" w:rsidRPr="00F245A1">
        <w:rPr>
          <w:iCs/>
          <w:sz w:val="32"/>
          <w:szCs w:val="32"/>
          <w:lang w:val="uz-Cyrl-UZ"/>
        </w:rPr>
        <w:t xml:space="preserve"> </w:t>
      </w:r>
      <w:r>
        <w:rPr>
          <w:iCs/>
          <w:sz w:val="32"/>
          <w:szCs w:val="32"/>
          <w:lang w:val="uz-Cyrl-UZ"/>
        </w:rPr>
        <w:t>yoki</w:t>
      </w:r>
      <w:r w:rsidR="00C94646" w:rsidRPr="00F245A1">
        <w:rPr>
          <w:iCs/>
          <w:sz w:val="32"/>
          <w:szCs w:val="32"/>
          <w:lang w:val="uz-Cyrl-UZ"/>
        </w:rPr>
        <w:t xml:space="preserve"> </w:t>
      </w:r>
      <w:r>
        <w:rPr>
          <w:iCs/>
          <w:sz w:val="32"/>
          <w:szCs w:val="32"/>
          <w:lang w:val="uz-Cyrl-UZ"/>
        </w:rPr>
        <w:t>piri</w:t>
      </w:r>
      <w:r w:rsidR="00C94646" w:rsidRPr="00F245A1">
        <w:rPr>
          <w:iCs/>
          <w:sz w:val="32"/>
          <w:szCs w:val="32"/>
          <w:lang w:val="uz-Cyrl-UZ"/>
        </w:rPr>
        <w:t xml:space="preserve"> </w:t>
      </w:r>
      <w:r>
        <w:rPr>
          <w:iCs/>
          <w:sz w:val="32"/>
          <w:szCs w:val="32"/>
          <w:lang w:val="uz-Cyrl-UZ"/>
        </w:rPr>
        <w:t>komilga</w:t>
      </w:r>
      <w:r w:rsidR="00C94646" w:rsidRPr="00F245A1">
        <w:rPr>
          <w:iCs/>
          <w:sz w:val="32"/>
          <w:szCs w:val="32"/>
          <w:lang w:val="uz-Cyrl-UZ"/>
        </w:rPr>
        <w:t xml:space="preserve"> </w:t>
      </w:r>
      <w:r>
        <w:rPr>
          <w:iCs/>
          <w:sz w:val="32"/>
          <w:szCs w:val="32"/>
          <w:lang w:val="uz-Cyrl-UZ"/>
        </w:rPr>
        <w:t>itoat</w:t>
      </w:r>
      <w:r w:rsidR="00C94646" w:rsidRPr="00F245A1">
        <w:rPr>
          <w:iCs/>
          <w:sz w:val="32"/>
          <w:szCs w:val="32"/>
          <w:lang w:val="uz-Cyrl-UZ"/>
        </w:rPr>
        <w:t xml:space="preserve"> </w:t>
      </w:r>
      <w:r>
        <w:rPr>
          <w:iCs/>
          <w:sz w:val="32"/>
          <w:szCs w:val="32"/>
          <w:lang w:val="uz-Cyrl-UZ"/>
        </w:rPr>
        <w:t>etishidir</w:t>
      </w:r>
      <w:r w:rsidR="00C94646" w:rsidRPr="00F245A1">
        <w:rPr>
          <w:iCs/>
          <w:sz w:val="32"/>
          <w:szCs w:val="32"/>
          <w:lang w:val="uz-Cyrl-UZ"/>
        </w:rPr>
        <w:t xml:space="preserve"> yoxud </w:t>
      </w:r>
      <w:r>
        <w:rPr>
          <w:sz w:val="32"/>
          <w:szCs w:val="32"/>
          <w:lang w:val="uz-Cyrl-UZ"/>
        </w:rPr>
        <w:t>ilohiy</w:t>
      </w:r>
      <w:r w:rsidR="00C94646" w:rsidRPr="00F245A1">
        <w:rPr>
          <w:sz w:val="32"/>
          <w:szCs w:val="32"/>
          <w:lang w:val="uz-Cyrl-UZ"/>
        </w:rPr>
        <w:t xml:space="preserve">  </w:t>
      </w:r>
      <w:r>
        <w:rPr>
          <w:sz w:val="32"/>
          <w:szCs w:val="32"/>
          <w:lang w:val="uz-Cyrl-UZ"/>
        </w:rPr>
        <w:t>maqsad</w:t>
      </w:r>
      <w:r w:rsidR="00C94646" w:rsidRPr="00F245A1">
        <w:rPr>
          <w:sz w:val="32"/>
          <w:szCs w:val="32"/>
          <w:lang w:val="uz-Cyrl-UZ"/>
        </w:rPr>
        <w:t xml:space="preserve"> </w:t>
      </w:r>
      <w:r>
        <w:rPr>
          <w:sz w:val="32"/>
          <w:szCs w:val="32"/>
          <w:lang w:val="uz-Cyrl-UZ"/>
        </w:rPr>
        <w:t>yo‘lida</w:t>
      </w:r>
      <w:r w:rsidR="00C94646" w:rsidRPr="00F245A1">
        <w:rPr>
          <w:sz w:val="32"/>
          <w:szCs w:val="32"/>
          <w:lang w:val="uz-Cyrl-UZ"/>
        </w:rPr>
        <w:t xml:space="preserve"> </w:t>
      </w:r>
      <w:r>
        <w:rPr>
          <w:sz w:val="32"/>
          <w:szCs w:val="32"/>
          <w:lang w:val="uz-Cyrl-UZ"/>
        </w:rPr>
        <w:t>belni</w:t>
      </w:r>
      <w:r w:rsidR="00C94646" w:rsidRPr="00F245A1">
        <w:rPr>
          <w:sz w:val="32"/>
          <w:szCs w:val="32"/>
          <w:lang w:val="uz-Cyrl-UZ"/>
        </w:rPr>
        <w:t xml:space="preserve"> </w:t>
      </w:r>
      <w:r>
        <w:rPr>
          <w:sz w:val="32"/>
          <w:szCs w:val="32"/>
          <w:lang w:val="uz-Cyrl-UZ"/>
        </w:rPr>
        <w:t>mahkam</w:t>
      </w:r>
      <w:r w:rsidR="00C94646" w:rsidRPr="00F245A1">
        <w:rPr>
          <w:sz w:val="32"/>
          <w:szCs w:val="32"/>
          <w:lang w:val="uz-Cyrl-UZ"/>
        </w:rPr>
        <w:t xml:space="preserve"> </w:t>
      </w:r>
      <w:r>
        <w:rPr>
          <w:sz w:val="32"/>
          <w:szCs w:val="32"/>
          <w:lang w:val="uz-Cyrl-UZ"/>
        </w:rPr>
        <w:t>bog‘lashdir</w:t>
      </w:r>
      <w:r w:rsidR="00C94646" w:rsidRPr="00F245A1">
        <w:rPr>
          <w:sz w:val="32"/>
          <w:szCs w:val="32"/>
          <w:lang w:val="uz-Cyrl-UZ"/>
        </w:rPr>
        <w:t>.</w:t>
      </w:r>
    </w:p>
    <w:p w14:paraId="311250C4" w14:textId="2DA372FF" w:rsidR="00C94646" w:rsidRPr="00F245A1" w:rsidRDefault="00BA43BD" w:rsidP="00F245A1">
      <w:pPr>
        <w:spacing w:line="360" w:lineRule="auto"/>
        <w:ind w:firstLine="708"/>
        <w:rPr>
          <w:sz w:val="32"/>
          <w:szCs w:val="32"/>
          <w:lang w:val="uz-Cyrl-UZ"/>
        </w:rPr>
      </w:pPr>
      <w:r>
        <w:rPr>
          <w:b/>
          <w:bCs/>
          <w:sz w:val="32"/>
          <w:szCs w:val="32"/>
          <w:lang w:val="uz-Cyrl-UZ"/>
        </w:rPr>
        <w:t>Majoziy</w:t>
      </w:r>
      <w:r w:rsidR="00C94646" w:rsidRPr="00F245A1">
        <w:rPr>
          <w:b/>
          <w:bCs/>
          <w:sz w:val="32"/>
          <w:szCs w:val="32"/>
          <w:lang w:val="uz-Cyrl-UZ"/>
        </w:rPr>
        <w:t xml:space="preserve"> </w:t>
      </w:r>
      <w:r>
        <w:rPr>
          <w:b/>
          <w:bCs/>
          <w:sz w:val="32"/>
          <w:szCs w:val="32"/>
          <w:lang w:val="uz-Cyrl-UZ"/>
        </w:rPr>
        <w:t>ishq</w:t>
      </w:r>
      <w:r w:rsidR="00C94646" w:rsidRPr="008D69D9">
        <w:rPr>
          <w:sz w:val="32"/>
          <w:szCs w:val="32"/>
          <w:lang w:val="en-US"/>
        </w:rPr>
        <w:t xml:space="preserve"> – </w:t>
      </w:r>
      <w:r>
        <w:rPr>
          <w:sz w:val="32"/>
          <w:szCs w:val="32"/>
          <w:lang w:val="uz-Cyrl-UZ"/>
        </w:rPr>
        <w:t>odam</w:t>
      </w:r>
      <w:r w:rsidR="00C94646" w:rsidRPr="008D69D9">
        <w:rPr>
          <w:sz w:val="32"/>
          <w:szCs w:val="32"/>
          <w:lang w:val="en-US"/>
        </w:rPr>
        <w:t xml:space="preserve">  </w:t>
      </w:r>
      <w:r>
        <w:rPr>
          <w:sz w:val="32"/>
          <w:szCs w:val="32"/>
          <w:lang w:val="uz-Cyrl-UZ"/>
        </w:rPr>
        <w:t>va</w:t>
      </w:r>
      <w:r w:rsidR="00C94646" w:rsidRPr="00F245A1">
        <w:rPr>
          <w:sz w:val="32"/>
          <w:szCs w:val="32"/>
          <w:lang w:val="uz-Cyrl-UZ"/>
        </w:rPr>
        <w:t xml:space="preserve"> </w:t>
      </w:r>
      <w:r>
        <w:rPr>
          <w:sz w:val="32"/>
          <w:szCs w:val="32"/>
          <w:lang w:val="uz-Cyrl-UZ"/>
        </w:rPr>
        <w:t>olam</w:t>
      </w:r>
      <w:r w:rsidR="00874F2F">
        <w:rPr>
          <w:sz w:val="32"/>
          <w:szCs w:val="32"/>
          <w:lang w:val="en-US"/>
        </w:rPr>
        <w:t>ning</w:t>
      </w:r>
      <w:r w:rsidR="00874F2F">
        <w:rPr>
          <w:sz w:val="32"/>
          <w:szCs w:val="32"/>
          <w:lang w:val="uz-Cyrl-UZ"/>
        </w:rPr>
        <w:t xml:space="preserve"> </w:t>
      </w:r>
      <w:r w:rsidR="00874F2F">
        <w:rPr>
          <w:sz w:val="32"/>
          <w:szCs w:val="32"/>
          <w:lang w:val="en-US"/>
        </w:rPr>
        <w:t>tashqi</w:t>
      </w:r>
      <w:r w:rsidR="00C94646" w:rsidRPr="00F245A1">
        <w:rPr>
          <w:sz w:val="32"/>
          <w:szCs w:val="32"/>
          <w:lang w:val="uz-Cyrl-UZ"/>
        </w:rPr>
        <w:t xml:space="preserve"> </w:t>
      </w:r>
      <w:r>
        <w:rPr>
          <w:sz w:val="32"/>
          <w:szCs w:val="32"/>
          <w:lang w:val="uz-Cyrl-UZ"/>
        </w:rPr>
        <w:t>go‘zalligiga</w:t>
      </w:r>
      <w:r w:rsidR="00C94646" w:rsidRPr="00F245A1">
        <w:rPr>
          <w:sz w:val="32"/>
          <w:szCs w:val="32"/>
          <w:lang w:val="uz-Cyrl-UZ"/>
        </w:rPr>
        <w:t xml:space="preserve"> </w:t>
      </w:r>
      <w:r>
        <w:rPr>
          <w:sz w:val="32"/>
          <w:szCs w:val="32"/>
          <w:lang w:val="uz-Cyrl-UZ"/>
        </w:rPr>
        <w:t>oshiqlik</w:t>
      </w:r>
      <w:r w:rsidR="00C94646" w:rsidRPr="00F245A1">
        <w:rPr>
          <w:sz w:val="32"/>
          <w:szCs w:val="32"/>
          <w:lang w:val="uz-Cyrl-UZ"/>
        </w:rPr>
        <w:t xml:space="preserve">. </w:t>
      </w:r>
    </w:p>
    <w:p w14:paraId="26B1448C" w14:textId="6D0F1419" w:rsidR="00C94646" w:rsidRPr="00F245A1" w:rsidRDefault="00BA43BD" w:rsidP="00F245A1">
      <w:pPr>
        <w:spacing w:line="360" w:lineRule="auto"/>
        <w:ind w:firstLine="708"/>
        <w:rPr>
          <w:sz w:val="32"/>
          <w:szCs w:val="32"/>
          <w:lang w:val="uz-Cyrl-UZ"/>
        </w:rPr>
      </w:pPr>
      <w:r>
        <w:rPr>
          <w:b/>
          <w:bCs/>
          <w:sz w:val="32"/>
          <w:szCs w:val="32"/>
          <w:lang w:val="uz-Cyrl-UZ"/>
        </w:rPr>
        <w:t>Kashf</w:t>
      </w:r>
      <w:r w:rsidR="00C94646" w:rsidRPr="00F245A1">
        <w:rPr>
          <w:sz w:val="32"/>
          <w:szCs w:val="32"/>
          <w:lang w:val="uz-Cyrl-UZ"/>
        </w:rPr>
        <w:t xml:space="preserve"> – </w:t>
      </w:r>
      <w:r>
        <w:rPr>
          <w:sz w:val="32"/>
          <w:szCs w:val="32"/>
          <w:lang w:val="uz-Cyrl-UZ"/>
        </w:rPr>
        <w:t>his</w:t>
      </w:r>
      <w:r w:rsidR="00C94646" w:rsidRPr="00F245A1">
        <w:rPr>
          <w:sz w:val="32"/>
          <w:szCs w:val="32"/>
          <w:lang w:val="uz-Cyrl-UZ"/>
        </w:rPr>
        <w:t xml:space="preserve"> </w:t>
      </w:r>
      <w:r>
        <w:rPr>
          <w:sz w:val="32"/>
          <w:szCs w:val="32"/>
          <w:lang w:val="uz-Cyrl-UZ"/>
        </w:rPr>
        <w:t>va</w:t>
      </w:r>
      <w:r w:rsidR="00C94646" w:rsidRPr="00F245A1">
        <w:rPr>
          <w:sz w:val="32"/>
          <w:szCs w:val="32"/>
          <w:lang w:val="uz-Cyrl-UZ"/>
        </w:rPr>
        <w:t xml:space="preserve"> </w:t>
      </w:r>
      <w:r>
        <w:rPr>
          <w:sz w:val="32"/>
          <w:szCs w:val="32"/>
          <w:lang w:val="uz-Cyrl-UZ"/>
        </w:rPr>
        <w:t>aql</w:t>
      </w:r>
      <w:r w:rsidR="00C94646" w:rsidRPr="00F245A1">
        <w:rPr>
          <w:sz w:val="32"/>
          <w:szCs w:val="32"/>
          <w:lang w:val="uz-Cyrl-UZ"/>
        </w:rPr>
        <w:t xml:space="preserve"> </w:t>
      </w:r>
      <w:r>
        <w:rPr>
          <w:sz w:val="32"/>
          <w:szCs w:val="32"/>
          <w:lang w:val="uz-Cyrl-UZ"/>
        </w:rPr>
        <w:t>bilan</w:t>
      </w:r>
      <w:r w:rsidR="00C94646" w:rsidRPr="00F245A1">
        <w:rPr>
          <w:sz w:val="32"/>
          <w:szCs w:val="32"/>
          <w:lang w:val="uz-Cyrl-UZ"/>
        </w:rPr>
        <w:t xml:space="preserve"> </w:t>
      </w:r>
      <w:r>
        <w:rPr>
          <w:sz w:val="32"/>
          <w:szCs w:val="32"/>
          <w:lang w:val="uz-Cyrl-UZ"/>
        </w:rPr>
        <w:t>idrok</w:t>
      </w:r>
      <w:r w:rsidR="00C94646" w:rsidRPr="00F245A1">
        <w:rPr>
          <w:sz w:val="32"/>
          <w:szCs w:val="32"/>
          <w:lang w:val="uz-Cyrl-UZ"/>
        </w:rPr>
        <w:t xml:space="preserve"> </w:t>
      </w:r>
      <w:r>
        <w:rPr>
          <w:sz w:val="32"/>
          <w:szCs w:val="32"/>
          <w:lang w:val="uz-Cyrl-UZ"/>
        </w:rPr>
        <w:t>etish</w:t>
      </w:r>
      <w:r w:rsidR="00C94646" w:rsidRPr="00F245A1">
        <w:rPr>
          <w:sz w:val="32"/>
          <w:szCs w:val="32"/>
          <w:lang w:val="uz-Cyrl-UZ"/>
        </w:rPr>
        <w:t xml:space="preserve"> </w:t>
      </w:r>
      <w:r>
        <w:rPr>
          <w:sz w:val="32"/>
          <w:szCs w:val="32"/>
          <w:lang w:val="uz-Cyrl-UZ"/>
        </w:rPr>
        <w:t>mumkin</w:t>
      </w:r>
      <w:r w:rsidR="00C94646" w:rsidRPr="00F245A1">
        <w:rPr>
          <w:sz w:val="32"/>
          <w:szCs w:val="32"/>
          <w:lang w:val="uz-Cyrl-UZ"/>
        </w:rPr>
        <w:t xml:space="preserve"> </w:t>
      </w:r>
      <w:r>
        <w:rPr>
          <w:sz w:val="32"/>
          <w:szCs w:val="32"/>
          <w:lang w:val="uz-Cyrl-UZ"/>
        </w:rPr>
        <w:t>bo‘lmagan</w:t>
      </w:r>
      <w:r w:rsidR="00C94646" w:rsidRPr="00F245A1">
        <w:rPr>
          <w:sz w:val="32"/>
          <w:szCs w:val="32"/>
          <w:lang w:val="uz-Cyrl-UZ"/>
        </w:rPr>
        <w:t xml:space="preserve"> </w:t>
      </w:r>
      <w:r>
        <w:rPr>
          <w:sz w:val="32"/>
          <w:szCs w:val="32"/>
          <w:lang w:val="uz-Cyrl-UZ"/>
        </w:rPr>
        <w:t>haqiqatlarni</w:t>
      </w:r>
      <w:r w:rsidR="00C94646" w:rsidRPr="00F245A1">
        <w:rPr>
          <w:sz w:val="32"/>
          <w:szCs w:val="32"/>
          <w:lang w:val="uz-Cyrl-UZ"/>
        </w:rPr>
        <w:t xml:space="preserve"> </w:t>
      </w:r>
      <w:r>
        <w:rPr>
          <w:sz w:val="32"/>
          <w:szCs w:val="32"/>
          <w:lang w:val="uz-Cyrl-UZ"/>
        </w:rPr>
        <w:t>qalb</w:t>
      </w:r>
      <w:r w:rsidR="00C94646" w:rsidRPr="00F245A1">
        <w:rPr>
          <w:sz w:val="32"/>
          <w:szCs w:val="32"/>
          <w:lang w:val="uz-Cyrl-UZ"/>
        </w:rPr>
        <w:t xml:space="preserve"> </w:t>
      </w:r>
      <w:r>
        <w:rPr>
          <w:sz w:val="32"/>
          <w:szCs w:val="32"/>
          <w:lang w:val="uz-Cyrl-UZ"/>
        </w:rPr>
        <w:t>ko‘zi</w:t>
      </w:r>
      <w:r w:rsidR="00C94646" w:rsidRPr="00F245A1">
        <w:rPr>
          <w:sz w:val="32"/>
          <w:szCs w:val="32"/>
          <w:lang w:val="uz-Cyrl-UZ"/>
        </w:rPr>
        <w:t xml:space="preserve"> </w:t>
      </w:r>
      <w:r>
        <w:rPr>
          <w:sz w:val="32"/>
          <w:szCs w:val="32"/>
          <w:lang w:val="uz-Cyrl-UZ"/>
        </w:rPr>
        <w:t>ila</w:t>
      </w:r>
      <w:r w:rsidR="00C94646" w:rsidRPr="00F245A1">
        <w:rPr>
          <w:sz w:val="32"/>
          <w:szCs w:val="32"/>
          <w:lang w:val="uz-Cyrl-UZ"/>
        </w:rPr>
        <w:t xml:space="preserve"> </w:t>
      </w:r>
      <w:r>
        <w:rPr>
          <w:sz w:val="32"/>
          <w:szCs w:val="32"/>
          <w:lang w:val="uz-Cyrl-UZ"/>
        </w:rPr>
        <w:t>ko‘rish</w:t>
      </w:r>
      <w:r w:rsidR="00C94646" w:rsidRPr="00F245A1">
        <w:rPr>
          <w:sz w:val="32"/>
          <w:szCs w:val="32"/>
          <w:lang w:val="uz-Cyrl-UZ"/>
        </w:rPr>
        <w:t xml:space="preserve">; </w:t>
      </w:r>
      <w:r>
        <w:rPr>
          <w:sz w:val="32"/>
          <w:szCs w:val="32"/>
          <w:lang w:val="uz-Cyrl-UZ"/>
        </w:rPr>
        <w:t>parda</w:t>
      </w:r>
      <w:r w:rsidR="00C94646" w:rsidRPr="00F245A1">
        <w:rPr>
          <w:sz w:val="32"/>
          <w:szCs w:val="32"/>
          <w:lang w:val="uz-Cyrl-UZ"/>
        </w:rPr>
        <w:t xml:space="preserve"> </w:t>
      </w:r>
      <w:r>
        <w:rPr>
          <w:sz w:val="32"/>
          <w:szCs w:val="32"/>
          <w:lang w:val="uz-Cyrl-UZ"/>
        </w:rPr>
        <w:t>ortidagi</w:t>
      </w:r>
      <w:r w:rsidR="00C94646" w:rsidRPr="00F245A1">
        <w:rPr>
          <w:sz w:val="32"/>
          <w:szCs w:val="32"/>
          <w:lang w:val="uz-Cyrl-UZ"/>
        </w:rPr>
        <w:t xml:space="preserve"> </w:t>
      </w:r>
      <w:r>
        <w:rPr>
          <w:sz w:val="32"/>
          <w:szCs w:val="32"/>
          <w:lang w:val="uz-Cyrl-UZ"/>
        </w:rPr>
        <w:t>g‘aybiy</w:t>
      </w:r>
      <w:r w:rsidR="00C94646" w:rsidRPr="00F245A1">
        <w:rPr>
          <w:sz w:val="32"/>
          <w:szCs w:val="32"/>
          <w:lang w:val="uz-Cyrl-UZ"/>
        </w:rPr>
        <w:t xml:space="preserve"> </w:t>
      </w:r>
      <w:r>
        <w:rPr>
          <w:sz w:val="32"/>
          <w:szCs w:val="32"/>
          <w:lang w:val="uz-Cyrl-UZ"/>
        </w:rPr>
        <w:t>xususiyatlar</w:t>
      </w:r>
      <w:r w:rsidR="00C94646" w:rsidRPr="00F245A1">
        <w:rPr>
          <w:sz w:val="32"/>
          <w:szCs w:val="32"/>
          <w:lang w:val="uz-Cyrl-UZ"/>
        </w:rPr>
        <w:t xml:space="preserve"> </w:t>
      </w:r>
      <w:r>
        <w:rPr>
          <w:sz w:val="32"/>
          <w:szCs w:val="32"/>
          <w:lang w:val="uz-Cyrl-UZ"/>
        </w:rPr>
        <w:t>va</w:t>
      </w:r>
      <w:r w:rsidR="00C94646" w:rsidRPr="00F245A1">
        <w:rPr>
          <w:sz w:val="32"/>
          <w:szCs w:val="32"/>
          <w:lang w:val="uz-Cyrl-UZ"/>
        </w:rPr>
        <w:t xml:space="preserve"> </w:t>
      </w:r>
      <w:r>
        <w:rPr>
          <w:sz w:val="32"/>
          <w:szCs w:val="32"/>
          <w:lang w:val="uz-Cyrl-UZ"/>
        </w:rPr>
        <w:t>haqiqiy</w:t>
      </w:r>
      <w:r w:rsidR="00C94646" w:rsidRPr="00F245A1">
        <w:rPr>
          <w:sz w:val="32"/>
          <w:szCs w:val="32"/>
          <w:lang w:val="uz-Cyrl-UZ"/>
        </w:rPr>
        <w:t xml:space="preserve"> </w:t>
      </w:r>
      <w:r>
        <w:rPr>
          <w:sz w:val="32"/>
          <w:szCs w:val="32"/>
          <w:lang w:val="uz-Cyrl-UZ"/>
        </w:rPr>
        <w:t>narsalarni</w:t>
      </w:r>
      <w:r w:rsidR="00C94646" w:rsidRPr="00F245A1">
        <w:rPr>
          <w:sz w:val="32"/>
          <w:szCs w:val="32"/>
          <w:lang w:val="uz-Cyrl-UZ"/>
        </w:rPr>
        <w:t xml:space="preserve"> </w:t>
      </w:r>
      <w:r>
        <w:rPr>
          <w:sz w:val="32"/>
          <w:szCs w:val="32"/>
          <w:lang w:val="uz-Cyrl-UZ"/>
        </w:rPr>
        <w:t>ko‘rib</w:t>
      </w:r>
      <w:r w:rsidR="00C94646" w:rsidRPr="00F245A1">
        <w:rPr>
          <w:sz w:val="32"/>
          <w:szCs w:val="32"/>
          <w:lang w:val="uz-Cyrl-UZ"/>
        </w:rPr>
        <w:t xml:space="preserve">, </w:t>
      </w:r>
      <w:r>
        <w:rPr>
          <w:sz w:val="32"/>
          <w:szCs w:val="32"/>
          <w:lang w:val="uz-Cyrl-UZ"/>
        </w:rPr>
        <w:t>ularni</w:t>
      </w:r>
      <w:r w:rsidR="00C94646" w:rsidRPr="00F245A1">
        <w:rPr>
          <w:sz w:val="32"/>
          <w:szCs w:val="32"/>
          <w:lang w:val="uz-Cyrl-UZ"/>
        </w:rPr>
        <w:t xml:space="preserve"> </w:t>
      </w:r>
      <w:r>
        <w:rPr>
          <w:sz w:val="32"/>
          <w:szCs w:val="32"/>
          <w:lang w:val="uz-Cyrl-UZ"/>
        </w:rPr>
        <w:t>his</w:t>
      </w:r>
      <w:r w:rsidR="00C94646" w:rsidRPr="00F245A1">
        <w:rPr>
          <w:sz w:val="32"/>
          <w:szCs w:val="32"/>
          <w:lang w:val="uz-Cyrl-UZ"/>
        </w:rPr>
        <w:t xml:space="preserve"> </w:t>
      </w:r>
      <w:r>
        <w:rPr>
          <w:sz w:val="32"/>
          <w:szCs w:val="32"/>
          <w:lang w:val="uz-Cyrl-UZ"/>
        </w:rPr>
        <w:t>qilib</w:t>
      </w:r>
      <w:r w:rsidR="00C94646" w:rsidRPr="00F245A1">
        <w:rPr>
          <w:sz w:val="32"/>
          <w:szCs w:val="32"/>
          <w:lang w:val="uz-Cyrl-UZ"/>
        </w:rPr>
        <w:t xml:space="preserve">, </w:t>
      </w:r>
      <w:r>
        <w:rPr>
          <w:sz w:val="32"/>
          <w:szCs w:val="32"/>
          <w:lang w:val="uz-Cyrl-UZ"/>
        </w:rPr>
        <w:t>ular</w:t>
      </w:r>
      <w:r w:rsidR="00C94646" w:rsidRPr="00F245A1">
        <w:rPr>
          <w:sz w:val="32"/>
          <w:szCs w:val="32"/>
          <w:lang w:val="uz-Cyrl-UZ"/>
        </w:rPr>
        <w:t xml:space="preserve"> </w:t>
      </w:r>
      <w:r>
        <w:rPr>
          <w:sz w:val="32"/>
          <w:szCs w:val="32"/>
          <w:lang w:val="uz-Cyrl-UZ"/>
        </w:rPr>
        <w:t>siridan</w:t>
      </w:r>
      <w:r w:rsidR="00C94646" w:rsidRPr="00F245A1">
        <w:rPr>
          <w:sz w:val="32"/>
          <w:szCs w:val="32"/>
          <w:lang w:val="uz-Cyrl-UZ"/>
        </w:rPr>
        <w:t xml:space="preserve"> </w:t>
      </w:r>
      <w:r>
        <w:rPr>
          <w:sz w:val="32"/>
          <w:szCs w:val="32"/>
          <w:lang w:val="uz-Cyrl-UZ"/>
        </w:rPr>
        <w:t>voqif</w:t>
      </w:r>
      <w:r w:rsidR="00C94646" w:rsidRPr="00F245A1">
        <w:rPr>
          <w:sz w:val="32"/>
          <w:szCs w:val="32"/>
          <w:lang w:val="uz-Cyrl-UZ"/>
        </w:rPr>
        <w:t xml:space="preserve"> </w:t>
      </w:r>
      <w:r>
        <w:rPr>
          <w:sz w:val="32"/>
          <w:szCs w:val="32"/>
          <w:lang w:val="uz-Cyrl-UZ"/>
        </w:rPr>
        <w:t>bo‘lmoqlik</w:t>
      </w:r>
      <w:r w:rsidR="00C94646" w:rsidRPr="00F245A1">
        <w:rPr>
          <w:sz w:val="32"/>
          <w:szCs w:val="32"/>
          <w:lang w:val="uz-Cyrl-UZ"/>
        </w:rPr>
        <w:t xml:space="preserve">; </w:t>
      </w:r>
      <w:r>
        <w:rPr>
          <w:sz w:val="32"/>
          <w:szCs w:val="32"/>
          <w:lang w:val="uz-Cyrl-UZ"/>
        </w:rPr>
        <w:t>ilhom</w:t>
      </w:r>
      <w:r w:rsidR="00C94646" w:rsidRPr="00F245A1">
        <w:rPr>
          <w:sz w:val="32"/>
          <w:szCs w:val="32"/>
          <w:lang w:val="uz-Cyrl-UZ"/>
        </w:rPr>
        <w:t xml:space="preserve"> </w:t>
      </w:r>
      <w:r>
        <w:rPr>
          <w:sz w:val="32"/>
          <w:szCs w:val="32"/>
          <w:lang w:val="uz-Cyrl-UZ"/>
        </w:rPr>
        <w:t>va</w:t>
      </w:r>
      <w:r w:rsidR="00C94646" w:rsidRPr="00F245A1">
        <w:rPr>
          <w:sz w:val="32"/>
          <w:szCs w:val="32"/>
          <w:lang w:val="uz-Cyrl-UZ"/>
        </w:rPr>
        <w:t xml:space="preserve"> </w:t>
      </w:r>
      <w:r>
        <w:rPr>
          <w:sz w:val="32"/>
          <w:szCs w:val="32"/>
          <w:lang w:val="uz-Cyrl-UZ"/>
        </w:rPr>
        <w:t>Allohdan</w:t>
      </w:r>
      <w:r w:rsidR="00C94646" w:rsidRPr="00F245A1">
        <w:rPr>
          <w:sz w:val="32"/>
          <w:szCs w:val="32"/>
          <w:lang w:val="uz-Cyrl-UZ"/>
        </w:rPr>
        <w:t xml:space="preserve"> </w:t>
      </w:r>
      <w:r>
        <w:rPr>
          <w:sz w:val="32"/>
          <w:szCs w:val="32"/>
          <w:lang w:val="uz-Cyrl-UZ"/>
        </w:rPr>
        <w:t>kelgan</w:t>
      </w:r>
      <w:r w:rsidR="00C94646" w:rsidRPr="00F245A1">
        <w:rPr>
          <w:sz w:val="32"/>
          <w:szCs w:val="32"/>
          <w:lang w:val="uz-Cyrl-UZ"/>
        </w:rPr>
        <w:t xml:space="preserve"> </w:t>
      </w:r>
      <w:r>
        <w:rPr>
          <w:sz w:val="32"/>
          <w:szCs w:val="32"/>
          <w:lang w:val="uz-Cyrl-UZ"/>
        </w:rPr>
        <w:t>ilm</w:t>
      </w:r>
      <w:r w:rsidR="00C94646" w:rsidRPr="00F245A1">
        <w:rPr>
          <w:sz w:val="32"/>
          <w:szCs w:val="32"/>
          <w:lang w:val="uz-Cyrl-UZ"/>
        </w:rPr>
        <w:t xml:space="preserve">. </w:t>
      </w:r>
      <w:r>
        <w:rPr>
          <w:sz w:val="32"/>
          <w:szCs w:val="32"/>
          <w:lang w:val="uz-Cyrl-UZ"/>
        </w:rPr>
        <w:t>Valilar</w:t>
      </w:r>
      <w:r w:rsidR="00C94646" w:rsidRPr="00F245A1">
        <w:rPr>
          <w:sz w:val="32"/>
          <w:szCs w:val="32"/>
          <w:lang w:val="uz-Cyrl-UZ"/>
        </w:rPr>
        <w:t xml:space="preserve"> </w:t>
      </w:r>
      <w:r>
        <w:rPr>
          <w:sz w:val="32"/>
          <w:szCs w:val="32"/>
          <w:lang w:val="uz-Cyrl-UZ"/>
        </w:rPr>
        <w:t>kashf</w:t>
      </w:r>
      <w:r w:rsidR="00C94646" w:rsidRPr="00F245A1">
        <w:rPr>
          <w:sz w:val="32"/>
          <w:szCs w:val="32"/>
          <w:lang w:val="uz-Cyrl-UZ"/>
        </w:rPr>
        <w:t xml:space="preserve"> </w:t>
      </w:r>
      <w:r>
        <w:rPr>
          <w:sz w:val="32"/>
          <w:szCs w:val="32"/>
          <w:lang w:val="uz-Cyrl-UZ"/>
        </w:rPr>
        <w:t>sohiblaridir</w:t>
      </w:r>
      <w:r w:rsidR="00C94646" w:rsidRPr="00F245A1">
        <w:rPr>
          <w:sz w:val="32"/>
          <w:szCs w:val="32"/>
          <w:lang w:val="uz-Cyrl-UZ"/>
        </w:rPr>
        <w:t xml:space="preserve">. </w:t>
      </w:r>
      <w:r>
        <w:rPr>
          <w:sz w:val="32"/>
          <w:szCs w:val="32"/>
          <w:lang w:val="uz-Cyrl-UZ"/>
        </w:rPr>
        <w:t>Tasavvufda</w:t>
      </w:r>
      <w:r w:rsidR="00C94646" w:rsidRPr="00F245A1">
        <w:rPr>
          <w:sz w:val="32"/>
          <w:szCs w:val="32"/>
          <w:lang w:val="uz-Cyrl-UZ"/>
        </w:rPr>
        <w:t xml:space="preserve">: </w:t>
      </w:r>
      <w:r>
        <w:rPr>
          <w:sz w:val="32"/>
          <w:szCs w:val="32"/>
          <w:lang w:val="uz-Cyrl-UZ"/>
        </w:rPr>
        <w:t>kashfi</w:t>
      </w:r>
      <w:r w:rsidR="00C94646" w:rsidRPr="00F245A1">
        <w:rPr>
          <w:sz w:val="32"/>
          <w:szCs w:val="32"/>
          <w:lang w:val="uz-Cyrl-UZ"/>
        </w:rPr>
        <w:t xml:space="preserve"> </w:t>
      </w:r>
      <w:r>
        <w:rPr>
          <w:sz w:val="32"/>
          <w:szCs w:val="32"/>
          <w:lang w:val="uz-Cyrl-UZ"/>
        </w:rPr>
        <w:t>nazariy</w:t>
      </w:r>
      <w:r w:rsidR="00C94646" w:rsidRPr="00F245A1">
        <w:rPr>
          <w:sz w:val="32"/>
          <w:szCs w:val="32"/>
          <w:lang w:val="uz-Cyrl-UZ"/>
        </w:rPr>
        <w:t xml:space="preserve">, </w:t>
      </w:r>
      <w:r>
        <w:rPr>
          <w:sz w:val="32"/>
          <w:szCs w:val="32"/>
          <w:lang w:val="uz-Cyrl-UZ"/>
        </w:rPr>
        <w:t>kashfi</w:t>
      </w:r>
      <w:r w:rsidR="00C94646" w:rsidRPr="00F245A1">
        <w:rPr>
          <w:sz w:val="32"/>
          <w:szCs w:val="32"/>
          <w:lang w:val="uz-Cyrl-UZ"/>
        </w:rPr>
        <w:t xml:space="preserve"> </w:t>
      </w:r>
      <w:r>
        <w:rPr>
          <w:sz w:val="32"/>
          <w:szCs w:val="32"/>
          <w:lang w:val="uz-Cyrl-UZ"/>
        </w:rPr>
        <w:t>nuriy</w:t>
      </w:r>
      <w:r w:rsidR="00C94646" w:rsidRPr="00F245A1">
        <w:rPr>
          <w:sz w:val="32"/>
          <w:szCs w:val="32"/>
          <w:lang w:val="uz-Cyrl-UZ"/>
        </w:rPr>
        <w:t xml:space="preserve">, </w:t>
      </w:r>
      <w:r>
        <w:rPr>
          <w:sz w:val="32"/>
          <w:szCs w:val="32"/>
          <w:lang w:val="uz-Cyrl-UZ"/>
        </w:rPr>
        <w:t>kashfi</w:t>
      </w:r>
      <w:r w:rsidR="00C94646" w:rsidRPr="00F245A1">
        <w:rPr>
          <w:sz w:val="32"/>
          <w:szCs w:val="32"/>
          <w:lang w:val="uz-Cyrl-UZ"/>
        </w:rPr>
        <w:t xml:space="preserve"> </w:t>
      </w:r>
      <w:r>
        <w:rPr>
          <w:sz w:val="32"/>
          <w:szCs w:val="32"/>
          <w:lang w:val="uz-Cyrl-UZ"/>
        </w:rPr>
        <w:t>ilohiy</w:t>
      </w:r>
      <w:r w:rsidR="00C94646" w:rsidRPr="00F245A1">
        <w:rPr>
          <w:sz w:val="32"/>
          <w:szCs w:val="32"/>
          <w:lang w:val="uz-Cyrl-UZ"/>
        </w:rPr>
        <w:t xml:space="preserve">, </w:t>
      </w:r>
      <w:r>
        <w:rPr>
          <w:sz w:val="32"/>
          <w:szCs w:val="32"/>
          <w:lang w:val="uz-Cyrl-UZ"/>
        </w:rPr>
        <w:t>kashfi</w:t>
      </w:r>
      <w:r w:rsidR="00C94646" w:rsidRPr="00F245A1">
        <w:rPr>
          <w:sz w:val="32"/>
          <w:szCs w:val="32"/>
          <w:lang w:val="uz-Cyrl-UZ"/>
        </w:rPr>
        <w:t xml:space="preserve"> </w:t>
      </w:r>
      <w:r>
        <w:rPr>
          <w:sz w:val="32"/>
          <w:szCs w:val="32"/>
          <w:lang w:val="uz-Cyrl-UZ"/>
        </w:rPr>
        <w:t>ma’naviy</w:t>
      </w:r>
      <w:r w:rsidR="00C94646" w:rsidRPr="00F245A1">
        <w:rPr>
          <w:sz w:val="32"/>
          <w:szCs w:val="32"/>
          <w:lang w:val="uz-Cyrl-UZ"/>
        </w:rPr>
        <w:t xml:space="preserve">, </w:t>
      </w:r>
      <w:r>
        <w:rPr>
          <w:sz w:val="32"/>
          <w:szCs w:val="32"/>
          <w:lang w:val="uz-Cyrl-UZ"/>
        </w:rPr>
        <w:t>kashfi</w:t>
      </w:r>
      <w:r w:rsidR="00C94646" w:rsidRPr="00F245A1">
        <w:rPr>
          <w:sz w:val="32"/>
          <w:szCs w:val="32"/>
          <w:lang w:val="uz-Cyrl-UZ"/>
        </w:rPr>
        <w:t xml:space="preserve"> </w:t>
      </w:r>
      <w:r>
        <w:rPr>
          <w:sz w:val="32"/>
          <w:szCs w:val="32"/>
          <w:lang w:val="uz-Cyrl-UZ"/>
        </w:rPr>
        <w:t>mujarrad</w:t>
      </w:r>
      <w:r w:rsidR="00C94646" w:rsidRPr="00F245A1">
        <w:rPr>
          <w:sz w:val="32"/>
          <w:szCs w:val="32"/>
          <w:lang w:val="uz-Cyrl-UZ"/>
        </w:rPr>
        <w:t xml:space="preserve">, </w:t>
      </w:r>
      <w:r>
        <w:rPr>
          <w:sz w:val="32"/>
          <w:szCs w:val="32"/>
          <w:lang w:val="uz-Cyrl-UZ"/>
        </w:rPr>
        <w:t>kashfi</w:t>
      </w:r>
      <w:r w:rsidR="00C94646" w:rsidRPr="00F245A1">
        <w:rPr>
          <w:sz w:val="32"/>
          <w:szCs w:val="32"/>
          <w:lang w:val="uz-Cyrl-UZ"/>
        </w:rPr>
        <w:t xml:space="preserve"> </w:t>
      </w:r>
      <w:r>
        <w:rPr>
          <w:sz w:val="32"/>
          <w:szCs w:val="32"/>
          <w:lang w:val="uz-Cyrl-UZ"/>
        </w:rPr>
        <w:t>muxayyal</w:t>
      </w:r>
      <w:r w:rsidR="00C94646" w:rsidRPr="00F245A1">
        <w:rPr>
          <w:sz w:val="32"/>
          <w:szCs w:val="32"/>
          <w:lang w:val="uz-Cyrl-UZ"/>
        </w:rPr>
        <w:t xml:space="preserve">, </w:t>
      </w:r>
      <w:r>
        <w:rPr>
          <w:sz w:val="32"/>
          <w:szCs w:val="32"/>
          <w:lang w:val="uz-Cyrl-UZ"/>
        </w:rPr>
        <w:t>kashfi</w:t>
      </w:r>
      <w:r w:rsidR="00C94646" w:rsidRPr="00F245A1">
        <w:rPr>
          <w:sz w:val="32"/>
          <w:szCs w:val="32"/>
          <w:lang w:val="uz-Cyrl-UZ"/>
        </w:rPr>
        <w:t xml:space="preserve"> </w:t>
      </w:r>
      <w:r>
        <w:rPr>
          <w:sz w:val="32"/>
          <w:szCs w:val="32"/>
          <w:lang w:val="uz-Cyrl-UZ"/>
        </w:rPr>
        <w:t>xavotir</w:t>
      </w:r>
      <w:r w:rsidR="00C94646" w:rsidRPr="00F245A1">
        <w:rPr>
          <w:sz w:val="32"/>
          <w:szCs w:val="32"/>
          <w:lang w:val="uz-Cyrl-UZ"/>
        </w:rPr>
        <w:t xml:space="preserve">, </w:t>
      </w:r>
      <w:r>
        <w:rPr>
          <w:sz w:val="32"/>
          <w:szCs w:val="32"/>
          <w:lang w:val="uz-Cyrl-UZ"/>
        </w:rPr>
        <w:t>kashfi</w:t>
      </w:r>
      <w:r w:rsidR="00C94646" w:rsidRPr="00F245A1">
        <w:rPr>
          <w:sz w:val="32"/>
          <w:szCs w:val="32"/>
          <w:lang w:val="uz-Cyrl-UZ"/>
        </w:rPr>
        <w:t xml:space="preserve"> </w:t>
      </w:r>
      <w:r>
        <w:rPr>
          <w:sz w:val="32"/>
          <w:szCs w:val="32"/>
          <w:lang w:val="uz-Cyrl-UZ"/>
        </w:rPr>
        <w:t>zamoyir</w:t>
      </w:r>
      <w:r w:rsidR="00C94646" w:rsidRPr="00F245A1">
        <w:rPr>
          <w:sz w:val="32"/>
          <w:szCs w:val="32"/>
          <w:lang w:val="uz-Cyrl-UZ"/>
        </w:rPr>
        <w:t xml:space="preserve">, </w:t>
      </w:r>
      <w:r>
        <w:rPr>
          <w:sz w:val="32"/>
          <w:szCs w:val="32"/>
          <w:lang w:val="uz-Cyrl-UZ"/>
        </w:rPr>
        <w:t>kashfi</w:t>
      </w:r>
      <w:r w:rsidR="00C94646" w:rsidRPr="00F245A1">
        <w:rPr>
          <w:sz w:val="32"/>
          <w:szCs w:val="32"/>
          <w:lang w:val="uz-Cyrl-UZ"/>
        </w:rPr>
        <w:t xml:space="preserve"> </w:t>
      </w:r>
      <w:r>
        <w:rPr>
          <w:sz w:val="32"/>
          <w:szCs w:val="32"/>
          <w:lang w:val="uz-Cyrl-UZ"/>
        </w:rPr>
        <w:t>ahvoli</w:t>
      </w:r>
      <w:r w:rsidR="00C94646" w:rsidRPr="00F245A1">
        <w:rPr>
          <w:sz w:val="32"/>
          <w:szCs w:val="32"/>
          <w:lang w:val="uz-Cyrl-UZ"/>
        </w:rPr>
        <w:t xml:space="preserve"> </w:t>
      </w:r>
      <w:r>
        <w:rPr>
          <w:sz w:val="32"/>
          <w:szCs w:val="32"/>
          <w:lang w:val="uz-Cyrl-UZ"/>
        </w:rPr>
        <w:t>qubur</w:t>
      </w:r>
      <w:r w:rsidR="00C94646" w:rsidRPr="00F245A1">
        <w:rPr>
          <w:sz w:val="32"/>
          <w:szCs w:val="32"/>
          <w:lang w:val="uz-Cyrl-UZ"/>
        </w:rPr>
        <w:t xml:space="preserve"> </w:t>
      </w:r>
      <w:r>
        <w:rPr>
          <w:sz w:val="32"/>
          <w:szCs w:val="32"/>
          <w:lang w:val="uz-Cyrl-UZ"/>
        </w:rPr>
        <w:t>va</w:t>
      </w:r>
      <w:r w:rsidR="00C94646" w:rsidRPr="00F245A1">
        <w:rPr>
          <w:sz w:val="32"/>
          <w:szCs w:val="32"/>
          <w:lang w:val="uz-Cyrl-UZ"/>
        </w:rPr>
        <w:t xml:space="preserve"> </w:t>
      </w:r>
      <w:r>
        <w:rPr>
          <w:sz w:val="32"/>
          <w:szCs w:val="32"/>
          <w:lang w:val="uz-Cyrl-UZ"/>
        </w:rPr>
        <w:t>kashfi</w:t>
      </w:r>
      <w:r w:rsidR="00C94646" w:rsidRPr="00F245A1">
        <w:rPr>
          <w:sz w:val="32"/>
          <w:szCs w:val="32"/>
          <w:lang w:val="uz-Cyrl-UZ"/>
        </w:rPr>
        <w:t xml:space="preserve"> </w:t>
      </w:r>
      <w:r>
        <w:rPr>
          <w:sz w:val="32"/>
          <w:szCs w:val="32"/>
          <w:lang w:val="uz-Cyrl-UZ"/>
        </w:rPr>
        <w:t>ahvoli</w:t>
      </w:r>
      <w:r w:rsidR="00C94646" w:rsidRPr="00F245A1">
        <w:rPr>
          <w:sz w:val="32"/>
          <w:szCs w:val="32"/>
          <w:lang w:val="uz-Cyrl-UZ"/>
        </w:rPr>
        <w:t xml:space="preserve"> </w:t>
      </w:r>
      <w:r>
        <w:rPr>
          <w:sz w:val="32"/>
          <w:szCs w:val="32"/>
          <w:lang w:val="uz-Cyrl-UZ"/>
        </w:rPr>
        <w:t>qulub</w:t>
      </w:r>
      <w:r w:rsidR="00C94646" w:rsidRPr="00F245A1">
        <w:rPr>
          <w:sz w:val="32"/>
          <w:szCs w:val="32"/>
          <w:lang w:val="uz-Cyrl-UZ"/>
        </w:rPr>
        <w:t xml:space="preserve"> </w:t>
      </w:r>
      <w:r>
        <w:rPr>
          <w:sz w:val="32"/>
          <w:szCs w:val="32"/>
          <w:lang w:val="uz-Cyrl-UZ"/>
        </w:rPr>
        <w:t>kabi</w:t>
      </w:r>
      <w:r w:rsidR="00C94646" w:rsidRPr="00F245A1">
        <w:rPr>
          <w:sz w:val="32"/>
          <w:szCs w:val="32"/>
          <w:lang w:val="uz-Cyrl-UZ"/>
        </w:rPr>
        <w:t xml:space="preserve"> </w:t>
      </w:r>
      <w:r>
        <w:rPr>
          <w:sz w:val="32"/>
          <w:szCs w:val="32"/>
          <w:lang w:val="uz-Cyrl-UZ"/>
        </w:rPr>
        <w:t>tushunchalar</w:t>
      </w:r>
      <w:r w:rsidR="00C94646" w:rsidRPr="00F245A1">
        <w:rPr>
          <w:sz w:val="32"/>
          <w:szCs w:val="32"/>
          <w:lang w:val="uz-Cyrl-UZ"/>
        </w:rPr>
        <w:t xml:space="preserve"> </w:t>
      </w:r>
      <w:r>
        <w:rPr>
          <w:sz w:val="32"/>
          <w:szCs w:val="32"/>
          <w:lang w:val="uz-Cyrl-UZ"/>
        </w:rPr>
        <w:t>mavjud</w:t>
      </w:r>
      <w:r w:rsidR="00C94646" w:rsidRPr="00F245A1">
        <w:rPr>
          <w:sz w:val="32"/>
          <w:szCs w:val="32"/>
          <w:lang w:val="uz-Cyrl-UZ"/>
        </w:rPr>
        <w:t>. “Kus</w:t>
      </w:r>
      <w:r w:rsidR="00874F2F" w:rsidRPr="00874F2F">
        <w:rPr>
          <w:sz w:val="32"/>
          <w:szCs w:val="32"/>
          <w:lang w:val="uz-Cyrl-UZ"/>
        </w:rPr>
        <w:t>ha</w:t>
      </w:r>
      <w:r w:rsidR="00C94646" w:rsidRPr="00F245A1">
        <w:rPr>
          <w:sz w:val="32"/>
          <w:szCs w:val="32"/>
          <w:lang w:val="uz-Cyrl-UZ"/>
        </w:rPr>
        <w:t>yri</w:t>
      </w:r>
      <w:r w:rsidR="00874F2F" w:rsidRPr="00874F2F">
        <w:rPr>
          <w:sz w:val="32"/>
          <w:szCs w:val="32"/>
          <w:lang w:val="uz-Cyrl-UZ"/>
        </w:rPr>
        <w:t>y</w:t>
      </w:r>
      <w:r w:rsidR="00C94646" w:rsidRPr="00F245A1">
        <w:rPr>
          <w:sz w:val="32"/>
          <w:szCs w:val="32"/>
          <w:lang w:val="uz-Cyrl-UZ"/>
        </w:rPr>
        <w:t xml:space="preserve"> risolasi”</w:t>
      </w:r>
      <w:r>
        <w:rPr>
          <w:sz w:val="32"/>
          <w:szCs w:val="32"/>
          <w:lang w:val="uz-Cyrl-UZ"/>
        </w:rPr>
        <w:t>da</w:t>
      </w:r>
      <w:r w:rsidR="00C94646" w:rsidRPr="00F245A1">
        <w:rPr>
          <w:sz w:val="32"/>
          <w:szCs w:val="32"/>
          <w:lang w:val="uz-Cyrl-UZ"/>
        </w:rPr>
        <w:t xml:space="preserve"> </w:t>
      </w:r>
      <w:r>
        <w:rPr>
          <w:sz w:val="32"/>
          <w:szCs w:val="32"/>
          <w:lang w:val="uz-Cyrl-UZ"/>
        </w:rPr>
        <w:t>keltirilishicha</w:t>
      </w:r>
      <w:r w:rsidR="00C94646" w:rsidRPr="00F245A1">
        <w:rPr>
          <w:sz w:val="32"/>
          <w:szCs w:val="32"/>
          <w:lang w:val="uz-Cyrl-UZ"/>
        </w:rPr>
        <w:t xml:space="preserve">, </w:t>
      </w:r>
      <w:r>
        <w:rPr>
          <w:sz w:val="32"/>
          <w:szCs w:val="32"/>
          <w:lang w:val="uz-Cyrl-UZ"/>
        </w:rPr>
        <w:t>S</w:t>
      </w:r>
      <w:r w:rsidR="00F460FC" w:rsidRPr="00F460FC">
        <w:rPr>
          <w:sz w:val="32"/>
          <w:szCs w:val="32"/>
          <w:lang w:val="uz-Cyrl-UZ"/>
        </w:rPr>
        <w:t>h</w:t>
      </w:r>
      <w:r>
        <w:rPr>
          <w:sz w:val="32"/>
          <w:szCs w:val="32"/>
          <w:lang w:val="uz-Cyrl-UZ"/>
        </w:rPr>
        <w:t>ayx</w:t>
      </w:r>
      <w:r w:rsidR="00C94646" w:rsidRPr="00F245A1">
        <w:rPr>
          <w:sz w:val="32"/>
          <w:szCs w:val="32"/>
          <w:lang w:val="uz-Cyrl-UZ"/>
        </w:rPr>
        <w:t xml:space="preserve"> </w:t>
      </w:r>
      <w:r>
        <w:rPr>
          <w:sz w:val="32"/>
          <w:szCs w:val="32"/>
          <w:lang w:val="uz-Cyrl-UZ"/>
        </w:rPr>
        <w:t>Nuriy</w:t>
      </w:r>
      <w:r w:rsidR="00874F2F" w:rsidRPr="00874F2F">
        <w:rPr>
          <w:sz w:val="32"/>
          <w:szCs w:val="32"/>
          <w:lang w:val="uz-Cyrl-UZ"/>
        </w:rPr>
        <w:t xml:space="preserve"> aytibdur</w:t>
      </w:r>
      <w:r w:rsidR="00C94646" w:rsidRPr="00F245A1">
        <w:rPr>
          <w:sz w:val="32"/>
          <w:szCs w:val="32"/>
          <w:lang w:val="uz-Cyrl-UZ"/>
        </w:rPr>
        <w:t>: “</w:t>
      </w:r>
      <w:r>
        <w:rPr>
          <w:sz w:val="32"/>
          <w:szCs w:val="32"/>
          <w:lang w:val="uz-Cyrl-UZ"/>
        </w:rPr>
        <w:t>Muhabbat</w:t>
      </w:r>
      <w:r w:rsidR="00C94646" w:rsidRPr="00F245A1">
        <w:rPr>
          <w:sz w:val="32"/>
          <w:szCs w:val="32"/>
          <w:lang w:val="uz-Cyrl-UZ"/>
        </w:rPr>
        <w:t xml:space="preserve"> </w:t>
      </w:r>
      <w:r>
        <w:rPr>
          <w:sz w:val="32"/>
          <w:szCs w:val="32"/>
          <w:lang w:val="uz-Cyrl-UZ"/>
        </w:rPr>
        <w:t>pardalarini</w:t>
      </w:r>
      <w:r w:rsidR="00C94646" w:rsidRPr="00F245A1">
        <w:rPr>
          <w:sz w:val="32"/>
          <w:szCs w:val="32"/>
          <w:lang w:val="uz-Cyrl-UZ"/>
        </w:rPr>
        <w:t xml:space="preserve"> </w:t>
      </w:r>
      <w:r>
        <w:rPr>
          <w:sz w:val="32"/>
          <w:szCs w:val="32"/>
          <w:lang w:val="uz-Cyrl-UZ"/>
        </w:rPr>
        <w:t>yirtmoq</w:t>
      </w:r>
      <w:r w:rsidR="00C94646" w:rsidRPr="00F245A1">
        <w:rPr>
          <w:sz w:val="32"/>
          <w:szCs w:val="32"/>
          <w:lang w:val="uz-Cyrl-UZ"/>
        </w:rPr>
        <w:t xml:space="preserve">, </w:t>
      </w:r>
      <w:r>
        <w:rPr>
          <w:sz w:val="32"/>
          <w:szCs w:val="32"/>
          <w:lang w:val="uz-Cyrl-UZ"/>
        </w:rPr>
        <w:t>sirlarni</w:t>
      </w:r>
      <w:r w:rsidR="00C94646" w:rsidRPr="00F245A1">
        <w:rPr>
          <w:sz w:val="32"/>
          <w:szCs w:val="32"/>
          <w:lang w:val="uz-Cyrl-UZ"/>
        </w:rPr>
        <w:t xml:space="preserve"> </w:t>
      </w:r>
      <w:r>
        <w:rPr>
          <w:sz w:val="32"/>
          <w:szCs w:val="32"/>
          <w:lang w:val="uz-Cyrl-UZ"/>
        </w:rPr>
        <w:t>kashf</w:t>
      </w:r>
      <w:r w:rsidR="00C94646" w:rsidRPr="00F245A1">
        <w:rPr>
          <w:sz w:val="32"/>
          <w:szCs w:val="32"/>
          <w:lang w:val="uz-Cyrl-UZ"/>
        </w:rPr>
        <w:t xml:space="preserve"> </w:t>
      </w:r>
      <w:r>
        <w:rPr>
          <w:sz w:val="32"/>
          <w:szCs w:val="32"/>
          <w:lang w:val="uz-Cyrl-UZ"/>
        </w:rPr>
        <w:t>etmoqdir</w:t>
      </w:r>
      <w:r w:rsidR="00C94646" w:rsidRPr="00F245A1">
        <w:rPr>
          <w:sz w:val="32"/>
          <w:szCs w:val="32"/>
          <w:lang w:val="uz-Cyrl-UZ"/>
        </w:rPr>
        <w:t>”.</w:t>
      </w:r>
    </w:p>
    <w:p w14:paraId="799F846D" w14:textId="2849E8D6" w:rsidR="00C94646" w:rsidRPr="00F245A1" w:rsidRDefault="00BA43BD" w:rsidP="00F245A1">
      <w:pPr>
        <w:spacing w:line="360" w:lineRule="auto"/>
        <w:ind w:firstLine="708"/>
        <w:rPr>
          <w:iCs/>
          <w:sz w:val="32"/>
          <w:szCs w:val="32"/>
          <w:lang w:val="uz-Cyrl-UZ"/>
        </w:rPr>
      </w:pPr>
      <w:r>
        <w:rPr>
          <w:b/>
          <w:bCs/>
          <w:iCs/>
          <w:sz w:val="32"/>
          <w:szCs w:val="32"/>
          <w:lang w:val="uz-Cyrl-UZ"/>
        </w:rPr>
        <w:lastRenderedPageBreak/>
        <w:t>Kufr</w:t>
      </w:r>
      <w:r w:rsidR="00C94646" w:rsidRPr="00F245A1">
        <w:rPr>
          <w:iCs/>
          <w:sz w:val="32"/>
          <w:szCs w:val="32"/>
          <w:lang w:val="uz-Cyrl-UZ"/>
        </w:rPr>
        <w:t xml:space="preserve"> – mutasavviflarga ko’ra </w:t>
      </w:r>
      <w:r>
        <w:rPr>
          <w:iCs/>
          <w:sz w:val="32"/>
          <w:szCs w:val="32"/>
          <w:lang w:val="uz-Cyrl-UZ"/>
        </w:rPr>
        <w:t>qalbda</w:t>
      </w:r>
      <w:r w:rsidR="00C94646" w:rsidRPr="00F245A1">
        <w:rPr>
          <w:iCs/>
          <w:sz w:val="32"/>
          <w:szCs w:val="32"/>
          <w:lang w:val="uz-Cyrl-UZ"/>
        </w:rPr>
        <w:t xml:space="preserve">  </w:t>
      </w:r>
      <w:r>
        <w:rPr>
          <w:iCs/>
          <w:sz w:val="32"/>
          <w:szCs w:val="32"/>
          <w:lang w:val="uz-Cyrl-UZ"/>
        </w:rPr>
        <w:t>sir</w:t>
      </w:r>
      <w:r w:rsidR="00C94646" w:rsidRPr="00F245A1">
        <w:rPr>
          <w:iCs/>
          <w:sz w:val="32"/>
          <w:szCs w:val="32"/>
          <w:lang w:val="uz-Cyrl-UZ"/>
        </w:rPr>
        <w:t xml:space="preserve">  </w:t>
      </w:r>
      <w:r>
        <w:rPr>
          <w:iCs/>
          <w:sz w:val="32"/>
          <w:szCs w:val="32"/>
          <w:lang w:val="uz-Cyrl-UZ"/>
        </w:rPr>
        <w:t>tutilgan</w:t>
      </w:r>
      <w:r w:rsidR="00C94646" w:rsidRPr="00F245A1">
        <w:rPr>
          <w:iCs/>
          <w:sz w:val="32"/>
          <w:szCs w:val="32"/>
          <w:lang w:val="uz-Cyrl-UZ"/>
        </w:rPr>
        <w:t xml:space="preserve"> </w:t>
      </w:r>
      <w:r>
        <w:rPr>
          <w:iCs/>
          <w:sz w:val="32"/>
          <w:szCs w:val="32"/>
          <w:lang w:val="uz-Cyrl-UZ"/>
        </w:rPr>
        <w:t>iymon</w:t>
      </w:r>
      <w:r w:rsidR="00C94646" w:rsidRPr="00F245A1">
        <w:rPr>
          <w:iCs/>
          <w:sz w:val="32"/>
          <w:szCs w:val="32"/>
          <w:lang w:val="uz-Cyrl-UZ"/>
        </w:rPr>
        <w:t xml:space="preserve"> </w:t>
      </w:r>
      <w:r>
        <w:rPr>
          <w:iCs/>
          <w:sz w:val="32"/>
          <w:szCs w:val="32"/>
          <w:lang w:val="uz-Cyrl-UZ"/>
        </w:rPr>
        <w:t>timsoli</w:t>
      </w:r>
      <w:r w:rsidR="00C94646" w:rsidRPr="00F245A1">
        <w:rPr>
          <w:iCs/>
          <w:sz w:val="32"/>
          <w:szCs w:val="32"/>
          <w:lang w:val="uz-Cyrl-UZ"/>
        </w:rPr>
        <w:t>dir.</w:t>
      </w:r>
    </w:p>
    <w:p w14:paraId="77A83411" w14:textId="75A27CFB" w:rsidR="00C94646" w:rsidRPr="00F245A1" w:rsidRDefault="00C94646" w:rsidP="00F245A1">
      <w:pPr>
        <w:spacing w:line="360" w:lineRule="auto"/>
        <w:ind w:firstLine="567"/>
        <w:rPr>
          <w:sz w:val="32"/>
          <w:szCs w:val="32"/>
          <w:lang w:val="uz-Cyrl-UZ"/>
        </w:rPr>
      </w:pPr>
      <w:r w:rsidRPr="00F245A1">
        <w:rPr>
          <w:b/>
          <w:bCs/>
          <w:sz w:val="32"/>
          <w:szCs w:val="32"/>
          <w:lang w:val="uz-Cyrl-UZ"/>
        </w:rPr>
        <w:t xml:space="preserve">  K</w:t>
      </w:r>
      <w:r w:rsidR="00BA43BD">
        <w:rPr>
          <w:b/>
          <w:bCs/>
          <w:sz w:val="32"/>
          <w:szCs w:val="32"/>
          <w:lang w:val="uz-Cyrl-UZ"/>
        </w:rPr>
        <w:t>ofir</w:t>
      </w:r>
      <w:r w:rsidRPr="00F245A1">
        <w:rPr>
          <w:sz w:val="32"/>
          <w:szCs w:val="32"/>
          <w:lang w:val="uz-Cyrl-UZ"/>
        </w:rPr>
        <w:t xml:space="preserve"> – ahli dilga ko’ra </w:t>
      </w:r>
      <w:r w:rsidR="00BA43BD">
        <w:rPr>
          <w:sz w:val="32"/>
          <w:szCs w:val="32"/>
          <w:lang w:val="uz-Cyrl-UZ"/>
        </w:rPr>
        <w:t>faqirlik</w:t>
      </w:r>
      <w:r w:rsidRPr="00F245A1">
        <w:rPr>
          <w:sz w:val="32"/>
          <w:szCs w:val="32"/>
          <w:lang w:val="uz-Cyrl-UZ"/>
        </w:rPr>
        <w:t xml:space="preserve"> </w:t>
      </w:r>
      <w:r w:rsidR="00BA43BD">
        <w:rPr>
          <w:sz w:val="32"/>
          <w:szCs w:val="32"/>
          <w:lang w:val="uz-Cyrl-UZ"/>
        </w:rPr>
        <w:t>maqomiga</w:t>
      </w:r>
      <w:r w:rsidRPr="00F245A1">
        <w:rPr>
          <w:sz w:val="32"/>
          <w:szCs w:val="32"/>
          <w:lang w:val="uz-Cyrl-UZ"/>
        </w:rPr>
        <w:t xml:space="preserve"> </w:t>
      </w:r>
      <w:r w:rsidR="00BA43BD">
        <w:rPr>
          <w:sz w:val="32"/>
          <w:szCs w:val="32"/>
          <w:lang w:val="uz-Cyrl-UZ"/>
        </w:rPr>
        <w:t>erishgan</w:t>
      </w:r>
      <w:r w:rsidRPr="00F245A1">
        <w:rPr>
          <w:sz w:val="32"/>
          <w:szCs w:val="32"/>
          <w:lang w:val="uz-Cyrl-UZ"/>
        </w:rPr>
        <w:t xml:space="preserve"> </w:t>
      </w:r>
      <w:r w:rsidR="00BA43BD">
        <w:rPr>
          <w:sz w:val="32"/>
          <w:szCs w:val="32"/>
          <w:lang w:val="uz-Cyrl-UZ"/>
        </w:rPr>
        <w:t>orifga</w:t>
      </w:r>
      <w:r w:rsidRPr="00F245A1">
        <w:rPr>
          <w:sz w:val="32"/>
          <w:szCs w:val="32"/>
          <w:lang w:val="uz-Cyrl-UZ"/>
        </w:rPr>
        <w:t xml:space="preserve"> </w:t>
      </w:r>
      <w:r w:rsidR="00BA43BD">
        <w:rPr>
          <w:sz w:val="32"/>
          <w:szCs w:val="32"/>
          <w:lang w:val="uz-Cyrl-UZ"/>
        </w:rPr>
        <w:t>ishoratdir</w:t>
      </w:r>
      <w:r w:rsidRPr="00F245A1">
        <w:rPr>
          <w:sz w:val="32"/>
          <w:szCs w:val="32"/>
          <w:lang w:val="uz-Cyrl-UZ"/>
        </w:rPr>
        <w:t xml:space="preserve">. </w:t>
      </w:r>
    </w:p>
    <w:p w14:paraId="0AE274BA" w14:textId="42559958" w:rsidR="00C94646" w:rsidRPr="00F245A1" w:rsidRDefault="00C94646" w:rsidP="00F245A1">
      <w:pPr>
        <w:spacing w:line="360" w:lineRule="auto"/>
        <w:ind w:firstLine="708"/>
        <w:rPr>
          <w:sz w:val="32"/>
          <w:szCs w:val="32"/>
          <w:lang w:val="uz-Cyrl-UZ"/>
        </w:rPr>
      </w:pPr>
      <w:r w:rsidRPr="00F245A1">
        <w:rPr>
          <w:b/>
          <w:bCs/>
          <w:sz w:val="32"/>
          <w:szCs w:val="32"/>
          <w:lang w:val="uz-Cyrl-UZ"/>
        </w:rPr>
        <w:t>Ma’rifat</w:t>
      </w:r>
      <w:r w:rsidRPr="00F245A1">
        <w:rPr>
          <w:sz w:val="32"/>
          <w:szCs w:val="32"/>
          <w:lang w:val="uz-Cyrl-UZ"/>
        </w:rPr>
        <w:t xml:space="preserve"> - </w:t>
      </w:r>
      <w:r w:rsidR="00BA43BD">
        <w:rPr>
          <w:sz w:val="32"/>
          <w:szCs w:val="32"/>
          <w:lang w:val="uz-Cyrl-UZ"/>
        </w:rPr>
        <w:t>Qalbning</w:t>
      </w:r>
      <w:r w:rsidRPr="00F245A1">
        <w:rPr>
          <w:sz w:val="32"/>
          <w:szCs w:val="32"/>
          <w:lang w:val="uz-Cyrl-UZ"/>
        </w:rPr>
        <w:t xml:space="preserve"> </w:t>
      </w:r>
      <w:r w:rsidR="00BA43BD">
        <w:rPr>
          <w:sz w:val="32"/>
          <w:szCs w:val="32"/>
          <w:lang w:val="uz-Cyrl-UZ"/>
        </w:rPr>
        <w:t>doimiy</w:t>
      </w:r>
      <w:r w:rsidRPr="00F245A1">
        <w:rPr>
          <w:sz w:val="32"/>
          <w:szCs w:val="32"/>
          <w:lang w:val="uz-Cyrl-UZ"/>
        </w:rPr>
        <w:t xml:space="preserve"> </w:t>
      </w:r>
      <w:r w:rsidR="00BA43BD">
        <w:rPr>
          <w:sz w:val="32"/>
          <w:szCs w:val="32"/>
          <w:lang w:val="uz-Cyrl-UZ"/>
        </w:rPr>
        <w:t>suratda</w:t>
      </w:r>
      <w:r w:rsidRPr="00F245A1">
        <w:rPr>
          <w:sz w:val="32"/>
          <w:szCs w:val="32"/>
          <w:lang w:val="uz-Cyrl-UZ"/>
        </w:rPr>
        <w:t xml:space="preserve"> </w:t>
      </w:r>
      <w:r w:rsidR="00BA43BD">
        <w:rPr>
          <w:sz w:val="32"/>
          <w:szCs w:val="32"/>
          <w:lang w:val="uz-Cyrl-UZ"/>
        </w:rPr>
        <w:t>Allohning</w:t>
      </w:r>
      <w:r w:rsidRPr="00F245A1">
        <w:rPr>
          <w:sz w:val="32"/>
          <w:szCs w:val="32"/>
          <w:lang w:val="uz-Cyrl-UZ"/>
        </w:rPr>
        <w:t xml:space="preserve"> </w:t>
      </w:r>
      <w:r w:rsidR="00BA43BD">
        <w:rPr>
          <w:sz w:val="32"/>
          <w:szCs w:val="32"/>
          <w:lang w:val="uz-Cyrl-UZ"/>
        </w:rPr>
        <w:t>huzurida</w:t>
      </w:r>
      <w:r w:rsidRPr="00F245A1">
        <w:rPr>
          <w:sz w:val="32"/>
          <w:szCs w:val="32"/>
          <w:lang w:val="uz-Cyrl-UZ"/>
        </w:rPr>
        <w:t xml:space="preserve"> </w:t>
      </w:r>
      <w:r w:rsidR="00BA43BD">
        <w:rPr>
          <w:sz w:val="32"/>
          <w:szCs w:val="32"/>
          <w:lang w:val="uz-Cyrl-UZ"/>
        </w:rPr>
        <w:t>bo‘lishi</w:t>
      </w:r>
      <w:r w:rsidRPr="00F245A1">
        <w:rPr>
          <w:sz w:val="32"/>
          <w:szCs w:val="32"/>
          <w:lang w:val="uz-Cyrl-UZ"/>
        </w:rPr>
        <w:t xml:space="preserve">, </w:t>
      </w:r>
      <w:r w:rsidR="00BA43BD">
        <w:rPr>
          <w:sz w:val="32"/>
          <w:szCs w:val="32"/>
          <w:lang w:val="uz-Cyrl-UZ"/>
        </w:rPr>
        <w:t>bir</w:t>
      </w:r>
      <w:r w:rsidRPr="00F245A1">
        <w:rPr>
          <w:sz w:val="32"/>
          <w:szCs w:val="32"/>
          <w:lang w:val="uz-Cyrl-UZ"/>
        </w:rPr>
        <w:t xml:space="preserve"> </w:t>
      </w:r>
      <w:r w:rsidR="00BA43BD">
        <w:rPr>
          <w:sz w:val="32"/>
          <w:szCs w:val="32"/>
          <w:lang w:val="uz-Cyrl-UZ"/>
        </w:rPr>
        <w:t>lahza</w:t>
      </w:r>
      <w:r w:rsidRPr="00F245A1">
        <w:rPr>
          <w:sz w:val="32"/>
          <w:szCs w:val="32"/>
          <w:lang w:val="uz-Cyrl-UZ"/>
        </w:rPr>
        <w:t xml:space="preserve"> </w:t>
      </w:r>
      <w:r w:rsidR="00BA43BD">
        <w:rPr>
          <w:sz w:val="32"/>
          <w:szCs w:val="32"/>
          <w:lang w:val="uz-Cyrl-UZ"/>
        </w:rPr>
        <w:t>bo‘lsa</w:t>
      </w:r>
      <w:r w:rsidRPr="00F245A1">
        <w:rPr>
          <w:sz w:val="32"/>
          <w:szCs w:val="32"/>
          <w:lang w:val="uz-Cyrl-UZ"/>
        </w:rPr>
        <w:t xml:space="preserve"> </w:t>
      </w:r>
      <w:r w:rsidR="00BA43BD">
        <w:rPr>
          <w:sz w:val="32"/>
          <w:szCs w:val="32"/>
          <w:lang w:val="uz-Cyrl-UZ"/>
        </w:rPr>
        <w:t>ham</w:t>
      </w:r>
      <w:r w:rsidRPr="00F245A1">
        <w:rPr>
          <w:sz w:val="32"/>
          <w:szCs w:val="32"/>
          <w:lang w:val="uz-Cyrl-UZ"/>
        </w:rPr>
        <w:t xml:space="preserve"> </w:t>
      </w:r>
      <w:r w:rsidR="00BA43BD">
        <w:rPr>
          <w:sz w:val="32"/>
          <w:szCs w:val="32"/>
          <w:lang w:val="uz-Cyrl-UZ"/>
        </w:rPr>
        <w:t>shubhaga</w:t>
      </w:r>
      <w:r w:rsidRPr="00F245A1">
        <w:rPr>
          <w:sz w:val="32"/>
          <w:szCs w:val="32"/>
          <w:lang w:val="uz-Cyrl-UZ"/>
        </w:rPr>
        <w:t xml:space="preserve"> </w:t>
      </w:r>
      <w:r w:rsidR="00BA43BD">
        <w:rPr>
          <w:sz w:val="32"/>
          <w:szCs w:val="32"/>
          <w:lang w:val="uz-Cyrl-UZ"/>
        </w:rPr>
        <w:t>bormasligi</w:t>
      </w:r>
      <w:r w:rsidRPr="00F245A1">
        <w:rPr>
          <w:sz w:val="32"/>
          <w:szCs w:val="32"/>
          <w:lang w:val="uz-Cyrl-UZ"/>
        </w:rPr>
        <w:t xml:space="preserve">, </w:t>
      </w:r>
      <w:r w:rsidR="00BA43BD">
        <w:rPr>
          <w:sz w:val="32"/>
          <w:szCs w:val="32"/>
          <w:lang w:val="uz-Cyrl-UZ"/>
        </w:rPr>
        <w:t>ilohiy</w:t>
      </w:r>
      <w:r w:rsidRPr="00F245A1">
        <w:rPr>
          <w:sz w:val="32"/>
          <w:szCs w:val="32"/>
          <w:lang w:val="uz-Cyrl-UZ"/>
        </w:rPr>
        <w:t xml:space="preserve"> </w:t>
      </w:r>
      <w:r w:rsidR="00BA43BD">
        <w:rPr>
          <w:sz w:val="32"/>
          <w:szCs w:val="32"/>
          <w:lang w:val="uz-Cyrl-UZ"/>
        </w:rPr>
        <w:t>olamda</w:t>
      </w:r>
      <w:r w:rsidRPr="00F245A1">
        <w:rPr>
          <w:sz w:val="32"/>
          <w:szCs w:val="32"/>
          <w:lang w:val="uz-Cyrl-UZ"/>
        </w:rPr>
        <w:t xml:space="preserve"> </w:t>
      </w:r>
      <w:r w:rsidR="00BA43BD">
        <w:rPr>
          <w:sz w:val="32"/>
          <w:szCs w:val="32"/>
          <w:lang w:val="uz-Cyrl-UZ"/>
        </w:rPr>
        <w:t>mushohada</w:t>
      </w:r>
      <w:r w:rsidRPr="00F245A1">
        <w:rPr>
          <w:sz w:val="32"/>
          <w:szCs w:val="32"/>
          <w:lang w:val="uz-Cyrl-UZ"/>
        </w:rPr>
        <w:t xml:space="preserve"> </w:t>
      </w:r>
      <w:r w:rsidR="00BA43BD">
        <w:rPr>
          <w:sz w:val="32"/>
          <w:szCs w:val="32"/>
          <w:lang w:val="uz-Cyrl-UZ"/>
        </w:rPr>
        <w:t>qilinadigan</w:t>
      </w:r>
      <w:r w:rsidRPr="00F245A1">
        <w:rPr>
          <w:sz w:val="32"/>
          <w:szCs w:val="32"/>
          <w:lang w:val="uz-Cyrl-UZ"/>
        </w:rPr>
        <w:t xml:space="preserve">, </w:t>
      </w:r>
      <w:r w:rsidR="00BA43BD">
        <w:rPr>
          <w:sz w:val="32"/>
          <w:szCs w:val="32"/>
          <w:lang w:val="uz-Cyrl-UZ"/>
        </w:rPr>
        <w:t>ammo</w:t>
      </w:r>
      <w:r w:rsidRPr="00F245A1">
        <w:rPr>
          <w:sz w:val="32"/>
          <w:szCs w:val="32"/>
          <w:lang w:val="uz-Cyrl-UZ"/>
        </w:rPr>
        <w:t xml:space="preserve"> </w:t>
      </w:r>
      <w:r w:rsidR="00BA43BD">
        <w:rPr>
          <w:sz w:val="32"/>
          <w:szCs w:val="32"/>
          <w:lang w:val="uz-Cyrl-UZ"/>
        </w:rPr>
        <w:t>ifoda</w:t>
      </w:r>
      <w:r w:rsidRPr="00F245A1">
        <w:rPr>
          <w:sz w:val="32"/>
          <w:szCs w:val="32"/>
          <w:lang w:val="uz-Cyrl-UZ"/>
        </w:rPr>
        <w:t xml:space="preserve"> </w:t>
      </w:r>
      <w:r w:rsidR="00BA43BD">
        <w:rPr>
          <w:sz w:val="32"/>
          <w:szCs w:val="32"/>
          <w:lang w:val="uz-Cyrl-UZ"/>
        </w:rPr>
        <w:t>qilib</w:t>
      </w:r>
      <w:r w:rsidRPr="00F245A1">
        <w:rPr>
          <w:sz w:val="32"/>
          <w:szCs w:val="32"/>
          <w:lang w:val="uz-Cyrl-UZ"/>
        </w:rPr>
        <w:t xml:space="preserve"> </w:t>
      </w:r>
      <w:r w:rsidR="00BA43BD">
        <w:rPr>
          <w:sz w:val="32"/>
          <w:szCs w:val="32"/>
          <w:lang w:val="uz-Cyrl-UZ"/>
        </w:rPr>
        <w:t>bo‘lmaydigan</w:t>
      </w:r>
      <w:r w:rsidRPr="00F245A1">
        <w:rPr>
          <w:sz w:val="32"/>
          <w:szCs w:val="32"/>
          <w:lang w:val="uz-Cyrl-UZ"/>
        </w:rPr>
        <w:t xml:space="preserve">, </w:t>
      </w:r>
      <w:r w:rsidR="00BA43BD">
        <w:rPr>
          <w:sz w:val="32"/>
          <w:szCs w:val="32"/>
          <w:lang w:val="uz-Cyrl-UZ"/>
        </w:rPr>
        <w:t>kashf</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ilhom</w:t>
      </w:r>
      <w:r w:rsidRPr="00F245A1">
        <w:rPr>
          <w:sz w:val="32"/>
          <w:szCs w:val="32"/>
          <w:lang w:val="uz-Cyrl-UZ"/>
        </w:rPr>
        <w:t xml:space="preserve"> </w:t>
      </w:r>
      <w:r w:rsidR="00BA43BD">
        <w:rPr>
          <w:sz w:val="32"/>
          <w:szCs w:val="32"/>
          <w:lang w:val="uz-Cyrl-UZ"/>
        </w:rPr>
        <w:t>yo‘li</w:t>
      </w:r>
      <w:r w:rsidRPr="00F245A1">
        <w:rPr>
          <w:sz w:val="32"/>
          <w:szCs w:val="32"/>
          <w:lang w:val="uz-Cyrl-UZ"/>
        </w:rPr>
        <w:t xml:space="preserve"> </w:t>
      </w:r>
      <w:r w:rsidR="00BA43BD">
        <w:rPr>
          <w:sz w:val="32"/>
          <w:szCs w:val="32"/>
          <w:lang w:val="uz-Cyrl-UZ"/>
        </w:rPr>
        <w:t>bilan</w:t>
      </w:r>
      <w:r w:rsidRPr="00F245A1">
        <w:rPr>
          <w:sz w:val="32"/>
          <w:szCs w:val="32"/>
          <w:lang w:val="uz-Cyrl-UZ"/>
        </w:rPr>
        <w:t xml:space="preserve"> </w:t>
      </w:r>
      <w:r w:rsidR="00BA43BD">
        <w:rPr>
          <w:sz w:val="32"/>
          <w:szCs w:val="32"/>
          <w:lang w:val="uz-Cyrl-UZ"/>
        </w:rPr>
        <w:t>bilinadigan</w:t>
      </w:r>
      <w:r w:rsidRPr="00F245A1">
        <w:rPr>
          <w:sz w:val="32"/>
          <w:szCs w:val="32"/>
          <w:lang w:val="uz-Cyrl-UZ"/>
        </w:rPr>
        <w:t xml:space="preserve"> </w:t>
      </w:r>
      <w:r w:rsidR="00BA43BD">
        <w:rPr>
          <w:sz w:val="32"/>
          <w:szCs w:val="32"/>
          <w:lang w:val="uz-Cyrl-UZ"/>
        </w:rPr>
        <w:t>ma’naviy</w:t>
      </w:r>
      <w:r w:rsidRPr="00F245A1">
        <w:rPr>
          <w:sz w:val="32"/>
          <w:szCs w:val="32"/>
          <w:lang w:val="uz-Cyrl-UZ"/>
        </w:rPr>
        <w:t xml:space="preserve"> </w:t>
      </w:r>
      <w:r w:rsidR="00BA43BD">
        <w:rPr>
          <w:sz w:val="32"/>
          <w:szCs w:val="32"/>
          <w:lang w:val="uz-Cyrl-UZ"/>
        </w:rPr>
        <w:t>haqiqatlar</w:t>
      </w:r>
      <w:r w:rsidRPr="00F245A1">
        <w:rPr>
          <w:sz w:val="32"/>
          <w:szCs w:val="32"/>
          <w:lang w:val="uz-Cyrl-UZ"/>
        </w:rPr>
        <w:t xml:space="preserve">. </w:t>
      </w:r>
      <w:r w:rsidR="00BA43BD">
        <w:rPr>
          <w:sz w:val="32"/>
          <w:szCs w:val="32"/>
          <w:lang w:val="uz-Cyrl-UZ"/>
        </w:rPr>
        <w:t>Ma’rifat</w:t>
      </w:r>
      <w:r w:rsidRPr="00F245A1">
        <w:rPr>
          <w:sz w:val="32"/>
          <w:szCs w:val="32"/>
          <w:lang w:val="uz-Cyrl-UZ"/>
        </w:rPr>
        <w:t xml:space="preserve"> – </w:t>
      </w:r>
      <w:r w:rsidR="00BA43BD">
        <w:rPr>
          <w:sz w:val="32"/>
          <w:szCs w:val="32"/>
          <w:lang w:val="uz-Cyrl-UZ"/>
        </w:rPr>
        <w:t>xususiy</w:t>
      </w:r>
      <w:r w:rsidRPr="00F245A1">
        <w:rPr>
          <w:sz w:val="32"/>
          <w:szCs w:val="32"/>
          <w:lang w:val="uz-Cyrl-UZ"/>
        </w:rPr>
        <w:t xml:space="preserve"> </w:t>
      </w:r>
      <w:r w:rsidR="00BA43BD">
        <w:rPr>
          <w:sz w:val="32"/>
          <w:szCs w:val="32"/>
          <w:lang w:val="uz-Cyrl-UZ"/>
        </w:rPr>
        <w:t>tajriba</w:t>
      </w:r>
      <w:r w:rsidRPr="00F245A1">
        <w:rPr>
          <w:sz w:val="32"/>
          <w:szCs w:val="32"/>
          <w:lang w:val="uz-Cyrl-UZ"/>
        </w:rPr>
        <w:t xml:space="preserve">,  </w:t>
      </w:r>
      <w:r w:rsidR="00BA43BD">
        <w:rPr>
          <w:sz w:val="32"/>
          <w:szCs w:val="32"/>
          <w:lang w:val="uz-Cyrl-UZ"/>
        </w:rPr>
        <w:t>amaliyotda</w:t>
      </w:r>
      <w:r w:rsidRPr="00F245A1">
        <w:rPr>
          <w:sz w:val="32"/>
          <w:szCs w:val="32"/>
          <w:lang w:val="uz-Cyrl-UZ"/>
        </w:rPr>
        <w:t xml:space="preserve"> </w:t>
      </w:r>
      <w:r w:rsidR="00BA43BD">
        <w:rPr>
          <w:sz w:val="32"/>
          <w:szCs w:val="32"/>
          <w:lang w:val="uz-Cyrl-UZ"/>
        </w:rPr>
        <w:t>hosil</w:t>
      </w:r>
      <w:r w:rsidRPr="00F245A1">
        <w:rPr>
          <w:sz w:val="32"/>
          <w:szCs w:val="32"/>
          <w:lang w:val="uz-Cyrl-UZ"/>
        </w:rPr>
        <w:t xml:space="preserve"> </w:t>
      </w:r>
      <w:r w:rsidR="00BA43BD">
        <w:rPr>
          <w:sz w:val="32"/>
          <w:szCs w:val="32"/>
          <w:lang w:val="uz-Cyrl-UZ"/>
        </w:rPr>
        <w:t>qilingan</w:t>
      </w:r>
      <w:r w:rsidRPr="00F245A1">
        <w:rPr>
          <w:sz w:val="32"/>
          <w:szCs w:val="32"/>
          <w:lang w:val="uz-Cyrl-UZ"/>
        </w:rPr>
        <w:t xml:space="preserve"> </w:t>
      </w:r>
      <w:r w:rsidR="00BA43BD">
        <w:rPr>
          <w:sz w:val="32"/>
          <w:szCs w:val="32"/>
          <w:lang w:val="uz-Cyrl-UZ"/>
        </w:rPr>
        <w:t>bilim</w:t>
      </w:r>
      <w:r w:rsidRPr="00F245A1">
        <w:rPr>
          <w:sz w:val="32"/>
          <w:szCs w:val="32"/>
          <w:lang w:val="uz-Cyrl-UZ"/>
        </w:rPr>
        <w:t xml:space="preserve">. </w:t>
      </w:r>
      <w:r w:rsidR="00BA43BD">
        <w:rPr>
          <w:sz w:val="32"/>
          <w:szCs w:val="32"/>
          <w:lang w:val="uz-Cyrl-UZ"/>
        </w:rPr>
        <w:t>Bu</w:t>
      </w:r>
      <w:r w:rsidRPr="00F245A1">
        <w:rPr>
          <w:sz w:val="32"/>
          <w:szCs w:val="32"/>
          <w:lang w:val="uz-Cyrl-UZ"/>
        </w:rPr>
        <w:t xml:space="preserve"> </w:t>
      </w:r>
      <w:r w:rsidR="00BA43BD">
        <w:rPr>
          <w:sz w:val="32"/>
          <w:szCs w:val="32"/>
          <w:lang w:val="uz-Cyrl-UZ"/>
        </w:rPr>
        <w:t>bilim</w:t>
      </w:r>
      <w:r w:rsidRPr="00F245A1">
        <w:rPr>
          <w:sz w:val="32"/>
          <w:szCs w:val="32"/>
          <w:lang w:val="uz-Cyrl-UZ"/>
        </w:rPr>
        <w:t xml:space="preserve"> </w:t>
      </w:r>
      <w:r w:rsidR="00BA43BD">
        <w:rPr>
          <w:sz w:val="32"/>
          <w:szCs w:val="32"/>
          <w:lang w:val="uz-Cyrl-UZ"/>
        </w:rPr>
        <w:t>har</w:t>
      </w:r>
      <w:r w:rsidRPr="00F245A1">
        <w:rPr>
          <w:sz w:val="32"/>
          <w:szCs w:val="32"/>
          <w:lang w:val="uz-Cyrl-UZ"/>
        </w:rPr>
        <w:t xml:space="preserve"> </w:t>
      </w:r>
      <w:r w:rsidR="00BA43BD">
        <w:rPr>
          <w:sz w:val="32"/>
          <w:szCs w:val="32"/>
          <w:lang w:val="uz-Cyrl-UZ"/>
        </w:rPr>
        <w:t>bir</w:t>
      </w:r>
      <w:r w:rsidRPr="00F245A1">
        <w:rPr>
          <w:sz w:val="32"/>
          <w:szCs w:val="32"/>
          <w:lang w:val="uz-Cyrl-UZ"/>
        </w:rPr>
        <w:t xml:space="preserve"> </w:t>
      </w:r>
      <w:r w:rsidR="00BA43BD">
        <w:rPr>
          <w:sz w:val="32"/>
          <w:szCs w:val="32"/>
          <w:lang w:val="uz-Cyrl-UZ"/>
        </w:rPr>
        <w:t>murid</w:t>
      </w:r>
      <w:r w:rsidRPr="00F245A1">
        <w:rPr>
          <w:sz w:val="32"/>
          <w:szCs w:val="32"/>
          <w:lang w:val="uz-Cyrl-UZ"/>
        </w:rPr>
        <w:t xml:space="preserve"> </w:t>
      </w:r>
      <w:r w:rsidR="00BA43BD">
        <w:rPr>
          <w:sz w:val="32"/>
          <w:szCs w:val="32"/>
          <w:lang w:val="uz-Cyrl-UZ"/>
        </w:rPr>
        <w:t>qalbida</w:t>
      </w:r>
      <w:r w:rsidRPr="00F245A1">
        <w:rPr>
          <w:sz w:val="32"/>
          <w:szCs w:val="32"/>
          <w:lang w:val="uz-Cyrl-UZ"/>
        </w:rPr>
        <w:t xml:space="preserve"> </w:t>
      </w:r>
      <w:r w:rsidR="00BA43BD">
        <w:rPr>
          <w:sz w:val="32"/>
          <w:szCs w:val="32"/>
          <w:lang w:val="uz-Cyrl-UZ"/>
        </w:rPr>
        <w:t>yangitdan</w:t>
      </w:r>
      <w:r w:rsidRPr="00F245A1">
        <w:rPr>
          <w:sz w:val="32"/>
          <w:szCs w:val="32"/>
          <w:lang w:val="uz-Cyrl-UZ"/>
        </w:rPr>
        <w:t xml:space="preserve"> </w:t>
      </w:r>
      <w:r w:rsidR="00BA43BD">
        <w:rPr>
          <w:sz w:val="32"/>
          <w:szCs w:val="32"/>
          <w:lang w:val="uz-Cyrl-UZ"/>
        </w:rPr>
        <w:t>turli</w:t>
      </w:r>
      <w:r w:rsidRPr="00F245A1">
        <w:rPr>
          <w:sz w:val="32"/>
          <w:szCs w:val="32"/>
          <w:lang w:val="uz-Cyrl-UZ"/>
        </w:rPr>
        <w:t xml:space="preserve"> </w:t>
      </w:r>
      <w:r w:rsidR="00BA43BD">
        <w:rPr>
          <w:sz w:val="32"/>
          <w:szCs w:val="32"/>
          <w:lang w:val="uz-Cyrl-UZ"/>
        </w:rPr>
        <w:t>ko‘lamda</w:t>
      </w:r>
      <w:r w:rsidRPr="00F245A1">
        <w:rPr>
          <w:sz w:val="32"/>
          <w:szCs w:val="32"/>
          <w:lang w:val="uz-Cyrl-UZ"/>
        </w:rPr>
        <w:t xml:space="preserve"> </w:t>
      </w:r>
      <w:r w:rsidR="00BA43BD">
        <w:rPr>
          <w:sz w:val="32"/>
          <w:szCs w:val="32"/>
          <w:lang w:val="uz-Cyrl-UZ"/>
        </w:rPr>
        <w:t>kashf</w:t>
      </w:r>
      <w:r w:rsidRPr="00F245A1">
        <w:rPr>
          <w:sz w:val="32"/>
          <w:szCs w:val="32"/>
          <w:lang w:val="uz-Cyrl-UZ"/>
        </w:rPr>
        <w:t xml:space="preserve"> </w:t>
      </w:r>
      <w:r w:rsidR="00BA43BD">
        <w:rPr>
          <w:sz w:val="32"/>
          <w:szCs w:val="32"/>
          <w:lang w:val="uz-Cyrl-UZ"/>
        </w:rPr>
        <w:t>etiladi</w:t>
      </w:r>
      <w:r w:rsidRPr="00F245A1">
        <w:rPr>
          <w:sz w:val="32"/>
          <w:szCs w:val="32"/>
          <w:lang w:val="uz-Cyrl-UZ"/>
        </w:rPr>
        <w:t xml:space="preserve">. </w:t>
      </w:r>
      <w:r w:rsidR="00BA43BD">
        <w:rPr>
          <w:sz w:val="32"/>
          <w:szCs w:val="32"/>
          <w:lang w:val="uz-Cyrl-UZ"/>
        </w:rPr>
        <w:t>Demak</w:t>
      </w:r>
      <w:r w:rsidRPr="00F245A1">
        <w:rPr>
          <w:sz w:val="32"/>
          <w:szCs w:val="32"/>
          <w:lang w:val="uz-Cyrl-UZ"/>
        </w:rPr>
        <w:t xml:space="preserve">, </w:t>
      </w:r>
      <w:r w:rsidR="00BA43BD">
        <w:rPr>
          <w:sz w:val="32"/>
          <w:szCs w:val="32"/>
          <w:lang w:val="uz-Cyrl-UZ"/>
        </w:rPr>
        <w:t>ma’rifat</w:t>
      </w:r>
      <w:r w:rsidRPr="00F245A1">
        <w:rPr>
          <w:sz w:val="32"/>
          <w:szCs w:val="32"/>
          <w:lang w:val="uz-Cyrl-UZ"/>
        </w:rPr>
        <w:t xml:space="preserve"> </w:t>
      </w:r>
      <w:r w:rsidR="00BA43BD">
        <w:rPr>
          <w:sz w:val="32"/>
          <w:szCs w:val="32"/>
          <w:lang w:val="uz-Cyrl-UZ"/>
        </w:rPr>
        <w:t>ilhom</w:t>
      </w:r>
      <w:r w:rsidRPr="00F245A1">
        <w:rPr>
          <w:sz w:val="32"/>
          <w:szCs w:val="32"/>
          <w:lang w:val="uz-Cyrl-UZ"/>
        </w:rPr>
        <w:t xml:space="preserve"> </w:t>
      </w:r>
      <w:r w:rsidR="00BA43BD">
        <w:rPr>
          <w:sz w:val="32"/>
          <w:szCs w:val="32"/>
          <w:lang w:val="uz-Cyrl-UZ"/>
        </w:rPr>
        <w:t>natijasida</w:t>
      </w:r>
      <w:r w:rsidRPr="00F245A1">
        <w:rPr>
          <w:sz w:val="32"/>
          <w:szCs w:val="32"/>
          <w:lang w:val="uz-Cyrl-UZ"/>
        </w:rPr>
        <w:t xml:space="preserve"> </w:t>
      </w:r>
      <w:r w:rsidR="00BA43BD">
        <w:rPr>
          <w:sz w:val="32"/>
          <w:szCs w:val="32"/>
          <w:lang w:val="uz-Cyrl-UZ"/>
        </w:rPr>
        <w:t>xos</w:t>
      </w:r>
      <w:r w:rsidRPr="00F245A1">
        <w:rPr>
          <w:sz w:val="32"/>
          <w:szCs w:val="32"/>
          <w:lang w:val="uz-Cyrl-UZ"/>
        </w:rPr>
        <w:t xml:space="preserve"> </w:t>
      </w:r>
      <w:r w:rsidR="00BA43BD">
        <w:rPr>
          <w:sz w:val="32"/>
          <w:szCs w:val="32"/>
          <w:lang w:val="uz-Cyrl-UZ"/>
        </w:rPr>
        <w:t>bandalarga</w:t>
      </w:r>
      <w:r w:rsidRPr="00F245A1">
        <w:rPr>
          <w:sz w:val="32"/>
          <w:szCs w:val="32"/>
          <w:lang w:val="uz-Cyrl-UZ"/>
        </w:rPr>
        <w:t xml:space="preserve"> </w:t>
      </w:r>
      <w:r w:rsidR="00BA43BD">
        <w:rPr>
          <w:sz w:val="32"/>
          <w:szCs w:val="32"/>
          <w:lang w:val="uz-Cyrl-UZ"/>
        </w:rPr>
        <w:t>hadya</w:t>
      </w:r>
      <w:r w:rsidRPr="00F245A1">
        <w:rPr>
          <w:sz w:val="32"/>
          <w:szCs w:val="32"/>
          <w:lang w:val="uz-Cyrl-UZ"/>
        </w:rPr>
        <w:t xml:space="preserve"> </w:t>
      </w:r>
      <w:r w:rsidR="00BA43BD">
        <w:rPr>
          <w:sz w:val="32"/>
          <w:szCs w:val="32"/>
          <w:lang w:val="uz-Cyrl-UZ"/>
        </w:rPr>
        <w:t>etilgan</w:t>
      </w:r>
      <w:r w:rsidRPr="00F245A1">
        <w:rPr>
          <w:sz w:val="32"/>
          <w:szCs w:val="32"/>
          <w:lang w:val="uz-Cyrl-UZ"/>
        </w:rPr>
        <w:t xml:space="preserve"> </w:t>
      </w:r>
      <w:r w:rsidR="00BA43BD">
        <w:rPr>
          <w:sz w:val="32"/>
          <w:szCs w:val="32"/>
          <w:lang w:val="uz-Cyrl-UZ"/>
        </w:rPr>
        <w:t>ilohiy</w:t>
      </w:r>
      <w:r w:rsidRPr="00F245A1">
        <w:rPr>
          <w:sz w:val="32"/>
          <w:szCs w:val="32"/>
          <w:lang w:val="uz-Cyrl-UZ"/>
        </w:rPr>
        <w:t xml:space="preserve"> </w:t>
      </w:r>
      <w:r w:rsidR="00BA43BD">
        <w:rPr>
          <w:sz w:val="32"/>
          <w:szCs w:val="32"/>
          <w:lang w:val="uz-Cyrl-UZ"/>
        </w:rPr>
        <w:t>in’omdir</w:t>
      </w:r>
      <w:r w:rsidRPr="00F245A1">
        <w:rPr>
          <w:sz w:val="32"/>
          <w:szCs w:val="32"/>
          <w:lang w:val="uz-Cyrl-UZ"/>
        </w:rPr>
        <w:t xml:space="preserve">. </w:t>
      </w:r>
      <w:r w:rsidR="00BA43BD">
        <w:rPr>
          <w:sz w:val="32"/>
          <w:szCs w:val="32"/>
          <w:lang w:val="uz-Cyrl-UZ"/>
        </w:rPr>
        <w:t>Ma’rifatning</w:t>
      </w:r>
      <w:r w:rsidRPr="00F245A1">
        <w:rPr>
          <w:sz w:val="32"/>
          <w:szCs w:val="32"/>
          <w:lang w:val="uz-Cyrl-UZ"/>
        </w:rPr>
        <w:t xml:space="preserve"> </w:t>
      </w:r>
      <w:r w:rsidR="00BA43BD">
        <w:rPr>
          <w:sz w:val="32"/>
          <w:szCs w:val="32"/>
          <w:lang w:val="uz-Cyrl-UZ"/>
        </w:rPr>
        <w:t>manbasi</w:t>
      </w:r>
      <w:r w:rsidRPr="00F245A1">
        <w:rPr>
          <w:sz w:val="32"/>
          <w:szCs w:val="32"/>
          <w:lang w:val="uz-Cyrl-UZ"/>
        </w:rPr>
        <w:t xml:space="preserve"> – </w:t>
      </w:r>
      <w:r w:rsidR="00BA43BD">
        <w:rPr>
          <w:sz w:val="32"/>
          <w:szCs w:val="32"/>
          <w:lang w:val="uz-Cyrl-UZ"/>
        </w:rPr>
        <w:t>sezgi</w:t>
      </w:r>
      <w:r w:rsidRPr="00F245A1">
        <w:rPr>
          <w:sz w:val="32"/>
          <w:szCs w:val="32"/>
          <w:lang w:val="uz-Cyrl-UZ"/>
        </w:rPr>
        <w:t xml:space="preserve"> </w:t>
      </w:r>
      <w:r w:rsidR="00BA43BD">
        <w:rPr>
          <w:sz w:val="32"/>
          <w:szCs w:val="32"/>
          <w:lang w:val="uz-Cyrl-UZ"/>
        </w:rPr>
        <w:t>kashf</w:t>
      </w:r>
      <w:r w:rsidRPr="00F245A1">
        <w:rPr>
          <w:sz w:val="32"/>
          <w:szCs w:val="32"/>
          <w:lang w:val="uz-Cyrl-UZ"/>
        </w:rPr>
        <w:t xml:space="preserve"> va </w:t>
      </w:r>
      <w:r w:rsidR="00BA43BD">
        <w:rPr>
          <w:sz w:val="32"/>
          <w:szCs w:val="32"/>
          <w:lang w:val="uz-Cyrl-UZ"/>
        </w:rPr>
        <w:t>ilhom</w:t>
      </w:r>
      <w:r w:rsidRPr="00F245A1">
        <w:rPr>
          <w:sz w:val="32"/>
          <w:szCs w:val="32"/>
          <w:lang w:val="uz-Cyrl-UZ"/>
        </w:rPr>
        <w:t xml:space="preserve"> bo’lib, q</w:t>
      </w:r>
      <w:r w:rsidR="00BA43BD">
        <w:rPr>
          <w:sz w:val="32"/>
          <w:szCs w:val="32"/>
          <w:lang w:val="uz-Cyrl-UZ"/>
        </w:rPr>
        <w:t>albning</w:t>
      </w:r>
      <w:r w:rsidRPr="00F245A1">
        <w:rPr>
          <w:sz w:val="32"/>
          <w:szCs w:val="32"/>
          <w:lang w:val="uz-Cyrl-UZ"/>
        </w:rPr>
        <w:t xml:space="preserve"> </w:t>
      </w:r>
      <w:r w:rsidR="00BA43BD">
        <w:rPr>
          <w:sz w:val="32"/>
          <w:szCs w:val="32"/>
          <w:lang w:val="uz-Cyrl-UZ"/>
        </w:rPr>
        <w:t>ma’lumotlarni</w:t>
      </w:r>
      <w:r w:rsidRPr="00F245A1">
        <w:rPr>
          <w:sz w:val="32"/>
          <w:szCs w:val="32"/>
          <w:lang w:val="uz-Cyrl-UZ"/>
        </w:rPr>
        <w:t xml:space="preserve"> </w:t>
      </w:r>
      <w:r w:rsidR="00BA43BD">
        <w:rPr>
          <w:sz w:val="32"/>
          <w:szCs w:val="32"/>
          <w:lang w:val="uz-Cyrl-UZ"/>
        </w:rPr>
        <w:t>bilishiga</w:t>
      </w:r>
      <w:r w:rsidRPr="00F245A1">
        <w:rPr>
          <w:sz w:val="32"/>
          <w:szCs w:val="32"/>
          <w:lang w:val="uz-Cyrl-UZ"/>
        </w:rPr>
        <w:t xml:space="preserve"> – </w:t>
      </w:r>
      <w:r w:rsidR="00BA43BD">
        <w:rPr>
          <w:sz w:val="32"/>
          <w:szCs w:val="32"/>
          <w:lang w:val="uz-Cyrl-UZ"/>
        </w:rPr>
        <w:t>ma’rifat</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irfon</w:t>
      </w:r>
      <w:r w:rsidRPr="00F245A1">
        <w:rPr>
          <w:sz w:val="32"/>
          <w:szCs w:val="32"/>
          <w:lang w:val="uz-Cyrl-UZ"/>
        </w:rPr>
        <w:t xml:space="preserve"> deyilgan. </w:t>
      </w:r>
      <w:r w:rsidR="00BA43BD">
        <w:rPr>
          <w:sz w:val="32"/>
          <w:szCs w:val="32"/>
          <w:lang w:val="uz-Cyrl-UZ"/>
        </w:rPr>
        <w:t>Ma’rifat</w:t>
      </w:r>
      <w:r w:rsidRPr="00F245A1">
        <w:rPr>
          <w:sz w:val="32"/>
          <w:szCs w:val="32"/>
          <w:lang w:val="uz-Cyrl-UZ"/>
        </w:rPr>
        <w:t xml:space="preserve"> – </w:t>
      </w:r>
      <w:r w:rsidR="00BA43BD">
        <w:rPr>
          <w:sz w:val="32"/>
          <w:szCs w:val="32"/>
          <w:lang w:val="uz-Cyrl-UZ"/>
        </w:rPr>
        <w:t>so‘fiylarga</w:t>
      </w:r>
      <w:r w:rsidRPr="00F245A1">
        <w:rPr>
          <w:sz w:val="32"/>
          <w:szCs w:val="32"/>
          <w:lang w:val="uz-Cyrl-UZ"/>
        </w:rPr>
        <w:t xml:space="preserve"> </w:t>
      </w:r>
      <w:r w:rsidR="00BA43BD">
        <w:rPr>
          <w:sz w:val="32"/>
          <w:szCs w:val="32"/>
          <w:lang w:val="uz-Cyrl-UZ"/>
        </w:rPr>
        <w:t>tegishli</w:t>
      </w:r>
      <w:r w:rsidRPr="00F245A1">
        <w:rPr>
          <w:sz w:val="32"/>
          <w:szCs w:val="32"/>
          <w:lang w:val="uz-Cyrl-UZ"/>
        </w:rPr>
        <w:t xml:space="preserve"> </w:t>
      </w:r>
      <w:r w:rsidR="00BA43BD">
        <w:rPr>
          <w:sz w:val="32"/>
          <w:szCs w:val="32"/>
          <w:lang w:val="uz-Cyrl-UZ"/>
        </w:rPr>
        <w:t>bo‘lgan</w:t>
      </w:r>
      <w:r w:rsidRPr="00F245A1">
        <w:rPr>
          <w:sz w:val="32"/>
          <w:szCs w:val="32"/>
          <w:lang w:val="uz-Cyrl-UZ"/>
        </w:rPr>
        <w:t xml:space="preserve"> </w:t>
      </w:r>
      <w:r w:rsidR="00BA43BD">
        <w:rPr>
          <w:sz w:val="32"/>
          <w:szCs w:val="32"/>
          <w:lang w:val="uz-Cyrl-UZ"/>
        </w:rPr>
        <w:t>ilmi</w:t>
      </w:r>
      <w:r w:rsidRPr="00F245A1">
        <w:rPr>
          <w:sz w:val="32"/>
          <w:szCs w:val="32"/>
          <w:lang w:val="uz-Cyrl-UZ"/>
        </w:rPr>
        <w:t xml:space="preserve"> </w:t>
      </w:r>
      <w:r w:rsidR="00BA43BD">
        <w:rPr>
          <w:sz w:val="32"/>
          <w:szCs w:val="32"/>
          <w:lang w:val="uz-Cyrl-UZ"/>
        </w:rPr>
        <w:t>ladun</w:t>
      </w:r>
      <w:r w:rsidRPr="00F245A1">
        <w:rPr>
          <w:sz w:val="32"/>
          <w:szCs w:val="32"/>
          <w:lang w:val="uz-Cyrl-UZ"/>
        </w:rPr>
        <w:t xml:space="preserve"> bo’lib, </w:t>
      </w:r>
      <w:r w:rsidR="00BA43BD">
        <w:rPr>
          <w:sz w:val="32"/>
          <w:szCs w:val="32"/>
          <w:lang w:val="uz-Cyrl-UZ"/>
        </w:rPr>
        <w:t>Oriflar</w:t>
      </w:r>
      <w:r w:rsidRPr="00F245A1">
        <w:rPr>
          <w:sz w:val="32"/>
          <w:szCs w:val="32"/>
          <w:lang w:val="uz-Cyrl-UZ"/>
        </w:rPr>
        <w:t xml:space="preserve"> </w:t>
      </w:r>
      <w:r w:rsidR="00BA43BD">
        <w:rPr>
          <w:sz w:val="32"/>
          <w:szCs w:val="32"/>
          <w:lang w:val="uz-Cyrl-UZ"/>
        </w:rPr>
        <w:t>mana</w:t>
      </w:r>
      <w:r w:rsidRPr="00F245A1">
        <w:rPr>
          <w:sz w:val="32"/>
          <w:szCs w:val="32"/>
          <w:lang w:val="uz-Cyrl-UZ"/>
        </w:rPr>
        <w:t xml:space="preserve"> </w:t>
      </w:r>
      <w:r w:rsidR="00BA43BD">
        <w:rPr>
          <w:sz w:val="32"/>
          <w:szCs w:val="32"/>
          <w:lang w:val="uz-Cyrl-UZ"/>
        </w:rPr>
        <w:t>shu</w:t>
      </w:r>
      <w:r w:rsidRPr="00F245A1">
        <w:rPr>
          <w:sz w:val="32"/>
          <w:szCs w:val="32"/>
          <w:lang w:val="uz-Cyrl-UZ"/>
        </w:rPr>
        <w:t xml:space="preserve"> </w:t>
      </w:r>
      <w:r w:rsidR="00BA43BD">
        <w:rPr>
          <w:sz w:val="32"/>
          <w:szCs w:val="32"/>
          <w:lang w:val="uz-Cyrl-UZ"/>
        </w:rPr>
        <w:t>ma’rifat</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ilhomga</w:t>
      </w:r>
      <w:r w:rsidRPr="00F245A1">
        <w:rPr>
          <w:sz w:val="32"/>
          <w:szCs w:val="32"/>
          <w:lang w:val="uz-Cyrl-UZ"/>
        </w:rPr>
        <w:t xml:space="preserve"> </w:t>
      </w:r>
      <w:r w:rsidR="00BA43BD">
        <w:rPr>
          <w:sz w:val="32"/>
          <w:szCs w:val="32"/>
          <w:lang w:val="uz-Cyrl-UZ"/>
        </w:rPr>
        <w:t>mazhardirlar</w:t>
      </w:r>
      <w:r w:rsidRPr="00F245A1">
        <w:rPr>
          <w:sz w:val="32"/>
          <w:szCs w:val="32"/>
          <w:lang w:val="uz-Cyrl-UZ"/>
        </w:rPr>
        <w:t xml:space="preserve">. </w:t>
      </w:r>
      <w:r w:rsidR="00BA43BD">
        <w:rPr>
          <w:sz w:val="32"/>
          <w:szCs w:val="32"/>
          <w:lang w:val="uz-Cyrl-UZ"/>
        </w:rPr>
        <w:t>Ma’rifat</w:t>
      </w:r>
      <w:r w:rsidRPr="00F245A1">
        <w:rPr>
          <w:sz w:val="32"/>
          <w:szCs w:val="32"/>
          <w:lang w:val="uz-Cyrl-UZ"/>
        </w:rPr>
        <w:t xml:space="preserve"> –  </w:t>
      </w:r>
      <w:r w:rsidR="00BA43BD">
        <w:rPr>
          <w:sz w:val="32"/>
          <w:szCs w:val="32"/>
          <w:lang w:val="uz-Cyrl-UZ"/>
        </w:rPr>
        <w:t>insonnnig</w:t>
      </w:r>
      <w:r w:rsidRPr="00F245A1">
        <w:rPr>
          <w:sz w:val="32"/>
          <w:szCs w:val="32"/>
          <w:lang w:val="uz-Cyrl-UZ"/>
        </w:rPr>
        <w:t xml:space="preserve"> </w:t>
      </w:r>
      <w:r w:rsidR="00BA43BD">
        <w:rPr>
          <w:sz w:val="32"/>
          <w:szCs w:val="32"/>
          <w:lang w:val="uz-Cyrl-UZ"/>
        </w:rPr>
        <w:t>o‘zini</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Rabbini</w:t>
      </w:r>
      <w:r w:rsidRPr="00F245A1">
        <w:rPr>
          <w:sz w:val="32"/>
          <w:szCs w:val="32"/>
          <w:lang w:val="uz-Cyrl-UZ"/>
        </w:rPr>
        <w:t xml:space="preserve"> </w:t>
      </w:r>
      <w:r w:rsidR="00BA43BD">
        <w:rPr>
          <w:sz w:val="32"/>
          <w:szCs w:val="32"/>
          <w:lang w:val="uz-Cyrl-UZ"/>
        </w:rPr>
        <w:t>tanishi</w:t>
      </w:r>
      <w:r w:rsidRPr="00F245A1">
        <w:rPr>
          <w:sz w:val="32"/>
          <w:szCs w:val="32"/>
          <w:lang w:val="uz-Cyrl-UZ"/>
        </w:rPr>
        <w:t>. “</w:t>
      </w:r>
      <w:r w:rsidR="00BA43BD">
        <w:rPr>
          <w:sz w:val="32"/>
          <w:szCs w:val="32"/>
          <w:lang w:val="uz-Cyrl-UZ"/>
        </w:rPr>
        <w:t>Kashf</w:t>
      </w:r>
      <w:r w:rsidRPr="00F245A1">
        <w:rPr>
          <w:sz w:val="32"/>
          <w:szCs w:val="32"/>
          <w:lang w:val="uz-Cyrl-UZ"/>
        </w:rPr>
        <w:t xml:space="preserve"> </w:t>
      </w:r>
      <w:r w:rsidR="00BA43BD">
        <w:rPr>
          <w:sz w:val="32"/>
          <w:szCs w:val="32"/>
          <w:lang w:val="uz-Cyrl-UZ"/>
        </w:rPr>
        <w:t>ul</w:t>
      </w:r>
      <w:r w:rsidRPr="00F245A1">
        <w:rPr>
          <w:sz w:val="32"/>
          <w:szCs w:val="32"/>
          <w:lang w:val="uz-Cyrl-UZ"/>
        </w:rPr>
        <w:t>-</w:t>
      </w:r>
      <w:r w:rsidR="00BA43BD">
        <w:rPr>
          <w:sz w:val="32"/>
          <w:szCs w:val="32"/>
          <w:lang w:val="uz-Cyrl-UZ"/>
        </w:rPr>
        <w:t>mahjub</w:t>
      </w:r>
      <w:r w:rsidRPr="00F245A1">
        <w:rPr>
          <w:sz w:val="32"/>
          <w:szCs w:val="32"/>
          <w:lang w:val="uz-Cyrl-UZ"/>
        </w:rPr>
        <w:t xml:space="preserve">” </w:t>
      </w:r>
      <w:r w:rsidR="00BA43BD">
        <w:rPr>
          <w:sz w:val="32"/>
          <w:szCs w:val="32"/>
          <w:lang w:val="uz-Cyrl-UZ"/>
        </w:rPr>
        <w:t>muallifining</w:t>
      </w:r>
      <w:r w:rsidRPr="00F245A1">
        <w:rPr>
          <w:sz w:val="32"/>
          <w:szCs w:val="32"/>
          <w:lang w:val="uz-Cyrl-UZ"/>
        </w:rPr>
        <w:t xml:space="preserve"> </w:t>
      </w:r>
      <w:r w:rsidR="00BA43BD">
        <w:rPr>
          <w:sz w:val="32"/>
          <w:szCs w:val="32"/>
          <w:lang w:val="uz-Cyrl-UZ"/>
        </w:rPr>
        <w:t>aytishicha</w:t>
      </w:r>
      <w:r w:rsidRPr="00F245A1">
        <w:rPr>
          <w:sz w:val="32"/>
          <w:szCs w:val="32"/>
          <w:lang w:val="uz-Cyrl-UZ"/>
        </w:rPr>
        <w:t xml:space="preserve">, </w:t>
      </w:r>
      <w:r w:rsidR="00BA43BD">
        <w:rPr>
          <w:sz w:val="32"/>
          <w:szCs w:val="32"/>
          <w:lang w:val="uz-Cyrl-UZ"/>
        </w:rPr>
        <w:t>fuqaho</w:t>
      </w:r>
      <w:r w:rsidRPr="00F245A1">
        <w:rPr>
          <w:sz w:val="32"/>
          <w:szCs w:val="32"/>
          <w:lang w:val="uz-Cyrl-UZ"/>
        </w:rPr>
        <w:t xml:space="preserve"> </w:t>
      </w:r>
      <w:r w:rsidR="00BA43BD">
        <w:rPr>
          <w:sz w:val="32"/>
          <w:szCs w:val="32"/>
          <w:lang w:val="uz-Cyrl-UZ"/>
        </w:rPr>
        <w:t>singari</w:t>
      </w:r>
      <w:r w:rsidRPr="00F245A1">
        <w:rPr>
          <w:sz w:val="32"/>
          <w:szCs w:val="32"/>
          <w:lang w:val="uz-Cyrl-UZ"/>
        </w:rPr>
        <w:t xml:space="preserve"> </w:t>
      </w:r>
      <w:r w:rsidR="00BA43BD">
        <w:rPr>
          <w:sz w:val="32"/>
          <w:szCs w:val="32"/>
          <w:lang w:val="uz-Cyrl-UZ"/>
        </w:rPr>
        <w:t>boshqa</w:t>
      </w:r>
      <w:r w:rsidRPr="00F245A1">
        <w:rPr>
          <w:sz w:val="32"/>
          <w:szCs w:val="32"/>
          <w:lang w:val="uz-Cyrl-UZ"/>
        </w:rPr>
        <w:t xml:space="preserve"> </w:t>
      </w:r>
      <w:r w:rsidR="00BA43BD">
        <w:rPr>
          <w:sz w:val="32"/>
          <w:szCs w:val="32"/>
          <w:lang w:val="uz-Cyrl-UZ"/>
        </w:rPr>
        <w:t>kishilar</w:t>
      </w:r>
      <w:r w:rsidRPr="00F245A1">
        <w:rPr>
          <w:sz w:val="32"/>
          <w:szCs w:val="32"/>
          <w:lang w:val="uz-Cyrl-UZ"/>
        </w:rPr>
        <w:t xml:space="preserve"> </w:t>
      </w:r>
      <w:r w:rsidR="00BA43BD">
        <w:rPr>
          <w:sz w:val="32"/>
          <w:szCs w:val="32"/>
          <w:lang w:val="uz-Cyrl-UZ"/>
        </w:rPr>
        <w:t>ham</w:t>
      </w:r>
      <w:r w:rsidRPr="00F245A1">
        <w:rPr>
          <w:sz w:val="32"/>
          <w:szCs w:val="32"/>
          <w:lang w:val="uz-Cyrl-UZ"/>
        </w:rPr>
        <w:t xml:space="preserve"> </w:t>
      </w:r>
      <w:r w:rsidR="00BA43BD">
        <w:rPr>
          <w:sz w:val="32"/>
          <w:szCs w:val="32"/>
          <w:lang w:val="uz-Cyrl-UZ"/>
        </w:rPr>
        <w:t>Alloh</w:t>
      </w:r>
      <w:r w:rsidRPr="00F245A1">
        <w:rPr>
          <w:sz w:val="32"/>
          <w:szCs w:val="32"/>
          <w:lang w:val="uz-Cyrl-UZ"/>
        </w:rPr>
        <w:t xml:space="preserve"> </w:t>
      </w:r>
      <w:r w:rsidR="00BA43BD">
        <w:rPr>
          <w:sz w:val="32"/>
          <w:szCs w:val="32"/>
          <w:lang w:val="uz-Cyrl-UZ"/>
        </w:rPr>
        <w:t>haqidagi</w:t>
      </w:r>
      <w:r w:rsidRPr="00F245A1">
        <w:rPr>
          <w:sz w:val="32"/>
          <w:szCs w:val="32"/>
          <w:lang w:val="uz-Cyrl-UZ"/>
        </w:rPr>
        <w:t xml:space="preserve"> </w:t>
      </w:r>
      <w:r w:rsidR="00BA43BD">
        <w:rPr>
          <w:sz w:val="32"/>
          <w:szCs w:val="32"/>
          <w:lang w:val="uz-Cyrl-UZ"/>
        </w:rPr>
        <w:t>ilmga</w:t>
      </w:r>
      <w:r w:rsidRPr="00F245A1">
        <w:rPr>
          <w:sz w:val="32"/>
          <w:szCs w:val="32"/>
          <w:lang w:val="uz-Cyrl-UZ"/>
        </w:rPr>
        <w:t xml:space="preserve"> “</w:t>
      </w:r>
      <w:r w:rsidR="00BA43BD">
        <w:rPr>
          <w:sz w:val="32"/>
          <w:szCs w:val="32"/>
          <w:lang w:val="uz-Cyrl-UZ"/>
        </w:rPr>
        <w:t>ma’rifat</w:t>
      </w:r>
      <w:r w:rsidRPr="00F245A1">
        <w:rPr>
          <w:sz w:val="32"/>
          <w:szCs w:val="32"/>
          <w:lang w:val="uz-Cyrl-UZ"/>
        </w:rPr>
        <w:t xml:space="preserve">” </w:t>
      </w:r>
      <w:r w:rsidR="00BA43BD">
        <w:rPr>
          <w:sz w:val="32"/>
          <w:szCs w:val="32"/>
          <w:lang w:val="uz-Cyrl-UZ"/>
        </w:rPr>
        <w:t>nomini</w:t>
      </w:r>
      <w:r w:rsidRPr="00F245A1">
        <w:rPr>
          <w:sz w:val="32"/>
          <w:szCs w:val="32"/>
          <w:lang w:val="uz-Cyrl-UZ"/>
        </w:rPr>
        <w:t xml:space="preserve"> </w:t>
      </w:r>
      <w:r w:rsidR="00BA43BD">
        <w:rPr>
          <w:sz w:val="32"/>
          <w:szCs w:val="32"/>
          <w:lang w:val="uz-Cyrl-UZ"/>
        </w:rPr>
        <w:t>berganlar</w:t>
      </w:r>
      <w:r w:rsidRPr="00F245A1">
        <w:rPr>
          <w:sz w:val="32"/>
          <w:szCs w:val="32"/>
          <w:lang w:val="uz-Cyrl-UZ"/>
        </w:rPr>
        <w:t xml:space="preserve">. </w:t>
      </w:r>
      <w:r w:rsidR="00BA43BD">
        <w:rPr>
          <w:sz w:val="32"/>
          <w:szCs w:val="32"/>
          <w:lang w:val="uz-Cyrl-UZ"/>
        </w:rPr>
        <w:t>Tariqat</w:t>
      </w:r>
      <w:r w:rsidRPr="00F245A1">
        <w:rPr>
          <w:sz w:val="32"/>
          <w:szCs w:val="32"/>
          <w:lang w:val="uz-Cyrl-UZ"/>
        </w:rPr>
        <w:t xml:space="preserve"> </w:t>
      </w:r>
      <w:r w:rsidR="00BA43BD">
        <w:rPr>
          <w:sz w:val="32"/>
          <w:szCs w:val="32"/>
          <w:lang w:val="uz-Cyrl-UZ"/>
        </w:rPr>
        <w:t>shayxlari</w:t>
      </w:r>
      <w:r w:rsidRPr="00F245A1">
        <w:rPr>
          <w:sz w:val="32"/>
          <w:szCs w:val="32"/>
          <w:lang w:val="uz-Cyrl-UZ"/>
        </w:rPr>
        <w:t xml:space="preserve"> </w:t>
      </w:r>
      <w:r w:rsidR="00BA43BD">
        <w:rPr>
          <w:sz w:val="32"/>
          <w:szCs w:val="32"/>
          <w:lang w:val="uz-Cyrl-UZ"/>
        </w:rPr>
        <w:t>esa</w:t>
      </w:r>
      <w:r w:rsidRPr="00F245A1">
        <w:rPr>
          <w:sz w:val="32"/>
          <w:szCs w:val="32"/>
          <w:lang w:val="uz-Cyrl-UZ"/>
        </w:rPr>
        <w:t xml:space="preserve"> </w:t>
      </w:r>
      <w:r w:rsidR="00BA43BD">
        <w:rPr>
          <w:sz w:val="32"/>
          <w:szCs w:val="32"/>
          <w:lang w:val="uz-Cyrl-UZ"/>
        </w:rPr>
        <w:t>Alloh</w:t>
      </w:r>
      <w:r w:rsidRPr="00F245A1">
        <w:rPr>
          <w:sz w:val="32"/>
          <w:szCs w:val="32"/>
          <w:lang w:val="uz-Cyrl-UZ"/>
        </w:rPr>
        <w:t xml:space="preserve"> </w:t>
      </w:r>
      <w:r w:rsidR="00BA43BD">
        <w:rPr>
          <w:sz w:val="32"/>
          <w:szCs w:val="32"/>
          <w:lang w:val="uz-Cyrl-UZ"/>
        </w:rPr>
        <w:t>haqidagi</w:t>
      </w:r>
      <w:r w:rsidRPr="00F245A1">
        <w:rPr>
          <w:sz w:val="32"/>
          <w:szCs w:val="32"/>
          <w:lang w:val="uz-Cyrl-UZ"/>
        </w:rPr>
        <w:t xml:space="preserve"> </w:t>
      </w:r>
      <w:r w:rsidR="00BA43BD">
        <w:rPr>
          <w:sz w:val="32"/>
          <w:szCs w:val="32"/>
          <w:lang w:val="uz-Cyrl-UZ"/>
        </w:rPr>
        <w:t>sihatli</w:t>
      </w:r>
      <w:r w:rsidRPr="00F245A1">
        <w:rPr>
          <w:sz w:val="32"/>
          <w:szCs w:val="32"/>
          <w:lang w:val="uz-Cyrl-UZ"/>
        </w:rPr>
        <w:t xml:space="preserve"> </w:t>
      </w:r>
      <w:r w:rsidR="00BA43BD">
        <w:rPr>
          <w:sz w:val="32"/>
          <w:szCs w:val="32"/>
          <w:lang w:val="uz-Cyrl-UZ"/>
        </w:rPr>
        <w:t>holni</w:t>
      </w:r>
      <w:r w:rsidRPr="00F245A1">
        <w:rPr>
          <w:sz w:val="32"/>
          <w:szCs w:val="32"/>
          <w:lang w:val="uz-Cyrl-UZ"/>
        </w:rPr>
        <w:t xml:space="preserve"> “</w:t>
      </w:r>
      <w:r w:rsidR="00BA43BD">
        <w:rPr>
          <w:sz w:val="32"/>
          <w:szCs w:val="32"/>
          <w:lang w:val="uz-Cyrl-UZ"/>
        </w:rPr>
        <w:t>ma’rifat</w:t>
      </w:r>
      <w:r w:rsidRPr="00F245A1">
        <w:rPr>
          <w:sz w:val="32"/>
          <w:szCs w:val="32"/>
          <w:lang w:val="uz-Cyrl-UZ"/>
        </w:rPr>
        <w:t xml:space="preserve">” </w:t>
      </w:r>
      <w:r w:rsidR="00BA43BD">
        <w:rPr>
          <w:sz w:val="32"/>
          <w:szCs w:val="32"/>
          <w:lang w:val="uz-Cyrl-UZ"/>
        </w:rPr>
        <w:t>deya</w:t>
      </w:r>
      <w:r w:rsidRPr="00F245A1">
        <w:rPr>
          <w:sz w:val="32"/>
          <w:szCs w:val="32"/>
          <w:lang w:val="uz-Cyrl-UZ"/>
        </w:rPr>
        <w:t xml:space="preserve"> </w:t>
      </w:r>
      <w:r w:rsidR="00BA43BD">
        <w:rPr>
          <w:sz w:val="32"/>
          <w:szCs w:val="32"/>
          <w:lang w:val="uz-Cyrl-UZ"/>
        </w:rPr>
        <w:t>ataganlar</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shunga</w:t>
      </w:r>
      <w:r w:rsidRPr="00F245A1">
        <w:rPr>
          <w:sz w:val="32"/>
          <w:szCs w:val="32"/>
          <w:lang w:val="uz-Cyrl-UZ"/>
        </w:rPr>
        <w:t xml:space="preserve"> </w:t>
      </w:r>
      <w:r w:rsidR="00BA43BD">
        <w:rPr>
          <w:sz w:val="32"/>
          <w:szCs w:val="32"/>
          <w:lang w:val="uz-Cyrl-UZ"/>
        </w:rPr>
        <w:t>ko‘ra</w:t>
      </w:r>
      <w:r w:rsidRPr="00F245A1">
        <w:rPr>
          <w:sz w:val="32"/>
          <w:szCs w:val="32"/>
          <w:lang w:val="uz-Cyrl-UZ"/>
        </w:rPr>
        <w:t xml:space="preserve"> “</w:t>
      </w:r>
      <w:r w:rsidR="00BA43BD">
        <w:rPr>
          <w:sz w:val="32"/>
          <w:szCs w:val="32"/>
          <w:lang w:val="uz-Cyrl-UZ"/>
        </w:rPr>
        <w:t>Ma’rifat</w:t>
      </w:r>
      <w:r w:rsidRPr="00F245A1">
        <w:rPr>
          <w:sz w:val="32"/>
          <w:szCs w:val="32"/>
          <w:lang w:val="uz-Cyrl-UZ"/>
        </w:rPr>
        <w:t xml:space="preserve"> </w:t>
      </w:r>
      <w:r w:rsidR="00BA43BD">
        <w:rPr>
          <w:sz w:val="32"/>
          <w:szCs w:val="32"/>
          <w:lang w:val="uz-Cyrl-UZ"/>
        </w:rPr>
        <w:t>ilmdan</w:t>
      </w:r>
      <w:r w:rsidRPr="00F245A1">
        <w:rPr>
          <w:sz w:val="32"/>
          <w:szCs w:val="32"/>
          <w:lang w:val="uz-Cyrl-UZ"/>
        </w:rPr>
        <w:t xml:space="preserve"> </w:t>
      </w:r>
      <w:r w:rsidR="00BA43BD">
        <w:rPr>
          <w:sz w:val="32"/>
          <w:szCs w:val="32"/>
          <w:lang w:val="uz-Cyrl-UZ"/>
        </w:rPr>
        <w:t>ko‘p</w:t>
      </w:r>
      <w:r w:rsidRPr="00F245A1">
        <w:rPr>
          <w:sz w:val="32"/>
          <w:szCs w:val="32"/>
          <w:lang w:val="uz-Cyrl-UZ"/>
        </w:rPr>
        <w:t xml:space="preserve"> </w:t>
      </w:r>
      <w:r w:rsidR="00BA43BD">
        <w:rPr>
          <w:sz w:val="32"/>
          <w:szCs w:val="32"/>
          <w:lang w:val="uz-Cyrl-UZ"/>
        </w:rPr>
        <w:t>karra</w:t>
      </w:r>
      <w:r w:rsidRPr="00F245A1">
        <w:rPr>
          <w:sz w:val="32"/>
          <w:szCs w:val="32"/>
          <w:lang w:val="uz-Cyrl-UZ"/>
        </w:rPr>
        <w:t xml:space="preserve"> </w:t>
      </w:r>
      <w:r w:rsidR="00BA43BD">
        <w:rPr>
          <w:sz w:val="32"/>
          <w:szCs w:val="32"/>
          <w:lang w:val="uz-Cyrl-UZ"/>
        </w:rPr>
        <w:t>ustundir</w:t>
      </w:r>
      <w:r w:rsidRPr="00F245A1">
        <w:rPr>
          <w:sz w:val="32"/>
          <w:szCs w:val="32"/>
          <w:lang w:val="uz-Cyrl-UZ"/>
        </w:rPr>
        <w:t xml:space="preserve">”, </w:t>
      </w:r>
      <w:r w:rsidR="00BA43BD">
        <w:rPr>
          <w:sz w:val="32"/>
          <w:szCs w:val="32"/>
          <w:lang w:val="uz-Cyrl-UZ"/>
        </w:rPr>
        <w:t>deganlar</w:t>
      </w:r>
      <w:r w:rsidRPr="00F245A1">
        <w:rPr>
          <w:sz w:val="32"/>
          <w:szCs w:val="32"/>
          <w:lang w:val="uz-Cyrl-UZ"/>
        </w:rPr>
        <w:t xml:space="preserve">. </w:t>
      </w:r>
      <w:r w:rsidR="00BA43BD">
        <w:rPr>
          <w:sz w:val="32"/>
          <w:szCs w:val="32"/>
          <w:lang w:val="uz-Cyrl-UZ"/>
        </w:rPr>
        <w:t>Imom</w:t>
      </w:r>
      <w:r w:rsidRPr="00F245A1">
        <w:rPr>
          <w:sz w:val="32"/>
          <w:szCs w:val="32"/>
          <w:lang w:val="uz-Cyrl-UZ"/>
        </w:rPr>
        <w:t xml:space="preserve"> </w:t>
      </w:r>
      <w:r w:rsidR="00BA43BD">
        <w:rPr>
          <w:sz w:val="32"/>
          <w:szCs w:val="32"/>
          <w:lang w:val="uz-Cyrl-UZ"/>
        </w:rPr>
        <w:t>G‘azzoliyning</w:t>
      </w:r>
      <w:r w:rsidRPr="00F245A1">
        <w:rPr>
          <w:sz w:val="32"/>
          <w:szCs w:val="32"/>
          <w:lang w:val="uz-Cyrl-UZ"/>
        </w:rPr>
        <w:t xml:space="preserve"> </w:t>
      </w:r>
      <w:r w:rsidR="00BA43BD">
        <w:rPr>
          <w:sz w:val="32"/>
          <w:szCs w:val="32"/>
          <w:lang w:val="uz-Cyrl-UZ"/>
        </w:rPr>
        <w:t>ta’kidiga</w:t>
      </w:r>
      <w:r w:rsidRPr="00F245A1">
        <w:rPr>
          <w:sz w:val="32"/>
          <w:szCs w:val="32"/>
          <w:lang w:val="uz-Cyrl-UZ"/>
        </w:rPr>
        <w:t xml:space="preserve"> </w:t>
      </w:r>
      <w:r w:rsidR="00BA43BD">
        <w:rPr>
          <w:sz w:val="32"/>
          <w:szCs w:val="32"/>
          <w:lang w:val="uz-Cyrl-UZ"/>
        </w:rPr>
        <w:t>ko‘ra</w:t>
      </w:r>
      <w:r w:rsidRPr="00F245A1">
        <w:rPr>
          <w:sz w:val="32"/>
          <w:szCs w:val="32"/>
          <w:lang w:val="uz-Cyrl-UZ"/>
        </w:rPr>
        <w:t>, “</w:t>
      </w:r>
      <w:r w:rsidR="00BA43BD">
        <w:rPr>
          <w:sz w:val="32"/>
          <w:szCs w:val="32"/>
          <w:lang w:val="uz-Cyrl-UZ"/>
        </w:rPr>
        <w:t>Qalbda</w:t>
      </w:r>
      <w:r w:rsidRPr="00F245A1">
        <w:rPr>
          <w:sz w:val="32"/>
          <w:szCs w:val="32"/>
          <w:lang w:val="uz-Cyrl-UZ"/>
        </w:rPr>
        <w:t xml:space="preserve"> </w:t>
      </w:r>
      <w:r w:rsidR="00BA43BD">
        <w:rPr>
          <w:sz w:val="32"/>
          <w:szCs w:val="32"/>
          <w:lang w:val="uz-Cyrl-UZ"/>
        </w:rPr>
        <w:t>ma’rifat</w:t>
      </w:r>
      <w:r w:rsidRPr="00F245A1">
        <w:rPr>
          <w:sz w:val="32"/>
          <w:szCs w:val="32"/>
          <w:lang w:val="uz-Cyrl-UZ"/>
        </w:rPr>
        <w:t xml:space="preserve"> </w:t>
      </w:r>
      <w:r w:rsidR="00BA43BD">
        <w:rPr>
          <w:sz w:val="32"/>
          <w:szCs w:val="32"/>
          <w:lang w:val="uz-Cyrl-UZ"/>
        </w:rPr>
        <w:t>maydonga</w:t>
      </w:r>
      <w:r w:rsidRPr="00F245A1">
        <w:rPr>
          <w:sz w:val="32"/>
          <w:szCs w:val="32"/>
          <w:lang w:val="uz-Cyrl-UZ"/>
        </w:rPr>
        <w:t xml:space="preserve"> </w:t>
      </w:r>
      <w:r w:rsidR="00BA43BD">
        <w:rPr>
          <w:sz w:val="32"/>
          <w:szCs w:val="32"/>
          <w:lang w:val="uz-Cyrl-UZ"/>
        </w:rPr>
        <w:t>kelgach</w:t>
      </w:r>
      <w:r w:rsidRPr="00F245A1">
        <w:rPr>
          <w:sz w:val="32"/>
          <w:szCs w:val="32"/>
          <w:lang w:val="uz-Cyrl-UZ"/>
        </w:rPr>
        <w:t xml:space="preserve">, </w:t>
      </w:r>
      <w:r w:rsidR="00BA43BD">
        <w:rPr>
          <w:sz w:val="32"/>
          <w:szCs w:val="32"/>
          <w:lang w:val="uz-Cyrl-UZ"/>
        </w:rPr>
        <w:t>qalbning</w:t>
      </w:r>
      <w:r w:rsidRPr="00F245A1">
        <w:rPr>
          <w:sz w:val="32"/>
          <w:szCs w:val="32"/>
          <w:lang w:val="uz-Cyrl-UZ"/>
        </w:rPr>
        <w:t xml:space="preserve"> </w:t>
      </w:r>
      <w:r w:rsidR="00BA43BD">
        <w:rPr>
          <w:sz w:val="32"/>
          <w:szCs w:val="32"/>
          <w:lang w:val="uz-Cyrl-UZ"/>
        </w:rPr>
        <w:t>holi</w:t>
      </w:r>
      <w:r w:rsidRPr="00F245A1">
        <w:rPr>
          <w:sz w:val="32"/>
          <w:szCs w:val="32"/>
          <w:lang w:val="uz-Cyrl-UZ"/>
        </w:rPr>
        <w:t xml:space="preserve"> </w:t>
      </w:r>
      <w:r w:rsidR="00BA43BD">
        <w:rPr>
          <w:sz w:val="32"/>
          <w:szCs w:val="32"/>
          <w:lang w:val="uz-Cyrl-UZ"/>
        </w:rPr>
        <w:t>o‘zgaradi</w:t>
      </w:r>
      <w:r w:rsidRPr="00F245A1">
        <w:rPr>
          <w:sz w:val="32"/>
          <w:szCs w:val="32"/>
          <w:lang w:val="uz-Cyrl-UZ"/>
        </w:rPr>
        <w:t xml:space="preserve">. </w:t>
      </w:r>
      <w:r w:rsidR="00BA43BD">
        <w:rPr>
          <w:sz w:val="32"/>
          <w:szCs w:val="32"/>
          <w:lang w:val="uz-Cyrl-UZ"/>
        </w:rPr>
        <w:t>Qalbning</w:t>
      </w:r>
      <w:r w:rsidRPr="00F245A1">
        <w:rPr>
          <w:sz w:val="32"/>
          <w:szCs w:val="32"/>
          <w:lang w:val="uz-Cyrl-UZ"/>
        </w:rPr>
        <w:t xml:space="preserve"> </w:t>
      </w:r>
      <w:r w:rsidR="00BA43BD">
        <w:rPr>
          <w:sz w:val="32"/>
          <w:szCs w:val="32"/>
          <w:lang w:val="uz-Cyrl-UZ"/>
        </w:rPr>
        <w:t>holati</w:t>
      </w:r>
      <w:r w:rsidRPr="00F245A1">
        <w:rPr>
          <w:sz w:val="32"/>
          <w:szCs w:val="32"/>
          <w:lang w:val="uz-Cyrl-UZ"/>
        </w:rPr>
        <w:t xml:space="preserve"> </w:t>
      </w:r>
      <w:r w:rsidR="00BA43BD">
        <w:rPr>
          <w:sz w:val="32"/>
          <w:szCs w:val="32"/>
          <w:lang w:val="uz-Cyrl-UZ"/>
        </w:rPr>
        <w:t>o‘zgargach</w:t>
      </w:r>
      <w:r w:rsidRPr="00F245A1">
        <w:rPr>
          <w:sz w:val="32"/>
          <w:szCs w:val="32"/>
          <w:lang w:val="uz-Cyrl-UZ"/>
        </w:rPr>
        <w:t xml:space="preserve">, </w:t>
      </w:r>
      <w:r w:rsidR="00BA43BD">
        <w:rPr>
          <w:sz w:val="32"/>
          <w:szCs w:val="32"/>
          <w:lang w:val="uz-Cyrl-UZ"/>
        </w:rPr>
        <w:t>a’zolarning</w:t>
      </w:r>
      <w:r w:rsidRPr="00F245A1">
        <w:rPr>
          <w:sz w:val="32"/>
          <w:szCs w:val="32"/>
          <w:lang w:val="uz-Cyrl-UZ"/>
        </w:rPr>
        <w:t xml:space="preserve"> </w:t>
      </w:r>
      <w:r w:rsidR="00BA43BD">
        <w:rPr>
          <w:sz w:val="32"/>
          <w:szCs w:val="32"/>
          <w:lang w:val="uz-Cyrl-UZ"/>
        </w:rPr>
        <w:t>amallari</w:t>
      </w:r>
      <w:r w:rsidRPr="00F245A1">
        <w:rPr>
          <w:sz w:val="32"/>
          <w:szCs w:val="32"/>
          <w:lang w:val="uz-Cyrl-UZ"/>
        </w:rPr>
        <w:t xml:space="preserve"> </w:t>
      </w:r>
      <w:r w:rsidR="00BA43BD">
        <w:rPr>
          <w:sz w:val="32"/>
          <w:szCs w:val="32"/>
          <w:lang w:val="uz-Cyrl-UZ"/>
        </w:rPr>
        <w:t>ham</w:t>
      </w:r>
      <w:r w:rsidRPr="00F245A1">
        <w:rPr>
          <w:sz w:val="32"/>
          <w:szCs w:val="32"/>
          <w:lang w:val="uz-Cyrl-UZ"/>
        </w:rPr>
        <w:t xml:space="preserve"> </w:t>
      </w:r>
      <w:r w:rsidR="00BA43BD">
        <w:rPr>
          <w:sz w:val="32"/>
          <w:szCs w:val="32"/>
          <w:lang w:val="uz-Cyrl-UZ"/>
        </w:rPr>
        <w:t>o‘zgaradi</w:t>
      </w:r>
      <w:r w:rsidRPr="00F245A1">
        <w:rPr>
          <w:sz w:val="32"/>
          <w:szCs w:val="32"/>
          <w:lang w:val="uz-Cyrl-UZ"/>
        </w:rPr>
        <w:t xml:space="preserve">. </w:t>
      </w:r>
      <w:r w:rsidR="00BA43BD">
        <w:rPr>
          <w:sz w:val="32"/>
          <w:szCs w:val="32"/>
          <w:lang w:val="uz-Cyrl-UZ"/>
        </w:rPr>
        <w:t>Y</w:t>
      </w:r>
      <w:r w:rsidR="00F460FC" w:rsidRPr="00BF73CE">
        <w:rPr>
          <w:sz w:val="32"/>
          <w:szCs w:val="32"/>
          <w:lang w:val="uz-Cyrl-UZ"/>
        </w:rPr>
        <w:t>a</w:t>
      </w:r>
      <w:r w:rsidR="00BA43BD">
        <w:rPr>
          <w:sz w:val="32"/>
          <w:szCs w:val="32"/>
          <w:lang w:val="uz-Cyrl-UZ"/>
        </w:rPr>
        <w:t>’ni</w:t>
      </w:r>
      <w:r w:rsidRPr="00F245A1">
        <w:rPr>
          <w:sz w:val="32"/>
          <w:szCs w:val="32"/>
          <w:lang w:val="uz-Cyrl-UZ"/>
        </w:rPr>
        <w:t xml:space="preserve"> </w:t>
      </w:r>
      <w:r w:rsidR="00BA43BD">
        <w:rPr>
          <w:sz w:val="32"/>
          <w:szCs w:val="32"/>
          <w:lang w:val="uz-Cyrl-UZ"/>
        </w:rPr>
        <w:t>amal</w:t>
      </w:r>
      <w:r w:rsidRPr="00F245A1">
        <w:rPr>
          <w:sz w:val="32"/>
          <w:szCs w:val="32"/>
          <w:lang w:val="uz-Cyrl-UZ"/>
        </w:rPr>
        <w:t xml:space="preserve"> </w:t>
      </w:r>
      <w:r w:rsidR="00BA43BD">
        <w:rPr>
          <w:sz w:val="32"/>
          <w:szCs w:val="32"/>
          <w:lang w:val="uz-Cyrl-UZ"/>
        </w:rPr>
        <w:t>holga</w:t>
      </w:r>
      <w:r w:rsidRPr="00F245A1">
        <w:rPr>
          <w:sz w:val="32"/>
          <w:szCs w:val="32"/>
          <w:lang w:val="uz-Cyrl-UZ"/>
        </w:rPr>
        <w:t xml:space="preserve">, </w:t>
      </w:r>
      <w:r w:rsidR="00BA43BD">
        <w:rPr>
          <w:sz w:val="32"/>
          <w:szCs w:val="32"/>
          <w:lang w:val="uz-Cyrl-UZ"/>
        </w:rPr>
        <w:t>hol</w:t>
      </w:r>
      <w:r w:rsidRPr="00F245A1">
        <w:rPr>
          <w:sz w:val="32"/>
          <w:szCs w:val="32"/>
          <w:lang w:val="uz-Cyrl-UZ"/>
        </w:rPr>
        <w:t xml:space="preserve"> </w:t>
      </w:r>
      <w:r w:rsidR="00BA43BD">
        <w:rPr>
          <w:sz w:val="32"/>
          <w:szCs w:val="32"/>
          <w:lang w:val="uz-Cyrl-UZ"/>
        </w:rPr>
        <w:t>ilmga</w:t>
      </w:r>
      <w:r w:rsidRPr="00F245A1">
        <w:rPr>
          <w:sz w:val="32"/>
          <w:szCs w:val="32"/>
          <w:lang w:val="uz-Cyrl-UZ"/>
        </w:rPr>
        <w:t xml:space="preserve">, </w:t>
      </w:r>
      <w:r w:rsidR="00BA43BD">
        <w:rPr>
          <w:sz w:val="32"/>
          <w:szCs w:val="32"/>
          <w:lang w:val="uz-Cyrl-UZ"/>
        </w:rPr>
        <w:t>ilm</w:t>
      </w:r>
      <w:r w:rsidRPr="00F245A1">
        <w:rPr>
          <w:sz w:val="32"/>
          <w:szCs w:val="32"/>
          <w:lang w:val="uz-Cyrl-UZ"/>
        </w:rPr>
        <w:t xml:space="preserve"> </w:t>
      </w:r>
      <w:r w:rsidR="00BA43BD">
        <w:rPr>
          <w:sz w:val="32"/>
          <w:szCs w:val="32"/>
          <w:lang w:val="uz-Cyrl-UZ"/>
        </w:rPr>
        <w:t>esa</w:t>
      </w:r>
      <w:r w:rsidRPr="00F245A1">
        <w:rPr>
          <w:sz w:val="32"/>
          <w:szCs w:val="32"/>
          <w:lang w:val="uz-Cyrl-UZ"/>
        </w:rPr>
        <w:t xml:space="preserve"> </w:t>
      </w:r>
      <w:r w:rsidR="00BA43BD">
        <w:rPr>
          <w:sz w:val="32"/>
          <w:szCs w:val="32"/>
          <w:lang w:val="uz-Cyrl-UZ"/>
        </w:rPr>
        <w:t>tafakkurga</w:t>
      </w:r>
      <w:r w:rsidRPr="00F245A1">
        <w:rPr>
          <w:sz w:val="32"/>
          <w:szCs w:val="32"/>
          <w:lang w:val="uz-Cyrl-UZ"/>
        </w:rPr>
        <w:t xml:space="preserve"> </w:t>
      </w:r>
      <w:r w:rsidR="00BA43BD">
        <w:rPr>
          <w:sz w:val="32"/>
          <w:szCs w:val="32"/>
          <w:lang w:val="uz-Cyrl-UZ"/>
        </w:rPr>
        <w:t>bog‘liq</w:t>
      </w:r>
      <w:r w:rsidRPr="00F245A1">
        <w:rPr>
          <w:sz w:val="32"/>
          <w:szCs w:val="32"/>
          <w:lang w:val="uz-Cyrl-UZ"/>
        </w:rPr>
        <w:t xml:space="preserve"> </w:t>
      </w:r>
      <w:r w:rsidR="00BA43BD">
        <w:rPr>
          <w:sz w:val="32"/>
          <w:szCs w:val="32"/>
          <w:lang w:val="uz-Cyrl-UZ"/>
        </w:rPr>
        <w:t>bo‘lib</w:t>
      </w:r>
      <w:r w:rsidRPr="00F245A1">
        <w:rPr>
          <w:sz w:val="32"/>
          <w:szCs w:val="32"/>
          <w:lang w:val="uz-Cyrl-UZ"/>
        </w:rPr>
        <w:t xml:space="preserve"> </w:t>
      </w:r>
      <w:r w:rsidR="00BA43BD">
        <w:rPr>
          <w:sz w:val="32"/>
          <w:szCs w:val="32"/>
          <w:lang w:val="uz-Cyrl-UZ"/>
        </w:rPr>
        <w:t>qoladi</w:t>
      </w:r>
      <w:r w:rsidRPr="00F245A1">
        <w:rPr>
          <w:sz w:val="32"/>
          <w:szCs w:val="32"/>
          <w:lang w:val="uz-Cyrl-UZ"/>
        </w:rPr>
        <w:t xml:space="preserve">”. </w:t>
      </w:r>
      <w:r w:rsidR="00BA43BD">
        <w:rPr>
          <w:sz w:val="32"/>
          <w:szCs w:val="32"/>
          <w:lang w:val="uz-Cyrl-UZ"/>
        </w:rPr>
        <w:t>Tavhid</w:t>
      </w:r>
      <w:r w:rsidRPr="00F245A1">
        <w:rPr>
          <w:sz w:val="32"/>
          <w:szCs w:val="32"/>
          <w:lang w:val="uz-Cyrl-UZ"/>
        </w:rPr>
        <w:t xml:space="preserve"> </w:t>
      </w:r>
      <w:r w:rsidR="00BA43BD">
        <w:rPr>
          <w:sz w:val="32"/>
          <w:szCs w:val="32"/>
          <w:lang w:val="uz-Cyrl-UZ"/>
        </w:rPr>
        <w:t>pog‘onasiga</w:t>
      </w:r>
      <w:r w:rsidRPr="00F245A1">
        <w:rPr>
          <w:sz w:val="32"/>
          <w:szCs w:val="32"/>
          <w:lang w:val="uz-Cyrl-UZ"/>
        </w:rPr>
        <w:t xml:space="preserve"> </w:t>
      </w:r>
      <w:r w:rsidR="00BA43BD">
        <w:rPr>
          <w:sz w:val="32"/>
          <w:szCs w:val="32"/>
          <w:lang w:val="uz-Cyrl-UZ"/>
        </w:rPr>
        <w:t>tezdagina</w:t>
      </w:r>
      <w:r w:rsidRPr="00F245A1">
        <w:rPr>
          <w:sz w:val="32"/>
          <w:szCs w:val="32"/>
          <w:lang w:val="uz-Cyrl-UZ"/>
        </w:rPr>
        <w:t xml:space="preserve"> </w:t>
      </w:r>
      <w:r w:rsidR="00BA43BD">
        <w:rPr>
          <w:sz w:val="32"/>
          <w:szCs w:val="32"/>
          <w:lang w:val="uz-Cyrl-UZ"/>
        </w:rPr>
        <w:t>etsa</w:t>
      </w:r>
      <w:r w:rsidRPr="00F245A1">
        <w:rPr>
          <w:sz w:val="32"/>
          <w:szCs w:val="32"/>
          <w:lang w:val="uz-Cyrl-UZ"/>
        </w:rPr>
        <w:t xml:space="preserve"> </w:t>
      </w:r>
      <w:r w:rsidR="00BA43BD">
        <w:rPr>
          <w:sz w:val="32"/>
          <w:szCs w:val="32"/>
          <w:lang w:val="uz-Cyrl-UZ"/>
        </w:rPr>
        <w:t>bo‘ladi</w:t>
      </w:r>
      <w:r w:rsidRPr="00F245A1">
        <w:rPr>
          <w:sz w:val="32"/>
          <w:szCs w:val="32"/>
          <w:lang w:val="uz-Cyrl-UZ"/>
        </w:rPr>
        <w:t xml:space="preserve">, </w:t>
      </w:r>
      <w:r w:rsidR="00BA43BD">
        <w:rPr>
          <w:sz w:val="32"/>
          <w:szCs w:val="32"/>
          <w:lang w:val="uz-Cyrl-UZ"/>
        </w:rPr>
        <w:t>ammo</w:t>
      </w:r>
      <w:r w:rsidRPr="00F245A1">
        <w:rPr>
          <w:sz w:val="32"/>
          <w:szCs w:val="32"/>
          <w:lang w:val="uz-Cyrl-UZ"/>
        </w:rPr>
        <w:t xml:space="preserve"> </w:t>
      </w:r>
      <w:r w:rsidR="00BA43BD">
        <w:rPr>
          <w:sz w:val="32"/>
          <w:szCs w:val="32"/>
          <w:lang w:val="uz-Cyrl-UZ"/>
        </w:rPr>
        <w:t>ma’rifat</w:t>
      </w:r>
      <w:r w:rsidRPr="00F245A1">
        <w:rPr>
          <w:sz w:val="32"/>
          <w:szCs w:val="32"/>
          <w:lang w:val="uz-Cyrl-UZ"/>
        </w:rPr>
        <w:t xml:space="preserve"> </w:t>
      </w:r>
      <w:r w:rsidR="00BA43BD">
        <w:rPr>
          <w:sz w:val="32"/>
          <w:szCs w:val="32"/>
          <w:lang w:val="uz-Cyrl-UZ"/>
        </w:rPr>
        <w:t>pog‘onasiga</w:t>
      </w:r>
      <w:r w:rsidRPr="00F245A1">
        <w:rPr>
          <w:sz w:val="32"/>
          <w:szCs w:val="32"/>
          <w:lang w:val="uz-Cyrl-UZ"/>
        </w:rPr>
        <w:t xml:space="preserve"> </w:t>
      </w:r>
      <w:r w:rsidR="00BA43BD">
        <w:rPr>
          <w:sz w:val="32"/>
          <w:szCs w:val="32"/>
          <w:lang w:val="uz-Cyrl-UZ"/>
        </w:rPr>
        <w:t>etish</w:t>
      </w:r>
      <w:r w:rsidRPr="00F245A1">
        <w:rPr>
          <w:sz w:val="32"/>
          <w:szCs w:val="32"/>
          <w:lang w:val="uz-Cyrl-UZ"/>
        </w:rPr>
        <w:t xml:space="preserve"> </w:t>
      </w:r>
      <w:r w:rsidR="00BA43BD">
        <w:rPr>
          <w:sz w:val="32"/>
          <w:szCs w:val="32"/>
          <w:lang w:val="uz-Cyrl-UZ"/>
        </w:rPr>
        <w:t>qiyin</w:t>
      </w:r>
      <w:r w:rsidRPr="00F245A1">
        <w:rPr>
          <w:sz w:val="32"/>
          <w:szCs w:val="32"/>
          <w:lang w:val="uz-Cyrl-UZ"/>
        </w:rPr>
        <w:t xml:space="preserve">. </w:t>
      </w:r>
      <w:r w:rsidR="00BA43BD">
        <w:rPr>
          <w:sz w:val="32"/>
          <w:szCs w:val="32"/>
          <w:lang w:val="uz-Cyrl-UZ"/>
        </w:rPr>
        <w:t>Bir</w:t>
      </w:r>
      <w:r w:rsidRPr="00F245A1">
        <w:rPr>
          <w:sz w:val="32"/>
          <w:szCs w:val="32"/>
          <w:lang w:val="uz-Cyrl-UZ"/>
        </w:rPr>
        <w:t xml:space="preserve"> </w:t>
      </w:r>
      <w:r w:rsidR="00BA43BD">
        <w:rPr>
          <w:sz w:val="32"/>
          <w:szCs w:val="32"/>
          <w:lang w:val="uz-Cyrl-UZ"/>
        </w:rPr>
        <w:t>darveshning</w:t>
      </w:r>
      <w:r w:rsidRPr="00F245A1">
        <w:rPr>
          <w:sz w:val="32"/>
          <w:szCs w:val="32"/>
          <w:lang w:val="uz-Cyrl-UZ"/>
        </w:rPr>
        <w:t xml:space="preserve"> </w:t>
      </w:r>
      <w:r w:rsidR="00BA43BD">
        <w:rPr>
          <w:sz w:val="32"/>
          <w:szCs w:val="32"/>
          <w:lang w:val="uz-Cyrl-UZ"/>
        </w:rPr>
        <w:t>oyog‘iga</w:t>
      </w:r>
      <w:r w:rsidRPr="00F245A1">
        <w:rPr>
          <w:sz w:val="32"/>
          <w:szCs w:val="32"/>
          <w:lang w:val="uz-Cyrl-UZ"/>
        </w:rPr>
        <w:t xml:space="preserve"> </w:t>
      </w:r>
      <w:r w:rsidR="00BA43BD">
        <w:rPr>
          <w:sz w:val="32"/>
          <w:szCs w:val="32"/>
          <w:lang w:val="uz-Cyrl-UZ"/>
        </w:rPr>
        <w:t>tikan</w:t>
      </w:r>
      <w:r w:rsidRPr="00F245A1">
        <w:rPr>
          <w:sz w:val="32"/>
          <w:szCs w:val="32"/>
          <w:lang w:val="uz-Cyrl-UZ"/>
        </w:rPr>
        <w:t xml:space="preserve"> </w:t>
      </w:r>
      <w:r w:rsidR="00BA43BD">
        <w:rPr>
          <w:sz w:val="32"/>
          <w:szCs w:val="32"/>
          <w:lang w:val="uz-Cyrl-UZ"/>
        </w:rPr>
        <w:t>qadalsa</w:t>
      </w:r>
      <w:r w:rsidRPr="00F245A1">
        <w:rPr>
          <w:sz w:val="32"/>
          <w:szCs w:val="32"/>
          <w:lang w:val="uz-Cyrl-UZ"/>
        </w:rPr>
        <w:t xml:space="preserve">, </w:t>
      </w:r>
      <w:r w:rsidR="00BA43BD">
        <w:rPr>
          <w:sz w:val="32"/>
          <w:szCs w:val="32"/>
          <w:lang w:val="uz-Cyrl-UZ"/>
        </w:rPr>
        <w:t>uni</w:t>
      </w:r>
      <w:r w:rsidRPr="00F245A1">
        <w:rPr>
          <w:sz w:val="32"/>
          <w:szCs w:val="32"/>
          <w:lang w:val="uz-Cyrl-UZ"/>
        </w:rPr>
        <w:t xml:space="preserve"> </w:t>
      </w:r>
      <w:r w:rsidR="00BA43BD">
        <w:rPr>
          <w:sz w:val="32"/>
          <w:szCs w:val="32"/>
          <w:lang w:val="uz-Cyrl-UZ"/>
        </w:rPr>
        <w:t>qaerdan</w:t>
      </w:r>
      <w:r w:rsidRPr="00F245A1">
        <w:rPr>
          <w:sz w:val="32"/>
          <w:szCs w:val="32"/>
          <w:lang w:val="uz-Cyrl-UZ"/>
        </w:rPr>
        <w:t xml:space="preserve"> </w:t>
      </w:r>
      <w:r w:rsidR="00BA43BD">
        <w:rPr>
          <w:sz w:val="32"/>
          <w:szCs w:val="32"/>
          <w:lang w:val="uz-Cyrl-UZ"/>
        </w:rPr>
        <w:t>ekanligini</w:t>
      </w:r>
      <w:r w:rsidRPr="00F245A1">
        <w:rPr>
          <w:sz w:val="32"/>
          <w:szCs w:val="32"/>
          <w:lang w:val="uz-Cyrl-UZ"/>
        </w:rPr>
        <w:t xml:space="preserve"> </w:t>
      </w:r>
      <w:r w:rsidR="00BA43BD">
        <w:rPr>
          <w:sz w:val="32"/>
          <w:szCs w:val="32"/>
          <w:lang w:val="uz-Cyrl-UZ"/>
        </w:rPr>
        <w:t>bilmoq</w:t>
      </w:r>
      <w:r w:rsidRPr="00F245A1">
        <w:rPr>
          <w:sz w:val="32"/>
          <w:szCs w:val="32"/>
          <w:lang w:val="uz-Cyrl-UZ"/>
        </w:rPr>
        <w:t xml:space="preserve"> </w:t>
      </w:r>
      <w:r w:rsidR="00BA43BD">
        <w:rPr>
          <w:sz w:val="32"/>
          <w:szCs w:val="32"/>
          <w:lang w:val="uz-Cyrl-UZ"/>
        </w:rPr>
        <w:t>kerak</w:t>
      </w:r>
      <w:r w:rsidRPr="00F245A1">
        <w:rPr>
          <w:sz w:val="32"/>
          <w:szCs w:val="32"/>
          <w:lang w:val="uz-Cyrl-UZ"/>
        </w:rPr>
        <w:t xml:space="preserve">”. </w:t>
      </w:r>
      <w:r w:rsidR="00BA43BD">
        <w:rPr>
          <w:sz w:val="32"/>
          <w:szCs w:val="32"/>
          <w:lang w:val="uz-Cyrl-UZ"/>
        </w:rPr>
        <w:t>Ma’rifat</w:t>
      </w:r>
      <w:r w:rsidRPr="00F245A1">
        <w:rPr>
          <w:sz w:val="32"/>
          <w:szCs w:val="32"/>
          <w:lang w:val="uz-Cyrl-UZ"/>
        </w:rPr>
        <w:t xml:space="preserve"> – </w:t>
      </w:r>
      <w:r w:rsidR="00BA43BD">
        <w:rPr>
          <w:sz w:val="32"/>
          <w:szCs w:val="32"/>
          <w:lang w:val="uz-Cyrl-UZ"/>
        </w:rPr>
        <w:t>aqlu</w:t>
      </w:r>
      <w:r w:rsidRPr="00F245A1">
        <w:rPr>
          <w:sz w:val="32"/>
          <w:szCs w:val="32"/>
          <w:lang w:val="uz-Cyrl-UZ"/>
        </w:rPr>
        <w:t xml:space="preserve"> </w:t>
      </w:r>
      <w:r w:rsidR="00BA43BD">
        <w:rPr>
          <w:sz w:val="32"/>
          <w:szCs w:val="32"/>
          <w:lang w:val="uz-Cyrl-UZ"/>
        </w:rPr>
        <w:t>donish</w:t>
      </w:r>
      <w:r w:rsidRPr="00F245A1">
        <w:rPr>
          <w:sz w:val="32"/>
          <w:szCs w:val="32"/>
          <w:lang w:val="uz-Cyrl-UZ"/>
        </w:rPr>
        <w:t xml:space="preserve">, </w:t>
      </w:r>
      <w:r w:rsidR="00BA43BD">
        <w:rPr>
          <w:sz w:val="32"/>
          <w:szCs w:val="32"/>
          <w:lang w:val="uz-Cyrl-UZ"/>
        </w:rPr>
        <w:t>amaliy</w:t>
      </w:r>
      <w:r w:rsidRPr="00F245A1">
        <w:rPr>
          <w:sz w:val="32"/>
          <w:szCs w:val="32"/>
          <w:lang w:val="uz-Cyrl-UZ"/>
        </w:rPr>
        <w:t xml:space="preserve"> </w:t>
      </w:r>
      <w:r w:rsidR="00BA43BD">
        <w:rPr>
          <w:sz w:val="32"/>
          <w:szCs w:val="32"/>
          <w:lang w:val="uz-Cyrl-UZ"/>
        </w:rPr>
        <w:t>bilim</w:t>
      </w:r>
      <w:r w:rsidRPr="00F245A1">
        <w:rPr>
          <w:sz w:val="32"/>
          <w:szCs w:val="32"/>
          <w:lang w:val="uz-Cyrl-UZ"/>
        </w:rPr>
        <w:t xml:space="preserve">, </w:t>
      </w:r>
      <w:r w:rsidR="00BA43BD">
        <w:rPr>
          <w:sz w:val="32"/>
          <w:szCs w:val="32"/>
          <w:lang w:val="uz-Cyrl-UZ"/>
        </w:rPr>
        <w:t>tanish</w:t>
      </w:r>
      <w:r w:rsidRPr="00F245A1">
        <w:rPr>
          <w:sz w:val="32"/>
          <w:szCs w:val="32"/>
          <w:lang w:val="uz-Cyrl-UZ"/>
        </w:rPr>
        <w:t xml:space="preserve">, </w:t>
      </w:r>
      <w:r w:rsidR="00BA43BD">
        <w:rPr>
          <w:sz w:val="32"/>
          <w:szCs w:val="32"/>
          <w:lang w:val="uz-Cyrl-UZ"/>
        </w:rPr>
        <w:t>fahm</w:t>
      </w:r>
      <w:r w:rsidRPr="00F245A1">
        <w:rPr>
          <w:sz w:val="32"/>
          <w:szCs w:val="32"/>
          <w:lang w:val="uz-Cyrl-UZ"/>
        </w:rPr>
        <w:t xml:space="preserve">, </w:t>
      </w:r>
      <w:r w:rsidR="00BA43BD">
        <w:rPr>
          <w:sz w:val="32"/>
          <w:szCs w:val="32"/>
          <w:lang w:val="uz-Cyrl-UZ"/>
        </w:rPr>
        <w:t>tasavvufga</w:t>
      </w:r>
      <w:r w:rsidRPr="00F245A1">
        <w:rPr>
          <w:sz w:val="32"/>
          <w:szCs w:val="32"/>
          <w:lang w:val="uz-Cyrl-UZ"/>
        </w:rPr>
        <w:t xml:space="preserve"> </w:t>
      </w:r>
      <w:r w:rsidR="00BA43BD">
        <w:rPr>
          <w:sz w:val="32"/>
          <w:szCs w:val="32"/>
          <w:lang w:val="uz-Cyrl-UZ"/>
        </w:rPr>
        <w:t>xos</w:t>
      </w:r>
      <w:r w:rsidRPr="00F245A1">
        <w:rPr>
          <w:sz w:val="32"/>
          <w:szCs w:val="32"/>
          <w:lang w:val="uz-Cyrl-UZ"/>
        </w:rPr>
        <w:t xml:space="preserve"> </w:t>
      </w:r>
      <w:r w:rsidR="00BA43BD">
        <w:rPr>
          <w:sz w:val="32"/>
          <w:szCs w:val="32"/>
          <w:lang w:val="uz-Cyrl-UZ"/>
        </w:rPr>
        <w:t>ilm</w:t>
      </w:r>
      <w:r w:rsidRPr="00F245A1">
        <w:rPr>
          <w:sz w:val="32"/>
          <w:szCs w:val="32"/>
          <w:lang w:val="uz-Cyrl-UZ"/>
        </w:rPr>
        <w:t xml:space="preserve">; </w:t>
      </w:r>
      <w:r w:rsidR="00BA43BD">
        <w:rPr>
          <w:sz w:val="32"/>
          <w:szCs w:val="32"/>
          <w:lang w:val="uz-Cyrl-UZ"/>
        </w:rPr>
        <w:t>hol</w:t>
      </w:r>
      <w:r w:rsidRPr="00F245A1">
        <w:rPr>
          <w:sz w:val="32"/>
          <w:szCs w:val="32"/>
          <w:lang w:val="uz-Cyrl-UZ"/>
        </w:rPr>
        <w:t xml:space="preserve"> </w:t>
      </w:r>
      <w:r w:rsidR="00BA43BD">
        <w:rPr>
          <w:sz w:val="32"/>
          <w:szCs w:val="32"/>
          <w:lang w:val="uz-Cyrl-UZ"/>
        </w:rPr>
        <w:t>sirlari</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ilohiy</w:t>
      </w:r>
      <w:r w:rsidRPr="00F245A1">
        <w:rPr>
          <w:sz w:val="32"/>
          <w:szCs w:val="32"/>
          <w:lang w:val="uz-Cyrl-UZ"/>
        </w:rPr>
        <w:t xml:space="preserve"> </w:t>
      </w:r>
      <w:r w:rsidR="00BA43BD">
        <w:rPr>
          <w:sz w:val="32"/>
          <w:szCs w:val="32"/>
          <w:lang w:val="uz-Cyrl-UZ"/>
        </w:rPr>
        <w:t>haqiqatlarga</w:t>
      </w:r>
      <w:r w:rsidRPr="00F245A1">
        <w:rPr>
          <w:sz w:val="32"/>
          <w:szCs w:val="32"/>
          <w:lang w:val="uz-Cyrl-UZ"/>
        </w:rPr>
        <w:t xml:space="preserve"> </w:t>
      </w:r>
      <w:r w:rsidR="00BA43BD">
        <w:rPr>
          <w:sz w:val="32"/>
          <w:szCs w:val="32"/>
          <w:lang w:val="uz-Cyrl-UZ"/>
        </w:rPr>
        <w:t>tegishli</w:t>
      </w:r>
      <w:r w:rsidRPr="00F245A1">
        <w:rPr>
          <w:sz w:val="32"/>
          <w:szCs w:val="32"/>
          <w:lang w:val="uz-Cyrl-UZ"/>
        </w:rPr>
        <w:t xml:space="preserve"> </w:t>
      </w:r>
      <w:r w:rsidR="00BA43BD">
        <w:rPr>
          <w:sz w:val="32"/>
          <w:szCs w:val="32"/>
          <w:lang w:val="uz-Cyrl-UZ"/>
        </w:rPr>
        <w:t>ilm</w:t>
      </w:r>
      <w:r w:rsidRPr="00F245A1">
        <w:rPr>
          <w:sz w:val="32"/>
          <w:szCs w:val="32"/>
          <w:lang w:val="uz-Cyrl-UZ"/>
        </w:rPr>
        <w:t>-</w:t>
      </w:r>
      <w:r w:rsidR="00BA43BD">
        <w:rPr>
          <w:sz w:val="32"/>
          <w:szCs w:val="32"/>
          <w:lang w:val="uz-Cyrl-UZ"/>
        </w:rPr>
        <w:t>irfon</w:t>
      </w:r>
      <w:r w:rsidRPr="00F245A1">
        <w:rPr>
          <w:sz w:val="32"/>
          <w:szCs w:val="32"/>
          <w:lang w:val="uz-Cyrl-UZ"/>
        </w:rPr>
        <w:t xml:space="preserve">. </w:t>
      </w:r>
      <w:r w:rsidR="00BA43BD">
        <w:rPr>
          <w:sz w:val="32"/>
          <w:szCs w:val="32"/>
          <w:lang w:val="uz-Cyrl-UZ"/>
        </w:rPr>
        <w:t>Ibn</w:t>
      </w:r>
      <w:r w:rsidRPr="00F245A1">
        <w:rPr>
          <w:sz w:val="32"/>
          <w:szCs w:val="32"/>
          <w:lang w:val="uz-Cyrl-UZ"/>
        </w:rPr>
        <w:t xml:space="preserve"> </w:t>
      </w:r>
      <w:r w:rsidR="00BA43BD">
        <w:rPr>
          <w:sz w:val="32"/>
          <w:szCs w:val="32"/>
          <w:lang w:val="uz-Cyrl-UZ"/>
        </w:rPr>
        <w:t>Ato</w:t>
      </w:r>
      <w:r w:rsidRPr="00F245A1">
        <w:rPr>
          <w:sz w:val="32"/>
          <w:szCs w:val="32"/>
          <w:lang w:val="uz-Cyrl-UZ"/>
        </w:rPr>
        <w:t xml:space="preserve"> </w:t>
      </w:r>
      <w:r w:rsidR="00BA43BD">
        <w:rPr>
          <w:sz w:val="32"/>
          <w:szCs w:val="32"/>
          <w:lang w:val="uz-Cyrl-UZ"/>
        </w:rPr>
        <w:t>aytadi</w:t>
      </w:r>
      <w:r w:rsidRPr="00F245A1">
        <w:rPr>
          <w:sz w:val="32"/>
          <w:szCs w:val="32"/>
          <w:lang w:val="uz-Cyrl-UZ"/>
        </w:rPr>
        <w:t>: “</w:t>
      </w:r>
      <w:r w:rsidR="00BA43BD">
        <w:rPr>
          <w:sz w:val="32"/>
          <w:szCs w:val="32"/>
          <w:lang w:val="uz-Cyrl-UZ"/>
        </w:rPr>
        <w:t>Ma’rifat</w:t>
      </w:r>
      <w:r w:rsidRPr="00F245A1">
        <w:rPr>
          <w:sz w:val="32"/>
          <w:szCs w:val="32"/>
          <w:lang w:val="uz-Cyrl-UZ"/>
        </w:rPr>
        <w:t xml:space="preserve"> </w:t>
      </w:r>
      <w:r w:rsidR="00BA43BD">
        <w:rPr>
          <w:sz w:val="32"/>
          <w:szCs w:val="32"/>
          <w:lang w:val="uz-Cyrl-UZ"/>
        </w:rPr>
        <w:t>ikki</w:t>
      </w:r>
      <w:r w:rsidRPr="00F245A1">
        <w:rPr>
          <w:sz w:val="32"/>
          <w:szCs w:val="32"/>
          <w:lang w:val="uz-Cyrl-UZ"/>
        </w:rPr>
        <w:t xml:space="preserve"> </w:t>
      </w:r>
      <w:r w:rsidR="00BA43BD">
        <w:rPr>
          <w:sz w:val="32"/>
          <w:szCs w:val="32"/>
          <w:lang w:val="uz-Cyrl-UZ"/>
        </w:rPr>
        <w:t>qismdan</w:t>
      </w:r>
      <w:r w:rsidRPr="00F245A1">
        <w:rPr>
          <w:sz w:val="32"/>
          <w:szCs w:val="32"/>
          <w:lang w:val="uz-Cyrl-UZ"/>
        </w:rPr>
        <w:t xml:space="preserve"> </w:t>
      </w:r>
      <w:r w:rsidR="00BA43BD">
        <w:rPr>
          <w:sz w:val="32"/>
          <w:szCs w:val="32"/>
          <w:lang w:val="uz-Cyrl-UZ"/>
        </w:rPr>
        <w:t>iborat</w:t>
      </w:r>
      <w:r w:rsidRPr="00F245A1">
        <w:rPr>
          <w:sz w:val="32"/>
          <w:szCs w:val="32"/>
          <w:lang w:val="uz-Cyrl-UZ"/>
        </w:rPr>
        <w:t xml:space="preserve">. </w:t>
      </w:r>
      <w:r w:rsidR="00BA43BD">
        <w:rPr>
          <w:sz w:val="32"/>
          <w:szCs w:val="32"/>
          <w:lang w:val="uz-Cyrl-UZ"/>
        </w:rPr>
        <w:t>Biri</w:t>
      </w:r>
      <w:r w:rsidRPr="00F245A1">
        <w:rPr>
          <w:sz w:val="32"/>
          <w:szCs w:val="32"/>
          <w:lang w:val="uz-Cyrl-UZ"/>
        </w:rPr>
        <w:t xml:space="preserve"> – </w:t>
      </w:r>
      <w:r w:rsidR="00BA43BD">
        <w:rPr>
          <w:sz w:val="32"/>
          <w:szCs w:val="32"/>
          <w:lang w:val="uz-Cyrl-UZ"/>
        </w:rPr>
        <w:t>Haq</w:t>
      </w:r>
      <w:r w:rsidRPr="00F245A1">
        <w:rPr>
          <w:sz w:val="32"/>
          <w:szCs w:val="32"/>
          <w:lang w:val="uz-Cyrl-UZ"/>
        </w:rPr>
        <w:t xml:space="preserve"> </w:t>
      </w:r>
      <w:r w:rsidR="00BA43BD">
        <w:rPr>
          <w:sz w:val="32"/>
          <w:szCs w:val="32"/>
          <w:lang w:val="uz-Cyrl-UZ"/>
        </w:rPr>
        <w:t>ma’rifati</w:t>
      </w:r>
      <w:r w:rsidRPr="00F245A1">
        <w:rPr>
          <w:sz w:val="32"/>
          <w:szCs w:val="32"/>
          <w:lang w:val="uz-Cyrl-UZ"/>
        </w:rPr>
        <w:t xml:space="preserve">, </w:t>
      </w:r>
      <w:r w:rsidR="00BA43BD">
        <w:rPr>
          <w:sz w:val="32"/>
          <w:szCs w:val="32"/>
          <w:lang w:val="uz-Cyrl-UZ"/>
        </w:rPr>
        <w:t>ikkinchisi</w:t>
      </w:r>
      <w:r w:rsidRPr="00F245A1">
        <w:rPr>
          <w:sz w:val="32"/>
          <w:szCs w:val="32"/>
          <w:lang w:val="uz-Cyrl-UZ"/>
        </w:rPr>
        <w:t xml:space="preserve"> </w:t>
      </w:r>
      <w:r w:rsidR="00BA43BD">
        <w:rPr>
          <w:sz w:val="32"/>
          <w:szCs w:val="32"/>
          <w:lang w:val="uz-Cyrl-UZ"/>
        </w:rPr>
        <w:t>esa</w:t>
      </w:r>
      <w:r w:rsidRPr="00F245A1">
        <w:rPr>
          <w:sz w:val="32"/>
          <w:szCs w:val="32"/>
          <w:lang w:val="uz-Cyrl-UZ"/>
        </w:rPr>
        <w:t xml:space="preserve"> </w:t>
      </w:r>
      <w:r w:rsidR="00BA43BD">
        <w:rPr>
          <w:sz w:val="32"/>
          <w:szCs w:val="32"/>
          <w:lang w:val="uz-Cyrl-UZ"/>
        </w:rPr>
        <w:t>haqiqat</w:t>
      </w:r>
      <w:r w:rsidRPr="00F245A1">
        <w:rPr>
          <w:sz w:val="32"/>
          <w:szCs w:val="32"/>
          <w:lang w:val="uz-Cyrl-UZ"/>
        </w:rPr>
        <w:t xml:space="preserve"> </w:t>
      </w:r>
      <w:r w:rsidR="00BA43BD">
        <w:rPr>
          <w:sz w:val="32"/>
          <w:szCs w:val="32"/>
          <w:lang w:val="uz-Cyrl-UZ"/>
        </w:rPr>
        <w:t>ma’rifatidir</w:t>
      </w:r>
      <w:r w:rsidRPr="00F245A1">
        <w:rPr>
          <w:sz w:val="32"/>
          <w:szCs w:val="32"/>
          <w:lang w:val="uz-Cyrl-UZ"/>
        </w:rPr>
        <w:t xml:space="preserve">”. </w:t>
      </w:r>
      <w:r w:rsidR="00BA43BD">
        <w:rPr>
          <w:sz w:val="32"/>
          <w:szCs w:val="32"/>
          <w:lang w:val="uz-Cyrl-UZ"/>
        </w:rPr>
        <w:t>S</w:t>
      </w:r>
      <w:r w:rsidR="00C57135" w:rsidRPr="00BF73CE">
        <w:rPr>
          <w:sz w:val="32"/>
          <w:szCs w:val="32"/>
          <w:lang w:val="uz-Cyrl-UZ"/>
        </w:rPr>
        <w:t>h</w:t>
      </w:r>
      <w:r w:rsidR="00BA43BD">
        <w:rPr>
          <w:sz w:val="32"/>
          <w:szCs w:val="32"/>
          <w:lang w:val="uz-Cyrl-UZ"/>
        </w:rPr>
        <w:t>ibliyga</w:t>
      </w:r>
      <w:r w:rsidRPr="00F245A1">
        <w:rPr>
          <w:sz w:val="32"/>
          <w:szCs w:val="32"/>
          <w:lang w:val="uz-Cyrl-UZ"/>
        </w:rPr>
        <w:t xml:space="preserve"> </w:t>
      </w:r>
      <w:r w:rsidR="00BA43BD">
        <w:rPr>
          <w:sz w:val="32"/>
          <w:szCs w:val="32"/>
          <w:lang w:val="uz-Cyrl-UZ"/>
        </w:rPr>
        <w:t>ko‘ra</w:t>
      </w:r>
      <w:r w:rsidRPr="00F245A1">
        <w:rPr>
          <w:sz w:val="32"/>
          <w:szCs w:val="32"/>
          <w:lang w:val="uz-Cyrl-UZ"/>
        </w:rPr>
        <w:t xml:space="preserve"> “</w:t>
      </w:r>
      <w:r w:rsidR="00BA43BD">
        <w:rPr>
          <w:sz w:val="32"/>
          <w:szCs w:val="32"/>
          <w:lang w:val="uz-Cyrl-UZ"/>
        </w:rPr>
        <w:t>Ma’rifat</w:t>
      </w:r>
      <w:r w:rsidRPr="00F245A1">
        <w:rPr>
          <w:sz w:val="32"/>
          <w:szCs w:val="32"/>
          <w:lang w:val="uz-Cyrl-UZ"/>
        </w:rPr>
        <w:t xml:space="preserve"> </w:t>
      </w:r>
      <w:r w:rsidR="00BA43BD">
        <w:rPr>
          <w:sz w:val="32"/>
          <w:szCs w:val="32"/>
          <w:lang w:val="uz-Cyrl-UZ"/>
        </w:rPr>
        <w:t>hayratning</w:t>
      </w:r>
      <w:r w:rsidRPr="00F245A1">
        <w:rPr>
          <w:sz w:val="32"/>
          <w:szCs w:val="32"/>
          <w:lang w:val="uz-Cyrl-UZ"/>
        </w:rPr>
        <w:t xml:space="preserve"> </w:t>
      </w:r>
      <w:r w:rsidR="00BA43BD">
        <w:rPr>
          <w:sz w:val="32"/>
          <w:szCs w:val="32"/>
          <w:lang w:val="uz-Cyrl-UZ"/>
        </w:rPr>
        <w:t>davomidir</w:t>
      </w:r>
      <w:r w:rsidRPr="00F245A1">
        <w:rPr>
          <w:sz w:val="32"/>
          <w:szCs w:val="32"/>
          <w:lang w:val="uz-Cyrl-UZ"/>
        </w:rPr>
        <w:t xml:space="preserve">”. </w:t>
      </w:r>
      <w:r w:rsidR="00BA43BD">
        <w:rPr>
          <w:sz w:val="32"/>
          <w:szCs w:val="32"/>
          <w:lang w:val="uz-Cyrl-UZ"/>
        </w:rPr>
        <w:t>Hujviriyning</w:t>
      </w:r>
      <w:r w:rsidRPr="00F245A1">
        <w:rPr>
          <w:sz w:val="32"/>
          <w:szCs w:val="32"/>
          <w:lang w:val="uz-Cyrl-UZ"/>
        </w:rPr>
        <w:t xml:space="preserve"> </w:t>
      </w:r>
      <w:r w:rsidR="00BA43BD">
        <w:rPr>
          <w:sz w:val="32"/>
          <w:szCs w:val="32"/>
          <w:lang w:val="uz-Cyrl-UZ"/>
        </w:rPr>
        <w:t>e’tirof</w:t>
      </w:r>
      <w:r w:rsidRPr="00F245A1">
        <w:rPr>
          <w:sz w:val="32"/>
          <w:szCs w:val="32"/>
          <w:lang w:val="uz-Cyrl-UZ"/>
        </w:rPr>
        <w:t xml:space="preserve"> </w:t>
      </w:r>
      <w:r w:rsidR="00BA43BD">
        <w:rPr>
          <w:sz w:val="32"/>
          <w:szCs w:val="32"/>
          <w:lang w:val="uz-Cyrl-UZ"/>
        </w:rPr>
        <w:t>etishicha</w:t>
      </w:r>
      <w:r w:rsidRPr="00F245A1">
        <w:rPr>
          <w:sz w:val="32"/>
          <w:szCs w:val="32"/>
          <w:lang w:val="uz-Cyrl-UZ"/>
        </w:rPr>
        <w:t>: “</w:t>
      </w:r>
      <w:r w:rsidR="00BA43BD">
        <w:rPr>
          <w:sz w:val="32"/>
          <w:szCs w:val="32"/>
          <w:lang w:val="uz-Cyrl-UZ"/>
        </w:rPr>
        <w:t>Ma’rifatning</w:t>
      </w:r>
      <w:r w:rsidRPr="00F245A1">
        <w:rPr>
          <w:sz w:val="32"/>
          <w:szCs w:val="32"/>
          <w:lang w:val="uz-Cyrl-UZ"/>
        </w:rPr>
        <w:t xml:space="preserve"> </w:t>
      </w:r>
      <w:r w:rsidR="00BA43BD">
        <w:rPr>
          <w:sz w:val="32"/>
          <w:szCs w:val="32"/>
          <w:lang w:val="uz-Cyrl-UZ"/>
        </w:rPr>
        <w:t>haqiqati</w:t>
      </w:r>
      <w:r w:rsidRPr="00F245A1">
        <w:rPr>
          <w:sz w:val="32"/>
          <w:szCs w:val="32"/>
          <w:lang w:val="uz-Cyrl-UZ"/>
        </w:rPr>
        <w:t xml:space="preserve"> </w:t>
      </w:r>
      <w:r w:rsidR="00BA43BD">
        <w:rPr>
          <w:sz w:val="32"/>
          <w:szCs w:val="32"/>
          <w:lang w:val="uz-Cyrl-UZ"/>
        </w:rPr>
        <w:t>orifning</w:t>
      </w:r>
      <w:r w:rsidRPr="00F245A1">
        <w:rPr>
          <w:sz w:val="32"/>
          <w:szCs w:val="32"/>
          <w:lang w:val="uz-Cyrl-UZ"/>
        </w:rPr>
        <w:t xml:space="preserve"> </w:t>
      </w:r>
      <w:r w:rsidR="00BA43BD">
        <w:rPr>
          <w:sz w:val="32"/>
          <w:szCs w:val="32"/>
          <w:lang w:val="uz-Cyrl-UZ"/>
        </w:rPr>
        <w:t>qalbida</w:t>
      </w:r>
      <w:r w:rsidRPr="00F245A1">
        <w:rPr>
          <w:sz w:val="32"/>
          <w:szCs w:val="32"/>
          <w:lang w:val="uz-Cyrl-UZ"/>
        </w:rPr>
        <w:t xml:space="preserve"> </w:t>
      </w:r>
      <w:r w:rsidR="00BA43BD">
        <w:rPr>
          <w:sz w:val="32"/>
          <w:szCs w:val="32"/>
          <w:lang w:val="uz-Cyrl-UZ"/>
        </w:rPr>
        <w:t>paydo</w:t>
      </w:r>
      <w:r w:rsidRPr="00F245A1">
        <w:rPr>
          <w:sz w:val="32"/>
          <w:szCs w:val="32"/>
          <w:lang w:val="uz-Cyrl-UZ"/>
        </w:rPr>
        <w:t xml:space="preserve"> </w:t>
      </w:r>
      <w:r w:rsidR="00BA43BD">
        <w:rPr>
          <w:sz w:val="32"/>
          <w:szCs w:val="32"/>
          <w:lang w:val="uz-Cyrl-UZ"/>
        </w:rPr>
        <w:t>bo‘ladi</w:t>
      </w:r>
      <w:r w:rsidRPr="00F245A1">
        <w:rPr>
          <w:sz w:val="32"/>
          <w:szCs w:val="32"/>
          <w:lang w:val="uz-Cyrl-UZ"/>
        </w:rPr>
        <w:t xml:space="preserve">. </w:t>
      </w:r>
      <w:r w:rsidR="00BA43BD">
        <w:rPr>
          <w:sz w:val="32"/>
          <w:szCs w:val="32"/>
          <w:lang w:val="uz-Cyrl-UZ"/>
        </w:rPr>
        <w:t>Ma’rifat</w:t>
      </w:r>
      <w:r w:rsidRPr="00F245A1">
        <w:rPr>
          <w:sz w:val="32"/>
          <w:szCs w:val="32"/>
          <w:lang w:val="uz-Cyrl-UZ"/>
        </w:rPr>
        <w:t xml:space="preserve"> – </w:t>
      </w:r>
      <w:r w:rsidR="00BA43BD">
        <w:rPr>
          <w:sz w:val="32"/>
          <w:szCs w:val="32"/>
          <w:lang w:val="uz-Cyrl-UZ"/>
        </w:rPr>
        <w:t>qalbning</w:t>
      </w:r>
      <w:r w:rsidRPr="00F245A1">
        <w:rPr>
          <w:sz w:val="32"/>
          <w:szCs w:val="32"/>
          <w:lang w:val="uz-Cyrl-UZ"/>
        </w:rPr>
        <w:t xml:space="preserve"> </w:t>
      </w:r>
      <w:r w:rsidR="00BA43BD">
        <w:rPr>
          <w:sz w:val="32"/>
          <w:szCs w:val="32"/>
          <w:lang w:val="uz-Cyrl-UZ"/>
        </w:rPr>
        <w:t>hayoti</w:t>
      </w:r>
      <w:r w:rsidR="00345FAC" w:rsidRPr="00F245A1">
        <w:rPr>
          <w:sz w:val="32"/>
          <w:szCs w:val="32"/>
          <w:lang w:val="uz-Cyrl-UZ"/>
        </w:rPr>
        <w:t xml:space="preserve"> </w:t>
      </w:r>
      <w:r w:rsidRPr="00F245A1">
        <w:rPr>
          <w:sz w:val="32"/>
          <w:szCs w:val="32"/>
          <w:lang w:val="uz-Cyrl-UZ"/>
        </w:rPr>
        <w:t>(</w:t>
      </w:r>
      <w:r w:rsidR="00BA43BD">
        <w:rPr>
          <w:sz w:val="32"/>
          <w:szCs w:val="32"/>
          <w:lang w:val="uz-Cyrl-UZ"/>
        </w:rPr>
        <w:t>tiriklik</w:t>
      </w:r>
      <w:r w:rsidRPr="00F245A1">
        <w:rPr>
          <w:sz w:val="32"/>
          <w:szCs w:val="32"/>
          <w:lang w:val="uz-Cyrl-UZ"/>
        </w:rPr>
        <w:t xml:space="preserve"> </w:t>
      </w:r>
      <w:r w:rsidR="00BA43BD">
        <w:rPr>
          <w:sz w:val="32"/>
          <w:szCs w:val="32"/>
          <w:lang w:val="uz-Cyrl-UZ"/>
        </w:rPr>
        <w:t>manbai</w:t>
      </w:r>
      <w:r w:rsidRPr="00F245A1">
        <w:rPr>
          <w:sz w:val="32"/>
          <w:szCs w:val="32"/>
          <w:lang w:val="uz-Cyrl-UZ"/>
        </w:rPr>
        <w:t xml:space="preserve">) </w:t>
      </w:r>
      <w:r w:rsidR="00BA43BD">
        <w:rPr>
          <w:sz w:val="32"/>
          <w:szCs w:val="32"/>
          <w:lang w:val="uz-Cyrl-UZ"/>
        </w:rPr>
        <w:t>bo‘lib</w:t>
      </w:r>
      <w:r w:rsidRPr="00F245A1">
        <w:rPr>
          <w:sz w:val="32"/>
          <w:szCs w:val="32"/>
          <w:lang w:val="uz-Cyrl-UZ"/>
        </w:rPr>
        <w:t xml:space="preserve">, </w:t>
      </w:r>
      <w:r w:rsidR="00BA43BD">
        <w:rPr>
          <w:sz w:val="32"/>
          <w:szCs w:val="32"/>
          <w:lang w:val="uz-Cyrl-UZ"/>
        </w:rPr>
        <w:t>har</w:t>
      </w:r>
      <w:r w:rsidRPr="00F245A1">
        <w:rPr>
          <w:sz w:val="32"/>
          <w:szCs w:val="32"/>
          <w:lang w:val="uz-Cyrl-UZ"/>
        </w:rPr>
        <w:t xml:space="preserve"> </w:t>
      </w:r>
      <w:r w:rsidR="00BA43BD">
        <w:rPr>
          <w:sz w:val="32"/>
          <w:szCs w:val="32"/>
          <w:lang w:val="uz-Cyrl-UZ"/>
        </w:rPr>
        <w:t>bir</w:t>
      </w:r>
      <w:r w:rsidRPr="00F245A1">
        <w:rPr>
          <w:sz w:val="32"/>
          <w:szCs w:val="32"/>
          <w:lang w:val="uz-Cyrl-UZ"/>
        </w:rPr>
        <w:t xml:space="preserve"> </w:t>
      </w:r>
      <w:r w:rsidR="00BA43BD">
        <w:rPr>
          <w:sz w:val="32"/>
          <w:szCs w:val="32"/>
          <w:lang w:val="uz-Cyrl-UZ"/>
        </w:rPr>
        <w:t>kishining</w:t>
      </w:r>
      <w:r w:rsidRPr="00F245A1">
        <w:rPr>
          <w:sz w:val="32"/>
          <w:szCs w:val="32"/>
          <w:lang w:val="uz-Cyrl-UZ"/>
        </w:rPr>
        <w:t xml:space="preserve"> </w:t>
      </w:r>
      <w:r w:rsidR="00BA43BD">
        <w:rPr>
          <w:sz w:val="32"/>
          <w:szCs w:val="32"/>
          <w:lang w:val="uz-Cyrl-UZ"/>
        </w:rPr>
        <w:lastRenderedPageBreak/>
        <w:t>qadru</w:t>
      </w:r>
      <w:r w:rsidRPr="00F245A1">
        <w:rPr>
          <w:sz w:val="32"/>
          <w:szCs w:val="32"/>
          <w:lang w:val="uz-Cyrl-UZ"/>
        </w:rPr>
        <w:t xml:space="preserve"> </w:t>
      </w:r>
      <w:r w:rsidR="00BA43BD">
        <w:rPr>
          <w:sz w:val="32"/>
          <w:szCs w:val="32"/>
          <w:lang w:val="uz-Cyrl-UZ"/>
        </w:rPr>
        <w:t>qimmati</w:t>
      </w:r>
      <w:r w:rsidRPr="00F245A1">
        <w:rPr>
          <w:sz w:val="32"/>
          <w:szCs w:val="32"/>
          <w:lang w:val="uz-Cyrl-UZ"/>
        </w:rPr>
        <w:t xml:space="preserve"> </w:t>
      </w:r>
      <w:r w:rsidR="00BA43BD">
        <w:rPr>
          <w:sz w:val="32"/>
          <w:szCs w:val="32"/>
          <w:lang w:val="uz-Cyrl-UZ"/>
        </w:rPr>
        <w:t>uning</w:t>
      </w:r>
      <w:r w:rsidRPr="00F245A1">
        <w:rPr>
          <w:sz w:val="32"/>
          <w:szCs w:val="32"/>
          <w:lang w:val="uz-Cyrl-UZ"/>
        </w:rPr>
        <w:t xml:space="preserve"> </w:t>
      </w:r>
      <w:r w:rsidR="00BA43BD">
        <w:rPr>
          <w:sz w:val="32"/>
          <w:szCs w:val="32"/>
          <w:lang w:val="uz-Cyrl-UZ"/>
        </w:rPr>
        <w:t>ma’rifati</w:t>
      </w:r>
      <w:r w:rsidRPr="00F245A1">
        <w:rPr>
          <w:sz w:val="32"/>
          <w:szCs w:val="32"/>
          <w:lang w:val="uz-Cyrl-UZ"/>
        </w:rPr>
        <w:t xml:space="preserve"> </w:t>
      </w:r>
      <w:r w:rsidR="00BA43BD">
        <w:rPr>
          <w:sz w:val="32"/>
          <w:szCs w:val="32"/>
          <w:lang w:val="uz-Cyrl-UZ"/>
        </w:rPr>
        <w:t>bilan</w:t>
      </w:r>
      <w:r w:rsidRPr="00F245A1">
        <w:rPr>
          <w:sz w:val="32"/>
          <w:szCs w:val="32"/>
          <w:lang w:val="uz-Cyrl-UZ"/>
        </w:rPr>
        <w:t xml:space="preserve"> </w:t>
      </w:r>
      <w:r w:rsidR="00BA43BD">
        <w:rPr>
          <w:sz w:val="32"/>
          <w:szCs w:val="32"/>
          <w:lang w:val="uz-Cyrl-UZ"/>
        </w:rPr>
        <w:t>farqlanadi</w:t>
      </w:r>
      <w:r w:rsidRPr="00F245A1">
        <w:rPr>
          <w:sz w:val="32"/>
          <w:szCs w:val="32"/>
          <w:lang w:val="uz-Cyrl-UZ"/>
        </w:rPr>
        <w:t xml:space="preserve">.  </w:t>
      </w:r>
      <w:r w:rsidR="00BA43BD">
        <w:rPr>
          <w:sz w:val="32"/>
          <w:szCs w:val="32"/>
          <w:lang w:val="uz-Cyrl-UZ"/>
        </w:rPr>
        <w:t>Ma’rifatsiz</w:t>
      </w:r>
      <w:r w:rsidRPr="00F245A1">
        <w:rPr>
          <w:sz w:val="32"/>
          <w:szCs w:val="32"/>
          <w:lang w:val="uz-Cyrl-UZ"/>
        </w:rPr>
        <w:t xml:space="preserve">  </w:t>
      </w:r>
      <w:r w:rsidR="00BA43BD">
        <w:rPr>
          <w:sz w:val="32"/>
          <w:szCs w:val="32"/>
          <w:lang w:val="uz-Cyrl-UZ"/>
        </w:rPr>
        <w:t>ko‘ngil</w:t>
      </w:r>
      <w:r w:rsidRPr="00F245A1">
        <w:rPr>
          <w:sz w:val="32"/>
          <w:szCs w:val="32"/>
          <w:lang w:val="uz-Cyrl-UZ"/>
        </w:rPr>
        <w:t xml:space="preserve"> </w:t>
      </w:r>
      <w:r w:rsidR="00BA43BD">
        <w:rPr>
          <w:sz w:val="32"/>
          <w:szCs w:val="32"/>
          <w:lang w:val="uz-Cyrl-UZ"/>
        </w:rPr>
        <w:t>nurlanmaydi</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ilohiy</w:t>
      </w:r>
      <w:r w:rsidRPr="00F245A1">
        <w:rPr>
          <w:sz w:val="32"/>
          <w:szCs w:val="32"/>
          <w:lang w:val="uz-Cyrl-UZ"/>
        </w:rPr>
        <w:t xml:space="preserve"> </w:t>
      </w:r>
      <w:r w:rsidR="00BA43BD">
        <w:rPr>
          <w:sz w:val="32"/>
          <w:szCs w:val="32"/>
          <w:lang w:val="uz-Cyrl-UZ"/>
        </w:rPr>
        <w:t>asrorni</w:t>
      </w:r>
      <w:r w:rsidRPr="00F245A1">
        <w:rPr>
          <w:sz w:val="32"/>
          <w:szCs w:val="32"/>
          <w:lang w:val="uz-Cyrl-UZ"/>
        </w:rPr>
        <w:t xml:space="preserve"> </w:t>
      </w:r>
      <w:r w:rsidR="00BA43BD">
        <w:rPr>
          <w:sz w:val="32"/>
          <w:szCs w:val="32"/>
          <w:lang w:val="uz-Cyrl-UZ"/>
        </w:rPr>
        <w:t>kashf</w:t>
      </w:r>
      <w:r w:rsidRPr="00F245A1">
        <w:rPr>
          <w:sz w:val="32"/>
          <w:szCs w:val="32"/>
          <w:lang w:val="uz-Cyrl-UZ"/>
        </w:rPr>
        <w:t xml:space="preserve"> </w:t>
      </w:r>
      <w:r w:rsidR="00BA43BD">
        <w:rPr>
          <w:sz w:val="32"/>
          <w:szCs w:val="32"/>
          <w:lang w:val="uz-Cyrl-UZ"/>
        </w:rPr>
        <w:t>eta</w:t>
      </w:r>
      <w:r w:rsidRPr="00F245A1">
        <w:rPr>
          <w:sz w:val="32"/>
          <w:szCs w:val="32"/>
          <w:lang w:val="uz-Cyrl-UZ"/>
        </w:rPr>
        <w:t xml:space="preserve"> </w:t>
      </w:r>
      <w:r w:rsidR="00BA43BD">
        <w:rPr>
          <w:sz w:val="32"/>
          <w:szCs w:val="32"/>
          <w:lang w:val="uz-Cyrl-UZ"/>
        </w:rPr>
        <w:t>olmaydi</w:t>
      </w:r>
      <w:r w:rsidRPr="00F245A1">
        <w:rPr>
          <w:sz w:val="32"/>
          <w:szCs w:val="32"/>
          <w:lang w:val="uz-Cyrl-UZ"/>
        </w:rPr>
        <w:t xml:space="preserve">.   </w:t>
      </w:r>
    </w:p>
    <w:p w14:paraId="2CA4C37C" w14:textId="26056C78" w:rsidR="00C94646" w:rsidRPr="00F245A1" w:rsidRDefault="00BA43BD" w:rsidP="00F245A1">
      <w:pPr>
        <w:spacing w:line="360" w:lineRule="auto"/>
        <w:ind w:firstLine="708"/>
        <w:rPr>
          <w:sz w:val="32"/>
          <w:szCs w:val="32"/>
          <w:lang w:val="uz-Cyrl-UZ"/>
        </w:rPr>
      </w:pPr>
      <w:r>
        <w:rPr>
          <w:b/>
          <w:bCs/>
          <w:sz w:val="32"/>
          <w:szCs w:val="32"/>
          <w:lang w:val="uz-Cyrl-UZ"/>
        </w:rPr>
        <w:t>Muroqaba</w:t>
      </w:r>
      <w:r w:rsidR="00C94646" w:rsidRPr="00F245A1">
        <w:rPr>
          <w:sz w:val="32"/>
          <w:szCs w:val="32"/>
          <w:lang w:val="uz-Cyrl-UZ"/>
        </w:rPr>
        <w:t xml:space="preserve"> – </w:t>
      </w:r>
      <w:r>
        <w:rPr>
          <w:sz w:val="32"/>
          <w:szCs w:val="32"/>
          <w:lang w:val="uz-Cyrl-UZ"/>
        </w:rPr>
        <w:t>mushohada</w:t>
      </w:r>
      <w:r w:rsidR="00C94646" w:rsidRPr="00F245A1">
        <w:rPr>
          <w:sz w:val="32"/>
          <w:szCs w:val="32"/>
          <w:lang w:val="uz-Cyrl-UZ"/>
        </w:rPr>
        <w:t xml:space="preserve"> </w:t>
      </w:r>
      <w:r>
        <w:rPr>
          <w:sz w:val="32"/>
          <w:szCs w:val="32"/>
          <w:lang w:val="uz-Cyrl-UZ"/>
        </w:rPr>
        <w:t>biror</w:t>
      </w:r>
      <w:r w:rsidR="00C94646" w:rsidRPr="00F245A1">
        <w:rPr>
          <w:sz w:val="32"/>
          <w:szCs w:val="32"/>
          <w:lang w:val="uz-Cyrl-UZ"/>
        </w:rPr>
        <w:t xml:space="preserve"> </w:t>
      </w:r>
      <w:r>
        <w:rPr>
          <w:sz w:val="32"/>
          <w:szCs w:val="32"/>
          <w:lang w:val="uz-Cyrl-UZ"/>
        </w:rPr>
        <w:t>narsaga</w:t>
      </w:r>
      <w:r w:rsidR="00C94646" w:rsidRPr="00F245A1">
        <w:rPr>
          <w:sz w:val="32"/>
          <w:szCs w:val="32"/>
          <w:lang w:val="uz-Cyrl-UZ"/>
        </w:rPr>
        <w:t xml:space="preserve"> </w:t>
      </w:r>
      <w:r>
        <w:rPr>
          <w:sz w:val="32"/>
          <w:szCs w:val="32"/>
          <w:lang w:val="uz-Cyrl-UZ"/>
        </w:rPr>
        <w:t>diqqat</w:t>
      </w:r>
      <w:r w:rsidR="00C94646" w:rsidRPr="00F245A1">
        <w:rPr>
          <w:sz w:val="32"/>
          <w:szCs w:val="32"/>
          <w:lang w:val="uz-Cyrl-UZ"/>
        </w:rPr>
        <w:t xml:space="preserve"> </w:t>
      </w:r>
      <w:r>
        <w:rPr>
          <w:sz w:val="32"/>
          <w:szCs w:val="32"/>
          <w:lang w:val="uz-Cyrl-UZ"/>
        </w:rPr>
        <w:t>ila</w:t>
      </w:r>
      <w:r w:rsidR="00C94646" w:rsidRPr="00F245A1">
        <w:rPr>
          <w:sz w:val="32"/>
          <w:szCs w:val="32"/>
          <w:lang w:val="uz-Cyrl-UZ"/>
        </w:rPr>
        <w:t xml:space="preserve"> </w:t>
      </w:r>
      <w:r>
        <w:rPr>
          <w:sz w:val="32"/>
          <w:szCs w:val="32"/>
          <w:lang w:val="uz-Cyrl-UZ"/>
        </w:rPr>
        <w:t>nigoh</w:t>
      </w:r>
      <w:r w:rsidR="00C94646" w:rsidRPr="00F245A1">
        <w:rPr>
          <w:sz w:val="32"/>
          <w:szCs w:val="32"/>
          <w:lang w:val="uz-Cyrl-UZ"/>
        </w:rPr>
        <w:t xml:space="preserve"> </w:t>
      </w:r>
      <w:r>
        <w:rPr>
          <w:sz w:val="32"/>
          <w:szCs w:val="32"/>
          <w:lang w:val="uz-Cyrl-UZ"/>
        </w:rPr>
        <w:t>tashlamoq</w:t>
      </w:r>
      <w:r w:rsidR="00C94646" w:rsidRPr="00F245A1">
        <w:rPr>
          <w:sz w:val="32"/>
          <w:szCs w:val="32"/>
          <w:lang w:val="uz-Cyrl-UZ"/>
        </w:rPr>
        <w:t xml:space="preserve">, </w:t>
      </w:r>
      <w:r>
        <w:rPr>
          <w:sz w:val="32"/>
          <w:szCs w:val="32"/>
          <w:lang w:val="uz-Cyrl-UZ"/>
        </w:rPr>
        <w:t>Xudo</w:t>
      </w:r>
      <w:r w:rsidR="00C94646" w:rsidRPr="00F245A1">
        <w:rPr>
          <w:sz w:val="32"/>
          <w:szCs w:val="32"/>
          <w:lang w:val="uz-Cyrl-UZ"/>
        </w:rPr>
        <w:t xml:space="preserve"> </w:t>
      </w:r>
      <w:r>
        <w:rPr>
          <w:sz w:val="32"/>
          <w:szCs w:val="32"/>
          <w:lang w:val="uz-Cyrl-UZ"/>
        </w:rPr>
        <w:t>fikriga</w:t>
      </w:r>
      <w:r w:rsidR="00C94646" w:rsidRPr="00F245A1">
        <w:rPr>
          <w:sz w:val="32"/>
          <w:szCs w:val="32"/>
          <w:lang w:val="uz-Cyrl-UZ"/>
        </w:rPr>
        <w:t xml:space="preserve"> </w:t>
      </w:r>
      <w:r>
        <w:rPr>
          <w:sz w:val="32"/>
          <w:szCs w:val="32"/>
          <w:lang w:val="uz-Cyrl-UZ"/>
        </w:rPr>
        <w:t>berilib</w:t>
      </w:r>
      <w:r w:rsidR="00C94646" w:rsidRPr="00F245A1">
        <w:rPr>
          <w:sz w:val="32"/>
          <w:szCs w:val="32"/>
          <w:lang w:val="uz-Cyrl-UZ"/>
        </w:rPr>
        <w:t xml:space="preserve">, </w:t>
      </w:r>
      <w:r>
        <w:rPr>
          <w:sz w:val="32"/>
          <w:szCs w:val="32"/>
          <w:lang w:val="uz-Cyrl-UZ"/>
        </w:rPr>
        <w:t>dunyoga</w:t>
      </w:r>
      <w:r w:rsidR="00C94646" w:rsidRPr="00F245A1">
        <w:rPr>
          <w:sz w:val="32"/>
          <w:szCs w:val="32"/>
          <w:lang w:val="uz-Cyrl-UZ"/>
        </w:rPr>
        <w:t xml:space="preserve"> </w:t>
      </w:r>
      <w:r>
        <w:rPr>
          <w:sz w:val="32"/>
          <w:szCs w:val="32"/>
          <w:lang w:val="uz-Cyrl-UZ"/>
        </w:rPr>
        <w:t>taalluqli</w:t>
      </w:r>
      <w:r w:rsidR="00C94646" w:rsidRPr="00F245A1">
        <w:rPr>
          <w:sz w:val="32"/>
          <w:szCs w:val="32"/>
          <w:lang w:val="uz-Cyrl-UZ"/>
        </w:rPr>
        <w:t xml:space="preserve"> </w:t>
      </w:r>
      <w:r>
        <w:rPr>
          <w:sz w:val="32"/>
          <w:szCs w:val="32"/>
          <w:lang w:val="uz-Cyrl-UZ"/>
        </w:rPr>
        <w:t>xayol</w:t>
      </w:r>
      <w:r w:rsidR="00C94646" w:rsidRPr="00F245A1">
        <w:rPr>
          <w:sz w:val="32"/>
          <w:szCs w:val="32"/>
          <w:lang w:val="uz-Cyrl-UZ"/>
        </w:rPr>
        <w:t xml:space="preserve">, </w:t>
      </w:r>
      <w:r>
        <w:rPr>
          <w:sz w:val="32"/>
          <w:szCs w:val="32"/>
          <w:lang w:val="uz-Cyrl-UZ"/>
        </w:rPr>
        <w:t>o‘tkinchi</w:t>
      </w:r>
      <w:r w:rsidR="00C94646" w:rsidRPr="00F245A1">
        <w:rPr>
          <w:sz w:val="32"/>
          <w:szCs w:val="32"/>
          <w:lang w:val="uz-Cyrl-UZ"/>
        </w:rPr>
        <w:t xml:space="preserve"> </w:t>
      </w:r>
      <w:r>
        <w:rPr>
          <w:sz w:val="32"/>
          <w:szCs w:val="32"/>
          <w:lang w:val="uz-Cyrl-UZ"/>
        </w:rPr>
        <w:t>mayllardan</w:t>
      </w:r>
      <w:r w:rsidR="00C94646" w:rsidRPr="00F245A1">
        <w:rPr>
          <w:sz w:val="32"/>
          <w:szCs w:val="32"/>
          <w:lang w:val="uz-Cyrl-UZ"/>
        </w:rPr>
        <w:t xml:space="preserve"> </w:t>
      </w:r>
      <w:r>
        <w:rPr>
          <w:sz w:val="32"/>
          <w:szCs w:val="32"/>
          <w:lang w:val="uz-Cyrl-UZ"/>
        </w:rPr>
        <w:t>forig‘</w:t>
      </w:r>
      <w:r w:rsidR="00C94646" w:rsidRPr="00F245A1">
        <w:rPr>
          <w:sz w:val="32"/>
          <w:szCs w:val="32"/>
          <w:lang w:val="uz-Cyrl-UZ"/>
        </w:rPr>
        <w:t xml:space="preserve"> </w:t>
      </w:r>
      <w:r>
        <w:rPr>
          <w:sz w:val="32"/>
          <w:szCs w:val="32"/>
          <w:lang w:val="uz-Cyrl-UZ"/>
        </w:rPr>
        <w:t>bo‘lmoq</w:t>
      </w:r>
      <w:r w:rsidR="00C94646" w:rsidRPr="00F245A1">
        <w:rPr>
          <w:sz w:val="32"/>
          <w:szCs w:val="32"/>
          <w:lang w:val="uz-Cyrl-UZ"/>
        </w:rPr>
        <w:t xml:space="preserve">. </w:t>
      </w:r>
      <w:r>
        <w:rPr>
          <w:sz w:val="32"/>
          <w:szCs w:val="32"/>
          <w:lang w:val="uz-Cyrl-UZ"/>
        </w:rPr>
        <w:t>Tasavvufda</w:t>
      </w:r>
      <w:r w:rsidR="00C94646" w:rsidRPr="00F245A1">
        <w:rPr>
          <w:sz w:val="32"/>
          <w:szCs w:val="32"/>
          <w:lang w:val="uz-Cyrl-UZ"/>
        </w:rPr>
        <w:t xml:space="preserve"> </w:t>
      </w:r>
      <w:r>
        <w:rPr>
          <w:sz w:val="32"/>
          <w:szCs w:val="32"/>
          <w:lang w:val="uz-Cyrl-UZ"/>
        </w:rPr>
        <w:t>muroqaba</w:t>
      </w:r>
      <w:r w:rsidR="00C94646" w:rsidRPr="00F245A1">
        <w:rPr>
          <w:sz w:val="32"/>
          <w:szCs w:val="32"/>
          <w:lang w:val="uz-Cyrl-UZ"/>
        </w:rPr>
        <w:t xml:space="preserve"> </w:t>
      </w:r>
      <w:r>
        <w:rPr>
          <w:sz w:val="32"/>
          <w:szCs w:val="32"/>
          <w:lang w:val="uz-Cyrl-UZ"/>
        </w:rPr>
        <w:t>ikki</w:t>
      </w:r>
      <w:r w:rsidR="00C94646" w:rsidRPr="00F245A1">
        <w:rPr>
          <w:sz w:val="32"/>
          <w:szCs w:val="32"/>
          <w:lang w:val="uz-Cyrl-UZ"/>
        </w:rPr>
        <w:t xml:space="preserve"> </w:t>
      </w:r>
      <w:r>
        <w:rPr>
          <w:sz w:val="32"/>
          <w:szCs w:val="32"/>
          <w:lang w:val="uz-Cyrl-UZ"/>
        </w:rPr>
        <w:t>xilga</w:t>
      </w:r>
      <w:r w:rsidR="00C94646" w:rsidRPr="00F245A1">
        <w:rPr>
          <w:sz w:val="32"/>
          <w:szCs w:val="32"/>
          <w:lang w:val="uz-Cyrl-UZ"/>
        </w:rPr>
        <w:t xml:space="preserve"> </w:t>
      </w:r>
      <w:r>
        <w:rPr>
          <w:sz w:val="32"/>
          <w:szCs w:val="32"/>
          <w:lang w:val="uz-Cyrl-UZ"/>
        </w:rPr>
        <w:t>ajratilgan</w:t>
      </w:r>
      <w:r w:rsidR="00C94646" w:rsidRPr="00F245A1">
        <w:rPr>
          <w:sz w:val="32"/>
          <w:szCs w:val="32"/>
          <w:lang w:val="uz-Cyrl-UZ"/>
        </w:rPr>
        <w:t xml:space="preserve">: </w:t>
      </w:r>
      <w:r>
        <w:rPr>
          <w:sz w:val="32"/>
          <w:szCs w:val="32"/>
          <w:lang w:val="uz-Cyrl-UZ"/>
        </w:rPr>
        <w:t>biri</w:t>
      </w:r>
      <w:r w:rsidR="00C94646" w:rsidRPr="00F245A1">
        <w:rPr>
          <w:sz w:val="32"/>
          <w:szCs w:val="32"/>
          <w:lang w:val="uz-Cyrl-UZ"/>
        </w:rPr>
        <w:t xml:space="preserve"> </w:t>
      </w:r>
      <w:r>
        <w:rPr>
          <w:sz w:val="32"/>
          <w:szCs w:val="32"/>
          <w:lang w:val="uz-Cyrl-UZ"/>
        </w:rPr>
        <w:t>avomning</w:t>
      </w:r>
      <w:r w:rsidR="00C94646" w:rsidRPr="00F245A1">
        <w:rPr>
          <w:sz w:val="32"/>
          <w:szCs w:val="32"/>
          <w:lang w:val="uz-Cyrl-UZ"/>
        </w:rPr>
        <w:t xml:space="preserve"> </w:t>
      </w:r>
      <w:r>
        <w:rPr>
          <w:sz w:val="32"/>
          <w:szCs w:val="32"/>
          <w:lang w:val="uz-Cyrl-UZ"/>
        </w:rPr>
        <w:t>muroqabasi</w:t>
      </w:r>
      <w:r w:rsidR="0034082A" w:rsidRPr="0034082A">
        <w:rPr>
          <w:sz w:val="32"/>
          <w:szCs w:val="32"/>
          <w:lang w:val="uz-Cyrl-UZ"/>
        </w:rPr>
        <w:t xml:space="preserve"> </w:t>
      </w:r>
      <w:r w:rsidR="00C94646" w:rsidRPr="00F245A1">
        <w:rPr>
          <w:sz w:val="32"/>
          <w:szCs w:val="32"/>
          <w:lang w:val="uz-Cyrl-UZ"/>
        </w:rPr>
        <w:t xml:space="preserve">(muroqabai avom), </w:t>
      </w:r>
      <w:r>
        <w:rPr>
          <w:sz w:val="32"/>
          <w:szCs w:val="32"/>
          <w:lang w:val="uz-Cyrl-UZ"/>
        </w:rPr>
        <w:t>Ikkinchisi</w:t>
      </w:r>
      <w:r w:rsidR="00C94646" w:rsidRPr="00F245A1">
        <w:rPr>
          <w:sz w:val="32"/>
          <w:szCs w:val="32"/>
          <w:lang w:val="uz-Cyrl-UZ"/>
        </w:rPr>
        <w:t xml:space="preserve"> xoslar muroqabasi</w:t>
      </w:r>
      <w:r w:rsidR="0034082A" w:rsidRPr="0034082A">
        <w:rPr>
          <w:sz w:val="32"/>
          <w:szCs w:val="32"/>
          <w:lang w:val="uz-Cyrl-UZ"/>
        </w:rPr>
        <w:t xml:space="preserve"> </w:t>
      </w:r>
      <w:r w:rsidR="00C94646" w:rsidRPr="00F245A1">
        <w:rPr>
          <w:sz w:val="32"/>
          <w:szCs w:val="32"/>
          <w:lang w:val="uz-Cyrl-UZ"/>
        </w:rPr>
        <w:t>(</w:t>
      </w:r>
      <w:r>
        <w:rPr>
          <w:sz w:val="32"/>
          <w:szCs w:val="32"/>
          <w:lang w:val="uz-Cyrl-UZ"/>
        </w:rPr>
        <w:t>muroqabai</w:t>
      </w:r>
      <w:r w:rsidR="00C94646" w:rsidRPr="00F245A1">
        <w:rPr>
          <w:sz w:val="32"/>
          <w:szCs w:val="32"/>
          <w:lang w:val="uz-Cyrl-UZ"/>
        </w:rPr>
        <w:t xml:space="preserve"> </w:t>
      </w:r>
      <w:r>
        <w:rPr>
          <w:sz w:val="32"/>
          <w:szCs w:val="32"/>
          <w:lang w:val="uz-Cyrl-UZ"/>
        </w:rPr>
        <w:t>xavos</w:t>
      </w:r>
      <w:r w:rsidR="00C94646" w:rsidRPr="00F245A1">
        <w:rPr>
          <w:sz w:val="32"/>
          <w:szCs w:val="32"/>
          <w:lang w:val="uz-Cyrl-UZ"/>
        </w:rPr>
        <w:t>).</w:t>
      </w:r>
    </w:p>
    <w:p w14:paraId="47EC4390" w14:textId="391EF902" w:rsidR="00C94646" w:rsidRPr="0034082A" w:rsidRDefault="00BA43BD" w:rsidP="00F245A1">
      <w:pPr>
        <w:spacing w:line="360" w:lineRule="auto"/>
        <w:ind w:firstLine="708"/>
        <w:rPr>
          <w:sz w:val="32"/>
          <w:szCs w:val="32"/>
          <w:lang w:val="uz-Cyrl-UZ"/>
        </w:rPr>
      </w:pPr>
      <w:r>
        <w:rPr>
          <w:b/>
          <w:bCs/>
          <w:sz w:val="32"/>
          <w:szCs w:val="32"/>
          <w:lang w:val="uz-Cyrl-UZ"/>
        </w:rPr>
        <w:t>Muroqib</w:t>
      </w:r>
      <w:r w:rsidR="00C94646" w:rsidRPr="00F245A1">
        <w:rPr>
          <w:sz w:val="32"/>
          <w:szCs w:val="32"/>
          <w:lang w:val="uz-Cyrl-UZ"/>
        </w:rPr>
        <w:t xml:space="preserve"> – </w:t>
      </w:r>
      <w:r>
        <w:rPr>
          <w:sz w:val="32"/>
          <w:szCs w:val="32"/>
          <w:lang w:val="uz-Cyrl-UZ"/>
        </w:rPr>
        <w:t>muroqaba</w:t>
      </w:r>
      <w:r w:rsidR="00C94646" w:rsidRPr="00F245A1">
        <w:rPr>
          <w:sz w:val="32"/>
          <w:szCs w:val="32"/>
          <w:lang w:val="uz-Cyrl-UZ"/>
        </w:rPr>
        <w:t xml:space="preserve"> </w:t>
      </w:r>
      <w:r>
        <w:rPr>
          <w:sz w:val="32"/>
          <w:szCs w:val="32"/>
          <w:lang w:val="uz-Cyrl-UZ"/>
        </w:rPr>
        <w:t>etuvchi</w:t>
      </w:r>
      <w:r w:rsidR="00C94646" w:rsidRPr="00F245A1">
        <w:rPr>
          <w:sz w:val="32"/>
          <w:szCs w:val="32"/>
          <w:lang w:val="uz-Cyrl-UZ"/>
        </w:rPr>
        <w:t xml:space="preserve">, </w:t>
      </w:r>
      <w:r>
        <w:rPr>
          <w:sz w:val="32"/>
          <w:szCs w:val="32"/>
          <w:lang w:val="uz-Cyrl-UZ"/>
        </w:rPr>
        <w:t>o‘zlikdan</w:t>
      </w:r>
      <w:r w:rsidR="00C94646" w:rsidRPr="00F245A1">
        <w:rPr>
          <w:sz w:val="32"/>
          <w:szCs w:val="32"/>
          <w:lang w:val="uz-Cyrl-UZ"/>
        </w:rPr>
        <w:t xml:space="preserve"> </w:t>
      </w:r>
      <w:r>
        <w:rPr>
          <w:sz w:val="32"/>
          <w:szCs w:val="32"/>
          <w:lang w:val="uz-Cyrl-UZ"/>
        </w:rPr>
        <w:t>xolis</w:t>
      </w:r>
      <w:r w:rsidR="00C94646" w:rsidRPr="00F245A1">
        <w:rPr>
          <w:sz w:val="32"/>
          <w:szCs w:val="32"/>
          <w:lang w:val="uz-Cyrl-UZ"/>
        </w:rPr>
        <w:t xml:space="preserve"> </w:t>
      </w:r>
      <w:r>
        <w:rPr>
          <w:sz w:val="32"/>
          <w:szCs w:val="32"/>
          <w:lang w:val="uz-Cyrl-UZ"/>
        </w:rPr>
        <w:t>bo‘lgan</w:t>
      </w:r>
      <w:r w:rsidR="00C94646" w:rsidRPr="00F245A1">
        <w:rPr>
          <w:sz w:val="32"/>
          <w:szCs w:val="32"/>
          <w:lang w:val="uz-Cyrl-UZ"/>
        </w:rPr>
        <w:t xml:space="preserve">, </w:t>
      </w:r>
      <w:r>
        <w:rPr>
          <w:sz w:val="32"/>
          <w:szCs w:val="32"/>
          <w:lang w:val="uz-Cyrl-UZ"/>
        </w:rPr>
        <w:t>Allohga</w:t>
      </w:r>
      <w:r w:rsidR="00C94646" w:rsidRPr="00F245A1">
        <w:rPr>
          <w:sz w:val="32"/>
          <w:szCs w:val="32"/>
          <w:lang w:val="uz-Cyrl-UZ"/>
        </w:rPr>
        <w:t xml:space="preserve"> </w:t>
      </w:r>
      <w:r>
        <w:rPr>
          <w:sz w:val="32"/>
          <w:szCs w:val="32"/>
          <w:lang w:val="uz-Cyrl-UZ"/>
        </w:rPr>
        <w:t>bog‘langan</w:t>
      </w:r>
      <w:r w:rsidR="00C94646" w:rsidRPr="00F245A1">
        <w:rPr>
          <w:sz w:val="32"/>
          <w:szCs w:val="32"/>
          <w:lang w:val="uz-Cyrl-UZ"/>
        </w:rPr>
        <w:t xml:space="preserve"> </w:t>
      </w:r>
      <w:r>
        <w:rPr>
          <w:sz w:val="32"/>
          <w:szCs w:val="32"/>
          <w:lang w:val="uz-Cyrl-UZ"/>
        </w:rPr>
        <w:t>kishi</w:t>
      </w:r>
      <w:r w:rsidR="0034082A" w:rsidRPr="0034082A">
        <w:rPr>
          <w:sz w:val="32"/>
          <w:szCs w:val="32"/>
          <w:lang w:val="uz-Cyrl-UZ"/>
        </w:rPr>
        <w:t>.</w:t>
      </w:r>
    </w:p>
    <w:p w14:paraId="4DE8CB25" w14:textId="5DDC662F" w:rsidR="00C94646" w:rsidRPr="00F245A1" w:rsidRDefault="00C94646" w:rsidP="00F245A1">
      <w:pPr>
        <w:spacing w:line="360" w:lineRule="auto"/>
        <w:ind w:firstLine="708"/>
        <w:rPr>
          <w:sz w:val="32"/>
          <w:szCs w:val="32"/>
          <w:lang w:val="uz-Cyrl-UZ"/>
        </w:rPr>
      </w:pPr>
      <w:r w:rsidRPr="00F245A1">
        <w:rPr>
          <w:b/>
          <w:bCs/>
          <w:sz w:val="32"/>
          <w:szCs w:val="32"/>
          <w:lang w:val="uz-Cyrl-UZ"/>
        </w:rPr>
        <w:t>Muroqabai avom</w:t>
      </w:r>
      <w:r w:rsidRPr="00F245A1">
        <w:rPr>
          <w:sz w:val="32"/>
          <w:szCs w:val="32"/>
          <w:lang w:val="uz-Cyrl-UZ"/>
        </w:rPr>
        <w:t xml:space="preserve"> – </w:t>
      </w:r>
      <w:r w:rsidR="00BA43BD">
        <w:rPr>
          <w:sz w:val="32"/>
          <w:szCs w:val="32"/>
          <w:lang w:val="uz-Cyrl-UZ"/>
        </w:rPr>
        <w:t>bunda</w:t>
      </w:r>
      <w:r w:rsidRPr="00F245A1">
        <w:rPr>
          <w:sz w:val="32"/>
          <w:szCs w:val="32"/>
          <w:lang w:val="uz-Cyrl-UZ"/>
        </w:rPr>
        <w:t xml:space="preserve"> </w:t>
      </w:r>
      <w:r w:rsidR="00BA43BD">
        <w:rPr>
          <w:sz w:val="32"/>
          <w:szCs w:val="32"/>
          <w:lang w:val="uz-Cyrl-UZ"/>
        </w:rPr>
        <w:t>Haqqa</w:t>
      </w:r>
      <w:r w:rsidRPr="00F245A1">
        <w:rPr>
          <w:sz w:val="32"/>
          <w:szCs w:val="32"/>
          <w:lang w:val="uz-Cyrl-UZ"/>
        </w:rPr>
        <w:t xml:space="preserve"> </w:t>
      </w:r>
      <w:r w:rsidR="00BA43BD">
        <w:rPr>
          <w:sz w:val="32"/>
          <w:szCs w:val="32"/>
          <w:lang w:val="uz-Cyrl-UZ"/>
        </w:rPr>
        <w:t>tolib</w:t>
      </w:r>
      <w:r w:rsidRPr="00F245A1">
        <w:rPr>
          <w:sz w:val="32"/>
          <w:szCs w:val="32"/>
          <w:lang w:val="uz-Cyrl-UZ"/>
        </w:rPr>
        <w:t xml:space="preserve"> </w:t>
      </w:r>
      <w:r w:rsidR="00BA43BD">
        <w:rPr>
          <w:sz w:val="32"/>
          <w:szCs w:val="32"/>
          <w:lang w:val="uz-Cyrl-UZ"/>
        </w:rPr>
        <w:t>kishi</w:t>
      </w:r>
      <w:r w:rsidRPr="00F245A1">
        <w:rPr>
          <w:sz w:val="32"/>
          <w:szCs w:val="32"/>
          <w:lang w:val="uz-Cyrl-UZ"/>
        </w:rPr>
        <w:t xml:space="preserve"> </w:t>
      </w:r>
      <w:r w:rsidR="00BA43BD">
        <w:rPr>
          <w:sz w:val="32"/>
          <w:szCs w:val="32"/>
          <w:lang w:val="uz-Cyrl-UZ"/>
        </w:rPr>
        <w:t>Allohning</w:t>
      </w:r>
      <w:r w:rsidRPr="00F245A1">
        <w:rPr>
          <w:sz w:val="32"/>
          <w:szCs w:val="32"/>
          <w:lang w:val="uz-Cyrl-UZ"/>
        </w:rPr>
        <w:t xml:space="preserve"> </w:t>
      </w:r>
      <w:r w:rsidR="00BA43BD">
        <w:rPr>
          <w:sz w:val="32"/>
          <w:szCs w:val="32"/>
          <w:lang w:val="uz-Cyrl-UZ"/>
        </w:rPr>
        <w:t>amrlarini</w:t>
      </w:r>
      <w:r w:rsidRPr="00F245A1">
        <w:rPr>
          <w:sz w:val="32"/>
          <w:szCs w:val="32"/>
          <w:lang w:val="uz-Cyrl-UZ"/>
        </w:rPr>
        <w:t xml:space="preserve"> </w:t>
      </w:r>
      <w:r w:rsidR="00BA43BD">
        <w:rPr>
          <w:sz w:val="32"/>
          <w:szCs w:val="32"/>
          <w:lang w:val="uz-Cyrl-UZ"/>
        </w:rPr>
        <w:t>ado</w:t>
      </w:r>
      <w:r w:rsidRPr="00F245A1">
        <w:rPr>
          <w:sz w:val="32"/>
          <w:szCs w:val="32"/>
          <w:lang w:val="uz-Cyrl-UZ"/>
        </w:rPr>
        <w:t xml:space="preserve"> </w:t>
      </w:r>
      <w:r w:rsidR="00BA43BD">
        <w:rPr>
          <w:sz w:val="32"/>
          <w:szCs w:val="32"/>
          <w:lang w:val="uz-Cyrl-UZ"/>
        </w:rPr>
        <w:t>etadi</w:t>
      </w:r>
      <w:r w:rsidRPr="00F245A1">
        <w:rPr>
          <w:sz w:val="32"/>
          <w:szCs w:val="32"/>
          <w:lang w:val="uz-Cyrl-UZ"/>
        </w:rPr>
        <w:t xml:space="preserve">. </w:t>
      </w:r>
      <w:r w:rsidR="00BA43BD">
        <w:rPr>
          <w:sz w:val="32"/>
          <w:szCs w:val="32"/>
          <w:lang w:val="uz-Cyrl-UZ"/>
        </w:rPr>
        <w:t>Uning</w:t>
      </w:r>
      <w:r w:rsidRPr="00F245A1">
        <w:rPr>
          <w:sz w:val="32"/>
          <w:szCs w:val="32"/>
          <w:lang w:val="uz-Cyrl-UZ"/>
        </w:rPr>
        <w:t xml:space="preserve"> </w:t>
      </w:r>
      <w:r w:rsidR="00BA43BD">
        <w:rPr>
          <w:sz w:val="32"/>
          <w:szCs w:val="32"/>
          <w:lang w:val="uz-Cyrl-UZ"/>
        </w:rPr>
        <w:t>o‘z</w:t>
      </w:r>
      <w:r w:rsidRPr="00F245A1">
        <w:rPr>
          <w:sz w:val="32"/>
          <w:szCs w:val="32"/>
          <w:lang w:val="uz-Cyrl-UZ"/>
        </w:rPr>
        <w:t xml:space="preserve"> </w:t>
      </w:r>
      <w:r w:rsidR="00BA43BD">
        <w:rPr>
          <w:sz w:val="32"/>
          <w:szCs w:val="32"/>
          <w:lang w:val="uz-Cyrl-UZ"/>
        </w:rPr>
        <w:t>ahvolidan</w:t>
      </w:r>
      <w:r w:rsidRPr="00F245A1">
        <w:rPr>
          <w:sz w:val="32"/>
          <w:szCs w:val="32"/>
          <w:lang w:val="uz-Cyrl-UZ"/>
        </w:rPr>
        <w:t xml:space="preserve"> </w:t>
      </w:r>
      <w:r w:rsidR="00BA43BD">
        <w:rPr>
          <w:sz w:val="32"/>
          <w:szCs w:val="32"/>
          <w:lang w:val="uz-Cyrl-UZ"/>
        </w:rPr>
        <w:t>ogoh</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talabgor</w:t>
      </w:r>
      <w:r w:rsidRPr="00F245A1">
        <w:rPr>
          <w:sz w:val="32"/>
          <w:szCs w:val="32"/>
          <w:lang w:val="uz-Cyrl-UZ"/>
        </w:rPr>
        <w:t xml:space="preserve"> </w:t>
      </w:r>
      <w:r w:rsidR="00BA43BD">
        <w:rPr>
          <w:sz w:val="32"/>
          <w:szCs w:val="32"/>
          <w:lang w:val="uz-Cyrl-UZ"/>
        </w:rPr>
        <w:t>ekanini</w:t>
      </w:r>
      <w:r w:rsidRPr="00F245A1">
        <w:rPr>
          <w:sz w:val="32"/>
          <w:szCs w:val="32"/>
          <w:lang w:val="uz-Cyrl-UZ"/>
        </w:rPr>
        <w:t xml:space="preserve"> </w:t>
      </w:r>
      <w:r w:rsidR="00BA43BD">
        <w:rPr>
          <w:sz w:val="32"/>
          <w:szCs w:val="32"/>
          <w:lang w:val="uz-Cyrl-UZ"/>
        </w:rPr>
        <w:t>anglab</w:t>
      </w:r>
      <w:r w:rsidRPr="00F245A1">
        <w:rPr>
          <w:sz w:val="32"/>
          <w:szCs w:val="32"/>
          <w:lang w:val="uz-Cyrl-UZ"/>
        </w:rPr>
        <w:t xml:space="preserve">, </w:t>
      </w:r>
      <w:r w:rsidR="00BA43BD">
        <w:rPr>
          <w:sz w:val="32"/>
          <w:szCs w:val="32"/>
          <w:lang w:val="uz-Cyrl-UZ"/>
        </w:rPr>
        <w:t>ayni</w:t>
      </w:r>
      <w:r w:rsidRPr="00F245A1">
        <w:rPr>
          <w:sz w:val="32"/>
          <w:szCs w:val="32"/>
          <w:lang w:val="uz-Cyrl-UZ"/>
        </w:rPr>
        <w:t xml:space="preserve"> </w:t>
      </w:r>
      <w:r w:rsidR="00BA43BD">
        <w:rPr>
          <w:sz w:val="32"/>
          <w:szCs w:val="32"/>
          <w:lang w:val="uz-Cyrl-UZ"/>
        </w:rPr>
        <w:t>shu</w:t>
      </w:r>
      <w:r w:rsidRPr="00F245A1">
        <w:rPr>
          <w:sz w:val="32"/>
          <w:szCs w:val="32"/>
          <w:lang w:val="uz-Cyrl-UZ"/>
        </w:rPr>
        <w:t xml:space="preserve"> </w:t>
      </w:r>
      <w:r w:rsidR="00BA43BD">
        <w:rPr>
          <w:sz w:val="32"/>
          <w:szCs w:val="32"/>
          <w:lang w:val="uz-Cyrl-UZ"/>
        </w:rPr>
        <w:t>mulohazadan</w:t>
      </w:r>
      <w:r w:rsidRPr="00F245A1">
        <w:rPr>
          <w:sz w:val="32"/>
          <w:szCs w:val="32"/>
          <w:lang w:val="uz-Cyrl-UZ"/>
        </w:rPr>
        <w:t xml:space="preserve"> </w:t>
      </w:r>
      <w:r w:rsidR="00BA43BD">
        <w:rPr>
          <w:sz w:val="32"/>
          <w:szCs w:val="32"/>
          <w:lang w:val="uz-Cyrl-UZ"/>
        </w:rPr>
        <w:t>g‘ofil</w:t>
      </w:r>
      <w:r w:rsidRPr="00F245A1">
        <w:rPr>
          <w:sz w:val="32"/>
          <w:szCs w:val="32"/>
          <w:lang w:val="uz-Cyrl-UZ"/>
        </w:rPr>
        <w:t xml:space="preserve"> </w:t>
      </w:r>
      <w:r w:rsidR="00BA43BD">
        <w:rPr>
          <w:sz w:val="32"/>
          <w:szCs w:val="32"/>
          <w:lang w:val="uz-Cyrl-UZ"/>
        </w:rPr>
        <w:t>qolmaydi</w:t>
      </w:r>
      <w:r w:rsidRPr="00F245A1">
        <w:rPr>
          <w:sz w:val="32"/>
          <w:szCs w:val="32"/>
          <w:lang w:val="uz-Cyrl-UZ"/>
        </w:rPr>
        <w:t xml:space="preserve">. </w:t>
      </w:r>
    </w:p>
    <w:p w14:paraId="76C6307E" w14:textId="5239190C" w:rsidR="00C94646" w:rsidRPr="00F245A1" w:rsidRDefault="00BA43BD" w:rsidP="00F245A1">
      <w:pPr>
        <w:spacing w:line="360" w:lineRule="auto"/>
        <w:ind w:firstLine="708"/>
        <w:rPr>
          <w:sz w:val="32"/>
          <w:szCs w:val="32"/>
          <w:lang w:val="uz-Cyrl-UZ"/>
        </w:rPr>
      </w:pPr>
      <w:r>
        <w:rPr>
          <w:b/>
          <w:bCs/>
          <w:sz w:val="32"/>
          <w:szCs w:val="32"/>
          <w:lang w:val="uz-Cyrl-UZ"/>
        </w:rPr>
        <w:t>Muroqabai</w:t>
      </w:r>
      <w:r w:rsidR="00C94646" w:rsidRPr="00F245A1">
        <w:rPr>
          <w:b/>
          <w:bCs/>
          <w:sz w:val="32"/>
          <w:szCs w:val="32"/>
          <w:lang w:val="uz-Cyrl-UZ"/>
        </w:rPr>
        <w:t xml:space="preserve">  </w:t>
      </w:r>
      <w:r>
        <w:rPr>
          <w:b/>
          <w:bCs/>
          <w:sz w:val="32"/>
          <w:szCs w:val="32"/>
          <w:lang w:val="uz-Cyrl-UZ"/>
        </w:rPr>
        <w:t>xavos</w:t>
      </w:r>
      <w:r w:rsidR="00C94646" w:rsidRPr="00F245A1">
        <w:rPr>
          <w:sz w:val="32"/>
          <w:szCs w:val="32"/>
          <w:lang w:val="uz-Cyrl-UZ"/>
        </w:rPr>
        <w:t xml:space="preserve"> – u</w:t>
      </w:r>
      <w:r>
        <w:rPr>
          <w:sz w:val="32"/>
          <w:szCs w:val="32"/>
          <w:lang w:val="uz-Cyrl-UZ"/>
        </w:rPr>
        <w:t>nda</w:t>
      </w:r>
      <w:r w:rsidR="00C94646" w:rsidRPr="00F245A1">
        <w:rPr>
          <w:sz w:val="32"/>
          <w:szCs w:val="32"/>
          <w:lang w:val="uz-Cyrl-UZ"/>
        </w:rPr>
        <w:t xml:space="preserve"> </w:t>
      </w:r>
      <w:r>
        <w:rPr>
          <w:sz w:val="32"/>
          <w:szCs w:val="32"/>
          <w:lang w:val="uz-Cyrl-UZ"/>
        </w:rPr>
        <w:t>solik</w:t>
      </w:r>
      <w:r w:rsidR="00C94646" w:rsidRPr="00F245A1">
        <w:rPr>
          <w:sz w:val="32"/>
          <w:szCs w:val="32"/>
          <w:lang w:val="uz-Cyrl-UZ"/>
        </w:rPr>
        <w:t xml:space="preserve"> </w:t>
      </w:r>
      <w:r>
        <w:rPr>
          <w:sz w:val="32"/>
          <w:szCs w:val="32"/>
          <w:lang w:val="uz-Cyrl-UZ"/>
        </w:rPr>
        <w:t>jazban</w:t>
      </w:r>
      <w:r w:rsidR="00C94646" w:rsidRPr="00F245A1">
        <w:rPr>
          <w:sz w:val="32"/>
          <w:szCs w:val="32"/>
          <w:lang w:val="uz-Cyrl-UZ"/>
        </w:rPr>
        <w:t xml:space="preserve"> </w:t>
      </w:r>
      <w:r>
        <w:rPr>
          <w:sz w:val="32"/>
          <w:szCs w:val="32"/>
          <w:lang w:val="uz-Cyrl-UZ"/>
        </w:rPr>
        <w:t>muhabbat</w:t>
      </w:r>
      <w:r w:rsidR="00C94646" w:rsidRPr="00F245A1">
        <w:rPr>
          <w:sz w:val="32"/>
          <w:szCs w:val="32"/>
          <w:lang w:val="uz-Cyrl-UZ"/>
        </w:rPr>
        <w:t xml:space="preserve"> </w:t>
      </w:r>
      <w:r>
        <w:rPr>
          <w:sz w:val="32"/>
          <w:szCs w:val="32"/>
          <w:lang w:val="uz-Cyrl-UZ"/>
        </w:rPr>
        <w:t>bilan</w:t>
      </w:r>
      <w:r w:rsidR="00C94646" w:rsidRPr="00F245A1">
        <w:rPr>
          <w:sz w:val="32"/>
          <w:szCs w:val="32"/>
          <w:lang w:val="uz-Cyrl-UZ"/>
        </w:rPr>
        <w:t xml:space="preserve"> </w:t>
      </w:r>
      <w:r>
        <w:rPr>
          <w:sz w:val="32"/>
          <w:szCs w:val="32"/>
          <w:lang w:val="uz-Cyrl-UZ"/>
        </w:rPr>
        <w:t>husni</w:t>
      </w:r>
      <w:r w:rsidR="00C94646" w:rsidRPr="00F245A1">
        <w:rPr>
          <w:sz w:val="32"/>
          <w:szCs w:val="32"/>
          <w:lang w:val="uz-Cyrl-UZ"/>
        </w:rPr>
        <w:t xml:space="preserve"> </w:t>
      </w:r>
      <w:r>
        <w:rPr>
          <w:sz w:val="32"/>
          <w:szCs w:val="32"/>
          <w:lang w:val="uz-Cyrl-UZ"/>
        </w:rPr>
        <w:t>mutlaqning</w:t>
      </w:r>
      <w:r w:rsidR="00C94646" w:rsidRPr="00F245A1">
        <w:rPr>
          <w:sz w:val="32"/>
          <w:szCs w:val="32"/>
          <w:lang w:val="uz-Cyrl-UZ"/>
        </w:rPr>
        <w:t xml:space="preserve"> </w:t>
      </w:r>
      <w:r>
        <w:rPr>
          <w:sz w:val="32"/>
          <w:szCs w:val="32"/>
          <w:lang w:val="uz-Cyrl-UZ"/>
        </w:rPr>
        <w:t>siri</w:t>
      </w:r>
      <w:r w:rsidR="00C94646" w:rsidRPr="00F245A1">
        <w:rPr>
          <w:sz w:val="32"/>
          <w:szCs w:val="32"/>
          <w:lang w:val="uz-Cyrl-UZ"/>
        </w:rPr>
        <w:t xml:space="preserve"> </w:t>
      </w:r>
      <w:r>
        <w:rPr>
          <w:sz w:val="32"/>
          <w:szCs w:val="32"/>
          <w:lang w:val="uz-Cyrl-UZ"/>
        </w:rPr>
        <w:t>bo‘lgan</w:t>
      </w:r>
      <w:r w:rsidR="00C94646" w:rsidRPr="00F245A1">
        <w:rPr>
          <w:sz w:val="32"/>
          <w:szCs w:val="32"/>
          <w:lang w:val="uz-Cyrl-UZ"/>
        </w:rPr>
        <w:t xml:space="preserve"> </w:t>
      </w:r>
      <w:r>
        <w:rPr>
          <w:sz w:val="32"/>
          <w:szCs w:val="32"/>
          <w:lang w:val="uz-Cyrl-UZ"/>
        </w:rPr>
        <w:t>ahadiyatini</w:t>
      </w:r>
      <w:r w:rsidR="00C94646" w:rsidRPr="00F245A1">
        <w:rPr>
          <w:sz w:val="32"/>
          <w:szCs w:val="32"/>
          <w:lang w:val="uz-Cyrl-UZ"/>
        </w:rPr>
        <w:t xml:space="preserve"> </w:t>
      </w:r>
      <w:r>
        <w:rPr>
          <w:sz w:val="32"/>
          <w:szCs w:val="32"/>
          <w:lang w:val="uz-Cyrl-UZ"/>
        </w:rPr>
        <w:t>davomli</w:t>
      </w:r>
      <w:r w:rsidR="00C94646" w:rsidRPr="00F245A1">
        <w:rPr>
          <w:sz w:val="32"/>
          <w:szCs w:val="32"/>
          <w:lang w:val="uz-Cyrl-UZ"/>
        </w:rPr>
        <w:t xml:space="preserve"> </w:t>
      </w:r>
      <w:r>
        <w:rPr>
          <w:sz w:val="32"/>
          <w:szCs w:val="32"/>
          <w:lang w:val="uz-Cyrl-UZ"/>
        </w:rPr>
        <w:t>tarzda</w:t>
      </w:r>
      <w:r w:rsidR="00C94646" w:rsidRPr="00F245A1">
        <w:rPr>
          <w:sz w:val="32"/>
          <w:szCs w:val="32"/>
          <w:lang w:val="uz-Cyrl-UZ"/>
        </w:rPr>
        <w:t xml:space="preserve"> </w:t>
      </w:r>
      <w:r>
        <w:rPr>
          <w:sz w:val="32"/>
          <w:szCs w:val="32"/>
          <w:lang w:val="uz-Cyrl-UZ"/>
        </w:rPr>
        <w:t>barcha</w:t>
      </w:r>
      <w:r w:rsidR="00C94646" w:rsidRPr="00F245A1">
        <w:rPr>
          <w:sz w:val="32"/>
          <w:szCs w:val="32"/>
          <w:lang w:val="uz-Cyrl-UZ"/>
        </w:rPr>
        <w:t xml:space="preserve"> </w:t>
      </w:r>
      <w:r>
        <w:rPr>
          <w:sz w:val="32"/>
          <w:szCs w:val="32"/>
          <w:lang w:val="uz-Cyrl-UZ"/>
        </w:rPr>
        <w:t>ashyoda</w:t>
      </w:r>
      <w:r w:rsidR="00C94646" w:rsidRPr="00F245A1">
        <w:rPr>
          <w:sz w:val="32"/>
          <w:szCs w:val="32"/>
          <w:lang w:val="uz-Cyrl-UZ"/>
        </w:rPr>
        <w:t xml:space="preserve"> </w:t>
      </w:r>
      <w:r>
        <w:rPr>
          <w:sz w:val="32"/>
          <w:szCs w:val="32"/>
          <w:lang w:val="uz-Cyrl-UZ"/>
        </w:rPr>
        <w:t>mushohada</w:t>
      </w:r>
      <w:r w:rsidR="00C94646" w:rsidRPr="00F245A1">
        <w:rPr>
          <w:sz w:val="32"/>
          <w:szCs w:val="32"/>
          <w:lang w:val="uz-Cyrl-UZ"/>
        </w:rPr>
        <w:t xml:space="preserve"> </w:t>
      </w:r>
      <w:r>
        <w:rPr>
          <w:sz w:val="32"/>
          <w:szCs w:val="32"/>
          <w:lang w:val="uz-Cyrl-UZ"/>
        </w:rPr>
        <w:t>va</w:t>
      </w:r>
      <w:r w:rsidR="00C94646" w:rsidRPr="00F245A1">
        <w:rPr>
          <w:sz w:val="32"/>
          <w:szCs w:val="32"/>
          <w:lang w:val="uz-Cyrl-UZ"/>
        </w:rPr>
        <w:t xml:space="preserve"> </w:t>
      </w:r>
      <w:r>
        <w:rPr>
          <w:sz w:val="32"/>
          <w:szCs w:val="32"/>
          <w:lang w:val="uz-Cyrl-UZ"/>
        </w:rPr>
        <w:t>mulohaza</w:t>
      </w:r>
      <w:r w:rsidR="00C94646" w:rsidRPr="00F245A1">
        <w:rPr>
          <w:sz w:val="32"/>
          <w:szCs w:val="32"/>
          <w:lang w:val="uz-Cyrl-UZ"/>
        </w:rPr>
        <w:t xml:space="preserve"> </w:t>
      </w:r>
      <w:r>
        <w:rPr>
          <w:sz w:val="32"/>
          <w:szCs w:val="32"/>
          <w:lang w:val="uz-Cyrl-UZ"/>
        </w:rPr>
        <w:t>qiladi</w:t>
      </w:r>
      <w:r w:rsidR="00C94646" w:rsidRPr="00F245A1">
        <w:rPr>
          <w:sz w:val="32"/>
          <w:szCs w:val="32"/>
          <w:lang w:val="uz-Cyrl-UZ"/>
        </w:rPr>
        <w:t xml:space="preserve"> </w:t>
      </w:r>
      <w:r>
        <w:rPr>
          <w:sz w:val="32"/>
          <w:szCs w:val="32"/>
          <w:lang w:val="uz-Cyrl-UZ"/>
        </w:rPr>
        <w:t>hamda</w:t>
      </w:r>
      <w:r w:rsidR="00C94646" w:rsidRPr="00F245A1">
        <w:rPr>
          <w:sz w:val="32"/>
          <w:szCs w:val="32"/>
          <w:lang w:val="uz-Cyrl-UZ"/>
        </w:rPr>
        <w:t xml:space="preserve"> </w:t>
      </w:r>
      <w:r>
        <w:rPr>
          <w:sz w:val="32"/>
          <w:szCs w:val="32"/>
          <w:lang w:val="uz-Cyrl-UZ"/>
        </w:rPr>
        <w:t>shu</w:t>
      </w:r>
      <w:r w:rsidR="00C94646" w:rsidRPr="00F245A1">
        <w:rPr>
          <w:sz w:val="32"/>
          <w:szCs w:val="32"/>
          <w:lang w:val="uz-Cyrl-UZ"/>
        </w:rPr>
        <w:t xml:space="preserve"> </w:t>
      </w:r>
      <w:r>
        <w:rPr>
          <w:sz w:val="32"/>
          <w:szCs w:val="32"/>
          <w:lang w:val="uz-Cyrl-UZ"/>
        </w:rPr>
        <w:t>jarayonda</w:t>
      </w:r>
      <w:r w:rsidR="00C94646" w:rsidRPr="00F245A1">
        <w:rPr>
          <w:sz w:val="32"/>
          <w:szCs w:val="32"/>
          <w:lang w:val="uz-Cyrl-UZ"/>
        </w:rPr>
        <w:t xml:space="preserve"> </w:t>
      </w:r>
      <w:r>
        <w:rPr>
          <w:sz w:val="32"/>
          <w:szCs w:val="32"/>
          <w:lang w:val="uz-Cyrl-UZ"/>
        </w:rPr>
        <w:t>ashyoni</w:t>
      </w:r>
      <w:r w:rsidR="00C94646" w:rsidRPr="00F245A1">
        <w:rPr>
          <w:sz w:val="32"/>
          <w:szCs w:val="32"/>
          <w:lang w:val="uz-Cyrl-UZ"/>
        </w:rPr>
        <w:t xml:space="preserve"> </w:t>
      </w:r>
      <w:r>
        <w:rPr>
          <w:sz w:val="32"/>
          <w:szCs w:val="32"/>
          <w:lang w:val="uz-Cyrl-UZ"/>
        </w:rPr>
        <w:t>tamoman</w:t>
      </w:r>
      <w:r w:rsidR="00C94646" w:rsidRPr="00F245A1">
        <w:rPr>
          <w:sz w:val="32"/>
          <w:szCs w:val="32"/>
          <w:lang w:val="uz-Cyrl-UZ"/>
        </w:rPr>
        <w:t xml:space="preserve"> </w:t>
      </w:r>
      <w:r>
        <w:rPr>
          <w:sz w:val="32"/>
          <w:szCs w:val="32"/>
          <w:lang w:val="uz-Cyrl-UZ"/>
        </w:rPr>
        <w:t>esdan</w:t>
      </w:r>
      <w:r w:rsidR="00C94646" w:rsidRPr="00F245A1">
        <w:rPr>
          <w:sz w:val="32"/>
          <w:szCs w:val="32"/>
          <w:lang w:val="uz-Cyrl-UZ"/>
        </w:rPr>
        <w:t xml:space="preserve"> </w:t>
      </w:r>
      <w:r>
        <w:rPr>
          <w:sz w:val="32"/>
          <w:szCs w:val="32"/>
          <w:lang w:val="uz-Cyrl-UZ"/>
        </w:rPr>
        <w:t>chiqaradi</w:t>
      </w:r>
      <w:r w:rsidR="00C94646" w:rsidRPr="00F245A1">
        <w:rPr>
          <w:sz w:val="32"/>
          <w:szCs w:val="32"/>
          <w:lang w:val="uz-Cyrl-UZ"/>
        </w:rPr>
        <w:t xml:space="preserve">. </w:t>
      </w:r>
      <w:r>
        <w:rPr>
          <w:sz w:val="32"/>
          <w:szCs w:val="32"/>
          <w:lang w:val="uz-Cyrl-UZ"/>
        </w:rPr>
        <w:t>Ayni</w:t>
      </w:r>
      <w:r w:rsidR="00C94646" w:rsidRPr="00F245A1">
        <w:rPr>
          <w:sz w:val="32"/>
          <w:szCs w:val="32"/>
          <w:lang w:val="uz-Cyrl-UZ"/>
        </w:rPr>
        <w:t xml:space="preserve"> </w:t>
      </w:r>
      <w:r>
        <w:rPr>
          <w:sz w:val="32"/>
          <w:szCs w:val="32"/>
          <w:lang w:val="uz-Cyrl-UZ"/>
        </w:rPr>
        <w:t>holda</w:t>
      </w:r>
      <w:r w:rsidR="00C94646" w:rsidRPr="00F245A1">
        <w:rPr>
          <w:sz w:val="32"/>
          <w:szCs w:val="32"/>
          <w:lang w:val="uz-Cyrl-UZ"/>
        </w:rPr>
        <w:t xml:space="preserve"> </w:t>
      </w:r>
      <w:r>
        <w:rPr>
          <w:sz w:val="32"/>
          <w:szCs w:val="32"/>
          <w:lang w:val="uz-Cyrl-UZ"/>
        </w:rPr>
        <w:t>Alloh</w:t>
      </w:r>
      <w:r w:rsidR="00C94646" w:rsidRPr="00F245A1">
        <w:rPr>
          <w:sz w:val="32"/>
          <w:szCs w:val="32"/>
          <w:lang w:val="uz-Cyrl-UZ"/>
        </w:rPr>
        <w:t xml:space="preserve"> </w:t>
      </w:r>
      <w:r>
        <w:rPr>
          <w:sz w:val="32"/>
          <w:szCs w:val="32"/>
          <w:lang w:val="uz-Cyrl-UZ"/>
        </w:rPr>
        <w:t>taoloning</w:t>
      </w:r>
      <w:r w:rsidR="00C94646" w:rsidRPr="00F245A1">
        <w:rPr>
          <w:sz w:val="32"/>
          <w:szCs w:val="32"/>
          <w:lang w:val="uz-Cyrl-UZ"/>
        </w:rPr>
        <w:t xml:space="preserve"> </w:t>
      </w:r>
      <w:r>
        <w:rPr>
          <w:sz w:val="32"/>
          <w:szCs w:val="32"/>
          <w:lang w:val="uz-Cyrl-UZ"/>
        </w:rPr>
        <w:t>anvoriga</w:t>
      </w:r>
      <w:r w:rsidR="00C94646" w:rsidRPr="00F245A1">
        <w:rPr>
          <w:sz w:val="32"/>
          <w:szCs w:val="32"/>
          <w:lang w:val="uz-Cyrl-UZ"/>
        </w:rPr>
        <w:t xml:space="preserve"> </w:t>
      </w:r>
      <w:r>
        <w:rPr>
          <w:sz w:val="32"/>
          <w:szCs w:val="32"/>
          <w:lang w:val="uz-Cyrl-UZ"/>
        </w:rPr>
        <w:t>nazar</w:t>
      </w:r>
      <w:r w:rsidR="00C94646" w:rsidRPr="00F245A1">
        <w:rPr>
          <w:sz w:val="32"/>
          <w:szCs w:val="32"/>
          <w:lang w:val="uz-Cyrl-UZ"/>
        </w:rPr>
        <w:t xml:space="preserve"> </w:t>
      </w:r>
      <w:r>
        <w:rPr>
          <w:sz w:val="32"/>
          <w:szCs w:val="32"/>
          <w:lang w:val="uz-Cyrl-UZ"/>
        </w:rPr>
        <w:t>aylab</w:t>
      </w:r>
      <w:r w:rsidR="00C94646" w:rsidRPr="00F245A1">
        <w:rPr>
          <w:sz w:val="32"/>
          <w:szCs w:val="32"/>
          <w:lang w:val="uz-Cyrl-UZ"/>
        </w:rPr>
        <w:t xml:space="preserve">, </w:t>
      </w:r>
      <w:r>
        <w:rPr>
          <w:sz w:val="32"/>
          <w:szCs w:val="32"/>
          <w:lang w:val="uz-Cyrl-UZ"/>
        </w:rPr>
        <w:t>asroriga</w:t>
      </w:r>
      <w:r w:rsidR="00C94646" w:rsidRPr="00F245A1">
        <w:rPr>
          <w:sz w:val="32"/>
          <w:szCs w:val="32"/>
          <w:lang w:val="uz-Cyrl-UZ"/>
        </w:rPr>
        <w:t xml:space="preserve"> </w:t>
      </w:r>
      <w:r>
        <w:rPr>
          <w:sz w:val="32"/>
          <w:szCs w:val="32"/>
          <w:lang w:val="uz-Cyrl-UZ"/>
        </w:rPr>
        <w:t>muroqib</w:t>
      </w:r>
      <w:r w:rsidR="00C94646" w:rsidRPr="00F245A1">
        <w:rPr>
          <w:sz w:val="32"/>
          <w:szCs w:val="32"/>
          <w:lang w:val="uz-Cyrl-UZ"/>
        </w:rPr>
        <w:t xml:space="preserve"> </w:t>
      </w:r>
      <w:r>
        <w:rPr>
          <w:sz w:val="32"/>
          <w:szCs w:val="32"/>
          <w:lang w:val="uz-Cyrl-UZ"/>
        </w:rPr>
        <w:t>bo‘ladi</w:t>
      </w:r>
      <w:r w:rsidR="00C94646" w:rsidRPr="00F245A1">
        <w:rPr>
          <w:sz w:val="32"/>
          <w:szCs w:val="32"/>
          <w:lang w:val="uz-Cyrl-UZ"/>
        </w:rPr>
        <w:t>.</w:t>
      </w:r>
    </w:p>
    <w:p w14:paraId="2C3F3AC0" w14:textId="74438B27" w:rsidR="00C94646" w:rsidRPr="00F245A1" w:rsidRDefault="00BA43BD" w:rsidP="00F245A1">
      <w:pPr>
        <w:spacing w:line="360" w:lineRule="auto"/>
        <w:ind w:firstLine="708"/>
        <w:rPr>
          <w:sz w:val="32"/>
          <w:szCs w:val="32"/>
          <w:lang w:val="uz-Cyrl-UZ"/>
        </w:rPr>
      </w:pPr>
      <w:r>
        <w:rPr>
          <w:b/>
          <w:sz w:val="32"/>
          <w:szCs w:val="32"/>
          <w:lang w:val="uz-Cyrl-UZ"/>
        </w:rPr>
        <w:t>Muhabbat</w:t>
      </w:r>
      <w:r w:rsidR="00C94646" w:rsidRPr="00F245A1">
        <w:rPr>
          <w:bCs/>
          <w:sz w:val="32"/>
          <w:szCs w:val="32"/>
          <w:lang w:val="uz-Cyrl-UZ"/>
        </w:rPr>
        <w:t xml:space="preserve"> – </w:t>
      </w:r>
      <w:r>
        <w:rPr>
          <w:bCs/>
          <w:sz w:val="32"/>
          <w:szCs w:val="32"/>
          <w:lang w:val="uz-Cyrl-UZ"/>
        </w:rPr>
        <w:t>sevgi</w:t>
      </w:r>
      <w:r w:rsidR="00C94646" w:rsidRPr="00F245A1">
        <w:rPr>
          <w:bCs/>
          <w:sz w:val="32"/>
          <w:szCs w:val="32"/>
          <w:lang w:val="uz-Cyrl-UZ"/>
        </w:rPr>
        <w:t xml:space="preserve">, </w:t>
      </w:r>
      <w:r>
        <w:rPr>
          <w:bCs/>
          <w:sz w:val="32"/>
          <w:szCs w:val="32"/>
          <w:lang w:val="uz-Cyrl-UZ"/>
        </w:rPr>
        <w:t>mehr</w:t>
      </w:r>
      <w:r w:rsidR="00C94646" w:rsidRPr="00F245A1">
        <w:rPr>
          <w:bCs/>
          <w:sz w:val="32"/>
          <w:szCs w:val="32"/>
          <w:lang w:val="uz-Cyrl-UZ"/>
        </w:rPr>
        <w:t xml:space="preserve">, </w:t>
      </w:r>
      <w:r>
        <w:rPr>
          <w:bCs/>
          <w:sz w:val="32"/>
          <w:szCs w:val="32"/>
          <w:lang w:val="uz-Cyrl-UZ"/>
        </w:rPr>
        <w:t>yaqinlik</w:t>
      </w:r>
      <w:r w:rsidR="00C94646" w:rsidRPr="00F245A1">
        <w:rPr>
          <w:bCs/>
          <w:sz w:val="32"/>
          <w:szCs w:val="32"/>
          <w:lang w:val="uz-Cyrl-UZ"/>
        </w:rPr>
        <w:t xml:space="preserve"> </w:t>
      </w:r>
      <w:r>
        <w:rPr>
          <w:bCs/>
          <w:sz w:val="32"/>
          <w:szCs w:val="32"/>
          <w:lang w:val="uz-Cyrl-UZ"/>
        </w:rPr>
        <w:t>va</w:t>
      </w:r>
      <w:r w:rsidR="00C94646" w:rsidRPr="00F245A1">
        <w:rPr>
          <w:bCs/>
          <w:sz w:val="32"/>
          <w:szCs w:val="32"/>
          <w:lang w:val="uz-Cyrl-UZ"/>
        </w:rPr>
        <w:t xml:space="preserve"> </w:t>
      </w:r>
      <w:r>
        <w:rPr>
          <w:bCs/>
          <w:sz w:val="32"/>
          <w:szCs w:val="32"/>
          <w:lang w:val="uz-Cyrl-UZ"/>
        </w:rPr>
        <w:t>sadoqat</w:t>
      </w:r>
      <w:r w:rsidR="00C94646" w:rsidRPr="00F245A1">
        <w:rPr>
          <w:bCs/>
          <w:sz w:val="32"/>
          <w:szCs w:val="32"/>
          <w:lang w:val="uz-Cyrl-UZ"/>
        </w:rPr>
        <w:t xml:space="preserve"> </w:t>
      </w:r>
      <w:r>
        <w:rPr>
          <w:bCs/>
          <w:sz w:val="32"/>
          <w:szCs w:val="32"/>
          <w:lang w:val="uz-Cyrl-UZ"/>
        </w:rPr>
        <w:t>hissi</w:t>
      </w:r>
      <w:r w:rsidR="00C94646" w:rsidRPr="00F245A1">
        <w:rPr>
          <w:bCs/>
          <w:sz w:val="32"/>
          <w:szCs w:val="32"/>
          <w:lang w:val="uz-Cyrl-UZ"/>
        </w:rPr>
        <w:t xml:space="preserve">. </w:t>
      </w:r>
      <w:r>
        <w:rPr>
          <w:bCs/>
          <w:sz w:val="32"/>
          <w:szCs w:val="32"/>
          <w:lang w:val="uz-Cyrl-UZ"/>
        </w:rPr>
        <w:t>Ishqning</w:t>
      </w:r>
      <w:r w:rsidR="00C94646" w:rsidRPr="00F245A1">
        <w:rPr>
          <w:bCs/>
          <w:sz w:val="32"/>
          <w:szCs w:val="32"/>
          <w:lang w:val="uz-Cyrl-UZ"/>
        </w:rPr>
        <w:t xml:space="preserve"> </w:t>
      </w:r>
      <w:r>
        <w:rPr>
          <w:bCs/>
          <w:sz w:val="32"/>
          <w:szCs w:val="32"/>
          <w:lang w:val="uz-Cyrl-UZ"/>
        </w:rPr>
        <w:t>martabalaridan</w:t>
      </w:r>
      <w:r w:rsidR="00C94646" w:rsidRPr="00F245A1">
        <w:rPr>
          <w:bCs/>
          <w:sz w:val="32"/>
          <w:szCs w:val="32"/>
          <w:lang w:val="uz-Cyrl-UZ"/>
        </w:rPr>
        <w:t xml:space="preserve"> </w:t>
      </w:r>
      <w:r>
        <w:rPr>
          <w:bCs/>
          <w:sz w:val="32"/>
          <w:szCs w:val="32"/>
          <w:lang w:val="uz-Cyrl-UZ"/>
        </w:rPr>
        <w:t>biri</w:t>
      </w:r>
      <w:r w:rsidR="00C94646" w:rsidRPr="00F245A1">
        <w:rPr>
          <w:bCs/>
          <w:sz w:val="32"/>
          <w:szCs w:val="32"/>
          <w:lang w:val="uz-Cyrl-UZ"/>
        </w:rPr>
        <w:t xml:space="preserve">, </w:t>
      </w:r>
      <w:r>
        <w:rPr>
          <w:bCs/>
          <w:sz w:val="32"/>
          <w:szCs w:val="32"/>
          <w:lang w:val="uz-Cyrl-UZ"/>
        </w:rPr>
        <w:t>ya’ni</w:t>
      </w:r>
      <w:r w:rsidR="00C94646" w:rsidRPr="00F245A1">
        <w:rPr>
          <w:bCs/>
          <w:sz w:val="32"/>
          <w:szCs w:val="32"/>
          <w:lang w:val="uz-Cyrl-UZ"/>
        </w:rPr>
        <w:t xml:space="preserve"> </w:t>
      </w:r>
      <w:r>
        <w:rPr>
          <w:bCs/>
          <w:sz w:val="32"/>
          <w:szCs w:val="32"/>
          <w:lang w:val="uz-Cyrl-UZ"/>
        </w:rPr>
        <w:t>yomon</w:t>
      </w:r>
      <w:r w:rsidR="00C94646" w:rsidRPr="00F245A1">
        <w:rPr>
          <w:bCs/>
          <w:sz w:val="32"/>
          <w:szCs w:val="32"/>
          <w:lang w:val="uz-Cyrl-UZ"/>
        </w:rPr>
        <w:t xml:space="preserve"> </w:t>
      </w:r>
      <w:r>
        <w:rPr>
          <w:bCs/>
          <w:sz w:val="32"/>
          <w:szCs w:val="32"/>
          <w:lang w:val="uz-Cyrl-UZ"/>
        </w:rPr>
        <w:t>odat</w:t>
      </w:r>
      <w:r w:rsidR="00C94646" w:rsidRPr="00F245A1">
        <w:rPr>
          <w:bCs/>
          <w:sz w:val="32"/>
          <w:szCs w:val="32"/>
          <w:lang w:val="uz-Cyrl-UZ"/>
        </w:rPr>
        <w:t xml:space="preserve"> </w:t>
      </w:r>
      <w:r>
        <w:rPr>
          <w:bCs/>
          <w:sz w:val="32"/>
          <w:szCs w:val="32"/>
          <w:lang w:val="uz-Cyrl-UZ"/>
        </w:rPr>
        <w:t>va</w:t>
      </w:r>
      <w:r w:rsidR="00C94646" w:rsidRPr="00F245A1">
        <w:rPr>
          <w:bCs/>
          <w:sz w:val="32"/>
          <w:szCs w:val="32"/>
          <w:lang w:val="uz-Cyrl-UZ"/>
        </w:rPr>
        <w:t xml:space="preserve"> </w:t>
      </w:r>
      <w:r>
        <w:rPr>
          <w:bCs/>
          <w:sz w:val="32"/>
          <w:szCs w:val="32"/>
          <w:lang w:val="uz-Cyrl-UZ"/>
        </w:rPr>
        <w:t>fe’llardan</w:t>
      </w:r>
      <w:r w:rsidR="00C94646" w:rsidRPr="00F245A1">
        <w:rPr>
          <w:bCs/>
          <w:sz w:val="32"/>
          <w:szCs w:val="32"/>
          <w:lang w:val="uz-Cyrl-UZ"/>
        </w:rPr>
        <w:t xml:space="preserve"> </w:t>
      </w:r>
      <w:r>
        <w:rPr>
          <w:bCs/>
          <w:sz w:val="32"/>
          <w:szCs w:val="32"/>
          <w:lang w:val="uz-Cyrl-UZ"/>
        </w:rPr>
        <w:t>poklanib</w:t>
      </w:r>
      <w:r w:rsidR="00C94646" w:rsidRPr="00F245A1">
        <w:rPr>
          <w:bCs/>
          <w:sz w:val="32"/>
          <w:szCs w:val="32"/>
          <w:lang w:val="uz-Cyrl-UZ"/>
        </w:rPr>
        <w:t xml:space="preserve">, </w:t>
      </w:r>
      <w:r>
        <w:rPr>
          <w:bCs/>
          <w:sz w:val="32"/>
          <w:szCs w:val="32"/>
          <w:lang w:val="uz-Cyrl-UZ"/>
        </w:rPr>
        <w:t>yaxshi</w:t>
      </w:r>
      <w:r w:rsidR="00C94646" w:rsidRPr="00F245A1">
        <w:rPr>
          <w:bCs/>
          <w:sz w:val="32"/>
          <w:szCs w:val="32"/>
          <w:lang w:val="uz-Cyrl-UZ"/>
        </w:rPr>
        <w:t xml:space="preserve"> </w:t>
      </w:r>
      <w:r>
        <w:rPr>
          <w:bCs/>
          <w:sz w:val="32"/>
          <w:szCs w:val="32"/>
          <w:lang w:val="uz-Cyrl-UZ"/>
        </w:rPr>
        <w:t>hamda</w:t>
      </w:r>
      <w:r w:rsidR="00C94646" w:rsidRPr="00F245A1">
        <w:rPr>
          <w:bCs/>
          <w:sz w:val="32"/>
          <w:szCs w:val="32"/>
          <w:lang w:val="uz-Cyrl-UZ"/>
        </w:rPr>
        <w:t xml:space="preserve"> </w:t>
      </w:r>
      <w:r>
        <w:rPr>
          <w:bCs/>
          <w:sz w:val="32"/>
          <w:szCs w:val="32"/>
          <w:lang w:val="uz-Cyrl-UZ"/>
        </w:rPr>
        <w:t>go‘zal</w:t>
      </w:r>
      <w:r w:rsidR="00C94646" w:rsidRPr="00F245A1">
        <w:rPr>
          <w:bCs/>
          <w:sz w:val="32"/>
          <w:szCs w:val="32"/>
          <w:lang w:val="uz-Cyrl-UZ"/>
        </w:rPr>
        <w:t xml:space="preserve"> </w:t>
      </w:r>
      <w:r>
        <w:rPr>
          <w:bCs/>
          <w:sz w:val="32"/>
          <w:szCs w:val="32"/>
          <w:lang w:val="uz-Cyrl-UZ"/>
        </w:rPr>
        <w:t>xulqlar</w:t>
      </w:r>
      <w:r w:rsidR="00C94646" w:rsidRPr="00F245A1">
        <w:rPr>
          <w:bCs/>
          <w:sz w:val="32"/>
          <w:szCs w:val="32"/>
          <w:lang w:val="uz-Cyrl-UZ"/>
        </w:rPr>
        <w:t xml:space="preserve"> </w:t>
      </w:r>
      <w:r>
        <w:rPr>
          <w:bCs/>
          <w:sz w:val="32"/>
          <w:szCs w:val="32"/>
          <w:lang w:val="uz-Cyrl-UZ"/>
        </w:rPr>
        <w:t>ila</w:t>
      </w:r>
      <w:r w:rsidR="00C94646" w:rsidRPr="00F245A1">
        <w:rPr>
          <w:bCs/>
          <w:sz w:val="32"/>
          <w:szCs w:val="32"/>
          <w:lang w:val="uz-Cyrl-UZ"/>
        </w:rPr>
        <w:t xml:space="preserve"> </w:t>
      </w:r>
      <w:r>
        <w:rPr>
          <w:bCs/>
          <w:sz w:val="32"/>
          <w:szCs w:val="32"/>
          <w:lang w:val="uz-Cyrl-UZ"/>
        </w:rPr>
        <w:t>sevgiliga</w:t>
      </w:r>
      <w:r w:rsidR="00C94646" w:rsidRPr="00F245A1">
        <w:rPr>
          <w:bCs/>
          <w:sz w:val="32"/>
          <w:szCs w:val="32"/>
          <w:lang w:val="uz-Cyrl-UZ"/>
        </w:rPr>
        <w:t xml:space="preserve"> </w:t>
      </w:r>
      <w:r>
        <w:rPr>
          <w:bCs/>
          <w:sz w:val="32"/>
          <w:szCs w:val="32"/>
          <w:lang w:val="uz-Cyrl-UZ"/>
        </w:rPr>
        <w:t>yaqinlashmoq</w:t>
      </w:r>
      <w:r w:rsidR="00C94646" w:rsidRPr="00F245A1">
        <w:rPr>
          <w:bCs/>
          <w:sz w:val="32"/>
          <w:szCs w:val="32"/>
          <w:lang w:val="uz-Cyrl-UZ"/>
        </w:rPr>
        <w:t xml:space="preserve">, </w:t>
      </w:r>
      <w:r>
        <w:rPr>
          <w:bCs/>
          <w:sz w:val="32"/>
          <w:szCs w:val="32"/>
          <w:lang w:val="uz-Cyrl-UZ"/>
        </w:rPr>
        <w:t>unga</w:t>
      </w:r>
      <w:r w:rsidR="00C94646" w:rsidRPr="00F245A1">
        <w:rPr>
          <w:bCs/>
          <w:sz w:val="32"/>
          <w:szCs w:val="32"/>
          <w:lang w:val="uz-Cyrl-UZ"/>
        </w:rPr>
        <w:t xml:space="preserve">  </w:t>
      </w:r>
      <w:r>
        <w:rPr>
          <w:bCs/>
          <w:sz w:val="32"/>
          <w:szCs w:val="32"/>
          <w:lang w:val="uz-Cyrl-UZ"/>
        </w:rPr>
        <w:t>loyiqlik</w:t>
      </w:r>
      <w:r w:rsidR="00C94646" w:rsidRPr="00F245A1">
        <w:rPr>
          <w:bCs/>
          <w:sz w:val="32"/>
          <w:szCs w:val="32"/>
          <w:lang w:val="uz-Cyrl-UZ"/>
        </w:rPr>
        <w:t xml:space="preserve">. </w:t>
      </w:r>
      <w:r>
        <w:rPr>
          <w:bCs/>
          <w:sz w:val="32"/>
          <w:szCs w:val="32"/>
          <w:lang w:val="uz-Cyrl-UZ"/>
        </w:rPr>
        <w:t>Muhabbat</w:t>
      </w:r>
      <w:r w:rsidR="00C94646" w:rsidRPr="00F245A1">
        <w:rPr>
          <w:bCs/>
          <w:sz w:val="32"/>
          <w:szCs w:val="32"/>
          <w:lang w:val="uz-Cyrl-UZ"/>
        </w:rPr>
        <w:t xml:space="preserve">  “</w:t>
      </w:r>
      <w:r>
        <w:rPr>
          <w:bCs/>
          <w:sz w:val="32"/>
          <w:szCs w:val="32"/>
          <w:lang w:val="uz-Cyrl-UZ"/>
        </w:rPr>
        <w:t>hibba</w:t>
      </w:r>
      <w:r w:rsidR="00C94646" w:rsidRPr="00F245A1">
        <w:rPr>
          <w:bCs/>
          <w:sz w:val="32"/>
          <w:szCs w:val="32"/>
          <w:lang w:val="uz-Cyrl-UZ"/>
        </w:rPr>
        <w:t xml:space="preserve">” </w:t>
      </w:r>
      <w:r>
        <w:rPr>
          <w:bCs/>
          <w:sz w:val="32"/>
          <w:szCs w:val="32"/>
          <w:lang w:val="uz-Cyrl-UZ"/>
        </w:rPr>
        <w:t>o‘zagidan</w:t>
      </w:r>
      <w:r w:rsidR="00C94646" w:rsidRPr="00F245A1">
        <w:rPr>
          <w:bCs/>
          <w:sz w:val="32"/>
          <w:szCs w:val="32"/>
          <w:lang w:val="uz-Cyrl-UZ"/>
        </w:rPr>
        <w:t xml:space="preserve"> </w:t>
      </w:r>
      <w:r>
        <w:rPr>
          <w:bCs/>
          <w:sz w:val="32"/>
          <w:szCs w:val="32"/>
          <w:lang w:val="uz-Cyrl-UZ"/>
        </w:rPr>
        <w:t>yaralgan</w:t>
      </w:r>
      <w:r w:rsidR="00C94646" w:rsidRPr="00F245A1">
        <w:rPr>
          <w:bCs/>
          <w:sz w:val="32"/>
          <w:szCs w:val="32"/>
          <w:lang w:val="uz-Cyrl-UZ"/>
        </w:rPr>
        <w:t xml:space="preserve"> </w:t>
      </w:r>
      <w:r>
        <w:rPr>
          <w:bCs/>
          <w:sz w:val="32"/>
          <w:szCs w:val="32"/>
          <w:lang w:val="uz-Cyrl-UZ"/>
        </w:rPr>
        <w:t>so‘z</w:t>
      </w:r>
      <w:r w:rsidR="00C94646" w:rsidRPr="00F245A1">
        <w:rPr>
          <w:bCs/>
          <w:sz w:val="32"/>
          <w:szCs w:val="32"/>
          <w:lang w:val="uz-Cyrl-UZ"/>
        </w:rPr>
        <w:t xml:space="preserve"> </w:t>
      </w:r>
      <w:r>
        <w:rPr>
          <w:bCs/>
          <w:sz w:val="32"/>
          <w:szCs w:val="32"/>
          <w:lang w:val="uz-Cyrl-UZ"/>
        </w:rPr>
        <w:t>bo‘lib</w:t>
      </w:r>
      <w:r w:rsidR="00C94646" w:rsidRPr="00F245A1">
        <w:rPr>
          <w:bCs/>
          <w:sz w:val="32"/>
          <w:szCs w:val="32"/>
          <w:lang w:val="uz-Cyrl-UZ"/>
        </w:rPr>
        <w:t>, “</w:t>
      </w:r>
      <w:r>
        <w:rPr>
          <w:bCs/>
          <w:sz w:val="32"/>
          <w:szCs w:val="32"/>
          <w:lang w:val="uz-Cyrl-UZ"/>
        </w:rPr>
        <w:t>ustiga</w:t>
      </w:r>
      <w:r w:rsidR="00C94646" w:rsidRPr="00F245A1">
        <w:rPr>
          <w:bCs/>
          <w:sz w:val="32"/>
          <w:szCs w:val="32"/>
          <w:lang w:val="uz-Cyrl-UZ"/>
        </w:rPr>
        <w:t xml:space="preserve"> </w:t>
      </w:r>
      <w:r>
        <w:rPr>
          <w:bCs/>
          <w:sz w:val="32"/>
          <w:szCs w:val="32"/>
          <w:lang w:val="uz-Cyrl-UZ"/>
        </w:rPr>
        <w:t>tuproq</w:t>
      </w:r>
      <w:r w:rsidR="00C94646" w:rsidRPr="00F245A1">
        <w:rPr>
          <w:bCs/>
          <w:sz w:val="32"/>
          <w:szCs w:val="32"/>
          <w:lang w:val="uz-Cyrl-UZ"/>
        </w:rPr>
        <w:t xml:space="preserve"> </w:t>
      </w:r>
      <w:r>
        <w:rPr>
          <w:bCs/>
          <w:sz w:val="32"/>
          <w:szCs w:val="32"/>
          <w:lang w:val="uz-Cyrl-UZ"/>
        </w:rPr>
        <w:t>tortilgan</w:t>
      </w:r>
      <w:r w:rsidR="00C94646" w:rsidRPr="00F245A1">
        <w:rPr>
          <w:bCs/>
          <w:sz w:val="32"/>
          <w:szCs w:val="32"/>
          <w:lang w:val="uz-Cyrl-UZ"/>
        </w:rPr>
        <w:t xml:space="preserve"> </w:t>
      </w:r>
      <w:r>
        <w:rPr>
          <w:bCs/>
          <w:sz w:val="32"/>
          <w:szCs w:val="32"/>
          <w:lang w:val="uz-Cyrl-UZ"/>
        </w:rPr>
        <w:t>urug‘</w:t>
      </w:r>
      <w:r w:rsidR="00C94646" w:rsidRPr="00F245A1">
        <w:rPr>
          <w:bCs/>
          <w:sz w:val="32"/>
          <w:szCs w:val="32"/>
          <w:lang w:val="uz-Cyrl-UZ"/>
        </w:rPr>
        <w:t xml:space="preserve">” </w:t>
      </w:r>
      <w:r>
        <w:rPr>
          <w:bCs/>
          <w:sz w:val="32"/>
          <w:szCs w:val="32"/>
          <w:lang w:val="uz-Cyrl-UZ"/>
        </w:rPr>
        <w:t>ma’nosini</w:t>
      </w:r>
      <w:r w:rsidR="00C94646" w:rsidRPr="00F245A1">
        <w:rPr>
          <w:bCs/>
          <w:sz w:val="32"/>
          <w:szCs w:val="32"/>
          <w:lang w:val="uz-Cyrl-UZ"/>
        </w:rPr>
        <w:t xml:space="preserve"> </w:t>
      </w:r>
      <w:r>
        <w:rPr>
          <w:bCs/>
          <w:sz w:val="32"/>
          <w:szCs w:val="32"/>
          <w:lang w:val="uz-Cyrl-UZ"/>
        </w:rPr>
        <w:t>anglatadi</w:t>
      </w:r>
      <w:r w:rsidR="00C94646" w:rsidRPr="00F245A1">
        <w:rPr>
          <w:bCs/>
          <w:sz w:val="32"/>
          <w:szCs w:val="32"/>
          <w:lang w:val="uz-Cyrl-UZ"/>
        </w:rPr>
        <w:t xml:space="preserve">. </w:t>
      </w:r>
      <w:r>
        <w:rPr>
          <w:bCs/>
          <w:sz w:val="32"/>
          <w:szCs w:val="32"/>
          <w:lang w:val="uz-Cyrl-UZ"/>
        </w:rPr>
        <w:t>Hayotning</w:t>
      </w:r>
      <w:r w:rsidR="00C94646" w:rsidRPr="00F245A1">
        <w:rPr>
          <w:bCs/>
          <w:sz w:val="32"/>
          <w:szCs w:val="32"/>
          <w:lang w:val="uz-Cyrl-UZ"/>
        </w:rPr>
        <w:t xml:space="preserve"> </w:t>
      </w:r>
      <w:r>
        <w:rPr>
          <w:bCs/>
          <w:sz w:val="32"/>
          <w:szCs w:val="32"/>
          <w:lang w:val="uz-Cyrl-UZ"/>
        </w:rPr>
        <w:t>asli</w:t>
      </w:r>
      <w:r w:rsidR="00C94646" w:rsidRPr="00F245A1">
        <w:rPr>
          <w:bCs/>
          <w:sz w:val="32"/>
          <w:szCs w:val="32"/>
          <w:lang w:val="uz-Cyrl-UZ"/>
        </w:rPr>
        <w:t xml:space="preserve"> </w:t>
      </w:r>
      <w:r>
        <w:rPr>
          <w:bCs/>
          <w:sz w:val="32"/>
          <w:szCs w:val="32"/>
          <w:lang w:val="uz-Cyrl-UZ"/>
        </w:rPr>
        <w:t>va</w:t>
      </w:r>
      <w:r w:rsidR="00C94646" w:rsidRPr="00F245A1">
        <w:rPr>
          <w:bCs/>
          <w:sz w:val="32"/>
          <w:szCs w:val="32"/>
          <w:lang w:val="uz-Cyrl-UZ"/>
        </w:rPr>
        <w:t xml:space="preserve"> </w:t>
      </w:r>
      <w:r>
        <w:rPr>
          <w:bCs/>
          <w:sz w:val="32"/>
          <w:szCs w:val="32"/>
          <w:lang w:val="uz-Cyrl-UZ"/>
        </w:rPr>
        <w:t>asosi</w:t>
      </w:r>
      <w:r w:rsidR="00C94646" w:rsidRPr="00F245A1">
        <w:rPr>
          <w:bCs/>
          <w:sz w:val="32"/>
          <w:szCs w:val="32"/>
          <w:lang w:val="uz-Cyrl-UZ"/>
        </w:rPr>
        <w:t xml:space="preserve"> </w:t>
      </w:r>
      <w:r>
        <w:rPr>
          <w:bCs/>
          <w:sz w:val="32"/>
          <w:szCs w:val="32"/>
          <w:lang w:val="uz-Cyrl-UZ"/>
        </w:rPr>
        <w:t>ana</w:t>
      </w:r>
      <w:r w:rsidR="00C94646" w:rsidRPr="00F245A1">
        <w:rPr>
          <w:bCs/>
          <w:sz w:val="32"/>
          <w:szCs w:val="32"/>
          <w:lang w:val="uz-Cyrl-UZ"/>
        </w:rPr>
        <w:t xml:space="preserve"> </w:t>
      </w:r>
      <w:r>
        <w:rPr>
          <w:bCs/>
          <w:sz w:val="32"/>
          <w:szCs w:val="32"/>
          <w:lang w:val="uz-Cyrl-UZ"/>
        </w:rPr>
        <w:t>shu</w:t>
      </w:r>
      <w:r w:rsidR="00C94646" w:rsidRPr="00F245A1">
        <w:rPr>
          <w:bCs/>
          <w:sz w:val="32"/>
          <w:szCs w:val="32"/>
          <w:lang w:val="uz-Cyrl-UZ"/>
        </w:rPr>
        <w:t xml:space="preserve"> </w:t>
      </w:r>
      <w:r>
        <w:rPr>
          <w:bCs/>
          <w:sz w:val="32"/>
          <w:szCs w:val="32"/>
          <w:lang w:val="uz-Cyrl-UZ"/>
        </w:rPr>
        <w:t>urug‘da</w:t>
      </w:r>
      <w:r w:rsidR="00C94646" w:rsidRPr="00F245A1">
        <w:rPr>
          <w:bCs/>
          <w:sz w:val="32"/>
          <w:szCs w:val="32"/>
          <w:lang w:val="uz-Cyrl-UZ"/>
        </w:rPr>
        <w:t xml:space="preserve"> </w:t>
      </w:r>
      <w:r>
        <w:rPr>
          <w:bCs/>
          <w:sz w:val="32"/>
          <w:szCs w:val="32"/>
          <w:lang w:val="uz-Cyrl-UZ"/>
        </w:rPr>
        <w:t>bo‘lganidek</w:t>
      </w:r>
      <w:r w:rsidR="00C94646" w:rsidRPr="00F245A1">
        <w:rPr>
          <w:bCs/>
          <w:sz w:val="32"/>
          <w:szCs w:val="32"/>
          <w:lang w:val="uz-Cyrl-UZ"/>
        </w:rPr>
        <w:t xml:space="preserve">, </w:t>
      </w:r>
      <w:r>
        <w:rPr>
          <w:bCs/>
          <w:sz w:val="32"/>
          <w:szCs w:val="32"/>
          <w:lang w:val="uz-Cyrl-UZ"/>
        </w:rPr>
        <w:t>diniy</w:t>
      </w:r>
      <w:r w:rsidR="00C94646" w:rsidRPr="00F245A1">
        <w:rPr>
          <w:bCs/>
          <w:sz w:val="32"/>
          <w:szCs w:val="32"/>
          <w:lang w:val="uz-Cyrl-UZ"/>
        </w:rPr>
        <w:t xml:space="preserve">, </w:t>
      </w:r>
      <w:r>
        <w:rPr>
          <w:bCs/>
          <w:sz w:val="32"/>
          <w:szCs w:val="32"/>
          <w:lang w:val="uz-Cyrl-UZ"/>
        </w:rPr>
        <w:t>ma’naviy</w:t>
      </w:r>
      <w:r w:rsidR="00C94646" w:rsidRPr="00F245A1">
        <w:rPr>
          <w:bCs/>
          <w:sz w:val="32"/>
          <w:szCs w:val="32"/>
          <w:lang w:val="uz-Cyrl-UZ"/>
        </w:rPr>
        <w:t xml:space="preserve"> </w:t>
      </w:r>
      <w:r>
        <w:rPr>
          <w:bCs/>
          <w:sz w:val="32"/>
          <w:szCs w:val="32"/>
          <w:lang w:val="uz-Cyrl-UZ"/>
        </w:rPr>
        <w:t>ruhoniy</w:t>
      </w:r>
      <w:r w:rsidR="00C94646" w:rsidRPr="00F245A1">
        <w:rPr>
          <w:bCs/>
          <w:sz w:val="32"/>
          <w:szCs w:val="32"/>
          <w:lang w:val="uz-Cyrl-UZ"/>
        </w:rPr>
        <w:t xml:space="preserve"> </w:t>
      </w:r>
      <w:r>
        <w:rPr>
          <w:bCs/>
          <w:sz w:val="32"/>
          <w:szCs w:val="32"/>
          <w:lang w:val="uz-Cyrl-UZ"/>
        </w:rPr>
        <w:t>hayotning</w:t>
      </w:r>
      <w:r w:rsidR="00C94646" w:rsidRPr="00F245A1">
        <w:rPr>
          <w:bCs/>
          <w:sz w:val="32"/>
          <w:szCs w:val="32"/>
          <w:lang w:val="uz-Cyrl-UZ"/>
        </w:rPr>
        <w:t xml:space="preserve"> </w:t>
      </w:r>
      <w:r>
        <w:rPr>
          <w:bCs/>
          <w:sz w:val="32"/>
          <w:szCs w:val="32"/>
          <w:lang w:val="uz-Cyrl-UZ"/>
        </w:rPr>
        <w:t>urug‘i</w:t>
      </w:r>
      <w:r w:rsidR="00C94646" w:rsidRPr="00F245A1">
        <w:rPr>
          <w:bCs/>
          <w:sz w:val="32"/>
          <w:szCs w:val="32"/>
          <w:lang w:val="uz-Cyrl-UZ"/>
        </w:rPr>
        <w:t xml:space="preserve">, </w:t>
      </w:r>
      <w:r>
        <w:rPr>
          <w:bCs/>
          <w:sz w:val="32"/>
          <w:szCs w:val="32"/>
          <w:lang w:val="uz-Cyrl-UZ"/>
        </w:rPr>
        <w:t>ildizi</w:t>
      </w:r>
      <w:r w:rsidR="00C94646" w:rsidRPr="00F245A1">
        <w:rPr>
          <w:bCs/>
          <w:sz w:val="32"/>
          <w:szCs w:val="32"/>
          <w:lang w:val="uz-Cyrl-UZ"/>
        </w:rPr>
        <w:t>-</w:t>
      </w:r>
      <w:r>
        <w:rPr>
          <w:bCs/>
          <w:sz w:val="32"/>
          <w:szCs w:val="32"/>
          <w:lang w:val="uz-Cyrl-UZ"/>
        </w:rPr>
        <w:t>yu</w:t>
      </w:r>
      <w:r w:rsidR="00C94646" w:rsidRPr="00F245A1">
        <w:rPr>
          <w:bCs/>
          <w:sz w:val="32"/>
          <w:szCs w:val="32"/>
          <w:lang w:val="uz-Cyrl-UZ"/>
        </w:rPr>
        <w:t xml:space="preserve"> </w:t>
      </w:r>
      <w:r>
        <w:rPr>
          <w:bCs/>
          <w:sz w:val="32"/>
          <w:szCs w:val="32"/>
          <w:lang w:val="uz-Cyrl-UZ"/>
        </w:rPr>
        <w:t>daraxti</w:t>
      </w:r>
      <w:r w:rsidR="00C94646" w:rsidRPr="00F245A1">
        <w:rPr>
          <w:bCs/>
          <w:sz w:val="32"/>
          <w:szCs w:val="32"/>
          <w:lang w:val="uz-Cyrl-UZ"/>
        </w:rPr>
        <w:t xml:space="preserve"> </w:t>
      </w:r>
      <w:r>
        <w:rPr>
          <w:bCs/>
          <w:sz w:val="32"/>
          <w:szCs w:val="32"/>
          <w:lang w:val="uz-Cyrl-UZ"/>
        </w:rPr>
        <w:t>ham</w:t>
      </w:r>
      <w:r w:rsidR="00C94646" w:rsidRPr="00F245A1">
        <w:rPr>
          <w:bCs/>
          <w:sz w:val="32"/>
          <w:szCs w:val="32"/>
          <w:lang w:val="uz-Cyrl-UZ"/>
        </w:rPr>
        <w:t xml:space="preserve"> </w:t>
      </w:r>
      <w:r>
        <w:rPr>
          <w:bCs/>
          <w:sz w:val="32"/>
          <w:szCs w:val="32"/>
          <w:lang w:val="uz-Cyrl-UZ"/>
        </w:rPr>
        <w:t>muhabbatdir</w:t>
      </w:r>
      <w:r w:rsidR="00C94646" w:rsidRPr="00F245A1">
        <w:rPr>
          <w:bCs/>
          <w:sz w:val="32"/>
          <w:szCs w:val="32"/>
          <w:lang w:val="uz-Cyrl-UZ"/>
        </w:rPr>
        <w:t xml:space="preserve">. </w:t>
      </w:r>
      <w:r>
        <w:rPr>
          <w:bCs/>
          <w:sz w:val="32"/>
          <w:szCs w:val="32"/>
          <w:lang w:val="uz-Cyrl-UZ"/>
        </w:rPr>
        <w:t>Dil</w:t>
      </w:r>
      <w:r w:rsidR="00C94646" w:rsidRPr="00F245A1">
        <w:rPr>
          <w:bCs/>
          <w:sz w:val="32"/>
          <w:szCs w:val="32"/>
          <w:lang w:val="uz-Cyrl-UZ"/>
        </w:rPr>
        <w:t xml:space="preserve"> </w:t>
      </w:r>
      <w:r>
        <w:rPr>
          <w:bCs/>
          <w:sz w:val="32"/>
          <w:szCs w:val="32"/>
          <w:lang w:val="uz-Cyrl-UZ"/>
        </w:rPr>
        <w:t>muhabbatning</w:t>
      </w:r>
      <w:r w:rsidR="00C94646" w:rsidRPr="00F245A1">
        <w:rPr>
          <w:bCs/>
          <w:sz w:val="32"/>
          <w:szCs w:val="32"/>
          <w:lang w:val="uz-Cyrl-UZ"/>
        </w:rPr>
        <w:t xml:space="preserve"> </w:t>
      </w:r>
      <w:r>
        <w:rPr>
          <w:bCs/>
          <w:sz w:val="32"/>
          <w:szCs w:val="32"/>
          <w:lang w:val="uz-Cyrl-UZ"/>
        </w:rPr>
        <w:t>taxtidir</w:t>
      </w:r>
      <w:r w:rsidR="00C94646" w:rsidRPr="00F245A1">
        <w:rPr>
          <w:bCs/>
          <w:sz w:val="32"/>
          <w:szCs w:val="32"/>
          <w:lang w:val="uz-Cyrl-UZ"/>
        </w:rPr>
        <w:t xml:space="preserve">. </w:t>
      </w:r>
      <w:r>
        <w:rPr>
          <w:bCs/>
          <w:sz w:val="32"/>
          <w:szCs w:val="32"/>
          <w:lang w:val="uz-Cyrl-UZ"/>
        </w:rPr>
        <w:t>Taxtning</w:t>
      </w:r>
      <w:r w:rsidR="00C94646" w:rsidRPr="00F245A1">
        <w:rPr>
          <w:bCs/>
          <w:sz w:val="32"/>
          <w:szCs w:val="32"/>
          <w:lang w:val="uz-Cyrl-UZ"/>
        </w:rPr>
        <w:t xml:space="preserve"> </w:t>
      </w:r>
      <w:r>
        <w:rPr>
          <w:bCs/>
          <w:sz w:val="32"/>
          <w:szCs w:val="32"/>
          <w:lang w:val="uz-Cyrl-UZ"/>
        </w:rPr>
        <w:t>haqiqiy</w:t>
      </w:r>
      <w:r w:rsidR="00C94646" w:rsidRPr="00F245A1">
        <w:rPr>
          <w:bCs/>
          <w:sz w:val="32"/>
          <w:szCs w:val="32"/>
          <w:lang w:val="uz-Cyrl-UZ"/>
        </w:rPr>
        <w:t xml:space="preserve"> </w:t>
      </w:r>
      <w:r>
        <w:rPr>
          <w:bCs/>
          <w:sz w:val="32"/>
          <w:szCs w:val="32"/>
          <w:lang w:val="uz-Cyrl-UZ"/>
        </w:rPr>
        <w:t>egasi</w:t>
      </w:r>
      <w:r w:rsidR="00C94646" w:rsidRPr="00F245A1">
        <w:rPr>
          <w:bCs/>
          <w:sz w:val="32"/>
          <w:szCs w:val="32"/>
          <w:lang w:val="uz-Cyrl-UZ"/>
        </w:rPr>
        <w:t xml:space="preserve"> </w:t>
      </w:r>
      <w:r>
        <w:rPr>
          <w:bCs/>
          <w:sz w:val="32"/>
          <w:szCs w:val="32"/>
          <w:lang w:val="uz-Cyrl-UZ"/>
        </w:rPr>
        <w:t>tashrif</w:t>
      </w:r>
      <w:r w:rsidR="00C94646" w:rsidRPr="00F245A1">
        <w:rPr>
          <w:bCs/>
          <w:sz w:val="32"/>
          <w:szCs w:val="32"/>
          <w:lang w:val="uz-Cyrl-UZ"/>
        </w:rPr>
        <w:t xml:space="preserve"> </w:t>
      </w:r>
      <w:r>
        <w:rPr>
          <w:bCs/>
          <w:sz w:val="32"/>
          <w:szCs w:val="32"/>
          <w:lang w:val="uz-Cyrl-UZ"/>
        </w:rPr>
        <w:t>buyurgach</w:t>
      </w:r>
      <w:r w:rsidR="00C94646" w:rsidRPr="00F245A1">
        <w:rPr>
          <w:bCs/>
          <w:sz w:val="32"/>
          <w:szCs w:val="32"/>
          <w:lang w:val="uz-Cyrl-UZ"/>
        </w:rPr>
        <w:t xml:space="preserve">, </w:t>
      </w:r>
      <w:r>
        <w:rPr>
          <w:bCs/>
          <w:sz w:val="32"/>
          <w:szCs w:val="32"/>
          <w:lang w:val="uz-Cyrl-UZ"/>
        </w:rPr>
        <w:t>tanu</w:t>
      </w:r>
      <w:r w:rsidR="00C94646" w:rsidRPr="00F245A1">
        <w:rPr>
          <w:bCs/>
          <w:sz w:val="32"/>
          <w:szCs w:val="32"/>
          <w:lang w:val="uz-Cyrl-UZ"/>
        </w:rPr>
        <w:t xml:space="preserve"> </w:t>
      </w:r>
      <w:r>
        <w:rPr>
          <w:bCs/>
          <w:sz w:val="32"/>
          <w:szCs w:val="32"/>
          <w:lang w:val="uz-Cyrl-UZ"/>
        </w:rPr>
        <w:t>jon</w:t>
      </w:r>
      <w:r w:rsidR="00C94646" w:rsidRPr="00F245A1">
        <w:rPr>
          <w:bCs/>
          <w:sz w:val="32"/>
          <w:szCs w:val="32"/>
          <w:lang w:val="uz-Cyrl-UZ"/>
        </w:rPr>
        <w:t xml:space="preserve"> </w:t>
      </w:r>
      <w:r>
        <w:rPr>
          <w:bCs/>
          <w:sz w:val="32"/>
          <w:szCs w:val="32"/>
          <w:lang w:val="uz-Cyrl-UZ"/>
        </w:rPr>
        <w:t>egasi</w:t>
      </w:r>
      <w:r w:rsidR="00C94646" w:rsidRPr="00F245A1">
        <w:rPr>
          <w:bCs/>
          <w:sz w:val="32"/>
          <w:szCs w:val="32"/>
          <w:lang w:val="uz-Cyrl-UZ"/>
        </w:rPr>
        <w:t xml:space="preserve"> </w:t>
      </w:r>
      <w:r>
        <w:rPr>
          <w:bCs/>
          <w:sz w:val="32"/>
          <w:szCs w:val="32"/>
          <w:lang w:val="uz-Cyrl-UZ"/>
        </w:rPr>
        <w:t>undan</w:t>
      </w:r>
      <w:r w:rsidR="00C94646" w:rsidRPr="00F245A1">
        <w:rPr>
          <w:bCs/>
          <w:sz w:val="32"/>
          <w:szCs w:val="32"/>
          <w:lang w:val="uz-Cyrl-UZ"/>
        </w:rPr>
        <w:t xml:space="preserve"> </w:t>
      </w:r>
      <w:r>
        <w:rPr>
          <w:bCs/>
          <w:sz w:val="32"/>
          <w:szCs w:val="32"/>
          <w:lang w:val="uz-Cyrl-UZ"/>
        </w:rPr>
        <w:t>ayriladi</w:t>
      </w:r>
      <w:r w:rsidR="00C94646" w:rsidRPr="00F245A1">
        <w:rPr>
          <w:bCs/>
          <w:sz w:val="32"/>
          <w:szCs w:val="32"/>
          <w:lang w:val="uz-Cyrl-UZ"/>
        </w:rPr>
        <w:t xml:space="preserve">. </w:t>
      </w:r>
      <w:r>
        <w:rPr>
          <w:bCs/>
          <w:sz w:val="32"/>
          <w:szCs w:val="32"/>
          <w:lang w:val="uz-Cyrl-UZ"/>
        </w:rPr>
        <w:t>S</w:t>
      </w:r>
      <w:r w:rsidR="00F460FC">
        <w:rPr>
          <w:bCs/>
          <w:sz w:val="32"/>
          <w:szCs w:val="32"/>
          <w:lang w:val="en-US"/>
        </w:rPr>
        <w:t>h</w:t>
      </w:r>
      <w:r>
        <w:rPr>
          <w:bCs/>
          <w:sz w:val="32"/>
          <w:szCs w:val="32"/>
          <w:lang w:val="uz-Cyrl-UZ"/>
        </w:rPr>
        <w:t>uning</w:t>
      </w:r>
      <w:r w:rsidR="00C94646" w:rsidRPr="00F245A1">
        <w:rPr>
          <w:bCs/>
          <w:sz w:val="32"/>
          <w:szCs w:val="32"/>
          <w:lang w:val="uz-Cyrl-UZ"/>
        </w:rPr>
        <w:t xml:space="preserve"> </w:t>
      </w:r>
      <w:r>
        <w:rPr>
          <w:bCs/>
          <w:sz w:val="32"/>
          <w:szCs w:val="32"/>
          <w:lang w:val="uz-Cyrl-UZ"/>
        </w:rPr>
        <w:t>uchun</w:t>
      </w:r>
      <w:r w:rsidR="00C94646" w:rsidRPr="00F245A1">
        <w:rPr>
          <w:bCs/>
          <w:sz w:val="32"/>
          <w:szCs w:val="32"/>
          <w:lang w:val="uz-Cyrl-UZ"/>
        </w:rPr>
        <w:t xml:space="preserve"> </w:t>
      </w:r>
      <w:r>
        <w:rPr>
          <w:bCs/>
          <w:sz w:val="32"/>
          <w:szCs w:val="32"/>
          <w:lang w:val="uz-Cyrl-UZ"/>
        </w:rPr>
        <w:t>ham</w:t>
      </w:r>
      <w:r w:rsidR="00C94646" w:rsidRPr="00F245A1">
        <w:rPr>
          <w:bCs/>
          <w:sz w:val="32"/>
          <w:szCs w:val="32"/>
          <w:lang w:val="uz-Cyrl-UZ"/>
        </w:rPr>
        <w:t xml:space="preserve"> </w:t>
      </w:r>
      <w:r>
        <w:rPr>
          <w:bCs/>
          <w:sz w:val="32"/>
          <w:szCs w:val="32"/>
          <w:lang w:val="uz-Cyrl-UZ"/>
        </w:rPr>
        <w:t>muhabbat</w:t>
      </w:r>
      <w:r w:rsidR="00C94646" w:rsidRPr="00F245A1">
        <w:rPr>
          <w:bCs/>
          <w:sz w:val="32"/>
          <w:szCs w:val="32"/>
          <w:lang w:val="uz-Cyrl-UZ"/>
        </w:rPr>
        <w:t xml:space="preserve"> </w:t>
      </w:r>
      <w:r>
        <w:rPr>
          <w:bCs/>
          <w:sz w:val="32"/>
          <w:szCs w:val="32"/>
          <w:lang w:val="uz-Cyrl-UZ"/>
        </w:rPr>
        <w:t>dardiga</w:t>
      </w:r>
      <w:r w:rsidR="00C94646" w:rsidRPr="00F245A1">
        <w:rPr>
          <w:bCs/>
          <w:sz w:val="32"/>
          <w:szCs w:val="32"/>
          <w:lang w:val="uz-Cyrl-UZ"/>
        </w:rPr>
        <w:t xml:space="preserve"> </w:t>
      </w:r>
      <w:r>
        <w:rPr>
          <w:bCs/>
          <w:sz w:val="32"/>
          <w:szCs w:val="32"/>
          <w:lang w:val="uz-Cyrl-UZ"/>
        </w:rPr>
        <w:t>chalinganlarni</w:t>
      </w:r>
      <w:r w:rsidR="00C94646" w:rsidRPr="00F245A1">
        <w:rPr>
          <w:bCs/>
          <w:sz w:val="32"/>
          <w:szCs w:val="32"/>
          <w:lang w:val="uz-Cyrl-UZ"/>
        </w:rPr>
        <w:t xml:space="preserve"> “</w:t>
      </w:r>
      <w:r>
        <w:rPr>
          <w:bCs/>
          <w:sz w:val="32"/>
          <w:szCs w:val="32"/>
          <w:lang w:val="uz-Cyrl-UZ"/>
        </w:rPr>
        <w:t>qalbini</w:t>
      </w:r>
      <w:r w:rsidR="00C94646" w:rsidRPr="00F245A1">
        <w:rPr>
          <w:bCs/>
          <w:sz w:val="32"/>
          <w:szCs w:val="32"/>
          <w:lang w:val="uz-Cyrl-UZ"/>
        </w:rPr>
        <w:t xml:space="preserve"> </w:t>
      </w:r>
      <w:r>
        <w:rPr>
          <w:bCs/>
          <w:sz w:val="32"/>
          <w:szCs w:val="32"/>
          <w:lang w:val="uz-Cyrl-UZ"/>
        </w:rPr>
        <w:t>boy</w:t>
      </w:r>
      <w:r w:rsidR="00C94646" w:rsidRPr="00F245A1">
        <w:rPr>
          <w:bCs/>
          <w:sz w:val="32"/>
          <w:szCs w:val="32"/>
          <w:lang w:val="uz-Cyrl-UZ"/>
        </w:rPr>
        <w:t xml:space="preserve"> </w:t>
      </w:r>
      <w:r>
        <w:rPr>
          <w:bCs/>
          <w:sz w:val="32"/>
          <w:szCs w:val="32"/>
          <w:lang w:val="uz-Cyrl-UZ"/>
        </w:rPr>
        <w:t>bergan</w:t>
      </w:r>
      <w:r w:rsidR="00C94646" w:rsidRPr="00F245A1">
        <w:rPr>
          <w:bCs/>
          <w:sz w:val="32"/>
          <w:szCs w:val="32"/>
          <w:lang w:val="uz-Cyrl-UZ"/>
        </w:rPr>
        <w:t xml:space="preserve"> </w:t>
      </w:r>
      <w:r>
        <w:rPr>
          <w:bCs/>
          <w:sz w:val="32"/>
          <w:szCs w:val="32"/>
          <w:lang w:val="uz-Cyrl-UZ"/>
        </w:rPr>
        <w:t>dilsizlardir</w:t>
      </w:r>
      <w:r w:rsidR="00C94646" w:rsidRPr="00F245A1">
        <w:rPr>
          <w:bCs/>
          <w:sz w:val="32"/>
          <w:szCs w:val="32"/>
          <w:lang w:val="uz-Cyrl-UZ"/>
        </w:rPr>
        <w:t xml:space="preserve">”, </w:t>
      </w:r>
      <w:r>
        <w:rPr>
          <w:bCs/>
          <w:sz w:val="32"/>
          <w:szCs w:val="32"/>
          <w:lang w:val="uz-Cyrl-UZ"/>
        </w:rPr>
        <w:t>deganlar</w:t>
      </w:r>
      <w:r w:rsidR="00C94646" w:rsidRPr="00F245A1">
        <w:rPr>
          <w:bCs/>
          <w:sz w:val="32"/>
          <w:szCs w:val="32"/>
          <w:lang w:val="uz-Cyrl-UZ"/>
        </w:rPr>
        <w:t xml:space="preserve">. </w:t>
      </w:r>
      <w:r>
        <w:rPr>
          <w:bCs/>
          <w:sz w:val="32"/>
          <w:szCs w:val="32"/>
          <w:lang w:val="uz-Cyrl-UZ"/>
        </w:rPr>
        <w:t>Biroq</w:t>
      </w:r>
      <w:r w:rsidR="00C94646" w:rsidRPr="00F245A1">
        <w:rPr>
          <w:bCs/>
          <w:sz w:val="32"/>
          <w:szCs w:val="32"/>
          <w:lang w:val="uz-Cyrl-UZ"/>
        </w:rPr>
        <w:t xml:space="preserve"> </w:t>
      </w:r>
      <w:r>
        <w:rPr>
          <w:bCs/>
          <w:sz w:val="32"/>
          <w:szCs w:val="32"/>
          <w:lang w:val="uz-Cyrl-UZ"/>
        </w:rPr>
        <w:t>muhabbat</w:t>
      </w:r>
      <w:r w:rsidR="00C94646" w:rsidRPr="00F245A1">
        <w:rPr>
          <w:bCs/>
          <w:sz w:val="32"/>
          <w:szCs w:val="32"/>
          <w:lang w:val="uz-Cyrl-UZ"/>
        </w:rPr>
        <w:t xml:space="preserve"> </w:t>
      </w:r>
      <w:r>
        <w:rPr>
          <w:bCs/>
          <w:sz w:val="32"/>
          <w:szCs w:val="32"/>
          <w:lang w:val="uz-Cyrl-UZ"/>
        </w:rPr>
        <w:t>vasliga</w:t>
      </w:r>
      <w:r w:rsidR="00C94646" w:rsidRPr="00F245A1">
        <w:rPr>
          <w:bCs/>
          <w:sz w:val="32"/>
          <w:szCs w:val="32"/>
          <w:lang w:val="uz-Cyrl-UZ"/>
        </w:rPr>
        <w:t xml:space="preserve"> </w:t>
      </w:r>
      <w:r>
        <w:rPr>
          <w:bCs/>
          <w:sz w:val="32"/>
          <w:szCs w:val="32"/>
          <w:lang w:val="uz-Cyrl-UZ"/>
        </w:rPr>
        <w:t>musharraf</w:t>
      </w:r>
      <w:r w:rsidR="00C94646" w:rsidRPr="00F245A1">
        <w:rPr>
          <w:bCs/>
          <w:sz w:val="32"/>
          <w:szCs w:val="32"/>
          <w:lang w:val="uz-Cyrl-UZ"/>
        </w:rPr>
        <w:t xml:space="preserve"> </w:t>
      </w:r>
      <w:r>
        <w:rPr>
          <w:bCs/>
          <w:sz w:val="32"/>
          <w:szCs w:val="32"/>
          <w:lang w:val="uz-Cyrl-UZ"/>
        </w:rPr>
        <w:t>etguvchi</w:t>
      </w:r>
      <w:r w:rsidR="00C94646" w:rsidRPr="00F245A1">
        <w:rPr>
          <w:bCs/>
          <w:sz w:val="32"/>
          <w:szCs w:val="32"/>
          <w:lang w:val="uz-Cyrl-UZ"/>
        </w:rPr>
        <w:t xml:space="preserve"> </w:t>
      </w:r>
      <w:r>
        <w:rPr>
          <w:bCs/>
          <w:sz w:val="32"/>
          <w:szCs w:val="32"/>
          <w:lang w:val="uz-Cyrl-UZ"/>
        </w:rPr>
        <w:t>vusul</w:t>
      </w:r>
      <w:r w:rsidR="00C94646" w:rsidRPr="00F245A1">
        <w:rPr>
          <w:bCs/>
          <w:sz w:val="32"/>
          <w:szCs w:val="32"/>
          <w:lang w:val="uz-Cyrl-UZ"/>
        </w:rPr>
        <w:t xml:space="preserve"> </w:t>
      </w:r>
      <w:r>
        <w:rPr>
          <w:bCs/>
          <w:sz w:val="32"/>
          <w:szCs w:val="32"/>
          <w:lang w:val="uz-Cyrl-UZ"/>
        </w:rPr>
        <w:t>sharobidan</w:t>
      </w:r>
      <w:r w:rsidR="00C94646" w:rsidRPr="00F245A1">
        <w:rPr>
          <w:bCs/>
          <w:sz w:val="32"/>
          <w:szCs w:val="32"/>
          <w:lang w:val="uz-Cyrl-UZ"/>
        </w:rPr>
        <w:t xml:space="preserve"> </w:t>
      </w:r>
      <w:r>
        <w:rPr>
          <w:bCs/>
          <w:sz w:val="32"/>
          <w:szCs w:val="32"/>
          <w:lang w:val="uz-Cyrl-UZ"/>
        </w:rPr>
        <w:t>totmagan</w:t>
      </w:r>
      <w:r w:rsidR="00C94646" w:rsidRPr="00F245A1">
        <w:rPr>
          <w:bCs/>
          <w:sz w:val="32"/>
          <w:szCs w:val="32"/>
          <w:lang w:val="uz-Cyrl-UZ"/>
        </w:rPr>
        <w:t xml:space="preserve"> </w:t>
      </w:r>
      <w:r>
        <w:rPr>
          <w:bCs/>
          <w:sz w:val="32"/>
          <w:szCs w:val="32"/>
          <w:lang w:val="uz-Cyrl-UZ"/>
        </w:rPr>
        <w:t>kishi</w:t>
      </w:r>
      <w:r w:rsidR="00C94646" w:rsidRPr="00F245A1">
        <w:rPr>
          <w:bCs/>
          <w:sz w:val="32"/>
          <w:szCs w:val="32"/>
          <w:lang w:val="uz-Cyrl-UZ"/>
        </w:rPr>
        <w:t xml:space="preserve"> </w:t>
      </w:r>
      <w:r>
        <w:rPr>
          <w:bCs/>
          <w:sz w:val="32"/>
          <w:szCs w:val="32"/>
          <w:lang w:val="uz-Cyrl-UZ"/>
        </w:rPr>
        <w:t>g‘ofil</w:t>
      </w:r>
      <w:r w:rsidR="00C94646" w:rsidRPr="00F245A1">
        <w:rPr>
          <w:bCs/>
          <w:sz w:val="32"/>
          <w:szCs w:val="32"/>
          <w:lang w:val="uz-Cyrl-UZ"/>
        </w:rPr>
        <w:t xml:space="preserve"> </w:t>
      </w:r>
      <w:r>
        <w:rPr>
          <w:bCs/>
          <w:sz w:val="32"/>
          <w:szCs w:val="32"/>
          <w:lang w:val="uz-Cyrl-UZ"/>
        </w:rPr>
        <w:t>bo‘lganligi</w:t>
      </w:r>
      <w:r w:rsidR="00C94646" w:rsidRPr="00F245A1">
        <w:rPr>
          <w:bCs/>
          <w:sz w:val="32"/>
          <w:szCs w:val="32"/>
          <w:lang w:val="uz-Cyrl-UZ"/>
        </w:rPr>
        <w:t xml:space="preserve"> </w:t>
      </w:r>
      <w:r>
        <w:rPr>
          <w:bCs/>
          <w:sz w:val="32"/>
          <w:szCs w:val="32"/>
          <w:lang w:val="uz-Cyrl-UZ"/>
        </w:rPr>
        <w:t>tufayli</w:t>
      </w:r>
      <w:r w:rsidR="00C94646" w:rsidRPr="00F245A1">
        <w:rPr>
          <w:bCs/>
          <w:sz w:val="32"/>
          <w:szCs w:val="32"/>
          <w:lang w:val="uz-Cyrl-UZ"/>
        </w:rPr>
        <w:t xml:space="preserve"> </w:t>
      </w:r>
      <w:r>
        <w:rPr>
          <w:bCs/>
          <w:sz w:val="32"/>
          <w:szCs w:val="32"/>
          <w:lang w:val="uz-Cyrl-UZ"/>
        </w:rPr>
        <w:t>ushbu</w:t>
      </w:r>
      <w:r w:rsidR="00C94646" w:rsidRPr="00F245A1">
        <w:rPr>
          <w:bCs/>
          <w:sz w:val="32"/>
          <w:szCs w:val="32"/>
          <w:lang w:val="uz-Cyrl-UZ"/>
        </w:rPr>
        <w:t xml:space="preserve"> </w:t>
      </w:r>
      <w:r>
        <w:rPr>
          <w:bCs/>
          <w:sz w:val="32"/>
          <w:szCs w:val="32"/>
          <w:lang w:val="uz-Cyrl-UZ"/>
        </w:rPr>
        <w:t>oliy</w:t>
      </w:r>
      <w:r w:rsidR="00C94646" w:rsidRPr="00F245A1">
        <w:rPr>
          <w:bCs/>
          <w:sz w:val="32"/>
          <w:szCs w:val="32"/>
          <w:lang w:val="uz-Cyrl-UZ"/>
        </w:rPr>
        <w:t xml:space="preserve"> </w:t>
      </w:r>
      <w:r>
        <w:rPr>
          <w:bCs/>
          <w:sz w:val="32"/>
          <w:szCs w:val="32"/>
          <w:lang w:val="uz-Cyrl-UZ"/>
        </w:rPr>
        <w:t>himmat</w:t>
      </w:r>
      <w:r w:rsidR="00C94646" w:rsidRPr="00F245A1">
        <w:rPr>
          <w:bCs/>
          <w:sz w:val="32"/>
          <w:szCs w:val="32"/>
          <w:lang w:val="uz-Cyrl-UZ"/>
        </w:rPr>
        <w:t xml:space="preserve"> </w:t>
      </w:r>
      <w:r>
        <w:rPr>
          <w:bCs/>
          <w:sz w:val="32"/>
          <w:szCs w:val="32"/>
          <w:lang w:val="uz-Cyrl-UZ"/>
        </w:rPr>
        <w:t>va</w:t>
      </w:r>
      <w:r w:rsidR="00C94646" w:rsidRPr="00F245A1">
        <w:rPr>
          <w:bCs/>
          <w:sz w:val="32"/>
          <w:szCs w:val="32"/>
          <w:lang w:val="uz-Cyrl-UZ"/>
        </w:rPr>
        <w:t xml:space="preserve"> </w:t>
      </w:r>
      <w:r>
        <w:rPr>
          <w:bCs/>
          <w:sz w:val="32"/>
          <w:szCs w:val="32"/>
          <w:lang w:val="uz-Cyrl-UZ"/>
        </w:rPr>
        <w:t>ne’matning</w:t>
      </w:r>
      <w:r w:rsidR="00C94646" w:rsidRPr="00F245A1">
        <w:rPr>
          <w:bCs/>
          <w:sz w:val="32"/>
          <w:szCs w:val="32"/>
          <w:lang w:val="uz-Cyrl-UZ"/>
        </w:rPr>
        <w:t xml:space="preserve"> </w:t>
      </w:r>
      <w:r>
        <w:rPr>
          <w:bCs/>
          <w:sz w:val="32"/>
          <w:szCs w:val="32"/>
          <w:lang w:val="uz-Cyrl-UZ"/>
        </w:rPr>
        <w:t>qadru</w:t>
      </w:r>
      <w:r w:rsidR="00C94646" w:rsidRPr="00F245A1">
        <w:rPr>
          <w:bCs/>
          <w:sz w:val="32"/>
          <w:szCs w:val="32"/>
          <w:lang w:val="uz-Cyrl-UZ"/>
        </w:rPr>
        <w:t xml:space="preserve"> </w:t>
      </w:r>
      <w:r>
        <w:rPr>
          <w:bCs/>
          <w:sz w:val="32"/>
          <w:szCs w:val="32"/>
          <w:lang w:val="uz-Cyrl-UZ"/>
        </w:rPr>
        <w:t>mohiyatiga</w:t>
      </w:r>
      <w:r w:rsidR="00C94646" w:rsidRPr="00F245A1">
        <w:rPr>
          <w:bCs/>
          <w:sz w:val="32"/>
          <w:szCs w:val="32"/>
          <w:lang w:val="uz-Cyrl-UZ"/>
        </w:rPr>
        <w:t xml:space="preserve"> </w:t>
      </w:r>
      <w:r w:rsidR="0034082A" w:rsidRPr="0034082A">
        <w:rPr>
          <w:bCs/>
          <w:sz w:val="32"/>
          <w:szCs w:val="32"/>
          <w:lang w:val="uz-Cyrl-UZ"/>
        </w:rPr>
        <w:t>y</w:t>
      </w:r>
      <w:r>
        <w:rPr>
          <w:bCs/>
          <w:sz w:val="32"/>
          <w:szCs w:val="32"/>
          <w:lang w:val="uz-Cyrl-UZ"/>
        </w:rPr>
        <w:t>etmas</w:t>
      </w:r>
      <w:r w:rsidR="00C94646" w:rsidRPr="00F245A1">
        <w:rPr>
          <w:bCs/>
          <w:sz w:val="32"/>
          <w:szCs w:val="32"/>
          <w:lang w:val="uz-Cyrl-UZ"/>
        </w:rPr>
        <w:t>.</w:t>
      </w:r>
    </w:p>
    <w:p w14:paraId="10BD9DA9" w14:textId="5110693E" w:rsidR="00C94646" w:rsidRPr="00F245A1" w:rsidRDefault="00BA43BD" w:rsidP="00F245A1">
      <w:pPr>
        <w:spacing w:line="360" w:lineRule="auto"/>
        <w:ind w:firstLine="708"/>
        <w:rPr>
          <w:sz w:val="32"/>
          <w:szCs w:val="32"/>
          <w:lang w:val="uz-Cyrl-UZ"/>
        </w:rPr>
      </w:pPr>
      <w:r>
        <w:rPr>
          <w:b/>
          <w:bCs/>
          <w:sz w:val="32"/>
          <w:szCs w:val="32"/>
          <w:lang w:val="uz-Cyrl-UZ"/>
        </w:rPr>
        <w:lastRenderedPageBreak/>
        <w:t>Nur</w:t>
      </w:r>
      <w:r w:rsidR="00C94646" w:rsidRPr="00F245A1">
        <w:rPr>
          <w:sz w:val="32"/>
          <w:szCs w:val="32"/>
          <w:lang w:val="uz-Cyrl-UZ"/>
        </w:rPr>
        <w:t xml:space="preserve"> – </w:t>
      </w:r>
      <w:r>
        <w:rPr>
          <w:sz w:val="32"/>
          <w:szCs w:val="32"/>
          <w:lang w:val="uz-Cyrl-UZ"/>
        </w:rPr>
        <w:t>yorituvchi</w:t>
      </w:r>
      <w:r w:rsidR="00C94646" w:rsidRPr="00F245A1">
        <w:rPr>
          <w:sz w:val="32"/>
          <w:szCs w:val="32"/>
          <w:lang w:val="uz-Cyrl-UZ"/>
        </w:rPr>
        <w:t xml:space="preserve">, </w:t>
      </w:r>
      <w:r>
        <w:rPr>
          <w:sz w:val="32"/>
          <w:szCs w:val="32"/>
          <w:lang w:val="uz-Cyrl-UZ"/>
        </w:rPr>
        <w:t>oydinlashtiruvchi</w:t>
      </w:r>
      <w:r w:rsidR="00C94646" w:rsidRPr="00F245A1">
        <w:rPr>
          <w:sz w:val="32"/>
          <w:szCs w:val="32"/>
          <w:lang w:val="uz-Cyrl-UZ"/>
        </w:rPr>
        <w:t xml:space="preserve"> </w:t>
      </w:r>
      <w:r>
        <w:rPr>
          <w:sz w:val="32"/>
          <w:szCs w:val="32"/>
          <w:lang w:val="uz-Cyrl-UZ"/>
        </w:rPr>
        <w:t>quvvat</w:t>
      </w:r>
      <w:r w:rsidR="00C94646" w:rsidRPr="00F245A1">
        <w:rPr>
          <w:sz w:val="32"/>
          <w:szCs w:val="32"/>
          <w:lang w:val="uz-Cyrl-UZ"/>
        </w:rPr>
        <w:t xml:space="preserve">. </w:t>
      </w:r>
      <w:r>
        <w:rPr>
          <w:sz w:val="32"/>
          <w:szCs w:val="32"/>
          <w:lang w:val="uz-Cyrl-UZ"/>
        </w:rPr>
        <w:t>An</w:t>
      </w:r>
      <w:r w:rsidR="00C94646" w:rsidRPr="00F245A1">
        <w:rPr>
          <w:sz w:val="32"/>
          <w:szCs w:val="32"/>
          <w:lang w:val="uz-Cyrl-UZ"/>
        </w:rPr>
        <w:t xml:space="preserve">- </w:t>
      </w:r>
      <w:r>
        <w:rPr>
          <w:sz w:val="32"/>
          <w:szCs w:val="32"/>
          <w:lang w:val="uz-Cyrl-UZ"/>
        </w:rPr>
        <w:t>Nur</w:t>
      </w:r>
      <w:r w:rsidR="00C94646" w:rsidRPr="00F245A1">
        <w:rPr>
          <w:sz w:val="32"/>
          <w:szCs w:val="32"/>
          <w:lang w:val="uz-Cyrl-UZ"/>
        </w:rPr>
        <w:t xml:space="preserve"> </w:t>
      </w:r>
      <w:r>
        <w:rPr>
          <w:sz w:val="32"/>
          <w:szCs w:val="32"/>
          <w:lang w:val="uz-Cyrl-UZ"/>
        </w:rPr>
        <w:t>Asmoyi</w:t>
      </w:r>
      <w:r w:rsidR="00C94646" w:rsidRPr="00F245A1">
        <w:rPr>
          <w:sz w:val="32"/>
          <w:szCs w:val="32"/>
          <w:lang w:val="uz-Cyrl-UZ"/>
        </w:rPr>
        <w:t xml:space="preserve"> </w:t>
      </w:r>
      <w:r>
        <w:rPr>
          <w:sz w:val="32"/>
          <w:szCs w:val="32"/>
          <w:lang w:val="uz-Cyrl-UZ"/>
        </w:rPr>
        <w:t>Husnadan</w:t>
      </w:r>
      <w:r w:rsidR="00C94646" w:rsidRPr="00F245A1">
        <w:rPr>
          <w:sz w:val="32"/>
          <w:szCs w:val="32"/>
          <w:lang w:val="uz-Cyrl-UZ"/>
        </w:rPr>
        <w:t xml:space="preserve"> </w:t>
      </w:r>
      <w:r>
        <w:rPr>
          <w:sz w:val="32"/>
          <w:szCs w:val="32"/>
          <w:lang w:val="uz-Cyrl-UZ"/>
        </w:rPr>
        <w:t>biri</w:t>
      </w:r>
      <w:r w:rsidR="00C94646" w:rsidRPr="00F245A1">
        <w:rPr>
          <w:sz w:val="32"/>
          <w:szCs w:val="32"/>
          <w:lang w:val="uz-Cyrl-UZ"/>
        </w:rPr>
        <w:t xml:space="preserve">. </w:t>
      </w:r>
      <w:r>
        <w:rPr>
          <w:sz w:val="32"/>
          <w:szCs w:val="32"/>
          <w:lang w:val="uz-Cyrl-UZ"/>
        </w:rPr>
        <w:t>Allohning</w:t>
      </w:r>
      <w:r w:rsidR="00C94646" w:rsidRPr="00F245A1">
        <w:rPr>
          <w:sz w:val="32"/>
          <w:szCs w:val="32"/>
          <w:lang w:val="uz-Cyrl-UZ"/>
        </w:rPr>
        <w:t xml:space="preserve"> </w:t>
      </w:r>
      <w:r>
        <w:rPr>
          <w:sz w:val="32"/>
          <w:szCs w:val="32"/>
          <w:lang w:val="uz-Cyrl-UZ"/>
        </w:rPr>
        <w:t>zohir</w:t>
      </w:r>
      <w:r w:rsidR="00C94646" w:rsidRPr="00F245A1">
        <w:rPr>
          <w:sz w:val="32"/>
          <w:szCs w:val="32"/>
          <w:lang w:val="uz-Cyrl-UZ"/>
        </w:rPr>
        <w:t xml:space="preserve"> </w:t>
      </w:r>
      <w:r>
        <w:rPr>
          <w:sz w:val="32"/>
          <w:szCs w:val="32"/>
          <w:lang w:val="uz-Cyrl-UZ"/>
        </w:rPr>
        <w:t>ismi</w:t>
      </w:r>
      <w:r w:rsidR="00C94646" w:rsidRPr="00F245A1">
        <w:rPr>
          <w:sz w:val="32"/>
          <w:szCs w:val="32"/>
          <w:lang w:val="uz-Cyrl-UZ"/>
        </w:rPr>
        <w:t xml:space="preserve"> </w:t>
      </w:r>
      <w:r>
        <w:rPr>
          <w:sz w:val="32"/>
          <w:szCs w:val="32"/>
          <w:lang w:val="uz-Cyrl-UZ"/>
        </w:rPr>
        <w:t>bilan</w:t>
      </w:r>
      <w:r w:rsidR="00C94646" w:rsidRPr="00F245A1">
        <w:rPr>
          <w:sz w:val="32"/>
          <w:szCs w:val="32"/>
          <w:lang w:val="uz-Cyrl-UZ"/>
        </w:rPr>
        <w:t xml:space="preserve"> </w:t>
      </w:r>
      <w:r>
        <w:rPr>
          <w:sz w:val="32"/>
          <w:szCs w:val="32"/>
          <w:lang w:val="uz-Cyrl-UZ"/>
        </w:rPr>
        <w:t>tajallisiga</w:t>
      </w:r>
      <w:r w:rsidR="00C94646" w:rsidRPr="00F245A1">
        <w:rPr>
          <w:sz w:val="32"/>
          <w:szCs w:val="32"/>
          <w:lang w:val="uz-Cyrl-UZ"/>
        </w:rPr>
        <w:t xml:space="preserve"> </w:t>
      </w:r>
      <w:r>
        <w:rPr>
          <w:sz w:val="32"/>
          <w:szCs w:val="32"/>
          <w:lang w:val="uz-Cyrl-UZ"/>
        </w:rPr>
        <w:t>nur</w:t>
      </w:r>
      <w:r w:rsidR="00C94646" w:rsidRPr="00F245A1">
        <w:rPr>
          <w:sz w:val="32"/>
          <w:szCs w:val="32"/>
          <w:lang w:val="uz-Cyrl-UZ"/>
        </w:rPr>
        <w:t xml:space="preserve"> </w:t>
      </w:r>
      <w:r>
        <w:rPr>
          <w:sz w:val="32"/>
          <w:szCs w:val="32"/>
          <w:lang w:val="uz-Cyrl-UZ"/>
        </w:rPr>
        <w:t>deyilgan</w:t>
      </w:r>
      <w:r w:rsidR="00C94646" w:rsidRPr="00F245A1">
        <w:rPr>
          <w:sz w:val="32"/>
          <w:szCs w:val="32"/>
          <w:lang w:val="uz-Cyrl-UZ"/>
        </w:rPr>
        <w:t xml:space="preserve">. </w:t>
      </w:r>
      <w:r>
        <w:rPr>
          <w:sz w:val="32"/>
          <w:szCs w:val="32"/>
          <w:lang w:val="uz-Cyrl-UZ"/>
        </w:rPr>
        <w:t>Koinotdagi</w:t>
      </w:r>
      <w:r w:rsidR="00C94646" w:rsidRPr="00F245A1">
        <w:rPr>
          <w:sz w:val="32"/>
          <w:szCs w:val="32"/>
          <w:lang w:val="uz-Cyrl-UZ"/>
        </w:rPr>
        <w:t xml:space="preserve"> </w:t>
      </w:r>
      <w:r>
        <w:rPr>
          <w:sz w:val="32"/>
          <w:szCs w:val="32"/>
          <w:lang w:val="uz-Cyrl-UZ"/>
        </w:rPr>
        <w:t>suratlarda</w:t>
      </w:r>
      <w:r w:rsidR="00C94646" w:rsidRPr="00F245A1">
        <w:rPr>
          <w:sz w:val="32"/>
          <w:szCs w:val="32"/>
          <w:lang w:val="uz-Cyrl-UZ"/>
        </w:rPr>
        <w:t xml:space="preserve"> </w:t>
      </w:r>
      <w:r>
        <w:rPr>
          <w:sz w:val="32"/>
          <w:szCs w:val="32"/>
          <w:lang w:val="uz-Cyrl-UZ"/>
        </w:rPr>
        <w:t>o‘rtaga</w:t>
      </w:r>
      <w:r w:rsidR="00C94646" w:rsidRPr="00F245A1">
        <w:rPr>
          <w:sz w:val="32"/>
          <w:szCs w:val="32"/>
          <w:lang w:val="uz-Cyrl-UZ"/>
        </w:rPr>
        <w:t xml:space="preserve"> </w:t>
      </w:r>
      <w:r>
        <w:rPr>
          <w:sz w:val="32"/>
          <w:szCs w:val="32"/>
          <w:lang w:val="uz-Cyrl-UZ"/>
        </w:rPr>
        <w:t>chiqadigan</w:t>
      </w:r>
      <w:r w:rsidR="00C94646" w:rsidRPr="00F245A1">
        <w:rPr>
          <w:sz w:val="32"/>
          <w:szCs w:val="32"/>
          <w:lang w:val="uz-Cyrl-UZ"/>
        </w:rPr>
        <w:t xml:space="preserve"> </w:t>
      </w:r>
      <w:r>
        <w:rPr>
          <w:sz w:val="32"/>
          <w:szCs w:val="32"/>
          <w:lang w:val="uz-Cyrl-UZ"/>
        </w:rPr>
        <w:t>vujud</w:t>
      </w:r>
      <w:r w:rsidR="00C94646" w:rsidRPr="00F245A1">
        <w:rPr>
          <w:sz w:val="32"/>
          <w:szCs w:val="32"/>
          <w:lang w:val="uz-Cyrl-UZ"/>
        </w:rPr>
        <w:t xml:space="preserve">. </w:t>
      </w:r>
      <w:r>
        <w:rPr>
          <w:sz w:val="32"/>
          <w:szCs w:val="32"/>
          <w:lang w:val="uz-Cyrl-UZ"/>
        </w:rPr>
        <w:t>S</w:t>
      </w:r>
      <w:r w:rsidR="00F460FC" w:rsidRPr="00F460FC">
        <w:rPr>
          <w:sz w:val="32"/>
          <w:szCs w:val="32"/>
          <w:lang w:val="uz-Cyrl-UZ"/>
        </w:rPr>
        <w:t>h</w:t>
      </w:r>
      <w:r>
        <w:rPr>
          <w:sz w:val="32"/>
          <w:szCs w:val="32"/>
          <w:lang w:val="uz-Cyrl-UZ"/>
        </w:rPr>
        <w:t>uningdek</w:t>
      </w:r>
      <w:r w:rsidR="00C94646" w:rsidRPr="00F245A1">
        <w:rPr>
          <w:sz w:val="32"/>
          <w:szCs w:val="32"/>
          <w:lang w:val="uz-Cyrl-UZ"/>
        </w:rPr>
        <w:t xml:space="preserve">, </w:t>
      </w:r>
      <w:r>
        <w:rPr>
          <w:sz w:val="32"/>
          <w:szCs w:val="32"/>
          <w:lang w:val="uz-Cyrl-UZ"/>
        </w:rPr>
        <w:t>yashirin</w:t>
      </w:r>
      <w:r w:rsidR="00C94646" w:rsidRPr="00F245A1">
        <w:rPr>
          <w:sz w:val="32"/>
          <w:szCs w:val="32"/>
          <w:lang w:val="uz-Cyrl-UZ"/>
        </w:rPr>
        <w:t xml:space="preserve"> </w:t>
      </w:r>
      <w:r>
        <w:rPr>
          <w:sz w:val="32"/>
          <w:szCs w:val="32"/>
          <w:lang w:val="uz-Cyrl-UZ"/>
        </w:rPr>
        <w:t>biror</w:t>
      </w:r>
      <w:r w:rsidR="00C94646" w:rsidRPr="00F245A1">
        <w:rPr>
          <w:sz w:val="32"/>
          <w:szCs w:val="32"/>
          <w:lang w:val="uz-Cyrl-UZ"/>
        </w:rPr>
        <w:t xml:space="preserve"> </w:t>
      </w:r>
      <w:r>
        <w:rPr>
          <w:sz w:val="32"/>
          <w:szCs w:val="32"/>
          <w:lang w:val="uz-Cyrl-UZ"/>
        </w:rPr>
        <w:t>narsaning</w:t>
      </w:r>
      <w:r w:rsidR="00C94646" w:rsidRPr="00F245A1">
        <w:rPr>
          <w:sz w:val="32"/>
          <w:szCs w:val="32"/>
          <w:lang w:val="uz-Cyrl-UZ"/>
        </w:rPr>
        <w:t xml:space="preserve"> </w:t>
      </w:r>
      <w:r>
        <w:rPr>
          <w:sz w:val="32"/>
          <w:szCs w:val="32"/>
          <w:lang w:val="uz-Cyrl-UZ"/>
        </w:rPr>
        <w:t>ilmi</w:t>
      </w:r>
      <w:r w:rsidR="00C94646" w:rsidRPr="00F245A1">
        <w:rPr>
          <w:sz w:val="32"/>
          <w:szCs w:val="32"/>
          <w:lang w:val="uz-Cyrl-UZ"/>
        </w:rPr>
        <w:t xml:space="preserve"> </w:t>
      </w:r>
      <w:r>
        <w:rPr>
          <w:sz w:val="32"/>
          <w:szCs w:val="32"/>
          <w:lang w:val="uz-Cyrl-UZ"/>
        </w:rPr>
        <w:t>laduniy</w:t>
      </w:r>
      <w:r w:rsidR="00C94646" w:rsidRPr="00F245A1">
        <w:rPr>
          <w:sz w:val="32"/>
          <w:szCs w:val="32"/>
          <w:lang w:val="uz-Cyrl-UZ"/>
        </w:rPr>
        <w:t xml:space="preserve"> </w:t>
      </w:r>
      <w:r>
        <w:rPr>
          <w:sz w:val="32"/>
          <w:szCs w:val="32"/>
          <w:lang w:val="uz-Cyrl-UZ"/>
        </w:rPr>
        <w:t>ila</w:t>
      </w:r>
      <w:r w:rsidR="00C94646" w:rsidRPr="00F245A1">
        <w:rPr>
          <w:sz w:val="32"/>
          <w:szCs w:val="32"/>
          <w:lang w:val="uz-Cyrl-UZ"/>
        </w:rPr>
        <w:t xml:space="preserve"> </w:t>
      </w:r>
      <w:r>
        <w:rPr>
          <w:sz w:val="32"/>
          <w:szCs w:val="32"/>
          <w:lang w:val="uz-Cyrl-UZ"/>
        </w:rPr>
        <w:t>yuzaga</w:t>
      </w:r>
      <w:r w:rsidR="00C94646" w:rsidRPr="00F245A1">
        <w:rPr>
          <w:sz w:val="32"/>
          <w:szCs w:val="32"/>
          <w:lang w:val="uz-Cyrl-UZ"/>
        </w:rPr>
        <w:t xml:space="preserve"> </w:t>
      </w:r>
      <w:r>
        <w:rPr>
          <w:sz w:val="32"/>
          <w:szCs w:val="32"/>
          <w:lang w:val="uz-Cyrl-UZ"/>
        </w:rPr>
        <w:t>chiqishi</w:t>
      </w:r>
      <w:r w:rsidR="00C94646" w:rsidRPr="00F245A1">
        <w:rPr>
          <w:sz w:val="32"/>
          <w:szCs w:val="32"/>
          <w:lang w:val="uz-Cyrl-UZ"/>
        </w:rPr>
        <w:t xml:space="preserve"> </w:t>
      </w:r>
      <w:r>
        <w:rPr>
          <w:sz w:val="32"/>
          <w:szCs w:val="32"/>
          <w:lang w:val="uz-Cyrl-UZ"/>
        </w:rPr>
        <w:t>va</w:t>
      </w:r>
      <w:r w:rsidR="00C94646" w:rsidRPr="00F245A1">
        <w:rPr>
          <w:sz w:val="32"/>
          <w:szCs w:val="32"/>
          <w:lang w:val="uz-Cyrl-UZ"/>
        </w:rPr>
        <w:t xml:space="preserve"> </w:t>
      </w:r>
      <w:r>
        <w:rPr>
          <w:sz w:val="32"/>
          <w:szCs w:val="32"/>
          <w:lang w:val="uz-Cyrl-UZ"/>
        </w:rPr>
        <w:t>qalbdan</w:t>
      </w:r>
      <w:r w:rsidR="00C94646" w:rsidRPr="00F245A1">
        <w:rPr>
          <w:sz w:val="32"/>
          <w:szCs w:val="32"/>
          <w:lang w:val="uz-Cyrl-UZ"/>
        </w:rPr>
        <w:t xml:space="preserve"> </w:t>
      </w:r>
      <w:r>
        <w:rPr>
          <w:sz w:val="32"/>
          <w:szCs w:val="32"/>
          <w:lang w:val="uz-Cyrl-UZ"/>
        </w:rPr>
        <w:t>mosivoni</w:t>
      </w:r>
      <w:r w:rsidR="00C94646" w:rsidRPr="00F245A1">
        <w:rPr>
          <w:sz w:val="32"/>
          <w:szCs w:val="32"/>
          <w:lang w:val="uz-Cyrl-UZ"/>
        </w:rPr>
        <w:t xml:space="preserve">  </w:t>
      </w:r>
      <w:r>
        <w:rPr>
          <w:sz w:val="32"/>
          <w:szCs w:val="32"/>
          <w:lang w:val="uz-Cyrl-UZ"/>
        </w:rPr>
        <w:t>haydaydigan</w:t>
      </w:r>
      <w:r w:rsidR="00C94646" w:rsidRPr="00F245A1">
        <w:rPr>
          <w:sz w:val="32"/>
          <w:szCs w:val="32"/>
          <w:lang w:val="uz-Cyrl-UZ"/>
        </w:rPr>
        <w:t xml:space="preserve"> </w:t>
      </w:r>
      <w:r>
        <w:rPr>
          <w:sz w:val="32"/>
          <w:szCs w:val="32"/>
          <w:lang w:val="uz-Cyrl-UZ"/>
        </w:rPr>
        <w:t>ilohiy</w:t>
      </w:r>
      <w:r w:rsidR="00C94646" w:rsidRPr="00F245A1">
        <w:rPr>
          <w:sz w:val="32"/>
          <w:szCs w:val="32"/>
          <w:lang w:val="uz-Cyrl-UZ"/>
        </w:rPr>
        <w:t xml:space="preserve"> </w:t>
      </w:r>
      <w:r>
        <w:rPr>
          <w:sz w:val="32"/>
          <w:szCs w:val="32"/>
          <w:lang w:val="uz-Cyrl-UZ"/>
        </w:rPr>
        <w:t>voridotga</w:t>
      </w:r>
      <w:r w:rsidR="00C94646" w:rsidRPr="00F245A1">
        <w:rPr>
          <w:sz w:val="32"/>
          <w:szCs w:val="32"/>
          <w:lang w:val="uz-Cyrl-UZ"/>
        </w:rPr>
        <w:t xml:space="preserve"> </w:t>
      </w:r>
      <w:r>
        <w:rPr>
          <w:sz w:val="32"/>
          <w:szCs w:val="32"/>
          <w:lang w:val="uz-Cyrl-UZ"/>
        </w:rPr>
        <w:t>ham</w:t>
      </w:r>
      <w:r w:rsidR="00C94646" w:rsidRPr="00F245A1">
        <w:rPr>
          <w:sz w:val="32"/>
          <w:szCs w:val="32"/>
          <w:lang w:val="uz-Cyrl-UZ"/>
        </w:rPr>
        <w:t xml:space="preserve"> </w:t>
      </w:r>
      <w:r>
        <w:rPr>
          <w:sz w:val="32"/>
          <w:szCs w:val="32"/>
          <w:lang w:val="uz-Cyrl-UZ"/>
        </w:rPr>
        <w:t>nur</w:t>
      </w:r>
      <w:r w:rsidR="00C94646" w:rsidRPr="00F245A1">
        <w:rPr>
          <w:sz w:val="32"/>
          <w:szCs w:val="32"/>
          <w:lang w:val="uz-Cyrl-UZ"/>
        </w:rPr>
        <w:t xml:space="preserve"> </w:t>
      </w:r>
      <w:r>
        <w:rPr>
          <w:sz w:val="32"/>
          <w:szCs w:val="32"/>
          <w:lang w:val="uz-Cyrl-UZ"/>
        </w:rPr>
        <w:t>deyilgan</w:t>
      </w:r>
      <w:r w:rsidR="00C94646" w:rsidRPr="00F245A1">
        <w:rPr>
          <w:sz w:val="32"/>
          <w:szCs w:val="32"/>
          <w:lang w:val="uz-Cyrl-UZ"/>
        </w:rPr>
        <w:t xml:space="preserve">. </w:t>
      </w:r>
      <w:r>
        <w:rPr>
          <w:sz w:val="32"/>
          <w:szCs w:val="32"/>
          <w:lang w:val="uz-Cyrl-UZ"/>
        </w:rPr>
        <w:t>So‘fiy</w:t>
      </w:r>
      <w:r w:rsidR="00C94646" w:rsidRPr="00F245A1">
        <w:rPr>
          <w:sz w:val="32"/>
          <w:szCs w:val="32"/>
          <w:lang w:val="uz-Cyrl-UZ"/>
        </w:rPr>
        <w:t xml:space="preserve"> </w:t>
      </w:r>
      <w:r>
        <w:rPr>
          <w:sz w:val="32"/>
          <w:szCs w:val="32"/>
          <w:lang w:val="uz-Cyrl-UZ"/>
        </w:rPr>
        <w:t>S</w:t>
      </w:r>
      <w:r w:rsidR="00F460FC" w:rsidRPr="00F460FC">
        <w:rPr>
          <w:sz w:val="32"/>
          <w:szCs w:val="32"/>
          <w:lang w:val="uz-Cyrl-UZ"/>
        </w:rPr>
        <w:t>h</w:t>
      </w:r>
      <w:r>
        <w:rPr>
          <w:sz w:val="32"/>
          <w:szCs w:val="32"/>
          <w:lang w:val="uz-Cyrl-UZ"/>
        </w:rPr>
        <w:t>ayxlarga</w:t>
      </w:r>
      <w:r w:rsidR="00C94646" w:rsidRPr="00F245A1">
        <w:rPr>
          <w:sz w:val="32"/>
          <w:szCs w:val="32"/>
          <w:lang w:val="uz-Cyrl-UZ"/>
        </w:rPr>
        <w:t xml:space="preserve"> </w:t>
      </w:r>
      <w:r>
        <w:rPr>
          <w:sz w:val="32"/>
          <w:szCs w:val="32"/>
          <w:lang w:val="uz-Cyrl-UZ"/>
        </w:rPr>
        <w:t>ko‘ra</w:t>
      </w:r>
      <w:r w:rsidR="00C94646" w:rsidRPr="00F245A1">
        <w:rPr>
          <w:sz w:val="32"/>
          <w:szCs w:val="32"/>
          <w:lang w:val="uz-Cyrl-UZ"/>
        </w:rPr>
        <w:t xml:space="preserve">, </w:t>
      </w:r>
      <w:r>
        <w:rPr>
          <w:sz w:val="32"/>
          <w:szCs w:val="32"/>
          <w:lang w:val="uz-Cyrl-UZ"/>
        </w:rPr>
        <w:t>Nurdan</w:t>
      </w:r>
      <w:r w:rsidR="00C94646" w:rsidRPr="00F245A1">
        <w:rPr>
          <w:sz w:val="32"/>
          <w:szCs w:val="32"/>
          <w:lang w:val="uz-Cyrl-UZ"/>
        </w:rPr>
        <w:t xml:space="preserve"> </w:t>
      </w:r>
      <w:r>
        <w:rPr>
          <w:sz w:val="32"/>
          <w:szCs w:val="32"/>
          <w:lang w:val="uz-Cyrl-UZ"/>
        </w:rPr>
        <w:t>murod</w:t>
      </w:r>
      <w:r w:rsidR="00C94646" w:rsidRPr="00F245A1">
        <w:rPr>
          <w:sz w:val="32"/>
          <w:szCs w:val="32"/>
          <w:lang w:val="uz-Cyrl-UZ"/>
        </w:rPr>
        <w:t xml:space="preserve"> – </w:t>
      </w:r>
      <w:r>
        <w:rPr>
          <w:sz w:val="32"/>
          <w:szCs w:val="32"/>
          <w:lang w:val="uz-Cyrl-UZ"/>
        </w:rPr>
        <w:t>ilohiy</w:t>
      </w:r>
      <w:r w:rsidR="00C94646" w:rsidRPr="00F245A1">
        <w:rPr>
          <w:sz w:val="32"/>
          <w:szCs w:val="32"/>
          <w:lang w:val="uz-Cyrl-UZ"/>
        </w:rPr>
        <w:t xml:space="preserve">  </w:t>
      </w:r>
      <w:r>
        <w:rPr>
          <w:sz w:val="32"/>
          <w:szCs w:val="32"/>
          <w:lang w:val="uz-Cyrl-UZ"/>
        </w:rPr>
        <w:t>nurlar</w:t>
      </w:r>
      <w:r w:rsidR="00C94646" w:rsidRPr="00F245A1">
        <w:rPr>
          <w:sz w:val="32"/>
          <w:szCs w:val="32"/>
          <w:lang w:val="uz-Cyrl-UZ"/>
        </w:rPr>
        <w:t xml:space="preserve"> </w:t>
      </w:r>
      <w:r>
        <w:rPr>
          <w:sz w:val="32"/>
          <w:szCs w:val="32"/>
          <w:lang w:val="uz-Cyrl-UZ"/>
        </w:rPr>
        <w:t>majmuasiga</w:t>
      </w:r>
      <w:r w:rsidR="00C94646" w:rsidRPr="00F245A1">
        <w:rPr>
          <w:sz w:val="32"/>
          <w:szCs w:val="32"/>
          <w:lang w:val="uz-Cyrl-UZ"/>
        </w:rPr>
        <w:t xml:space="preserve"> </w:t>
      </w:r>
      <w:r>
        <w:rPr>
          <w:sz w:val="32"/>
          <w:szCs w:val="32"/>
          <w:lang w:val="uz-Cyrl-UZ"/>
        </w:rPr>
        <w:t>aylangan</w:t>
      </w:r>
      <w:r w:rsidR="00C94646" w:rsidRPr="00F245A1">
        <w:rPr>
          <w:sz w:val="32"/>
          <w:szCs w:val="32"/>
          <w:lang w:val="uz-Cyrl-UZ"/>
        </w:rPr>
        <w:t xml:space="preserve"> </w:t>
      </w:r>
      <w:r>
        <w:rPr>
          <w:sz w:val="32"/>
          <w:szCs w:val="32"/>
          <w:lang w:val="uz-Cyrl-UZ"/>
        </w:rPr>
        <w:t>yoxud</w:t>
      </w:r>
      <w:r w:rsidR="00C94646" w:rsidRPr="00F245A1">
        <w:rPr>
          <w:sz w:val="32"/>
          <w:szCs w:val="32"/>
          <w:lang w:val="uz-Cyrl-UZ"/>
        </w:rPr>
        <w:t xml:space="preserve"> </w:t>
      </w:r>
      <w:r>
        <w:rPr>
          <w:sz w:val="32"/>
          <w:szCs w:val="32"/>
          <w:lang w:val="uz-Cyrl-UZ"/>
        </w:rPr>
        <w:t>Haq</w:t>
      </w:r>
      <w:r w:rsidR="00C94646" w:rsidRPr="00F245A1">
        <w:rPr>
          <w:sz w:val="32"/>
          <w:szCs w:val="32"/>
          <w:lang w:val="uz-Cyrl-UZ"/>
        </w:rPr>
        <w:t xml:space="preserve"> </w:t>
      </w:r>
      <w:r>
        <w:rPr>
          <w:sz w:val="32"/>
          <w:szCs w:val="32"/>
          <w:lang w:val="uz-Cyrl-UZ"/>
        </w:rPr>
        <w:t>tajallisi</w:t>
      </w:r>
      <w:r w:rsidR="00C94646" w:rsidRPr="00F245A1">
        <w:rPr>
          <w:sz w:val="32"/>
          <w:szCs w:val="32"/>
          <w:lang w:val="uz-Cyrl-UZ"/>
        </w:rPr>
        <w:t xml:space="preserve"> </w:t>
      </w:r>
      <w:r>
        <w:rPr>
          <w:sz w:val="32"/>
          <w:szCs w:val="32"/>
          <w:lang w:val="uz-Cyrl-UZ"/>
        </w:rPr>
        <w:t>ila</w:t>
      </w:r>
      <w:r w:rsidR="00C94646" w:rsidRPr="00F245A1">
        <w:rPr>
          <w:sz w:val="32"/>
          <w:szCs w:val="32"/>
          <w:lang w:val="uz-Cyrl-UZ"/>
        </w:rPr>
        <w:t xml:space="preserve"> </w:t>
      </w:r>
      <w:r>
        <w:rPr>
          <w:sz w:val="32"/>
          <w:szCs w:val="32"/>
          <w:lang w:val="uz-Cyrl-UZ"/>
        </w:rPr>
        <w:t>porlagan</w:t>
      </w:r>
      <w:r w:rsidR="00C94646" w:rsidRPr="00F245A1">
        <w:rPr>
          <w:sz w:val="32"/>
          <w:szCs w:val="32"/>
          <w:lang w:val="uz-Cyrl-UZ"/>
        </w:rPr>
        <w:t xml:space="preserve">  </w:t>
      </w:r>
      <w:r>
        <w:rPr>
          <w:sz w:val="32"/>
          <w:szCs w:val="32"/>
          <w:lang w:val="uz-Cyrl-UZ"/>
        </w:rPr>
        <w:t>oriflarning</w:t>
      </w:r>
      <w:r w:rsidR="00C94646" w:rsidRPr="00F245A1">
        <w:rPr>
          <w:sz w:val="32"/>
          <w:szCs w:val="32"/>
          <w:lang w:val="uz-Cyrl-UZ"/>
        </w:rPr>
        <w:t xml:space="preserve"> </w:t>
      </w:r>
      <w:r>
        <w:rPr>
          <w:sz w:val="32"/>
          <w:szCs w:val="32"/>
          <w:lang w:val="uz-Cyrl-UZ"/>
        </w:rPr>
        <w:t>qalb</w:t>
      </w:r>
      <w:r w:rsidR="00C94646" w:rsidRPr="00F245A1">
        <w:rPr>
          <w:sz w:val="32"/>
          <w:szCs w:val="32"/>
          <w:lang w:val="uz-Cyrl-UZ"/>
        </w:rPr>
        <w:t xml:space="preserve"> </w:t>
      </w:r>
      <w:r>
        <w:rPr>
          <w:sz w:val="32"/>
          <w:szCs w:val="32"/>
          <w:lang w:val="uz-Cyrl-UZ"/>
        </w:rPr>
        <w:t>ko‘zgusidir</w:t>
      </w:r>
      <w:r w:rsidR="00C94646" w:rsidRPr="00F245A1">
        <w:rPr>
          <w:sz w:val="32"/>
          <w:szCs w:val="32"/>
          <w:lang w:val="uz-Cyrl-UZ"/>
        </w:rPr>
        <w:t xml:space="preserve">.  </w:t>
      </w:r>
      <w:r>
        <w:rPr>
          <w:sz w:val="32"/>
          <w:szCs w:val="32"/>
          <w:lang w:val="uz-Cyrl-UZ"/>
        </w:rPr>
        <w:t>Va</w:t>
      </w:r>
      <w:r w:rsidR="00C94646" w:rsidRPr="00F245A1">
        <w:rPr>
          <w:sz w:val="32"/>
          <w:szCs w:val="32"/>
          <w:lang w:val="uz-Cyrl-UZ"/>
        </w:rPr>
        <w:t xml:space="preserve"> </w:t>
      </w:r>
      <w:r>
        <w:rPr>
          <w:sz w:val="32"/>
          <w:szCs w:val="32"/>
          <w:lang w:val="uz-Cyrl-UZ"/>
        </w:rPr>
        <w:t>yana</w:t>
      </w:r>
      <w:r w:rsidR="00C94646" w:rsidRPr="00F245A1">
        <w:rPr>
          <w:sz w:val="32"/>
          <w:szCs w:val="32"/>
          <w:lang w:val="uz-Cyrl-UZ"/>
        </w:rPr>
        <w:t xml:space="preserve"> </w:t>
      </w:r>
      <w:r>
        <w:rPr>
          <w:sz w:val="32"/>
          <w:szCs w:val="32"/>
          <w:lang w:val="uz-Cyrl-UZ"/>
        </w:rPr>
        <w:t>ularning</w:t>
      </w:r>
      <w:r w:rsidR="00C94646" w:rsidRPr="00F245A1">
        <w:rPr>
          <w:sz w:val="32"/>
          <w:szCs w:val="32"/>
          <w:lang w:val="uz-Cyrl-UZ"/>
        </w:rPr>
        <w:t xml:space="preserve"> </w:t>
      </w:r>
      <w:r>
        <w:rPr>
          <w:sz w:val="32"/>
          <w:szCs w:val="32"/>
          <w:lang w:val="uz-Cyrl-UZ"/>
        </w:rPr>
        <w:t>fikricha</w:t>
      </w:r>
      <w:r w:rsidR="00C94646" w:rsidRPr="00F245A1">
        <w:rPr>
          <w:sz w:val="32"/>
          <w:szCs w:val="32"/>
          <w:lang w:val="uz-Cyrl-UZ"/>
        </w:rPr>
        <w:t xml:space="preserve">, </w:t>
      </w:r>
      <w:r>
        <w:rPr>
          <w:sz w:val="32"/>
          <w:szCs w:val="32"/>
          <w:lang w:val="uz-Cyrl-UZ"/>
        </w:rPr>
        <w:t>barcha</w:t>
      </w:r>
      <w:r w:rsidR="00C94646" w:rsidRPr="00F245A1">
        <w:rPr>
          <w:sz w:val="32"/>
          <w:szCs w:val="32"/>
          <w:lang w:val="uz-Cyrl-UZ"/>
        </w:rPr>
        <w:t xml:space="preserve"> </w:t>
      </w:r>
      <w:r>
        <w:rPr>
          <w:sz w:val="32"/>
          <w:szCs w:val="32"/>
          <w:lang w:val="uz-Cyrl-UZ"/>
        </w:rPr>
        <w:t>mavjudotlar</w:t>
      </w:r>
      <w:r w:rsidR="00C94646" w:rsidRPr="00F245A1">
        <w:rPr>
          <w:sz w:val="32"/>
          <w:szCs w:val="32"/>
          <w:lang w:val="uz-Cyrl-UZ"/>
        </w:rPr>
        <w:t xml:space="preserve"> </w:t>
      </w:r>
      <w:r>
        <w:rPr>
          <w:sz w:val="32"/>
          <w:szCs w:val="32"/>
          <w:lang w:val="uz-Cyrl-UZ"/>
        </w:rPr>
        <w:t>Haq</w:t>
      </w:r>
      <w:r w:rsidR="00C94646" w:rsidRPr="00F245A1">
        <w:rPr>
          <w:sz w:val="32"/>
          <w:szCs w:val="32"/>
          <w:lang w:val="uz-Cyrl-UZ"/>
        </w:rPr>
        <w:t xml:space="preserve"> </w:t>
      </w:r>
      <w:r>
        <w:rPr>
          <w:sz w:val="32"/>
          <w:szCs w:val="32"/>
          <w:lang w:val="uz-Cyrl-UZ"/>
        </w:rPr>
        <w:t>jamolidan</w:t>
      </w:r>
      <w:r w:rsidR="00C94646" w:rsidRPr="00F245A1">
        <w:rPr>
          <w:sz w:val="32"/>
          <w:szCs w:val="32"/>
          <w:lang w:val="uz-Cyrl-UZ"/>
        </w:rPr>
        <w:t xml:space="preserve"> </w:t>
      </w:r>
      <w:r>
        <w:rPr>
          <w:sz w:val="32"/>
          <w:szCs w:val="32"/>
          <w:lang w:val="uz-Cyrl-UZ"/>
        </w:rPr>
        <w:t>taralgan</w:t>
      </w:r>
      <w:r w:rsidR="00C94646" w:rsidRPr="00F245A1">
        <w:rPr>
          <w:sz w:val="32"/>
          <w:szCs w:val="32"/>
          <w:lang w:val="uz-Cyrl-UZ"/>
        </w:rPr>
        <w:t xml:space="preserve"> </w:t>
      </w:r>
      <w:r>
        <w:rPr>
          <w:sz w:val="32"/>
          <w:szCs w:val="32"/>
          <w:lang w:val="uz-Cyrl-UZ"/>
        </w:rPr>
        <w:t>nurlarning</w:t>
      </w:r>
      <w:r w:rsidR="00C94646" w:rsidRPr="00F245A1">
        <w:rPr>
          <w:sz w:val="32"/>
          <w:szCs w:val="32"/>
          <w:lang w:val="uz-Cyrl-UZ"/>
        </w:rPr>
        <w:t xml:space="preserve"> </w:t>
      </w:r>
      <w:r>
        <w:rPr>
          <w:sz w:val="32"/>
          <w:szCs w:val="32"/>
          <w:lang w:val="uz-Cyrl-UZ"/>
        </w:rPr>
        <w:t>aksi</w:t>
      </w:r>
      <w:r w:rsidR="00C94646" w:rsidRPr="00F245A1">
        <w:rPr>
          <w:sz w:val="32"/>
          <w:szCs w:val="32"/>
          <w:lang w:val="uz-Cyrl-UZ"/>
        </w:rPr>
        <w:t xml:space="preserve"> </w:t>
      </w:r>
      <w:r>
        <w:rPr>
          <w:sz w:val="32"/>
          <w:szCs w:val="32"/>
          <w:lang w:val="uz-Cyrl-UZ"/>
        </w:rPr>
        <w:t>yoki</w:t>
      </w:r>
      <w:r w:rsidR="00C94646" w:rsidRPr="00F245A1">
        <w:rPr>
          <w:sz w:val="32"/>
          <w:szCs w:val="32"/>
          <w:lang w:val="uz-Cyrl-UZ"/>
        </w:rPr>
        <w:t xml:space="preserve"> </w:t>
      </w:r>
      <w:r>
        <w:rPr>
          <w:sz w:val="32"/>
          <w:szCs w:val="32"/>
          <w:lang w:val="uz-Cyrl-UZ"/>
        </w:rPr>
        <w:t>soyasidir</w:t>
      </w:r>
      <w:r w:rsidR="00C94646" w:rsidRPr="00F245A1">
        <w:rPr>
          <w:sz w:val="32"/>
          <w:szCs w:val="32"/>
          <w:lang w:val="uz-Cyrl-UZ"/>
        </w:rPr>
        <w:t>.</w:t>
      </w:r>
    </w:p>
    <w:p w14:paraId="555621ED" w14:textId="001EED12" w:rsidR="00C94646" w:rsidRPr="00F245A1" w:rsidRDefault="00C94646" w:rsidP="00F245A1">
      <w:pPr>
        <w:spacing w:line="360" w:lineRule="auto"/>
        <w:ind w:firstLine="708"/>
        <w:rPr>
          <w:sz w:val="32"/>
          <w:szCs w:val="32"/>
          <w:lang w:val="uz-Cyrl-UZ"/>
        </w:rPr>
      </w:pPr>
      <w:r w:rsidRPr="00F245A1">
        <w:rPr>
          <w:b/>
          <w:bCs/>
          <w:sz w:val="32"/>
          <w:szCs w:val="32"/>
          <w:lang w:val="uz-Cyrl-UZ"/>
        </w:rPr>
        <w:t>O</w:t>
      </w:r>
      <w:r w:rsidR="00BA43BD">
        <w:rPr>
          <w:b/>
          <w:bCs/>
          <w:sz w:val="32"/>
          <w:szCs w:val="32"/>
          <w:lang w:val="uz-Cyrl-UZ"/>
        </w:rPr>
        <w:t>bi</w:t>
      </w:r>
      <w:r w:rsidRPr="00F245A1">
        <w:rPr>
          <w:b/>
          <w:bCs/>
          <w:sz w:val="32"/>
          <w:szCs w:val="32"/>
          <w:lang w:val="uz-Cyrl-UZ"/>
        </w:rPr>
        <w:t xml:space="preserve">t </w:t>
      </w:r>
      <w:r w:rsidRPr="00F245A1">
        <w:rPr>
          <w:sz w:val="32"/>
          <w:szCs w:val="32"/>
          <w:lang w:val="uz-Cyrl-UZ"/>
        </w:rPr>
        <w:t xml:space="preserve">– </w:t>
      </w:r>
      <w:r w:rsidR="00BA43BD">
        <w:rPr>
          <w:sz w:val="32"/>
          <w:szCs w:val="32"/>
          <w:lang w:val="uz-Cyrl-UZ"/>
        </w:rPr>
        <w:t>ko‘p</w:t>
      </w:r>
      <w:r w:rsidRPr="00F245A1">
        <w:rPr>
          <w:sz w:val="32"/>
          <w:szCs w:val="32"/>
          <w:lang w:val="uz-Cyrl-UZ"/>
        </w:rPr>
        <w:t xml:space="preserve"> </w:t>
      </w:r>
      <w:r w:rsidR="00BA43BD">
        <w:rPr>
          <w:sz w:val="32"/>
          <w:szCs w:val="32"/>
          <w:lang w:val="uz-Cyrl-UZ"/>
        </w:rPr>
        <w:t>ibodat</w:t>
      </w:r>
      <w:r w:rsidRPr="00F245A1">
        <w:rPr>
          <w:sz w:val="32"/>
          <w:szCs w:val="32"/>
          <w:lang w:val="uz-Cyrl-UZ"/>
        </w:rPr>
        <w:t xml:space="preserve"> </w:t>
      </w:r>
      <w:r w:rsidR="00BA43BD">
        <w:rPr>
          <w:sz w:val="32"/>
          <w:szCs w:val="32"/>
          <w:lang w:val="uz-Cyrl-UZ"/>
        </w:rPr>
        <w:t>qiladigan</w:t>
      </w:r>
      <w:r w:rsidRPr="00F245A1">
        <w:rPr>
          <w:sz w:val="32"/>
          <w:szCs w:val="32"/>
          <w:lang w:val="uz-Cyrl-UZ"/>
        </w:rPr>
        <w:t xml:space="preserve">, </w:t>
      </w:r>
      <w:r w:rsidR="00BA43BD">
        <w:rPr>
          <w:sz w:val="32"/>
          <w:szCs w:val="32"/>
          <w:lang w:val="uz-Cyrl-UZ"/>
        </w:rPr>
        <w:t>doimiy</w:t>
      </w:r>
      <w:r w:rsidRPr="00F245A1">
        <w:rPr>
          <w:sz w:val="32"/>
          <w:szCs w:val="32"/>
          <w:lang w:val="uz-Cyrl-UZ"/>
        </w:rPr>
        <w:t xml:space="preserve"> </w:t>
      </w:r>
      <w:r w:rsidR="00BA43BD">
        <w:rPr>
          <w:sz w:val="32"/>
          <w:szCs w:val="32"/>
          <w:lang w:val="uz-Cyrl-UZ"/>
        </w:rPr>
        <w:t>mashg‘uloti</w:t>
      </w:r>
      <w:r w:rsidRPr="00F245A1">
        <w:rPr>
          <w:sz w:val="32"/>
          <w:szCs w:val="32"/>
          <w:lang w:val="uz-Cyrl-UZ"/>
        </w:rPr>
        <w:t xml:space="preserve"> </w:t>
      </w:r>
      <w:r w:rsidR="00BA43BD">
        <w:rPr>
          <w:sz w:val="32"/>
          <w:szCs w:val="32"/>
          <w:lang w:val="uz-Cyrl-UZ"/>
        </w:rPr>
        <w:t>ibodat</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toat</w:t>
      </w:r>
      <w:r w:rsidRPr="00F245A1">
        <w:rPr>
          <w:sz w:val="32"/>
          <w:szCs w:val="32"/>
          <w:lang w:val="uz-Cyrl-UZ"/>
        </w:rPr>
        <w:t xml:space="preserve"> </w:t>
      </w:r>
      <w:r w:rsidR="00BA43BD">
        <w:rPr>
          <w:sz w:val="32"/>
          <w:szCs w:val="32"/>
          <w:lang w:val="uz-Cyrl-UZ"/>
        </w:rPr>
        <w:t>bo‘lgan</w:t>
      </w:r>
      <w:r w:rsidRPr="00F245A1">
        <w:rPr>
          <w:sz w:val="32"/>
          <w:szCs w:val="32"/>
          <w:lang w:val="uz-Cyrl-UZ"/>
        </w:rPr>
        <w:t xml:space="preserve">, </w:t>
      </w:r>
      <w:r w:rsidR="00BA43BD">
        <w:rPr>
          <w:sz w:val="32"/>
          <w:szCs w:val="32"/>
          <w:lang w:val="uz-Cyrl-UZ"/>
        </w:rPr>
        <w:t>qilgan</w:t>
      </w:r>
      <w:r w:rsidRPr="00F245A1">
        <w:rPr>
          <w:sz w:val="32"/>
          <w:szCs w:val="32"/>
          <w:lang w:val="uz-Cyrl-UZ"/>
        </w:rPr>
        <w:t xml:space="preserve"> </w:t>
      </w:r>
      <w:r w:rsidR="00BA43BD">
        <w:rPr>
          <w:sz w:val="32"/>
          <w:szCs w:val="32"/>
          <w:lang w:val="uz-Cyrl-UZ"/>
        </w:rPr>
        <w:t>ibodatlari</w:t>
      </w:r>
      <w:r w:rsidRPr="00F245A1">
        <w:rPr>
          <w:sz w:val="32"/>
          <w:szCs w:val="32"/>
          <w:lang w:val="uz-Cyrl-UZ"/>
        </w:rPr>
        <w:t xml:space="preserve"> </w:t>
      </w:r>
      <w:r w:rsidR="00BA43BD">
        <w:rPr>
          <w:sz w:val="32"/>
          <w:szCs w:val="32"/>
          <w:lang w:val="uz-Cyrl-UZ"/>
        </w:rPr>
        <w:t>tufayli</w:t>
      </w:r>
      <w:r w:rsidRPr="00F245A1">
        <w:rPr>
          <w:sz w:val="32"/>
          <w:szCs w:val="32"/>
          <w:lang w:val="uz-Cyrl-UZ"/>
        </w:rPr>
        <w:t xml:space="preserve"> </w:t>
      </w:r>
      <w:r w:rsidR="00BA43BD">
        <w:rPr>
          <w:sz w:val="32"/>
          <w:szCs w:val="32"/>
          <w:lang w:val="uz-Cyrl-UZ"/>
        </w:rPr>
        <w:t>najot</w:t>
      </w:r>
      <w:r w:rsidRPr="00F245A1">
        <w:rPr>
          <w:sz w:val="32"/>
          <w:szCs w:val="32"/>
          <w:lang w:val="uz-Cyrl-UZ"/>
        </w:rPr>
        <w:t xml:space="preserve"> </w:t>
      </w:r>
      <w:r w:rsidR="00BA43BD">
        <w:rPr>
          <w:sz w:val="32"/>
          <w:szCs w:val="32"/>
          <w:lang w:val="uz-Cyrl-UZ"/>
        </w:rPr>
        <w:t>topishiga</w:t>
      </w:r>
      <w:r w:rsidRPr="00F245A1">
        <w:rPr>
          <w:sz w:val="32"/>
          <w:szCs w:val="32"/>
          <w:lang w:val="uz-Cyrl-UZ"/>
        </w:rPr>
        <w:t xml:space="preserve"> </w:t>
      </w:r>
      <w:r w:rsidR="00BA43BD">
        <w:rPr>
          <w:sz w:val="32"/>
          <w:szCs w:val="32"/>
          <w:lang w:val="uz-Cyrl-UZ"/>
        </w:rPr>
        <w:t>ishonadiganlardir</w:t>
      </w:r>
      <w:r w:rsidRPr="00F245A1">
        <w:rPr>
          <w:sz w:val="32"/>
          <w:szCs w:val="32"/>
          <w:lang w:val="uz-Cyrl-UZ"/>
        </w:rPr>
        <w:t>.</w:t>
      </w:r>
    </w:p>
    <w:p w14:paraId="64607084" w14:textId="3FB3D75B" w:rsidR="00C94646" w:rsidRPr="00F245A1" w:rsidRDefault="00BA43BD" w:rsidP="00F245A1">
      <w:pPr>
        <w:spacing w:line="360" w:lineRule="auto"/>
        <w:ind w:firstLine="708"/>
        <w:rPr>
          <w:sz w:val="32"/>
          <w:szCs w:val="32"/>
          <w:lang w:val="uz-Cyrl-UZ"/>
        </w:rPr>
      </w:pPr>
      <w:r>
        <w:rPr>
          <w:b/>
          <w:bCs/>
          <w:iCs/>
          <w:sz w:val="32"/>
          <w:szCs w:val="32"/>
          <w:lang w:val="uz-Cyrl-UZ"/>
        </w:rPr>
        <w:t>Orif</w:t>
      </w:r>
      <w:r w:rsidR="00C94646" w:rsidRPr="00F245A1">
        <w:rPr>
          <w:iCs/>
          <w:sz w:val="32"/>
          <w:szCs w:val="32"/>
          <w:lang w:val="uz-Cyrl-UZ"/>
        </w:rPr>
        <w:t xml:space="preserve"> – </w:t>
      </w:r>
      <w:r>
        <w:rPr>
          <w:iCs/>
          <w:sz w:val="32"/>
          <w:szCs w:val="32"/>
          <w:lang w:val="uz-Cyrl-UZ"/>
        </w:rPr>
        <w:t>Allohning</w:t>
      </w:r>
      <w:r w:rsidR="00C94646" w:rsidRPr="00F245A1">
        <w:rPr>
          <w:iCs/>
          <w:sz w:val="32"/>
          <w:szCs w:val="32"/>
          <w:lang w:val="uz-Cyrl-UZ"/>
        </w:rPr>
        <w:t xml:space="preserve"> </w:t>
      </w:r>
      <w:r>
        <w:rPr>
          <w:iCs/>
          <w:sz w:val="32"/>
          <w:szCs w:val="32"/>
          <w:lang w:val="uz-Cyrl-UZ"/>
        </w:rPr>
        <w:t>shuhud</w:t>
      </w:r>
      <w:r w:rsidR="00C94646" w:rsidRPr="00F245A1">
        <w:rPr>
          <w:iCs/>
          <w:sz w:val="32"/>
          <w:szCs w:val="32"/>
          <w:lang w:val="uz-Cyrl-UZ"/>
        </w:rPr>
        <w:t xml:space="preserve">, </w:t>
      </w:r>
      <w:r>
        <w:rPr>
          <w:iCs/>
          <w:sz w:val="32"/>
          <w:szCs w:val="32"/>
          <w:lang w:val="uz-Cyrl-UZ"/>
        </w:rPr>
        <w:t>asmo</w:t>
      </w:r>
      <w:r w:rsidR="00C94646" w:rsidRPr="00F245A1">
        <w:rPr>
          <w:iCs/>
          <w:sz w:val="32"/>
          <w:szCs w:val="32"/>
          <w:lang w:val="uz-Cyrl-UZ"/>
        </w:rPr>
        <w:t xml:space="preserve"> </w:t>
      </w:r>
      <w:r>
        <w:rPr>
          <w:iCs/>
          <w:sz w:val="32"/>
          <w:szCs w:val="32"/>
          <w:lang w:val="uz-Cyrl-UZ"/>
        </w:rPr>
        <w:t>va</w:t>
      </w:r>
      <w:r w:rsidR="00C94646" w:rsidRPr="00F245A1">
        <w:rPr>
          <w:iCs/>
          <w:sz w:val="32"/>
          <w:szCs w:val="32"/>
          <w:lang w:val="uz-Cyrl-UZ"/>
        </w:rPr>
        <w:t xml:space="preserve"> </w:t>
      </w:r>
      <w:r>
        <w:rPr>
          <w:iCs/>
          <w:sz w:val="32"/>
          <w:szCs w:val="32"/>
          <w:lang w:val="uz-Cyrl-UZ"/>
        </w:rPr>
        <w:t>sifotlarini</w:t>
      </w:r>
      <w:r w:rsidR="00C94646" w:rsidRPr="00F245A1">
        <w:rPr>
          <w:iCs/>
          <w:sz w:val="32"/>
          <w:szCs w:val="32"/>
          <w:lang w:val="uz-Cyrl-UZ"/>
        </w:rPr>
        <w:t xml:space="preserve"> </w:t>
      </w:r>
      <w:r>
        <w:rPr>
          <w:iCs/>
          <w:sz w:val="32"/>
          <w:szCs w:val="32"/>
          <w:lang w:val="uz-Cyrl-UZ"/>
        </w:rPr>
        <w:t>idrok</w:t>
      </w:r>
      <w:r w:rsidR="00C94646" w:rsidRPr="00F245A1">
        <w:rPr>
          <w:iCs/>
          <w:sz w:val="32"/>
          <w:szCs w:val="32"/>
          <w:lang w:val="uz-Cyrl-UZ"/>
        </w:rPr>
        <w:t xml:space="preserve"> </w:t>
      </w:r>
      <w:r>
        <w:rPr>
          <w:iCs/>
          <w:sz w:val="32"/>
          <w:szCs w:val="32"/>
          <w:lang w:val="uz-Cyrl-UZ"/>
        </w:rPr>
        <w:t>etgan</w:t>
      </w:r>
      <w:r w:rsidR="00C94646" w:rsidRPr="00F245A1">
        <w:rPr>
          <w:iCs/>
          <w:sz w:val="32"/>
          <w:szCs w:val="32"/>
          <w:lang w:val="uz-Cyrl-UZ"/>
        </w:rPr>
        <w:t xml:space="preserve">, </w:t>
      </w:r>
      <w:r>
        <w:rPr>
          <w:iCs/>
          <w:sz w:val="32"/>
          <w:szCs w:val="32"/>
          <w:lang w:val="uz-Cyrl-UZ"/>
        </w:rPr>
        <w:t>mavhum</w:t>
      </w:r>
      <w:r w:rsidR="00C94646" w:rsidRPr="00F245A1">
        <w:rPr>
          <w:iCs/>
          <w:sz w:val="32"/>
          <w:szCs w:val="32"/>
          <w:lang w:val="uz-Cyrl-UZ"/>
        </w:rPr>
        <w:t xml:space="preserve"> </w:t>
      </w:r>
      <w:r>
        <w:rPr>
          <w:iCs/>
          <w:sz w:val="32"/>
          <w:szCs w:val="32"/>
          <w:lang w:val="uz-Cyrl-UZ"/>
        </w:rPr>
        <w:t>borlig‘idan</w:t>
      </w:r>
      <w:r w:rsidR="00C94646" w:rsidRPr="00F245A1">
        <w:rPr>
          <w:iCs/>
          <w:sz w:val="32"/>
          <w:szCs w:val="32"/>
          <w:lang w:val="uz-Cyrl-UZ"/>
        </w:rPr>
        <w:t xml:space="preserve"> </w:t>
      </w:r>
      <w:r>
        <w:rPr>
          <w:iCs/>
          <w:sz w:val="32"/>
          <w:szCs w:val="32"/>
          <w:lang w:val="uz-Cyrl-UZ"/>
        </w:rPr>
        <w:t>kechib</w:t>
      </w:r>
      <w:r w:rsidR="00C94646" w:rsidRPr="00F245A1">
        <w:rPr>
          <w:iCs/>
          <w:sz w:val="32"/>
          <w:szCs w:val="32"/>
          <w:lang w:val="uz-Cyrl-UZ"/>
        </w:rPr>
        <w:t xml:space="preserve">, </w:t>
      </w:r>
      <w:r>
        <w:rPr>
          <w:iCs/>
          <w:sz w:val="32"/>
          <w:szCs w:val="32"/>
          <w:lang w:val="uz-Cyrl-UZ"/>
        </w:rPr>
        <w:t>Haq</w:t>
      </w:r>
      <w:r w:rsidR="00C94646" w:rsidRPr="00F245A1">
        <w:rPr>
          <w:iCs/>
          <w:sz w:val="32"/>
          <w:szCs w:val="32"/>
          <w:lang w:val="uz-Cyrl-UZ"/>
        </w:rPr>
        <w:t xml:space="preserve"> </w:t>
      </w:r>
      <w:r>
        <w:rPr>
          <w:iCs/>
          <w:sz w:val="32"/>
          <w:szCs w:val="32"/>
          <w:lang w:val="uz-Cyrl-UZ"/>
        </w:rPr>
        <w:t>borlig‘i</w:t>
      </w:r>
      <w:r w:rsidR="00C94646" w:rsidRPr="00F245A1">
        <w:rPr>
          <w:iCs/>
          <w:sz w:val="32"/>
          <w:szCs w:val="32"/>
          <w:lang w:val="uz-Cyrl-UZ"/>
        </w:rPr>
        <w:t xml:space="preserve"> </w:t>
      </w:r>
      <w:r>
        <w:rPr>
          <w:iCs/>
          <w:sz w:val="32"/>
          <w:szCs w:val="32"/>
          <w:lang w:val="uz-Cyrl-UZ"/>
        </w:rPr>
        <w:t>ila</w:t>
      </w:r>
      <w:r w:rsidR="00C94646" w:rsidRPr="00F245A1">
        <w:rPr>
          <w:iCs/>
          <w:sz w:val="32"/>
          <w:szCs w:val="32"/>
          <w:lang w:val="uz-Cyrl-UZ"/>
        </w:rPr>
        <w:t xml:space="preserve"> </w:t>
      </w:r>
      <w:r>
        <w:rPr>
          <w:iCs/>
          <w:sz w:val="32"/>
          <w:szCs w:val="32"/>
          <w:lang w:val="uz-Cyrl-UZ"/>
        </w:rPr>
        <w:t>bor</w:t>
      </w:r>
      <w:r w:rsidR="00C94646" w:rsidRPr="00F245A1">
        <w:rPr>
          <w:iCs/>
          <w:sz w:val="32"/>
          <w:szCs w:val="32"/>
          <w:lang w:val="uz-Cyrl-UZ"/>
        </w:rPr>
        <w:t xml:space="preserve"> </w:t>
      </w:r>
      <w:r>
        <w:rPr>
          <w:iCs/>
          <w:sz w:val="32"/>
          <w:szCs w:val="32"/>
          <w:lang w:val="uz-Cyrl-UZ"/>
        </w:rPr>
        <w:t>bo‘lgan</w:t>
      </w:r>
      <w:r w:rsidR="00C94646" w:rsidRPr="00F245A1">
        <w:rPr>
          <w:iCs/>
          <w:sz w:val="32"/>
          <w:szCs w:val="32"/>
          <w:lang w:val="uz-Cyrl-UZ"/>
        </w:rPr>
        <w:t xml:space="preserve"> </w:t>
      </w:r>
      <w:r>
        <w:rPr>
          <w:iCs/>
          <w:sz w:val="32"/>
          <w:szCs w:val="32"/>
          <w:lang w:val="uz-Cyrl-UZ"/>
        </w:rPr>
        <w:t>kishidir</w:t>
      </w:r>
      <w:r w:rsidR="00C94646" w:rsidRPr="00F245A1">
        <w:rPr>
          <w:iCs/>
          <w:sz w:val="32"/>
          <w:szCs w:val="32"/>
          <w:lang w:val="uz-Cyrl-UZ"/>
        </w:rPr>
        <w:t xml:space="preserve">. </w:t>
      </w:r>
      <w:r>
        <w:rPr>
          <w:iCs/>
          <w:sz w:val="32"/>
          <w:szCs w:val="32"/>
          <w:lang w:val="uz-Cyrl-UZ"/>
        </w:rPr>
        <w:t>Orif</w:t>
      </w:r>
      <w:r w:rsidR="00C94646" w:rsidRPr="00F245A1">
        <w:rPr>
          <w:iCs/>
          <w:sz w:val="32"/>
          <w:szCs w:val="32"/>
          <w:lang w:val="uz-Cyrl-UZ"/>
        </w:rPr>
        <w:t xml:space="preserve"> – </w:t>
      </w:r>
      <w:r>
        <w:rPr>
          <w:iCs/>
          <w:sz w:val="32"/>
          <w:szCs w:val="32"/>
          <w:lang w:val="uz-Cyrl-UZ"/>
        </w:rPr>
        <w:t>tanuvchi</w:t>
      </w:r>
      <w:r w:rsidR="00C94646" w:rsidRPr="00F245A1">
        <w:rPr>
          <w:iCs/>
          <w:sz w:val="32"/>
          <w:szCs w:val="32"/>
          <w:lang w:val="uz-Cyrl-UZ"/>
        </w:rPr>
        <w:t xml:space="preserve">, </w:t>
      </w:r>
      <w:r>
        <w:rPr>
          <w:iCs/>
          <w:sz w:val="32"/>
          <w:szCs w:val="32"/>
          <w:lang w:val="uz-Cyrl-UZ"/>
        </w:rPr>
        <w:t>biluvchi</w:t>
      </w:r>
      <w:r w:rsidR="00C94646" w:rsidRPr="00F245A1">
        <w:rPr>
          <w:iCs/>
          <w:sz w:val="32"/>
          <w:szCs w:val="32"/>
          <w:lang w:val="uz-Cyrl-UZ"/>
        </w:rPr>
        <w:t xml:space="preserve">. </w:t>
      </w:r>
      <w:r>
        <w:rPr>
          <w:iCs/>
          <w:sz w:val="32"/>
          <w:szCs w:val="32"/>
          <w:lang w:val="uz-Cyrl-UZ"/>
        </w:rPr>
        <w:t>Allohni</w:t>
      </w:r>
      <w:r w:rsidR="00C94646" w:rsidRPr="00F245A1">
        <w:rPr>
          <w:iCs/>
          <w:sz w:val="32"/>
          <w:szCs w:val="32"/>
          <w:lang w:val="uz-Cyrl-UZ"/>
        </w:rPr>
        <w:t xml:space="preserve">, </w:t>
      </w:r>
      <w:r>
        <w:rPr>
          <w:iCs/>
          <w:sz w:val="32"/>
          <w:szCs w:val="32"/>
          <w:lang w:val="uz-Cyrl-UZ"/>
        </w:rPr>
        <w:t>Uning</w:t>
      </w:r>
      <w:r w:rsidR="00C94646" w:rsidRPr="00F245A1">
        <w:rPr>
          <w:iCs/>
          <w:sz w:val="32"/>
          <w:szCs w:val="32"/>
          <w:lang w:val="uz-Cyrl-UZ"/>
        </w:rPr>
        <w:t xml:space="preserve"> </w:t>
      </w:r>
      <w:r>
        <w:rPr>
          <w:iCs/>
          <w:sz w:val="32"/>
          <w:szCs w:val="32"/>
          <w:lang w:val="uz-Cyrl-UZ"/>
        </w:rPr>
        <w:t>sifatlarini</w:t>
      </w:r>
      <w:r w:rsidR="00C94646" w:rsidRPr="00F245A1">
        <w:rPr>
          <w:iCs/>
          <w:sz w:val="32"/>
          <w:szCs w:val="32"/>
          <w:lang w:val="uz-Cyrl-UZ"/>
        </w:rPr>
        <w:t xml:space="preserve">, </w:t>
      </w:r>
      <w:r>
        <w:rPr>
          <w:iCs/>
          <w:sz w:val="32"/>
          <w:szCs w:val="32"/>
          <w:lang w:val="uz-Cyrl-UZ"/>
        </w:rPr>
        <w:t>fe’llarini</w:t>
      </w:r>
      <w:r w:rsidR="00C94646" w:rsidRPr="00F245A1">
        <w:rPr>
          <w:iCs/>
          <w:sz w:val="32"/>
          <w:szCs w:val="32"/>
          <w:lang w:val="uz-Cyrl-UZ"/>
        </w:rPr>
        <w:t xml:space="preserve"> </w:t>
      </w:r>
      <w:r>
        <w:rPr>
          <w:iCs/>
          <w:sz w:val="32"/>
          <w:szCs w:val="32"/>
          <w:lang w:val="uz-Cyrl-UZ"/>
        </w:rPr>
        <w:t>va</w:t>
      </w:r>
      <w:r w:rsidR="00C94646" w:rsidRPr="00F245A1">
        <w:rPr>
          <w:iCs/>
          <w:sz w:val="32"/>
          <w:szCs w:val="32"/>
          <w:lang w:val="uz-Cyrl-UZ"/>
        </w:rPr>
        <w:t xml:space="preserve"> </w:t>
      </w:r>
      <w:r>
        <w:rPr>
          <w:iCs/>
          <w:sz w:val="32"/>
          <w:szCs w:val="32"/>
          <w:lang w:val="uz-Cyrl-UZ"/>
        </w:rPr>
        <w:t>ismlarini</w:t>
      </w:r>
      <w:r w:rsidR="00C94646" w:rsidRPr="00F245A1">
        <w:rPr>
          <w:iCs/>
          <w:sz w:val="32"/>
          <w:szCs w:val="32"/>
          <w:lang w:val="uz-Cyrl-UZ"/>
        </w:rPr>
        <w:t xml:space="preserve"> </w:t>
      </w:r>
      <w:r>
        <w:rPr>
          <w:iCs/>
          <w:sz w:val="32"/>
          <w:szCs w:val="32"/>
          <w:lang w:val="uz-Cyrl-UZ"/>
        </w:rPr>
        <w:t>kashf</w:t>
      </w:r>
      <w:r w:rsidR="00C94646" w:rsidRPr="00F245A1">
        <w:rPr>
          <w:iCs/>
          <w:sz w:val="32"/>
          <w:szCs w:val="32"/>
          <w:lang w:val="uz-Cyrl-UZ"/>
        </w:rPr>
        <w:t xml:space="preserve"> </w:t>
      </w:r>
      <w:r>
        <w:rPr>
          <w:iCs/>
          <w:sz w:val="32"/>
          <w:szCs w:val="32"/>
          <w:lang w:val="uz-Cyrl-UZ"/>
        </w:rPr>
        <w:t>va</w:t>
      </w:r>
      <w:r w:rsidR="00C94646" w:rsidRPr="00F245A1">
        <w:rPr>
          <w:iCs/>
          <w:sz w:val="32"/>
          <w:szCs w:val="32"/>
          <w:lang w:val="uz-Cyrl-UZ"/>
        </w:rPr>
        <w:t xml:space="preserve"> </w:t>
      </w:r>
      <w:r>
        <w:rPr>
          <w:iCs/>
          <w:sz w:val="32"/>
          <w:szCs w:val="32"/>
          <w:lang w:val="uz-Cyrl-UZ"/>
        </w:rPr>
        <w:t>mushohada</w:t>
      </w:r>
      <w:r w:rsidR="00C94646" w:rsidRPr="00F245A1">
        <w:rPr>
          <w:iCs/>
          <w:sz w:val="32"/>
          <w:szCs w:val="32"/>
          <w:lang w:val="uz-Cyrl-UZ"/>
        </w:rPr>
        <w:t xml:space="preserve"> </w:t>
      </w:r>
      <w:r>
        <w:rPr>
          <w:iCs/>
          <w:sz w:val="32"/>
          <w:szCs w:val="32"/>
          <w:lang w:val="uz-Cyrl-UZ"/>
        </w:rPr>
        <w:t>yo‘li</w:t>
      </w:r>
      <w:r w:rsidR="00C94646" w:rsidRPr="00F245A1">
        <w:rPr>
          <w:iCs/>
          <w:sz w:val="32"/>
          <w:szCs w:val="32"/>
          <w:lang w:val="uz-Cyrl-UZ"/>
        </w:rPr>
        <w:t xml:space="preserve"> </w:t>
      </w:r>
      <w:r>
        <w:rPr>
          <w:iCs/>
          <w:sz w:val="32"/>
          <w:szCs w:val="32"/>
          <w:lang w:val="uz-Cyrl-UZ"/>
        </w:rPr>
        <w:t>bilan</w:t>
      </w:r>
      <w:r w:rsidR="00C94646" w:rsidRPr="00F245A1">
        <w:rPr>
          <w:iCs/>
          <w:sz w:val="32"/>
          <w:szCs w:val="32"/>
          <w:lang w:val="uz-Cyrl-UZ"/>
        </w:rPr>
        <w:t xml:space="preserve"> </w:t>
      </w:r>
      <w:r>
        <w:rPr>
          <w:iCs/>
          <w:sz w:val="32"/>
          <w:szCs w:val="32"/>
          <w:lang w:val="uz-Cyrl-UZ"/>
        </w:rPr>
        <w:t>taniydigan</w:t>
      </w:r>
      <w:r w:rsidR="00C94646" w:rsidRPr="00F245A1">
        <w:rPr>
          <w:iCs/>
          <w:sz w:val="32"/>
          <w:szCs w:val="32"/>
          <w:lang w:val="uz-Cyrl-UZ"/>
        </w:rPr>
        <w:t xml:space="preserve"> ma’rifat sohibi. Va yana </w:t>
      </w:r>
      <w:r w:rsidR="00C94646" w:rsidRPr="00F245A1">
        <w:rPr>
          <w:sz w:val="32"/>
          <w:szCs w:val="32"/>
          <w:lang w:val="uz-Cyrl-UZ"/>
        </w:rPr>
        <w:t xml:space="preserve">Mutasavviflar nazdida </w:t>
      </w:r>
      <w:r>
        <w:rPr>
          <w:sz w:val="32"/>
          <w:szCs w:val="32"/>
          <w:lang w:val="uz-Cyrl-UZ"/>
        </w:rPr>
        <w:t>butunlay</w:t>
      </w:r>
      <w:r w:rsidR="00C94646" w:rsidRPr="00F245A1">
        <w:rPr>
          <w:sz w:val="32"/>
          <w:szCs w:val="32"/>
          <w:lang w:val="uz-Cyrl-UZ"/>
        </w:rPr>
        <w:t xml:space="preserve"> </w:t>
      </w:r>
      <w:r>
        <w:rPr>
          <w:sz w:val="32"/>
          <w:szCs w:val="32"/>
          <w:lang w:val="uz-Cyrl-UZ"/>
        </w:rPr>
        <w:t>ishqqa</w:t>
      </w:r>
      <w:r w:rsidR="00C94646" w:rsidRPr="00F245A1">
        <w:rPr>
          <w:sz w:val="32"/>
          <w:szCs w:val="32"/>
          <w:lang w:val="uz-Cyrl-UZ"/>
        </w:rPr>
        <w:t xml:space="preserve"> </w:t>
      </w:r>
      <w:r>
        <w:rPr>
          <w:sz w:val="32"/>
          <w:szCs w:val="32"/>
          <w:lang w:val="uz-Cyrl-UZ"/>
        </w:rPr>
        <w:t>o‘zini</w:t>
      </w:r>
      <w:r w:rsidR="00C94646" w:rsidRPr="00F245A1">
        <w:rPr>
          <w:sz w:val="32"/>
          <w:szCs w:val="32"/>
          <w:lang w:val="uz-Cyrl-UZ"/>
        </w:rPr>
        <w:t xml:space="preserve"> </w:t>
      </w:r>
      <w:r>
        <w:rPr>
          <w:sz w:val="32"/>
          <w:szCs w:val="32"/>
          <w:lang w:val="uz-Cyrl-UZ"/>
        </w:rPr>
        <w:t>bag‘ishlab</w:t>
      </w:r>
      <w:r w:rsidR="00C94646" w:rsidRPr="00F245A1">
        <w:rPr>
          <w:sz w:val="32"/>
          <w:szCs w:val="32"/>
          <w:lang w:val="uz-Cyrl-UZ"/>
        </w:rPr>
        <w:t xml:space="preserve">, </w:t>
      </w:r>
      <w:r>
        <w:rPr>
          <w:sz w:val="32"/>
          <w:szCs w:val="32"/>
          <w:lang w:val="uz-Cyrl-UZ"/>
        </w:rPr>
        <w:t>ilohiy</w:t>
      </w:r>
      <w:r w:rsidR="00C94646" w:rsidRPr="00F245A1">
        <w:rPr>
          <w:sz w:val="32"/>
          <w:szCs w:val="32"/>
          <w:lang w:val="uz-Cyrl-UZ"/>
        </w:rPr>
        <w:t xml:space="preserve"> </w:t>
      </w:r>
      <w:r>
        <w:rPr>
          <w:sz w:val="32"/>
          <w:szCs w:val="32"/>
          <w:lang w:val="uz-Cyrl-UZ"/>
        </w:rPr>
        <w:t>jalol</w:t>
      </w:r>
      <w:r w:rsidR="00C94646" w:rsidRPr="00F245A1">
        <w:rPr>
          <w:sz w:val="32"/>
          <w:szCs w:val="32"/>
          <w:lang w:val="uz-Cyrl-UZ"/>
        </w:rPr>
        <w:t xml:space="preserve"> </w:t>
      </w:r>
      <w:r>
        <w:rPr>
          <w:sz w:val="32"/>
          <w:szCs w:val="32"/>
          <w:lang w:val="uz-Cyrl-UZ"/>
        </w:rPr>
        <w:t>va</w:t>
      </w:r>
      <w:r w:rsidR="00C94646" w:rsidRPr="00F245A1">
        <w:rPr>
          <w:sz w:val="32"/>
          <w:szCs w:val="32"/>
          <w:lang w:val="uz-Cyrl-UZ"/>
        </w:rPr>
        <w:t xml:space="preserve"> </w:t>
      </w:r>
      <w:r>
        <w:rPr>
          <w:sz w:val="32"/>
          <w:szCs w:val="32"/>
          <w:lang w:val="uz-Cyrl-UZ"/>
        </w:rPr>
        <w:t>jamolga</w:t>
      </w:r>
      <w:r w:rsidR="00C94646" w:rsidRPr="00F245A1">
        <w:rPr>
          <w:sz w:val="32"/>
          <w:szCs w:val="32"/>
          <w:lang w:val="uz-Cyrl-UZ"/>
        </w:rPr>
        <w:t xml:space="preserve"> </w:t>
      </w:r>
      <w:r>
        <w:rPr>
          <w:sz w:val="32"/>
          <w:szCs w:val="32"/>
          <w:lang w:val="uz-Cyrl-UZ"/>
        </w:rPr>
        <w:t>oshufta</w:t>
      </w:r>
      <w:r w:rsidR="00C94646" w:rsidRPr="00F245A1">
        <w:rPr>
          <w:sz w:val="32"/>
          <w:szCs w:val="32"/>
          <w:lang w:val="uz-Cyrl-UZ"/>
        </w:rPr>
        <w:t xml:space="preserve"> </w:t>
      </w:r>
      <w:r>
        <w:rPr>
          <w:sz w:val="32"/>
          <w:szCs w:val="32"/>
          <w:lang w:val="uz-Cyrl-UZ"/>
        </w:rPr>
        <w:t>bo‘lgan</w:t>
      </w:r>
      <w:r w:rsidR="00C94646" w:rsidRPr="00F245A1">
        <w:rPr>
          <w:sz w:val="32"/>
          <w:szCs w:val="32"/>
          <w:lang w:val="uz-Cyrl-UZ"/>
        </w:rPr>
        <w:t>lardir.</w:t>
      </w:r>
    </w:p>
    <w:p w14:paraId="62C9559D" w14:textId="31B38CDE" w:rsidR="00C94646" w:rsidRPr="00F245A1" w:rsidRDefault="00BA43BD" w:rsidP="00F245A1">
      <w:pPr>
        <w:spacing w:line="360" w:lineRule="auto"/>
        <w:ind w:firstLine="708"/>
        <w:rPr>
          <w:iCs/>
          <w:sz w:val="32"/>
          <w:szCs w:val="32"/>
          <w:lang w:val="uz-Cyrl-UZ"/>
        </w:rPr>
      </w:pPr>
      <w:r>
        <w:rPr>
          <w:b/>
          <w:bCs/>
          <w:iCs/>
          <w:sz w:val="32"/>
          <w:szCs w:val="32"/>
          <w:lang w:val="uz-Cyrl-UZ"/>
        </w:rPr>
        <w:t>Orifi</w:t>
      </w:r>
      <w:r w:rsidR="00C94646" w:rsidRPr="00F245A1">
        <w:rPr>
          <w:b/>
          <w:bCs/>
          <w:iCs/>
          <w:sz w:val="32"/>
          <w:szCs w:val="32"/>
          <w:lang w:val="uz-Cyrl-UZ"/>
        </w:rPr>
        <w:t xml:space="preserve"> </w:t>
      </w:r>
      <w:r>
        <w:rPr>
          <w:b/>
          <w:bCs/>
          <w:iCs/>
          <w:sz w:val="32"/>
          <w:szCs w:val="32"/>
          <w:lang w:val="uz-Cyrl-UZ"/>
        </w:rPr>
        <w:t>billah</w:t>
      </w:r>
      <w:r w:rsidR="00C94646" w:rsidRPr="00F245A1">
        <w:rPr>
          <w:iCs/>
          <w:sz w:val="32"/>
          <w:szCs w:val="32"/>
          <w:lang w:val="uz-Cyrl-UZ"/>
        </w:rPr>
        <w:t xml:space="preserve"> – </w:t>
      </w:r>
      <w:r>
        <w:rPr>
          <w:iCs/>
          <w:sz w:val="32"/>
          <w:szCs w:val="32"/>
          <w:lang w:val="uz-Cyrl-UZ"/>
        </w:rPr>
        <w:t>ma’rifat</w:t>
      </w:r>
      <w:r w:rsidR="00C94646" w:rsidRPr="00F245A1">
        <w:rPr>
          <w:iCs/>
          <w:sz w:val="32"/>
          <w:szCs w:val="32"/>
          <w:lang w:val="uz-Cyrl-UZ"/>
        </w:rPr>
        <w:t xml:space="preserve"> </w:t>
      </w:r>
      <w:r>
        <w:rPr>
          <w:iCs/>
          <w:sz w:val="32"/>
          <w:szCs w:val="32"/>
          <w:lang w:val="uz-Cyrl-UZ"/>
        </w:rPr>
        <w:t>va</w:t>
      </w:r>
      <w:r w:rsidR="00C94646" w:rsidRPr="00F245A1">
        <w:rPr>
          <w:iCs/>
          <w:sz w:val="32"/>
          <w:szCs w:val="32"/>
          <w:lang w:val="uz-Cyrl-UZ"/>
        </w:rPr>
        <w:t xml:space="preserve"> </w:t>
      </w:r>
      <w:r>
        <w:rPr>
          <w:iCs/>
          <w:sz w:val="32"/>
          <w:szCs w:val="32"/>
          <w:lang w:val="uz-Cyrl-UZ"/>
        </w:rPr>
        <w:t>irfon</w:t>
      </w:r>
      <w:r w:rsidR="00C94646" w:rsidRPr="00F245A1">
        <w:rPr>
          <w:iCs/>
          <w:sz w:val="32"/>
          <w:szCs w:val="32"/>
          <w:lang w:val="uz-Cyrl-UZ"/>
        </w:rPr>
        <w:t xml:space="preserve"> </w:t>
      </w:r>
      <w:r>
        <w:rPr>
          <w:iCs/>
          <w:sz w:val="32"/>
          <w:szCs w:val="32"/>
          <w:lang w:val="uz-Cyrl-UZ"/>
        </w:rPr>
        <w:t>egasi</w:t>
      </w:r>
      <w:r w:rsidR="00C94646" w:rsidRPr="00F245A1">
        <w:rPr>
          <w:iCs/>
          <w:sz w:val="32"/>
          <w:szCs w:val="32"/>
          <w:lang w:val="uz-Cyrl-UZ"/>
        </w:rPr>
        <w:t xml:space="preserve">, </w:t>
      </w:r>
      <w:r>
        <w:rPr>
          <w:iCs/>
          <w:sz w:val="32"/>
          <w:szCs w:val="32"/>
          <w:lang w:val="uz-Cyrl-UZ"/>
        </w:rPr>
        <w:t>komil</w:t>
      </w:r>
      <w:r w:rsidR="00C94646" w:rsidRPr="00F245A1">
        <w:rPr>
          <w:iCs/>
          <w:sz w:val="32"/>
          <w:szCs w:val="32"/>
          <w:lang w:val="uz-Cyrl-UZ"/>
        </w:rPr>
        <w:t xml:space="preserve"> </w:t>
      </w:r>
      <w:r>
        <w:rPr>
          <w:iCs/>
          <w:sz w:val="32"/>
          <w:szCs w:val="32"/>
          <w:lang w:val="uz-Cyrl-UZ"/>
        </w:rPr>
        <w:t>inson</w:t>
      </w:r>
      <w:r w:rsidR="00C94646" w:rsidRPr="00F245A1">
        <w:rPr>
          <w:iCs/>
          <w:sz w:val="32"/>
          <w:szCs w:val="32"/>
          <w:lang w:val="uz-Cyrl-UZ"/>
        </w:rPr>
        <w:t xml:space="preserve">, </w:t>
      </w:r>
      <w:r>
        <w:rPr>
          <w:iCs/>
          <w:sz w:val="32"/>
          <w:szCs w:val="32"/>
          <w:lang w:val="uz-Cyrl-UZ"/>
        </w:rPr>
        <w:t>hikmat</w:t>
      </w:r>
      <w:r w:rsidR="00C94646" w:rsidRPr="00F245A1">
        <w:rPr>
          <w:iCs/>
          <w:sz w:val="32"/>
          <w:szCs w:val="32"/>
          <w:lang w:val="uz-Cyrl-UZ"/>
        </w:rPr>
        <w:t xml:space="preserve"> </w:t>
      </w:r>
      <w:r>
        <w:rPr>
          <w:iCs/>
          <w:sz w:val="32"/>
          <w:szCs w:val="32"/>
          <w:lang w:val="uz-Cyrl-UZ"/>
        </w:rPr>
        <w:t>va</w:t>
      </w:r>
      <w:r w:rsidR="00C94646" w:rsidRPr="00F245A1">
        <w:rPr>
          <w:iCs/>
          <w:sz w:val="32"/>
          <w:szCs w:val="32"/>
          <w:lang w:val="uz-Cyrl-UZ"/>
        </w:rPr>
        <w:t xml:space="preserve"> </w:t>
      </w:r>
      <w:r>
        <w:rPr>
          <w:iCs/>
          <w:sz w:val="32"/>
          <w:szCs w:val="32"/>
          <w:lang w:val="uz-Cyrl-UZ"/>
        </w:rPr>
        <w:t>asrorga</w:t>
      </w:r>
      <w:r w:rsidR="00C94646" w:rsidRPr="00F245A1">
        <w:rPr>
          <w:iCs/>
          <w:sz w:val="32"/>
          <w:szCs w:val="32"/>
          <w:lang w:val="uz-Cyrl-UZ"/>
        </w:rPr>
        <w:t xml:space="preserve"> </w:t>
      </w:r>
      <w:r>
        <w:rPr>
          <w:iCs/>
          <w:sz w:val="32"/>
          <w:szCs w:val="32"/>
          <w:lang w:val="uz-Cyrl-UZ"/>
        </w:rPr>
        <w:t>oshno</w:t>
      </w:r>
      <w:r w:rsidR="00C94646" w:rsidRPr="00F245A1">
        <w:rPr>
          <w:iCs/>
          <w:sz w:val="32"/>
          <w:szCs w:val="32"/>
          <w:lang w:val="uz-Cyrl-UZ"/>
        </w:rPr>
        <w:t>,</w:t>
      </w:r>
      <w:r w:rsidR="00856112">
        <w:rPr>
          <w:iCs/>
          <w:sz w:val="32"/>
          <w:szCs w:val="32"/>
          <w:lang w:val="en-US"/>
        </w:rPr>
        <w:t xml:space="preserve"> </w:t>
      </w:r>
      <w:r>
        <w:rPr>
          <w:iCs/>
          <w:sz w:val="32"/>
          <w:szCs w:val="32"/>
          <w:lang w:val="uz-Cyrl-UZ"/>
        </w:rPr>
        <w:t>fano</w:t>
      </w:r>
      <w:r w:rsidR="00C94646" w:rsidRPr="00F245A1">
        <w:rPr>
          <w:iCs/>
          <w:sz w:val="32"/>
          <w:szCs w:val="32"/>
          <w:lang w:val="uz-Cyrl-UZ"/>
        </w:rPr>
        <w:t xml:space="preserve"> </w:t>
      </w:r>
      <w:r>
        <w:rPr>
          <w:iCs/>
          <w:sz w:val="32"/>
          <w:szCs w:val="32"/>
          <w:lang w:val="uz-Cyrl-UZ"/>
        </w:rPr>
        <w:t>martabasiga</w:t>
      </w:r>
      <w:r w:rsidR="00C94646" w:rsidRPr="00F245A1">
        <w:rPr>
          <w:iCs/>
          <w:sz w:val="32"/>
          <w:szCs w:val="32"/>
          <w:lang w:val="uz-Cyrl-UZ"/>
        </w:rPr>
        <w:t xml:space="preserve"> </w:t>
      </w:r>
      <w:r>
        <w:rPr>
          <w:iCs/>
          <w:sz w:val="32"/>
          <w:szCs w:val="32"/>
          <w:lang w:val="uz-Cyrl-UZ"/>
        </w:rPr>
        <w:t>erishgan</w:t>
      </w:r>
      <w:r w:rsidR="00C94646" w:rsidRPr="00F245A1">
        <w:rPr>
          <w:iCs/>
          <w:sz w:val="32"/>
          <w:szCs w:val="32"/>
          <w:lang w:val="uz-Cyrl-UZ"/>
        </w:rPr>
        <w:t xml:space="preserve"> </w:t>
      </w:r>
      <w:r>
        <w:rPr>
          <w:iCs/>
          <w:sz w:val="32"/>
          <w:szCs w:val="32"/>
          <w:lang w:val="uz-Cyrl-UZ"/>
        </w:rPr>
        <w:t>valiy</w:t>
      </w:r>
      <w:r w:rsidR="00C94646" w:rsidRPr="00F245A1">
        <w:rPr>
          <w:iCs/>
          <w:sz w:val="32"/>
          <w:szCs w:val="32"/>
          <w:lang w:val="uz-Cyrl-UZ"/>
        </w:rPr>
        <w:t xml:space="preserve">.  </w:t>
      </w:r>
    </w:p>
    <w:p w14:paraId="60E643D2" w14:textId="77777777" w:rsidR="00C94646" w:rsidRPr="00F245A1" w:rsidRDefault="00C94646" w:rsidP="00F245A1">
      <w:pPr>
        <w:spacing w:line="360" w:lineRule="auto"/>
        <w:ind w:firstLine="708"/>
        <w:rPr>
          <w:iCs/>
          <w:sz w:val="32"/>
          <w:szCs w:val="32"/>
          <w:lang w:val="uz-Cyrl-UZ"/>
        </w:rPr>
      </w:pPr>
      <w:r w:rsidRPr="00F245A1">
        <w:rPr>
          <w:b/>
          <w:bCs/>
          <w:sz w:val="32"/>
          <w:szCs w:val="32"/>
          <w:lang w:val="uz-Cyrl-UZ"/>
        </w:rPr>
        <w:t>Sayru suluk</w:t>
      </w:r>
      <w:r w:rsidRPr="00F245A1">
        <w:rPr>
          <w:iCs/>
          <w:sz w:val="32"/>
          <w:szCs w:val="32"/>
          <w:lang w:val="uz-Cyrl-UZ"/>
        </w:rPr>
        <w:t xml:space="preserve"> – </w:t>
      </w:r>
      <w:r w:rsidRPr="00F245A1">
        <w:rPr>
          <w:sz w:val="32"/>
          <w:szCs w:val="32"/>
          <w:lang w:val="uz-Cyrl-UZ"/>
        </w:rPr>
        <w:t xml:space="preserve">Payg’ambarimiz s.a.v.ga voris bo’lgan murshidi komil tarbiyasida nafsni isloh qiluvchi va qalbni tozalovchi, axloq go’zalligiga erishtiruvchi ma’naviy komillik yo’li. </w:t>
      </w:r>
    </w:p>
    <w:p w14:paraId="7CC4BCAE" w14:textId="502FFF82" w:rsidR="00C94646" w:rsidRPr="00F245A1" w:rsidRDefault="00BA43BD" w:rsidP="00F245A1">
      <w:pPr>
        <w:spacing w:line="360" w:lineRule="auto"/>
        <w:ind w:firstLine="708"/>
        <w:rPr>
          <w:sz w:val="32"/>
          <w:szCs w:val="32"/>
          <w:lang w:val="uz-Cyrl-UZ"/>
        </w:rPr>
      </w:pPr>
      <w:r>
        <w:rPr>
          <w:b/>
          <w:bCs/>
          <w:sz w:val="32"/>
          <w:szCs w:val="32"/>
          <w:lang w:val="uz-Cyrl-UZ"/>
        </w:rPr>
        <w:t>Suhbat</w:t>
      </w:r>
      <w:r w:rsidR="00C94646" w:rsidRPr="00F245A1">
        <w:rPr>
          <w:b/>
          <w:bCs/>
          <w:sz w:val="32"/>
          <w:szCs w:val="32"/>
          <w:lang w:val="uz-Cyrl-UZ"/>
        </w:rPr>
        <w:t xml:space="preserve"> </w:t>
      </w:r>
      <w:r w:rsidR="00C94646" w:rsidRPr="00F245A1">
        <w:rPr>
          <w:sz w:val="32"/>
          <w:szCs w:val="32"/>
          <w:lang w:val="uz-Cyrl-UZ"/>
        </w:rPr>
        <w:t xml:space="preserve">– </w:t>
      </w:r>
      <w:r>
        <w:rPr>
          <w:sz w:val="32"/>
          <w:szCs w:val="32"/>
          <w:lang w:val="uz-Cyrl-UZ"/>
        </w:rPr>
        <w:t>Payg‘ambar</w:t>
      </w:r>
      <w:r w:rsidR="00C94646" w:rsidRPr="00F245A1">
        <w:rPr>
          <w:sz w:val="32"/>
          <w:szCs w:val="32"/>
          <w:lang w:val="uz-Cyrl-UZ"/>
        </w:rPr>
        <w:t xml:space="preserve">  (</w:t>
      </w:r>
      <w:r>
        <w:rPr>
          <w:sz w:val="32"/>
          <w:szCs w:val="32"/>
          <w:lang w:val="uz-Cyrl-UZ"/>
        </w:rPr>
        <w:t>s</w:t>
      </w:r>
      <w:r w:rsidR="00C94646" w:rsidRPr="00F245A1">
        <w:rPr>
          <w:sz w:val="32"/>
          <w:szCs w:val="32"/>
          <w:lang w:val="uz-Cyrl-UZ"/>
        </w:rPr>
        <w:t>.</w:t>
      </w:r>
      <w:r>
        <w:rPr>
          <w:sz w:val="32"/>
          <w:szCs w:val="32"/>
          <w:lang w:val="uz-Cyrl-UZ"/>
        </w:rPr>
        <w:t>a</w:t>
      </w:r>
      <w:r w:rsidR="00C94646" w:rsidRPr="00F245A1">
        <w:rPr>
          <w:sz w:val="32"/>
          <w:szCs w:val="32"/>
          <w:lang w:val="uz-Cyrl-UZ"/>
        </w:rPr>
        <w:t>.</w:t>
      </w:r>
      <w:r>
        <w:rPr>
          <w:sz w:val="32"/>
          <w:szCs w:val="32"/>
          <w:lang w:val="uz-Cyrl-UZ"/>
        </w:rPr>
        <w:t>v</w:t>
      </w:r>
      <w:r w:rsidR="00C94646" w:rsidRPr="00F245A1">
        <w:rPr>
          <w:sz w:val="32"/>
          <w:szCs w:val="32"/>
          <w:lang w:val="uz-Cyrl-UZ"/>
        </w:rPr>
        <w:t xml:space="preserve">.), </w:t>
      </w:r>
      <w:r>
        <w:rPr>
          <w:sz w:val="32"/>
          <w:szCs w:val="32"/>
          <w:lang w:val="uz-Cyrl-UZ"/>
        </w:rPr>
        <w:t>sahobalar</w:t>
      </w:r>
      <w:r w:rsidR="00C94646" w:rsidRPr="00F245A1">
        <w:rPr>
          <w:sz w:val="32"/>
          <w:szCs w:val="32"/>
          <w:lang w:val="uz-Cyrl-UZ"/>
        </w:rPr>
        <w:t>, tariqat asoschilari va peshvolarining din yoki tariqat ma’no-mohiyatlarini xalqqa targib-tas</w:t>
      </w:r>
      <w:r w:rsidR="00856112" w:rsidRPr="00856112">
        <w:rPr>
          <w:sz w:val="32"/>
          <w:szCs w:val="32"/>
          <w:lang w:val="uz-Cyrl-UZ"/>
        </w:rPr>
        <w:t>h</w:t>
      </w:r>
      <w:r w:rsidR="00C94646" w:rsidRPr="00F245A1">
        <w:rPr>
          <w:sz w:val="32"/>
          <w:szCs w:val="32"/>
          <w:lang w:val="uz-Cyrl-UZ"/>
        </w:rPr>
        <w:t xml:space="preserve">fiq etish  hamda muridlarga singdirishning eng mukammal </w:t>
      </w:r>
      <w:r>
        <w:rPr>
          <w:sz w:val="32"/>
          <w:szCs w:val="32"/>
          <w:lang w:val="uz-Cyrl-UZ"/>
        </w:rPr>
        <w:t>yo‘l</w:t>
      </w:r>
      <w:r w:rsidR="00C94646" w:rsidRPr="00F245A1">
        <w:rPr>
          <w:sz w:val="32"/>
          <w:szCs w:val="32"/>
          <w:lang w:val="uz-Cyrl-UZ"/>
        </w:rPr>
        <w:t>i.</w:t>
      </w:r>
    </w:p>
    <w:p w14:paraId="228766E8" w14:textId="25BA1047" w:rsidR="00C94646" w:rsidRPr="00F245A1" w:rsidRDefault="00BA43BD" w:rsidP="00F245A1">
      <w:pPr>
        <w:spacing w:line="360" w:lineRule="auto"/>
        <w:ind w:firstLine="708"/>
        <w:rPr>
          <w:sz w:val="32"/>
          <w:szCs w:val="32"/>
          <w:lang w:val="uz-Cyrl-UZ"/>
        </w:rPr>
      </w:pPr>
      <w:r>
        <w:rPr>
          <w:b/>
          <w:bCs/>
          <w:sz w:val="32"/>
          <w:szCs w:val="32"/>
          <w:lang w:val="uz-Cyrl-UZ"/>
        </w:rPr>
        <w:t>Sir</w:t>
      </w:r>
      <w:r w:rsidR="00C94646" w:rsidRPr="00F245A1">
        <w:rPr>
          <w:sz w:val="32"/>
          <w:szCs w:val="32"/>
          <w:lang w:val="uz-Cyrl-UZ"/>
        </w:rPr>
        <w:t xml:space="preserve"> – </w:t>
      </w:r>
      <w:r>
        <w:rPr>
          <w:sz w:val="32"/>
          <w:szCs w:val="32"/>
          <w:lang w:val="uz-Cyrl-UZ"/>
        </w:rPr>
        <w:t>yashirin</w:t>
      </w:r>
      <w:r w:rsidR="00C94646" w:rsidRPr="00F245A1">
        <w:rPr>
          <w:sz w:val="32"/>
          <w:szCs w:val="32"/>
          <w:lang w:val="uz-Cyrl-UZ"/>
        </w:rPr>
        <w:t xml:space="preserve">, </w:t>
      </w:r>
      <w:r>
        <w:rPr>
          <w:sz w:val="32"/>
          <w:szCs w:val="32"/>
          <w:lang w:val="uz-Cyrl-UZ"/>
        </w:rPr>
        <w:t>pinhon</w:t>
      </w:r>
      <w:r w:rsidR="00C94646" w:rsidRPr="00F245A1">
        <w:rPr>
          <w:sz w:val="32"/>
          <w:szCs w:val="32"/>
          <w:lang w:val="uz-Cyrl-UZ"/>
        </w:rPr>
        <w:t xml:space="preserve"> </w:t>
      </w:r>
      <w:r>
        <w:rPr>
          <w:sz w:val="32"/>
          <w:szCs w:val="32"/>
          <w:lang w:val="uz-Cyrl-UZ"/>
        </w:rPr>
        <w:t>narsa</w:t>
      </w:r>
      <w:r w:rsidR="00C94646" w:rsidRPr="00F245A1">
        <w:rPr>
          <w:sz w:val="32"/>
          <w:szCs w:val="32"/>
          <w:lang w:val="uz-Cyrl-UZ"/>
        </w:rPr>
        <w:t xml:space="preserve">. </w:t>
      </w:r>
      <w:r>
        <w:rPr>
          <w:sz w:val="32"/>
          <w:szCs w:val="32"/>
          <w:lang w:val="uz-Cyrl-UZ"/>
        </w:rPr>
        <w:t>Tasavvufda</w:t>
      </w:r>
      <w:r w:rsidR="00C94646" w:rsidRPr="00F245A1">
        <w:rPr>
          <w:sz w:val="32"/>
          <w:szCs w:val="32"/>
          <w:lang w:val="uz-Cyrl-UZ"/>
        </w:rPr>
        <w:t xml:space="preserve"> </w:t>
      </w:r>
      <w:r>
        <w:rPr>
          <w:sz w:val="32"/>
          <w:szCs w:val="32"/>
          <w:lang w:val="uz-Cyrl-UZ"/>
        </w:rPr>
        <w:t>Alloh</w:t>
      </w:r>
      <w:r w:rsidR="00C94646" w:rsidRPr="00F245A1">
        <w:rPr>
          <w:sz w:val="32"/>
          <w:szCs w:val="32"/>
          <w:lang w:val="uz-Cyrl-UZ"/>
        </w:rPr>
        <w:t xml:space="preserve"> </w:t>
      </w:r>
      <w:r>
        <w:rPr>
          <w:sz w:val="32"/>
          <w:szCs w:val="32"/>
          <w:lang w:val="uz-Cyrl-UZ"/>
        </w:rPr>
        <w:t>ila</w:t>
      </w:r>
      <w:r w:rsidR="00C94646" w:rsidRPr="00F245A1">
        <w:rPr>
          <w:sz w:val="32"/>
          <w:szCs w:val="32"/>
          <w:lang w:val="uz-Cyrl-UZ"/>
        </w:rPr>
        <w:t xml:space="preserve"> </w:t>
      </w:r>
      <w:r>
        <w:rPr>
          <w:sz w:val="32"/>
          <w:szCs w:val="32"/>
          <w:lang w:val="uz-Cyrl-UZ"/>
        </w:rPr>
        <w:t>qul</w:t>
      </w:r>
      <w:r w:rsidR="00C94646" w:rsidRPr="00F245A1">
        <w:rPr>
          <w:sz w:val="32"/>
          <w:szCs w:val="32"/>
          <w:lang w:val="uz-Cyrl-UZ"/>
        </w:rPr>
        <w:t xml:space="preserve"> </w:t>
      </w:r>
      <w:r>
        <w:rPr>
          <w:sz w:val="32"/>
          <w:szCs w:val="32"/>
          <w:lang w:val="uz-Cyrl-UZ"/>
        </w:rPr>
        <w:t>orasidagi</w:t>
      </w:r>
      <w:r w:rsidR="00C94646" w:rsidRPr="00F245A1">
        <w:rPr>
          <w:sz w:val="32"/>
          <w:szCs w:val="32"/>
          <w:lang w:val="uz-Cyrl-UZ"/>
        </w:rPr>
        <w:t xml:space="preserve"> </w:t>
      </w:r>
      <w:r>
        <w:rPr>
          <w:sz w:val="32"/>
          <w:szCs w:val="32"/>
          <w:lang w:val="uz-Cyrl-UZ"/>
        </w:rPr>
        <w:t>yashirin</w:t>
      </w:r>
      <w:r w:rsidR="00C94646" w:rsidRPr="00F245A1">
        <w:rPr>
          <w:sz w:val="32"/>
          <w:szCs w:val="32"/>
          <w:lang w:val="uz-Cyrl-UZ"/>
        </w:rPr>
        <w:t xml:space="preserve"> </w:t>
      </w:r>
      <w:r>
        <w:rPr>
          <w:sz w:val="32"/>
          <w:szCs w:val="32"/>
          <w:lang w:val="uz-Cyrl-UZ"/>
        </w:rPr>
        <w:t>haqiqat</w:t>
      </w:r>
      <w:r w:rsidR="00C94646" w:rsidRPr="00F245A1">
        <w:rPr>
          <w:sz w:val="32"/>
          <w:szCs w:val="32"/>
          <w:lang w:val="uz-Cyrl-UZ"/>
        </w:rPr>
        <w:t xml:space="preserve">. </w:t>
      </w:r>
      <w:r>
        <w:rPr>
          <w:sz w:val="32"/>
          <w:szCs w:val="32"/>
          <w:lang w:val="uz-Cyrl-UZ"/>
        </w:rPr>
        <w:t>Til</w:t>
      </w:r>
      <w:r w:rsidR="00C94646" w:rsidRPr="00F245A1">
        <w:rPr>
          <w:sz w:val="32"/>
          <w:szCs w:val="32"/>
          <w:lang w:val="uz-Cyrl-UZ"/>
        </w:rPr>
        <w:t xml:space="preserve"> </w:t>
      </w:r>
      <w:r>
        <w:rPr>
          <w:sz w:val="32"/>
          <w:szCs w:val="32"/>
          <w:lang w:val="uz-Cyrl-UZ"/>
        </w:rPr>
        <w:t>ila</w:t>
      </w:r>
      <w:r w:rsidR="00C94646" w:rsidRPr="00F245A1">
        <w:rPr>
          <w:sz w:val="32"/>
          <w:szCs w:val="32"/>
          <w:lang w:val="uz-Cyrl-UZ"/>
        </w:rPr>
        <w:t xml:space="preserve"> </w:t>
      </w:r>
      <w:r>
        <w:rPr>
          <w:sz w:val="32"/>
          <w:szCs w:val="32"/>
          <w:lang w:val="uz-Cyrl-UZ"/>
        </w:rPr>
        <w:t>izhor</w:t>
      </w:r>
      <w:r w:rsidR="00C94646" w:rsidRPr="00F245A1">
        <w:rPr>
          <w:sz w:val="32"/>
          <w:szCs w:val="32"/>
          <w:lang w:val="uz-Cyrl-UZ"/>
        </w:rPr>
        <w:t xml:space="preserve"> </w:t>
      </w:r>
      <w:r>
        <w:rPr>
          <w:sz w:val="32"/>
          <w:szCs w:val="32"/>
          <w:lang w:val="uz-Cyrl-UZ"/>
        </w:rPr>
        <w:t>etilmas</w:t>
      </w:r>
      <w:r w:rsidR="00C94646" w:rsidRPr="00F245A1">
        <w:rPr>
          <w:sz w:val="32"/>
          <w:szCs w:val="32"/>
          <w:lang w:val="uz-Cyrl-UZ"/>
        </w:rPr>
        <w:t xml:space="preserve"> </w:t>
      </w:r>
      <w:r>
        <w:rPr>
          <w:sz w:val="32"/>
          <w:szCs w:val="32"/>
          <w:lang w:val="uz-Cyrl-UZ"/>
        </w:rPr>
        <w:t>ma’no</w:t>
      </w:r>
      <w:r w:rsidR="00C94646" w:rsidRPr="00F245A1">
        <w:rPr>
          <w:sz w:val="32"/>
          <w:szCs w:val="32"/>
          <w:lang w:val="uz-Cyrl-UZ"/>
        </w:rPr>
        <w:t xml:space="preserve">. </w:t>
      </w:r>
      <w:r>
        <w:rPr>
          <w:sz w:val="32"/>
          <w:szCs w:val="32"/>
          <w:lang w:val="uz-Cyrl-UZ"/>
        </w:rPr>
        <w:t>Ruh</w:t>
      </w:r>
      <w:r w:rsidR="00C94646" w:rsidRPr="00F245A1">
        <w:rPr>
          <w:sz w:val="32"/>
          <w:szCs w:val="32"/>
          <w:lang w:val="uz-Cyrl-UZ"/>
        </w:rPr>
        <w:t xml:space="preserve"> – </w:t>
      </w:r>
      <w:r>
        <w:rPr>
          <w:sz w:val="32"/>
          <w:szCs w:val="32"/>
          <w:lang w:val="uz-Cyrl-UZ"/>
        </w:rPr>
        <w:t>ishq</w:t>
      </w:r>
      <w:r w:rsidR="00C94646" w:rsidRPr="00F245A1">
        <w:rPr>
          <w:sz w:val="32"/>
          <w:szCs w:val="32"/>
          <w:lang w:val="uz-Cyrl-UZ"/>
        </w:rPr>
        <w:t xml:space="preserve">, </w:t>
      </w:r>
      <w:r>
        <w:rPr>
          <w:sz w:val="32"/>
          <w:szCs w:val="32"/>
          <w:lang w:val="uz-Cyrl-UZ"/>
        </w:rPr>
        <w:t>qalb</w:t>
      </w:r>
      <w:r w:rsidR="00C94646" w:rsidRPr="00F245A1">
        <w:rPr>
          <w:sz w:val="32"/>
          <w:szCs w:val="32"/>
          <w:lang w:val="uz-Cyrl-UZ"/>
        </w:rPr>
        <w:t xml:space="preserve"> – </w:t>
      </w:r>
      <w:r>
        <w:rPr>
          <w:sz w:val="32"/>
          <w:szCs w:val="32"/>
          <w:lang w:val="uz-Cyrl-UZ"/>
        </w:rPr>
        <w:t>ma’rifat</w:t>
      </w:r>
      <w:r w:rsidR="00C94646" w:rsidRPr="00F245A1">
        <w:rPr>
          <w:sz w:val="32"/>
          <w:szCs w:val="32"/>
          <w:lang w:val="uz-Cyrl-UZ"/>
        </w:rPr>
        <w:t xml:space="preserve">, </w:t>
      </w:r>
      <w:r>
        <w:rPr>
          <w:sz w:val="32"/>
          <w:szCs w:val="32"/>
          <w:lang w:val="uz-Cyrl-UZ"/>
        </w:rPr>
        <w:t>sir</w:t>
      </w:r>
      <w:r w:rsidR="00C94646" w:rsidRPr="00F245A1">
        <w:rPr>
          <w:sz w:val="32"/>
          <w:szCs w:val="32"/>
          <w:lang w:val="uz-Cyrl-UZ"/>
        </w:rPr>
        <w:t xml:space="preserve"> – </w:t>
      </w:r>
      <w:r>
        <w:rPr>
          <w:sz w:val="32"/>
          <w:szCs w:val="32"/>
          <w:lang w:val="uz-Cyrl-UZ"/>
        </w:rPr>
        <w:t>mushohada</w:t>
      </w:r>
      <w:r w:rsidR="00C94646" w:rsidRPr="00F245A1">
        <w:rPr>
          <w:sz w:val="32"/>
          <w:szCs w:val="32"/>
          <w:lang w:val="uz-Cyrl-UZ"/>
        </w:rPr>
        <w:t xml:space="preserve"> </w:t>
      </w:r>
      <w:r>
        <w:rPr>
          <w:sz w:val="32"/>
          <w:szCs w:val="32"/>
          <w:lang w:val="uz-Cyrl-UZ"/>
        </w:rPr>
        <w:t>manzili</w:t>
      </w:r>
      <w:r w:rsidR="00C94646" w:rsidRPr="00F245A1">
        <w:rPr>
          <w:sz w:val="32"/>
          <w:szCs w:val="32"/>
          <w:lang w:val="uz-Cyrl-UZ"/>
        </w:rPr>
        <w:t xml:space="preserve"> </w:t>
      </w:r>
      <w:r>
        <w:rPr>
          <w:sz w:val="32"/>
          <w:szCs w:val="32"/>
          <w:lang w:val="uz-Cyrl-UZ"/>
        </w:rPr>
        <w:t>erur</w:t>
      </w:r>
      <w:r w:rsidR="00C94646" w:rsidRPr="00F245A1">
        <w:rPr>
          <w:sz w:val="32"/>
          <w:szCs w:val="32"/>
          <w:lang w:val="uz-Cyrl-UZ"/>
        </w:rPr>
        <w:t xml:space="preserve">. </w:t>
      </w:r>
      <w:r>
        <w:rPr>
          <w:sz w:val="32"/>
          <w:szCs w:val="32"/>
          <w:lang w:val="uz-Cyrl-UZ"/>
        </w:rPr>
        <w:t>Sir</w:t>
      </w:r>
      <w:r w:rsidR="00C94646" w:rsidRPr="00F245A1">
        <w:rPr>
          <w:sz w:val="32"/>
          <w:szCs w:val="32"/>
          <w:lang w:val="uz-Cyrl-UZ"/>
        </w:rPr>
        <w:t xml:space="preserve"> </w:t>
      </w:r>
      <w:r>
        <w:rPr>
          <w:sz w:val="32"/>
          <w:szCs w:val="32"/>
          <w:lang w:val="uz-Cyrl-UZ"/>
        </w:rPr>
        <w:t>inson</w:t>
      </w:r>
      <w:r w:rsidR="00C94646" w:rsidRPr="00F245A1">
        <w:rPr>
          <w:sz w:val="32"/>
          <w:szCs w:val="32"/>
          <w:lang w:val="uz-Cyrl-UZ"/>
        </w:rPr>
        <w:t xml:space="preserve"> </w:t>
      </w:r>
      <w:r>
        <w:rPr>
          <w:sz w:val="32"/>
          <w:szCs w:val="32"/>
          <w:lang w:val="uz-Cyrl-UZ"/>
        </w:rPr>
        <w:t>vujudidagi</w:t>
      </w:r>
      <w:r w:rsidR="00C94646" w:rsidRPr="00F245A1">
        <w:rPr>
          <w:sz w:val="32"/>
          <w:szCs w:val="32"/>
          <w:lang w:val="uz-Cyrl-UZ"/>
        </w:rPr>
        <w:t xml:space="preserve"> </w:t>
      </w:r>
      <w:r>
        <w:rPr>
          <w:sz w:val="32"/>
          <w:szCs w:val="32"/>
          <w:lang w:val="uz-Cyrl-UZ"/>
        </w:rPr>
        <w:t>ruhga</w:t>
      </w:r>
      <w:r w:rsidR="00C94646" w:rsidRPr="00F245A1">
        <w:rPr>
          <w:sz w:val="32"/>
          <w:szCs w:val="32"/>
          <w:lang w:val="uz-Cyrl-UZ"/>
        </w:rPr>
        <w:t xml:space="preserve"> </w:t>
      </w:r>
      <w:r>
        <w:rPr>
          <w:sz w:val="32"/>
          <w:szCs w:val="32"/>
          <w:lang w:val="uz-Cyrl-UZ"/>
        </w:rPr>
        <w:t>o‘xshash</w:t>
      </w:r>
      <w:r w:rsidR="00C94646" w:rsidRPr="00F245A1">
        <w:rPr>
          <w:sz w:val="32"/>
          <w:szCs w:val="32"/>
          <w:lang w:val="uz-Cyrl-UZ"/>
        </w:rPr>
        <w:t xml:space="preserve"> </w:t>
      </w:r>
      <w:r>
        <w:rPr>
          <w:sz w:val="32"/>
          <w:szCs w:val="32"/>
          <w:lang w:val="uz-Cyrl-UZ"/>
        </w:rPr>
        <w:t>bir</w:t>
      </w:r>
      <w:r w:rsidR="00C94646" w:rsidRPr="00F245A1">
        <w:rPr>
          <w:sz w:val="32"/>
          <w:szCs w:val="32"/>
          <w:lang w:val="uz-Cyrl-UZ"/>
        </w:rPr>
        <w:t xml:space="preserve"> </w:t>
      </w:r>
      <w:r>
        <w:rPr>
          <w:sz w:val="32"/>
          <w:szCs w:val="32"/>
          <w:lang w:val="uz-Cyrl-UZ"/>
        </w:rPr>
        <w:t>latiflik</w:t>
      </w:r>
      <w:r w:rsidR="00C94646" w:rsidRPr="00F245A1">
        <w:rPr>
          <w:sz w:val="32"/>
          <w:szCs w:val="32"/>
          <w:lang w:val="uz-Cyrl-UZ"/>
        </w:rPr>
        <w:t xml:space="preserve">. </w:t>
      </w:r>
      <w:r>
        <w:rPr>
          <w:sz w:val="32"/>
          <w:szCs w:val="32"/>
          <w:lang w:val="uz-Cyrl-UZ"/>
        </w:rPr>
        <w:t>Ruh</w:t>
      </w:r>
      <w:r w:rsidR="00C94646" w:rsidRPr="00F245A1">
        <w:rPr>
          <w:sz w:val="32"/>
          <w:szCs w:val="32"/>
          <w:lang w:val="uz-Cyrl-UZ"/>
        </w:rPr>
        <w:t xml:space="preserve"> </w:t>
      </w:r>
      <w:r>
        <w:rPr>
          <w:sz w:val="32"/>
          <w:szCs w:val="32"/>
          <w:lang w:val="uz-Cyrl-UZ"/>
        </w:rPr>
        <w:t>qalbdan</w:t>
      </w:r>
      <w:r w:rsidR="00C94646" w:rsidRPr="00F245A1">
        <w:rPr>
          <w:sz w:val="32"/>
          <w:szCs w:val="32"/>
          <w:lang w:val="uz-Cyrl-UZ"/>
        </w:rPr>
        <w:t xml:space="preserve"> </w:t>
      </w:r>
      <w:r>
        <w:rPr>
          <w:sz w:val="32"/>
          <w:szCs w:val="32"/>
          <w:lang w:val="uz-Cyrl-UZ"/>
        </w:rPr>
        <w:t>ustun</w:t>
      </w:r>
      <w:r w:rsidR="00C94646" w:rsidRPr="00F245A1">
        <w:rPr>
          <w:sz w:val="32"/>
          <w:szCs w:val="32"/>
          <w:lang w:val="uz-Cyrl-UZ"/>
        </w:rPr>
        <w:t xml:space="preserve"> </w:t>
      </w:r>
      <w:r>
        <w:rPr>
          <w:sz w:val="32"/>
          <w:szCs w:val="32"/>
          <w:lang w:val="uz-Cyrl-UZ"/>
        </w:rPr>
        <w:t>bo‘lganidek</w:t>
      </w:r>
      <w:r w:rsidR="00C94646" w:rsidRPr="00F245A1">
        <w:rPr>
          <w:sz w:val="32"/>
          <w:szCs w:val="32"/>
          <w:lang w:val="uz-Cyrl-UZ"/>
        </w:rPr>
        <w:t xml:space="preserve">, </w:t>
      </w:r>
      <w:r>
        <w:rPr>
          <w:sz w:val="32"/>
          <w:szCs w:val="32"/>
          <w:lang w:val="uz-Cyrl-UZ"/>
        </w:rPr>
        <w:t>sir</w:t>
      </w:r>
      <w:r w:rsidR="00C94646" w:rsidRPr="00F245A1">
        <w:rPr>
          <w:sz w:val="32"/>
          <w:szCs w:val="32"/>
          <w:lang w:val="uz-Cyrl-UZ"/>
        </w:rPr>
        <w:t xml:space="preserve"> </w:t>
      </w:r>
      <w:r>
        <w:rPr>
          <w:sz w:val="32"/>
          <w:szCs w:val="32"/>
          <w:lang w:val="uz-Cyrl-UZ"/>
        </w:rPr>
        <w:t>ruhdan</w:t>
      </w:r>
      <w:r w:rsidR="00C94646" w:rsidRPr="00F245A1">
        <w:rPr>
          <w:sz w:val="32"/>
          <w:szCs w:val="32"/>
          <w:lang w:val="uz-Cyrl-UZ"/>
        </w:rPr>
        <w:t xml:space="preserve"> </w:t>
      </w:r>
      <w:r>
        <w:rPr>
          <w:sz w:val="32"/>
          <w:szCs w:val="32"/>
          <w:lang w:val="uz-Cyrl-UZ"/>
        </w:rPr>
        <w:t>ustun</w:t>
      </w:r>
      <w:r w:rsidR="00C94646" w:rsidRPr="00F245A1">
        <w:rPr>
          <w:sz w:val="32"/>
          <w:szCs w:val="32"/>
          <w:lang w:val="uz-Cyrl-UZ"/>
        </w:rPr>
        <w:t xml:space="preserve"> </w:t>
      </w:r>
      <w:r>
        <w:rPr>
          <w:sz w:val="32"/>
          <w:szCs w:val="32"/>
          <w:lang w:val="uz-Cyrl-UZ"/>
        </w:rPr>
        <w:t>mavqega</w:t>
      </w:r>
      <w:r w:rsidR="00C94646" w:rsidRPr="00F245A1">
        <w:rPr>
          <w:sz w:val="32"/>
          <w:szCs w:val="32"/>
          <w:lang w:val="uz-Cyrl-UZ"/>
        </w:rPr>
        <w:t xml:space="preserve"> </w:t>
      </w:r>
      <w:r>
        <w:rPr>
          <w:sz w:val="32"/>
          <w:szCs w:val="32"/>
          <w:lang w:val="uz-Cyrl-UZ"/>
        </w:rPr>
        <w:t>ega</w:t>
      </w:r>
      <w:r w:rsidR="00C94646" w:rsidRPr="00F245A1">
        <w:rPr>
          <w:sz w:val="32"/>
          <w:szCs w:val="32"/>
          <w:lang w:val="uz-Cyrl-UZ"/>
        </w:rPr>
        <w:t>.</w:t>
      </w:r>
    </w:p>
    <w:p w14:paraId="3F83AA53" w14:textId="5C69F66A" w:rsidR="00C94646" w:rsidRPr="00F245A1" w:rsidRDefault="00C94646" w:rsidP="00F245A1">
      <w:pPr>
        <w:spacing w:line="360" w:lineRule="auto"/>
        <w:ind w:firstLine="708"/>
        <w:rPr>
          <w:spacing w:val="-1"/>
          <w:sz w:val="32"/>
          <w:szCs w:val="32"/>
          <w:lang w:val="uz-Cyrl-UZ"/>
        </w:rPr>
      </w:pPr>
      <w:r w:rsidRPr="00F245A1">
        <w:rPr>
          <w:sz w:val="32"/>
          <w:szCs w:val="32"/>
          <w:lang w:val="uz-Cyrl-UZ"/>
        </w:rPr>
        <w:lastRenderedPageBreak/>
        <w:t xml:space="preserve"> </w:t>
      </w:r>
      <w:r w:rsidR="00BA43BD">
        <w:rPr>
          <w:b/>
          <w:bCs/>
          <w:sz w:val="32"/>
          <w:szCs w:val="32"/>
          <w:lang w:val="uz-Cyrl-UZ"/>
        </w:rPr>
        <w:t>Sirni</w:t>
      </w:r>
      <w:r w:rsidRPr="00F245A1">
        <w:rPr>
          <w:b/>
          <w:bCs/>
          <w:sz w:val="32"/>
          <w:szCs w:val="32"/>
          <w:lang w:val="uz-Cyrl-UZ"/>
        </w:rPr>
        <w:t xml:space="preserve"> </w:t>
      </w:r>
      <w:r w:rsidR="00BA43BD">
        <w:rPr>
          <w:b/>
          <w:bCs/>
          <w:sz w:val="32"/>
          <w:szCs w:val="32"/>
          <w:lang w:val="uz-Cyrl-UZ"/>
        </w:rPr>
        <w:t>sirga</w:t>
      </w:r>
      <w:r w:rsidRPr="00F245A1">
        <w:rPr>
          <w:b/>
          <w:bCs/>
          <w:sz w:val="32"/>
          <w:szCs w:val="32"/>
          <w:lang w:val="uz-Cyrl-UZ"/>
        </w:rPr>
        <w:t xml:space="preserve"> </w:t>
      </w:r>
      <w:r w:rsidR="00BA43BD">
        <w:rPr>
          <w:b/>
          <w:bCs/>
          <w:sz w:val="32"/>
          <w:szCs w:val="32"/>
          <w:lang w:val="uz-Cyrl-UZ"/>
        </w:rPr>
        <w:t>ulash</w:t>
      </w:r>
      <w:r w:rsidRPr="00F245A1">
        <w:rPr>
          <w:sz w:val="32"/>
          <w:szCs w:val="32"/>
          <w:lang w:val="uz-Cyrl-UZ"/>
        </w:rPr>
        <w:t xml:space="preserve"> – </w:t>
      </w:r>
      <w:r w:rsidR="00BA43BD">
        <w:rPr>
          <w:sz w:val="32"/>
          <w:szCs w:val="32"/>
          <w:lang w:val="uz-Cyrl-UZ"/>
        </w:rPr>
        <w:t>ilohiy</w:t>
      </w:r>
      <w:r w:rsidRPr="00F245A1">
        <w:rPr>
          <w:sz w:val="32"/>
          <w:szCs w:val="32"/>
          <w:lang w:val="uz-Cyrl-UZ"/>
        </w:rPr>
        <w:t xml:space="preserve"> </w:t>
      </w:r>
      <w:r w:rsidR="00BA43BD">
        <w:rPr>
          <w:sz w:val="32"/>
          <w:szCs w:val="32"/>
          <w:lang w:val="uz-Cyrl-UZ"/>
        </w:rPr>
        <w:t>birlikka</w:t>
      </w:r>
      <w:r w:rsidRPr="00F245A1">
        <w:rPr>
          <w:sz w:val="32"/>
          <w:szCs w:val="32"/>
          <w:lang w:val="uz-Cyrl-UZ"/>
        </w:rPr>
        <w:t xml:space="preserve"> </w:t>
      </w:r>
      <w:r w:rsidR="00BA43BD">
        <w:rPr>
          <w:sz w:val="32"/>
          <w:szCs w:val="32"/>
          <w:lang w:val="uz-Cyrl-UZ"/>
        </w:rPr>
        <w:t>etishmoqlikni</w:t>
      </w:r>
      <w:r w:rsidRPr="00F245A1">
        <w:rPr>
          <w:sz w:val="32"/>
          <w:szCs w:val="32"/>
          <w:lang w:val="uz-Cyrl-UZ"/>
        </w:rPr>
        <w:t xml:space="preserve"> </w:t>
      </w:r>
      <w:r w:rsidR="00BA43BD">
        <w:rPr>
          <w:sz w:val="32"/>
          <w:szCs w:val="32"/>
          <w:lang w:val="uz-Cyrl-UZ"/>
        </w:rPr>
        <w:t>anglatadi</w:t>
      </w:r>
      <w:r w:rsidRPr="00F245A1">
        <w:rPr>
          <w:sz w:val="32"/>
          <w:szCs w:val="32"/>
          <w:lang w:val="uz-Cyrl-UZ"/>
        </w:rPr>
        <w:t xml:space="preserve">. </w:t>
      </w:r>
      <w:r w:rsidR="00BA43BD">
        <w:rPr>
          <w:sz w:val="32"/>
          <w:szCs w:val="32"/>
          <w:lang w:val="uz-Cyrl-UZ"/>
        </w:rPr>
        <w:t>Lohijiy</w:t>
      </w:r>
      <w:r w:rsidRPr="00F245A1">
        <w:rPr>
          <w:sz w:val="32"/>
          <w:szCs w:val="32"/>
          <w:lang w:val="uz-Cyrl-UZ"/>
        </w:rPr>
        <w:t xml:space="preserve"> </w:t>
      </w:r>
      <w:r w:rsidR="00BA43BD">
        <w:rPr>
          <w:sz w:val="32"/>
          <w:szCs w:val="32"/>
          <w:lang w:val="uz-Cyrl-UZ"/>
        </w:rPr>
        <w:t>aytadi</w:t>
      </w:r>
      <w:r w:rsidRPr="00F245A1">
        <w:rPr>
          <w:sz w:val="32"/>
          <w:szCs w:val="32"/>
          <w:lang w:val="uz-Cyrl-UZ"/>
        </w:rPr>
        <w:t>: “</w:t>
      </w:r>
      <w:r w:rsidR="00BA43BD">
        <w:rPr>
          <w:sz w:val="32"/>
          <w:szCs w:val="32"/>
          <w:lang w:val="uz-Cyrl-UZ"/>
        </w:rPr>
        <w:t>Sirlarni</w:t>
      </w:r>
      <w:r w:rsidRPr="00F245A1">
        <w:rPr>
          <w:sz w:val="32"/>
          <w:szCs w:val="32"/>
          <w:lang w:val="uz-Cyrl-UZ"/>
        </w:rPr>
        <w:t xml:space="preserve"> </w:t>
      </w:r>
      <w:r w:rsidR="00BA43BD">
        <w:rPr>
          <w:sz w:val="32"/>
          <w:szCs w:val="32"/>
          <w:lang w:val="uz-Cyrl-UZ"/>
        </w:rPr>
        <w:t>shu</w:t>
      </w:r>
      <w:r w:rsidRPr="00F245A1">
        <w:rPr>
          <w:sz w:val="32"/>
          <w:szCs w:val="32"/>
          <w:lang w:val="uz-Cyrl-UZ"/>
        </w:rPr>
        <w:t xml:space="preserve"> </w:t>
      </w:r>
      <w:r w:rsidR="00BA43BD">
        <w:rPr>
          <w:sz w:val="32"/>
          <w:szCs w:val="32"/>
          <w:lang w:val="uz-Cyrl-UZ"/>
        </w:rPr>
        <w:t>jihatdan</w:t>
      </w:r>
      <w:r w:rsidRPr="00F245A1">
        <w:rPr>
          <w:sz w:val="32"/>
          <w:szCs w:val="32"/>
          <w:lang w:val="uz-Cyrl-UZ"/>
        </w:rPr>
        <w:t xml:space="preserve"> </w:t>
      </w:r>
      <w:r w:rsidR="00BA43BD">
        <w:rPr>
          <w:sz w:val="32"/>
          <w:szCs w:val="32"/>
          <w:lang w:val="uz-Cyrl-UZ"/>
        </w:rPr>
        <w:t>sir</w:t>
      </w:r>
      <w:r w:rsidRPr="00F245A1">
        <w:rPr>
          <w:sz w:val="32"/>
          <w:szCs w:val="32"/>
          <w:lang w:val="uz-Cyrl-UZ"/>
        </w:rPr>
        <w:t xml:space="preserve"> </w:t>
      </w:r>
      <w:r w:rsidR="00BA43BD">
        <w:rPr>
          <w:sz w:val="32"/>
          <w:szCs w:val="32"/>
          <w:lang w:val="uz-Cyrl-UZ"/>
        </w:rPr>
        <w:t>deydilarki</w:t>
      </w:r>
      <w:r w:rsidRPr="00F245A1">
        <w:rPr>
          <w:sz w:val="32"/>
          <w:szCs w:val="32"/>
          <w:lang w:val="uz-Cyrl-UZ"/>
        </w:rPr>
        <w:t xml:space="preserve">, </w:t>
      </w:r>
      <w:r w:rsidR="00BA43BD">
        <w:rPr>
          <w:sz w:val="32"/>
          <w:szCs w:val="32"/>
          <w:lang w:val="uz-Cyrl-UZ"/>
        </w:rPr>
        <w:t>ma’no</w:t>
      </w:r>
      <w:r w:rsidRPr="00F245A1">
        <w:rPr>
          <w:sz w:val="32"/>
          <w:szCs w:val="32"/>
          <w:lang w:val="uz-Cyrl-UZ"/>
        </w:rPr>
        <w:t xml:space="preserve"> </w:t>
      </w:r>
      <w:r w:rsidR="00BA43BD">
        <w:rPr>
          <w:sz w:val="32"/>
          <w:szCs w:val="32"/>
          <w:lang w:val="uz-Cyrl-UZ"/>
        </w:rPr>
        <w:t>egalari</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qalb</w:t>
      </w:r>
      <w:r w:rsidRPr="00F245A1">
        <w:rPr>
          <w:sz w:val="32"/>
          <w:szCs w:val="32"/>
          <w:lang w:val="uz-Cyrl-UZ"/>
        </w:rPr>
        <w:t xml:space="preserve"> </w:t>
      </w:r>
      <w:r w:rsidR="00BA43BD">
        <w:rPr>
          <w:sz w:val="32"/>
          <w:szCs w:val="32"/>
          <w:lang w:val="uz-Cyrl-UZ"/>
        </w:rPr>
        <w:t>ahli</w:t>
      </w:r>
      <w:r w:rsidRPr="00F245A1">
        <w:rPr>
          <w:sz w:val="32"/>
          <w:szCs w:val="32"/>
          <w:lang w:val="uz-Cyrl-UZ"/>
        </w:rPr>
        <w:t xml:space="preserve"> </w:t>
      </w:r>
      <w:r w:rsidR="00BA43BD">
        <w:rPr>
          <w:sz w:val="32"/>
          <w:szCs w:val="32"/>
          <w:lang w:val="uz-Cyrl-UZ"/>
        </w:rPr>
        <w:t>arboblaridan</w:t>
      </w:r>
      <w:r w:rsidRPr="00F245A1">
        <w:rPr>
          <w:sz w:val="32"/>
          <w:szCs w:val="32"/>
          <w:lang w:val="uz-Cyrl-UZ"/>
        </w:rPr>
        <w:t xml:space="preserve"> </w:t>
      </w:r>
      <w:r w:rsidR="00BA43BD">
        <w:rPr>
          <w:sz w:val="32"/>
          <w:szCs w:val="32"/>
          <w:lang w:val="uz-Cyrl-UZ"/>
        </w:rPr>
        <w:t>boshqalar</w:t>
      </w:r>
      <w:r w:rsidRPr="00F245A1">
        <w:rPr>
          <w:sz w:val="32"/>
          <w:szCs w:val="32"/>
          <w:lang w:val="uz-Cyrl-UZ"/>
        </w:rPr>
        <w:t xml:space="preserve"> </w:t>
      </w:r>
      <w:r w:rsidR="00BA43BD">
        <w:rPr>
          <w:sz w:val="32"/>
          <w:szCs w:val="32"/>
          <w:lang w:val="uz-Cyrl-UZ"/>
        </w:rPr>
        <w:t>uning</w:t>
      </w:r>
      <w:r w:rsidRPr="00F245A1">
        <w:rPr>
          <w:sz w:val="32"/>
          <w:szCs w:val="32"/>
          <w:lang w:val="uz-Cyrl-UZ"/>
        </w:rPr>
        <w:t xml:space="preserve"> </w:t>
      </w:r>
      <w:r w:rsidR="00BA43BD">
        <w:rPr>
          <w:sz w:val="32"/>
          <w:szCs w:val="32"/>
          <w:lang w:val="uz-Cyrl-UZ"/>
        </w:rPr>
        <w:t>mohiyatiga</w:t>
      </w:r>
      <w:r w:rsidRPr="00F245A1">
        <w:rPr>
          <w:sz w:val="32"/>
          <w:szCs w:val="32"/>
          <w:lang w:val="uz-Cyrl-UZ"/>
        </w:rPr>
        <w:t xml:space="preserve"> </w:t>
      </w:r>
      <w:r w:rsidR="00BA43BD">
        <w:rPr>
          <w:sz w:val="32"/>
          <w:szCs w:val="32"/>
          <w:lang w:val="uz-Cyrl-UZ"/>
        </w:rPr>
        <w:t>idrok</w:t>
      </w:r>
      <w:r w:rsidRPr="00F245A1">
        <w:rPr>
          <w:sz w:val="32"/>
          <w:szCs w:val="32"/>
          <w:lang w:val="uz-Cyrl-UZ"/>
        </w:rPr>
        <w:t xml:space="preserve"> </w:t>
      </w:r>
      <w:r w:rsidR="00BA43BD">
        <w:rPr>
          <w:sz w:val="32"/>
          <w:szCs w:val="32"/>
          <w:lang w:val="uz-Cyrl-UZ"/>
        </w:rPr>
        <w:t>ila</w:t>
      </w:r>
      <w:r w:rsidRPr="00F245A1">
        <w:rPr>
          <w:sz w:val="32"/>
          <w:szCs w:val="32"/>
          <w:lang w:val="uz-Cyrl-UZ"/>
        </w:rPr>
        <w:t xml:space="preserve"> </w:t>
      </w:r>
      <w:r w:rsidR="00BA43BD">
        <w:rPr>
          <w:sz w:val="32"/>
          <w:szCs w:val="32"/>
          <w:lang w:val="uz-Cyrl-UZ"/>
        </w:rPr>
        <w:t>erisha</w:t>
      </w:r>
      <w:r w:rsidRPr="00F245A1">
        <w:rPr>
          <w:sz w:val="32"/>
          <w:szCs w:val="32"/>
          <w:lang w:val="uz-Cyrl-UZ"/>
        </w:rPr>
        <w:t xml:space="preserve"> </w:t>
      </w:r>
      <w:r w:rsidR="00BA43BD">
        <w:rPr>
          <w:sz w:val="32"/>
          <w:szCs w:val="32"/>
          <w:lang w:val="uz-Cyrl-UZ"/>
        </w:rPr>
        <w:t>olmagaylar</w:t>
      </w:r>
      <w:r w:rsidR="00856112" w:rsidRPr="00856112">
        <w:rPr>
          <w:sz w:val="32"/>
          <w:szCs w:val="32"/>
          <w:lang w:val="uz-Cyrl-UZ"/>
        </w:rPr>
        <w:t>”</w:t>
      </w:r>
      <w:r w:rsidRPr="00F245A1">
        <w:rPr>
          <w:sz w:val="32"/>
          <w:szCs w:val="32"/>
          <w:lang w:val="uz-Cyrl-UZ"/>
        </w:rPr>
        <w:t>.</w:t>
      </w:r>
    </w:p>
    <w:p w14:paraId="3929F60A" w14:textId="67807778" w:rsidR="00C94646" w:rsidRPr="00F245A1" w:rsidRDefault="00C94646" w:rsidP="00F245A1">
      <w:pPr>
        <w:pStyle w:val="a8"/>
        <w:spacing w:line="360" w:lineRule="auto"/>
        <w:rPr>
          <w:sz w:val="32"/>
          <w:szCs w:val="32"/>
          <w:lang w:val="uz-Cyrl-UZ"/>
        </w:rPr>
      </w:pPr>
      <w:r w:rsidRPr="00F245A1">
        <w:rPr>
          <w:b/>
          <w:bCs/>
          <w:sz w:val="32"/>
          <w:szCs w:val="32"/>
          <w:lang w:val="uz-Cyrl-UZ"/>
        </w:rPr>
        <w:tab/>
      </w:r>
      <w:r w:rsidR="00BA43BD">
        <w:rPr>
          <w:b/>
          <w:bCs/>
          <w:sz w:val="32"/>
          <w:szCs w:val="32"/>
          <w:lang w:val="uz-Cyrl-UZ"/>
        </w:rPr>
        <w:t>So‘fiy</w:t>
      </w:r>
      <w:r w:rsidRPr="00F245A1">
        <w:rPr>
          <w:sz w:val="32"/>
          <w:szCs w:val="32"/>
          <w:lang w:val="uz-Cyrl-UZ"/>
        </w:rPr>
        <w:t xml:space="preserve"> – </w:t>
      </w:r>
      <w:r w:rsidR="00BA43BD">
        <w:rPr>
          <w:sz w:val="32"/>
          <w:szCs w:val="32"/>
          <w:lang w:val="uz-Cyrl-UZ"/>
        </w:rPr>
        <w:t>ma’no</w:t>
      </w:r>
      <w:r w:rsidRPr="00F245A1">
        <w:rPr>
          <w:sz w:val="32"/>
          <w:szCs w:val="32"/>
          <w:lang w:val="uz-Cyrl-UZ"/>
        </w:rPr>
        <w:t xml:space="preserve"> </w:t>
      </w:r>
      <w:r w:rsidR="00BA43BD">
        <w:rPr>
          <w:sz w:val="32"/>
          <w:szCs w:val="32"/>
          <w:lang w:val="uz-Cyrl-UZ"/>
        </w:rPr>
        <w:t>jihatdan</w:t>
      </w:r>
      <w:r w:rsidRPr="00F245A1">
        <w:rPr>
          <w:sz w:val="32"/>
          <w:szCs w:val="32"/>
          <w:lang w:val="uz-Cyrl-UZ"/>
        </w:rPr>
        <w:t xml:space="preserve"> </w:t>
      </w:r>
      <w:r w:rsidR="00BA43BD">
        <w:rPr>
          <w:sz w:val="32"/>
          <w:szCs w:val="32"/>
          <w:lang w:val="uz-Cyrl-UZ"/>
        </w:rPr>
        <w:t>sofiy</w:t>
      </w:r>
      <w:r w:rsidRPr="00F245A1">
        <w:rPr>
          <w:sz w:val="32"/>
          <w:szCs w:val="32"/>
          <w:lang w:val="uz-Cyrl-UZ"/>
        </w:rPr>
        <w:t xml:space="preserve"> </w:t>
      </w:r>
      <w:r w:rsidR="00BA43BD">
        <w:rPr>
          <w:sz w:val="32"/>
          <w:szCs w:val="32"/>
          <w:lang w:val="uz-Cyrl-UZ"/>
        </w:rPr>
        <w:t>so‘ziga</w:t>
      </w:r>
      <w:r w:rsidRPr="00F245A1">
        <w:rPr>
          <w:sz w:val="32"/>
          <w:szCs w:val="32"/>
          <w:lang w:val="uz-Cyrl-UZ"/>
        </w:rPr>
        <w:t xml:space="preserve"> </w:t>
      </w:r>
      <w:r w:rsidR="00BA43BD">
        <w:rPr>
          <w:sz w:val="32"/>
          <w:szCs w:val="32"/>
          <w:lang w:val="uz-Cyrl-UZ"/>
        </w:rPr>
        <w:t>monanddir</w:t>
      </w:r>
      <w:r w:rsidRPr="00F245A1">
        <w:rPr>
          <w:sz w:val="32"/>
          <w:szCs w:val="32"/>
          <w:lang w:val="uz-Cyrl-UZ"/>
        </w:rPr>
        <w:t xml:space="preserve">. </w:t>
      </w:r>
      <w:r w:rsidR="00BA43BD">
        <w:rPr>
          <w:sz w:val="32"/>
          <w:szCs w:val="32"/>
          <w:lang w:val="uz-Cyrl-UZ"/>
        </w:rPr>
        <w:t>Bu</w:t>
      </w:r>
      <w:r w:rsidRPr="00F245A1">
        <w:rPr>
          <w:sz w:val="32"/>
          <w:szCs w:val="32"/>
          <w:lang w:val="uz-Cyrl-UZ"/>
        </w:rPr>
        <w:t xml:space="preserve"> </w:t>
      </w:r>
      <w:r w:rsidR="00BA43BD">
        <w:rPr>
          <w:sz w:val="32"/>
          <w:szCs w:val="32"/>
          <w:lang w:val="uz-Cyrl-UZ"/>
        </w:rPr>
        <w:t>so‘zni</w:t>
      </w:r>
      <w:r w:rsidRPr="00F245A1">
        <w:rPr>
          <w:sz w:val="32"/>
          <w:szCs w:val="32"/>
          <w:lang w:val="uz-Cyrl-UZ"/>
        </w:rPr>
        <w:t xml:space="preserve"> </w:t>
      </w:r>
      <w:r w:rsidR="00BA43BD">
        <w:rPr>
          <w:sz w:val="32"/>
          <w:szCs w:val="32"/>
          <w:lang w:val="uz-Cyrl-UZ"/>
        </w:rPr>
        <w:t>sof</w:t>
      </w:r>
      <w:r w:rsidRPr="00F245A1">
        <w:rPr>
          <w:sz w:val="32"/>
          <w:szCs w:val="32"/>
          <w:lang w:val="uz-Cyrl-UZ"/>
        </w:rPr>
        <w:t xml:space="preserve"> – </w:t>
      </w:r>
      <w:r w:rsidR="00BA43BD">
        <w:rPr>
          <w:sz w:val="32"/>
          <w:szCs w:val="32"/>
          <w:lang w:val="uz-Cyrl-UZ"/>
        </w:rPr>
        <w:t>poklik</w:t>
      </w:r>
      <w:r w:rsidRPr="00F245A1">
        <w:rPr>
          <w:sz w:val="32"/>
          <w:szCs w:val="32"/>
          <w:lang w:val="uz-Cyrl-UZ"/>
        </w:rPr>
        <w:t xml:space="preserve">, </w:t>
      </w:r>
      <w:r w:rsidR="00BA43BD">
        <w:rPr>
          <w:sz w:val="32"/>
          <w:szCs w:val="32"/>
          <w:lang w:val="uz-Cyrl-UZ"/>
        </w:rPr>
        <w:t>ya’ni</w:t>
      </w:r>
      <w:r w:rsidRPr="00F245A1">
        <w:rPr>
          <w:sz w:val="32"/>
          <w:szCs w:val="32"/>
          <w:lang w:val="uz-Cyrl-UZ"/>
        </w:rPr>
        <w:t xml:space="preserve">, </w:t>
      </w:r>
      <w:r w:rsidR="00BA43BD">
        <w:rPr>
          <w:sz w:val="32"/>
          <w:szCs w:val="32"/>
          <w:lang w:val="uz-Cyrl-UZ"/>
        </w:rPr>
        <w:t>axloqiy</w:t>
      </w:r>
      <w:r w:rsidRPr="00F245A1">
        <w:rPr>
          <w:sz w:val="32"/>
          <w:szCs w:val="32"/>
          <w:lang w:val="uz-Cyrl-UZ"/>
        </w:rPr>
        <w:t xml:space="preserve"> </w:t>
      </w:r>
      <w:r w:rsidR="00BA43BD">
        <w:rPr>
          <w:sz w:val="32"/>
          <w:szCs w:val="32"/>
          <w:lang w:val="uz-Cyrl-UZ"/>
        </w:rPr>
        <w:t>tozalanish</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ruhiy</w:t>
      </w:r>
      <w:r w:rsidRPr="00F245A1">
        <w:rPr>
          <w:sz w:val="32"/>
          <w:szCs w:val="32"/>
          <w:lang w:val="uz-Cyrl-UZ"/>
        </w:rPr>
        <w:t xml:space="preserve"> </w:t>
      </w:r>
      <w:r w:rsidR="00BA43BD">
        <w:rPr>
          <w:sz w:val="32"/>
          <w:szCs w:val="32"/>
          <w:lang w:val="uz-Cyrl-UZ"/>
        </w:rPr>
        <w:t>kamolot</w:t>
      </w:r>
      <w:r w:rsidRPr="00F245A1">
        <w:rPr>
          <w:sz w:val="32"/>
          <w:szCs w:val="32"/>
          <w:lang w:val="uz-Cyrl-UZ"/>
        </w:rPr>
        <w:t xml:space="preserve"> </w:t>
      </w:r>
      <w:r w:rsidR="00BA43BD">
        <w:rPr>
          <w:sz w:val="32"/>
          <w:szCs w:val="32"/>
          <w:lang w:val="uz-Cyrl-UZ"/>
        </w:rPr>
        <w:t>mazmunida</w:t>
      </w:r>
      <w:r w:rsidRPr="00F245A1">
        <w:rPr>
          <w:sz w:val="32"/>
          <w:szCs w:val="32"/>
          <w:lang w:val="uz-Cyrl-UZ"/>
        </w:rPr>
        <w:t xml:space="preserve"> </w:t>
      </w:r>
      <w:r w:rsidR="00BA43BD">
        <w:rPr>
          <w:sz w:val="32"/>
          <w:szCs w:val="32"/>
          <w:lang w:val="uz-Cyrl-UZ"/>
        </w:rPr>
        <w:t>tushuntirgan</w:t>
      </w:r>
      <w:r w:rsidRPr="00F245A1">
        <w:rPr>
          <w:sz w:val="32"/>
          <w:szCs w:val="32"/>
          <w:lang w:val="uz-Cyrl-UZ"/>
        </w:rPr>
        <w:t xml:space="preserve"> </w:t>
      </w:r>
      <w:r w:rsidR="00BA43BD">
        <w:rPr>
          <w:sz w:val="32"/>
          <w:szCs w:val="32"/>
          <w:lang w:val="uz-Cyrl-UZ"/>
        </w:rPr>
        <w:t>olimlar</w:t>
      </w:r>
      <w:r w:rsidRPr="00F245A1">
        <w:rPr>
          <w:sz w:val="32"/>
          <w:szCs w:val="32"/>
          <w:lang w:val="uz-Cyrl-UZ"/>
        </w:rPr>
        <w:t xml:space="preserve"> </w:t>
      </w:r>
      <w:r w:rsidR="00BA43BD">
        <w:rPr>
          <w:sz w:val="32"/>
          <w:szCs w:val="32"/>
          <w:lang w:val="uz-Cyrl-UZ"/>
        </w:rPr>
        <w:t>ham</w:t>
      </w:r>
      <w:r w:rsidRPr="00F245A1">
        <w:rPr>
          <w:sz w:val="32"/>
          <w:szCs w:val="32"/>
          <w:lang w:val="uz-Cyrl-UZ"/>
        </w:rPr>
        <w:t xml:space="preserve"> </w:t>
      </w:r>
      <w:r w:rsidR="00BA43BD">
        <w:rPr>
          <w:sz w:val="32"/>
          <w:szCs w:val="32"/>
          <w:lang w:val="uz-Cyrl-UZ"/>
        </w:rPr>
        <w:t>bor</w:t>
      </w:r>
      <w:r w:rsidRPr="00F245A1">
        <w:rPr>
          <w:sz w:val="32"/>
          <w:szCs w:val="32"/>
          <w:lang w:val="uz-Cyrl-UZ"/>
        </w:rPr>
        <w:t>. “</w:t>
      </w:r>
      <w:r w:rsidR="00BA43BD">
        <w:rPr>
          <w:sz w:val="32"/>
          <w:szCs w:val="32"/>
          <w:lang w:val="uz-Cyrl-UZ"/>
        </w:rPr>
        <w:t>G‘iyos</w:t>
      </w:r>
      <w:r w:rsidRPr="00F245A1">
        <w:rPr>
          <w:sz w:val="32"/>
          <w:szCs w:val="32"/>
          <w:lang w:val="uz-Cyrl-UZ"/>
        </w:rPr>
        <w:t xml:space="preserve"> </w:t>
      </w:r>
      <w:r w:rsidR="00BA43BD">
        <w:rPr>
          <w:sz w:val="32"/>
          <w:szCs w:val="32"/>
          <w:lang w:val="uz-Cyrl-UZ"/>
        </w:rPr>
        <w:t>ul</w:t>
      </w:r>
      <w:r w:rsidRPr="00F245A1">
        <w:rPr>
          <w:sz w:val="32"/>
          <w:szCs w:val="32"/>
          <w:lang w:val="uz-Cyrl-UZ"/>
        </w:rPr>
        <w:t>-</w:t>
      </w:r>
      <w:r w:rsidR="00BA43BD">
        <w:rPr>
          <w:sz w:val="32"/>
          <w:szCs w:val="32"/>
          <w:lang w:val="uz-Cyrl-UZ"/>
        </w:rPr>
        <w:t>lug‘ot</w:t>
      </w:r>
      <w:r w:rsidRPr="00F245A1">
        <w:rPr>
          <w:sz w:val="32"/>
          <w:szCs w:val="32"/>
          <w:lang w:val="uz-Cyrl-UZ"/>
        </w:rPr>
        <w:t>”</w:t>
      </w:r>
      <w:r w:rsidR="00BA43BD">
        <w:rPr>
          <w:sz w:val="32"/>
          <w:szCs w:val="32"/>
          <w:lang w:val="uz-Cyrl-UZ"/>
        </w:rPr>
        <w:t>da</w:t>
      </w:r>
      <w:r w:rsidRPr="00F245A1">
        <w:rPr>
          <w:sz w:val="32"/>
          <w:szCs w:val="32"/>
          <w:lang w:val="uz-Cyrl-UZ"/>
        </w:rPr>
        <w:t xml:space="preserve"> </w:t>
      </w:r>
      <w:r w:rsidR="00BA43BD">
        <w:rPr>
          <w:sz w:val="32"/>
          <w:szCs w:val="32"/>
          <w:lang w:val="uz-Cyrl-UZ"/>
        </w:rPr>
        <w:t>o‘qiymiz</w:t>
      </w:r>
      <w:r w:rsidRPr="00F245A1">
        <w:rPr>
          <w:sz w:val="32"/>
          <w:szCs w:val="32"/>
          <w:lang w:val="uz-Cyrl-UZ"/>
        </w:rPr>
        <w:t>: “</w:t>
      </w:r>
      <w:r w:rsidR="00BA43BD">
        <w:rPr>
          <w:sz w:val="32"/>
          <w:szCs w:val="32"/>
          <w:lang w:val="uz-Cyrl-UZ"/>
        </w:rPr>
        <w:t>So‘fiy</w:t>
      </w:r>
      <w:r w:rsidRPr="00F245A1">
        <w:rPr>
          <w:sz w:val="32"/>
          <w:szCs w:val="32"/>
          <w:lang w:val="uz-Cyrl-UZ"/>
        </w:rPr>
        <w:t xml:space="preserve"> – </w:t>
      </w:r>
      <w:r w:rsidR="00BA43BD">
        <w:rPr>
          <w:sz w:val="32"/>
          <w:szCs w:val="32"/>
          <w:lang w:val="uz-Cyrl-UZ"/>
        </w:rPr>
        <w:t>xirqapo‘sh</w:t>
      </w:r>
      <w:r w:rsidRPr="00F245A1">
        <w:rPr>
          <w:sz w:val="32"/>
          <w:szCs w:val="32"/>
          <w:lang w:val="uz-Cyrl-UZ"/>
        </w:rPr>
        <w:t xml:space="preserve">, </w:t>
      </w:r>
      <w:r w:rsidR="00BA43BD">
        <w:rPr>
          <w:sz w:val="32"/>
          <w:szCs w:val="32"/>
          <w:lang w:val="uz-Cyrl-UZ"/>
        </w:rPr>
        <w:t>zeroki</w:t>
      </w:r>
      <w:r w:rsidRPr="00F245A1">
        <w:rPr>
          <w:sz w:val="32"/>
          <w:szCs w:val="32"/>
          <w:lang w:val="uz-Cyrl-UZ"/>
        </w:rPr>
        <w:t xml:space="preserve">, </w:t>
      </w:r>
      <w:r w:rsidR="00BA43BD">
        <w:rPr>
          <w:sz w:val="32"/>
          <w:szCs w:val="32"/>
          <w:lang w:val="uz-Cyrl-UZ"/>
        </w:rPr>
        <w:t>yungni</w:t>
      </w:r>
      <w:r w:rsidRPr="00F245A1">
        <w:rPr>
          <w:sz w:val="32"/>
          <w:szCs w:val="32"/>
          <w:lang w:val="uz-Cyrl-UZ"/>
        </w:rPr>
        <w:t xml:space="preserve"> </w:t>
      </w:r>
      <w:r w:rsidR="00BA43BD">
        <w:rPr>
          <w:sz w:val="32"/>
          <w:szCs w:val="32"/>
          <w:lang w:val="uz-Cyrl-UZ"/>
        </w:rPr>
        <w:t>suf</w:t>
      </w:r>
      <w:r w:rsidRPr="00F245A1">
        <w:rPr>
          <w:sz w:val="32"/>
          <w:szCs w:val="32"/>
          <w:lang w:val="uz-Cyrl-UZ"/>
        </w:rPr>
        <w:t xml:space="preserve"> </w:t>
      </w:r>
      <w:r w:rsidR="00BA43BD">
        <w:rPr>
          <w:sz w:val="32"/>
          <w:szCs w:val="32"/>
          <w:lang w:val="uz-Cyrl-UZ"/>
        </w:rPr>
        <w:t>deyiladi</w:t>
      </w:r>
      <w:r w:rsidRPr="00F245A1">
        <w:rPr>
          <w:sz w:val="32"/>
          <w:szCs w:val="32"/>
          <w:lang w:val="uz-Cyrl-UZ"/>
        </w:rPr>
        <w:t xml:space="preserve">. </w:t>
      </w:r>
      <w:r w:rsidR="00BA43BD">
        <w:rPr>
          <w:sz w:val="32"/>
          <w:szCs w:val="32"/>
          <w:lang w:val="uz-Cyrl-UZ"/>
        </w:rPr>
        <w:t>Fuqaroning</w:t>
      </w:r>
      <w:r w:rsidRPr="00F245A1">
        <w:rPr>
          <w:sz w:val="32"/>
          <w:szCs w:val="32"/>
          <w:lang w:val="uz-Cyrl-UZ"/>
        </w:rPr>
        <w:t xml:space="preserve"> </w:t>
      </w:r>
      <w:r w:rsidR="00BA43BD">
        <w:rPr>
          <w:sz w:val="32"/>
          <w:szCs w:val="32"/>
          <w:lang w:val="uz-Cyrl-UZ"/>
        </w:rPr>
        <w:t>istilohida</w:t>
      </w:r>
      <w:r w:rsidRPr="00F245A1">
        <w:rPr>
          <w:sz w:val="32"/>
          <w:szCs w:val="32"/>
          <w:lang w:val="uz-Cyrl-UZ"/>
        </w:rPr>
        <w:t xml:space="preserve"> </w:t>
      </w:r>
      <w:r w:rsidR="00BA43BD">
        <w:rPr>
          <w:sz w:val="32"/>
          <w:szCs w:val="32"/>
          <w:lang w:val="uz-Cyrl-UZ"/>
        </w:rPr>
        <w:t>o‘z</w:t>
      </w:r>
      <w:r w:rsidRPr="00F245A1">
        <w:rPr>
          <w:sz w:val="32"/>
          <w:szCs w:val="32"/>
          <w:lang w:val="uz-Cyrl-UZ"/>
        </w:rPr>
        <w:t xml:space="preserve"> </w:t>
      </w:r>
      <w:r w:rsidR="00BA43BD">
        <w:rPr>
          <w:sz w:val="32"/>
          <w:szCs w:val="32"/>
          <w:lang w:val="uz-Cyrl-UZ"/>
        </w:rPr>
        <w:t>diliga</w:t>
      </w:r>
      <w:r w:rsidRPr="00F245A1">
        <w:rPr>
          <w:sz w:val="32"/>
          <w:szCs w:val="32"/>
          <w:lang w:val="uz-Cyrl-UZ"/>
        </w:rPr>
        <w:t xml:space="preserve"> </w:t>
      </w:r>
      <w:r w:rsidR="00BA43BD">
        <w:rPr>
          <w:sz w:val="32"/>
          <w:szCs w:val="32"/>
          <w:lang w:val="uz-Cyrl-UZ"/>
        </w:rPr>
        <w:t>nigoh</w:t>
      </w:r>
      <w:r w:rsidRPr="00F245A1">
        <w:rPr>
          <w:sz w:val="32"/>
          <w:szCs w:val="32"/>
          <w:lang w:val="uz-Cyrl-UZ"/>
        </w:rPr>
        <w:t xml:space="preserve"> </w:t>
      </w:r>
      <w:r w:rsidR="00BA43BD">
        <w:rPr>
          <w:sz w:val="32"/>
          <w:szCs w:val="32"/>
          <w:lang w:val="uz-Cyrl-UZ"/>
        </w:rPr>
        <w:t>qaratgan</w:t>
      </w:r>
      <w:r w:rsidRPr="00F245A1">
        <w:rPr>
          <w:sz w:val="32"/>
          <w:szCs w:val="32"/>
          <w:lang w:val="uz-Cyrl-UZ"/>
        </w:rPr>
        <w:t xml:space="preserve">, </w:t>
      </w:r>
      <w:r w:rsidR="00BA43BD">
        <w:rPr>
          <w:sz w:val="32"/>
          <w:szCs w:val="32"/>
          <w:lang w:val="uz-Cyrl-UZ"/>
        </w:rPr>
        <w:t>xayolini</w:t>
      </w:r>
      <w:r w:rsidRPr="00F245A1">
        <w:rPr>
          <w:sz w:val="32"/>
          <w:szCs w:val="32"/>
          <w:lang w:val="uz-Cyrl-UZ"/>
        </w:rPr>
        <w:t xml:space="preserve"> </w:t>
      </w:r>
      <w:r w:rsidR="00BA43BD">
        <w:rPr>
          <w:sz w:val="32"/>
          <w:szCs w:val="32"/>
          <w:lang w:val="uz-Cyrl-UZ"/>
        </w:rPr>
        <w:t>Haqdan</w:t>
      </w:r>
      <w:r w:rsidRPr="00F245A1">
        <w:rPr>
          <w:sz w:val="32"/>
          <w:szCs w:val="32"/>
          <w:lang w:val="uz-Cyrl-UZ"/>
        </w:rPr>
        <w:t xml:space="preserve"> </w:t>
      </w:r>
      <w:r w:rsidR="00BA43BD">
        <w:rPr>
          <w:sz w:val="32"/>
          <w:szCs w:val="32"/>
          <w:lang w:val="uz-Cyrl-UZ"/>
        </w:rPr>
        <w:t>boshqa</w:t>
      </w:r>
      <w:r w:rsidRPr="00F245A1">
        <w:rPr>
          <w:sz w:val="32"/>
          <w:szCs w:val="32"/>
          <w:lang w:val="uz-Cyrl-UZ"/>
        </w:rPr>
        <w:t xml:space="preserve"> </w:t>
      </w:r>
      <w:r w:rsidR="00BA43BD">
        <w:rPr>
          <w:sz w:val="32"/>
          <w:szCs w:val="32"/>
          <w:lang w:val="uz-Cyrl-UZ"/>
        </w:rPr>
        <w:t>narsadan</w:t>
      </w:r>
      <w:r w:rsidRPr="00F245A1">
        <w:rPr>
          <w:sz w:val="32"/>
          <w:szCs w:val="32"/>
          <w:lang w:val="uz-Cyrl-UZ"/>
        </w:rPr>
        <w:t xml:space="preserve"> </w:t>
      </w:r>
      <w:r w:rsidR="00BA43BD">
        <w:rPr>
          <w:sz w:val="32"/>
          <w:szCs w:val="32"/>
          <w:lang w:val="uz-Cyrl-UZ"/>
        </w:rPr>
        <w:t>foriq</w:t>
      </w:r>
      <w:r w:rsidRPr="00F245A1">
        <w:rPr>
          <w:sz w:val="32"/>
          <w:szCs w:val="32"/>
          <w:lang w:val="uz-Cyrl-UZ"/>
        </w:rPr>
        <w:t xml:space="preserve"> </w:t>
      </w:r>
      <w:r w:rsidR="00BA43BD">
        <w:rPr>
          <w:sz w:val="32"/>
          <w:szCs w:val="32"/>
          <w:lang w:val="uz-Cyrl-UZ"/>
        </w:rPr>
        <w:t>etgan</w:t>
      </w:r>
      <w:r w:rsidRPr="00F245A1">
        <w:rPr>
          <w:sz w:val="32"/>
          <w:szCs w:val="32"/>
          <w:lang w:val="uz-Cyrl-UZ"/>
        </w:rPr>
        <w:t xml:space="preserve"> </w:t>
      </w:r>
      <w:r w:rsidR="00BA43BD">
        <w:rPr>
          <w:sz w:val="32"/>
          <w:szCs w:val="32"/>
          <w:lang w:val="uz-Cyrl-UZ"/>
        </w:rPr>
        <w:t>kishi</w:t>
      </w:r>
      <w:r w:rsidRPr="00F245A1">
        <w:rPr>
          <w:sz w:val="32"/>
          <w:szCs w:val="32"/>
          <w:lang w:val="uz-Cyrl-UZ"/>
        </w:rPr>
        <w:t xml:space="preserve"> </w:t>
      </w:r>
      <w:r w:rsidR="00BA43BD">
        <w:rPr>
          <w:b/>
          <w:bCs/>
          <w:sz w:val="32"/>
          <w:szCs w:val="32"/>
          <w:lang w:val="uz-Cyrl-UZ"/>
        </w:rPr>
        <w:t>so‘fiy</w:t>
      </w:r>
      <w:r w:rsidRPr="00F245A1">
        <w:rPr>
          <w:sz w:val="32"/>
          <w:szCs w:val="32"/>
          <w:lang w:val="uz-Cyrl-UZ"/>
        </w:rPr>
        <w:t xml:space="preserve"> </w:t>
      </w:r>
      <w:r w:rsidR="00BA43BD">
        <w:rPr>
          <w:sz w:val="32"/>
          <w:szCs w:val="32"/>
          <w:lang w:val="uz-Cyrl-UZ"/>
        </w:rPr>
        <w:t>deb</w:t>
      </w:r>
      <w:r w:rsidRPr="00F245A1">
        <w:rPr>
          <w:sz w:val="32"/>
          <w:szCs w:val="32"/>
          <w:lang w:val="uz-Cyrl-UZ"/>
        </w:rPr>
        <w:t xml:space="preserve"> </w:t>
      </w:r>
      <w:r w:rsidR="00BA43BD">
        <w:rPr>
          <w:sz w:val="32"/>
          <w:szCs w:val="32"/>
          <w:lang w:val="uz-Cyrl-UZ"/>
        </w:rPr>
        <w:t>ataladi</w:t>
      </w:r>
      <w:r w:rsidRPr="00F245A1">
        <w:rPr>
          <w:sz w:val="32"/>
          <w:szCs w:val="32"/>
          <w:lang w:val="uz-Cyrl-UZ"/>
        </w:rPr>
        <w:t xml:space="preserve">”.  </w:t>
      </w:r>
      <w:r w:rsidR="00BA43BD">
        <w:rPr>
          <w:sz w:val="32"/>
          <w:szCs w:val="32"/>
          <w:lang w:val="uz-Cyrl-UZ"/>
        </w:rPr>
        <w:t>Hujviriy</w:t>
      </w:r>
      <w:r w:rsidRPr="00F245A1">
        <w:rPr>
          <w:sz w:val="32"/>
          <w:szCs w:val="32"/>
          <w:lang w:val="uz-Cyrl-UZ"/>
        </w:rPr>
        <w:t xml:space="preserve"> </w:t>
      </w:r>
      <w:r w:rsidR="00BA43BD">
        <w:rPr>
          <w:sz w:val="32"/>
          <w:szCs w:val="32"/>
          <w:lang w:val="uz-Cyrl-UZ"/>
        </w:rPr>
        <w:t>aytadi</w:t>
      </w:r>
      <w:r w:rsidRPr="00F245A1">
        <w:rPr>
          <w:sz w:val="32"/>
          <w:szCs w:val="32"/>
          <w:lang w:val="uz-Cyrl-UZ"/>
        </w:rPr>
        <w:t>: “...T</w:t>
      </w:r>
      <w:r w:rsidR="00BA43BD">
        <w:rPr>
          <w:sz w:val="32"/>
          <w:szCs w:val="32"/>
          <w:lang w:val="uz-Cyrl-UZ"/>
        </w:rPr>
        <w:t>ilovat</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tavallochilar</w:t>
      </w:r>
      <w:r w:rsidRPr="00F245A1">
        <w:rPr>
          <w:sz w:val="32"/>
          <w:szCs w:val="32"/>
          <w:lang w:val="uz-Cyrl-UZ"/>
        </w:rPr>
        <w:t xml:space="preserve"> </w:t>
      </w:r>
      <w:r w:rsidR="00BA43BD">
        <w:rPr>
          <w:sz w:val="32"/>
          <w:szCs w:val="32"/>
          <w:lang w:val="uz-Cyrl-UZ"/>
        </w:rPr>
        <w:t>guruhiga</w:t>
      </w:r>
      <w:r w:rsidRPr="00F245A1">
        <w:rPr>
          <w:sz w:val="32"/>
          <w:szCs w:val="32"/>
          <w:lang w:val="uz-Cyrl-UZ"/>
        </w:rPr>
        <w:t xml:space="preserve"> </w:t>
      </w:r>
      <w:r w:rsidR="00BA43BD">
        <w:rPr>
          <w:sz w:val="32"/>
          <w:szCs w:val="32"/>
          <w:lang w:val="uz-Cyrl-UZ"/>
        </w:rPr>
        <w:t>ham</w:t>
      </w:r>
      <w:r w:rsidRPr="00F245A1">
        <w:rPr>
          <w:sz w:val="32"/>
          <w:szCs w:val="32"/>
          <w:lang w:val="uz-Cyrl-UZ"/>
        </w:rPr>
        <w:t xml:space="preserve"> </w:t>
      </w:r>
      <w:r w:rsidR="00BA43BD">
        <w:rPr>
          <w:sz w:val="32"/>
          <w:szCs w:val="32"/>
          <w:lang w:val="uz-Cyrl-UZ"/>
        </w:rPr>
        <w:t>so‘fiylar</w:t>
      </w:r>
      <w:r w:rsidRPr="00F245A1">
        <w:rPr>
          <w:sz w:val="32"/>
          <w:szCs w:val="32"/>
          <w:lang w:val="uz-Cyrl-UZ"/>
        </w:rPr>
        <w:t xml:space="preserve"> </w:t>
      </w:r>
      <w:r w:rsidR="00BA43BD">
        <w:rPr>
          <w:sz w:val="32"/>
          <w:szCs w:val="32"/>
          <w:lang w:val="uz-Cyrl-UZ"/>
        </w:rPr>
        <w:t>deyilgan</w:t>
      </w:r>
      <w:r w:rsidRPr="00F245A1">
        <w:rPr>
          <w:sz w:val="32"/>
          <w:szCs w:val="32"/>
          <w:lang w:val="uz-Cyrl-UZ"/>
        </w:rPr>
        <w:t xml:space="preserve">”. </w:t>
      </w:r>
      <w:r w:rsidR="00BA43BD">
        <w:rPr>
          <w:sz w:val="32"/>
          <w:szCs w:val="32"/>
          <w:lang w:val="uz-Cyrl-UZ"/>
        </w:rPr>
        <w:t>Junayd</w:t>
      </w:r>
      <w:r w:rsidRPr="00F245A1">
        <w:rPr>
          <w:sz w:val="32"/>
          <w:szCs w:val="32"/>
          <w:lang w:val="uz-Cyrl-UZ"/>
        </w:rPr>
        <w:t xml:space="preserve"> </w:t>
      </w:r>
      <w:r w:rsidR="00BA43BD">
        <w:rPr>
          <w:sz w:val="32"/>
          <w:szCs w:val="32"/>
          <w:lang w:val="uz-Cyrl-UZ"/>
        </w:rPr>
        <w:t>Bag‘dodiy</w:t>
      </w:r>
      <w:r w:rsidRPr="00F245A1">
        <w:rPr>
          <w:sz w:val="32"/>
          <w:szCs w:val="32"/>
          <w:lang w:val="uz-Cyrl-UZ"/>
        </w:rPr>
        <w:t xml:space="preserve"> </w:t>
      </w:r>
      <w:r w:rsidR="00BA43BD">
        <w:rPr>
          <w:sz w:val="32"/>
          <w:szCs w:val="32"/>
          <w:lang w:val="uz-Cyrl-UZ"/>
        </w:rPr>
        <w:t>ta’rifiga</w:t>
      </w:r>
      <w:r w:rsidRPr="00F245A1">
        <w:rPr>
          <w:sz w:val="32"/>
          <w:szCs w:val="32"/>
          <w:lang w:val="uz-Cyrl-UZ"/>
        </w:rPr>
        <w:t xml:space="preserve"> </w:t>
      </w:r>
      <w:r w:rsidR="00BA43BD">
        <w:rPr>
          <w:sz w:val="32"/>
          <w:szCs w:val="32"/>
          <w:lang w:val="uz-Cyrl-UZ"/>
        </w:rPr>
        <w:t>ko‘ra</w:t>
      </w:r>
      <w:r w:rsidRPr="00F245A1">
        <w:rPr>
          <w:sz w:val="32"/>
          <w:szCs w:val="32"/>
          <w:lang w:val="uz-Cyrl-UZ"/>
        </w:rPr>
        <w:t xml:space="preserve"> </w:t>
      </w:r>
      <w:r w:rsidR="00BA43BD">
        <w:rPr>
          <w:sz w:val="32"/>
          <w:szCs w:val="32"/>
          <w:lang w:val="uz-Cyrl-UZ"/>
        </w:rPr>
        <w:t>esa</w:t>
      </w:r>
      <w:r w:rsidRPr="00F245A1">
        <w:rPr>
          <w:sz w:val="32"/>
          <w:szCs w:val="32"/>
          <w:lang w:val="uz-Cyrl-UZ"/>
        </w:rPr>
        <w:t>: “</w:t>
      </w:r>
      <w:r w:rsidR="00BA43BD">
        <w:rPr>
          <w:sz w:val="32"/>
          <w:szCs w:val="32"/>
          <w:lang w:val="uz-Cyrl-UZ"/>
        </w:rPr>
        <w:t>Ishi</w:t>
      </w:r>
      <w:r w:rsidRPr="00F245A1">
        <w:rPr>
          <w:sz w:val="32"/>
          <w:szCs w:val="32"/>
          <w:lang w:val="uz-Cyrl-UZ"/>
        </w:rPr>
        <w:t xml:space="preserve"> </w:t>
      </w:r>
      <w:r w:rsidR="00BA43BD">
        <w:rPr>
          <w:sz w:val="32"/>
          <w:szCs w:val="32"/>
          <w:lang w:val="uz-Cyrl-UZ"/>
        </w:rPr>
        <w:t>faqat</w:t>
      </w:r>
      <w:r w:rsidRPr="00F245A1">
        <w:rPr>
          <w:sz w:val="32"/>
          <w:szCs w:val="32"/>
          <w:lang w:val="uz-Cyrl-UZ"/>
        </w:rPr>
        <w:t xml:space="preserve"> </w:t>
      </w:r>
      <w:r w:rsidR="00BA43BD">
        <w:rPr>
          <w:sz w:val="32"/>
          <w:szCs w:val="32"/>
          <w:lang w:val="uz-Cyrl-UZ"/>
        </w:rPr>
        <w:t>Xudo</w:t>
      </w:r>
      <w:r w:rsidRPr="00F245A1">
        <w:rPr>
          <w:sz w:val="32"/>
          <w:szCs w:val="32"/>
          <w:lang w:val="uz-Cyrl-UZ"/>
        </w:rPr>
        <w:t xml:space="preserve"> </w:t>
      </w:r>
      <w:r w:rsidR="00BA43BD">
        <w:rPr>
          <w:sz w:val="32"/>
          <w:szCs w:val="32"/>
          <w:lang w:val="uz-Cyrl-UZ"/>
        </w:rPr>
        <w:t>bilan</w:t>
      </w:r>
      <w:r w:rsidRPr="00F245A1">
        <w:rPr>
          <w:sz w:val="32"/>
          <w:szCs w:val="32"/>
          <w:lang w:val="uz-Cyrl-UZ"/>
        </w:rPr>
        <w:t xml:space="preserve"> </w:t>
      </w:r>
      <w:r w:rsidR="00BA43BD">
        <w:rPr>
          <w:sz w:val="32"/>
          <w:szCs w:val="32"/>
          <w:lang w:val="uz-Cyrl-UZ"/>
        </w:rPr>
        <w:t>bo‘lgan</w:t>
      </w:r>
      <w:r w:rsidRPr="00F245A1">
        <w:rPr>
          <w:sz w:val="32"/>
          <w:szCs w:val="32"/>
          <w:lang w:val="uz-Cyrl-UZ"/>
        </w:rPr>
        <w:t xml:space="preserve">, </w:t>
      </w:r>
      <w:r w:rsidR="00BA43BD">
        <w:rPr>
          <w:sz w:val="32"/>
          <w:szCs w:val="32"/>
          <w:lang w:val="uz-Cyrl-UZ"/>
        </w:rPr>
        <w:t>Vujudi</w:t>
      </w:r>
      <w:r w:rsidRPr="00F245A1">
        <w:rPr>
          <w:sz w:val="32"/>
          <w:szCs w:val="32"/>
          <w:lang w:val="uz-Cyrl-UZ"/>
        </w:rPr>
        <w:t xml:space="preserve"> </w:t>
      </w:r>
      <w:r w:rsidR="00BA43BD">
        <w:rPr>
          <w:sz w:val="32"/>
          <w:szCs w:val="32"/>
          <w:lang w:val="uz-Cyrl-UZ"/>
        </w:rPr>
        <w:t>mutlaqning</w:t>
      </w:r>
      <w:r w:rsidRPr="00F245A1">
        <w:rPr>
          <w:sz w:val="32"/>
          <w:szCs w:val="32"/>
          <w:lang w:val="uz-Cyrl-UZ"/>
        </w:rPr>
        <w:t xml:space="preserve"> </w:t>
      </w:r>
      <w:r w:rsidR="00BA43BD">
        <w:rPr>
          <w:sz w:val="32"/>
          <w:szCs w:val="32"/>
          <w:lang w:val="uz-Cyrl-UZ"/>
        </w:rPr>
        <w:t>mavjudliginigina</w:t>
      </w:r>
      <w:r w:rsidRPr="00F245A1">
        <w:rPr>
          <w:sz w:val="32"/>
          <w:szCs w:val="32"/>
          <w:lang w:val="uz-Cyrl-UZ"/>
        </w:rPr>
        <w:t xml:space="preserve"> </w:t>
      </w:r>
      <w:r w:rsidR="00BA43BD">
        <w:rPr>
          <w:sz w:val="32"/>
          <w:szCs w:val="32"/>
          <w:lang w:val="uz-Cyrl-UZ"/>
        </w:rPr>
        <w:t>tan</w:t>
      </w:r>
      <w:r w:rsidRPr="00F245A1">
        <w:rPr>
          <w:sz w:val="32"/>
          <w:szCs w:val="32"/>
          <w:lang w:val="uz-Cyrl-UZ"/>
        </w:rPr>
        <w:t xml:space="preserve"> </w:t>
      </w:r>
      <w:r w:rsidR="00BA43BD">
        <w:rPr>
          <w:sz w:val="32"/>
          <w:szCs w:val="32"/>
          <w:lang w:val="uz-Cyrl-UZ"/>
        </w:rPr>
        <w:t>oluvchilar</w:t>
      </w:r>
      <w:r w:rsidRPr="00F245A1">
        <w:rPr>
          <w:sz w:val="32"/>
          <w:szCs w:val="32"/>
          <w:lang w:val="uz-Cyrl-UZ"/>
        </w:rPr>
        <w:t xml:space="preserve"> </w:t>
      </w:r>
      <w:r w:rsidR="00BA43BD">
        <w:rPr>
          <w:b/>
          <w:bCs/>
          <w:sz w:val="32"/>
          <w:szCs w:val="32"/>
          <w:lang w:val="uz-Cyrl-UZ"/>
        </w:rPr>
        <w:t>so‘fiylar</w:t>
      </w:r>
      <w:r w:rsidRPr="00F245A1">
        <w:rPr>
          <w:sz w:val="32"/>
          <w:szCs w:val="32"/>
          <w:lang w:val="uz-Cyrl-UZ"/>
        </w:rPr>
        <w:t xml:space="preserve"> </w:t>
      </w:r>
      <w:r w:rsidR="00BA43BD">
        <w:rPr>
          <w:sz w:val="32"/>
          <w:szCs w:val="32"/>
          <w:lang w:val="uz-Cyrl-UZ"/>
        </w:rPr>
        <w:t>deb</w:t>
      </w:r>
      <w:r w:rsidRPr="00F245A1">
        <w:rPr>
          <w:sz w:val="32"/>
          <w:szCs w:val="32"/>
          <w:lang w:val="uz-Cyrl-UZ"/>
        </w:rPr>
        <w:t xml:space="preserve"> </w:t>
      </w:r>
      <w:r w:rsidR="00BA43BD">
        <w:rPr>
          <w:sz w:val="32"/>
          <w:szCs w:val="32"/>
          <w:lang w:val="uz-Cyrl-UZ"/>
        </w:rPr>
        <w:t>ataladi</w:t>
      </w:r>
      <w:r w:rsidRPr="00F245A1">
        <w:rPr>
          <w:sz w:val="32"/>
          <w:szCs w:val="32"/>
          <w:lang w:val="uz-Cyrl-UZ"/>
        </w:rPr>
        <w:t xml:space="preserve">”. </w:t>
      </w:r>
      <w:r w:rsidR="00BA43BD">
        <w:rPr>
          <w:sz w:val="32"/>
          <w:szCs w:val="32"/>
          <w:lang w:val="uz-Cyrl-UZ"/>
        </w:rPr>
        <w:t>Ba’zilar</w:t>
      </w:r>
      <w:r w:rsidRPr="00F245A1">
        <w:rPr>
          <w:sz w:val="32"/>
          <w:szCs w:val="32"/>
          <w:lang w:val="uz-Cyrl-UZ"/>
        </w:rPr>
        <w:t xml:space="preserve"> </w:t>
      </w:r>
      <w:r w:rsidR="00BA43BD">
        <w:rPr>
          <w:sz w:val="32"/>
          <w:szCs w:val="32"/>
          <w:lang w:val="uz-Cyrl-UZ"/>
        </w:rPr>
        <w:t>aytadilarki</w:t>
      </w:r>
      <w:r w:rsidRPr="00F245A1">
        <w:rPr>
          <w:sz w:val="32"/>
          <w:szCs w:val="32"/>
          <w:lang w:val="uz-Cyrl-UZ"/>
        </w:rPr>
        <w:t>: “</w:t>
      </w:r>
      <w:r w:rsidR="00BA43BD">
        <w:rPr>
          <w:sz w:val="32"/>
          <w:szCs w:val="32"/>
          <w:lang w:val="uz-Cyrl-UZ"/>
        </w:rPr>
        <w:t>So‘fiylarni</w:t>
      </w:r>
      <w:r w:rsidRPr="00F245A1">
        <w:rPr>
          <w:sz w:val="32"/>
          <w:szCs w:val="32"/>
          <w:lang w:val="uz-Cyrl-UZ"/>
        </w:rPr>
        <w:t xml:space="preserve"> </w:t>
      </w:r>
      <w:r w:rsidR="00BA43BD">
        <w:rPr>
          <w:sz w:val="32"/>
          <w:szCs w:val="32"/>
          <w:lang w:val="uz-Cyrl-UZ"/>
        </w:rPr>
        <w:t>shu</w:t>
      </w:r>
      <w:r w:rsidRPr="00F245A1">
        <w:rPr>
          <w:sz w:val="32"/>
          <w:szCs w:val="32"/>
          <w:lang w:val="uz-Cyrl-UZ"/>
        </w:rPr>
        <w:t xml:space="preserve"> </w:t>
      </w:r>
      <w:r w:rsidR="00BA43BD">
        <w:rPr>
          <w:sz w:val="32"/>
          <w:szCs w:val="32"/>
          <w:lang w:val="uz-Cyrl-UZ"/>
        </w:rPr>
        <w:t>jihatdan</w:t>
      </w:r>
      <w:r w:rsidRPr="00F245A1">
        <w:rPr>
          <w:sz w:val="32"/>
          <w:szCs w:val="32"/>
          <w:lang w:val="uz-Cyrl-UZ"/>
        </w:rPr>
        <w:t xml:space="preserve"> </w:t>
      </w:r>
      <w:r w:rsidR="00BA43BD">
        <w:rPr>
          <w:sz w:val="32"/>
          <w:szCs w:val="32"/>
          <w:lang w:val="uz-Cyrl-UZ"/>
        </w:rPr>
        <w:t>so‘fiy</w:t>
      </w:r>
      <w:r w:rsidRPr="00F245A1">
        <w:rPr>
          <w:sz w:val="32"/>
          <w:szCs w:val="32"/>
          <w:lang w:val="uz-Cyrl-UZ"/>
        </w:rPr>
        <w:t xml:space="preserve"> </w:t>
      </w:r>
      <w:r w:rsidR="00BA43BD">
        <w:rPr>
          <w:sz w:val="32"/>
          <w:szCs w:val="32"/>
          <w:lang w:val="uz-Cyrl-UZ"/>
        </w:rPr>
        <w:t>deydilarki</w:t>
      </w:r>
      <w:r w:rsidRPr="00F245A1">
        <w:rPr>
          <w:sz w:val="32"/>
          <w:szCs w:val="32"/>
          <w:lang w:val="uz-Cyrl-UZ"/>
        </w:rPr>
        <w:t xml:space="preserve">, </w:t>
      </w:r>
      <w:r w:rsidR="00BA43BD">
        <w:rPr>
          <w:sz w:val="32"/>
          <w:szCs w:val="32"/>
          <w:lang w:val="uz-Cyrl-UZ"/>
        </w:rPr>
        <w:t>ular</w:t>
      </w:r>
      <w:r w:rsidRPr="00F245A1">
        <w:rPr>
          <w:sz w:val="32"/>
          <w:szCs w:val="32"/>
          <w:lang w:val="uz-Cyrl-UZ"/>
        </w:rPr>
        <w:t xml:space="preserve"> </w:t>
      </w:r>
      <w:r w:rsidR="00BA43BD">
        <w:rPr>
          <w:sz w:val="32"/>
          <w:szCs w:val="32"/>
          <w:lang w:val="uz-Cyrl-UZ"/>
        </w:rPr>
        <w:t>hamisha</w:t>
      </w:r>
      <w:r w:rsidRPr="00F245A1">
        <w:rPr>
          <w:sz w:val="32"/>
          <w:szCs w:val="32"/>
          <w:lang w:val="uz-Cyrl-UZ"/>
        </w:rPr>
        <w:t xml:space="preserve"> </w:t>
      </w:r>
      <w:r w:rsidR="00BA43BD">
        <w:rPr>
          <w:sz w:val="32"/>
          <w:szCs w:val="32"/>
          <w:lang w:val="uz-Cyrl-UZ"/>
        </w:rPr>
        <w:t>ilohiy</w:t>
      </w:r>
      <w:r w:rsidRPr="00F245A1">
        <w:rPr>
          <w:sz w:val="32"/>
          <w:szCs w:val="32"/>
          <w:lang w:val="uz-Cyrl-UZ"/>
        </w:rPr>
        <w:t xml:space="preserve"> </w:t>
      </w:r>
      <w:r w:rsidR="00BA43BD">
        <w:rPr>
          <w:sz w:val="32"/>
          <w:szCs w:val="32"/>
          <w:lang w:val="uz-Cyrl-UZ"/>
        </w:rPr>
        <w:t>sirlarni</w:t>
      </w:r>
      <w:r w:rsidRPr="00F245A1">
        <w:rPr>
          <w:sz w:val="32"/>
          <w:szCs w:val="32"/>
          <w:lang w:val="uz-Cyrl-UZ"/>
        </w:rPr>
        <w:t xml:space="preserve"> </w:t>
      </w:r>
      <w:r w:rsidR="00BA43BD">
        <w:rPr>
          <w:sz w:val="32"/>
          <w:szCs w:val="32"/>
          <w:lang w:val="uz-Cyrl-UZ"/>
        </w:rPr>
        <w:t>sof</w:t>
      </w:r>
      <w:r w:rsidRPr="00F245A1">
        <w:rPr>
          <w:sz w:val="32"/>
          <w:szCs w:val="32"/>
          <w:lang w:val="uz-Cyrl-UZ"/>
        </w:rPr>
        <w:t xml:space="preserve">,  </w:t>
      </w:r>
      <w:r w:rsidR="00BA43BD">
        <w:rPr>
          <w:sz w:val="32"/>
          <w:szCs w:val="32"/>
          <w:lang w:val="uz-Cyrl-UZ"/>
        </w:rPr>
        <w:t>so‘zlarini</w:t>
      </w:r>
      <w:r w:rsidRPr="00F245A1">
        <w:rPr>
          <w:sz w:val="32"/>
          <w:szCs w:val="32"/>
          <w:lang w:val="uz-Cyrl-UZ"/>
        </w:rPr>
        <w:t xml:space="preserve"> (</w:t>
      </w:r>
      <w:r w:rsidR="00BA43BD">
        <w:rPr>
          <w:sz w:val="32"/>
          <w:szCs w:val="32"/>
          <w:lang w:val="uz-Cyrl-UZ"/>
        </w:rPr>
        <w:t>osori</w:t>
      </w:r>
      <w:r w:rsidRPr="00F245A1">
        <w:rPr>
          <w:sz w:val="32"/>
          <w:szCs w:val="32"/>
          <w:lang w:val="uz-Cyrl-UZ"/>
        </w:rPr>
        <w:t xml:space="preserve"> </w:t>
      </w:r>
      <w:r w:rsidR="00BA43BD">
        <w:rPr>
          <w:sz w:val="32"/>
          <w:szCs w:val="32"/>
          <w:lang w:val="uz-Cyrl-UZ"/>
        </w:rPr>
        <w:t>onon</w:t>
      </w:r>
      <w:r w:rsidRPr="00F245A1">
        <w:rPr>
          <w:sz w:val="32"/>
          <w:szCs w:val="32"/>
          <w:lang w:val="uz-Cyrl-UZ"/>
        </w:rPr>
        <w:t xml:space="preserve">) </w:t>
      </w:r>
      <w:r w:rsidR="00BA43BD">
        <w:rPr>
          <w:sz w:val="32"/>
          <w:szCs w:val="32"/>
          <w:lang w:val="uz-Cyrl-UZ"/>
        </w:rPr>
        <w:t>pok</w:t>
      </w:r>
      <w:r w:rsidRPr="00F245A1">
        <w:rPr>
          <w:sz w:val="32"/>
          <w:szCs w:val="32"/>
          <w:lang w:val="uz-Cyrl-UZ"/>
        </w:rPr>
        <w:t xml:space="preserve"> </w:t>
      </w:r>
      <w:r w:rsidR="00BA43BD">
        <w:rPr>
          <w:sz w:val="32"/>
          <w:szCs w:val="32"/>
          <w:lang w:val="uz-Cyrl-UZ"/>
        </w:rPr>
        <w:t>tutadilar</w:t>
      </w:r>
      <w:r w:rsidRPr="00F245A1">
        <w:rPr>
          <w:sz w:val="32"/>
          <w:szCs w:val="32"/>
          <w:lang w:val="uz-Cyrl-UZ"/>
        </w:rPr>
        <w:t xml:space="preserve">.  </w:t>
      </w:r>
      <w:r w:rsidR="00BA43BD">
        <w:rPr>
          <w:sz w:val="32"/>
          <w:szCs w:val="32"/>
          <w:lang w:val="uz-Cyrl-UZ"/>
        </w:rPr>
        <w:t>S</w:t>
      </w:r>
      <w:r w:rsidR="00C57135">
        <w:rPr>
          <w:sz w:val="32"/>
          <w:szCs w:val="32"/>
          <w:lang w:val="en-US"/>
        </w:rPr>
        <w:t>h</w:t>
      </w:r>
      <w:r w:rsidR="00BA43BD">
        <w:rPr>
          <w:sz w:val="32"/>
          <w:szCs w:val="32"/>
          <w:lang w:val="uz-Cyrl-UZ"/>
        </w:rPr>
        <w:t>u</w:t>
      </w:r>
      <w:r w:rsidRPr="00F245A1">
        <w:rPr>
          <w:sz w:val="32"/>
          <w:szCs w:val="32"/>
          <w:lang w:val="uz-Cyrl-UZ"/>
        </w:rPr>
        <w:t xml:space="preserve"> </w:t>
      </w:r>
      <w:r w:rsidR="00BA43BD">
        <w:rPr>
          <w:sz w:val="32"/>
          <w:szCs w:val="32"/>
          <w:lang w:val="uz-Cyrl-UZ"/>
        </w:rPr>
        <w:t>sababdan</w:t>
      </w:r>
      <w:r w:rsidRPr="00F245A1">
        <w:rPr>
          <w:sz w:val="32"/>
          <w:szCs w:val="32"/>
          <w:lang w:val="uz-Cyrl-UZ"/>
        </w:rPr>
        <w:t xml:space="preserve"> </w:t>
      </w:r>
      <w:r w:rsidR="00BA43BD">
        <w:rPr>
          <w:sz w:val="32"/>
          <w:szCs w:val="32"/>
          <w:lang w:val="uz-Cyrl-UZ"/>
        </w:rPr>
        <w:t>aytadilarki</w:t>
      </w:r>
      <w:r w:rsidRPr="00F245A1">
        <w:rPr>
          <w:sz w:val="32"/>
          <w:szCs w:val="32"/>
          <w:lang w:val="uz-Cyrl-UZ"/>
        </w:rPr>
        <w:t xml:space="preserve">, </w:t>
      </w:r>
      <w:r w:rsidR="00BA43BD">
        <w:rPr>
          <w:b/>
          <w:bCs/>
          <w:sz w:val="32"/>
          <w:szCs w:val="32"/>
          <w:lang w:val="uz-Cyrl-UZ"/>
        </w:rPr>
        <w:t>so‘fiylar</w:t>
      </w:r>
      <w:r w:rsidRPr="00F245A1">
        <w:rPr>
          <w:b/>
          <w:bCs/>
          <w:sz w:val="32"/>
          <w:szCs w:val="32"/>
          <w:lang w:val="uz-Cyrl-UZ"/>
        </w:rPr>
        <w:t xml:space="preserve"> </w:t>
      </w:r>
      <w:r w:rsidR="00BA43BD">
        <w:rPr>
          <w:sz w:val="32"/>
          <w:szCs w:val="32"/>
          <w:lang w:val="uz-Cyrl-UZ"/>
        </w:rPr>
        <w:t>o‘z</w:t>
      </w:r>
      <w:r w:rsidRPr="00F245A1">
        <w:rPr>
          <w:sz w:val="32"/>
          <w:szCs w:val="32"/>
          <w:lang w:val="uz-Cyrl-UZ"/>
        </w:rPr>
        <w:t xml:space="preserve"> </w:t>
      </w:r>
      <w:r w:rsidR="00BA43BD">
        <w:rPr>
          <w:sz w:val="32"/>
          <w:szCs w:val="32"/>
          <w:lang w:val="uz-Cyrl-UZ"/>
        </w:rPr>
        <w:t>qalblarini</w:t>
      </w:r>
      <w:r w:rsidRPr="00F245A1">
        <w:rPr>
          <w:sz w:val="32"/>
          <w:szCs w:val="32"/>
          <w:lang w:val="uz-Cyrl-UZ"/>
        </w:rPr>
        <w:t xml:space="preserve"> </w:t>
      </w:r>
      <w:r w:rsidR="00BA43BD">
        <w:rPr>
          <w:sz w:val="32"/>
          <w:szCs w:val="32"/>
          <w:lang w:val="uz-Cyrl-UZ"/>
        </w:rPr>
        <w:t>Xudo</w:t>
      </w:r>
      <w:r w:rsidRPr="00F245A1">
        <w:rPr>
          <w:sz w:val="32"/>
          <w:szCs w:val="32"/>
          <w:lang w:val="uz-Cyrl-UZ"/>
        </w:rPr>
        <w:t xml:space="preserve"> </w:t>
      </w:r>
      <w:r w:rsidR="00BA43BD">
        <w:rPr>
          <w:sz w:val="32"/>
          <w:szCs w:val="32"/>
          <w:lang w:val="uz-Cyrl-UZ"/>
        </w:rPr>
        <w:t>uchun</w:t>
      </w:r>
      <w:r w:rsidRPr="00F245A1">
        <w:rPr>
          <w:sz w:val="32"/>
          <w:szCs w:val="32"/>
          <w:lang w:val="uz-Cyrl-UZ"/>
        </w:rPr>
        <w:t xml:space="preserve"> </w:t>
      </w:r>
      <w:r w:rsidR="00BA43BD">
        <w:rPr>
          <w:sz w:val="32"/>
          <w:szCs w:val="32"/>
          <w:lang w:val="uz-Cyrl-UZ"/>
        </w:rPr>
        <w:t>sof</w:t>
      </w:r>
      <w:r w:rsidRPr="00F245A1">
        <w:rPr>
          <w:sz w:val="32"/>
          <w:szCs w:val="32"/>
          <w:lang w:val="uz-Cyrl-UZ"/>
        </w:rPr>
        <w:t xml:space="preserve"> </w:t>
      </w:r>
      <w:r w:rsidR="00BA43BD">
        <w:rPr>
          <w:sz w:val="32"/>
          <w:szCs w:val="32"/>
          <w:lang w:val="uz-Cyrl-UZ"/>
        </w:rPr>
        <w:t>etgan</w:t>
      </w:r>
      <w:r w:rsidRPr="00F245A1">
        <w:rPr>
          <w:sz w:val="32"/>
          <w:szCs w:val="32"/>
          <w:lang w:val="uz-Cyrl-UZ"/>
        </w:rPr>
        <w:t xml:space="preserve"> </w:t>
      </w:r>
      <w:r w:rsidR="00BA43BD">
        <w:rPr>
          <w:sz w:val="32"/>
          <w:szCs w:val="32"/>
          <w:lang w:val="uz-Cyrl-UZ"/>
        </w:rPr>
        <w:t>kishilardir</w:t>
      </w:r>
      <w:r w:rsidR="00856112">
        <w:rPr>
          <w:sz w:val="32"/>
          <w:szCs w:val="32"/>
          <w:lang w:val="en-US"/>
        </w:rPr>
        <w:t>”</w:t>
      </w:r>
      <w:r w:rsidRPr="00F245A1">
        <w:rPr>
          <w:sz w:val="32"/>
          <w:szCs w:val="32"/>
          <w:lang w:val="uz-Cyrl-UZ"/>
        </w:rPr>
        <w:t>.</w:t>
      </w:r>
    </w:p>
    <w:p w14:paraId="19D0A6D7" w14:textId="77777777" w:rsidR="00C94646" w:rsidRPr="00F245A1" w:rsidRDefault="00C94646" w:rsidP="00F245A1">
      <w:pPr>
        <w:pStyle w:val="a8"/>
        <w:spacing w:line="360" w:lineRule="auto"/>
        <w:rPr>
          <w:sz w:val="32"/>
          <w:szCs w:val="32"/>
          <w:lang w:val="en-US"/>
        </w:rPr>
      </w:pPr>
      <w:r w:rsidRPr="00F245A1">
        <w:rPr>
          <w:sz w:val="32"/>
          <w:szCs w:val="32"/>
          <w:lang w:val="uz-Cyrl-UZ"/>
        </w:rPr>
        <w:tab/>
      </w:r>
      <w:r w:rsidRPr="00F245A1">
        <w:rPr>
          <w:b/>
          <w:bCs/>
          <w:sz w:val="32"/>
          <w:szCs w:val="32"/>
          <w:lang w:val="en-US"/>
        </w:rPr>
        <w:t>Tavba</w:t>
      </w:r>
      <w:r w:rsidRPr="00F245A1">
        <w:rPr>
          <w:sz w:val="32"/>
          <w:szCs w:val="32"/>
          <w:lang w:val="en-US"/>
        </w:rPr>
        <w:t xml:space="preserve"> – Allohga qaytish yoxud Haq hidoyatining boshlanishi.</w:t>
      </w:r>
    </w:p>
    <w:p w14:paraId="749D4B56" w14:textId="30DDA79C" w:rsidR="00C94646" w:rsidRPr="00F245A1" w:rsidRDefault="00C94646" w:rsidP="00F245A1">
      <w:pPr>
        <w:pStyle w:val="a8"/>
        <w:spacing w:line="360" w:lineRule="auto"/>
        <w:rPr>
          <w:sz w:val="32"/>
          <w:szCs w:val="32"/>
          <w:lang w:val="uz-Cyrl-UZ"/>
        </w:rPr>
      </w:pPr>
      <w:r w:rsidRPr="00F245A1">
        <w:rPr>
          <w:sz w:val="32"/>
          <w:szCs w:val="32"/>
          <w:lang w:val="uz-Cyrl-UZ"/>
        </w:rPr>
        <w:tab/>
      </w:r>
      <w:r w:rsidR="00BA43BD">
        <w:rPr>
          <w:b/>
          <w:bCs/>
          <w:sz w:val="32"/>
          <w:szCs w:val="32"/>
          <w:lang w:val="uz-Cyrl-UZ"/>
        </w:rPr>
        <w:t>Tavhid</w:t>
      </w:r>
      <w:r w:rsidRPr="00F245A1">
        <w:rPr>
          <w:sz w:val="32"/>
          <w:szCs w:val="32"/>
          <w:lang w:val="uz-Cyrl-UZ"/>
        </w:rPr>
        <w:t xml:space="preserve"> – </w:t>
      </w:r>
      <w:r w:rsidR="00BA43BD">
        <w:rPr>
          <w:sz w:val="32"/>
          <w:szCs w:val="32"/>
          <w:lang w:val="uz-Cyrl-UZ"/>
        </w:rPr>
        <w:t>oradan</w:t>
      </w:r>
      <w:r w:rsidRPr="00F245A1">
        <w:rPr>
          <w:sz w:val="32"/>
          <w:szCs w:val="32"/>
          <w:lang w:val="uz-Cyrl-UZ"/>
        </w:rPr>
        <w:t xml:space="preserve"> </w:t>
      </w:r>
      <w:r w:rsidR="00BA43BD">
        <w:rPr>
          <w:sz w:val="32"/>
          <w:szCs w:val="32"/>
          <w:lang w:val="uz-Cyrl-UZ"/>
        </w:rPr>
        <w:t>ikkilikning</w:t>
      </w:r>
      <w:r w:rsidRPr="00F245A1">
        <w:rPr>
          <w:sz w:val="32"/>
          <w:szCs w:val="32"/>
          <w:lang w:val="uz-Cyrl-UZ"/>
        </w:rPr>
        <w:t xml:space="preserve"> </w:t>
      </w:r>
      <w:r w:rsidR="00BA43BD">
        <w:rPr>
          <w:sz w:val="32"/>
          <w:szCs w:val="32"/>
          <w:lang w:val="uz-Cyrl-UZ"/>
        </w:rPr>
        <w:t>ko‘tarilishidir</w:t>
      </w:r>
      <w:r w:rsidRPr="00F245A1">
        <w:rPr>
          <w:sz w:val="32"/>
          <w:szCs w:val="32"/>
          <w:lang w:val="uz-Cyrl-UZ"/>
        </w:rPr>
        <w:t xml:space="preserve">. </w:t>
      </w:r>
      <w:r w:rsidR="00BA43BD">
        <w:rPr>
          <w:sz w:val="32"/>
          <w:szCs w:val="32"/>
          <w:lang w:val="uz-Cyrl-UZ"/>
        </w:rPr>
        <w:t>Bu</w:t>
      </w:r>
      <w:r w:rsidRPr="00F245A1">
        <w:rPr>
          <w:sz w:val="32"/>
          <w:szCs w:val="32"/>
          <w:lang w:val="uz-Cyrl-UZ"/>
        </w:rPr>
        <w:t xml:space="preserve"> </w:t>
      </w:r>
      <w:r w:rsidR="00BA43BD">
        <w:rPr>
          <w:sz w:val="32"/>
          <w:szCs w:val="32"/>
          <w:lang w:val="uz-Cyrl-UZ"/>
        </w:rPr>
        <w:t>yagonalikka</w:t>
      </w:r>
      <w:r w:rsidRPr="00F245A1">
        <w:rPr>
          <w:sz w:val="32"/>
          <w:szCs w:val="32"/>
          <w:lang w:val="uz-Cyrl-UZ"/>
        </w:rPr>
        <w:t xml:space="preserve">, </w:t>
      </w:r>
      <w:r w:rsidR="00BA43BD">
        <w:rPr>
          <w:sz w:val="32"/>
          <w:szCs w:val="32"/>
          <w:lang w:val="uz-Cyrl-UZ"/>
        </w:rPr>
        <w:t>albatta</w:t>
      </w:r>
      <w:r w:rsidRPr="00F245A1">
        <w:rPr>
          <w:sz w:val="32"/>
          <w:szCs w:val="32"/>
          <w:lang w:val="uz-Cyrl-UZ"/>
        </w:rPr>
        <w:t xml:space="preserve">, </w:t>
      </w:r>
      <w:r w:rsidR="00BA43BD">
        <w:rPr>
          <w:sz w:val="32"/>
          <w:szCs w:val="32"/>
          <w:lang w:val="uz-Cyrl-UZ"/>
        </w:rPr>
        <w:t>irfon</w:t>
      </w:r>
      <w:r w:rsidRPr="00F245A1">
        <w:rPr>
          <w:sz w:val="32"/>
          <w:szCs w:val="32"/>
          <w:lang w:val="uz-Cyrl-UZ"/>
        </w:rPr>
        <w:t xml:space="preserve"> </w:t>
      </w:r>
      <w:r w:rsidR="00BA43BD">
        <w:rPr>
          <w:sz w:val="32"/>
          <w:szCs w:val="32"/>
          <w:lang w:val="uz-Cyrl-UZ"/>
        </w:rPr>
        <w:t>ila</w:t>
      </w:r>
      <w:r w:rsidRPr="00F245A1">
        <w:rPr>
          <w:sz w:val="32"/>
          <w:szCs w:val="32"/>
          <w:lang w:val="uz-Cyrl-UZ"/>
        </w:rPr>
        <w:t xml:space="preserve"> </w:t>
      </w:r>
      <w:r w:rsidR="00BA43BD">
        <w:rPr>
          <w:sz w:val="32"/>
          <w:szCs w:val="32"/>
          <w:lang w:val="uz-Cyrl-UZ"/>
        </w:rPr>
        <w:t>erishiladi</w:t>
      </w:r>
      <w:r w:rsidRPr="00F245A1">
        <w:rPr>
          <w:sz w:val="32"/>
          <w:szCs w:val="32"/>
          <w:lang w:val="uz-Cyrl-UZ"/>
        </w:rPr>
        <w:t>.</w:t>
      </w:r>
    </w:p>
    <w:p w14:paraId="51601C26" w14:textId="77777777" w:rsidR="00C94646" w:rsidRPr="00F245A1" w:rsidRDefault="00C94646" w:rsidP="00F245A1">
      <w:pPr>
        <w:spacing w:line="360" w:lineRule="auto"/>
        <w:ind w:firstLine="708"/>
        <w:rPr>
          <w:spacing w:val="-1"/>
          <w:sz w:val="32"/>
          <w:szCs w:val="32"/>
          <w:lang w:val="uz-Cyrl-UZ"/>
        </w:rPr>
      </w:pPr>
      <w:r w:rsidRPr="00F245A1">
        <w:rPr>
          <w:b/>
          <w:bCs/>
          <w:spacing w:val="-1"/>
          <w:sz w:val="32"/>
          <w:szCs w:val="32"/>
          <w:lang w:val="en-US"/>
        </w:rPr>
        <w:t>T</w:t>
      </w:r>
      <w:r w:rsidRPr="00F245A1">
        <w:rPr>
          <w:b/>
          <w:bCs/>
          <w:spacing w:val="-1"/>
          <w:sz w:val="32"/>
          <w:szCs w:val="32"/>
          <w:lang w:val="uz-Cyrl-UZ"/>
        </w:rPr>
        <w:t xml:space="preserve">ariqat </w:t>
      </w:r>
      <w:r w:rsidRPr="00F245A1">
        <w:rPr>
          <w:spacing w:val="-1"/>
          <w:sz w:val="32"/>
          <w:szCs w:val="32"/>
          <w:lang w:val="uz-Cyrl-UZ"/>
        </w:rPr>
        <w:t xml:space="preserve">– botiniy amal, yoxud sidqiy ibodat yo’li demakdir. </w:t>
      </w:r>
    </w:p>
    <w:p w14:paraId="6F24CC06" w14:textId="1F26078D" w:rsidR="00C94646" w:rsidRPr="00F245A1" w:rsidRDefault="00C94646" w:rsidP="00F245A1">
      <w:pPr>
        <w:spacing w:line="360" w:lineRule="auto"/>
        <w:ind w:firstLine="567"/>
        <w:rPr>
          <w:iCs/>
          <w:sz w:val="32"/>
          <w:szCs w:val="32"/>
          <w:lang w:val="uz-Cyrl-UZ"/>
        </w:rPr>
      </w:pPr>
      <w:r w:rsidRPr="00F245A1">
        <w:rPr>
          <w:b/>
          <w:bCs/>
          <w:iCs/>
          <w:sz w:val="32"/>
          <w:szCs w:val="32"/>
          <w:lang w:val="uz-Cyrl-UZ"/>
        </w:rPr>
        <w:t xml:space="preserve">  </w:t>
      </w:r>
      <w:r w:rsidR="00BA43BD">
        <w:rPr>
          <w:b/>
          <w:bCs/>
          <w:iCs/>
          <w:sz w:val="32"/>
          <w:szCs w:val="32"/>
          <w:lang w:val="uz-Cyrl-UZ"/>
        </w:rPr>
        <w:t>Tarsobacha</w:t>
      </w:r>
      <w:r w:rsidRPr="00F245A1">
        <w:rPr>
          <w:iCs/>
          <w:sz w:val="32"/>
          <w:szCs w:val="32"/>
          <w:lang w:val="uz-Cyrl-UZ"/>
        </w:rPr>
        <w:t xml:space="preserve"> – </w:t>
      </w:r>
      <w:r w:rsidR="00BA43BD">
        <w:rPr>
          <w:iCs/>
          <w:sz w:val="32"/>
          <w:szCs w:val="32"/>
          <w:lang w:val="uz-Cyrl-UZ"/>
        </w:rPr>
        <w:t>butlar</w:t>
      </w:r>
      <w:r w:rsidRPr="00F245A1">
        <w:rPr>
          <w:iCs/>
          <w:sz w:val="32"/>
          <w:szCs w:val="32"/>
          <w:lang w:val="uz-Cyrl-UZ"/>
        </w:rPr>
        <w:t xml:space="preserve"> </w:t>
      </w:r>
      <w:r w:rsidR="00BA43BD">
        <w:rPr>
          <w:iCs/>
          <w:sz w:val="32"/>
          <w:szCs w:val="32"/>
          <w:lang w:val="uz-Cyrl-UZ"/>
        </w:rPr>
        <w:t>yuzidan</w:t>
      </w:r>
      <w:r w:rsidRPr="00F245A1">
        <w:rPr>
          <w:iCs/>
          <w:sz w:val="32"/>
          <w:szCs w:val="32"/>
          <w:lang w:val="uz-Cyrl-UZ"/>
        </w:rPr>
        <w:t xml:space="preserve">  </w:t>
      </w:r>
      <w:r w:rsidR="00BA43BD">
        <w:rPr>
          <w:iCs/>
          <w:sz w:val="32"/>
          <w:szCs w:val="32"/>
          <w:lang w:val="uz-Cyrl-UZ"/>
        </w:rPr>
        <w:t>yog‘ilgan</w:t>
      </w:r>
      <w:r w:rsidRPr="00F245A1">
        <w:rPr>
          <w:iCs/>
          <w:sz w:val="32"/>
          <w:szCs w:val="32"/>
          <w:lang w:val="uz-Cyrl-UZ"/>
        </w:rPr>
        <w:t xml:space="preserve"> </w:t>
      </w:r>
      <w:r w:rsidR="00BA43BD">
        <w:rPr>
          <w:iCs/>
          <w:sz w:val="32"/>
          <w:szCs w:val="32"/>
          <w:lang w:val="uz-Cyrl-UZ"/>
        </w:rPr>
        <w:t>ilohiy</w:t>
      </w:r>
      <w:r w:rsidRPr="00F245A1">
        <w:rPr>
          <w:iCs/>
          <w:sz w:val="32"/>
          <w:szCs w:val="32"/>
          <w:lang w:val="uz-Cyrl-UZ"/>
        </w:rPr>
        <w:t xml:space="preserve"> </w:t>
      </w:r>
      <w:r w:rsidR="00BA43BD">
        <w:rPr>
          <w:iCs/>
          <w:sz w:val="32"/>
          <w:szCs w:val="32"/>
          <w:lang w:val="uz-Cyrl-UZ"/>
        </w:rPr>
        <w:t>nurlardan</w:t>
      </w:r>
      <w:r w:rsidRPr="00F245A1">
        <w:rPr>
          <w:iCs/>
          <w:sz w:val="32"/>
          <w:szCs w:val="32"/>
          <w:lang w:val="uz-Cyrl-UZ"/>
        </w:rPr>
        <w:t xml:space="preserve"> </w:t>
      </w:r>
      <w:r w:rsidR="00BA43BD">
        <w:rPr>
          <w:iCs/>
          <w:sz w:val="32"/>
          <w:szCs w:val="32"/>
          <w:lang w:val="uz-Cyrl-UZ"/>
        </w:rPr>
        <w:t>xabar</w:t>
      </w:r>
      <w:r w:rsidRPr="00F245A1">
        <w:rPr>
          <w:iCs/>
          <w:sz w:val="32"/>
          <w:szCs w:val="32"/>
          <w:lang w:val="uz-Cyrl-UZ"/>
        </w:rPr>
        <w:t xml:space="preserve"> </w:t>
      </w:r>
      <w:r w:rsidR="00BA43BD">
        <w:rPr>
          <w:iCs/>
          <w:sz w:val="32"/>
          <w:szCs w:val="32"/>
          <w:lang w:val="uz-Cyrl-UZ"/>
        </w:rPr>
        <w:t>topib</w:t>
      </w:r>
      <w:r w:rsidRPr="00F245A1">
        <w:rPr>
          <w:iCs/>
          <w:sz w:val="32"/>
          <w:szCs w:val="32"/>
          <w:lang w:val="uz-Cyrl-UZ"/>
        </w:rPr>
        <w:t xml:space="preserve">, </w:t>
      </w:r>
      <w:r w:rsidR="00BA43BD">
        <w:rPr>
          <w:iCs/>
          <w:sz w:val="32"/>
          <w:szCs w:val="32"/>
          <w:lang w:val="uz-Cyrl-UZ"/>
        </w:rPr>
        <w:t>bu</w:t>
      </w:r>
      <w:r w:rsidRPr="00F245A1">
        <w:rPr>
          <w:iCs/>
          <w:sz w:val="32"/>
          <w:szCs w:val="32"/>
          <w:lang w:val="uz-Cyrl-UZ"/>
        </w:rPr>
        <w:t xml:space="preserve"> </w:t>
      </w:r>
      <w:r w:rsidR="00BA43BD">
        <w:rPr>
          <w:iCs/>
          <w:sz w:val="32"/>
          <w:szCs w:val="32"/>
          <w:lang w:val="uz-Cyrl-UZ"/>
        </w:rPr>
        <w:t>ilohiy</w:t>
      </w:r>
      <w:r w:rsidRPr="00F245A1">
        <w:rPr>
          <w:iCs/>
          <w:sz w:val="32"/>
          <w:szCs w:val="32"/>
          <w:lang w:val="uz-Cyrl-UZ"/>
        </w:rPr>
        <w:t xml:space="preserve"> </w:t>
      </w:r>
      <w:r w:rsidR="00BA43BD">
        <w:rPr>
          <w:iCs/>
          <w:sz w:val="32"/>
          <w:szCs w:val="32"/>
          <w:lang w:val="uz-Cyrl-UZ"/>
        </w:rPr>
        <w:t>tajalli</w:t>
      </w:r>
      <w:r w:rsidRPr="00F245A1">
        <w:rPr>
          <w:iCs/>
          <w:sz w:val="32"/>
          <w:szCs w:val="32"/>
          <w:lang w:val="uz-Cyrl-UZ"/>
        </w:rPr>
        <w:t xml:space="preserve"> </w:t>
      </w:r>
      <w:r w:rsidR="00BA43BD">
        <w:rPr>
          <w:iCs/>
          <w:sz w:val="32"/>
          <w:szCs w:val="32"/>
          <w:lang w:val="uz-Cyrl-UZ"/>
        </w:rPr>
        <w:t>natijalarini</w:t>
      </w:r>
      <w:r w:rsidRPr="00F245A1">
        <w:rPr>
          <w:iCs/>
          <w:sz w:val="32"/>
          <w:szCs w:val="32"/>
          <w:lang w:val="uz-Cyrl-UZ"/>
        </w:rPr>
        <w:t xml:space="preserve"> (</w:t>
      </w:r>
      <w:r w:rsidR="00BA43BD">
        <w:rPr>
          <w:iCs/>
          <w:sz w:val="32"/>
          <w:szCs w:val="32"/>
          <w:lang w:val="uz-Cyrl-UZ"/>
        </w:rPr>
        <w:t>tajridni</w:t>
      </w:r>
      <w:r w:rsidRPr="00F245A1">
        <w:rPr>
          <w:iCs/>
          <w:sz w:val="32"/>
          <w:szCs w:val="32"/>
          <w:lang w:val="uz-Cyrl-UZ"/>
        </w:rPr>
        <w:t xml:space="preserve">) </w:t>
      </w:r>
      <w:r w:rsidR="00BA43BD">
        <w:rPr>
          <w:iCs/>
          <w:sz w:val="32"/>
          <w:szCs w:val="32"/>
          <w:lang w:val="uz-Cyrl-UZ"/>
        </w:rPr>
        <w:t>o‘z</w:t>
      </w:r>
      <w:r w:rsidRPr="00F245A1">
        <w:rPr>
          <w:iCs/>
          <w:sz w:val="32"/>
          <w:szCs w:val="32"/>
          <w:lang w:val="uz-Cyrl-UZ"/>
        </w:rPr>
        <w:t xml:space="preserve"> </w:t>
      </w:r>
      <w:r w:rsidR="00BA43BD">
        <w:rPr>
          <w:iCs/>
          <w:sz w:val="32"/>
          <w:szCs w:val="32"/>
          <w:lang w:val="uz-Cyrl-UZ"/>
        </w:rPr>
        <w:t>qalbida</w:t>
      </w:r>
      <w:r w:rsidRPr="00F245A1">
        <w:rPr>
          <w:iCs/>
          <w:sz w:val="32"/>
          <w:szCs w:val="32"/>
          <w:lang w:val="uz-Cyrl-UZ"/>
        </w:rPr>
        <w:t xml:space="preserve"> </w:t>
      </w:r>
      <w:r w:rsidR="00BA43BD">
        <w:rPr>
          <w:iCs/>
          <w:sz w:val="32"/>
          <w:szCs w:val="32"/>
          <w:lang w:val="uz-Cyrl-UZ"/>
        </w:rPr>
        <w:t>kashf</w:t>
      </w:r>
      <w:r w:rsidRPr="00F245A1">
        <w:rPr>
          <w:iCs/>
          <w:sz w:val="32"/>
          <w:szCs w:val="32"/>
          <w:lang w:val="uz-Cyrl-UZ"/>
        </w:rPr>
        <w:t xml:space="preserve"> </w:t>
      </w:r>
      <w:r w:rsidR="00BA43BD">
        <w:rPr>
          <w:iCs/>
          <w:sz w:val="32"/>
          <w:szCs w:val="32"/>
          <w:lang w:val="uz-Cyrl-UZ"/>
        </w:rPr>
        <w:t>eta</w:t>
      </w:r>
      <w:r w:rsidRPr="00F245A1">
        <w:rPr>
          <w:iCs/>
          <w:sz w:val="32"/>
          <w:szCs w:val="32"/>
          <w:lang w:val="uz-Cyrl-UZ"/>
        </w:rPr>
        <w:t xml:space="preserve"> </w:t>
      </w:r>
      <w:r w:rsidR="00BA43BD">
        <w:rPr>
          <w:iCs/>
          <w:sz w:val="32"/>
          <w:szCs w:val="32"/>
          <w:lang w:val="uz-Cyrl-UZ"/>
        </w:rPr>
        <w:t>olgan</w:t>
      </w:r>
      <w:r w:rsidRPr="00F245A1">
        <w:rPr>
          <w:iCs/>
          <w:sz w:val="32"/>
          <w:szCs w:val="32"/>
          <w:lang w:val="uz-Cyrl-UZ"/>
        </w:rPr>
        <w:t xml:space="preserve"> </w:t>
      </w:r>
      <w:r w:rsidR="00BA43BD">
        <w:rPr>
          <w:iCs/>
          <w:sz w:val="32"/>
          <w:szCs w:val="32"/>
          <w:lang w:val="uz-Cyrl-UZ"/>
        </w:rPr>
        <w:t>zotdir</w:t>
      </w:r>
      <w:r w:rsidRPr="00F245A1">
        <w:rPr>
          <w:iCs/>
          <w:sz w:val="32"/>
          <w:szCs w:val="32"/>
          <w:lang w:val="uz-Cyrl-UZ"/>
        </w:rPr>
        <w:t xml:space="preserve"> yoxud </w:t>
      </w:r>
      <w:r w:rsidR="00BA43BD">
        <w:rPr>
          <w:iCs/>
          <w:sz w:val="32"/>
          <w:szCs w:val="32"/>
          <w:lang w:val="uz-Cyrl-UZ"/>
        </w:rPr>
        <w:t>tajalliyot</w:t>
      </w:r>
      <w:r w:rsidRPr="00F245A1">
        <w:rPr>
          <w:iCs/>
          <w:sz w:val="32"/>
          <w:szCs w:val="32"/>
          <w:lang w:val="uz-Cyrl-UZ"/>
        </w:rPr>
        <w:t xml:space="preserve"> </w:t>
      </w:r>
      <w:r w:rsidR="00BA43BD">
        <w:rPr>
          <w:iCs/>
          <w:sz w:val="32"/>
          <w:szCs w:val="32"/>
          <w:lang w:val="uz-Cyrl-UZ"/>
        </w:rPr>
        <w:t>hamda</w:t>
      </w:r>
      <w:r w:rsidRPr="00F245A1">
        <w:rPr>
          <w:iCs/>
          <w:sz w:val="32"/>
          <w:szCs w:val="32"/>
          <w:lang w:val="uz-Cyrl-UZ"/>
        </w:rPr>
        <w:t xml:space="preserve"> </w:t>
      </w:r>
      <w:r w:rsidR="00BA43BD">
        <w:rPr>
          <w:iCs/>
          <w:sz w:val="32"/>
          <w:szCs w:val="32"/>
          <w:lang w:val="uz-Cyrl-UZ"/>
        </w:rPr>
        <w:t>tajrid</w:t>
      </w:r>
      <w:r w:rsidRPr="00F245A1">
        <w:rPr>
          <w:iCs/>
          <w:sz w:val="32"/>
          <w:szCs w:val="32"/>
          <w:lang w:val="uz-Cyrl-UZ"/>
        </w:rPr>
        <w:t xml:space="preserve"> </w:t>
      </w:r>
      <w:r w:rsidR="00BA43BD">
        <w:rPr>
          <w:iCs/>
          <w:sz w:val="32"/>
          <w:szCs w:val="32"/>
          <w:lang w:val="uz-Cyrl-UZ"/>
        </w:rPr>
        <w:t>sirlaridan</w:t>
      </w:r>
      <w:r w:rsidRPr="00F245A1">
        <w:rPr>
          <w:iCs/>
          <w:sz w:val="32"/>
          <w:szCs w:val="32"/>
          <w:lang w:val="uz-Cyrl-UZ"/>
        </w:rPr>
        <w:t xml:space="preserve"> </w:t>
      </w:r>
      <w:r w:rsidR="00BA43BD">
        <w:rPr>
          <w:iCs/>
          <w:sz w:val="32"/>
          <w:szCs w:val="32"/>
          <w:lang w:val="uz-Cyrl-UZ"/>
        </w:rPr>
        <w:t>boxabar</w:t>
      </w:r>
      <w:r w:rsidRPr="00F245A1">
        <w:rPr>
          <w:iCs/>
          <w:sz w:val="32"/>
          <w:szCs w:val="32"/>
          <w:lang w:val="uz-Cyrl-UZ"/>
        </w:rPr>
        <w:t xml:space="preserve"> </w:t>
      </w:r>
      <w:r w:rsidR="00BA43BD">
        <w:rPr>
          <w:iCs/>
          <w:sz w:val="32"/>
          <w:szCs w:val="32"/>
          <w:lang w:val="uz-Cyrl-UZ"/>
        </w:rPr>
        <w:t>murshid</w:t>
      </w:r>
      <w:r w:rsidRPr="00F245A1">
        <w:rPr>
          <w:iCs/>
          <w:sz w:val="32"/>
          <w:szCs w:val="32"/>
          <w:lang w:val="uz-Cyrl-UZ"/>
        </w:rPr>
        <w:t xml:space="preserve"> </w:t>
      </w:r>
      <w:r w:rsidR="00BA43BD">
        <w:rPr>
          <w:iCs/>
          <w:sz w:val="32"/>
          <w:szCs w:val="32"/>
          <w:lang w:val="uz-Cyrl-UZ"/>
        </w:rPr>
        <w:t>yoxud</w:t>
      </w:r>
      <w:r w:rsidRPr="00F245A1">
        <w:rPr>
          <w:iCs/>
          <w:sz w:val="32"/>
          <w:szCs w:val="32"/>
          <w:lang w:val="uz-Cyrl-UZ"/>
        </w:rPr>
        <w:t xml:space="preserve"> </w:t>
      </w:r>
      <w:r w:rsidR="00BA43BD">
        <w:rPr>
          <w:iCs/>
          <w:sz w:val="32"/>
          <w:szCs w:val="32"/>
          <w:lang w:val="uz-Cyrl-UZ"/>
        </w:rPr>
        <w:t>pir</w:t>
      </w:r>
      <w:r w:rsidRPr="00F245A1">
        <w:rPr>
          <w:iCs/>
          <w:sz w:val="32"/>
          <w:szCs w:val="32"/>
          <w:lang w:val="uz-Cyrl-UZ"/>
        </w:rPr>
        <w:t xml:space="preserve"> </w:t>
      </w:r>
      <w:r w:rsidR="00BA43BD">
        <w:rPr>
          <w:iCs/>
          <w:sz w:val="32"/>
          <w:szCs w:val="32"/>
          <w:lang w:val="uz-Cyrl-UZ"/>
        </w:rPr>
        <w:t>timsolidir</w:t>
      </w:r>
      <w:r w:rsidRPr="00F245A1">
        <w:rPr>
          <w:iCs/>
          <w:sz w:val="32"/>
          <w:szCs w:val="32"/>
          <w:lang w:val="uz-Cyrl-UZ"/>
        </w:rPr>
        <w:t>.</w:t>
      </w:r>
    </w:p>
    <w:p w14:paraId="71B3E36F" w14:textId="3C690DC7" w:rsidR="00C94646" w:rsidRPr="00F245A1" w:rsidRDefault="00C94646" w:rsidP="00F245A1">
      <w:pPr>
        <w:pStyle w:val="a8"/>
        <w:spacing w:line="360" w:lineRule="auto"/>
        <w:ind w:firstLine="567"/>
        <w:rPr>
          <w:sz w:val="32"/>
          <w:szCs w:val="32"/>
          <w:lang w:val="uz-Cyrl-UZ"/>
        </w:rPr>
      </w:pPr>
      <w:r w:rsidRPr="00F245A1">
        <w:rPr>
          <w:b/>
          <w:bCs/>
          <w:sz w:val="32"/>
          <w:szCs w:val="32"/>
          <w:lang w:val="uz-Cyrl-UZ"/>
        </w:rPr>
        <w:t xml:space="preserve">  T</w:t>
      </w:r>
      <w:r w:rsidR="00BA43BD">
        <w:rPr>
          <w:b/>
          <w:bCs/>
          <w:sz w:val="32"/>
          <w:szCs w:val="32"/>
          <w:lang w:val="uz-Cyrl-UZ"/>
        </w:rPr>
        <w:t>arso</w:t>
      </w:r>
      <w:r w:rsidRPr="00F245A1">
        <w:rPr>
          <w:sz w:val="32"/>
          <w:szCs w:val="32"/>
          <w:lang w:val="uz-Cyrl-UZ"/>
        </w:rPr>
        <w:t xml:space="preserve"> – </w:t>
      </w:r>
      <w:r w:rsidR="00BA43BD">
        <w:rPr>
          <w:sz w:val="32"/>
          <w:szCs w:val="32"/>
          <w:lang w:val="uz-Cyrl-UZ"/>
        </w:rPr>
        <w:t>Tasavvuf</w:t>
      </w:r>
      <w:r w:rsidRPr="00F245A1">
        <w:rPr>
          <w:sz w:val="32"/>
          <w:szCs w:val="32"/>
          <w:lang w:val="uz-Cyrl-UZ"/>
        </w:rPr>
        <w:t xml:space="preserve"> </w:t>
      </w:r>
      <w:r w:rsidR="00BA43BD">
        <w:rPr>
          <w:sz w:val="32"/>
          <w:szCs w:val="32"/>
          <w:lang w:val="uz-Cyrl-UZ"/>
        </w:rPr>
        <w:t>tilida</w:t>
      </w:r>
      <w:r w:rsidRPr="00F245A1">
        <w:rPr>
          <w:sz w:val="32"/>
          <w:szCs w:val="32"/>
          <w:lang w:val="uz-Cyrl-UZ"/>
        </w:rPr>
        <w:t xml:space="preserve"> </w:t>
      </w:r>
      <w:r w:rsidR="00BA43BD">
        <w:rPr>
          <w:sz w:val="32"/>
          <w:szCs w:val="32"/>
          <w:lang w:val="uz-Cyrl-UZ"/>
        </w:rPr>
        <w:t>kasratni</w:t>
      </w:r>
      <w:r w:rsidRPr="00F245A1">
        <w:rPr>
          <w:sz w:val="32"/>
          <w:szCs w:val="32"/>
          <w:lang w:val="uz-Cyrl-UZ"/>
        </w:rPr>
        <w:t xml:space="preserve"> </w:t>
      </w:r>
      <w:r w:rsidR="00BA43BD">
        <w:rPr>
          <w:sz w:val="32"/>
          <w:szCs w:val="32"/>
          <w:lang w:val="uz-Cyrl-UZ"/>
        </w:rPr>
        <w:t>tark</w:t>
      </w:r>
      <w:r w:rsidRPr="00F245A1">
        <w:rPr>
          <w:sz w:val="32"/>
          <w:szCs w:val="32"/>
          <w:lang w:val="uz-Cyrl-UZ"/>
        </w:rPr>
        <w:t xml:space="preserve"> </w:t>
      </w:r>
      <w:r w:rsidR="00BA43BD">
        <w:rPr>
          <w:sz w:val="32"/>
          <w:szCs w:val="32"/>
          <w:lang w:val="uz-Cyrl-UZ"/>
        </w:rPr>
        <w:t>aylab</w:t>
      </w:r>
      <w:r w:rsidRPr="00F245A1">
        <w:rPr>
          <w:sz w:val="32"/>
          <w:szCs w:val="32"/>
          <w:lang w:val="uz-Cyrl-UZ"/>
        </w:rPr>
        <w:t xml:space="preserve">, </w:t>
      </w:r>
      <w:r w:rsidR="00BA43BD">
        <w:rPr>
          <w:sz w:val="32"/>
          <w:szCs w:val="32"/>
          <w:lang w:val="uz-Cyrl-UZ"/>
        </w:rPr>
        <w:t>dunyo</w:t>
      </w:r>
      <w:r w:rsidRPr="00F245A1">
        <w:rPr>
          <w:sz w:val="32"/>
          <w:szCs w:val="32"/>
          <w:lang w:val="uz-Cyrl-UZ"/>
        </w:rPr>
        <w:t xml:space="preserve"> </w:t>
      </w:r>
      <w:r w:rsidR="00BA43BD">
        <w:rPr>
          <w:sz w:val="32"/>
          <w:szCs w:val="32"/>
          <w:lang w:val="uz-Cyrl-UZ"/>
        </w:rPr>
        <w:t>tashvishlaridan</w:t>
      </w:r>
      <w:r w:rsidRPr="00F245A1">
        <w:rPr>
          <w:sz w:val="32"/>
          <w:szCs w:val="32"/>
          <w:lang w:val="uz-Cyrl-UZ"/>
        </w:rPr>
        <w:t xml:space="preserve"> </w:t>
      </w:r>
      <w:r w:rsidR="00BA43BD">
        <w:rPr>
          <w:sz w:val="32"/>
          <w:szCs w:val="32"/>
          <w:lang w:val="uz-Cyrl-UZ"/>
        </w:rPr>
        <w:t>g‘olib</w:t>
      </w:r>
      <w:r w:rsidRPr="00F245A1">
        <w:rPr>
          <w:sz w:val="32"/>
          <w:szCs w:val="32"/>
          <w:lang w:val="uz-Cyrl-UZ"/>
        </w:rPr>
        <w:t xml:space="preserve">  </w:t>
      </w:r>
      <w:r w:rsidR="00BA43BD">
        <w:rPr>
          <w:sz w:val="32"/>
          <w:szCs w:val="32"/>
          <w:lang w:val="uz-Cyrl-UZ"/>
        </w:rPr>
        <w:t>kelayozgan</w:t>
      </w:r>
      <w:r w:rsidRPr="00F245A1">
        <w:rPr>
          <w:sz w:val="32"/>
          <w:szCs w:val="32"/>
          <w:lang w:val="uz-Cyrl-UZ"/>
        </w:rPr>
        <w:t xml:space="preserve">  </w:t>
      </w:r>
      <w:r w:rsidR="00BA43BD">
        <w:rPr>
          <w:sz w:val="32"/>
          <w:szCs w:val="32"/>
          <w:lang w:val="uz-Cyrl-UZ"/>
        </w:rPr>
        <w:t>solik</w:t>
      </w:r>
      <w:r w:rsidRPr="00F245A1">
        <w:rPr>
          <w:sz w:val="32"/>
          <w:szCs w:val="32"/>
          <w:lang w:val="uz-Cyrl-UZ"/>
        </w:rPr>
        <w:t>dir.</w:t>
      </w:r>
    </w:p>
    <w:p w14:paraId="1D2910D6" w14:textId="77777777" w:rsidR="00C94646" w:rsidRPr="00F245A1" w:rsidRDefault="00C94646" w:rsidP="00F245A1">
      <w:pPr>
        <w:pStyle w:val="a8"/>
        <w:spacing w:line="360" w:lineRule="auto"/>
        <w:ind w:firstLine="708"/>
        <w:rPr>
          <w:sz w:val="32"/>
          <w:szCs w:val="32"/>
          <w:lang w:val="uz-Cyrl-UZ"/>
        </w:rPr>
      </w:pPr>
      <w:r w:rsidRPr="00F245A1">
        <w:rPr>
          <w:b/>
          <w:bCs/>
          <w:sz w:val="32"/>
          <w:szCs w:val="32"/>
          <w:lang w:val="uz-Cyrl-UZ"/>
        </w:rPr>
        <w:t>Unsiyat</w:t>
      </w:r>
      <w:r w:rsidRPr="00F245A1">
        <w:rPr>
          <w:sz w:val="32"/>
          <w:szCs w:val="32"/>
          <w:lang w:val="uz-Cyrl-UZ"/>
        </w:rPr>
        <w:t xml:space="preserve"> – Mutassaviflar istilohida Haq bilan bog’lanish holi - </w:t>
      </w:r>
      <w:r w:rsidRPr="00F245A1">
        <w:rPr>
          <w:spacing w:val="-1"/>
          <w:sz w:val="32"/>
          <w:szCs w:val="32"/>
          <w:lang w:val="uz-Cyrl-UZ"/>
        </w:rPr>
        <w:t>shariat va tariqat maqomlaridan ko’zlangan maqsadlar jamuljami, ya’ni zohiriy va botiniy amallar bilan ehtiyojtalab nafsni jilovlash, Robbiga chin muhabbat ila bog’lanishdir.</w:t>
      </w:r>
    </w:p>
    <w:p w14:paraId="4B77B0CB" w14:textId="38327E37" w:rsidR="00C94646" w:rsidRPr="00F245A1" w:rsidRDefault="00BA43BD" w:rsidP="00F245A1">
      <w:pPr>
        <w:pStyle w:val="a8"/>
        <w:spacing w:line="360" w:lineRule="auto"/>
        <w:ind w:firstLine="708"/>
        <w:rPr>
          <w:sz w:val="32"/>
          <w:szCs w:val="32"/>
          <w:lang w:val="uz-Cyrl-UZ"/>
        </w:rPr>
      </w:pPr>
      <w:r>
        <w:rPr>
          <w:b/>
          <w:bCs/>
          <w:sz w:val="32"/>
          <w:szCs w:val="32"/>
          <w:lang w:val="uz-Cyrl-UZ"/>
        </w:rPr>
        <w:lastRenderedPageBreak/>
        <w:t>Faqr</w:t>
      </w:r>
      <w:r w:rsidR="00C94646" w:rsidRPr="00F245A1">
        <w:rPr>
          <w:b/>
          <w:bCs/>
          <w:sz w:val="32"/>
          <w:szCs w:val="32"/>
          <w:lang w:val="uz-Cyrl-UZ"/>
        </w:rPr>
        <w:t xml:space="preserve"> </w:t>
      </w:r>
      <w:r w:rsidR="00C94646" w:rsidRPr="00F245A1">
        <w:rPr>
          <w:sz w:val="32"/>
          <w:szCs w:val="32"/>
          <w:lang w:val="uz-Cyrl-UZ"/>
        </w:rPr>
        <w:t xml:space="preserve">– </w:t>
      </w:r>
      <w:r>
        <w:rPr>
          <w:sz w:val="32"/>
          <w:szCs w:val="32"/>
          <w:lang w:val="uz-Cyrl-UZ"/>
        </w:rPr>
        <w:t>tariqatning</w:t>
      </w:r>
      <w:r w:rsidR="00C94646" w:rsidRPr="00F245A1">
        <w:rPr>
          <w:sz w:val="32"/>
          <w:szCs w:val="32"/>
          <w:lang w:val="uz-Cyrl-UZ"/>
        </w:rPr>
        <w:t xml:space="preserve"> </w:t>
      </w:r>
      <w:r>
        <w:rPr>
          <w:sz w:val="32"/>
          <w:szCs w:val="32"/>
          <w:lang w:val="uz-Cyrl-UZ"/>
        </w:rPr>
        <w:t>to‘rtinchi</w:t>
      </w:r>
      <w:r w:rsidR="00C94646" w:rsidRPr="00F245A1">
        <w:rPr>
          <w:sz w:val="32"/>
          <w:szCs w:val="32"/>
          <w:lang w:val="uz-Cyrl-UZ"/>
        </w:rPr>
        <w:t xml:space="preserve"> </w:t>
      </w:r>
      <w:r>
        <w:rPr>
          <w:sz w:val="32"/>
          <w:szCs w:val="32"/>
          <w:lang w:val="uz-Cyrl-UZ"/>
        </w:rPr>
        <w:t>maqomi</w:t>
      </w:r>
      <w:r w:rsidR="00C94646" w:rsidRPr="00F245A1">
        <w:rPr>
          <w:sz w:val="32"/>
          <w:szCs w:val="32"/>
          <w:lang w:val="uz-Cyrl-UZ"/>
        </w:rPr>
        <w:t xml:space="preserve">. </w:t>
      </w:r>
      <w:r>
        <w:rPr>
          <w:sz w:val="32"/>
          <w:szCs w:val="32"/>
          <w:lang w:val="uz-Cyrl-UZ"/>
        </w:rPr>
        <w:t>Faqr</w:t>
      </w:r>
      <w:r w:rsidR="00C94646" w:rsidRPr="00F245A1">
        <w:rPr>
          <w:sz w:val="32"/>
          <w:szCs w:val="32"/>
          <w:lang w:val="uz-Cyrl-UZ"/>
        </w:rPr>
        <w:t xml:space="preserve"> – </w:t>
      </w:r>
      <w:r>
        <w:rPr>
          <w:sz w:val="32"/>
          <w:szCs w:val="32"/>
          <w:lang w:val="uz-Cyrl-UZ"/>
        </w:rPr>
        <w:t>shu</w:t>
      </w:r>
      <w:r w:rsidR="00C94646" w:rsidRPr="00F245A1">
        <w:rPr>
          <w:sz w:val="32"/>
          <w:szCs w:val="32"/>
          <w:lang w:val="uz-Cyrl-UZ"/>
        </w:rPr>
        <w:t xml:space="preserve"> </w:t>
      </w:r>
      <w:r>
        <w:rPr>
          <w:sz w:val="32"/>
          <w:szCs w:val="32"/>
          <w:lang w:val="uz-Cyrl-UZ"/>
        </w:rPr>
        <w:t>maqomga</w:t>
      </w:r>
      <w:r w:rsidR="00C94646" w:rsidRPr="00F245A1">
        <w:rPr>
          <w:sz w:val="32"/>
          <w:szCs w:val="32"/>
          <w:lang w:val="uz-Cyrl-UZ"/>
        </w:rPr>
        <w:t xml:space="preserve"> </w:t>
      </w:r>
      <w:r>
        <w:rPr>
          <w:sz w:val="32"/>
          <w:szCs w:val="32"/>
          <w:lang w:val="uz-Cyrl-UZ"/>
        </w:rPr>
        <w:t>mansub</w:t>
      </w:r>
      <w:r w:rsidR="00C94646" w:rsidRPr="00F245A1">
        <w:rPr>
          <w:sz w:val="32"/>
          <w:szCs w:val="32"/>
          <w:lang w:val="uz-Cyrl-UZ"/>
        </w:rPr>
        <w:t xml:space="preserve"> </w:t>
      </w:r>
      <w:r>
        <w:rPr>
          <w:sz w:val="32"/>
          <w:szCs w:val="32"/>
          <w:lang w:val="uz-Cyrl-UZ"/>
        </w:rPr>
        <w:t>kishi</w:t>
      </w:r>
      <w:r w:rsidR="00C94646" w:rsidRPr="00F245A1">
        <w:rPr>
          <w:sz w:val="32"/>
          <w:szCs w:val="32"/>
          <w:lang w:val="uz-Cyrl-UZ"/>
        </w:rPr>
        <w:t xml:space="preserve">. </w:t>
      </w:r>
      <w:r>
        <w:rPr>
          <w:sz w:val="32"/>
          <w:szCs w:val="32"/>
          <w:lang w:val="uz-Cyrl-UZ"/>
        </w:rPr>
        <w:t>Ibrohim</w:t>
      </w:r>
      <w:r w:rsidR="00C94646" w:rsidRPr="00F245A1">
        <w:rPr>
          <w:sz w:val="32"/>
          <w:szCs w:val="32"/>
          <w:lang w:val="uz-Cyrl-UZ"/>
        </w:rPr>
        <w:t xml:space="preserve"> </w:t>
      </w:r>
      <w:r>
        <w:rPr>
          <w:sz w:val="32"/>
          <w:szCs w:val="32"/>
          <w:lang w:val="uz-Cyrl-UZ"/>
        </w:rPr>
        <w:t>Buxoriy</w:t>
      </w:r>
      <w:r w:rsidR="00C94646" w:rsidRPr="00F245A1">
        <w:rPr>
          <w:sz w:val="32"/>
          <w:szCs w:val="32"/>
          <w:lang w:val="uz-Cyrl-UZ"/>
        </w:rPr>
        <w:t xml:space="preserve"> </w:t>
      </w:r>
      <w:r>
        <w:rPr>
          <w:sz w:val="32"/>
          <w:szCs w:val="32"/>
          <w:lang w:val="uz-Cyrl-UZ"/>
        </w:rPr>
        <w:t>Kalobodiy</w:t>
      </w:r>
      <w:r w:rsidR="00C94646" w:rsidRPr="00F245A1">
        <w:rPr>
          <w:sz w:val="32"/>
          <w:szCs w:val="32"/>
          <w:lang w:val="uz-Cyrl-UZ"/>
        </w:rPr>
        <w:t xml:space="preserve"> </w:t>
      </w:r>
      <w:r>
        <w:rPr>
          <w:sz w:val="32"/>
          <w:szCs w:val="32"/>
          <w:lang w:val="uz-Cyrl-UZ"/>
        </w:rPr>
        <w:t>faqrga</w:t>
      </w:r>
      <w:r w:rsidR="00C94646" w:rsidRPr="00F245A1">
        <w:rPr>
          <w:sz w:val="32"/>
          <w:szCs w:val="32"/>
          <w:lang w:val="uz-Cyrl-UZ"/>
        </w:rPr>
        <w:t xml:space="preserve"> </w:t>
      </w:r>
      <w:r>
        <w:rPr>
          <w:sz w:val="32"/>
          <w:szCs w:val="32"/>
          <w:lang w:val="uz-Cyrl-UZ"/>
        </w:rPr>
        <w:t>ta’rif</w:t>
      </w:r>
      <w:r w:rsidR="00C94646" w:rsidRPr="00F245A1">
        <w:rPr>
          <w:sz w:val="32"/>
          <w:szCs w:val="32"/>
          <w:lang w:val="uz-Cyrl-UZ"/>
        </w:rPr>
        <w:t xml:space="preserve"> </w:t>
      </w:r>
      <w:r>
        <w:rPr>
          <w:sz w:val="32"/>
          <w:szCs w:val="32"/>
          <w:lang w:val="uz-Cyrl-UZ"/>
        </w:rPr>
        <w:t>berib</w:t>
      </w:r>
      <w:r w:rsidR="00C94646" w:rsidRPr="00F245A1">
        <w:rPr>
          <w:sz w:val="32"/>
          <w:szCs w:val="32"/>
          <w:lang w:val="uz-Cyrl-UZ"/>
        </w:rPr>
        <w:t>: “</w:t>
      </w:r>
      <w:r>
        <w:rPr>
          <w:sz w:val="32"/>
          <w:szCs w:val="32"/>
          <w:lang w:val="uz-Cyrl-UZ"/>
        </w:rPr>
        <w:t>faqrlik</w:t>
      </w:r>
      <w:r w:rsidR="00C94646" w:rsidRPr="00F245A1">
        <w:rPr>
          <w:sz w:val="32"/>
          <w:szCs w:val="32"/>
          <w:lang w:val="uz-Cyrl-UZ"/>
        </w:rPr>
        <w:t xml:space="preserve"> – </w:t>
      </w:r>
      <w:r>
        <w:rPr>
          <w:sz w:val="32"/>
          <w:szCs w:val="32"/>
          <w:lang w:val="uz-Cyrl-UZ"/>
        </w:rPr>
        <w:t>moling</w:t>
      </w:r>
      <w:r w:rsidR="00C94646" w:rsidRPr="00F245A1">
        <w:rPr>
          <w:sz w:val="32"/>
          <w:szCs w:val="32"/>
          <w:lang w:val="uz-Cyrl-UZ"/>
        </w:rPr>
        <w:t xml:space="preserve"> </w:t>
      </w:r>
      <w:r>
        <w:rPr>
          <w:sz w:val="32"/>
          <w:szCs w:val="32"/>
          <w:lang w:val="uz-Cyrl-UZ"/>
        </w:rPr>
        <w:t>bo‘lmaslik</w:t>
      </w:r>
      <w:r w:rsidR="00C94646" w:rsidRPr="00F245A1">
        <w:rPr>
          <w:sz w:val="32"/>
          <w:szCs w:val="32"/>
          <w:lang w:val="uz-Cyrl-UZ"/>
        </w:rPr>
        <w:t xml:space="preserve">, </w:t>
      </w:r>
      <w:r>
        <w:rPr>
          <w:sz w:val="32"/>
          <w:szCs w:val="32"/>
          <w:lang w:val="uz-Cyrl-UZ"/>
        </w:rPr>
        <w:t>bo‘lsa</w:t>
      </w:r>
      <w:r w:rsidR="00C94646" w:rsidRPr="00F245A1">
        <w:rPr>
          <w:sz w:val="32"/>
          <w:szCs w:val="32"/>
          <w:lang w:val="uz-Cyrl-UZ"/>
        </w:rPr>
        <w:t xml:space="preserve"> </w:t>
      </w:r>
      <w:r>
        <w:rPr>
          <w:sz w:val="32"/>
          <w:szCs w:val="32"/>
          <w:lang w:val="uz-Cyrl-UZ"/>
        </w:rPr>
        <w:t>ham</w:t>
      </w:r>
      <w:r w:rsidR="00C94646" w:rsidRPr="00F245A1">
        <w:rPr>
          <w:sz w:val="32"/>
          <w:szCs w:val="32"/>
          <w:lang w:val="uz-Cyrl-UZ"/>
        </w:rPr>
        <w:t xml:space="preserve"> </w:t>
      </w:r>
      <w:r>
        <w:rPr>
          <w:sz w:val="32"/>
          <w:szCs w:val="32"/>
          <w:lang w:val="uz-Cyrl-UZ"/>
        </w:rPr>
        <w:t>senga</w:t>
      </w:r>
      <w:r w:rsidR="00C94646" w:rsidRPr="00F245A1">
        <w:rPr>
          <w:sz w:val="32"/>
          <w:szCs w:val="32"/>
          <w:lang w:val="uz-Cyrl-UZ"/>
        </w:rPr>
        <w:t xml:space="preserve"> </w:t>
      </w:r>
      <w:r>
        <w:rPr>
          <w:sz w:val="32"/>
          <w:szCs w:val="32"/>
          <w:lang w:val="uz-Cyrl-UZ"/>
        </w:rPr>
        <w:t>mansub</w:t>
      </w:r>
      <w:r w:rsidR="00C94646" w:rsidRPr="00F245A1">
        <w:rPr>
          <w:sz w:val="32"/>
          <w:szCs w:val="32"/>
          <w:lang w:val="uz-Cyrl-UZ"/>
        </w:rPr>
        <w:t xml:space="preserve"> </w:t>
      </w:r>
      <w:r>
        <w:rPr>
          <w:sz w:val="32"/>
          <w:szCs w:val="32"/>
          <w:lang w:val="uz-Cyrl-UZ"/>
        </w:rPr>
        <w:t>bo‘lmaslik</w:t>
      </w:r>
      <w:r w:rsidR="00C94646" w:rsidRPr="00F245A1">
        <w:rPr>
          <w:sz w:val="32"/>
          <w:szCs w:val="32"/>
          <w:lang w:val="uz-Cyrl-UZ"/>
        </w:rPr>
        <w:t xml:space="preserve">, </w:t>
      </w:r>
      <w:r>
        <w:rPr>
          <w:sz w:val="32"/>
          <w:szCs w:val="32"/>
          <w:lang w:val="uz-Cyrl-UZ"/>
        </w:rPr>
        <w:t>faqr</w:t>
      </w:r>
      <w:r w:rsidR="00C94646" w:rsidRPr="00F245A1">
        <w:rPr>
          <w:sz w:val="32"/>
          <w:szCs w:val="32"/>
          <w:lang w:val="uz-Cyrl-UZ"/>
        </w:rPr>
        <w:t xml:space="preserve"> </w:t>
      </w:r>
      <w:r>
        <w:rPr>
          <w:sz w:val="32"/>
          <w:szCs w:val="32"/>
          <w:lang w:val="uz-Cyrl-UZ"/>
        </w:rPr>
        <w:t>esa</w:t>
      </w:r>
      <w:r w:rsidR="00C94646" w:rsidRPr="00F245A1">
        <w:rPr>
          <w:sz w:val="32"/>
          <w:szCs w:val="32"/>
          <w:lang w:val="uz-Cyrl-UZ"/>
        </w:rPr>
        <w:t xml:space="preserve"> </w:t>
      </w:r>
      <w:r>
        <w:rPr>
          <w:sz w:val="32"/>
          <w:szCs w:val="32"/>
          <w:lang w:val="uz-Cyrl-UZ"/>
        </w:rPr>
        <w:t>haqiqat</w:t>
      </w:r>
      <w:r w:rsidR="00C94646" w:rsidRPr="00F245A1">
        <w:rPr>
          <w:sz w:val="32"/>
          <w:szCs w:val="32"/>
          <w:lang w:val="uz-Cyrl-UZ"/>
        </w:rPr>
        <w:t xml:space="preserve"> </w:t>
      </w:r>
      <w:r>
        <w:rPr>
          <w:sz w:val="32"/>
          <w:szCs w:val="32"/>
          <w:lang w:val="uz-Cyrl-UZ"/>
        </w:rPr>
        <w:t>ma’rifatiga</w:t>
      </w:r>
      <w:r w:rsidR="00C94646" w:rsidRPr="00F245A1">
        <w:rPr>
          <w:sz w:val="32"/>
          <w:szCs w:val="32"/>
          <w:lang w:val="uz-Cyrl-UZ"/>
        </w:rPr>
        <w:t xml:space="preserve"> </w:t>
      </w:r>
      <w:r>
        <w:rPr>
          <w:sz w:val="32"/>
          <w:szCs w:val="32"/>
          <w:lang w:val="uz-Cyrl-UZ"/>
        </w:rPr>
        <w:t>niyozmand</w:t>
      </w:r>
      <w:r w:rsidR="00C94646" w:rsidRPr="00F245A1">
        <w:rPr>
          <w:sz w:val="32"/>
          <w:szCs w:val="32"/>
          <w:lang w:val="uz-Cyrl-UZ"/>
        </w:rPr>
        <w:t xml:space="preserve"> </w:t>
      </w:r>
      <w:r>
        <w:rPr>
          <w:sz w:val="32"/>
          <w:szCs w:val="32"/>
          <w:lang w:val="uz-Cyrl-UZ"/>
        </w:rPr>
        <w:t>kishidir</w:t>
      </w:r>
      <w:r w:rsidR="00C94646" w:rsidRPr="00F245A1">
        <w:rPr>
          <w:sz w:val="32"/>
          <w:szCs w:val="32"/>
          <w:lang w:val="uz-Cyrl-UZ"/>
        </w:rPr>
        <w:t xml:space="preserve"> ”, </w:t>
      </w:r>
      <w:r>
        <w:rPr>
          <w:sz w:val="32"/>
          <w:szCs w:val="32"/>
          <w:lang w:val="uz-Cyrl-UZ"/>
        </w:rPr>
        <w:t>degan</w:t>
      </w:r>
      <w:r w:rsidR="00C94646" w:rsidRPr="00F245A1">
        <w:rPr>
          <w:sz w:val="32"/>
          <w:szCs w:val="32"/>
          <w:lang w:val="uz-Cyrl-UZ"/>
        </w:rPr>
        <w:t xml:space="preserve"> </w:t>
      </w:r>
      <w:r>
        <w:rPr>
          <w:sz w:val="32"/>
          <w:szCs w:val="32"/>
          <w:lang w:val="uz-Cyrl-UZ"/>
        </w:rPr>
        <w:t>ekan</w:t>
      </w:r>
      <w:r w:rsidR="00C94646" w:rsidRPr="00F245A1">
        <w:rPr>
          <w:sz w:val="32"/>
          <w:szCs w:val="32"/>
          <w:lang w:val="uz-Cyrl-UZ"/>
        </w:rPr>
        <w:t xml:space="preserve">. </w:t>
      </w:r>
      <w:r>
        <w:rPr>
          <w:sz w:val="32"/>
          <w:szCs w:val="32"/>
          <w:lang w:val="uz-Cyrl-UZ"/>
        </w:rPr>
        <w:t>S</w:t>
      </w:r>
      <w:r w:rsidR="00C57135" w:rsidRPr="00C57135">
        <w:rPr>
          <w:sz w:val="32"/>
          <w:szCs w:val="32"/>
          <w:lang w:val="uz-Cyrl-UZ"/>
        </w:rPr>
        <w:t>h</w:t>
      </w:r>
      <w:r>
        <w:rPr>
          <w:sz w:val="32"/>
          <w:szCs w:val="32"/>
          <w:lang w:val="uz-Cyrl-UZ"/>
        </w:rPr>
        <w:t>uningdek</w:t>
      </w:r>
      <w:r w:rsidR="00C94646" w:rsidRPr="00F245A1">
        <w:rPr>
          <w:sz w:val="32"/>
          <w:szCs w:val="32"/>
          <w:lang w:val="uz-Cyrl-UZ"/>
        </w:rPr>
        <w:t xml:space="preserve">, </w:t>
      </w:r>
      <w:r>
        <w:rPr>
          <w:sz w:val="32"/>
          <w:szCs w:val="32"/>
          <w:lang w:val="uz-Cyrl-UZ"/>
        </w:rPr>
        <w:t>faqrning</w:t>
      </w:r>
      <w:r w:rsidR="00C94646" w:rsidRPr="00F245A1">
        <w:rPr>
          <w:sz w:val="32"/>
          <w:szCs w:val="32"/>
          <w:lang w:val="uz-Cyrl-UZ"/>
        </w:rPr>
        <w:t xml:space="preserve"> </w:t>
      </w:r>
      <w:r>
        <w:rPr>
          <w:sz w:val="32"/>
          <w:szCs w:val="32"/>
          <w:lang w:val="uz-Cyrl-UZ"/>
        </w:rPr>
        <w:t>Allohdan</w:t>
      </w:r>
      <w:r w:rsidR="00C94646" w:rsidRPr="00F245A1">
        <w:rPr>
          <w:sz w:val="32"/>
          <w:szCs w:val="32"/>
          <w:lang w:val="uz-Cyrl-UZ"/>
        </w:rPr>
        <w:t xml:space="preserve"> </w:t>
      </w:r>
      <w:r>
        <w:rPr>
          <w:sz w:val="32"/>
          <w:szCs w:val="32"/>
          <w:lang w:val="uz-Cyrl-UZ"/>
        </w:rPr>
        <w:t>boshqaga</w:t>
      </w:r>
      <w:r w:rsidR="00C94646" w:rsidRPr="00F245A1">
        <w:rPr>
          <w:sz w:val="32"/>
          <w:szCs w:val="32"/>
          <w:lang w:val="uz-Cyrl-UZ"/>
        </w:rPr>
        <w:t xml:space="preserve"> </w:t>
      </w:r>
      <w:r>
        <w:rPr>
          <w:sz w:val="32"/>
          <w:szCs w:val="32"/>
          <w:lang w:val="uz-Cyrl-UZ"/>
        </w:rPr>
        <w:t>muhtojligi</w:t>
      </w:r>
      <w:r w:rsidR="00C94646" w:rsidRPr="00F245A1">
        <w:rPr>
          <w:sz w:val="32"/>
          <w:szCs w:val="32"/>
          <w:lang w:val="uz-Cyrl-UZ"/>
        </w:rPr>
        <w:t xml:space="preserve"> </w:t>
      </w:r>
      <w:r>
        <w:rPr>
          <w:sz w:val="32"/>
          <w:szCs w:val="32"/>
          <w:lang w:val="uz-Cyrl-UZ"/>
        </w:rPr>
        <w:t>bo‘lmaydi</w:t>
      </w:r>
      <w:r w:rsidR="00C94646" w:rsidRPr="00F245A1">
        <w:rPr>
          <w:sz w:val="32"/>
          <w:szCs w:val="32"/>
          <w:lang w:val="uz-Cyrl-UZ"/>
        </w:rPr>
        <w:t xml:space="preserve"> </w:t>
      </w:r>
      <w:r>
        <w:rPr>
          <w:sz w:val="32"/>
          <w:szCs w:val="32"/>
          <w:lang w:val="uz-Cyrl-UZ"/>
        </w:rPr>
        <w:t>va</w:t>
      </w:r>
      <w:r w:rsidR="00C94646" w:rsidRPr="00F245A1">
        <w:rPr>
          <w:sz w:val="32"/>
          <w:szCs w:val="32"/>
          <w:lang w:val="uz-Cyrl-UZ"/>
        </w:rPr>
        <w:t xml:space="preserve"> </w:t>
      </w:r>
      <w:r>
        <w:rPr>
          <w:sz w:val="32"/>
          <w:szCs w:val="32"/>
          <w:lang w:val="uz-Cyrl-UZ"/>
        </w:rPr>
        <w:t>u</w:t>
      </w:r>
      <w:r w:rsidR="00C94646" w:rsidRPr="00F245A1">
        <w:rPr>
          <w:sz w:val="32"/>
          <w:szCs w:val="32"/>
          <w:lang w:val="uz-Cyrl-UZ"/>
        </w:rPr>
        <w:t xml:space="preserve"> </w:t>
      </w:r>
      <w:r>
        <w:rPr>
          <w:sz w:val="32"/>
          <w:szCs w:val="32"/>
          <w:lang w:val="uz-Cyrl-UZ"/>
        </w:rPr>
        <w:t>tavakkul</w:t>
      </w:r>
      <w:r w:rsidR="00C94646" w:rsidRPr="00F245A1">
        <w:rPr>
          <w:sz w:val="32"/>
          <w:szCs w:val="32"/>
          <w:lang w:val="uz-Cyrl-UZ"/>
        </w:rPr>
        <w:t xml:space="preserve"> </w:t>
      </w:r>
      <w:r>
        <w:rPr>
          <w:sz w:val="32"/>
          <w:szCs w:val="32"/>
          <w:lang w:val="uz-Cyrl-UZ"/>
        </w:rPr>
        <w:t>e’tiqodi</w:t>
      </w:r>
      <w:r w:rsidR="00C94646" w:rsidRPr="00F245A1">
        <w:rPr>
          <w:sz w:val="32"/>
          <w:szCs w:val="32"/>
          <w:lang w:val="uz-Cyrl-UZ"/>
        </w:rPr>
        <w:t xml:space="preserve"> </w:t>
      </w:r>
      <w:r>
        <w:rPr>
          <w:sz w:val="32"/>
          <w:szCs w:val="32"/>
          <w:lang w:val="uz-Cyrl-UZ"/>
        </w:rPr>
        <w:t>bilan</w:t>
      </w:r>
      <w:r w:rsidR="00C94646" w:rsidRPr="00F245A1">
        <w:rPr>
          <w:sz w:val="32"/>
          <w:szCs w:val="32"/>
          <w:lang w:val="uz-Cyrl-UZ"/>
        </w:rPr>
        <w:t xml:space="preserve"> </w:t>
      </w:r>
      <w:r>
        <w:rPr>
          <w:sz w:val="32"/>
          <w:szCs w:val="32"/>
          <w:lang w:val="uz-Cyrl-UZ"/>
        </w:rPr>
        <w:t>yashaydi</w:t>
      </w:r>
      <w:r w:rsidR="00C94646" w:rsidRPr="00F245A1">
        <w:rPr>
          <w:sz w:val="32"/>
          <w:szCs w:val="32"/>
          <w:lang w:val="uz-Cyrl-UZ"/>
        </w:rPr>
        <w:t xml:space="preserve">. </w:t>
      </w:r>
      <w:r>
        <w:rPr>
          <w:sz w:val="32"/>
          <w:szCs w:val="32"/>
          <w:lang w:val="uz-Cyrl-UZ"/>
        </w:rPr>
        <w:t>Faqrlik</w:t>
      </w:r>
      <w:r w:rsidR="00C94646" w:rsidRPr="00F245A1">
        <w:rPr>
          <w:sz w:val="32"/>
          <w:szCs w:val="32"/>
          <w:lang w:val="uz-Cyrl-UZ"/>
        </w:rPr>
        <w:t xml:space="preserve"> – </w:t>
      </w:r>
      <w:r>
        <w:rPr>
          <w:sz w:val="32"/>
          <w:szCs w:val="32"/>
          <w:lang w:val="uz-Cyrl-UZ"/>
        </w:rPr>
        <w:t>bu</w:t>
      </w:r>
      <w:r w:rsidR="00C94646" w:rsidRPr="00F245A1">
        <w:rPr>
          <w:sz w:val="32"/>
          <w:szCs w:val="32"/>
          <w:lang w:val="uz-Cyrl-UZ"/>
        </w:rPr>
        <w:t xml:space="preserve"> </w:t>
      </w:r>
      <w:r>
        <w:rPr>
          <w:sz w:val="32"/>
          <w:szCs w:val="32"/>
          <w:lang w:val="uz-Cyrl-UZ"/>
        </w:rPr>
        <w:t>moddiy</w:t>
      </w:r>
      <w:r w:rsidR="00C94646" w:rsidRPr="00F245A1">
        <w:rPr>
          <w:sz w:val="32"/>
          <w:szCs w:val="32"/>
          <w:lang w:val="uz-Cyrl-UZ"/>
        </w:rPr>
        <w:t xml:space="preserve"> </w:t>
      </w:r>
      <w:r>
        <w:rPr>
          <w:sz w:val="32"/>
          <w:szCs w:val="32"/>
          <w:lang w:val="uz-Cyrl-UZ"/>
        </w:rPr>
        <w:t>etishmovchilik</w:t>
      </w:r>
      <w:r w:rsidR="00C94646" w:rsidRPr="00F245A1">
        <w:rPr>
          <w:sz w:val="32"/>
          <w:szCs w:val="32"/>
          <w:lang w:val="uz-Cyrl-UZ"/>
        </w:rPr>
        <w:t xml:space="preserve"> </w:t>
      </w:r>
      <w:r>
        <w:rPr>
          <w:sz w:val="32"/>
          <w:szCs w:val="32"/>
          <w:lang w:val="uz-Cyrl-UZ"/>
        </w:rPr>
        <w:t>yoki</w:t>
      </w:r>
      <w:r w:rsidR="00C94646" w:rsidRPr="00F245A1">
        <w:rPr>
          <w:sz w:val="32"/>
          <w:szCs w:val="32"/>
          <w:lang w:val="uz-Cyrl-UZ"/>
        </w:rPr>
        <w:t xml:space="preserve"> </w:t>
      </w:r>
      <w:r>
        <w:rPr>
          <w:sz w:val="32"/>
          <w:szCs w:val="32"/>
          <w:lang w:val="uz-Cyrl-UZ"/>
        </w:rPr>
        <w:t>tilanchilik</w:t>
      </w:r>
      <w:r w:rsidR="00C94646" w:rsidRPr="00F245A1">
        <w:rPr>
          <w:sz w:val="32"/>
          <w:szCs w:val="32"/>
          <w:lang w:val="uz-Cyrl-UZ"/>
        </w:rPr>
        <w:t xml:space="preserve"> </w:t>
      </w:r>
      <w:r>
        <w:rPr>
          <w:sz w:val="32"/>
          <w:szCs w:val="32"/>
          <w:lang w:val="uz-Cyrl-UZ"/>
        </w:rPr>
        <w:t>qilish</w:t>
      </w:r>
      <w:r w:rsidR="00C94646" w:rsidRPr="00F245A1">
        <w:rPr>
          <w:sz w:val="32"/>
          <w:szCs w:val="32"/>
          <w:lang w:val="uz-Cyrl-UZ"/>
        </w:rPr>
        <w:t xml:space="preserve"> </w:t>
      </w:r>
      <w:r>
        <w:rPr>
          <w:sz w:val="32"/>
          <w:szCs w:val="32"/>
          <w:lang w:val="uz-Cyrl-UZ"/>
        </w:rPr>
        <w:t>emas</w:t>
      </w:r>
      <w:r w:rsidR="00C94646" w:rsidRPr="00F245A1">
        <w:rPr>
          <w:sz w:val="32"/>
          <w:szCs w:val="32"/>
          <w:lang w:val="uz-Cyrl-UZ"/>
        </w:rPr>
        <w:t xml:space="preserve">, </w:t>
      </w:r>
      <w:r>
        <w:rPr>
          <w:sz w:val="32"/>
          <w:szCs w:val="32"/>
          <w:lang w:val="uz-Cyrl-UZ"/>
        </w:rPr>
        <w:t>balki</w:t>
      </w:r>
      <w:r w:rsidR="00C94646" w:rsidRPr="00F245A1">
        <w:rPr>
          <w:sz w:val="32"/>
          <w:szCs w:val="32"/>
          <w:lang w:val="uz-Cyrl-UZ"/>
        </w:rPr>
        <w:t xml:space="preserve">, </w:t>
      </w:r>
      <w:r>
        <w:rPr>
          <w:sz w:val="32"/>
          <w:szCs w:val="32"/>
          <w:lang w:val="uz-Cyrl-UZ"/>
        </w:rPr>
        <w:t>Allohu</w:t>
      </w:r>
      <w:r w:rsidR="00C94646" w:rsidRPr="00F245A1">
        <w:rPr>
          <w:sz w:val="32"/>
          <w:szCs w:val="32"/>
          <w:lang w:val="uz-Cyrl-UZ"/>
        </w:rPr>
        <w:t xml:space="preserve"> </w:t>
      </w:r>
      <w:r>
        <w:rPr>
          <w:sz w:val="32"/>
          <w:szCs w:val="32"/>
          <w:lang w:val="uz-Cyrl-UZ"/>
        </w:rPr>
        <w:t>taborak</w:t>
      </w:r>
      <w:r w:rsidR="00C94646" w:rsidRPr="00F245A1">
        <w:rPr>
          <w:sz w:val="32"/>
          <w:szCs w:val="32"/>
          <w:lang w:val="uz-Cyrl-UZ"/>
        </w:rPr>
        <w:t xml:space="preserve"> </w:t>
      </w:r>
      <w:r>
        <w:rPr>
          <w:sz w:val="32"/>
          <w:szCs w:val="32"/>
          <w:lang w:val="uz-Cyrl-UZ"/>
        </w:rPr>
        <w:t>oldida</w:t>
      </w:r>
      <w:r w:rsidR="00C94646" w:rsidRPr="00F245A1">
        <w:rPr>
          <w:sz w:val="32"/>
          <w:szCs w:val="32"/>
          <w:lang w:val="uz-Cyrl-UZ"/>
        </w:rPr>
        <w:t xml:space="preserve"> </w:t>
      </w:r>
      <w:r>
        <w:rPr>
          <w:sz w:val="32"/>
          <w:szCs w:val="32"/>
          <w:lang w:val="uz-Cyrl-UZ"/>
        </w:rPr>
        <w:t>o‘zini</w:t>
      </w:r>
      <w:r w:rsidR="00C94646" w:rsidRPr="00F245A1">
        <w:rPr>
          <w:sz w:val="32"/>
          <w:szCs w:val="32"/>
          <w:lang w:val="uz-Cyrl-UZ"/>
        </w:rPr>
        <w:t xml:space="preserve"> </w:t>
      </w:r>
      <w:r>
        <w:rPr>
          <w:sz w:val="32"/>
          <w:szCs w:val="32"/>
          <w:lang w:val="uz-Cyrl-UZ"/>
        </w:rPr>
        <w:t>ojiz</w:t>
      </w:r>
      <w:r w:rsidR="00C94646" w:rsidRPr="00F245A1">
        <w:rPr>
          <w:sz w:val="32"/>
          <w:szCs w:val="32"/>
          <w:lang w:val="uz-Cyrl-UZ"/>
        </w:rPr>
        <w:t xml:space="preserve">, </w:t>
      </w:r>
      <w:r>
        <w:rPr>
          <w:sz w:val="32"/>
          <w:szCs w:val="32"/>
          <w:lang w:val="uz-Cyrl-UZ"/>
        </w:rPr>
        <w:t>g‘arib</w:t>
      </w:r>
      <w:r w:rsidR="00C94646" w:rsidRPr="00F245A1">
        <w:rPr>
          <w:sz w:val="32"/>
          <w:szCs w:val="32"/>
          <w:lang w:val="uz-Cyrl-UZ"/>
        </w:rPr>
        <w:t xml:space="preserve"> </w:t>
      </w:r>
      <w:r>
        <w:rPr>
          <w:sz w:val="32"/>
          <w:szCs w:val="32"/>
          <w:lang w:val="uz-Cyrl-UZ"/>
        </w:rPr>
        <w:t>va</w:t>
      </w:r>
      <w:r w:rsidR="00C94646" w:rsidRPr="00F245A1">
        <w:rPr>
          <w:sz w:val="32"/>
          <w:szCs w:val="32"/>
          <w:lang w:val="uz-Cyrl-UZ"/>
        </w:rPr>
        <w:t xml:space="preserve"> </w:t>
      </w:r>
      <w:r>
        <w:rPr>
          <w:sz w:val="32"/>
          <w:szCs w:val="32"/>
          <w:lang w:val="uz-Cyrl-UZ"/>
        </w:rPr>
        <w:t>faqir</w:t>
      </w:r>
      <w:r w:rsidR="00C94646" w:rsidRPr="00F245A1">
        <w:rPr>
          <w:sz w:val="32"/>
          <w:szCs w:val="32"/>
          <w:lang w:val="uz-Cyrl-UZ"/>
        </w:rPr>
        <w:t xml:space="preserve"> </w:t>
      </w:r>
      <w:r>
        <w:rPr>
          <w:sz w:val="32"/>
          <w:szCs w:val="32"/>
          <w:lang w:val="uz-Cyrl-UZ"/>
        </w:rPr>
        <w:t>his</w:t>
      </w:r>
      <w:r w:rsidR="00C94646" w:rsidRPr="00F245A1">
        <w:rPr>
          <w:sz w:val="32"/>
          <w:szCs w:val="32"/>
          <w:lang w:val="uz-Cyrl-UZ"/>
        </w:rPr>
        <w:t xml:space="preserve"> </w:t>
      </w:r>
      <w:r>
        <w:rPr>
          <w:sz w:val="32"/>
          <w:szCs w:val="32"/>
          <w:lang w:val="uz-Cyrl-UZ"/>
        </w:rPr>
        <w:t>qilishdir</w:t>
      </w:r>
      <w:r w:rsidR="00C94646" w:rsidRPr="00F245A1">
        <w:rPr>
          <w:sz w:val="32"/>
          <w:szCs w:val="32"/>
          <w:lang w:val="uz-Cyrl-UZ"/>
        </w:rPr>
        <w:t xml:space="preserve">. </w:t>
      </w:r>
      <w:r>
        <w:rPr>
          <w:sz w:val="32"/>
          <w:szCs w:val="32"/>
          <w:lang w:val="uz-Cyrl-UZ"/>
        </w:rPr>
        <w:t>Bu</w:t>
      </w:r>
      <w:r w:rsidR="00C94646" w:rsidRPr="00F245A1">
        <w:rPr>
          <w:sz w:val="32"/>
          <w:szCs w:val="32"/>
          <w:lang w:val="uz-Cyrl-UZ"/>
        </w:rPr>
        <w:t xml:space="preserve"> </w:t>
      </w:r>
      <w:r>
        <w:rPr>
          <w:sz w:val="32"/>
          <w:szCs w:val="32"/>
          <w:lang w:val="uz-Cyrl-UZ"/>
        </w:rPr>
        <w:t>maqomning</w:t>
      </w:r>
      <w:r w:rsidR="00C94646" w:rsidRPr="00F245A1">
        <w:rPr>
          <w:sz w:val="32"/>
          <w:szCs w:val="32"/>
          <w:lang w:val="uz-Cyrl-UZ"/>
        </w:rPr>
        <w:t xml:space="preserve"> </w:t>
      </w:r>
      <w:r>
        <w:rPr>
          <w:sz w:val="32"/>
          <w:szCs w:val="32"/>
          <w:lang w:val="uz-Cyrl-UZ"/>
        </w:rPr>
        <w:t>uch</w:t>
      </w:r>
      <w:r w:rsidR="00C94646" w:rsidRPr="00F245A1">
        <w:rPr>
          <w:sz w:val="32"/>
          <w:szCs w:val="32"/>
          <w:lang w:val="uz-Cyrl-UZ"/>
        </w:rPr>
        <w:t xml:space="preserve"> </w:t>
      </w:r>
      <w:r>
        <w:rPr>
          <w:sz w:val="32"/>
          <w:szCs w:val="32"/>
          <w:lang w:val="uz-Cyrl-UZ"/>
        </w:rPr>
        <w:t>bosqichi</w:t>
      </w:r>
      <w:r w:rsidR="00C94646" w:rsidRPr="00F245A1">
        <w:rPr>
          <w:sz w:val="32"/>
          <w:szCs w:val="32"/>
          <w:lang w:val="uz-Cyrl-UZ"/>
        </w:rPr>
        <w:t xml:space="preserve"> </w:t>
      </w:r>
      <w:r>
        <w:rPr>
          <w:sz w:val="32"/>
          <w:szCs w:val="32"/>
          <w:lang w:val="uz-Cyrl-UZ"/>
        </w:rPr>
        <w:t>bor</w:t>
      </w:r>
      <w:r w:rsidR="00C94646" w:rsidRPr="00F245A1">
        <w:rPr>
          <w:sz w:val="32"/>
          <w:szCs w:val="32"/>
          <w:lang w:val="uz-Cyrl-UZ"/>
        </w:rPr>
        <w:t xml:space="preserve">: </w:t>
      </w:r>
      <w:r>
        <w:rPr>
          <w:sz w:val="32"/>
          <w:szCs w:val="32"/>
          <w:lang w:val="uz-Cyrl-UZ"/>
        </w:rPr>
        <w:t>birinchi</w:t>
      </w:r>
      <w:r w:rsidR="00C94646" w:rsidRPr="00F245A1">
        <w:rPr>
          <w:sz w:val="32"/>
          <w:szCs w:val="32"/>
          <w:lang w:val="uz-Cyrl-UZ"/>
        </w:rPr>
        <w:t xml:space="preserve"> </w:t>
      </w:r>
      <w:r>
        <w:rPr>
          <w:sz w:val="32"/>
          <w:szCs w:val="32"/>
          <w:lang w:val="uz-Cyrl-UZ"/>
        </w:rPr>
        <w:t>bosqichida</w:t>
      </w:r>
      <w:r w:rsidR="00C94646" w:rsidRPr="00F245A1">
        <w:rPr>
          <w:sz w:val="32"/>
          <w:szCs w:val="32"/>
          <w:lang w:val="uz-Cyrl-UZ"/>
        </w:rPr>
        <w:t xml:space="preserve"> </w:t>
      </w:r>
      <w:r>
        <w:rPr>
          <w:sz w:val="32"/>
          <w:szCs w:val="32"/>
          <w:lang w:val="uz-Cyrl-UZ"/>
        </w:rPr>
        <w:t>orif</w:t>
      </w:r>
      <w:r w:rsidR="00C94646" w:rsidRPr="00F245A1">
        <w:rPr>
          <w:sz w:val="32"/>
          <w:szCs w:val="32"/>
          <w:lang w:val="uz-Cyrl-UZ"/>
        </w:rPr>
        <w:t xml:space="preserve"> </w:t>
      </w:r>
      <w:r>
        <w:rPr>
          <w:sz w:val="32"/>
          <w:szCs w:val="32"/>
          <w:lang w:val="uz-Cyrl-UZ"/>
        </w:rPr>
        <w:t>nima</w:t>
      </w:r>
      <w:r w:rsidR="00C94646" w:rsidRPr="00F245A1">
        <w:rPr>
          <w:sz w:val="32"/>
          <w:szCs w:val="32"/>
          <w:lang w:val="uz-Cyrl-UZ"/>
        </w:rPr>
        <w:t xml:space="preserve"> </w:t>
      </w:r>
      <w:r>
        <w:rPr>
          <w:sz w:val="32"/>
          <w:szCs w:val="32"/>
          <w:lang w:val="uz-Cyrl-UZ"/>
        </w:rPr>
        <w:t>topsa</w:t>
      </w:r>
      <w:r w:rsidR="00C94646" w:rsidRPr="00F245A1">
        <w:rPr>
          <w:sz w:val="32"/>
          <w:szCs w:val="32"/>
          <w:lang w:val="uz-Cyrl-UZ"/>
        </w:rPr>
        <w:t xml:space="preserve">, </w:t>
      </w:r>
      <w:r>
        <w:rPr>
          <w:sz w:val="32"/>
          <w:szCs w:val="32"/>
          <w:lang w:val="uz-Cyrl-UZ"/>
        </w:rPr>
        <w:t>shunga</w:t>
      </w:r>
      <w:r w:rsidR="00C94646" w:rsidRPr="00F245A1">
        <w:rPr>
          <w:sz w:val="32"/>
          <w:szCs w:val="32"/>
          <w:lang w:val="uz-Cyrl-UZ"/>
        </w:rPr>
        <w:t xml:space="preserve"> </w:t>
      </w:r>
      <w:r>
        <w:rPr>
          <w:sz w:val="32"/>
          <w:szCs w:val="32"/>
          <w:lang w:val="uz-Cyrl-UZ"/>
        </w:rPr>
        <w:t>qanoat</w:t>
      </w:r>
      <w:r w:rsidR="00C94646" w:rsidRPr="00F245A1">
        <w:rPr>
          <w:sz w:val="32"/>
          <w:szCs w:val="32"/>
          <w:lang w:val="uz-Cyrl-UZ"/>
        </w:rPr>
        <w:t xml:space="preserve"> </w:t>
      </w:r>
      <w:r>
        <w:rPr>
          <w:sz w:val="32"/>
          <w:szCs w:val="32"/>
          <w:lang w:val="uz-Cyrl-UZ"/>
        </w:rPr>
        <w:t>qiladi</w:t>
      </w:r>
      <w:r w:rsidR="00C94646" w:rsidRPr="00F245A1">
        <w:rPr>
          <w:sz w:val="32"/>
          <w:szCs w:val="32"/>
          <w:lang w:val="uz-Cyrl-UZ"/>
        </w:rPr>
        <w:t xml:space="preserve">. </w:t>
      </w:r>
      <w:r>
        <w:rPr>
          <w:sz w:val="32"/>
          <w:szCs w:val="32"/>
          <w:lang w:val="uz-Cyrl-UZ"/>
        </w:rPr>
        <w:t>Ikkinchi</w:t>
      </w:r>
      <w:r w:rsidR="00C94646" w:rsidRPr="00F245A1">
        <w:rPr>
          <w:sz w:val="32"/>
          <w:szCs w:val="32"/>
          <w:lang w:val="uz-Cyrl-UZ"/>
        </w:rPr>
        <w:t xml:space="preserve"> </w:t>
      </w:r>
      <w:r>
        <w:rPr>
          <w:sz w:val="32"/>
          <w:szCs w:val="32"/>
          <w:lang w:val="uz-Cyrl-UZ"/>
        </w:rPr>
        <w:t>bosqichda</w:t>
      </w:r>
      <w:r w:rsidR="00C94646" w:rsidRPr="00F245A1">
        <w:rPr>
          <w:sz w:val="32"/>
          <w:szCs w:val="32"/>
          <w:lang w:val="uz-Cyrl-UZ"/>
        </w:rPr>
        <w:t xml:space="preserve"> </w:t>
      </w:r>
      <w:r>
        <w:rPr>
          <w:sz w:val="32"/>
          <w:szCs w:val="32"/>
          <w:lang w:val="uz-Cyrl-UZ"/>
        </w:rPr>
        <w:t>orif</w:t>
      </w:r>
      <w:r w:rsidR="00C94646" w:rsidRPr="00F245A1">
        <w:rPr>
          <w:sz w:val="32"/>
          <w:szCs w:val="32"/>
          <w:lang w:val="uz-Cyrl-UZ"/>
        </w:rPr>
        <w:t xml:space="preserve"> </w:t>
      </w:r>
      <w:r>
        <w:rPr>
          <w:sz w:val="32"/>
          <w:szCs w:val="32"/>
          <w:lang w:val="uz-Cyrl-UZ"/>
        </w:rPr>
        <w:t>o‘zida</w:t>
      </w:r>
      <w:r w:rsidR="00C94646" w:rsidRPr="00F245A1">
        <w:rPr>
          <w:sz w:val="32"/>
          <w:szCs w:val="32"/>
          <w:lang w:val="uz-Cyrl-UZ"/>
        </w:rPr>
        <w:t xml:space="preserve"> </w:t>
      </w:r>
      <w:r>
        <w:rPr>
          <w:sz w:val="32"/>
          <w:szCs w:val="32"/>
          <w:lang w:val="uz-Cyrl-UZ"/>
        </w:rPr>
        <w:t>dunyo</w:t>
      </w:r>
      <w:r w:rsidR="00C94646" w:rsidRPr="00F245A1">
        <w:rPr>
          <w:sz w:val="32"/>
          <w:szCs w:val="32"/>
          <w:lang w:val="uz-Cyrl-UZ"/>
        </w:rPr>
        <w:t xml:space="preserve"> </w:t>
      </w:r>
      <w:r>
        <w:rPr>
          <w:sz w:val="32"/>
          <w:szCs w:val="32"/>
          <w:lang w:val="uz-Cyrl-UZ"/>
        </w:rPr>
        <w:t>molidan</w:t>
      </w:r>
      <w:r w:rsidR="00C94646" w:rsidRPr="00F245A1">
        <w:rPr>
          <w:sz w:val="32"/>
          <w:szCs w:val="32"/>
          <w:lang w:val="uz-Cyrl-UZ"/>
        </w:rPr>
        <w:t xml:space="preserve"> </w:t>
      </w:r>
      <w:r>
        <w:rPr>
          <w:sz w:val="32"/>
          <w:szCs w:val="32"/>
          <w:lang w:val="uz-Cyrl-UZ"/>
        </w:rPr>
        <w:t>kechish</w:t>
      </w:r>
      <w:r w:rsidR="00C94646" w:rsidRPr="00F245A1">
        <w:rPr>
          <w:sz w:val="32"/>
          <w:szCs w:val="32"/>
          <w:lang w:val="uz-Cyrl-UZ"/>
        </w:rPr>
        <w:t xml:space="preserve"> </w:t>
      </w:r>
      <w:r>
        <w:rPr>
          <w:sz w:val="32"/>
          <w:szCs w:val="32"/>
          <w:lang w:val="uz-Cyrl-UZ"/>
        </w:rPr>
        <w:t>hissini</w:t>
      </w:r>
      <w:r w:rsidR="00C94646" w:rsidRPr="00F245A1">
        <w:rPr>
          <w:sz w:val="32"/>
          <w:szCs w:val="32"/>
          <w:lang w:val="uz-Cyrl-UZ"/>
        </w:rPr>
        <w:t xml:space="preserve"> </w:t>
      </w:r>
      <w:r>
        <w:rPr>
          <w:sz w:val="32"/>
          <w:szCs w:val="32"/>
          <w:lang w:val="uz-Cyrl-UZ"/>
        </w:rPr>
        <w:t>tarbiyalaydi</w:t>
      </w:r>
      <w:r w:rsidR="00C94646" w:rsidRPr="00F245A1">
        <w:rPr>
          <w:sz w:val="32"/>
          <w:szCs w:val="32"/>
          <w:lang w:val="uz-Cyrl-UZ"/>
        </w:rPr>
        <w:t xml:space="preserve">. </w:t>
      </w:r>
      <w:r>
        <w:rPr>
          <w:sz w:val="32"/>
          <w:szCs w:val="32"/>
          <w:lang w:val="uz-Cyrl-UZ"/>
        </w:rPr>
        <w:t>So‘nggi</w:t>
      </w:r>
      <w:r w:rsidR="00C94646" w:rsidRPr="00F245A1">
        <w:rPr>
          <w:sz w:val="32"/>
          <w:szCs w:val="32"/>
          <w:lang w:val="uz-Cyrl-UZ"/>
        </w:rPr>
        <w:t xml:space="preserve"> </w:t>
      </w:r>
      <w:r>
        <w:rPr>
          <w:sz w:val="32"/>
          <w:szCs w:val="32"/>
          <w:lang w:val="uz-Cyrl-UZ"/>
        </w:rPr>
        <w:t>bosqichda</w:t>
      </w:r>
      <w:r w:rsidR="00C94646" w:rsidRPr="00F245A1">
        <w:rPr>
          <w:sz w:val="32"/>
          <w:szCs w:val="32"/>
          <w:lang w:val="uz-Cyrl-UZ"/>
        </w:rPr>
        <w:t xml:space="preserve"> </w:t>
      </w:r>
      <w:r>
        <w:rPr>
          <w:sz w:val="32"/>
          <w:szCs w:val="32"/>
          <w:lang w:val="uz-Cyrl-UZ"/>
        </w:rPr>
        <w:t>u</w:t>
      </w:r>
      <w:r w:rsidR="00C94646" w:rsidRPr="00F245A1">
        <w:rPr>
          <w:sz w:val="32"/>
          <w:szCs w:val="32"/>
          <w:lang w:val="uz-Cyrl-UZ"/>
        </w:rPr>
        <w:t xml:space="preserve"> </w:t>
      </w:r>
      <w:r>
        <w:rPr>
          <w:sz w:val="32"/>
          <w:szCs w:val="32"/>
          <w:lang w:val="uz-Cyrl-UZ"/>
        </w:rPr>
        <w:t>shunday</w:t>
      </w:r>
      <w:r w:rsidR="00C94646" w:rsidRPr="00F245A1">
        <w:rPr>
          <w:sz w:val="32"/>
          <w:szCs w:val="32"/>
          <w:lang w:val="uz-Cyrl-UZ"/>
        </w:rPr>
        <w:t xml:space="preserve"> </w:t>
      </w:r>
      <w:r>
        <w:rPr>
          <w:sz w:val="32"/>
          <w:szCs w:val="32"/>
          <w:lang w:val="uz-Cyrl-UZ"/>
        </w:rPr>
        <w:t>darajaga</w:t>
      </w:r>
      <w:r w:rsidR="00C94646" w:rsidRPr="00F245A1">
        <w:rPr>
          <w:sz w:val="32"/>
          <w:szCs w:val="32"/>
          <w:lang w:val="uz-Cyrl-UZ"/>
        </w:rPr>
        <w:t xml:space="preserve"> </w:t>
      </w:r>
      <w:r>
        <w:rPr>
          <w:sz w:val="32"/>
          <w:szCs w:val="32"/>
          <w:lang w:val="uz-Cyrl-UZ"/>
        </w:rPr>
        <w:t>erishadiki</w:t>
      </w:r>
      <w:r w:rsidR="00C94646" w:rsidRPr="00F245A1">
        <w:rPr>
          <w:sz w:val="32"/>
          <w:szCs w:val="32"/>
          <w:lang w:val="uz-Cyrl-UZ"/>
        </w:rPr>
        <w:t xml:space="preserve">, </w:t>
      </w:r>
      <w:r>
        <w:rPr>
          <w:sz w:val="32"/>
          <w:szCs w:val="32"/>
          <w:lang w:val="uz-Cyrl-UZ"/>
        </w:rPr>
        <w:t>u</w:t>
      </w:r>
      <w:r w:rsidR="00C94646" w:rsidRPr="00F245A1">
        <w:rPr>
          <w:sz w:val="32"/>
          <w:szCs w:val="32"/>
          <w:lang w:val="uz-Cyrl-UZ"/>
        </w:rPr>
        <w:t xml:space="preserve"> </w:t>
      </w:r>
      <w:r>
        <w:rPr>
          <w:sz w:val="32"/>
          <w:szCs w:val="32"/>
          <w:lang w:val="uz-Cyrl-UZ"/>
        </w:rPr>
        <w:t>uchun</w:t>
      </w:r>
      <w:r w:rsidR="00C94646" w:rsidRPr="00F245A1">
        <w:rPr>
          <w:sz w:val="32"/>
          <w:szCs w:val="32"/>
          <w:lang w:val="uz-Cyrl-UZ"/>
        </w:rPr>
        <w:t xml:space="preserve"> </w:t>
      </w:r>
      <w:r>
        <w:rPr>
          <w:sz w:val="32"/>
          <w:szCs w:val="32"/>
          <w:lang w:val="uz-Cyrl-UZ"/>
        </w:rPr>
        <w:t>boylik</w:t>
      </w:r>
      <w:r w:rsidR="00C94646" w:rsidRPr="00F245A1">
        <w:rPr>
          <w:sz w:val="32"/>
          <w:szCs w:val="32"/>
          <w:lang w:val="uz-Cyrl-UZ"/>
        </w:rPr>
        <w:t xml:space="preserve"> </w:t>
      </w:r>
      <w:r>
        <w:rPr>
          <w:sz w:val="32"/>
          <w:szCs w:val="32"/>
          <w:lang w:val="uz-Cyrl-UZ"/>
        </w:rPr>
        <w:t>va</w:t>
      </w:r>
      <w:r w:rsidR="00C94646" w:rsidRPr="00F245A1">
        <w:rPr>
          <w:sz w:val="32"/>
          <w:szCs w:val="32"/>
          <w:lang w:val="uz-Cyrl-UZ"/>
        </w:rPr>
        <w:t xml:space="preserve"> </w:t>
      </w:r>
      <w:r>
        <w:rPr>
          <w:sz w:val="32"/>
          <w:szCs w:val="32"/>
          <w:lang w:val="uz-Cyrl-UZ"/>
        </w:rPr>
        <w:t>kambag‘allikning</w:t>
      </w:r>
      <w:r w:rsidR="00C94646" w:rsidRPr="00F245A1">
        <w:rPr>
          <w:sz w:val="32"/>
          <w:szCs w:val="32"/>
          <w:lang w:val="uz-Cyrl-UZ"/>
        </w:rPr>
        <w:t xml:space="preserve"> </w:t>
      </w:r>
      <w:r>
        <w:rPr>
          <w:sz w:val="32"/>
          <w:szCs w:val="32"/>
          <w:lang w:val="uz-Cyrl-UZ"/>
        </w:rPr>
        <w:t>farqi</w:t>
      </w:r>
      <w:r w:rsidR="00C94646" w:rsidRPr="00F245A1">
        <w:rPr>
          <w:sz w:val="32"/>
          <w:szCs w:val="32"/>
          <w:lang w:val="uz-Cyrl-UZ"/>
        </w:rPr>
        <w:t xml:space="preserve"> </w:t>
      </w:r>
      <w:r>
        <w:rPr>
          <w:sz w:val="32"/>
          <w:szCs w:val="32"/>
          <w:lang w:val="uz-Cyrl-UZ"/>
        </w:rPr>
        <w:t>bo‘lmay</w:t>
      </w:r>
      <w:r w:rsidR="00C94646" w:rsidRPr="00F245A1">
        <w:rPr>
          <w:sz w:val="32"/>
          <w:szCs w:val="32"/>
          <w:lang w:val="uz-Cyrl-UZ"/>
        </w:rPr>
        <w:t xml:space="preserve"> qola</w:t>
      </w:r>
      <w:r>
        <w:rPr>
          <w:sz w:val="32"/>
          <w:szCs w:val="32"/>
          <w:lang w:val="uz-Cyrl-UZ"/>
        </w:rPr>
        <w:t>di</w:t>
      </w:r>
      <w:r w:rsidR="00C94646" w:rsidRPr="00F245A1">
        <w:rPr>
          <w:sz w:val="32"/>
          <w:szCs w:val="32"/>
          <w:lang w:val="uz-Cyrl-UZ"/>
        </w:rPr>
        <w:t>.</w:t>
      </w:r>
    </w:p>
    <w:p w14:paraId="49C6276C" w14:textId="38DC1376" w:rsidR="00C94646" w:rsidRPr="00F245A1" w:rsidRDefault="00BA43BD" w:rsidP="00F245A1">
      <w:pPr>
        <w:pStyle w:val="a8"/>
        <w:spacing w:line="360" w:lineRule="auto"/>
        <w:ind w:firstLine="708"/>
        <w:rPr>
          <w:sz w:val="32"/>
          <w:szCs w:val="32"/>
          <w:lang w:val="uz-Cyrl-UZ"/>
        </w:rPr>
      </w:pPr>
      <w:r>
        <w:rPr>
          <w:b/>
          <w:bCs/>
          <w:sz w:val="32"/>
          <w:szCs w:val="32"/>
          <w:lang w:val="uz-Cyrl-UZ"/>
        </w:rPr>
        <w:t>Xirqapo‘shlar</w:t>
      </w:r>
      <w:r w:rsidR="00C94646" w:rsidRPr="00F245A1">
        <w:rPr>
          <w:sz w:val="32"/>
          <w:szCs w:val="32"/>
          <w:lang w:val="uz-Cyrl-UZ"/>
        </w:rPr>
        <w:t xml:space="preserve"> – </w:t>
      </w:r>
      <w:r>
        <w:rPr>
          <w:sz w:val="32"/>
          <w:szCs w:val="32"/>
          <w:lang w:val="uz-Cyrl-UZ"/>
        </w:rPr>
        <w:t>azaliy</w:t>
      </w:r>
      <w:r w:rsidR="00C94646" w:rsidRPr="00F245A1">
        <w:rPr>
          <w:sz w:val="32"/>
          <w:szCs w:val="32"/>
          <w:lang w:val="uz-Cyrl-UZ"/>
        </w:rPr>
        <w:t xml:space="preserve"> </w:t>
      </w:r>
      <w:r>
        <w:rPr>
          <w:sz w:val="32"/>
          <w:szCs w:val="32"/>
          <w:lang w:val="uz-Cyrl-UZ"/>
        </w:rPr>
        <w:t>soflikka</w:t>
      </w:r>
      <w:r w:rsidR="00C94646" w:rsidRPr="00F245A1">
        <w:rPr>
          <w:sz w:val="32"/>
          <w:szCs w:val="32"/>
          <w:lang w:val="uz-Cyrl-UZ"/>
        </w:rPr>
        <w:t xml:space="preserve"> </w:t>
      </w:r>
      <w:r>
        <w:rPr>
          <w:sz w:val="32"/>
          <w:szCs w:val="32"/>
          <w:lang w:val="uz-Cyrl-UZ"/>
        </w:rPr>
        <w:t>vosil</w:t>
      </w:r>
      <w:r w:rsidR="00C94646" w:rsidRPr="00F245A1">
        <w:rPr>
          <w:sz w:val="32"/>
          <w:szCs w:val="32"/>
          <w:lang w:val="uz-Cyrl-UZ"/>
        </w:rPr>
        <w:t xml:space="preserve"> </w:t>
      </w:r>
      <w:r>
        <w:rPr>
          <w:sz w:val="32"/>
          <w:szCs w:val="32"/>
          <w:lang w:val="uz-Cyrl-UZ"/>
        </w:rPr>
        <w:t>bo‘lgan</w:t>
      </w:r>
      <w:r w:rsidR="00C94646" w:rsidRPr="00F245A1">
        <w:rPr>
          <w:sz w:val="32"/>
          <w:szCs w:val="32"/>
          <w:lang w:val="uz-Cyrl-UZ"/>
        </w:rPr>
        <w:t xml:space="preserve"> so’fiy</w:t>
      </w:r>
      <w:r>
        <w:rPr>
          <w:sz w:val="32"/>
          <w:szCs w:val="32"/>
          <w:lang w:val="uz-Cyrl-UZ"/>
        </w:rPr>
        <w:t>lardir</w:t>
      </w:r>
      <w:r w:rsidR="00C94646" w:rsidRPr="00F245A1">
        <w:rPr>
          <w:sz w:val="32"/>
          <w:szCs w:val="32"/>
          <w:lang w:val="uz-Cyrl-UZ"/>
        </w:rPr>
        <w:t>.</w:t>
      </w:r>
    </w:p>
    <w:p w14:paraId="51E3459B" w14:textId="77777777" w:rsidR="00C94646" w:rsidRPr="00F245A1" w:rsidRDefault="00C94646" w:rsidP="00F245A1">
      <w:pPr>
        <w:spacing w:line="360" w:lineRule="auto"/>
        <w:ind w:firstLine="708"/>
        <w:rPr>
          <w:b/>
          <w:bCs/>
          <w:spacing w:val="-1"/>
          <w:sz w:val="32"/>
          <w:szCs w:val="32"/>
          <w:lang w:val="uz-Cyrl-UZ"/>
        </w:rPr>
      </w:pPr>
      <w:r w:rsidRPr="00F245A1">
        <w:rPr>
          <w:b/>
          <w:bCs/>
          <w:sz w:val="32"/>
          <w:szCs w:val="32"/>
          <w:lang w:val="uz-Cyrl-UZ"/>
        </w:rPr>
        <w:tab/>
      </w:r>
      <w:r w:rsidRPr="00F245A1">
        <w:rPr>
          <w:b/>
          <w:bCs/>
          <w:spacing w:val="-1"/>
          <w:sz w:val="32"/>
          <w:szCs w:val="32"/>
          <w:lang w:val="uz-Cyrl-UZ"/>
        </w:rPr>
        <w:t>Shariat</w:t>
      </w:r>
      <w:r w:rsidRPr="00F245A1">
        <w:rPr>
          <w:spacing w:val="-1"/>
          <w:sz w:val="32"/>
          <w:szCs w:val="32"/>
          <w:lang w:val="uz-Cyrl-UZ"/>
        </w:rPr>
        <w:t xml:space="preserve"> – islom dinining zohiriy qonun-qoidalarga ixlos bilan amal qilish yo’li bo’lib, </w:t>
      </w:r>
    </w:p>
    <w:p w14:paraId="16F23051" w14:textId="77777777" w:rsidR="00C94646" w:rsidRPr="00F245A1" w:rsidRDefault="00C94646" w:rsidP="00F245A1">
      <w:pPr>
        <w:spacing w:line="360" w:lineRule="auto"/>
        <w:ind w:firstLine="708"/>
        <w:rPr>
          <w:sz w:val="32"/>
          <w:szCs w:val="32"/>
          <w:lang w:val="uz-Cyrl-UZ"/>
        </w:rPr>
      </w:pPr>
      <w:r w:rsidRPr="00F245A1">
        <w:rPr>
          <w:b/>
          <w:bCs/>
          <w:spacing w:val="-1"/>
          <w:sz w:val="32"/>
          <w:szCs w:val="32"/>
          <w:lang w:val="uz-Cyrl-UZ"/>
        </w:rPr>
        <w:t xml:space="preserve"> “Qayyum” zikri</w:t>
      </w:r>
      <w:r w:rsidRPr="00F245A1">
        <w:rPr>
          <w:spacing w:val="-1"/>
          <w:sz w:val="32"/>
          <w:szCs w:val="32"/>
          <w:lang w:val="uz-Cyrl-UZ"/>
        </w:rPr>
        <w:t xml:space="preserve"> – </w:t>
      </w:r>
      <w:r w:rsidRPr="00F245A1">
        <w:rPr>
          <w:sz w:val="32"/>
          <w:szCs w:val="32"/>
          <w:lang w:val="uz-Cyrl-UZ"/>
        </w:rPr>
        <w:t xml:space="preserve">nafsning oltinchi martabasi – nafsi marziyaga erishgan nabiylik  maqomi qadar yuksalgan Payg’ambarlar zikri. </w:t>
      </w:r>
    </w:p>
    <w:p w14:paraId="64344135" w14:textId="716758CC" w:rsidR="00C94646" w:rsidRPr="00F245A1" w:rsidRDefault="00C94646" w:rsidP="00F245A1">
      <w:pPr>
        <w:spacing w:line="360" w:lineRule="auto"/>
        <w:ind w:firstLine="708"/>
        <w:rPr>
          <w:sz w:val="32"/>
          <w:szCs w:val="32"/>
          <w:lang w:val="uz-Cyrl-UZ"/>
        </w:rPr>
      </w:pPr>
      <w:r w:rsidRPr="00F245A1">
        <w:rPr>
          <w:b/>
          <w:bCs/>
          <w:sz w:val="32"/>
          <w:szCs w:val="32"/>
          <w:lang w:val="uz-Cyrl-UZ"/>
        </w:rPr>
        <w:t>“Qahhor” ziri</w:t>
      </w:r>
      <w:r w:rsidRPr="00F245A1">
        <w:rPr>
          <w:sz w:val="32"/>
          <w:szCs w:val="32"/>
          <w:lang w:val="uz-Cyrl-UZ"/>
        </w:rPr>
        <w:t xml:space="preserve"> – nafsning eng so’nggi yettinchi martabasi – nafsi sofiya</w:t>
      </w:r>
      <w:r w:rsidR="00856112" w:rsidRPr="00856112">
        <w:rPr>
          <w:sz w:val="32"/>
          <w:szCs w:val="32"/>
          <w:lang w:val="uz-Cyrl-UZ"/>
        </w:rPr>
        <w:t xml:space="preserve"> </w:t>
      </w:r>
      <w:r w:rsidRPr="00F245A1">
        <w:rPr>
          <w:sz w:val="32"/>
          <w:szCs w:val="32"/>
          <w:lang w:val="uz-Cyrl-UZ"/>
        </w:rPr>
        <w:t>(komila deb ham aytiladi)</w:t>
      </w:r>
      <w:r w:rsidR="00856112" w:rsidRPr="00856112">
        <w:rPr>
          <w:sz w:val="32"/>
          <w:szCs w:val="32"/>
          <w:lang w:val="uz-Cyrl-UZ"/>
        </w:rPr>
        <w:t xml:space="preserve"> </w:t>
      </w:r>
      <w:r w:rsidRPr="00F245A1">
        <w:rPr>
          <w:sz w:val="32"/>
          <w:szCs w:val="32"/>
          <w:lang w:val="uz-Cyrl-UZ"/>
        </w:rPr>
        <w:t xml:space="preserve">ga erishgan Muhammad salallohu alayhi vasallam maqomlarining zikridir. </w:t>
      </w:r>
    </w:p>
    <w:p w14:paraId="43B6676B" w14:textId="77777777" w:rsidR="00C94646" w:rsidRPr="00F245A1" w:rsidRDefault="00C94646" w:rsidP="00F245A1">
      <w:pPr>
        <w:spacing w:line="360" w:lineRule="auto"/>
        <w:ind w:firstLine="708"/>
        <w:rPr>
          <w:spacing w:val="-1"/>
          <w:sz w:val="32"/>
          <w:szCs w:val="32"/>
          <w:lang w:val="uz-Cyrl-UZ"/>
        </w:rPr>
      </w:pPr>
      <w:r w:rsidRPr="00F245A1">
        <w:rPr>
          <w:b/>
          <w:bCs/>
          <w:spacing w:val="-1"/>
          <w:sz w:val="32"/>
          <w:szCs w:val="32"/>
          <w:lang w:val="uz-Cyrl-UZ"/>
        </w:rPr>
        <w:t>G’ofil</w:t>
      </w:r>
      <w:r w:rsidRPr="00F245A1">
        <w:rPr>
          <w:spacing w:val="-1"/>
          <w:sz w:val="32"/>
          <w:szCs w:val="32"/>
          <w:lang w:val="uz-Cyrl-UZ"/>
        </w:rPr>
        <w:t xml:space="preserve"> – Haq ma’rifati, hidoyati va fayzu barokatidan uzilgan, g’aflatda qolgan kishi.</w:t>
      </w:r>
    </w:p>
    <w:p w14:paraId="47AA538E" w14:textId="47E853F2" w:rsidR="00C94646" w:rsidRPr="00F245A1" w:rsidRDefault="00BA43BD" w:rsidP="00F245A1">
      <w:pPr>
        <w:spacing w:line="360" w:lineRule="auto"/>
        <w:ind w:firstLine="708"/>
        <w:rPr>
          <w:sz w:val="32"/>
          <w:szCs w:val="32"/>
          <w:lang w:val="uz-Cyrl-UZ"/>
        </w:rPr>
      </w:pPr>
      <w:r>
        <w:rPr>
          <w:b/>
          <w:bCs/>
          <w:sz w:val="32"/>
          <w:szCs w:val="32"/>
          <w:lang w:val="uz-Cyrl-UZ"/>
        </w:rPr>
        <w:t>Haqiqati</w:t>
      </w:r>
      <w:r w:rsidR="00C94646" w:rsidRPr="00F245A1">
        <w:rPr>
          <w:b/>
          <w:bCs/>
          <w:sz w:val="32"/>
          <w:szCs w:val="32"/>
          <w:lang w:val="uz-Cyrl-UZ"/>
        </w:rPr>
        <w:t xml:space="preserve"> </w:t>
      </w:r>
      <w:r>
        <w:rPr>
          <w:b/>
          <w:bCs/>
          <w:sz w:val="32"/>
          <w:szCs w:val="32"/>
          <w:lang w:val="uz-Cyrl-UZ"/>
        </w:rPr>
        <w:t>Muhammadiya</w:t>
      </w:r>
      <w:r w:rsidR="00C94646" w:rsidRPr="00F245A1">
        <w:rPr>
          <w:i/>
          <w:iCs/>
          <w:sz w:val="32"/>
          <w:szCs w:val="32"/>
          <w:lang w:val="uz-Cyrl-UZ"/>
        </w:rPr>
        <w:t xml:space="preserve"> – </w:t>
      </w:r>
      <w:r>
        <w:rPr>
          <w:sz w:val="32"/>
          <w:szCs w:val="32"/>
          <w:lang w:val="uz-Cyrl-UZ"/>
        </w:rPr>
        <w:t>Haqning</w:t>
      </w:r>
      <w:r w:rsidR="00C94646" w:rsidRPr="00F245A1">
        <w:rPr>
          <w:sz w:val="32"/>
          <w:szCs w:val="32"/>
          <w:lang w:val="uz-Cyrl-UZ"/>
        </w:rPr>
        <w:t xml:space="preserve"> </w:t>
      </w:r>
      <w:r>
        <w:rPr>
          <w:sz w:val="32"/>
          <w:szCs w:val="32"/>
          <w:lang w:val="uz-Cyrl-UZ"/>
        </w:rPr>
        <w:t>ilk</w:t>
      </w:r>
      <w:r w:rsidR="00C94646" w:rsidRPr="00F245A1">
        <w:rPr>
          <w:sz w:val="32"/>
          <w:szCs w:val="32"/>
          <w:lang w:val="uz-Cyrl-UZ"/>
        </w:rPr>
        <w:t xml:space="preserve"> </w:t>
      </w:r>
      <w:r>
        <w:rPr>
          <w:sz w:val="32"/>
          <w:szCs w:val="32"/>
          <w:lang w:val="uz-Cyrl-UZ"/>
        </w:rPr>
        <w:t>zuhuri</w:t>
      </w:r>
      <w:r w:rsidR="00C94646" w:rsidRPr="00F245A1">
        <w:rPr>
          <w:sz w:val="32"/>
          <w:szCs w:val="32"/>
          <w:lang w:val="uz-Cyrl-UZ"/>
        </w:rPr>
        <w:t>, o’n sakkiz ming olamning yaralishiga sabab va asos bo’lgan Muhammad a.v.s. ruhiyatlarining nurlari – anvorul Xydodir.</w:t>
      </w:r>
    </w:p>
    <w:p w14:paraId="6C5446B3" w14:textId="11046490" w:rsidR="00C94646" w:rsidRPr="00F245A1" w:rsidRDefault="00BA43BD" w:rsidP="00F245A1">
      <w:pPr>
        <w:spacing w:line="360" w:lineRule="auto"/>
        <w:ind w:firstLine="708"/>
        <w:rPr>
          <w:sz w:val="32"/>
          <w:szCs w:val="32"/>
          <w:lang w:val="uz-Cyrl-UZ"/>
        </w:rPr>
      </w:pPr>
      <w:r>
        <w:rPr>
          <w:b/>
          <w:bCs/>
          <w:sz w:val="32"/>
          <w:szCs w:val="32"/>
          <w:lang w:val="uz-Cyrl-UZ"/>
        </w:rPr>
        <w:t>Haqiqiy</w:t>
      </w:r>
      <w:r w:rsidR="00C94646" w:rsidRPr="00F245A1">
        <w:rPr>
          <w:b/>
          <w:bCs/>
          <w:sz w:val="32"/>
          <w:szCs w:val="32"/>
          <w:lang w:val="uz-Cyrl-UZ"/>
        </w:rPr>
        <w:t xml:space="preserve"> </w:t>
      </w:r>
      <w:r>
        <w:rPr>
          <w:b/>
          <w:bCs/>
          <w:sz w:val="32"/>
          <w:szCs w:val="32"/>
          <w:lang w:val="uz-Cyrl-UZ"/>
        </w:rPr>
        <w:t>ishq</w:t>
      </w:r>
      <w:r w:rsidR="00C94646" w:rsidRPr="00F245A1">
        <w:rPr>
          <w:i/>
          <w:iCs/>
          <w:sz w:val="32"/>
          <w:szCs w:val="32"/>
          <w:lang w:val="uz-Cyrl-UZ"/>
        </w:rPr>
        <w:t xml:space="preserve"> – </w:t>
      </w:r>
      <w:r w:rsidR="00856112" w:rsidRPr="00DF6C85">
        <w:rPr>
          <w:sz w:val="32"/>
          <w:szCs w:val="32"/>
          <w:lang w:val="uz-Cyrl-UZ"/>
        </w:rPr>
        <w:t>H</w:t>
      </w:r>
      <w:r>
        <w:rPr>
          <w:sz w:val="32"/>
          <w:szCs w:val="32"/>
          <w:lang w:val="uz-Cyrl-UZ"/>
        </w:rPr>
        <w:t>usni</w:t>
      </w:r>
      <w:r w:rsidR="00C94646" w:rsidRPr="00F245A1">
        <w:rPr>
          <w:sz w:val="32"/>
          <w:szCs w:val="32"/>
          <w:lang w:val="uz-Cyrl-UZ"/>
        </w:rPr>
        <w:t xml:space="preserve"> </w:t>
      </w:r>
      <w:r w:rsidR="00856112" w:rsidRPr="00DF6C85">
        <w:rPr>
          <w:sz w:val="32"/>
          <w:szCs w:val="32"/>
          <w:lang w:val="uz-Cyrl-UZ"/>
        </w:rPr>
        <w:t>M</w:t>
      </w:r>
      <w:r>
        <w:rPr>
          <w:sz w:val="32"/>
          <w:szCs w:val="32"/>
          <w:lang w:val="uz-Cyrl-UZ"/>
        </w:rPr>
        <w:t>utlaqqa</w:t>
      </w:r>
      <w:r w:rsidR="00C94646" w:rsidRPr="00F245A1">
        <w:rPr>
          <w:sz w:val="32"/>
          <w:szCs w:val="32"/>
          <w:lang w:val="uz-Cyrl-UZ"/>
        </w:rPr>
        <w:t xml:space="preserve"> oshiqlik.</w:t>
      </w:r>
    </w:p>
    <w:p w14:paraId="7829323E" w14:textId="203CB202" w:rsidR="00C94646" w:rsidRPr="00F245A1" w:rsidRDefault="00C94646" w:rsidP="00F245A1">
      <w:pPr>
        <w:spacing w:line="360" w:lineRule="auto"/>
        <w:ind w:firstLine="708"/>
        <w:rPr>
          <w:sz w:val="32"/>
          <w:szCs w:val="32"/>
          <w:lang w:val="uz-Cyrl-UZ"/>
        </w:rPr>
      </w:pPr>
      <w:r w:rsidRPr="00F245A1">
        <w:rPr>
          <w:b/>
          <w:bCs/>
          <w:sz w:val="32"/>
          <w:szCs w:val="32"/>
          <w:lang w:val="uz-Cyrl-UZ"/>
        </w:rPr>
        <w:t>Haqiqat</w:t>
      </w:r>
      <w:r w:rsidRPr="00F245A1">
        <w:rPr>
          <w:sz w:val="32"/>
          <w:szCs w:val="32"/>
          <w:lang w:val="uz-Cyrl-UZ"/>
        </w:rPr>
        <w:t xml:space="preserve"> – </w:t>
      </w:r>
      <w:r w:rsidR="00BA43BD">
        <w:rPr>
          <w:sz w:val="32"/>
          <w:szCs w:val="32"/>
          <w:lang w:val="uz-Cyrl-UZ"/>
        </w:rPr>
        <w:t>chindan</w:t>
      </w:r>
      <w:r w:rsidRPr="00F245A1">
        <w:rPr>
          <w:sz w:val="32"/>
          <w:szCs w:val="32"/>
          <w:lang w:val="uz-Cyrl-UZ"/>
        </w:rPr>
        <w:t xml:space="preserve"> </w:t>
      </w:r>
      <w:r w:rsidR="00BA43BD">
        <w:rPr>
          <w:sz w:val="32"/>
          <w:szCs w:val="32"/>
          <w:lang w:val="uz-Cyrl-UZ"/>
        </w:rPr>
        <w:t>mavjud</w:t>
      </w:r>
      <w:r w:rsidRPr="00F245A1">
        <w:rPr>
          <w:sz w:val="32"/>
          <w:szCs w:val="32"/>
          <w:lang w:val="uz-Cyrl-UZ"/>
        </w:rPr>
        <w:t xml:space="preserve"> </w:t>
      </w:r>
      <w:r w:rsidR="00BA43BD">
        <w:rPr>
          <w:sz w:val="32"/>
          <w:szCs w:val="32"/>
          <w:lang w:val="uz-Cyrl-UZ"/>
        </w:rPr>
        <w:t>bo‘lgan</w:t>
      </w:r>
      <w:r w:rsidRPr="00F245A1">
        <w:rPr>
          <w:sz w:val="32"/>
          <w:szCs w:val="32"/>
          <w:lang w:val="uz-Cyrl-UZ"/>
        </w:rPr>
        <w:t xml:space="preserve"> – </w:t>
      </w:r>
      <w:r w:rsidR="00BA43BD">
        <w:rPr>
          <w:sz w:val="32"/>
          <w:szCs w:val="32"/>
          <w:lang w:val="uz-Cyrl-UZ"/>
        </w:rPr>
        <w:t>narsa</w:t>
      </w:r>
      <w:r w:rsidRPr="00F245A1">
        <w:rPr>
          <w:sz w:val="32"/>
          <w:szCs w:val="32"/>
          <w:lang w:val="uz-Cyrl-UZ"/>
        </w:rPr>
        <w:t xml:space="preserve">, </w:t>
      </w:r>
      <w:r w:rsidR="00BA43BD">
        <w:rPr>
          <w:sz w:val="32"/>
          <w:szCs w:val="32"/>
          <w:lang w:val="uz-Cyrl-UZ"/>
        </w:rPr>
        <w:t>asl</w:t>
      </w:r>
      <w:r w:rsidRPr="00F245A1">
        <w:rPr>
          <w:sz w:val="32"/>
          <w:szCs w:val="32"/>
          <w:lang w:val="uz-Cyrl-UZ"/>
        </w:rPr>
        <w:t xml:space="preserve"> </w:t>
      </w:r>
      <w:r w:rsidR="00BA43BD">
        <w:rPr>
          <w:sz w:val="32"/>
          <w:szCs w:val="32"/>
          <w:lang w:val="uz-Cyrl-UZ"/>
        </w:rPr>
        <w:t>mohiyat</w:t>
      </w:r>
      <w:r w:rsidRPr="00F245A1">
        <w:rPr>
          <w:sz w:val="32"/>
          <w:szCs w:val="32"/>
          <w:lang w:val="uz-Cyrl-UZ"/>
        </w:rPr>
        <w:t xml:space="preserve">. </w:t>
      </w:r>
      <w:r w:rsidR="00BA43BD">
        <w:rPr>
          <w:sz w:val="32"/>
          <w:szCs w:val="32"/>
          <w:lang w:val="uz-Cyrl-UZ"/>
        </w:rPr>
        <w:t>Allohni</w:t>
      </w:r>
      <w:r w:rsidRPr="00F245A1">
        <w:rPr>
          <w:sz w:val="32"/>
          <w:szCs w:val="32"/>
          <w:lang w:val="uz-Cyrl-UZ"/>
        </w:rPr>
        <w:t xml:space="preserve"> </w:t>
      </w:r>
      <w:r w:rsidR="00BA43BD">
        <w:rPr>
          <w:sz w:val="32"/>
          <w:szCs w:val="32"/>
          <w:lang w:val="uz-Cyrl-UZ"/>
        </w:rPr>
        <w:t>bilish</w:t>
      </w:r>
      <w:r w:rsidRPr="00F245A1">
        <w:rPr>
          <w:sz w:val="32"/>
          <w:szCs w:val="32"/>
          <w:lang w:val="uz-Cyrl-UZ"/>
        </w:rPr>
        <w:t xml:space="preserve">, </w:t>
      </w:r>
      <w:r w:rsidR="00BA43BD">
        <w:rPr>
          <w:sz w:val="32"/>
          <w:szCs w:val="32"/>
          <w:lang w:val="uz-Cyrl-UZ"/>
        </w:rPr>
        <w:t>borliq</w:t>
      </w:r>
      <w:r w:rsidRPr="00F245A1">
        <w:rPr>
          <w:sz w:val="32"/>
          <w:szCs w:val="32"/>
          <w:lang w:val="uz-Cyrl-UZ"/>
        </w:rPr>
        <w:t xml:space="preserve"> </w:t>
      </w:r>
      <w:r w:rsidR="00BA43BD">
        <w:rPr>
          <w:sz w:val="32"/>
          <w:szCs w:val="32"/>
          <w:lang w:val="uz-Cyrl-UZ"/>
        </w:rPr>
        <w:t>olam</w:t>
      </w:r>
      <w:r w:rsidRPr="00F245A1">
        <w:rPr>
          <w:sz w:val="32"/>
          <w:szCs w:val="32"/>
          <w:lang w:val="uz-Cyrl-UZ"/>
        </w:rPr>
        <w:t xml:space="preserve"> </w:t>
      </w:r>
      <w:r w:rsidR="00BA43BD">
        <w:rPr>
          <w:sz w:val="32"/>
          <w:szCs w:val="32"/>
          <w:lang w:val="uz-Cyrl-UZ"/>
        </w:rPr>
        <w:t>sirlarini</w:t>
      </w:r>
      <w:r w:rsidRPr="00F245A1">
        <w:rPr>
          <w:sz w:val="32"/>
          <w:szCs w:val="32"/>
          <w:lang w:val="uz-Cyrl-UZ"/>
        </w:rPr>
        <w:t xml:space="preserve"> </w:t>
      </w:r>
      <w:r w:rsidR="00BA43BD">
        <w:rPr>
          <w:sz w:val="32"/>
          <w:szCs w:val="32"/>
          <w:lang w:val="uz-Cyrl-UZ"/>
        </w:rPr>
        <w:t>to‘g‘ri</w:t>
      </w:r>
      <w:r w:rsidRPr="00F245A1">
        <w:rPr>
          <w:sz w:val="32"/>
          <w:szCs w:val="32"/>
          <w:lang w:val="uz-Cyrl-UZ"/>
        </w:rPr>
        <w:t xml:space="preserve"> </w:t>
      </w:r>
      <w:r w:rsidR="00BA43BD">
        <w:rPr>
          <w:sz w:val="32"/>
          <w:szCs w:val="32"/>
          <w:lang w:val="uz-Cyrl-UZ"/>
        </w:rPr>
        <w:t>va</w:t>
      </w:r>
      <w:r w:rsidRPr="00F245A1">
        <w:rPr>
          <w:sz w:val="32"/>
          <w:szCs w:val="32"/>
          <w:lang w:val="uz-Cyrl-UZ"/>
        </w:rPr>
        <w:t xml:space="preserve"> </w:t>
      </w:r>
      <w:r w:rsidR="00BA43BD">
        <w:rPr>
          <w:sz w:val="32"/>
          <w:szCs w:val="32"/>
          <w:lang w:val="uz-Cyrl-UZ"/>
        </w:rPr>
        <w:t>teran</w:t>
      </w:r>
      <w:r w:rsidRPr="00F245A1">
        <w:rPr>
          <w:sz w:val="32"/>
          <w:szCs w:val="32"/>
          <w:lang w:val="uz-Cyrl-UZ"/>
        </w:rPr>
        <w:t xml:space="preserve"> </w:t>
      </w:r>
      <w:r w:rsidR="00BA43BD">
        <w:rPr>
          <w:sz w:val="32"/>
          <w:szCs w:val="32"/>
          <w:lang w:val="uz-Cyrl-UZ"/>
        </w:rPr>
        <w:t>idrok</w:t>
      </w:r>
      <w:r w:rsidRPr="00F245A1">
        <w:rPr>
          <w:sz w:val="32"/>
          <w:szCs w:val="32"/>
          <w:lang w:val="uz-Cyrl-UZ"/>
        </w:rPr>
        <w:t xml:space="preserve"> </w:t>
      </w:r>
      <w:r w:rsidR="00BA43BD">
        <w:rPr>
          <w:sz w:val="32"/>
          <w:szCs w:val="32"/>
          <w:lang w:val="uz-Cyrl-UZ"/>
        </w:rPr>
        <w:t>etish</w:t>
      </w:r>
      <w:r w:rsidRPr="00F245A1">
        <w:rPr>
          <w:sz w:val="32"/>
          <w:szCs w:val="32"/>
          <w:lang w:val="uz-Cyrl-UZ"/>
        </w:rPr>
        <w:t xml:space="preserve">. </w:t>
      </w:r>
      <w:r w:rsidR="00BA43BD">
        <w:rPr>
          <w:sz w:val="32"/>
          <w:szCs w:val="32"/>
          <w:lang w:val="uz-Cyrl-UZ"/>
        </w:rPr>
        <w:t>Haqiqat</w:t>
      </w:r>
      <w:r w:rsidRPr="00F245A1">
        <w:rPr>
          <w:sz w:val="32"/>
          <w:szCs w:val="32"/>
          <w:lang w:val="uz-Cyrl-UZ"/>
        </w:rPr>
        <w:t xml:space="preserve"> – </w:t>
      </w:r>
      <w:r w:rsidR="00BA43BD">
        <w:rPr>
          <w:sz w:val="32"/>
          <w:szCs w:val="32"/>
          <w:lang w:val="uz-Cyrl-UZ"/>
        </w:rPr>
        <w:t>shariatning</w:t>
      </w:r>
      <w:r w:rsidRPr="00F245A1">
        <w:rPr>
          <w:sz w:val="32"/>
          <w:szCs w:val="32"/>
          <w:lang w:val="uz-Cyrl-UZ"/>
        </w:rPr>
        <w:t xml:space="preserve"> </w:t>
      </w:r>
      <w:r w:rsidR="00BA43BD">
        <w:rPr>
          <w:sz w:val="32"/>
          <w:szCs w:val="32"/>
          <w:lang w:val="uz-Cyrl-UZ"/>
        </w:rPr>
        <w:t>botinidir</w:t>
      </w:r>
      <w:r w:rsidRPr="00F245A1">
        <w:rPr>
          <w:sz w:val="32"/>
          <w:szCs w:val="32"/>
          <w:lang w:val="uz-Cyrl-UZ"/>
        </w:rPr>
        <w:t xml:space="preserve">. </w:t>
      </w:r>
      <w:r w:rsidR="00BA43BD">
        <w:rPr>
          <w:sz w:val="32"/>
          <w:szCs w:val="32"/>
          <w:lang w:val="uz-Cyrl-UZ"/>
        </w:rPr>
        <w:lastRenderedPageBreak/>
        <w:t>S</w:t>
      </w:r>
      <w:r w:rsidR="00DF6C85">
        <w:rPr>
          <w:sz w:val="32"/>
          <w:szCs w:val="32"/>
          <w:lang w:val="en-US"/>
        </w:rPr>
        <w:t>h</w:t>
      </w:r>
      <w:r w:rsidR="00BA43BD">
        <w:rPr>
          <w:sz w:val="32"/>
          <w:szCs w:val="32"/>
          <w:lang w:val="uz-Cyrl-UZ"/>
        </w:rPr>
        <w:t>uning</w:t>
      </w:r>
      <w:r w:rsidRPr="00F245A1">
        <w:rPr>
          <w:sz w:val="32"/>
          <w:szCs w:val="32"/>
          <w:lang w:val="uz-Cyrl-UZ"/>
        </w:rPr>
        <w:t xml:space="preserve"> </w:t>
      </w:r>
      <w:r w:rsidR="00BA43BD">
        <w:rPr>
          <w:sz w:val="32"/>
          <w:szCs w:val="32"/>
          <w:lang w:val="uz-Cyrl-UZ"/>
        </w:rPr>
        <w:t>uchun</w:t>
      </w:r>
      <w:r w:rsidRPr="00F245A1">
        <w:rPr>
          <w:sz w:val="32"/>
          <w:szCs w:val="32"/>
          <w:lang w:val="uz-Cyrl-UZ"/>
        </w:rPr>
        <w:t xml:space="preserve"> </w:t>
      </w:r>
      <w:r w:rsidR="00BA43BD">
        <w:rPr>
          <w:sz w:val="32"/>
          <w:szCs w:val="32"/>
          <w:lang w:val="uz-Cyrl-UZ"/>
        </w:rPr>
        <w:t>haqiqat</w:t>
      </w:r>
      <w:r w:rsidRPr="00F245A1">
        <w:rPr>
          <w:sz w:val="32"/>
          <w:szCs w:val="32"/>
          <w:lang w:val="uz-Cyrl-UZ"/>
        </w:rPr>
        <w:t xml:space="preserve"> </w:t>
      </w:r>
      <w:r w:rsidR="00BA43BD">
        <w:rPr>
          <w:sz w:val="32"/>
          <w:szCs w:val="32"/>
          <w:lang w:val="uz-Cyrl-UZ"/>
        </w:rPr>
        <w:t>tasavvuf</w:t>
      </w:r>
      <w:r w:rsidRPr="00F245A1">
        <w:rPr>
          <w:sz w:val="32"/>
          <w:szCs w:val="32"/>
          <w:lang w:val="uz-Cyrl-UZ"/>
        </w:rPr>
        <w:t xml:space="preserve"> </w:t>
      </w:r>
      <w:r w:rsidR="00BA43BD">
        <w:rPr>
          <w:sz w:val="32"/>
          <w:szCs w:val="32"/>
          <w:lang w:val="uz-Cyrl-UZ"/>
        </w:rPr>
        <w:t>ma’nosida</w:t>
      </w:r>
      <w:r w:rsidRPr="00F245A1">
        <w:rPr>
          <w:sz w:val="32"/>
          <w:szCs w:val="32"/>
          <w:lang w:val="uz-Cyrl-UZ"/>
        </w:rPr>
        <w:t xml:space="preserve"> </w:t>
      </w:r>
      <w:r w:rsidR="00BA43BD">
        <w:rPr>
          <w:sz w:val="32"/>
          <w:szCs w:val="32"/>
          <w:lang w:val="uz-Cyrl-UZ"/>
        </w:rPr>
        <w:t>ham</w:t>
      </w:r>
      <w:r w:rsidRPr="00F245A1">
        <w:rPr>
          <w:sz w:val="32"/>
          <w:szCs w:val="32"/>
          <w:lang w:val="uz-Cyrl-UZ"/>
        </w:rPr>
        <w:t xml:space="preserve"> </w:t>
      </w:r>
      <w:r w:rsidR="00BA43BD">
        <w:rPr>
          <w:sz w:val="32"/>
          <w:szCs w:val="32"/>
          <w:lang w:val="uz-Cyrl-UZ"/>
        </w:rPr>
        <w:t>keng</w:t>
      </w:r>
      <w:r w:rsidRPr="00F245A1">
        <w:rPr>
          <w:sz w:val="32"/>
          <w:szCs w:val="32"/>
          <w:lang w:val="uz-Cyrl-UZ"/>
        </w:rPr>
        <w:t xml:space="preserve"> </w:t>
      </w:r>
      <w:r w:rsidR="00BA43BD">
        <w:rPr>
          <w:sz w:val="32"/>
          <w:szCs w:val="32"/>
          <w:lang w:val="uz-Cyrl-UZ"/>
        </w:rPr>
        <w:t>qo‘llanilgan</w:t>
      </w:r>
      <w:r w:rsidRPr="00F245A1">
        <w:rPr>
          <w:sz w:val="32"/>
          <w:szCs w:val="32"/>
          <w:lang w:val="uz-Cyrl-UZ"/>
        </w:rPr>
        <w:t>.  Haqiqat – muroqabat ilmi yoki t</w:t>
      </w:r>
      <w:r w:rsidR="00BA43BD">
        <w:rPr>
          <w:sz w:val="32"/>
          <w:szCs w:val="32"/>
          <w:lang w:val="uz-Cyrl-UZ"/>
        </w:rPr>
        <w:t>ariqat</w:t>
      </w:r>
      <w:r w:rsidRPr="00F245A1">
        <w:rPr>
          <w:sz w:val="32"/>
          <w:szCs w:val="32"/>
          <w:lang w:val="uz-Cyrl-UZ"/>
        </w:rPr>
        <w:t xml:space="preserve"> </w:t>
      </w:r>
      <w:r w:rsidR="00BA43BD">
        <w:rPr>
          <w:sz w:val="32"/>
          <w:szCs w:val="32"/>
          <w:lang w:val="uz-Cyrl-UZ"/>
        </w:rPr>
        <w:t>siri</w:t>
      </w:r>
      <w:r w:rsidRPr="00F245A1">
        <w:rPr>
          <w:sz w:val="32"/>
          <w:szCs w:val="32"/>
          <w:lang w:val="uz-Cyrl-UZ"/>
        </w:rPr>
        <w:t xml:space="preserve">, </w:t>
      </w:r>
      <w:r w:rsidR="00BA43BD">
        <w:rPr>
          <w:sz w:val="32"/>
          <w:szCs w:val="32"/>
          <w:lang w:val="uz-Cyrl-UZ"/>
        </w:rPr>
        <w:t>ya’ni</w:t>
      </w:r>
      <w:r w:rsidRPr="00F245A1">
        <w:rPr>
          <w:sz w:val="32"/>
          <w:szCs w:val="32"/>
          <w:lang w:val="uz-Cyrl-UZ"/>
        </w:rPr>
        <w:t xml:space="preserve"> </w:t>
      </w:r>
      <w:r w:rsidR="00BA43BD">
        <w:rPr>
          <w:sz w:val="32"/>
          <w:szCs w:val="32"/>
          <w:lang w:val="uz-Cyrl-UZ"/>
        </w:rPr>
        <w:t>latoifalar</w:t>
      </w:r>
      <w:r w:rsidRPr="00F245A1">
        <w:rPr>
          <w:sz w:val="32"/>
          <w:szCs w:val="32"/>
          <w:lang w:val="uz-Cyrl-UZ"/>
        </w:rPr>
        <w:t xml:space="preserve"> </w:t>
      </w:r>
      <w:r w:rsidR="00BA43BD">
        <w:rPr>
          <w:sz w:val="32"/>
          <w:szCs w:val="32"/>
          <w:lang w:val="uz-Cyrl-UZ"/>
        </w:rPr>
        <w:t>nuri</w:t>
      </w:r>
      <w:r w:rsidRPr="00F245A1">
        <w:rPr>
          <w:sz w:val="32"/>
          <w:szCs w:val="32"/>
          <w:lang w:val="uz-Cyrl-UZ"/>
        </w:rPr>
        <w:t xml:space="preserve">ning </w:t>
      </w:r>
      <w:r w:rsidR="00BA43BD">
        <w:rPr>
          <w:sz w:val="32"/>
          <w:szCs w:val="32"/>
          <w:lang w:val="uz-Cyrl-UZ"/>
        </w:rPr>
        <w:t>zohir</w:t>
      </w:r>
      <w:r w:rsidRPr="00F245A1">
        <w:rPr>
          <w:sz w:val="32"/>
          <w:szCs w:val="32"/>
          <w:lang w:val="uz-Cyrl-UZ"/>
        </w:rPr>
        <w:t xml:space="preserve"> </w:t>
      </w:r>
      <w:r w:rsidR="00BA43BD">
        <w:rPr>
          <w:sz w:val="32"/>
          <w:szCs w:val="32"/>
          <w:lang w:val="uz-Cyrl-UZ"/>
        </w:rPr>
        <w:t>bo‘l</w:t>
      </w:r>
      <w:r w:rsidRPr="00F245A1">
        <w:rPr>
          <w:sz w:val="32"/>
          <w:szCs w:val="32"/>
          <w:lang w:val="uz-Cyrl-UZ"/>
        </w:rPr>
        <w:t>ishi.</w:t>
      </w:r>
    </w:p>
    <w:p w14:paraId="5F79600B" w14:textId="77777777" w:rsidR="00C94646" w:rsidRPr="00F245A1" w:rsidRDefault="00C94646" w:rsidP="00F245A1">
      <w:pPr>
        <w:spacing w:line="360" w:lineRule="auto"/>
        <w:ind w:firstLine="708"/>
        <w:rPr>
          <w:sz w:val="32"/>
          <w:szCs w:val="32"/>
          <w:lang w:val="uz-Cyrl-UZ"/>
        </w:rPr>
      </w:pPr>
      <w:r w:rsidRPr="00F245A1">
        <w:rPr>
          <w:b/>
          <w:bCs/>
          <w:sz w:val="32"/>
          <w:szCs w:val="32"/>
          <w:lang w:val="uz-Cyrl-UZ"/>
        </w:rPr>
        <w:t>“Haq” zikri</w:t>
      </w:r>
      <w:r w:rsidRPr="00F245A1">
        <w:rPr>
          <w:sz w:val="32"/>
          <w:szCs w:val="32"/>
          <w:lang w:val="uz-Cyrl-UZ"/>
        </w:rPr>
        <w:t xml:space="preserve"> – nafsning to’rtinchi martabasi – nafsi mutmainaga erishgan ma’rifat maqomi qadar yuksalgan  chin oshiq yoki orifning zikri.</w:t>
      </w:r>
    </w:p>
    <w:p w14:paraId="4E667903" w14:textId="77777777" w:rsidR="00C94646" w:rsidRPr="00F245A1" w:rsidRDefault="00C94646" w:rsidP="00F245A1">
      <w:pPr>
        <w:spacing w:line="360" w:lineRule="auto"/>
        <w:ind w:firstLine="708"/>
        <w:rPr>
          <w:sz w:val="32"/>
          <w:szCs w:val="32"/>
          <w:lang w:val="uz-Cyrl-UZ"/>
        </w:rPr>
      </w:pPr>
      <w:r w:rsidRPr="00F245A1">
        <w:rPr>
          <w:b/>
          <w:bCs/>
          <w:sz w:val="32"/>
          <w:szCs w:val="32"/>
          <w:lang w:val="uz-Cyrl-UZ"/>
        </w:rPr>
        <w:t>“Hay” zikri</w:t>
      </w:r>
      <w:r w:rsidRPr="00F245A1">
        <w:rPr>
          <w:sz w:val="32"/>
          <w:szCs w:val="32"/>
          <w:lang w:val="uz-Cyrl-UZ"/>
        </w:rPr>
        <w:t xml:space="preserve"> - nafsning beshininchi martabasi – nafsi roziyaga erishgan valiylar maqomi qadar yuksalgan ahli dillar zikri.</w:t>
      </w:r>
    </w:p>
    <w:p w14:paraId="4C3D3AF6" w14:textId="77777777" w:rsidR="00C94646" w:rsidRPr="00F245A1" w:rsidRDefault="00C94646" w:rsidP="00F245A1">
      <w:pPr>
        <w:spacing w:line="360" w:lineRule="auto"/>
        <w:ind w:firstLine="708"/>
        <w:rPr>
          <w:sz w:val="32"/>
          <w:szCs w:val="32"/>
          <w:lang w:val="uz-Cyrl-UZ"/>
        </w:rPr>
      </w:pPr>
      <w:r w:rsidRPr="00F245A1">
        <w:rPr>
          <w:b/>
          <w:bCs/>
          <w:sz w:val="32"/>
          <w:szCs w:val="32"/>
          <w:lang w:val="uz-Cyrl-UZ"/>
        </w:rPr>
        <w:t>“Hu” zikri</w:t>
      </w:r>
      <w:r w:rsidRPr="00F245A1">
        <w:rPr>
          <w:sz w:val="32"/>
          <w:szCs w:val="32"/>
          <w:lang w:val="uz-Cyrl-UZ"/>
        </w:rPr>
        <w:t xml:space="preserve"> – nafsning ucinchi martabasi – nafsi mulhaminaga erishgan oshiqlik maqomi qadar yuksalgan tolibning zikri. </w:t>
      </w:r>
    </w:p>
    <w:p w14:paraId="640BC529" w14:textId="77777777" w:rsidR="00C94646" w:rsidRPr="00F245A1" w:rsidRDefault="00C94646" w:rsidP="00F245A1">
      <w:pPr>
        <w:pStyle w:val="a8"/>
        <w:spacing w:line="360" w:lineRule="auto"/>
        <w:rPr>
          <w:b/>
          <w:bCs/>
          <w:sz w:val="32"/>
          <w:szCs w:val="32"/>
          <w:lang w:val="uz-Cyrl-UZ"/>
        </w:rPr>
      </w:pPr>
    </w:p>
    <w:p w14:paraId="14D13DD7" w14:textId="77777777" w:rsidR="00EE079E" w:rsidRPr="00F245A1" w:rsidRDefault="00EE079E" w:rsidP="007559EA">
      <w:pPr>
        <w:pStyle w:val="a8"/>
        <w:spacing w:line="360" w:lineRule="auto"/>
        <w:rPr>
          <w:b/>
          <w:bCs/>
          <w:sz w:val="32"/>
          <w:szCs w:val="32"/>
          <w:lang w:val="uz-Cyrl-UZ"/>
        </w:rPr>
      </w:pPr>
    </w:p>
    <w:p w14:paraId="443D1C6C" w14:textId="77777777" w:rsidR="00E33A05" w:rsidRPr="00037D8C" w:rsidRDefault="00E33A05" w:rsidP="00AB2EDA">
      <w:pPr>
        <w:pStyle w:val="a8"/>
        <w:spacing w:line="360" w:lineRule="auto"/>
        <w:rPr>
          <w:b/>
          <w:bCs/>
          <w:sz w:val="32"/>
          <w:szCs w:val="32"/>
          <w:lang w:val="uz-Cyrl-UZ"/>
        </w:rPr>
      </w:pPr>
    </w:p>
    <w:p w14:paraId="280B0290" w14:textId="77777777" w:rsidR="008D69D9" w:rsidRPr="00037D8C" w:rsidRDefault="008D69D9" w:rsidP="00AB2EDA">
      <w:pPr>
        <w:pStyle w:val="a8"/>
        <w:spacing w:line="360" w:lineRule="auto"/>
        <w:rPr>
          <w:b/>
          <w:bCs/>
          <w:sz w:val="32"/>
          <w:szCs w:val="32"/>
          <w:lang w:val="uz-Cyrl-UZ"/>
        </w:rPr>
      </w:pPr>
    </w:p>
    <w:p w14:paraId="1FC6DBC6" w14:textId="77777777" w:rsidR="008D69D9" w:rsidRPr="00037D8C" w:rsidRDefault="008D69D9" w:rsidP="00AB2EDA">
      <w:pPr>
        <w:pStyle w:val="a8"/>
        <w:spacing w:line="360" w:lineRule="auto"/>
        <w:rPr>
          <w:b/>
          <w:bCs/>
          <w:sz w:val="32"/>
          <w:szCs w:val="32"/>
          <w:lang w:val="uz-Cyrl-UZ"/>
        </w:rPr>
      </w:pPr>
    </w:p>
    <w:p w14:paraId="6B913BC5" w14:textId="77777777" w:rsidR="008D69D9" w:rsidRPr="00037D8C" w:rsidRDefault="008D69D9" w:rsidP="00AB2EDA">
      <w:pPr>
        <w:pStyle w:val="a8"/>
        <w:spacing w:line="360" w:lineRule="auto"/>
        <w:rPr>
          <w:b/>
          <w:bCs/>
          <w:sz w:val="32"/>
          <w:szCs w:val="32"/>
          <w:lang w:val="uz-Cyrl-UZ"/>
        </w:rPr>
      </w:pPr>
    </w:p>
    <w:p w14:paraId="7998366A" w14:textId="77777777" w:rsidR="008D69D9" w:rsidRPr="00037D8C" w:rsidRDefault="008D69D9" w:rsidP="00AB2EDA">
      <w:pPr>
        <w:pStyle w:val="a8"/>
        <w:spacing w:line="360" w:lineRule="auto"/>
        <w:rPr>
          <w:b/>
          <w:bCs/>
          <w:sz w:val="32"/>
          <w:szCs w:val="32"/>
          <w:lang w:val="uz-Cyrl-UZ"/>
        </w:rPr>
      </w:pPr>
    </w:p>
    <w:p w14:paraId="5F704500" w14:textId="77777777" w:rsidR="008D69D9" w:rsidRPr="00037D8C" w:rsidRDefault="008D69D9" w:rsidP="00AB2EDA">
      <w:pPr>
        <w:pStyle w:val="a8"/>
        <w:spacing w:line="360" w:lineRule="auto"/>
        <w:rPr>
          <w:b/>
          <w:bCs/>
          <w:sz w:val="32"/>
          <w:szCs w:val="32"/>
          <w:lang w:val="uz-Cyrl-UZ"/>
        </w:rPr>
      </w:pPr>
    </w:p>
    <w:p w14:paraId="254D1E75" w14:textId="77777777" w:rsidR="008D69D9" w:rsidRPr="00037D8C" w:rsidRDefault="008D69D9" w:rsidP="00AB2EDA">
      <w:pPr>
        <w:pStyle w:val="a8"/>
        <w:spacing w:line="360" w:lineRule="auto"/>
        <w:rPr>
          <w:b/>
          <w:bCs/>
          <w:sz w:val="32"/>
          <w:szCs w:val="32"/>
          <w:lang w:val="uz-Cyrl-UZ"/>
        </w:rPr>
      </w:pPr>
    </w:p>
    <w:p w14:paraId="11F4EE8F" w14:textId="77777777" w:rsidR="008D69D9" w:rsidRPr="00037D8C" w:rsidRDefault="008D69D9" w:rsidP="00AB2EDA">
      <w:pPr>
        <w:pStyle w:val="a8"/>
        <w:spacing w:line="360" w:lineRule="auto"/>
        <w:rPr>
          <w:b/>
          <w:bCs/>
          <w:sz w:val="32"/>
          <w:szCs w:val="32"/>
          <w:lang w:val="uz-Cyrl-UZ"/>
        </w:rPr>
      </w:pPr>
    </w:p>
    <w:p w14:paraId="06D57D9E" w14:textId="77777777" w:rsidR="008D69D9" w:rsidRPr="00037D8C" w:rsidRDefault="008D69D9" w:rsidP="00AB2EDA">
      <w:pPr>
        <w:pStyle w:val="a8"/>
        <w:spacing w:line="360" w:lineRule="auto"/>
        <w:rPr>
          <w:b/>
          <w:bCs/>
          <w:sz w:val="32"/>
          <w:szCs w:val="32"/>
          <w:lang w:val="uz-Cyrl-UZ"/>
        </w:rPr>
      </w:pPr>
    </w:p>
    <w:p w14:paraId="1C455FC6" w14:textId="77777777" w:rsidR="008D69D9" w:rsidRPr="00037D8C" w:rsidRDefault="008D69D9" w:rsidP="00AB2EDA">
      <w:pPr>
        <w:pStyle w:val="a8"/>
        <w:spacing w:line="360" w:lineRule="auto"/>
        <w:rPr>
          <w:b/>
          <w:bCs/>
          <w:sz w:val="32"/>
          <w:szCs w:val="32"/>
          <w:lang w:val="uz-Cyrl-UZ"/>
        </w:rPr>
      </w:pPr>
    </w:p>
    <w:p w14:paraId="319BCDD8" w14:textId="77777777" w:rsidR="00C57135" w:rsidRPr="00F52D14" w:rsidRDefault="00C57135" w:rsidP="00981E15">
      <w:pPr>
        <w:pStyle w:val="a8"/>
        <w:spacing w:line="360" w:lineRule="auto"/>
        <w:rPr>
          <w:b/>
          <w:bCs/>
          <w:sz w:val="32"/>
          <w:szCs w:val="32"/>
          <w:lang w:val="uz-Cyrl-UZ"/>
        </w:rPr>
      </w:pPr>
    </w:p>
    <w:p w14:paraId="1BFEE6D5" w14:textId="77777777" w:rsidR="00C57135" w:rsidRPr="00BF73CE" w:rsidRDefault="00C57135" w:rsidP="00F245A1">
      <w:pPr>
        <w:pStyle w:val="a8"/>
        <w:spacing w:line="360" w:lineRule="auto"/>
        <w:jc w:val="center"/>
        <w:rPr>
          <w:b/>
          <w:bCs/>
          <w:sz w:val="32"/>
          <w:szCs w:val="32"/>
          <w:lang w:val="uz-Cyrl-UZ"/>
        </w:rPr>
      </w:pPr>
    </w:p>
    <w:p w14:paraId="09DF7E8B" w14:textId="77777777" w:rsidR="0071707F" w:rsidRDefault="0071707F" w:rsidP="00F245A1">
      <w:pPr>
        <w:pStyle w:val="a8"/>
        <w:spacing w:line="360" w:lineRule="auto"/>
        <w:jc w:val="center"/>
        <w:rPr>
          <w:b/>
          <w:bCs/>
          <w:sz w:val="32"/>
          <w:szCs w:val="32"/>
          <w:lang w:val="uz-Cyrl-UZ"/>
        </w:rPr>
      </w:pPr>
    </w:p>
    <w:p w14:paraId="4AB34A36" w14:textId="77777777" w:rsidR="0028176F" w:rsidRDefault="0028176F" w:rsidP="00F245A1">
      <w:pPr>
        <w:pStyle w:val="a8"/>
        <w:spacing w:line="360" w:lineRule="auto"/>
        <w:jc w:val="center"/>
        <w:rPr>
          <w:b/>
          <w:bCs/>
          <w:sz w:val="32"/>
          <w:szCs w:val="32"/>
          <w:lang w:val="uz-Cyrl-UZ"/>
        </w:rPr>
      </w:pPr>
    </w:p>
    <w:p w14:paraId="4693D070" w14:textId="77777777" w:rsidR="0028176F" w:rsidRDefault="0028176F" w:rsidP="00F245A1">
      <w:pPr>
        <w:pStyle w:val="a8"/>
        <w:spacing w:line="360" w:lineRule="auto"/>
        <w:jc w:val="center"/>
        <w:rPr>
          <w:b/>
          <w:bCs/>
          <w:sz w:val="32"/>
          <w:szCs w:val="32"/>
          <w:lang w:val="uz-Cyrl-UZ"/>
        </w:rPr>
      </w:pPr>
    </w:p>
    <w:p w14:paraId="13A0CCF6" w14:textId="77777777" w:rsidR="0028176F" w:rsidRDefault="0028176F" w:rsidP="00F245A1">
      <w:pPr>
        <w:pStyle w:val="a8"/>
        <w:spacing w:line="360" w:lineRule="auto"/>
        <w:jc w:val="center"/>
        <w:rPr>
          <w:b/>
          <w:bCs/>
          <w:sz w:val="32"/>
          <w:szCs w:val="32"/>
          <w:lang w:val="uz-Cyrl-UZ"/>
        </w:rPr>
      </w:pPr>
    </w:p>
    <w:p w14:paraId="2E16CD5D" w14:textId="77777777" w:rsidR="0028176F" w:rsidRPr="00EB35E9" w:rsidRDefault="0028176F" w:rsidP="00F245A1">
      <w:pPr>
        <w:pStyle w:val="a8"/>
        <w:spacing w:line="360" w:lineRule="auto"/>
        <w:jc w:val="center"/>
        <w:rPr>
          <w:b/>
          <w:bCs/>
          <w:sz w:val="32"/>
          <w:szCs w:val="32"/>
          <w:lang w:val="uz-Cyrl-UZ"/>
        </w:rPr>
      </w:pPr>
    </w:p>
    <w:p w14:paraId="7B525263" w14:textId="7F4B6145" w:rsidR="00C94646" w:rsidRPr="00F245A1" w:rsidRDefault="00C94646" w:rsidP="00F245A1">
      <w:pPr>
        <w:pStyle w:val="a8"/>
        <w:spacing w:line="360" w:lineRule="auto"/>
        <w:jc w:val="center"/>
        <w:rPr>
          <w:b/>
          <w:bCs/>
          <w:sz w:val="32"/>
          <w:szCs w:val="32"/>
          <w:lang w:val="en-US"/>
        </w:rPr>
      </w:pPr>
      <w:r w:rsidRPr="00F245A1">
        <w:rPr>
          <w:b/>
          <w:bCs/>
          <w:sz w:val="32"/>
          <w:szCs w:val="32"/>
          <w:lang w:val="en-US"/>
        </w:rPr>
        <w:lastRenderedPageBreak/>
        <w:t>MUNDARIJA</w:t>
      </w:r>
    </w:p>
    <w:p w14:paraId="202FA6B0" w14:textId="77777777" w:rsidR="00C94646" w:rsidRPr="00F245A1" w:rsidRDefault="00C94646" w:rsidP="00F245A1">
      <w:pPr>
        <w:pStyle w:val="a8"/>
        <w:spacing w:line="360" w:lineRule="auto"/>
        <w:rPr>
          <w:b/>
          <w:bCs/>
          <w:sz w:val="32"/>
          <w:szCs w:val="32"/>
          <w:lang w:val="en-US"/>
        </w:rPr>
      </w:pPr>
    </w:p>
    <w:p w14:paraId="0E6A98FE" w14:textId="11DFE21E" w:rsidR="00767185" w:rsidRPr="00F52D14" w:rsidRDefault="00C94646" w:rsidP="00F245A1">
      <w:pPr>
        <w:pStyle w:val="a8"/>
        <w:spacing w:line="360" w:lineRule="auto"/>
        <w:rPr>
          <w:sz w:val="32"/>
          <w:szCs w:val="32"/>
          <w:lang w:val="en-US"/>
        </w:rPr>
      </w:pPr>
      <w:r w:rsidRPr="00F245A1">
        <w:rPr>
          <w:sz w:val="32"/>
          <w:szCs w:val="32"/>
          <w:lang w:val="en-US"/>
        </w:rPr>
        <w:t>Kirish…………………………………………………………………………</w:t>
      </w:r>
      <w:r w:rsidR="00F52D14">
        <w:rPr>
          <w:sz w:val="32"/>
          <w:szCs w:val="32"/>
          <w:lang w:val="en-US"/>
        </w:rPr>
        <w:t>.</w:t>
      </w:r>
      <w:r w:rsidR="00F52D14" w:rsidRPr="00F52D14">
        <w:rPr>
          <w:sz w:val="32"/>
          <w:szCs w:val="32"/>
          <w:lang w:val="en-US"/>
        </w:rPr>
        <w:t>4</w:t>
      </w:r>
    </w:p>
    <w:p w14:paraId="162D885E" w14:textId="77777777" w:rsidR="00AB2EDA" w:rsidRPr="00F245A1" w:rsidRDefault="00AB2EDA" w:rsidP="00F245A1">
      <w:pPr>
        <w:pStyle w:val="a8"/>
        <w:spacing w:line="360" w:lineRule="auto"/>
        <w:rPr>
          <w:sz w:val="32"/>
          <w:szCs w:val="32"/>
          <w:lang w:val="en-US"/>
        </w:rPr>
      </w:pPr>
    </w:p>
    <w:p w14:paraId="6A25EB93" w14:textId="6EC1EC89" w:rsidR="00AB2EDA" w:rsidRPr="00F52D14" w:rsidRDefault="00AB2EDA" w:rsidP="00AB2EDA">
      <w:pPr>
        <w:tabs>
          <w:tab w:val="left" w:pos="0"/>
        </w:tabs>
        <w:spacing w:line="360" w:lineRule="auto"/>
        <w:rPr>
          <w:b/>
          <w:bCs/>
          <w:sz w:val="32"/>
          <w:szCs w:val="32"/>
          <w:lang w:val="en-US"/>
        </w:rPr>
      </w:pPr>
      <w:r>
        <w:rPr>
          <w:sz w:val="32"/>
          <w:szCs w:val="32"/>
          <w:lang w:val="en-US"/>
        </w:rPr>
        <w:t>SHARQ XALQLARI ADABIYOTIDA RAMZ VA MAJOZ OLAMI……</w:t>
      </w:r>
      <w:r w:rsidR="00F52D14">
        <w:rPr>
          <w:sz w:val="32"/>
          <w:szCs w:val="32"/>
          <w:lang w:val="en-US"/>
        </w:rPr>
        <w:t>…8</w:t>
      </w:r>
    </w:p>
    <w:p w14:paraId="5171C4EA" w14:textId="6DA587C6" w:rsidR="00AB2EDA" w:rsidRPr="00AB2EDA" w:rsidRDefault="00AB2EDA" w:rsidP="00AB2EDA">
      <w:pPr>
        <w:tabs>
          <w:tab w:val="left" w:pos="0"/>
        </w:tabs>
        <w:spacing w:line="360" w:lineRule="auto"/>
        <w:rPr>
          <w:sz w:val="32"/>
          <w:szCs w:val="32"/>
          <w:lang w:val="en-US"/>
        </w:rPr>
      </w:pPr>
      <w:r w:rsidRPr="00F245A1">
        <w:rPr>
          <w:sz w:val="32"/>
          <w:szCs w:val="32"/>
          <w:lang w:val="uz-Cyrl-UZ"/>
        </w:rPr>
        <w:t>1.</w:t>
      </w:r>
      <w:r>
        <w:rPr>
          <w:sz w:val="32"/>
          <w:szCs w:val="32"/>
          <w:lang w:val="en-US"/>
        </w:rPr>
        <w:t xml:space="preserve">1. </w:t>
      </w:r>
      <w:r w:rsidRPr="00F245A1">
        <w:rPr>
          <w:sz w:val="32"/>
          <w:szCs w:val="32"/>
          <w:lang w:val="uz-Cyrl-UZ"/>
        </w:rPr>
        <w:t>Mumtoz adabiyotda ramziy tasvir va irfoniy ifodalar</w:t>
      </w:r>
      <w:r>
        <w:rPr>
          <w:sz w:val="32"/>
          <w:szCs w:val="32"/>
          <w:lang w:val="uz-Cyrl-UZ"/>
        </w:rPr>
        <w:t>…</w:t>
      </w:r>
      <w:r>
        <w:rPr>
          <w:sz w:val="32"/>
          <w:szCs w:val="32"/>
          <w:lang w:val="en-US"/>
        </w:rPr>
        <w:t>………………</w:t>
      </w:r>
      <w:r w:rsidR="00F52D14">
        <w:rPr>
          <w:sz w:val="32"/>
          <w:szCs w:val="32"/>
          <w:lang w:val="en-US"/>
        </w:rPr>
        <w:t>….8</w:t>
      </w:r>
    </w:p>
    <w:p w14:paraId="149C37E0" w14:textId="1A6BB3B1" w:rsidR="00AB2EDA" w:rsidRPr="00F245A1" w:rsidRDefault="00AB2EDA" w:rsidP="00AB2EDA">
      <w:pPr>
        <w:tabs>
          <w:tab w:val="left" w:pos="0"/>
        </w:tabs>
        <w:spacing w:line="360" w:lineRule="auto"/>
        <w:rPr>
          <w:sz w:val="32"/>
          <w:szCs w:val="32"/>
          <w:lang w:val="uz-Cyrl-UZ"/>
        </w:rPr>
      </w:pPr>
      <w:r>
        <w:rPr>
          <w:sz w:val="32"/>
          <w:szCs w:val="32"/>
          <w:lang w:val="en-US"/>
        </w:rPr>
        <w:t>1.</w:t>
      </w:r>
      <w:r w:rsidRPr="00F245A1">
        <w:rPr>
          <w:sz w:val="32"/>
          <w:szCs w:val="32"/>
          <w:lang w:val="en-US"/>
        </w:rPr>
        <w:t>2. Navoiyga qadar Turkiy mumtoz adabiyotda ramziy timsollar tasviri</w:t>
      </w:r>
      <w:r>
        <w:rPr>
          <w:sz w:val="32"/>
          <w:szCs w:val="32"/>
          <w:lang w:val="en-US"/>
        </w:rPr>
        <w:t>…</w:t>
      </w:r>
      <w:r w:rsidR="00F52D14">
        <w:rPr>
          <w:sz w:val="32"/>
          <w:szCs w:val="32"/>
          <w:lang w:val="en-US"/>
        </w:rPr>
        <w:t>…30</w:t>
      </w:r>
    </w:p>
    <w:p w14:paraId="749AA235" w14:textId="77777777" w:rsidR="00767185" w:rsidRPr="00AB2EDA" w:rsidRDefault="00767185" w:rsidP="00F245A1">
      <w:pPr>
        <w:pStyle w:val="a8"/>
        <w:spacing w:line="360" w:lineRule="auto"/>
        <w:rPr>
          <w:sz w:val="32"/>
          <w:szCs w:val="32"/>
          <w:lang w:val="uz-Cyrl-UZ"/>
        </w:rPr>
      </w:pPr>
    </w:p>
    <w:p w14:paraId="4F99B53B" w14:textId="37CDEF29" w:rsidR="00767185" w:rsidRPr="00AB2EDA" w:rsidRDefault="00767185" w:rsidP="00AB2EDA">
      <w:pPr>
        <w:pStyle w:val="a8"/>
        <w:spacing w:line="360" w:lineRule="auto"/>
        <w:rPr>
          <w:sz w:val="32"/>
          <w:szCs w:val="32"/>
          <w:lang w:val="en-US"/>
        </w:rPr>
      </w:pPr>
      <w:r w:rsidRPr="00F245A1">
        <w:rPr>
          <w:sz w:val="32"/>
          <w:szCs w:val="32"/>
          <w:lang w:val="uz-Cyrl-UZ"/>
        </w:rPr>
        <w:t>“</w:t>
      </w:r>
      <w:r w:rsidRPr="00F245A1">
        <w:rPr>
          <w:sz w:val="32"/>
          <w:szCs w:val="32"/>
          <w:lang w:val="en-US"/>
        </w:rPr>
        <w:t>LISON UT-TAYR</w:t>
      </w:r>
      <w:r w:rsidRPr="00F245A1">
        <w:rPr>
          <w:sz w:val="32"/>
          <w:szCs w:val="32"/>
          <w:lang w:val="uz-Cyrl-UZ"/>
        </w:rPr>
        <w:t xml:space="preserve">” </w:t>
      </w:r>
      <w:r w:rsidRPr="00F245A1">
        <w:rPr>
          <w:sz w:val="32"/>
          <w:szCs w:val="32"/>
          <w:lang w:val="en-US"/>
        </w:rPr>
        <w:t>DA RAMZIY OBRAZLARNING</w:t>
      </w:r>
      <w:r w:rsidRPr="00F245A1">
        <w:rPr>
          <w:sz w:val="32"/>
          <w:szCs w:val="32"/>
          <w:lang w:val="uz-Cyrl-UZ"/>
        </w:rPr>
        <w:t xml:space="preserve"> </w:t>
      </w:r>
      <w:r w:rsidRPr="00F245A1">
        <w:rPr>
          <w:sz w:val="32"/>
          <w:szCs w:val="32"/>
          <w:lang w:val="en-US"/>
        </w:rPr>
        <w:t>BADIIY TASVIRI</w:t>
      </w:r>
      <w:r w:rsidRPr="00F245A1">
        <w:rPr>
          <w:sz w:val="32"/>
          <w:szCs w:val="32"/>
          <w:lang w:val="uz-Cyrl-UZ"/>
        </w:rPr>
        <w:t xml:space="preserve"> </w:t>
      </w:r>
      <w:r w:rsidRPr="00F245A1">
        <w:rPr>
          <w:sz w:val="32"/>
          <w:szCs w:val="32"/>
          <w:lang w:val="en-US"/>
        </w:rPr>
        <w:t xml:space="preserve">VA </w:t>
      </w:r>
      <w:r w:rsidRPr="00F245A1">
        <w:rPr>
          <w:sz w:val="32"/>
          <w:szCs w:val="32"/>
          <w:lang w:val="uz-Cyrl-UZ"/>
        </w:rPr>
        <w:t xml:space="preserve"> </w:t>
      </w:r>
      <w:r w:rsidRPr="00F245A1">
        <w:rPr>
          <w:sz w:val="32"/>
          <w:szCs w:val="32"/>
          <w:lang w:val="en-US"/>
        </w:rPr>
        <w:t>MA’RIFIY</w:t>
      </w:r>
      <w:r w:rsidR="00AB2EDA">
        <w:rPr>
          <w:sz w:val="32"/>
          <w:szCs w:val="32"/>
          <w:lang w:val="en-US"/>
        </w:rPr>
        <w:t xml:space="preserve"> </w:t>
      </w:r>
      <w:r w:rsidRPr="00F245A1">
        <w:rPr>
          <w:sz w:val="32"/>
          <w:szCs w:val="32"/>
          <w:lang w:val="en-US"/>
        </w:rPr>
        <w:t>TALQINLARI……………………………</w:t>
      </w:r>
      <w:r w:rsidR="00F52D14">
        <w:rPr>
          <w:sz w:val="32"/>
          <w:szCs w:val="32"/>
          <w:lang w:val="en-US"/>
        </w:rPr>
        <w:t>…………………57</w:t>
      </w:r>
    </w:p>
    <w:p w14:paraId="0C808C4C" w14:textId="502211A5" w:rsidR="00767185" w:rsidRPr="00F245A1" w:rsidRDefault="00AB2EDA" w:rsidP="00F245A1">
      <w:pPr>
        <w:tabs>
          <w:tab w:val="left" w:pos="0"/>
        </w:tabs>
        <w:spacing w:line="360" w:lineRule="auto"/>
        <w:rPr>
          <w:sz w:val="32"/>
          <w:szCs w:val="32"/>
          <w:lang w:val="en-US"/>
        </w:rPr>
      </w:pPr>
      <w:r>
        <w:rPr>
          <w:sz w:val="32"/>
          <w:szCs w:val="32"/>
          <w:lang w:val="en-US"/>
        </w:rPr>
        <w:t>2.1.</w:t>
      </w:r>
      <w:r w:rsidR="00767185" w:rsidRPr="00AB2EDA">
        <w:rPr>
          <w:sz w:val="32"/>
          <w:szCs w:val="32"/>
          <w:lang w:val="en-US"/>
        </w:rPr>
        <w:t xml:space="preserve"> Hudhud timsolining badiiy xususiyatlari va ma’rifiy talqini</w:t>
      </w:r>
      <w:r w:rsidR="00132491" w:rsidRPr="00AB2EDA">
        <w:rPr>
          <w:sz w:val="32"/>
          <w:szCs w:val="32"/>
          <w:lang w:val="en-US"/>
        </w:rPr>
        <w:t>……………</w:t>
      </w:r>
      <w:r w:rsidR="00F52D14">
        <w:rPr>
          <w:sz w:val="32"/>
          <w:szCs w:val="32"/>
          <w:lang w:val="en-US"/>
        </w:rPr>
        <w:t>.57</w:t>
      </w:r>
    </w:p>
    <w:p w14:paraId="0B0DA39E" w14:textId="5E514AE1" w:rsidR="00C94646" w:rsidRDefault="00AB2EDA" w:rsidP="00F245A1">
      <w:pPr>
        <w:tabs>
          <w:tab w:val="left" w:pos="0"/>
        </w:tabs>
        <w:spacing w:line="360" w:lineRule="auto"/>
        <w:rPr>
          <w:sz w:val="32"/>
          <w:szCs w:val="32"/>
          <w:lang w:val="en-US"/>
        </w:rPr>
      </w:pPr>
      <w:r>
        <w:rPr>
          <w:sz w:val="32"/>
          <w:szCs w:val="32"/>
          <w:lang w:val="en-US"/>
        </w:rPr>
        <w:t>2.2.</w:t>
      </w:r>
      <w:r w:rsidR="00767185" w:rsidRPr="00AB2EDA">
        <w:rPr>
          <w:sz w:val="32"/>
          <w:szCs w:val="32"/>
          <w:lang w:val="en-US"/>
        </w:rPr>
        <w:t xml:space="preserve"> Simurg’ va boshqa qushlar timsollaridagi ramziyat va haqiqat</w:t>
      </w:r>
      <w:r w:rsidR="00132491" w:rsidRPr="00AB2EDA">
        <w:rPr>
          <w:sz w:val="32"/>
          <w:szCs w:val="32"/>
          <w:lang w:val="en-US"/>
        </w:rPr>
        <w:t>…………</w:t>
      </w:r>
      <w:r w:rsidR="00F52D14">
        <w:rPr>
          <w:sz w:val="32"/>
          <w:szCs w:val="32"/>
          <w:lang w:val="en-US"/>
        </w:rPr>
        <w:t>.69</w:t>
      </w:r>
    </w:p>
    <w:p w14:paraId="4A32C26E" w14:textId="77777777" w:rsidR="00AB2EDA" w:rsidRPr="00AB2EDA" w:rsidRDefault="00AB2EDA" w:rsidP="00F245A1">
      <w:pPr>
        <w:tabs>
          <w:tab w:val="left" w:pos="0"/>
        </w:tabs>
        <w:spacing w:line="360" w:lineRule="auto"/>
        <w:rPr>
          <w:sz w:val="32"/>
          <w:szCs w:val="32"/>
          <w:lang w:val="en-US"/>
        </w:rPr>
      </w:pPr>
    </w:p>
    <w:p w14:paraId="307B23DD" w14:textId="56139809" w:rsidR="00767185" w:rsidRPr="00F245A1" w:rsidRDefault="00767185" w:rsidP="00AB2EDA">
      <w:pPr>
        <w:tabs>
          <w:tab w:val="left" w:pos="0"/>
        </w:tabs>
        <w:spacing w:line="360" w:lineRule="auto"/>
        <w:rPr>
          <w:spacing w:val="-1"/>
          <w:sz w:val="32"/>
          <w:szCs w:val="32"/>
          <w:lang w:val="uz-Cyrl-UZ"/>
        </w:rPr>
      </w:pPr>
      <w:r w:rsidRPr="00F245A1">
        <w:rPr>
          <w:sz w:val="32"/>
          <w:szCs w:val="32"/>
          <w:lang w:val="uz-Cyrl-UZ"/>
        </w:rPr>
        <w:t>“</w:t>
      </w:r>
      <w:r w:rsidRPr="00F245A1">
        <w:rPr>
          <w:sz w:val="32"/>
          <w:szCs w:val="32"/>
          <w:lang w:val="en-US"/>
        </w:rPr>
        <w:t>LISON UT-TAYR</w:t>
      </w:r>
      <w:r w:rsidRPr="00F245A1">
        <w:rPr>
          <w:sz w:val="32"/>
          <w:szCs w:val="32"/>
          <w:lang w:val="uz-Cyrl-UZ"/>
        </w:rPr>
        <w:t xml:space="preserve">” – </w:t>
      </w:r>
      <w:r w:rsidRPr="00F245A1">
        <w:rPr>
          <w:sz w:val="32"/>
          <w:szCs w:val="32"/>
          <w:lang w:val="en-US"/>
        </w:rPr>
        <w:t>MA’RIFAT YO’LCHILIGI HAMDA ORIFLIK MASLAGI</w:t>
      </w:r>
      <w:r w:rsidR="00132491" w:rsidRPr="00F245A1">
        <w:rPr>
          <w:sz w:val="32"/>
          <w:szCs w:val="32"/>
          <w:lang w:val="en-US"/>
        </w:rPr>
        <w:t xml:space="preserve"> E’TIROF-E’ZOZIGA BAG</w:t>
      </w:r>
      <w:r w:rsidR="0071707F">
        <w:rPr>
          <w:sz w:val="32"/>
          <w:szCs w:val="32"/>
          <w:lang w:val="en-US"/>
        </w:rPr>
        <w:t>’</w:t>
      </w:r>
      <w:r w:rsidR="00132491" w:rsidRPr="00F245A1">
        <w:rPr>
          <w:sz w:val="32"/>
          <w:szCs w:val="32"/>
          <w:lang w:val="en-US"/>
        </w:rPr>
        <w:t>ISHLANGAN IRFONIY DOSTON</w:t>
      </w:r>
      <w:r w:rsidRPr="00F245A1">
        <w:rPr>
          <w:sz w:val="32"/>
          <w:szCs w:val="32"/>
          <w:lang w:val="uz-Cyrl-UZ"/>
        </w:rPr>
        <w:t xml:space="preserve"> </w:t>
      </w:r>
    </w:p>
    <w:p w14:paraId="125ECB03" w14:textId="65CAAC29" w:rsidR="00132491" w:rsidRPr="00F52D14" w:rsidRDefault="009A5AA9" w:rsidP="00F245A1">
      <w:pPr>
        <w:adjustRightInd w:val="0"/>
        <w:spacing w:line="360" w:lineRule="auto"/>
        <w:rPr>
          <w:sz w:val="32"/>
          <w:szCs w:val="32"/>
          <w:lang w:val="uz-Cyrl-UZ"/>
        </w:rPr>
      </w:pPr>
      <w:r w:rsidRPr="009A5AA9">
        <w:rPr>
          <w:sz w:val="32"/>
          <w:szCs w:val="32"/>
          <w:lang w:val="uz-Cyrl-UZ"/>
        </w:rPr>
        <w:t xml:space="preserve">3.1. </w:t>
      </w:r>
      <w:r w:rsidR="00767185" w:rsidRPr="00F245A1">
        <w:rPr>
          <w:sz w:val="32"/>
          <w:szCs w:val="32"/>
          <w:lang w:val="uz-Cyrl-UZ"/>
        </w:rPr>
        <w:t>Dostonda hol va maqomlar talqini: “Shayx San’on” va “Shayx Abu Bakri Nishopuriy” hikoyatlari asosida</w:t>
      </w:r>
      <w:r w:rsidR="00132491" w:rsidRPr="00F245A1">
        <w:rPr>
          <w:sz w:val="32"/>
          <w:szCs w:val="32"/>
          <w:lang w:val="uz-Cyrl-UZ"/>
        </w:rPr>
        <w:t>………………</w:t>
      </w:r>
      <w:r>
        <w:rPr>
          <w:sz w:val="32"/>
          <w:szCs w:val="32"/>
          <w:lang w:val="uz-Cyrl-UZ"/>
        </w:rPr>
        <w:t>………………………………</w:t>
      </w:r>
      <w:r w:rsidR="00F52D14" w:rsidRPr="00F52D14">
        <w:rPr>
          <w:sz w:val="32"/>
          <w:szCs w:val="32"/>
          <w:lang w:val="uz-Cyrl-UZ"/>
        </w:rPr>
        <w:t>94</w:t>
      </w:r>
    </w:p>
    <w:p w14:paraId="617C6E6E" w14:textId="66B40DF4" w:rsidR="00767185" w:rsidRPr="00F52D14" w:rsidRDefault="009A5AA9" w:rsidP="00F245A1">
      <w:pPr>
        <w:adjustRightInd w:val="0"/>
        <w:spacing w:line="360" w:lineRule="auto"/>
        <w:rPr>
          <w:sz w:val="32"/>
          <w:szCs w:val="32"/>
          <w:lang w:val="uz-Cyrl-UZ"/>
        </w:rPr>
      </w:pPr>
      <w:r w:rsidRPr="009A5AA9">
        <w:rPr>
          <w:sz w:val="32"/>
          <w:szCs w:val="32"/>
          <w:lang w:val="uz-Cyrl-UZ"/>
        </w:rPr>
        <w:t>3.</w:t>
      </w:r>
      <w:r w:rsidR="00132491" w:rsidRPr="00F245A1">
        <w:rPr>
          <w:sz w:val="32"/>
          <w:szCs w:val="32"/>
          <w:lang w:val="uz-Cyrl-UZ"/>
        </w:rPr>
        <w:t>2.</w:t>
      </w:r>
      <w:r w:rsidR="00767185" w:rsidRPr="00F245A1">
        <w:rPr>
          <w:sz w:val="32"/>
          <w:szCs w:val="32"/>
          <w:lang w:val="uz-Cyrl-UZ"/>
        </w:rPr>
        <w:t xml:space="preserve"> Dostonda ma’naviy vodiylar tavsifi hamda ma’rifat maqomi va oriflik holining badiiy ifodasi: </w:t>
      </w:r>
      <w:r w:rsidR="0007026D" w:rsidRPr="0007026D">
        <w:rPr>
          <w:sz w:val="32"/>
          <w:szCs w:val="32"/>
          <w:lang w:val="uz-Cyrl-UZ"/>
        </w:rPr>
        <w:t>“</w:t>
      </w:r>
      <w:r w:rsidR="00767185" w:rsidRPr="00F245A1">
        <w:rPr>
          <w:sz w:val="32"/>
          <w:szCs w:val="32"/>
          <w:lang w:val="uz-Cyrl-UZ"/>
        </w:rPr>
        <w:t>Ko’rlar va fil</w:t>
      </w:r>
      <w:r w:rsidR="0007026D" w:rsidRPr="0007026D">
        <w:rPr>
          <w:sz w:val="32"/>
          <w:szCs w:val="32"/>
          <w:lang w:val="uz-Cyrl-UZ"/>
        </w:rPr>
        <w:t>”</w:t>
      </w:r>
      <w:r w:rsidR="00767185" w:rsidRPr="00F245A1">
        <w:rPr>
          <w:sz w:val="32"/>
          <w:szCs w:val="32"/>
          <w:lang w:val="uz-Cyrl-UZ"/>
        </w:rPr>
        <w:t xml:space="preserve"> hikoyati asosida</w:t>
      </w:r>
      <w:r w:rsidR="00132491" w:rsidRPr="00F245A1">
        <w:rPr>
          <w:sz w:val="32"/>
          <w:szCs w:val="32"/>
          <w:lang w:val="uz-Cyrl-UZ"/>
        </w:rPr>
        <w:t>………………</w:t>
      </w:r>
      <w:r>
        <w:rPr>
          <w:sz w:val="32"/>
          <w:szCs w:val="32"/>
          <w:lang w:val="uz-Cyrl-UZ"/>
        </w:rPr>
        <w:t>…</w:t>
      </w:r>
      <w:r w:rsidR="0007026D" w:rsidRPr="0007026D">
        <w:rPr>
          <w:sz w:val="32"/>
          <w:szCs w:val="32"/>
          <w:lang w:val="uz-Cyrl-UZ"/>
        </w:rPr>
        <w:t>..</w:t>
      </w:r>
      <w:r w:rsidR="0007026D" w:rsidRPr="00B614C8">
        <w:rPr>
          <w:sz w:val="32"/>
          <w:szCs w:val="32"/>
          <w:lang w:val="uz-Cyrl-UZ"/>
        </w:rPr>
        <w:t>.</w:t>
      </w:r>
      <w:r w:rsidR="00F52D14" w:rsidRPr="00F52D14">
        <w:rPr>
          <w:sz w:val="32"/>
          <w:szCs w:val="32"/>
          <w:lang w:val="uz-Cyrl-UZ"/>
        </w:rPr>
        <w:t>107</w:t>
      </w:r>
    </w:p>
    <w:p w14:paraId="0E4A44EF" w14:textId="497687DA" w:rsidR="00C94646" w:rsidRPr="00F245A1" w:rsidRDefault="00C94646" w:rsidP="00F245A1">
      <w:pPr>
        <w:spacing w:after="240" w:line="360" w:lineRule="auto"/>
        <w:rPr>
          <w:bCs/>
          <w:sz w:val="32"/>
          <w:szCs w:val="32"/>
          <w:lang w:val="uz-Cyrl-UZ"/>
        </w:rPr>
      </w:pPr>
    </w:p>
    <w:p w14:paraId="52432EB5" w14:textId="7B8A134A" w:rsidR="00C94646" w:rsidRPr="00001D86" w:rsidRDefault="00C94646" w:rsidP="00F245A1">
      <w:pPr>
        <w:spacing w:after="240" w:line="360" w:lineRule="auto"/>
        <w:rPr>
          <w:sz w:val="32"/>
          <w:szCs w:val="32"/>
        </w:rPr>
      </w:pPr>
      <w:r w:rsidRPr="00F245A1">
        <w:rPr>
          <w:sz w:val="32"/>
          <w:szCs w:val="32"/>
          <w:lang w:val="en-US"/>
        </w:rPr>
        <w:t>TANLANGAN TASSAVVUFIY ATAMALAR LUG’ATI……………….</w:t>
      </w:r>
      <w:r w:rsidR="00F52D14">
        <w:rPr>
          <w:sz w:val="32"/>
          <w:szCs w:val="32"/>
          <w:lang w:val="en-US"/>
        </w:rPr>
        <w:t>.12</w:t>
      </w:r>
      <w:r w:rsidR="00001D86">
        <w:rPr>
          <w:sz w:val="32"/>
          <w:szCs w:val="32"/>
        </w:rPr>
        <w:t>2</w:t>
      </w:r>
    </w:p>
    <w:p w14:paraId="6C6AA853" w14:textId="77777777" w:rsidR="00C94646" w:rsidRDefault="00C94646" w:rsidP="00F245A1">
      <w:pPr>
        <w:pStyle w:val="a8"/>
        <w:spacing w:line="360" w:lineRule="auto"/>
        <w:rPr>
          <w:sz w:val="32"/>
          <w:szCs w:val="32"/>
        </w:rPr>
      </w:pPr>
    </w:p>
    <w:p w14:paraId="312879C4" w14:textId="77777777" w:rsidR="001E3463" w:rsidRPr="001E3463" w:rsidRDefault="001E3463" w:rsidP="00F245A1">
      <w:pPr>
        <w:pStyle w:val="a8"/>
        <w:spacing w:line="360" w:lineRule="auto"/>
        <w:rPr>
          <w:sz w:val="32"/>
          <w:szCs w:val="32"/>
        </w:rPr>
      </w:pPr>
    </w:p>
    <w:sectPr w:rsidR="001E3463" w:rsidRPr="001E3463" w:rsidSect="00C74D9A">
      <w:pgSz w:w="11906" w:h="16838" w:code="9"/>
      <w:pgMar w:top="851" w:right="851" w:bottom="851" w:left="85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AA965" w14:textId="77777777" w:rsidR="00975694" w:rsidRDefault="00975694" w:rsidP="00C94646">
      <w:r>
        <w:separator/>
      </w:r>
    </w:p>
  </w:endnote>
  <w:endnote w:type="continuationSeparator" w:id="0">
    <w:p w14:paraId="73C45EB1" w14:textId="77777777" w:rsidR="00975694" w:rsidRDefault="00975694" w:rsidP="00C94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Malgun Gothic">
    <w:altName w:val="Arial Unicode MS"/>
    <w:panose1 w:val="020B0503020000020004"/>
    <w:charset w:val="81"/>
    <w:family w:val="swiss"/>
    <w:pitch w:val="variable"/>
    <w:sig w:usb0="9000002F" w:usb1="29D77CFB" w:usb2="00000012" w:usb3="00000000" w:csb0="00080001" w:csb1="00000000"/>
  </w:font>
  <w:font w:name="Times TAD">
    <w:altName w:val="Times New Roman"/>
    <w:panose1 w:val="00000000000000000000"/>
    <w:charset w:val="00"/>
    <w:family w:val="auto"/>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F5C24" w14:textId="77777777" w:rsidR="00975694" w:rsidRDefault="00975694" w:rsidP="00C94646">
      <w:r>
        <w:separator/>
      </w:r>
    </w:p>
  </w:footnote>
  <w:footnote w:type="continuationSeparator" w:id="0">
    <w:p w14:paraId="63376157" w14:textId="77777777" w:rsidR="00975694" w:rsidRDefault="00975694" w:rsidP="00C94646">
      <w:r>
        <w:continuationSeparator/>
      </w:r>
    </w:p>
  </w:footnote>
  <w:footnote w:id="1">
    <w:p w14:paraId="5814C626" w14:textId="17822AD7" w:rsidR="00BA43BD" w:rsidRPr="00E372F1" w:rsidRDefault="00BA43BD" w:rsidP="00947CF2">
      <w:pPr>
        <w:rPr>
          <w:lang w:val="en-US"/>
        </w:rPr>
      </w:pPr>
      <w:r w:rsidRPr="001A369E">
        <w:rPr>
          <w:rStyle w:val="ac"/>
          <w:sz w:val="20"/>
          <w:szCs w:val="20"/>
        </w:rPr>
        <w:footnoteRef/>
      </w:r>
      <w:r>
        <w:rPr>
          <w:sz w:val="20"/>
          <w:szCs w:val="20"/>
          <w:lang w:val="en-US"/>
        </w:rPr>
        <w:t xml:space="preserve">Bu haqda qarang: I.Haqqul, E.Ochilov. Ishq va hayrat olami. “O’ZBEKISTON”, 2016. </w:t>
      </w:r>
      <w:r w:rsidRPr="001A369E">
        <w:rPr>
          <w:sz w:val="20"/>
          <w:szCs w:val="20"/>
          <w:lang w:val="uz-Cyrl-UZ"/>
        </w:rPr>
        <w:t xml:space="preserve">– Б. </w:t>
      </w:r>
      <w:r>
        <w:rPr>
          <w:sz w:val="20"/>
          <w:szCs w:val="20"/>
          <w:lang w:val="en-US"/>
        </w:rPr>
        <w:t>3; 5.</w:t>
      </w:r>
    </w:p>
  </w:footnote>
  <w:footnote w:id="2">
    <w:p w14:paraId="52C86339" w14:textId="77777777" w:rsidR="00BA43BD" w:rsidRPr="00E372F1" w:rsidRDefault="00BA43BD" w:rsidP="00C94646">
      <w:pPr>
        <w:rPr>
          <w:lang w:val="en-US"/>
        </w:rPr>
      </w:pPr>
      <w:r w:rsidRPr="001A369E">
        <w:rPr>
          <w:rStyle w:val="ac"/>
          <w:sz w:val="20"/>
          <w:szCs w:val="20"/>
        </w:rPr>
        <w:footnoteRef/>
      </w:r>
      <w:r w:rsidRPr="001A369E">
        <w:rPr>
          <w:sz w:val="20"/>
          <w:szCs w:val="20"/>
          <w:lang w:val="uz-Cyrl-UZ"/>
        </w:rPr>
        <w:t xml:space="preserve"> </w:t>
      </w:r>
      <w:r>
        <w:rPr>
          <w:sz w:val="20"/>
          <w:szCs w:val="20"/>
          <w:lang w:val="en-US"/>
        </w:rPr>
        <w:t xml:space="preserve">Y.E.Bertels. Sufizm i sufiyskaya literatura. – Moskva.: Nauka, 1965. </w:t>
      </w:r>
      <w:r w:rsidRPr="001A369E">
        <w:rPr>
          <w:sz w:val="20"/>
          <w:szCs w:val="20"/>
          <w:lang w:val="uz-Cyrl-UZ"/>
        </w:rPr>
        <w:t xml:space="preserve">– Б. </w:t>
      </w:r>
      <w:r>
        <w:rPr>
          <w:sz w:val="20"/>
          <w:szCs w:val="20"/>
          <w:lang w:val="en-US"/>
        </w:rPr>
        <w:t>54.</w:t>
      </w:r>
    </w:p>
  </w:footnote>
  <w:footnote w:id="3">
    <w:p w14:paraId="6C937146" w14:textId="77777777" w:rsidR="00BA43BD" w:rsidRPr="009010E9" w:rsidRDefault="00BA43BD" w:rsidP="00C94646">
      <w:pPr>
        <w:autoSpaceDE w:val="0"/>
        <w:autoSpaceDN w:val="0"/>
        <w:adjustRightInd w:val="0"/>
        <w:rPr>
          <w:lang w:val="uz-Cyrl-UZ"/>
        </w:rPr>
      </w:pPr>
      <w:r w:rsidRPr="001A369E">
        <w:rPr>
          <w:rStyle w:val="ac"/>
          <w:rFonts w:eastAsia="Batang"/>
          <w:sz w:val="20"/>
          <w:szCs w:val="20"/>
        </w:rPr>
        <w:footnoteRef/>
      </w:r>
      <w:r w:rsidRPr="001A369E">
        <w:rPr>
          <w:color w:val="000000"/>
          <w:sz w:val="20"/>
          <w:szCs w:val="20"/>
          <w:lang w:val="uz-Cyrl-UZ"/>
        </w:rPr>
        <w:t xml:space="preserve">Ўзбекистон Республикаси Президенти Шавкат Мирзиёевнинг </w:t>
      </w:r>
      <w:r w:rsidRPr="0019172D">
        <w:rPr>
          <w:color w:val="000000"/>
          <w:sz w:val="20"/>
          <w:szCs w:val="20"/>
          <w:lang w:val="en-US"/>
        </w:rPr>
        <w:t>«</w:t>
      </w:r>
      <w:r w:rsidRPr="001A369E">
        <w:rPr>
          <w:color w:val="000000"/>
          <w:sz w:val="20"/>
          <w:szCs w:val="20"/>
          <w:lang w:val="uz-Cyrl-UZ"/>
        </w:rPr>
        <w:t>Адабиёт ва санъат, маданиятни ривожлантириш – халқимиз маънавий оламини юксалтиришнинг мустаҳкам пойдеворидир</w:t>
      </w:r>
      <w:r w:rsidRPr="0019172D">
        <w:rPr>
          <w:color w:val="000000"/>
          <w:sz w:val="20"/>
          <w:szCs w:val="20"/>
          <w:lang w:val="en-US"/>
        </w:rPr>
        <w:t>»</w:t>
      </w:r>
      <w:r w:rsidRPr="001A369E">
        <w:rPr>
          <w:color w:val="000000"/>
          <w:sz w:val="20"/>
          <w:szCs w:val="20"/>
          <w:lang w:val="uz-Cyrl-UZ"/>
        </w:rPr>
        <w:t xml:space="preserve"> мавзусида Ўзбекистон ижодкор зиёлилари вакиллари билан учрашувдаги маърузаси // Халқ сўзи. 2017 йил, 4 август.   – Б. 6</w:t>
      </w:r>
      <w:r w:rsidRPr="009010E9">
        <w:rPr>
          <w:color w:val="000000"/>
          <w:sz w:val="20"/>
          <w:szCs w:val="20"/>
          <w:lang w:val="uz-Cyrl-UZ"/>
        </w:rPr>
        <w:t>.</w:t>
      </w:r>
    </w:p>
  </w:footnote>
  <w:footnote w:id="4">
    <w:p w14:paraId="5E6C6C6C" w14:textId="4F40D699" w:rsidR="00BA43BD" w:rsidRPr="00612348" w:rsidRDefault="00BA43BD" w:rsidP="00DC2519">
      <w:pPr>
        <w:rPr>
          <w:lang w:val="uz-Cyrl-UZ"/>
        </w:rPr>
      </w:pPr>
      <w:r w:rsidRPr="001A369E">
        <w:rPr>
          <w:rStyle w:val="ac"/>
          <w:sz w:val="20"/>
          <w:szCs w:val="20"/>
        </w:rPr>
        <w:footnoteRef/>
      </w:r>
      <w:r w:rsidRPr="00612348">
        <w:rPr>
          <w:sz w:val="20"/>
          <w:szCs w:val="20"/>
          <w:lang w:val="uz-Cyrl-UZ"/>
        </w:rPr>
        <w:t xml:space="preserve"> Z.Mamadaliyeva. “Lison ut-tayr” obrazlari: ramz va majoz olami. – Toshkent: Tamaddun, 2014. </w:t>
      </w:r>
      <w:r w:rsidRPr="001A369E">
        <w:rPr>
          <w:sz w:val="20"/>
          <w:szCs w:val="20"/>
          <w:lang w:val="uz-Cyrl-UZ"/>
        </w:rPr>
        <w:t xml:space="preserve">– Б. </w:t>
      </w:r>
      <w:r w:rsidRPr="00612348">
        <w:rPr>
          <w:sz w:val="20"/>
          <w:szCs w:val="20"/>
          <w:lang w:val="uz-Cyrl-UZ"/>
        </w:rPr>
        <w:t>9.</w:t>
      </w:r>
    </w:p>
  </w:footnote>
  <w:footnote w:id="5">
    <w:p w14:paraId="3774418F" w14:textId="7E7A77CE" w:rsidR="00BA43BD" w:rsidRPr="00366C4E" w:rsidRDefault="00BA43BD" w:rsidP="0088309E">
      <w:pPr>
        <w:rPr>
          <w:lang w:val="en-US"/>
        </w:rPr>
      </w:pPr>
      <w:r w:rsidRPr="001A369E">
        <w:rPr>
          <w:rStyle w:val="ac"/>
          <w:sz w:val="20"/>
          <w:szCs w:val="20"/>
        </w:rPr>
        <w:footnoteRef/>
      </w:r>
      <w:r>
        <w:rPr>
          <w:sz w:val="20"/>
          <w:szCs w:val="20"/>
          <w:lang w:val="en-US"/>
        </w:rPr>
        <w:t xml:space="preserve"> Bu haqda qarang. Erkinov A. Alisher Navoiy “Xamsa”sining XV-XX asr manbalari. Fil fan dok… diss.. –</w:t>
      </w:r>
      <w:r w:rsidRPr="00366C4E">
        <w:rPr>
          <w:sz w:val="20"/>
          <w:szCs w:val="20"/>
          <w:lang w:val="en-US"/>
        </w:rPr>
        <w:t xml:space="preserve"> Toshkent</w:t>
      </w:r>
      <w:r>
        <w:rPr>
          <w:sz w:val="20"/>
          <w:szCs w:val="20"/>
          <w:lang w:val="en-US"/>
        </w:rPr>
        <w:t xml:space="preserve">: 1998.     </w:t>
      </w:r>
      <w:r w:rsidRPr="001A369E">
        <w:rPr>
          <w:sz w:val="20"/>
          <w:szCs w:val="20"/>
          <w:lang w:val="uz-Cyrl-UZ"/>
        </w:rPr>
        <w:t xml:space="preserve">– Б. </w:t>
      </w:r>
      <w:r>
        <w:rPr>
          <w:sz w:val="20"/>
          <w:szCs w:val="20"/>
          <w:lang w:val="en-US"/>
        </w:rPr>
        <w:t>33-34.</w:t>
      </w:r>
    </w:p>
  </w:footnote>
  <w:footnote w:id="6">
    <w:p w14:paraId="06C25BAF" w14:textId="70BDC40F" w:rsidR="00BA43BD" w:rsidRPr="00366C4E" w:rsidRDefault="00BA43BD" w:rsidP="00ED1D04">
      <w:pPr>
        <w:rPr>
          <w:lang w:val="en-US"/>
        </w:rPr>
      </w:pPr>
      <w:r w:rsidRPr="001A369E">
        <w:rPr>
          <w:rStyle w:val="ac"/>
          <w:sz w:val="20"/>
          <w:szCs w:val="20"/>
        </w:rPr>
        <w:footnoteRef/>
      </w:r>
      <w:r>
        <w:rPr>
          <w:sz w:val="20"/>
          <w:szCs w:val="20"/>
          <w:lang w:val="en-US"/>
        </w:rPr>
        <w:t xml:space="preserve"> Bu haqda qarang. Karomatov H. Qur’on va o’zbek adabiyoti. –</w:t>
      </w:r>
      <w:r w:rsidRPr="00366C4E">
        <w:rPr>
          <w:sz w:val="20"/>
          <w:szCs w:val="20"/>
          <w:lang w:val="en-US"/>
        </w:rPr>
        <w:t xml:space="preserve"> Toshkent</w:t>
      </w:r>
      <w:r>
        <w:rPr>
          <w:sz w:val="20"/>
          <w:szCs w:val="20"/>
          <w:lang w:val="en-US"/>
        </w:rPr>
        <w:t xml:space="preserve">: Fan, 1993. </w:t>
      </w:r>
    </w:p>
  </w:footnote>
  <w:footnote w:id="7">
    <w:p w14:paraId="2A333ABA" w14:textId="74C82C3F" w:rsidR="00BA43BD" w:rsidRPr="00366C4E" w:rsidRDefault="00BA43BD" w:rsidP="005D291E">
      <w:pPr>
        <w:rPr>
          <w:lang w:val="en-US"/>
        </w:rPr>
      </w:pPr>
      <w:r w:rsidRPr="001A369E">
        <w:rPr>
          <w:rStyle w:val="ac"/>
          <w:sz w:val="20"/>
          <w:szCs w:val="20"/>
        </w:rPr>
        <w:footnoteRef/>
      </w:r>
      <w:r>
        <w:rPr>
          <w:sz w:val="20"/>
          <w:szCs w:val="20"/>
          <w:lang w:val="en-US"/>
        </w:rPr>
        <w:t xml:space="preserve"> Bu haqda qarang. Ibn Sino Abu Ali. Salomon va Ibsol. –</w:t>
      </w:r>
      <w:r w:rsidRPr="00366C4E">
        <w:rPr>
          <w:sz w:val="20"/>
          <w:szCs w:val="20"/>
          <w:lang w:val="en-US"/>
        </w:rPr>
        <w:t xml:space="preserve"> Toshkent</w:t>
      </w:r>
      <w:r>
        <w:rPr>
          <w:sz w:val="20"/>
          <w:szCs w:val="20"/>
          <w:lang w:val="en-US"/>
        </w:rPr>
        <w:t xml:space="preserve">: Adabiyot va san’at, 1980. </w:t>
      </w:r>
      <w:r w:rsidRPr="001A369E">
        <w:rPr>
          <w:sz w:val="20"/>
          <w:szCs w:val="20"/>
          <w:lang w:val="uz-Cyrl-UZ"/>
        </w:rPr>
        <w:t xml:space="preserve">– Б. </w:t>
      </w:r>
      <w:r>
        <w:rPr>
          <w:sz w:val="20"/>
          <w:szCs w:val="20"/>
          <w:lang w:val="en-US"/>
        </w:rPr>
        <w:t>13.</w:t>
      </w:r>
    </w:p>
  </w:footnote>
  <w:footnote w:id="8">
    <w:p w14:paraId="44FFF06A" w14:textId="0F271867" w:rsidR="00BA43BD" w:rsidRPr="00366C4E" w:rsidRDefault="00BA43BD" w:rsidP="000907ED">
      <w:pPr>
        <w:rPr>
          <w:lang w:val="en-US"/>
        </w:rPr>
      </w:pPr>
      <w:r w:rsidRPr="001A369E">
        <w:rPr>
          <w:rStyle w:val="ac"/>
          <w:sz w:val="20"/>
          <w:szCs w:val="20"/>
        </w:rPr>
        <w:footnoteRef/>
      </w:r>
      <w:r>
        <w:rPr>
          <w:sz w:val="20"/>
          <w:szCs w:val="20"/>
          <w:lang w:val="en-US"/>
        </w:rPr>
        <w:t xml:space="preserve"> Bu haqda qarang. O’sha manba. </w:t>
      </w:r>
      <w:r w:rsidRPr="001A369E">
        <w:rPr>
          <w:sz w:val="20"/>
          <w:szCs w:val="20"/>
          <w:lang w:val="uz-Cyrl-UZ"/>
        </w:rPr>
        <w:t>– Б.</w:t>
      </w:r>
      <w:r>
        <w:rPr>
          <w:sz w:val="20"/>
          <w:szCs w:val="20"/>
          <w:lang w:val="en-US"/>
        </w:rPr>
        <w:t>118.</w:t>
      </w:r>
    </w:p>
  </w:footnote>
  <w:footnote w:id="9">
    <w:p w14:paraId="6D8EB897" w14:textId="1FD09185" w:rsidR="00BA43BD" w:rsidRPr="0070657E" w:rsidRDefault="00BA43BD" w:rsidP="005B120D">
      <w:pPr>
        <w:rPr>
          <w:lang w:val="en-US"/>
        </w:rPr>
      </w:pPr>
      <w:r w:rsidRPr="001A369E">
        <w:rPr>
          <w:rStyle w:val="ac"/>
          <w:sz w:val="20"/>
          <w:szCs w:val="20"/>
        </w:rPr>
        <w:footnoteRef/>
      </w:r>
      <w:r>
        <w:rPr>
          <w:sz w:val="20"/>
          <w:szCs w:val="20"/>
          <w:lang w:val="en-US"/>
        </w:rPr>
        <w:t xml:space="preserve"> Ibn Sino Abu Ali. Ishorot va tanbehot.  O’zR FAShI, qo’lyozmalar fondi. Ind </w:t>
      </w:r>
      <w:r>
        <w:rPr>
          <w:sz w:val="20"/>
          <w:szCs w:val="20"/>
          <w:lang w:val="uz-Cyrl-UZ"/>
        </w:rPr>
        <w:t>№</w:t>
      </w:r>
      <w:r>
        <w:rPr>
          <w:sz w:val="20"/>
          <w:szCs w:val="20"/>
          <w:lang w:val="en-US"/>
        </w:rPr>
        <w:t>2213. – 11-b varaq.</w:t>
      </w:r>
    </w:p>
  </w:footnote>
  <w:footnote w:id="10">
    <w:p w14:paraId="51723FC3" w14:textId="77777777" w:rsidR="00BA43BD" w:rsidRDefault="00BA43BD" w:rsidP="0031305B">
      <w:r w:rsidRPr="001A369E">
        <w:rPr>
          <w:rStyle w:val="ac"/>
          <w:sz w:val="20"/>
          <w:szCs w:val="20"/>
        </w:rPr>
        <w:footnoteRef/>
      </w:r>
      <w:r w:rsidRPr="001A369E">
        <w:rPr>
          <w:sz w:val="20"/>
          <w:szCs w:val="20"/>
          <w:lang w:val="uz-Cyrl-UZ"/>
        </w:rPr>
        <w:t xml:space="preserve"> А.Навоий. МАТ. 20 томлик 17-том. Насойим ул-муҳаббат. – Т.: Фан, 2001. – Б. 207</w:t>
      </w:r>
    </w:p>
  </w:footnote>
  <w:footnote w:id="11">
    <w:p w14:paraId="2704EEA3" w14:textId="77777777" w:rsidR="00BA43BD" w:rsidRPr="0031305B" w:rsidRDefault="00BA43BD" w:rsidP="0031305B">
      <w:pPr>
        <w:rPr>
          <w:lang w:val="uz-Cyrl-UZ"/>
        </w:rPr>
      </w:pPr>
      <w:r w:rsidRPr="001A369E">
        <w:rPr>
          <w:rStyle w:val="ac"/>
          <w:sz w:val="20"/>
          <w:szCs w:val="20"/>
        </w:rPr>
        <w:footnoteRef/>
      </w:r>
      <w:r w:rsidRPr="001A369E">
        <w:rPr>
          <w:sz w:val="20"/>
          <w:szCs w:val="20"/>
          <w:lang w:val="uz-Cyrl-UZ"/>
        </w:rPr>
        <w:t xml:space="preserve"> IX-XVII асыр туркмен эдебиятынын шахырлары. Справочник.(Чапа тайярлаян С.Дурдыев).                         – Ашгабат. 1967. – Б. 11-12</w:t>
      </w:r>
    </w:p>
  </w:footnote>
  <w:footnote w:id="12">
    <w:p w14:paraId="0343B20B" w14:textId="77777777" w:rsidR="00BA43BD" w:rsidRPr="0031305B" w:rsidRDefault="00BA43BD" w:rsidP="0031305B">
      <w:pPr>
        <w:pStyle w:val="a8"/>
        <w:rPr>
          <w:lang w:val="uz-Cyrl-UZ"/>
        </w:rPr>
      </w:pPr>
      <w:r w:rsidRPr="001A369E">
        <w:rPr>
          <w:rStyle w:val="ac"/>
          <w:rFonts w:eastAsia="Malgun Gothic"/>
        </w:rPr>
        <w:footnoteRef/>
      </w:r>
      <w:r w:rsidRPr="001A369E">
        <w:rPr>
          <w:lang w:val="uz-Cyrl-UZ"/>
        </w:rPr>
        <w:t xml:space="preserve"> Э.Очилов. Донишмандлар туҳфаси. – Тошкент: ЎЗБЕКИСТОН,  2009. – Б. 18</w:t>
      </w:r>
    </w:p>
  </w:footnote>
  <w:footnote w:id="13">
    <w:p w14:paraId="571206C5" w14:textId="77777777" w:rsidR="00BA43BD" w:rsidRDefault="00BA43BD" w:rsidP="0031305B">
      <w:r w:rsidRPr="001A369E">
        <w:rPr>
          <w:rStyle w:val="ac"/>
          <w:sz w:val="20"/>
          <w:szCs w:val="20"/>
        </w:rPr>
        <w:footnoteRef/>
      </w:r>
      <w:r w:rsidRPr="001A369E">
        <w:rPr>
          <w:sz w:val="20"/>
          <w:szCs w:val="20"/>
          <w:lang w:val="uz-Cyrl-UZ"/>
        </w:rPr>
        <w:t xml:space="preserve"> А.Навоий. МАТ. 20 томлик, 17-том. Насойим ул-муҳаббат. – Т.: Фан., 200. – Б. 213</w:t>
      </w:r>
    </w:p>
  </w:footnote>
  <w:footnote w:id="14">
    <w:p w14:paraId="699A84F0" w14:textId="77777777" w:rsidR="00BA43BD" w:rsidRDefault="00BA43BD" w:rsidP="0031305B">
      <w:r w:rsidRPr="001A369E">
        <w:rPr>
          <w:rStyle w:val="ac"/>
          <w:sz w:val="20"/>
          <w:szCs w:val="20"/>
        </w:rPr>
        <w:footnoteRef/>
      </w:r>
      <w:r w:rsidRPr="001A369E">
        <w:rPr>
          <w:sz w:val="20"/>
          <w:szCs w:val="20"/>
          <w:lang w:val="uz-Cyrl-UZ"/>
        </w:rPr>
        <w:t xml:space="preserve"> А.Навоий. МАТ. 20 томлик, 17-том. Насойим ул-муҳаббат. – Т.: 2001. – Б. 212-213</w:t>
      </w:r>
    </w:p>
  </w:footnote>
  <w:footnote w:id="15">
    <w:p w14:paraId="67EAE611" w14:textId="77777777" w:rsidR="00BA43BD" w:rsidRDefault="00BA43BD" w:rsidP="0031305B">
      <w:r w:rsidRPr="001A369E">
        <w:rPr>
          <w:rStyle w:val="ac"/>
          <w:sz w:val="20"/>
          <w:szCs w:val="20"/>
        </w:rPr>
        <w:footnoteRef/>
      </w:r>
      <w:r w:rsidRPr="001A369E">
        <w:rPr>
          <w:sz w:val="20"/>
          <w:szCs w:val="20"/>
          <w:lang w:val="uz-Cyrl-UZ"/>
        </w:rPr>
        <w:t xml:space="preserve"> Ҳомидий Ҳ. Тасаввуф алломалари. –Тошкент: 2004. – Б. 86</w:t>
      </w:r>
    </w:p>
  </w:footnote>
  <w:footnote w:id="16">
    <w:p w14:paraId="16F319DD" w14:textId="77777777" w:rsidR="00BA43BD" w:rsidRPr="00385711" w:rsidRDefault="00BA43BD" w:rsidP="00B849E5">
      <w:pPr>
        <w:pStyle w:val="a8"/>
        <w:rPr>
          <w:lang w:val="uz-Cyrl-UZ"/>
        </w:rPr>
      </w:pPr>
      <w:r w:rsidRPr="001A369E">
        <w:rPr>
          <w:rStyle w:val="ac"/>
          <w:rFonts w:eastAsia="Malgun Gothic"/>
        </w:rPr>
        <w:footnoteRef/>
      </w:r>
      <w:r w:rsidRPr="001A369E">
        <w:rPr>
          <w:lang w:val="uz-Cyrl-UZ"/>
        </w:rPr>
        <w:t xml:space="preserve"> Абу Али Ибн Сино</w:t>
      </w:r>
      <w:r>
        <w:rPr>
          <w:lang w:val="uz-Cyrl-UZ"/>
        </w:rPr>
        <w:t>.</w:t>
      </w:r>
      <w:r w:rsidRPr="001A369E">
        <w:rPr>
          <w:lang w:val="uz-Cyrl-UZ"/>
        </w:rPr>
        <w:t xml:space="preserve"> “Ат-танбеҳ ва-л-ишорат” китобидан тўққизинчи нигоҳ орифлик (илоҳий маърифат эгаларининг ) мартабалари ҳақида</w:t>
      </w:r>
      <w:r>
        <w:rPr>
          <w:lang w:val="uz-Cyrl-UZ"/>
        </w:rPr>
        <w:t xml:space="preserve">. </w:t>
      </w:r>
      <w:r w:rsidRPr="001A369E">
        <w:rPr>
          <w:lang w:val="uz-Cyrl-UZ"/>
        </w:rPr>
        <w:t>Маҳкам Маҳмуд таржимаси.  \\ Бухоро мавжлари, 2016, №4. – Б. 29-30.</w:t>
      </w:r>
    </w:p>
  </w:footnote>
  <w:footnote w:id="17">
    <w:p w14:paraId="0733E797" w14:textId="77777777" w:rsidR="00BA43BD" w:rsidRPr="00385711" w:rsidRDefault="00BA43BD" w:rsidP="00B849E5">
      <w:pPr>
        <w:pStyle w:val="a8"/>
        <w:rPr>
          <w:lang w:val="uz-Cyrl-UZ"/>
        </w:rPr>
      </w:pPr>
      <w:r w:rsidRPr="001A369E">
        <w:rPr>
          <w:rStyle w:val="ac"/>
          <w:rFonts w:eastAsia="Malgun Gothic"/>
        </w:rPr>
        <w:footnoteRef/>
      </w:r>
      <w:r w:rsidRPr="001A369E">
        <w:rPr>
          <w:lang w:val="uz-Cyrl-UZ"/>
        </w:rPr>
        <w:t>Ўша манба. – Б. 29-30.</w:t>
      </w:r>
    </w:p>
  </w:footnote>
  <w:footnote w:id="18">
    <w:p w14:paraId="468CBB6B" w14:textId="77777777" w:rsidR="00BA43BD" w:rsidRPr="00B849E5" w:rsidRDefault="00BA43BD" w:rsidP="00B849E5">
      <w:pPr>
        <w:pStyle w:val="a8"/>
        <w:rPr>
          <w:lang w:val="uz-Cyrl-UZ"/>
        </w:rPr>
      </w:pPr>
      <w:r w:rsidRPr="001A369E">
        <w:rPr>
          <w:rStyle w:val="ac"/>
          <w:rFonts w:eastAsia="Malgun Gothic"/>
        </w:rPr>
        <w:footnoteRef/>
      </w:r>
      <w:r w:rsidRPr="001A369E">
        <w:rPr>
          <w:lang w:val="uz-Cyrl-UZ"/>
        </w:rPr>
        <w:t xml:space="preserve"> Иброҳим Ҳаққул. Сўздаги ўзлик. – Тошкент: Баёз, 2013. – Б. 29</w:t>
      </w:r>
    </w:p>
  </w:footnote>
  <w:footnote w:id="19">
    <w:p w14:paraId="02A7C979" w14:textId="77777777" w:rsidR="00BA43BD" w:rsidRPr="00B849E5" w:rsidRDefault="00BA43BD" w:rsidP="003F589D">
      <w:pPr>
        <w:pStyle w:val="a8"/>
        <w:rPr>
          <w:lang w:val="uz-Cyrl-UZ"/>
        </w:rPr>
      </w:pPr>
      <w:r w:rsidRPr="001A369E">
        <w:rPr>
          <w:rStyle w:val="ac"/>
          <w:rFonts w:eastAsia="Malgun Gothic"/>
        </w:rPr>
        <w:footnoteRef/>
      </w:r>
      <w:r w:rsidRPr="001A369E">
        <w:rPr>
          <w:lang w:val="uz-Cyrl-UZ"/>
        </w:rPr>
        <w:t xml:space="preserve"> Маҳкам Маҳмуд таржимаси. Абу Али Ибн Сино “Ат-танбеҳ ва-л-ишорат” китобидан тўққизинчи нигоҳ орифлик (илоҳий маърифат эгаларининг ) мартабалари ҳақида \\ Бухоро мавжлари, 2016, №4. – Б. 29-30</w:t>
      </w:r>
    </w:p>
  </w:footnote>
  <w:footnote w:id="20">
    <w:p w14:paraId="0B981DA0" w14:textId="77777777" w:rsidR="00BA43BD" w:rsidRPr="00B849E5" w:rsidRDefault="00BA43BD" w:rsidP="00B849E5">
      <w:pPr>
        <w:pStyle w:val="a8"/>
        <w:rPr>
          <w:lang w:val="uz-Cyrl-UZ"/>
        </w:rPr>
      </w:pPr>
      <w:r w:rsidRPr="001A369E">
        <w:rPr>
          <w:rStyle w:val="ac"/>
          <w:rFonts w:eastAsia="Malgun Gothic"/>
        </w:rPr>
        <w:footnoteRef/>
      </w:r>
      <w:r w:rsidRPr="001A369E">
        <w:rPr>
          <w:lang w:val="uz-Cyrl-UZ"/>
        </w:rPr>
        <w:t>Hayrani Altintas. Ibn-i Sina dusuncesinda tasavvufi kavram olarak  arif va irfan. Uluslararasi Ibn Turk, Harezmi, Farabi, Beruni, ve Ibn Sina Sempozyumu bildirileri. (Ankara, 9-12 eylul 1985).  – Ankara: 1990.  – Б. 115</w:t>
      </w:r>
    </w:p>
  </w:footnote>
  <w:footnote w:id="21">
    <w:p w14:paraId="71C35D39" w14:textId="77777777" w:rsidR="00BA43BD" w:rsidRPr="00B849E5" w:rsidRDefault="00BA43BD" w:rsidP="00B849E5">
      <w:pPr>
        <w:pStyle w:val="a8"/>
        <w:rPr>
          <w:lang w:val="uz-Cyrl-UZ"/>
        </w:rPr>
      </w:pPr>
      <w:r w:rsidRPr="001A369E">
        <w:rPr>
          <w:rStyle w:val="ac"/>
          <w:rFonts w:eastAsia="Malgun Gothic"/>
        </w:rPr>
        <w:footnoteRef/>
      </w:r>
      <w:r w:rsidRPr="001A369E">
        <w:rPr>
          <w:lang w:val="uz-Cyrl-UZ"/>
        </w:rPr>
        <w:t>Hayrani Altintas. Ibn-i Sina dusuncesinda tasavvufi kavram olarak  arif va irfan. Uluslararasi Ibn Turk, Harezmi, Farabi, Beruni, ve Ibn Sina Sempozyumu bildirileri. (Ankara, 9-12 eylul 1985).  – Ankara: 1990.  – Б. 115</w:t>
      </w:r>
    </w:p>
  </w:footnote>
  <w:footnote w:id="22">
    <w:p w14:paraId="4C012036" w14:textId="45EEA3CE" w:rsidR="00BA43BD" w:rsidRPr="00FD53A2" w:rsidRDefault="00BA43BD" w:rsidP="00DA3E56">
      <w:pPr>
        <w:pStyle w:val="a8"/>
        <w:rPr>
          <w:lang w:val="uz-Cyrl-UZ"/>
        </w:rPr>
      </w:pPr>
      <w:r w:rsidRPr="001A369E">
        <w:rPr>
          <w:rStyle w:val="ac"/>
          <w:rFonts w:eastAsia="Malgun Gothic"/>
        </w:rPr>
        <w:footnoteRef/>
      </w:r>
      <w:r>
        <w:rPr>
          <w:lang w:val="en-US"/>
        </w:rPr>
        <w:t>G’azzoliy Abu Homid. Kimiyoi saodat. – Toshkent: Adolat, 2005</w:t>
      </w:r>
      <w:r w:rsidRPr="001A369E">
        <w:rPr>
          <w:lang w:val="uz-Cyrl-UZ"/>
        </w:rPr>
        <w:t>.  – Б.</w:t>
      </w:r>
      <w:r w:rsidRPr="00FD53A2">
        <w:rPr>
          <w:lang w:val="uz-Cyrl-UZ"/>
        </w:rPr>
        <w:t xml:space="preserve"> </w:t>
      </w:r>
      <w:r w:rsidRPr="00FB7D50">
        <w:rPr>
          <w:lang w:val="uz-Cyrl-UZ"/>
        </w:rPr>
        <w:t>80</w:t>
      </w:r>
      <w:r w:rsidRPr="00FD53A2">
        <w:rPr>
          <w:lang w:val="uz-Cyrl-UZ"/>
        </w:rPr>
        <w:t>.</w:t>
      </w:r>
    </w:p>
  </w:footnote>
  <w:footnote w:id="23">
    <w:p w14:paraId="43DCAD65" w14:textId="4EBACE84" w:rsidR="00BA43BD" w:rsidRPr="00FD53A2" w:rsidRDefault="00BA43BD" w:rsidP="0083023E">
      <w:pPr>
        <w:pStyle w:val="a8"/>
        <w:rPr>
          <w:lang w:val="uz-Cyrl-UZ"/>
        </w:rPr>
      </w:pPr>
      <w:r w:rsidRPr="001A369E">
        <w:rPr>
          <w:rStyle w:val="ac"/>
          <w:rFonts w:eastAsia="Malgun Gothic"/>
        </w:rPr>
        <w:footnoteRef/>
      </w:r>
      <w:r w:rsidRPr="00FB7D50">
        <w:rPr>
          <w:lang w:val="uz-Cyrl-UZ"/>
        </w:rPr>
        <w:t>G’azzoliy Abu Homid. Kimiyoi saodat. – Toshkent: Adolat, 2005</w:t>
      </w:r>
      <w:r w:rsidRPr="001A369E">
        <w:rPr>
          <w:lang w:val="uz-Cyrl-UZ"/>
        </w:rPr>
        <w:t>.  – Б.</w:t>
      </w:r>
      <w:r w:rsidRPr="00FD53A2">
        <w:rPr>
          <w:lang w:val="uz-Cyrl-UZ"/>
        </w:rPr>
        <w:t xml:space="preserve"> </w:t>
      </w:r>
      <w:r w:rsidRPr="00FB7D50">
        <w:rPr>
          <w:lang w:val="uz-Cyrl-UZ"/>
        </w:rPr>
        <w:t>35-40; 42-46</w:t>
      </w:r>
      <w:r w:rsidRPr="00FD53A2">
        <w:rPr>
          <w:lang w:val="uz-Cyrl-UZ"/>
        </w:rPr>
        <w:t>.</w:t>
      </w:r>
    </w:p>
  </w:footnote>
  <w:footnote w:id="24">
    <w:p w14:paraId="535D757C" w14:textId="2A38D4B2" w:rsidR="00BA43BD" w:rsidRPr="00FD53A2" w:rsidRDefault="00BA43BD" w:rsidP="00880408">
      <w:pPr>
        <w:pStyle w:val="a8"/>
        <w:rPr>
          <w:lang w:val="uz-Cyrl-UZ"/>
        </w:rPr>
      </w:pPr>
      <w:r w:rsidRPr="001A369E">
        <w:rPr>
          <w:rStyle w:val="ac"/>
          <w:rFonts w:eastAsia="Malgun Gothic"/>
        </w:rPr>
        <w:footnoteRef/>
      </w:r>
      <w:r w:rsidRPr="00FB7D50">
        <w:rPr>
          <w:lang w:val="uz-Cyrl-UZ"/>
        </w:rPr>
        <w:t>G’azzoliy Abu Homid. Kimiyoi saodat. – Toshkent: Adolat, 2005</w:t>
      </w:r>
      <w:r w:rsidRPr="001A369E">
        <w:rPr>
          <w:lang w:val="uz-Cyrl-UZ"/>
        </w:rPr>
        <w:t>.  – Б.</w:t>
      </w:r>
      <w:r w:rsidRPr="00FD53A2">
        <w:rPr>
          <w:lang w:val="uz-Cyrl-UZ"/>
        </w:rPr>
        <w:t xml:space="preserve"> </w:t>
      </w:r>
      <w:r w:rsidRPr="00685D9A">
        <w:rPr>
          <w:lang w:val="uz-Cyrl-UZ"/>
        </w:rPr>
        <w:t>29-30</w:t>
      </w:r>
      <w:r w:rsidRPr="00FD53A2">
        <w:rPr>
          <w:lang w:val="uz-Cyrl-UZ"/>
        </w:rPr>
        <w:t>.</w:t>
      </w:r>
    </w:p>
    <w:p w14:paraId="4370FCA0" w14:textId="77777777" w:rsidR="00BA43BD" w:rsidRPr="00FD53A2" w:rsidRDefault="00BA43BD" w:rsidP="00880408">
      <w:pPr>
        <w:pStyle w:val="a8"/>
        <w:rPr>
          <w:lang w:val="uz-Cyrl-UZ"/>
        </w:rPr>
      </w:pPr>
    </w:p>
  </w:footnote>
  <w:footnote w:id="25">
    <w:p w14:paraId="42117D43" w14:textId="1D1D24B6" w:rsidR="00BA43BD" w:rsidRPr="00FD53A2" w:rsidRDefault="00BA43BD" w:rsidP="00685D9A">
      <w:pPr>
        <w:pStyle w:val="a8"/>
        <w:rPr>
          <w:lang w:val="uz-Cyrl-UZ"/>
        </w:rPr>
      </w:pPr>
      <w:r w:rsidRPr="001A369E">
        <w:rPr>
          <w:rStyle w:val="ac"/>
          <w:rFonts w:eastAsia="Malgun Gothic"/>
        </w:rPr>
        <w:footnoteRef/>
      </w:r>
      <w:r>
        <w:rPr>
          <w:lang w:val="en-US"/>
        </w:rPr>
        <w:t>Al-G’azzoliy hujjat ul islom Abu Homid Muhammad</w:t>
      </w:r>
      <w:r w:rsidRPr="00FB7D50">
        <w:rPr>
          <w:lang w:val="uz-Cyrl-UZ"/>
        </w:rPr>
        <w:t>.</w:t>
      </w:r>
      <w:r>
        <w:rPr>
          <w:lang w:val="en-US"/>
        </w:rPr>
        <w:t xml:space="preserve"> Risolat ut-tayr. / Majmuat ul-risola. (Arab tilida) Kurdiston. Hij. 1328. </w:t>
      </w:r>
      <w:r w:rsidRPr="00FB7D50">
        <w:rPr>
          <w:lang w:val="uz-Cyrl-UZ"/>
        </w:rPr>
        <w:t xml:space="preserve"> </w:t>
      </w:r>
      <w:r>
        <w:rPr>
          <w:lang w:val="en-US"/>
        </w:rPr>
        <w:t xml:space="preserve">O’z FA ShI inv </w:t>
      </w:r>
      <w:r>
        <w:rPr>
          <w:lang w:val="uz-Cyrl-UZ"/>
        </w:rPr>
        <w:t>№ 13262</w:t>
      </w:r>
      <w:r>
        <w:rPr>
          <w:lang w:val="en-US"/>
        </w:rPr>
        <w:t>. - Sah</w:t>
      </w:r>
      <w:r w:rsidRPr="001A369E">
        <w:rPr>
          <w:lang w:val="uz-Cyrl-UZ"/>
        </w:rPr>
        <w:t>.</w:t>
      </w:r>
      <w:r w:rsidRPr="00FD53A2">
        <w:rPr>
          <w:lang w:val="uz-Cyrl-UZ"/>
        </w:rPr>
        <w:t xml:space="preserve"> </w:t>
      </w:r>
      <w:r>
        <w:rPr>
          <w:lang w:val="en-US"/>
        </w:rPr>
        <w:t>5</w:t>
      </w:r>
      <w:r w:rsidRPr="00FB7D50">
        <w:rPr>
          <w:lang w:val="uz-Cyrl-UZ"/>
        </w:rPr>
        <w:t>36</w:t>
      </w:r>
      <w:r w:rsidRPr="00FD53A2">
        <w:rPr>
          <w:lang w:val="uz-Cyrl-UZ"/>
        </w:rPr>
        <w:t>.</w:t>
      </w:r>
    </w:p>
  </w:footnote>
  <w:footnote w:id="26">
    <w:p w14:paraId="7BB1EBD7" w14:textId="125F5BE4" w:rsidR="00BA43BD" w:rsidRPr="00FD53A2" w:rsidRDefault="00BA43BD" w:rsidP="00794036">
      <w:pPr>
        <w:pStyle w:val="a8"/>
        <w:rPr>
          <w:lang w:val="uz-Cyrl-UZ"/>
        </w:rPr>
      </w:pPr>
      <w:r w:rsidRPr="001A369E">
        <w:rPr>
          <w:rStyle w:val="ac"/>
          <w:rFonts w:eastAsia="Malgun Gothic"/>
        </w:rPr>
        <w:footnoteRef/>
      </w:r>
      <w:r>
        <w:rPr>
          <w:lang w:val="en-US"/>
        </w:rPr>
        <w:t>Sharipov Sh, Alisher Navoiy “Lison ut-tayr” dostonining genezisi va g’oyaviy-badiiy xususiyatlari. – Toshkent: Fan, 1982.      – B. 15.</w:t>
      </w:r>
    </w:p>
  </w:footnote>
  <w:footnote w:id="27">
    <w:p w14:paraId="714EF50D" w14:textId="77777777" w:rsidR="00BA43BD" w:rsidRPr="00FD53A2" w:rsidRDefault="00BA43BD" w:rsidP="00CB79B9">
      <w:pPr>
        <w:pStyle w:val="a8"/>
        <w:rPr>
          <w:lang w:val="uz-Cyrl-UZ"/>
        </w:rPr>
      </w:pPr>
      <w:r w:rsidRPr="001A369E">
        <w:rPr>
          <w:rStyle w:val="ac"/>
          <w:rFonts w:eastAsia="Malgun Gothic"/>
        </w:rPr>
        <w:footnoteRef/>
      </w:r>
      <w:r>
        <w:rPr>
          <w:lang w:val="en-US"/>
        </w:rPr>
        <w:t>Al-G’azzoliy hujjat ul islom Abu Homid Muhammad</w:t>
      </w:r>
      <w:r w:rsidRPr="00FB7D50">
        <w:rPr>
          <w:lang w:val="uz-Cyrl-UZ"/>
        </w:rPr>
        <w:t>.</w:t>
      </w:r>
      <w:r>
        <w:rPr>
          <w:lang w:val="en-US"/>
        </w:rPr>
        <w:t xml:space="preserve"> Risolat ut-tayr. / Majmuat ul-risola. (Arab tilida) Kurdiston. Hij. 1328. </w:t>
      </w:r>
      <w:r w:rsidRPr="00FB7D50">
        <w:rPr>
          <w:lang w:val="uz-Cyrl-UZ"/>
        </w:rPr>
        <w:t xml:space="preserve"> </w:t>
      </w:r>
      <w:r>
        <w:rPr>
          <w:lang w:val="en-US"/>
        </w:rPr>
        <w:t xml:space="preserve">O’z FA ShI inv </w:t>
      </w:r>
      <w:r>
        <w:rPr>
          <w:lang w:val="uz-Cyrl-UZ"/>
        </w:rPr>
        <w:t>№ 13262</w:t>
      </w:r>
      <w:r>
        <w:rPr>
          <w:lang w:val="en-US"/>
        </w:rPr>
        <w:t>. - Sah</w:t>
      </w:r>
      <w:r w:rsidRPr="001A369E">
        <w:rPr>
          <w:lang w:val="uz-Cyrl-UZ"/>
        </w:rPr>
        <w:t>.</w:t>
      </w:r>
      <w:r w:rsidRPr="00FD53A2">
        <w:rPr>
          <w:lang w:val="uz-Cyrl-UZ"/>
        </w:rPr>
        <w:t xml:space="preserve"> </w:t>
      </w:r>
      <w:r>
        <w:rPr>
          <w:lang w:val="en-US"/>
        </w:rPr>
        <w:t>5</w:t>
      </w:r>
      <w:r w:rsidRPr="00FB7D50">
        <w:rPr>
          <w:lang w:val="uz-Cyrl-UZ"/>
        </w:rPr>
        <w:t>36</w:t>
      </w:r>
      <w:r w:rsidRPr="00FD53A2">
        <w:rPr>
          <w:lang w:val="uz-Cyrl-UZ"/>
        </w:rPr>
        <w:t>.</w:t>
      </w:r>
    </w:p>
  </w:footnote>
  <w:footnote w:id="28">
    <w:p w14:paraId="7C38E5A2" w14:textId="5B55E80B" w:rsidR="00BA43BD" w:rsidRPr="00FD53A2" w:rsidRDefault="00BA43BD" w:rsidP="00CB79B9">
      <w:pPr>
        <w:pStyle w:val="a8"/>
        <w:rPr>
          <w:lang w:val="uz-Cyrl-UZ"/>
        </w:rPr>
      </w:pPr>
      <w:r w:rsidRPr="001A369E">
        <w:rPr>
          <w:rStyle w:val="ac"/>
          <w:rFonts w:eastAsia="Malgun Gothic"/>
        </w:rPr>
        <w:footnoteRef/>
      </w:r>
      <w:r>
        <w:rPr>
          <w:lang w:val="en-US"/>
        </w:rPr>
        <w:t>O’sha manba. - Sah</w:t>
      </w:r>
      <w:r w:rsidRPr="001A369E">
        <w:rPr>
          <w:lang w:val="uz-Cyrl-UZ"/>
        </w:rPr>
        <w:t>.</w:t>
      </w:r>
      <w:r w:rsidRPr="00FD53A2">
        <w:rPr>
          <w:lang w:val="uz-Cyrl-UZ"/>
        </w:rPr>
        <w:t xml:space="preserve"> </w:t>
      </w:r>
      <w:r>
        <w:rPr>
          <w:lang w:val="en-US"/>
        </w:rPr>
        <w:t>5</w:t>
      </w:r>
      <w:r w:rsidRPr="00FB7D50">
        <w:rPr>
          <w:lang w:val="uz-Cyrl-UZ"/>
        </w:rPr>
        <w:t>36</w:t>
      </w:r>
      <w:r w:rsidRPr="00FD53A2">
        <w:rPr>
          <w:lang w:val="uz-Cyrl-UZ"/>
        </w:rPr>
        <w:t>.</w:t>
      </w:r>
    </w:p>
  </w:footnote>
  <w:footnote w:id="29">
    <w:p w14:paraId="75FF3E02" w14:textId="486497DF" w:rsidR="00BA43BD" w:rsidRPr="006654F7" w:rsidRDefault="00BA43BD" w:rsidP="006654F7">
      <w:pPr>
        <w:pStyle w:val="a8"/>
        <w:rPr>
          <w:lang w:val="en-US"/>
        </w:rPr>
      </w:pPr>
      <w:r w:rsidRPr="001A369E">
        <w:rPr>
          <w:rStyle w:val="ac"/>
          <w:rFonts w:eastAsia="Malgun Gothic"/>
        </w:rPr>
        <w:footnoteRef/>
      </w:r>
      <w:r>
        <w:rPr>
          <w:lang w:val="en-US"/>
        </w:rPr>
        <w:t>Bu haqda qrang: Bertels E</w:t>
      </w:r>
      <w:r w:rsidRPr="00FD53A2">
        <w:rPr>
          <w:lang w:val="uz-Cyrl-UZ"/>
        </w:rPr>
        <w:t>.</w:t>
      </w:r>
      <w:r>
        <w:rPr>
          <w:lang w:val="en-US"/>
        </w:rPr>
        <w:t xml:space="preserve"> Sufizm isufiyskaya literature. – Moskva: Nauka, 1965. – B. 68-72.</w:t>
      </w:r>
    </w:p>
  </w:footnote>
  <w:footnote w:id="30">
    <w:p w14:paraId="17E738E5" w14:textId="1FE7442B" w:rsidR="00BA43BD" w:rsidRPr="006654F7" w:rsidRDefault="00BA43BD" w:rsidP="007E2ABC">
      <w:pPr>
        <w:pStyle w:val="a8"/>
        <w:rPr>
          <w:lang w:val="en-US"/>
        </w:rPr>
      </w:pPr>
      <w:r w:rsidRPr="001A369E">
        <w:rPr>
          <w:rStyle w:val="ac"/>
          <w:rFonts w:eastAsia="Malgun Gothic"/>
        </w:rPr>
        <w:footnoteRef/>
      </w:r>
      <w:r>
        <w:rPr>
          <w:lang w:val="en-US"/>
        </w:rPr>
        <w:t xml:space="preserve">Alisher Navoiy. Nasoyim ul-muhabbat. MAT. 20 tomlik. – Toshkent: Fan,  – B. 459. </w:t>
      </w:r>
    </w:p>
  </w:footnote>
  <w:footnote w:id="31">
    <w:p w14:paraId="223E2FA4" w14:textId="65041DCF" w:rsidR="00BA43BD" w:rsidRPr="006654F7" w:rsidRDefault="00BA43BD" w:rsidP="003574D9">
      <w:pPr>
        <w:pStyle w:val="a8"/>
        <w:rPr>
          <w:lang w:val="en-US"/>
        </w:rPr>
      </w:pPr>
      <w:r w:rsidRPr="001A369E">
        <w:rPr>
          <w:rStyle w:val="ac"/>
          <w:rFonts w:eastAsia="Malgun Gothic"/>
        </w:rPr>
        <w:footnoteRef/>
      </w:r>
      <w:r>
        <w:rPr>
          <w:lang w:val="en-US"/>
        </w:rPr>
        <w:t xml:space="preserve">Bu haqda qrang: Komilov N. Tasavvuf. – Toshkent: Movarounnahr – O’zbekiston, 2009. – B. 316. </w:t>
      </w:r>
    </w:p>
  </w:footnote>
  <w:footnote w:id="32">
    <w:p w14:paraId="68574A20" w14:textId="776705CC" w:rsidR="00BA43BD" w:rsidRPr="006654F7" w:rsidRDefault="00BA43BD" w:rsidP="00183426">
      <w:pPr>
        <w:pStyle w:val="a8"/>
        <w:rPr>
          <w:lang w:val="en-US"/>
        </w:rPr>
      </w:pPr>
      <w:r w:rsidRPr="001A369E">
        <w:rPr>
          <w:rStyle w:val="ac"/>
          <w:rFonts w:eastAsia="Malgun Gothic"/>
        </w:rPr>
        <w:footnoteRef/>
      </w:r>
      <w:r>
        <w:rPr>
          <w:lang w:val="en-US"/>
        </w:rPr>
        <w:t>Bu haqda qrang: Haqqul I. Ko’ngil kimiyosi. So’z boshi. / Attor Shayx Farididdin . Ilohiynoma. Forsiydan O’zbekiston xalq shoiri Jamol Kamol tarjimasi. -Toshkent: Musiqa, 2007. – B. 10-11.</w:t>
      </w:r>
    </w:p>
  </w:footnote>
  <w:footnote w:id="33">
    <w:p w14:paraId="4685E7F4" w14:textId="6FFCD1D3" w:rsidR="00BA43BD" w:rsidRPr="006654F7" w:rsidRDefault="00BA43BD" w:rsidP="000B3D08">
      <w:pPr>
        <w:pStyle w:val="a8"/>
        <w:rPr>
          <w:lang w:val="en-US"/>
        </w:rPr>
      </w:pPr>
      <w:r w:rsidRPr="001A369E">
        <w:rPr>
          <w:rStyle w:val="ac"/>
          <w:rFonts w:eastAsia="Malgun Gothic"/>
        </w:rPr>
        <w:footnoteRef/>
      </w:r>
      <w:r>
        <w:rPr>
          <w:lang w:val="en-US"/>
        </w:rPr>
        <w:t>Bu haqda qrang: Ritter H. Fano emas, baqo qayg’usi. (Farididdin Attor) Tarjimon: Mahkam Mahmud. / goyiblar xaylidan yongan chiroqlar. Tuzuvchi: Jo’rayeva Z. – Toshkent: Adolat, 1994. – B. 63-64.</w:t>
      </w:r>
    </w:p>
  </w:footnote>
  <w:footnote w:id="34">
    <w:p w14:paraId="28B31B57" w14:textId="74F56587" w:rsidR="00BA43BD" w:rsidRPr="006654F7" w:rsidRDefault="00BA43BD" w:rsidP="00CB1E7A">
      <w:pPr>
        <w:pStyle w:val="a8"/>
        <w:rPr>
          <w:lang w:val="en-US"/>
        </w:rPr>
      </w:pPr>
      <w:r w:rsidRPr="001A369E">
        <w:rPr>
          <w:rStyle w:val="ac"/>
          <w:rFonts w:eastAsia="Malgun Gothic"/>
        </w:rPr>
        <w:footnoteRef/>
      </w:r>
      <w:r>
        <w:rPr>
          <w:lang w:val="en-US"/>
        </w:rPr>
        <w:t>Bu haqda qrang: Alisher Navoiy. Lison ut-tayr. – Toshkent: G’afur G’ulom, 1991. – B. 32.</w:t>
      </w:r>
    </w:p>
  </w:footnote>
  <w:footnote w:id="35">
    <w:p w14:paraId="652DBFEA" w14:textId="5523108F" w:rsidR="00BA43BD" w:rsidRPr="006654F7" w:rsidRDefault="00BA43BD" w:rsidP="000D0164">
      <w:pPr>
        <w:pStyle w:val="a8"/>
        <w:rPr>
          <w:lang w:val="en-US"/>
        </w:rPr>
      </w:pPr>
      <w:r w:rsidRPr="001A369E">
        <w:rPr>
          <w:rStyle w:val="ac"/>
          <w:rFonts w:eastAsia="Malgun Gothic"/>
        </w:rPr>
        <w:footnoteRef/>
      </w:r>
      <w:r>
        <w:rPr>
          <w:lang w:val="en-US"/>
        </w:rPr>
        <w:t>Bu haqda qrang: Attor Farididdin. Ilohiynoma. Nasriy tarjima. Talqin va tasvir (amalga oshiruvchi Najmiddin Komilov). – Toshkent: Yozuvchi, 1994. – B. 7.</w:t>
      </w:r>
    </w:p>
  </w:footnote>
  <w:footnote w:id="36">
    <w:p w14:paraId="25F24974" w14:textId="4506F966" w:rsidR="00BA43BD" w:rsidRPr="006654F7" w:rsidRDefault="00BA43BD" w:rsidP="00C168A6">
      <w:pPr>
        <w:pStyle w:val="a8"/>
        <w:rPr>
          <w:lang w:val="en-US"/>
        </w:rPr>
      </w:pPr>
      <w:r w:rsidRPr="001A369E">
        <w:rPr>
          <w:rStyle w:val="ac"/>
          <w:rFonts w:eastAsia="Malgun Gothic"/>
        </w:rPr>
        <w:footnoteRef/>
      </w:r>
      <w:r>
        <w:rPr>
          <w:lang w:val="en-US"/>
        </w:rPr>
        <w:t>Bu haqda qrang: Rumiy Jaloliddin. Ma’naviyi masnaviy. Kulliyot. Birinchi jild. Birinchi kitob. (Tarjima sharhi bilan) Tarjimon: Asqar Mahkam.  – Toshkent: Sharq, 1999. – B. 23.</w:t>
      </w:r>
    </w:p>
  </w:footnote>
  <w:footnote w:id="37">
    <w:p w14:paraId="3A813A8F" w14:textId="79AA3B08" w:rsidR="00BA43BD" w:rsidRPr="006654F7" w:rsidRDefault="00BA43BD" w:rsidP="007F3EB4">
      <w:pPr>
        <w:pStyle w:val="a8"/>
        <w:rPr>
          <w:lang w:val="en-US"/>
        </w:rPr>
      </w:pPr>
      <w:r w:rsidRPr="001A369E">
        <w:rPr>
          <w:rStyle w:val="ac"/>
          <w:rFonts w:eastAsia="Malgun Gothic"/>
        </w:rPr>
        <w:footnoteRef/>
      </w:r>
      <w:r>
        <w:rPr>
          <w:lang w:val="en-US"/>
        </w:rPr>
        <w:t>Bu haqda qrang: O’sha manba. – B. 66.</w:t>
      </w:r>
    </w:p>
  </w:footnote>
  <w:footnote w:id="38">
    <w:p w14:paraId="4C3AF4F9" w14:textId="2B333105" w:rsidR="00BA43BD" w:rsidRPr="006654F7" w:rsidRDefault="00BA43BD" w:rsidP="0050049E">
      <w:pPr>
        <w:pStyle w:val="a8"/>
        <w:rPr>
          <w:lang w:val="en-US"/>
        </w:rPr>
      </w:pPr>
      <w:r w:rsidRPr="001A369E">
        <w:rPr>
          <w:rStyle w:val="ac"/>
          <w:rFonts w:eastAsia="Malgun Gothic"/>
        </w:rPr>
        <w:footnoteRef/>
      </w:r>
      <w:r>
        <w:rPr>
          <w:lang w:val="en-US"/>
        </w:rPr>
        <w:t>Bu haqda qrang: Rumiy Mavlono Jaloliddin. Masnaviyi ma’naviy. Forsiydan O’zbekiston xalq shoiri Jamol Kamol tarjimasi.  – Toshkent: Meriyus, 2010. – B. 96-97.</w:t>
      </w:r>
    </w:p>
  </w:footnote>
  <w:footnote w:id="39">
    <w:p w14:paraId="73143821" w14:textId="2151C9DC" w:rsidR="00BA43BD" w:rsidRPr="006654F7" w:rsidRDefault="00BA43BD" w:rsidP="00F74770">
      <w:pPr>
        <w:pStyle w:val="a8"/>
        <w:rPr>
          <w:lang w:val="en-US"/>
        </w:rPr>
      </w:pPr>
      <w:r w:rsidRPr="001A369E">
        <w:rPr>
          <w:rStyle w:val="ac"/>
          <w:rFonts w:eastAsia="Malgun Gothic"/>
        </w:rPr>
        <w:footnoteRef/>
      </w:r>
      <w:r>
        <w:rPr>
          <w:lang w:val="en-US"/>
        </w:rPr>
        <w:t>Bu haqda qrang: Alisher Navoiy. Nasoyim ul-muhabbat. MAT. 20 tomlik.  – Toshkent: Fan, 2001. – B. 481.</w:t>
      </w:r>
    </w:p>
  </w:footnote>
  <w:footnote w:id="40">
    <w:p w14:paraId="69F59334" w14:textId="69543D27" w:rsidR="00BA43BD" w:rsidRPr="006654F7" w:rsidRDefault="00BA43BD" w:rsidP="002C1B5A">
      <w:pPr>
        <w:pStyle w:val="a8"/>
        <w:rPr>
          <w:lang w:val="en-US"/>
        </w:rPr>
      </w:pPr>
      <w:r w:rsidRPr="001A369E">
        <w:rPr>
          <w:rStyle w:val="ac"/>
          <w:rFonts w:eastAsia="Malgun Gothic"/>
        </w:rPr>
        <w:footnoteRef/>
      </w:r>
      <w:r>
        <w:rPr>
          <w:lang w:val="en-US"/>
        </w:rPr>
        <w:t>Bu haqda qrang: Jomiy Abdurahmon. Layli va Majnun. Salomon va Absol. /mas’ul moharrir va so’z boshi muallifi: A.Qayumov.  – Toshkent:  Adabiyot va san’at, 1989. – B. 223.</w:t>
      </w:r>
    </w:p>
  </w:footnote>
  <w:footnote w:id="41">
    <w:p w14:paraId="573A7407" w14:textId="190C14D4" w:rsidR="00BA43BD" w:rsidRPr="00612348" w:rsidRDefault="00BA43BD" w:rsidP="00C846E9">
      <w:pPr>
        <w:rPr>
          <w:lang w:val="uz-Cyrl-UZ"/>
        </w:rPr>
      </w:pPr>
      <w:r w:rsidRPr="001A369E">
        <w:rPr>
          <w:rStyle w:val="ac"/>
          <w:sz w:val="20"/>
          <w:szCs w:val="20"/>
        </w:rPr>
        <w:footnoteRef/>
      </w:r>
      <w:r>
        <w:rPr>
          <w:sz w:val="20"/>
          <w:szCs w:val="20"/>
          <w:lang w:val="en-US"/>
        </w:rPr>
        <w:t>Bu haqda qarang:</w:t>
      </w:r>
      <w:r w:rsidRPr="00612348">
        <w:rPr>
          <w:sz w:val="20"/>
          <w:szCs w:val="20"/>
          <w:lang w:val="uz-Cyrl-UZ"/>
        </w:rPr>
        <w:t xml:space="preserve"> Z.Mamadaliyeva. “Lison ut-tayr” obrazlari: ramz va majoz olami. – Toshkent: Tamaddun, 2014. </w:t>
      </w:r>
      <w:r w:rsidRPr="001A369E">
        <w:rPr>
          <w:sz w:val="20"/>
          <w:szCs w:val="20"/>
          <w:lang w:val="uz-Cyrl-UZ"/>
        </w:rPr>
        <w:t xml:space="preserve">– Б. </w:t>
      </w:r>
      <w:r>
        <w:rPr>
          <w:sz w:val="20"/>
          <w:szCs w:val="20"/>
          <w:lang w:val="en-US"/>
        </w:rPr>
        <w:t>33</w:t>
      </w:r>
      <w:r w:rsidRPr="00612348">
        <w:rPr>
          <w:sz w:val="20"/>
          <w:szCs w:val="20"/>
          <w:lang w:val="uz-Cyrl-UZ"/>
        </w:rPr>
        <w:t>.</w:t>
      </w:r>
    </w:p>
  </w:footnote>
  <w:footnote w:id="42">
    <w:p w14:paraId="071D6BB5" w14:textId="48AD6277" w:rsidR="00BA43BD" w:rsidRPr="00612348" w:rsidRDefault="00BA43BD" w:rsidP="00C15610">
      <w:pPr>
        <w:rPr>
          <w:lang w:val="uz-Cyrl-UZ"/>
        </w:rPr>
      </w:pPr>
      <w:r w:rsidRPr="001A369E">
        <w:rPr>
          <w:rStyle w:val="ac"/>
          <w:sz w:val="20"/>
          <w:szCs w:val="20"/>
        </w:rPr>
        <w:footnoteRef/>
      </w:r>
      <w:r w:rsidRPr="00C15610">
        <w:rPr>
          <w:sz w:val="20"/>
          <w:szCs w:val="20"/>
          <w:lang w:val="uz-Cyrl-UZ"/>
        </w:rPr>
        <w:t>Bu haqda qarang:</w:t>
      </w:r>
      <w:r w:rsidRPr="00612348">
        <w:rPr>
          <w:sz w:val="20"/>
          <w:szCs w:val="20"/>
          <w:lang w:val="uz-Cyrl-UZ"/>
        </w:rPr>
        <w:t xml:space="preserve"> </w:t>
      </w:r>
      <w:r>
        <w:rPr>
          <w:sz w:val="20"/>
          <w:szCs w:val="20"/>
          <w:lang w:val="en-US"/>
        </w:rPr>
        <w:t>Xos Hojib Yusuf</w:t>
      </w:r>
      <w:r w:rsidRPr="00612348">
        <w:rPr>
          <w:sz w:val="20"/>
          <w:szCs w:val="20"/>
          <w:lang w:val="uz-Cyrl-UZ"/>
        </w:rPr>
        <w:t>.</w:t>
      </w:r>
      <w:r>
        <w:rPr>
          <w:sz w:val="20"/>
          <w:szCs w:val="20"/>
          <w:lang w:val="en-US"/>
        </w:rPr>
        <w:t xml:space="preserve"> Qutadg’u bilig. </w:t>
      </w:r>
      <w:r w:rsidRPr="00612348">
        <w:rPr>
          <w:sz w:val="20"/>
          <w:szCs w:val="20"/>
          <w:lang w:val="uz-Cyrl-UZ"/>
        </w:rPr>
        <w:t xml:space="preserve"> – Toshkent: </w:t>
      </w:r>
      <w:r w:rsidRPr="00C15610">
        <w:rPr>
          <w:sz w:val="20"/>
          <w:szCs w:val="20"/>
          <w:lang w:val="uz-Cyrl-UZ"/>
        </w:rPr>
        <w:t>Fan</w:t>
      </w:r>
      <w:r w:rsidRPr="00612348">
        <w:rPr>
          <w:sz w:val="20"/>
          <w:szCs w:val="20"/>
          <w:lang w:val="uz-Cyrl-UZ"/>
        </w:rPr>
        <w:t xml:space="preserve">, </w:t>
      </w:r>
      <w:r w:rsidRPr="00C15610">
        <w:rPr>
          <w:sz w:val="20"/>
          <w:szCs w:val="20"/>
          <w:lang w:val="uz-Cyrl-UZ"/>
        </w:rPr>
        <w:t>1972</w:t>
      </w:r>
      <w:r w:rsidRPr="00612348">
        <w:rPr>
          <w:sz w:val="20"/>
          <w:szCs w:val="20"/>
          <w:lang w:val="uz-Cyrl-UZ"/>
        </w:rPr>
        <w:t xml:space="preserve">. </w:t>
      </w:r>
      <w:r w:rsidRPr="001A369E">
        <w:rPr>
          <w:sz w:val="20"/>
          <w:szCs w:val="20"/>
          <w:lang w:val="uz-Cyrl-UZ"/>
        </w:rPr>
        <w:t xml:space="preserve">– Б. </w:t>
      </w:r>
      <w:r w:rsidRPr="00C15610">
        <w:rPr>
          <w:sz w:val="20"/>
          <w:szCs w:val="20"/>
          <w:lang w:val="uz-Cyrl-UZ"/>
        </w:rPr>
        <w:t>112-113</w:t>
      </w:r>
      <w:r w:rsidRPr="00612348">
        <w:rPr>
          <w:sz w:val="20"/>
          <w:szCs w:val="20"/>
          <w:lang w:val="uz-Cyrl-UZ"/>
        </w:rPr>
        <w:t>.</w:t>
      </w:r>
    </w:p>
  </w:footnote>
  <w:footnote w:id="43">
    <w:p w14:paraId="0D141044" w14:textId="77777777" w:rsidR="00BA43BD" w:rsidRDefault="00BA43BD" w:rsidP="001D73E4">
      <w:r w:rsidRPr="001A369E">
        <w:rPr>
          <w:rStyle w:val="ac"/>
          <w:sz w:val="20"/>
          <w:szCs w:val="20"/>
        </w:rPr>
        <w:footnoteRef/>
      </w:r>
      <w:r w:rsidRPr="001A369E">
        <w:rPr>
          <w:sz w:val="20"/>
          <w:szCs w:val="20"/>
          <w:lang w:val="uz-Cyrl-UZ"/>
        </w:rPr>
        <w:t xml:space="preserve"> Иброҳим Ҳаққул. Шеърият – руҳий муносабат. – Тошкент. 1989. – Б. 56.</w:t>
      </w:r>
    </w:p>
  </w:footnote>
  <w:footnote w:id="44">
    <w:p w14:paraId="55C0BB99" w14:textId="77777777" w:rsidR="00BA43BD" w:rsidRDefault="00BA43BD" w:rsidP="001D73E4">
      <w:r w:rsidRPr="001A369E">
        <w:rPr>
          <w:rStyle w:val="ac"/>
          <w:sz w:val="20"/>
          <w:szCs w:val="20"/>
        </w:rPr>
        <w:footnoteRef/>
      </w:r>
      <w:r w:rsidRPr="001A369E">
        <w:rPr>
          <w:sz w:val="20"/>
          <w:szCs w:val="20"/>
          <w:lang w:val="uz-Cyrl-UZ"/>
        </w:rPr>
        <w:t xml:space="preserve"> Атойи. Девон. – Тошкент: Фан, 2008. – Б.21</w:t>
      </w:r>
    </w:p>
  </w:footnote>
  <w:footnote w:id="45">
    <w:p w14:paraId="5DE9AD94" w14:textId="77777777" w:rsidR="00BA43BD" w:rsidRDefault="00BA43BD" w:rsidP="001D73E4">
      <w:r w:rsidRPr="001A369E">
        <w:rPr>
          <w:rStyle w:val="ac"/>
          <w:sz w:val="20"/>
          <w:szCs w:val="20"/>
        </w:rPr>
        <w:footnoteRef/>
      </w:r>
      <w:r w:rsidRPr="001A369E">
        <w:rPr>
          <w:sz w:val="20"/>
          <w:szCs w:val="20"/>
          <w:lang w:val="uz-Cyrl-UZ"/>
        </w:rPr>
        <w:t xml:space="preserve"> Ўша манба. – Б. 69</w:t>
      </w:r>
    </w:p>
  </w:footnote>
  <w:footnote w:id="46">
    <w:p w14:paraId="68B4EE2A" w14:textId="77777777" w:rsidR="00BA43BD" w:rsidRDefault="00BA43BD" w:rsidP="001D73E4">
      <w:r w:rsidRPr="001A369E">
        <w:rPr>
          <w:rStyle w:val="ac"/>
          <w:sz w:val="20"/>
          <w:szCs w:val="20"/>
        </w:rPr>
        <w:footnoteRef/>
      </w:r>
      <w:r w:rsidRPr="001A369E">
        <w:rPr>
          <w:sz w:val="20"/>
          <w:szCs w:val="20"/>
          <w:lang w:val="uz-Cyrl-UZ"/>
        </w:rPr>
        <w:t xml:space="preserve"> Ўша манба. – Б. 224</w:t>
      </w:r>
    </w:p>
  </w:footnote>
  <w:footnote w:id="47">
    <w:p w14:paraId="0021B494" w14:textId="77777777" w:rsidR="00BA43BD" w:rsidRDefault="00BA43BD" w:rsidP="001D73E4">
      <w:r w:rsidRPr="001A369E">
        <w:rPr>
          <w:rStyle w:val="ac"/>
          <w:sz w:val="20"/>
          <w:szCs w:val="20"/>
        </w:rPr>
        <w:footnoteRef/>
      </w:r>
      <w:r w:rsidRPr="001A369E">
        <w:rPr>
          <w:sz w:val="20"/>
          <w:szCs w:val="20"/>
          <w:lang w:val="uz-Cyrl-UZ"/>
        </w:rPr>
        <w:t xml:space="preserve"> Ўша манба. – Б. 138</w:t>
      </w:r>
    </w:p>
  </w:footnote>
  <w:footnote w:id="48">
    <w:p w14:paraId="281933C9" w14:textId="77777777" w:rsidR="00BA43BD" w:rsidRDefault="00BA43BD" w:rsidP="001D73E4">
      <w:r w:rsidRPr="001A369E">
        <w:rPr>
          <w:rStyle w:val="ac"/>
          <w:sz w:val="20"/>
          <w:szCs w:val="20"/>
        </w:rPr>
        <w:footnoteRef/>
      </w:r>
      <w:r w:rsidRPr="001A369E">
        <w:rPr>
          <w:sz w:val="20"/>
          <w:szCs w:val="20"/>
          <w:lang w:val="uz-Cyrl-UZ"/>
        </w:rPr>
        <w:t xml:space="preserve"> Ўша манба. – Б. 171</w:t>
      </w:r>
    </w:p>
  </w:footnote>
  <w:footnote w:id="49">
    <w:p w14:paraId="69E46B54" w14:textId="77777777" w:rsidR="00BA43BD" w:rsidRDefault="00BA43BD" w:rsidP="001D73E4">
      <w:r w:rsidRPr="001A369E">
        <w:rPr>
          <w:rStyle w:val="ac"/>
          <w:sz w:val="20"/>
          <w:szCs w:val="20"/>
        </w:rPr>
        <w:footnoteRef/>
      </w:r>
      <w:r w:rsidRPr="001A369E">
        <w:rPr>
          <w:sz w:val="20"/>
          <w:szCs w:val="20"/>
          <w:lang w:val="uz-Cyrl-UZ"/>
        </w:rPr>
        <w:t xml:space="preserve"> Ўша манба. – Б. 45</w:t>
      </w:r>
    </w:p>
  </w:footnote>
  <w:footnote w:id="50">
    <w:p w14:paraId="7AF65E69" w14:textId="77777777" w:rsidR="00BA43BD" w:rsidRDefault="00BA43BD" w:rsidP="001D73E4">
      <w:r w:rsidRPr="001A369E">
        <w:rPr>
          <w:rStyle w:val="ac"/>
          <w:sz w:val="20"/>
          <w:szCs w:val="20"/>
        </w:rPr>
        <w:footnoteRef/>
      </w:r>
      <w:r w:rsidRPr="001A369E">
        <w:rPr>
          <w:sz w:val="20"/>
          <w:szCs w:val="20"/>
          <w:lang w:val="uz-Cyrl-UZ"/>
        </w:rPr>
        <w:t xml:space="preserve"> Ўша манба. – Б. 45</w:t>
      </w:r>
    </w:p>
  </w:footnote>
  <w:footnote w:id="51">
    <w:p w14:paraId="5890EDBC" w14:textId="77777777" w:rsidR="00BA43BD" w:rsidRDefault="00BA43BD" w:rsidP="001D73E4">
      <w:r w:rsidRPr="001A369E">
        <w:rPr>
          <w:rStyle w:val="ac"/>
          <w:sz w:val="20"/>
          <w:szCs w:val="20"/>
        </w:rPr>
        <w:footnoteRef/>
      </w:r>
      <w:r w:rsidRPr="001A369E">
        <w:rPr>
          <w:sz w:val="20"/>
          <w:szCs w:val="20"/>
          <w:lang w:val="uz-Cyrl-UZ"/>
        </w:rPr>
        <w:t xml:space="preserve"> Ўша манба. – Б. 45</w:t>
      </w:r>
    </w:p>
  </w:footnote>
  <w:footnote w:id="52">
    <w:p w14:paraId="4AFD2E6C" w14:textId="77777777" w:rsidR="00BA43BD" w:rsidRDefault="00BA43BD" w:rsidP="001D73E4">
      <w:r w:rsidRPr="001A369E">
        <w:rPr>
          <w:rStyle w:val="ac"/>
          <w:sz w:val="20"/>
          <w:szCs w:val="20"/>
        </w:rPr>
        <w:footnoteRef/>
      </w:r>
      <w:r w:rsidRPr="001A369E">
        <w:rPr>
          <w:sz w:val="20"/>
          <w:szCs w:val="20"/>
          <w:lang w:val="uz-Cyrl-UZ"/>
        </w:rPr>
        <w:t xml:space="preserve"> Рафиддинов С. Мажоз ва ҳақиқат. (Атойининг поэтик маҳорати). – Тошкент: Фан, 1995. – Б. 45</w:t>
      </w:r>
    </w:p>
  </w:footnote>
  <w:footnote w:id="53">
    <w:p w14:paraId="6DEAB900" w14:textId="77777777" w:rsidR="00BA43BD" w:rsidRDefault="00BA43BD" w:rsidP="001D73E4">
      <w:r w:rsidRPr="001A369E">
        <w:rPr>
          <w:rStyle w:val="ac"/>
          <w:sz w:val="20"/>
          <w:szCs w:val="20"/>
        </w:rPr>
        <w:footnoteRef/>
      </w:r>
      <w:r w:rsidRPr="001A369E">
        <w:rPr>
          <w:sz w:val="20"/>
          <w:szCs w:val="20"/>
          <w:lang w:val="uz-Cyrl-UZ"/>
        </w:rPr>
        <w:t xml:space="preserve"> Атойи. Девон. – Тошкент: Фан, 2008. – Б. 147</w:t>
      </w:r>
    </w:p>
  </w:footnote>
  <w:footnote w:id="54">
    <w:p w14:paraId="60C8380C" w14:textId="77777777" w:rsidR="00BA43BD" w:rsidRDefault="00BA43BD" w:rsidP="001D73E4">
      <w:r w:rsidRPr="001A369E">
        <w:rPr>
          <w:rStyle w:val="ac"/>
          <w:sz w:val="20"/>
          <w:szCs w:val="20"/>
        </w:rPr>
        <w:footnoteRef/>
      </w:r>
      <w:r w:rsidRPr="001A369E">
        <w:rPr>
          <w:sz w:val="20"/>
          <w:szCs w:val="20"/>
          <w:lang w:val="uz-Cyrl-UZ"/>
        </w:rPr>
        <w:t xml:space="preserve"> Алишер Навоий. Лсон ут-тайр. – Тошкент: Ғафур Ғулом, 2005. – Б. 213</w:t>
      </w:r>
    </w:p>
  </w:footnote>
  <w:footnote w:id="55">
    <w:p w14:paraId="7C1B18B8" w14:textId="77777777" w:rsidR="00BA43BD" w:rsidRDefault="00BA43BD" w:rsidP="001D73E4">
      <w:pPr>
        <w:pStyle w:val="a8"/>
      </w:pPr>
      <w:r w:rsidRPr="001A369E">
        <w:rPr>
          <w:rStyle w:val="ac"/>
        </w:rPr>
        <w:footnoteRef/>
      </w:r>
      <w:r w:rsidRPr="001A369E">
        <w:rPr>
          <w:lang w:val="uz-Cyrl-UZ"/>
        </w:rPr>
        <w:t xml:space="preserve"> Атойи. Девон. – Тошкент: Фан, 2008. – Б. 95</w:t>
      </w:r>
    </w:p>
  </w:footnote>
  <w:footnote w:id="56">
    <w:p w14:paraId="36904E6B" w14:textId="77777777" w:rsidR="00BA43BD" w:rsidRDefault="00BA43BD" w:rsidP="001D73E4">
      <w:pPr>
        <w:pStyle w:val="a8"/>
      </w:pPr>
      <w:r w:rsidRPr="001A369E">
        <w:rPr>
          <w:rStyle w:val="ac"/>
        </w:rPr>
        <w:footnoteRef/>
      </w:r>
      <w:r w:rsidRPr="001A369E">
        <w:rPr>
          <w:lang w:val="uz-Cyrl-UZ"/>
        </w:rPr>
        <w:t xml:space="preserve"> Атойи. Девон. – Тошкент: Фан, 2008. – Б. 66</w:t>
      </w:r>
    </w:p>
  </w:footnote>
  <w:footnote w:id="57">
    <w:p w14:paraId="591D3736" w14:textId="77777777" w:rsidR="00BA43BD" w:rsidRDefault="00BA43BD" w:rsidP="001D73E4">
      <w:r w:rsidRPr="001A369E">
        <w:rPr>
          <w:rStyle w:val="ac"/>
          <w:sz w:val="20"/>
          <w:szCs w:val="20"/>
        </w:rPr>
        <w:footnoteRef/>
      </w:r>
      <w:r w:rsidRPr="001A369E">
        <w:rPr>
          <w:sz w:val="20"/>
          <w:szCs w:val="20"/>
          <w:lang w:val="uz-Cyrl-UZ"/>
        </w:rPr>
        <w:t xml:space="preserve"> Гадоий. Гадоий. – Тошкент: 1973. – Б. 89</w:t>
      </w:r>
    </w:p>
  </w:footnote>
  <w:footnote w:id="58">
    <w:p w14:paraId="50DBF260" w14:textId="77777777" w:rsidR="00BA43BD" w:rsidRDefault="00BA43BD" w:rsidP="001D73E4">
      <w:r w:rsidRPr="001A369E">
        <w:rPr>
          <w:rStyle w:val="ac"/>
          <w:sz w:val="20"/>
          <w:szCs w:val="20"/>
        </w:rPr>
        <w:footnoteRef/>
      </w:r>
      <w:r w:rsidRPr="001A369E">
        <w:rPr>
          <w:sz w:val="20"/>
          <w:szCs w:val="20"/>
          <w:lang w:val="uz-Cyrl-UZ"/>
        </w:rPr>
        <w:t xml:space="preserve"> Гадоий. Гадоий. – Тошкент: 1973. – Б. 89</w:t>
      </w:r>
    </w:p>
  </w:footnote>
  <w:footnote w:id="59">
    <w:p w14:paraId="20EE2BF6" w14:textId="77777777" w:rsidR="00BA43BD" w:rsidRDefault="00BA43BD" w:rsidP="001D73E4">
      <w:r w:rsidRPr="001A369E">
        <w:rPr>
          <w:rStyle w:val="ac"/>
          <w:sz w:val="20"/>
          <w:szCs w:val="20"/>
        </w:rPr>
        <w:footnoteRef/>
      </w:r>
      <w:r w:rsidRPr="001A369E">
        <w:rPr>
          <w:sz w:val="20"/>
          <w:szCs w:val="20"/>
          <w:lang w:val="uz-Cyrl-UZ"/>
        </w:rPr>
        <w:t xml:space="preserve"> Гадоий. Шеърлар. – Тошкент: 1958. – Б. 55</w:t>
      </w:r>
    </w:p>
  </w:footnote>
  <w:footnote w:id="60">
    <w:p w14:paraId="6C194319" w14:textId="77777777" w:rsidR="00BA43BD" w:rsidRDefault="00BA43BD" w:rsidP="001D73E4">
      <w:pPr>
        <w:pStyle w:val="a8"/>
      </w:pPr>
      <w:r w:rsidRPr="001A369E">
        <w:rPr>
          <w:rStyle w:val="ac"/>
        </w:rPr>
        <w:footnoteRef/>
      </w:r>
      <w:r w:rsidRPr="001A369E">
        <w:rPr>
          <w:lang w:val="uz-Cyrl-UZ"/>
        </w:rPr>
        <w:t>Ҳ.Хоразмий. Гулшан ул-асрор. Муборак мактублар.  – Тошкент: Ғафур Ғулом. 1987. – Б. 111</w:t>
      </w:r>
    </w:p>
  </w:footnote>
  <w:footnote w:id="61">
    <w:p w14:paraId="203001E8" w14:textId="77777777" w:rsidR="00BA43BD" w:rsidRDefault="00BA43BD" w:rsidP="001D73E4">
      <w:r w:rsidRPr="001A369E">
        <w:rPr>
          <w:rStyle w:val="ac"/>
          <w:sz w:val="20"/>
          <w:szCs w:val="20"/>
        </w:rPr>
        <w:footnoteRef/>
      </w:r>
      <w:r w:rsidRPr="001A369E">
        <w:rPr>
          <w:sz w:val="20"/>
          <w:szCs w:val="20"/>
          <w:lang w:val="uz-Cyrl-UZ"/>
        </w:rPr>
        <w:t xml:space="preserve"> Лутфий. Сенсан севарим. – Тошкент: Адабиёт ва санъат, 1987. – Б. 143</w:t>
      </w:r>
    </w:p>
  </w:footnote>
  <w:footnote w:id="62">
    <w:p w14:paraId="6CC5E371" w14:textId="77777777" w:rsidR="00BA43BD" w:rsidRDefault="00BA43BD" w:rsidP="001D73E4">
      <w:r w:rsidRPr="001A369E">
        <w:rPr>
          <w:rStyle w:val="ac"/>
          <w:sz w:val="20"/>
          <w:szCs w:val="20"/>
        </w:rPr>
        <w:footnoteRef/>
      </w:r>
      <w:r w:rsidRPr="001A369E">
        <w:rPr>
          <w:sz w:val="20"/>
          <w:szCs w:val="20"/>
          <w:lang w:val="uz-Cyrl-UZ"/>
        </w:rPr>
        <w:t xml:space="preserve">  Ўша манба. – Б. 143 </w:t>
      </w:r>
    </w:p>
  </w:footnote>
  <w:footnote w:id="63">
    <w:p w14:paraId="7EB34ECC" w14:textId="77777777" w:rsidR="00BA43BD" w:rsidRDefault="00BA43BD" w:rsidP="001D73E4">
      <w:r w:rsidRPr="001A369E">
        <w:rPr>
          <w:rStyle w:val="ac"/>
          <w:sz w:val="20"/>
          <w:szCs w:val="20"/>
        </w:rPr>
        <w:footnoteRef/>
      </w:r>
      <w:r w:rsidRPr="001A369E">
        <w:rPr>
          <w:sz w:val="20"/>
          <w:szCs w:val="20"/>
          <w:lang w:val="uz-Cyrl-UZ"/>
        </w:rPr>
        <w:t xml:space="preserve">  Ўша манба.  – Б. 143</w:t>
      </w:r>
    </w:p>
  </w:footnote>
  <w:footnote w:id="64">
    <w:p w14:paraId="3FE2E5EA" w14:textId="77777777" w:rsidR="00BA43BD" w:rsidRDefault="00BA43BD" w:rsidP="001D73E4">
      <w:r w:rsidRPr="001A369E">
        <w:rPr>
          <w:rStyle w:val="ac"/>
          <w:sz w:val="20"/>
          <w:szCs w:val="20"/>
        </w:rPr>
        <w:footnoteRef/>
      </w:r>
      <w:r w:rsidRPr="001A369E">
        <w:rPr>
          <w:sz w:val="20"/>
          <w:szCs w:val="20"/>
          <w:lang w:val="uz-Cyrl-UZ"/>
        </w:rPr>
        <w:t xml:space="preserve">  Лутфий. Сенсан севарим. – Тошкент: Адабиёт ва санъат, 1987. – Б. 57</w:t>
      </w:r>
    </w:p>
  </w:footnote>
  <w:footnote w:id="65">
    <w:p w14:paraId="7E9B1AF2" w14:textId="77777777" w:rsidR="00BA43BD" w:rsidRDefault="00BA43BD" w:rsidP="001D73E4">
      <w:r w:rsidRPr="001A369E">
        <w:rPr>
          <w:rStyle w:val="ac"/>
          <w:sz w:val="20"/>
          <w:szCs w:val="20"/>
        </w:rPr>
        <w:footnoteRef/>
      </w:r>
      <w:r w:rsidRPr="001A369E">
        <w:rPr>
          <w:sz w:val="20"/>
          <w:szCs w:val="20"/>
          <w:lang w:val="uz-Cyrl-UZ"/>
        </w:rPr>
        <w:t xml:space="preserve">  Ўша манба. – Б. 255</w:t>
      </w:r>
    </w:p>
  </w:footnote>
  <w:footnote w:id="66">
    <w:p w14:paraId="1F65A70F" w14:textId="77777777" w:rsidR="00BA43BD" w:rsidRDefault="00BA43BD" w:rsidP="001D73E4">
      <w:r w:rsidRPr="001A369E">
        <w:rPr>
          <w:rStyle w:val="ac"/>
          <w:sz w:val="20"/>
          <w:szCs w:val="20"/>
        </w:rPr>
        <w:footnoteRef/>
      </w:r>
      <w:r w:rsidRPr="001A369E">
        <w:rPr>
          <w:sz w:val="20"/>
          <w:szCs w:val="20"/>
          <w:lang w:val="uz-Cyrl-UZ"/>
        </w:rPr>
        <w:t xml:space="preserve">  Лутфий. Сенсан севарим. – Тошкент: Адабиёт ва санъат, 1987. – Б. 255</w:t>
      </w:r>
    </w:p>
  </w:footnote>
  <w:footnote w:id="67">
    <w:p w14:paraId="19C6A8B8" w14:textId="77777777" w:rsidR="00BA43BD" w:rsidRDefault="00BA43BD" w:rsidP="001D73E4">
      <w:r w:rsidRPr="001A369E">
        <w:rPr>
          <w:rStyle w:val="ac"/>
          <w:sz w:val="20"/>
          <w:szCs w:val="20"/>
        </w:rPr>
        <w:footnoteRef/>
      </w:r>
      <w:r w:rsidRPr="001A369E">
        <w:rPr>
          <w:sz w:val="20"/>
          <w:szCs w:val="20"/>
          <w:lang w:val="uz-Cyrl-UZ"/>
        </w:rPr>
        <w:t xml:space="preserve">  Лутфий. Сенсан севарим. – Тошкент: Адабиёт ва санъат, 1987. – Б.89</w:t>
      </w:r>
    </w:p>
  </w:footnote>
  <w:footnote w:id="68">
    <w:p w14:paraId="75434C25" w14:textId="77777777" w:rsidR="00BA43BD" w:rsidRDefault="00BA43BD" w:rsidP="001D73E4">
      <w:r w:rsidRPr="001A369E">
        <w:rPr>
          <w:rStyle w:val="ac"/>
          <w:sz w:val="20"/>
          <w:szCs w:val="20"/>
        </w:rPr>
        <w:footnoteRef/>
      </w:r>
      <w:r w:rsidRPr="001A369E">
        <w:rPr>
          <w:sz w:val="20"/>
          <w:szCs w:val="20"/>
          <w:lang w:val="uz-Cyrl-UZ"/>
        </w:rPr>
        <w:t xml:space="preserve">  Ўша манба. – Б. 35</w:t>
      </w:r>
    </w:p>
  </w:footnote>
  <w:footnote w:id="69">
    <w:p w14:paraId="31CD1536" w14:textId="77777777" w:rsidR="00BA43BD" w:rsidRDefault="00BA43BD" w:rsidP="001D73E4">
      <w:r w:rsidRPr="001A369E">
        <w:rPr>
          <w:rStyle w:val="ac"/>
          <w:sz w:val="20"/>
          <w:szCs w:val="20"/>
        </w:rPr>
        <w:footnoteRef/>
      </w:r>
      <w:r w:rsidRPr="001A369E">
        <w:rPr>
          <w:sz w:val="20"/>
          <w:szCs w:val="20"/>
          <w:lang w:val="uz-Cyrl-UZ"/>
        </w:rPr>
        <w:t xml:space="preserve">  Ўша манба. – Б. 246</w:t>
      </w:r>
    </w:p>
  </w:footnote>
  <w:footnote w:id="70">
    <w:p w14:paraId="23B39681" w14:textId="77777777" w:rsidR="00BA43BD" w:rsidRDefault="00BA43BD" w:rsidP="001D73E4">
      <w:r w:rsidRPr="001A369E">
        <w:rPr>
          <w:rStyle w:val="ac"/>
          <w:sz w:val="20"/>
          <w:szCs w:val="20"/>
        </w:rPr>
        <w:footnoteRef/>
      </w:r>
      <w:r w:rsidRPr="001A369E">
        <w:rPr>
          <w:sz w:val="20"/>
          <w:szCs w:val="20"/>
          <w:lang w:val="uz-Cyrl-UZ"/>
        </w:rPr>
        <w:t xml:space="preserve">  Ҳ.Хоразмий. Ой юзингга бандаман. – Тошкент: Шарқ. 2008. – Б. 3</w:t>
      </w:r>
    </w:p>
  </w:footnote>
  <w:footnote w:id="71">
    <w:p w14:paraId="3BA19D31" w14:textId="77777777" w:rsidR="00BA43BD" w:rsidRDefault="00BA43BD" w:rsidP="001D73E4">
      <w:r w:rsidRPr="001A369E">
        <w:rPr>
          <w:rStyle w:val="ac"/>
          <w:sz w:val="20"/>
          <w:szCs w:val="20"/>
        </w:rPr>
        <w:footnoteRef/>
      </w:r>
      <w:r w:rsidRPr="001A369E">
        <w:rPr>
          <w:sz w:val="20"/>
          <w:szCs w:val="20"/>
          <w:lang w:val="uz-Cyrl-UZ"/>
        </w:rPr>
        <w:t xml:space="preserve">  Ҳ.Хоразмий. Ой юзингга бандаман. – Тошкент: Шарқ. 2008. – Б. 204</w:t>
      </w:r>
    </w:p>
  </w:footnote>
  <w:footnote w:id="72">
    <w:p w14:paraId="421841D5" w14:textId="77777777" w:rsidR="00BA43BD" w:rsidRPr="001D73E4" w:rsidRDefault="00BA43BD" w:rsidP="001D73E4">
      <w:pPr>
        <w:rPr>
          <w:lang w:val="uz-Cyrl-UZ"/>
        </w:rPr>
      </w:pPr>
      <w:r w:rsidRPr="001A369E">
        <w:rPr>
          <w:rStyle w:val="ac"/>
          <w:sz w:val="20"/>
          <w:szCs w:val="20"/>
        </w:rPr>
        <w:footnoteRef/>
      </w:r>
      <w:r w:rsidRPr="001A369E">
        <w:rPr>
          <w:sz w:val="20"/>
          <w:szCs w:val="20"/>
          <w:lang w:val="uz-Cyrl-UZ"/>
        </w:rPr>
        <w:t xml:space="preserve">  Ҳайдар Хоразмий. Гулшан ул-асрор. Муборак мактублар.  – Тошкент: Ғафур Ғулом. 1987.  – Б. 213</w:t>
      </w:r>
    </w:p>
  </w:footnote>
  <w:footnote w:id="73">
    <w:p w14:paraId="37A26AD6" w14:textId="77777777" w:rsidR="00BA43BD" w:rsidRPr="001D73E4" w:rsidRDefault="00BA43BD" w:rsidP="001D73E4">
      <w:pPr>
        <w:pStyle w:val="a8"/>
        <w:rPr>
          <w:lang w:val="uz-Cyrl-UZ"/>
        </w:rPr>
      </w:pPr>
      <w:r w:rsidRPr="001A369E">
        <w:rPr>
          <w:rStyle w:val="ac"/>
        </w:rPr>
        <w:footnoteRef/>
      </w:r>
      <w:r w:rsidRPr="001A369E">
        <w:rPr>
          <w:lang w:val="uz-Cyrl-UZ"/>
        </w:rPr>
        <w:t xml:space="preserve"> </w:t>
      </w:r>
      <w:r w:rsidRPr="001A369E">
        <w:rPr>
          <w:lang w:val="tr-TR"/>
        </w:rPr>
        <w:t>Kuşeyri A. Kuşeyri Ris</w:t>
      </w:r>
      <w:r w:rsidRPr="001A369E">
        <w:rPr>
          <w:lang w:val="uz-Cyrl-UZ"/>
        </w:rPr>
        <w:t>a</w:t>
      </w:r>
      <w:r w:rsidRPr="001A369E">
        <w:rPr>
          <w:lang w:val="tr-TR"/>
        </w:rPr>
        <w:t xml:space="preserve">lesi. Hazırlayan: Süleyman Uludağ. – </w:t>
      </w:r>
      <w:r w:rsidRPr="001A369E">
        <w:rPr>
          <w:lang w:val="uz-Cyrl-UZ"/>
        </w:rPr>
        <w:t>Aralik: Dergah yayinlar, 1991. – Б. 259</w:t>
      </w:r>
    </w:p>
  </w:footnote>
  <w:footnote w:id="74">
    <w:p w14:paraId="6CE96124" w14:textId="77777777" w:rsidR="00BA43BD" w:rsidRPr="001D73E4" w:rsidRDefault="00BA43BD" w:rsidP="001D73E4">
      <w:pPr>
        <w:pStyle w:val="a8"/>
        <w:rPr>
          <w:lang w:val="uz-Cyrl-UZ"/>
        </w:rPr>
      </w:pPr>
      <w:r w:rsidRPr="001A369E">
        <w:rPr>
          <w:rStyle w:val="ac"/>
        </w:rPr>
        <w:footnoteRef/>
      </w:r>
      <w:r w:rsidRPr="001A369E">
        <w:rPr>
          <w:lang w:val="uz-Cyrl-UZ"/>
        </w:rPr>
        <w:t xml:space="preserve"> Ҳайдар Хоразмий. Гулшан ул-асрор. Муборак мактублар.  – Тошкент: Ғафур Ғулом. 1987. – Б. 176 </w:t>
      </w:r>
    </w:p>
  </w:footnote>
  <w:footnote w:id="75">
    <w:p w14:paraId="4B244B13" w14:textId="5A965C9B" w:rsidR="00BA43BD" w:rsidRPr="00F17BCD" w:rsidRDefault="00BA43BD" w:rsidP="00F17BCD">
      <w:pPr>
        <w:rPr>
          <w:lang w:val="uz-Cyrl-UZ"/>
        </w:rPr>
      </w:pPr>
      <w:r w:rsidRPr="001A369E">
        <w:rPr>
          <w:rStyle w:val="ac"/>
          <w:sz w:val="20"/>
          <w:szCs w:val="20"/>
        </w:rPr>
        <w:footnoteRef/>
      </w:r>
      <w:r w:rsidRPr="00F17BCD">
        <w:rPr>
          <w:sz w:val="20"/>
          <w:szCs w:val="20"/>
          <w:lang w:val="uz-Cyrl-UZ"/>
        </w:rPr>
        <w:t>Komilov N. Tasavvuf yoki komil inson axloqi. – Toshkent: Yozuvchi, 1996.</w:t>
      </w:r>
      <w:r w:rsidRPr="001A369E">
        <w:rPr>
          <w:sz w:val="20"/>
          <w:szCs w:val="20"/>
          <w:lang w:val="uz-Cyrl-UZ"/>
        </w:rPr>
        <w:t xml:space="preserve"> – Б. </w:t>
      </w:r>
      <w:r w:rsidRPr="00F17BCD">
        <w:rPr>
          <w:sz w:val="20"/>
          <w:szCs w:val="20"/>
          <w:lang w:val="uz-Cyrl-UZ"/>
        </w:rPr>
        <w:t>162.</w:t>
      </w:r>
    </w:p>
  </w:footnote>
  <w:footnote w:id="76">
    <w:p w14:paraId="66E718C7" w14:textId="3C568A38" w:rsidR="00BA43BD" w:rsidRPr="00ED59D8" w:rsidRDefault="00BA43BD" w:rsidP="00ED59D8">
      <w:pPr>
        <w:rPr>
          <w:lang w:val="en-US"/>
        </w:rPr>
      </w:pPr>
      <w:r w:rsidRPr="001A369E">
        <w:rPr>
          <w:rStyle w:val="ac"/>
          <w:sz w:val="20"/>
          <w:szCs w:val="20"/>
        </w:rPr>
        <w:footnoteRef/>
      </w:r>
      <w:r>
        <w:rPr>
          <w:sz w:val="20"/>
          <w:szCs w:val="20"/>
          <w:lang w:val="en-US"/>
        </w:rPr>
        <w:t xml:space="preserve">Mallayev N. O,zbek adabiyoti tarixi. – Toshkent: O’qituvchi, 1965. </w:t>
      </w:r>
      <w:r w:rsidRPr="001A369E">
        <w:rPr>
          <w:sz w:val="20"/>
          <w:szCs w:val="20"/>
          <w:lang w:val="uz-Cyrl-UZ"/>
        </w:rPr>
        <w:t xml:space="preserve">– Б. </w:t>
      </w:r>
      <w:r>
        <w:rPr>
          <w:sz w:val="20"/>
          <w:szCs w:val="20"/>
          <w:lang w:val="en-US"/>
        </w:rPr>
        <w:t>572-573.</w:t>
      </w:r>
    </w:p>
  </w:footnote>
  <w:footnote w:id="77">
    <w:p w14:paraId="0CBD2F86" w14:textId="6864CBD1" w:rsidR="00BA43BD" w:rsidRPr="00366C4E" w:rsidRDefault="00BA43BD" w:rsidP="00366C4E">
      <w:pPr>
        <w:rPr>
          <w:lang w:val="en-US"/>
        </w:rPr>
      </w:pPr>
      <w:r w:rsidRPr="001A369E">
        <w:rPr>
          <w:rStyle w:val="ac"/>
          <w:sz w:val="20"/>
          <w:szCs w:val="20"/>
        </w:rPr>
        <w:footnoteRef/>
      </w:r>
      <w:r>
        <w:rPr>
          <w:sz w:val="20"/>
          <w:szCs w:val="20"/>
          <w:lang w:val="en-US"/>
        </w:rPr>
        <w:t>Sharipov Sh.</w:t>
      </w:r>
      <w:r w:rsidRPr="00366C4E">
        <w:rPr>
          <w:sz w:val="28"/>
          <w:szCs w:val="28"/>
          <w:lang w:val="en-US"/>
        </w:rPr>
        <w:t xml:space="preserve"> </w:t>
      </w:r>
      <w:r w:rsidRPr="00366C4E">
        <w:rPr>
          <w:sz w:val="20"/>
          <w:szCs w:val="20"/>
          <w:lang w:val="en-US"/>
        </w:rPr>
        <w:t>Lisonut ut-tayr” dostonining genezisi va g’oyaviy-badiiy xususiyatlari</w:t>
      </w:r>
      <w:r>
        <w:rPr>
          <w:sz w:val="28"/>
          <w:szCs w:val="28"/>
          <w:lang w:val="en-US"/>
        </w:rPr>
        <w:t xml:space="preserve">. </w:t>
      </w:r>
      <w:r>
        <w:rPr>
          <w:sz w:val="20"/>
          <w:szCs w:val="20"/>
          <w:lang w:val="en-US"/>
        </w:rPr>
        <w:t>–</w:t>
      </w:r>
      <w:r w:rsidRPr="00366C4E">
        <w:rPr>
          <w:sz w:val="20"/>
          <w:szCs w:val="20"/>
          <w:lang w:val="en-US"/>
        </w:rPr>
        <w:t xml:space="preserve"> Toshkent</w:t>
      </w:r>
      <w:r>
        <w:rPr>
          <w:sz w:val="20"/>
          <w:szCs w:val="20"/>
          <w:lang w:val="en-US"/>
        </w:rPr>
        <w:t xml:space="preserve">: Fan, 1982. </w:t>
      </w:r>
      <w:r w:rsidRPr="001A369E">
        <w:rPr>
          <w:sz w:val="20"/>
          <w:szCs w:val="20"/>
          <w:lang w:val="uz-Cyrl-UZ"/>
        </w:rPr>
        <w:t xml:space="preserve">– Б. </w:t>
      </w:r>
      <w:r>
        <w:rPr>
          <w:sz w:val="20"/>
          <w:szCs w:val="20"/>
          <w:lang w:val="en-US"/>
        </w:rPr>
        <w:t>14.</w:t>
      </w:r>
    </w:p>
  </w:footnote>
  <w:footnote w:id="78">
    <w:p w14:paraId="6A9B54E0" w14:textId="0CBA22A8" w:rsidR="00BA43BD" w:rsidRPr="00366C4E" w:rsidRDefault="00BA43BD" w:rsidP="00DF1FCB">
      <w:pPr>
        <w:rPr>
          <w:lang w:val="en-US"/>
        </w:rPr>
      </w:pPr>
      <w:r w:rsidRPr="001A369E">
        <w:rPr>
          <w:rStyle w:val="ac"/>
          <w:sz w:val="20"/>
          <w:szCs w:val="20"/>
        </w:rPr>
        <w:footnoteRef/>
      </w:r>
      <w:r>
        <w:rPr>
          <w:sz w:val="20"/>
          <w:szCs w:val="20"/>
          <w:lang w:val="en-US"/>
        </w:rPr>
        <w:t xml:space="preserve">Qobilov U. Ilohiyot va badiiyat. </w:t>
      </w:r>
      <w:r>
        <w:rPr>
          <w:sz w:val="28"/>
          <w:szCs w:val="28"/>
          <w:lang w:val="en-US"/>
        </w:rPr>
        <w:t xml:space="preserve"> </w:t>
      </w:r>
      <w:r>
        <w:rPr>
          <w:sz w:val="20"/>
          <w:szCs w:val="20"/>
          <w:lang w:val="en-US"/>
        </w:rPr>
        <w:t>–</w:t>
      </w:r>
      <w:r w:rsidRPr="00366C4E">
        <w:rPr>
          <w:sz w:val="20"/>
          <w:szCs w:val="20"/>
          <w:lang w:val="en-US"/>
        </w:rPr>
        <w:t xml:space="preserve"> Toshkent</w:t>
      </w:r>
      <w:r>
        <w:rPr>
          <w:sz w:val="20"/>
          <w:szCs w:val="20"/>
          <w:lang w:val="en-US"/>
        </w:rPr>
        <w:t xml:space="preserve">: Nihol, 2008. </w:t>
      </w:r>
      <w:r w:rsidRPr="001A369E">
        <w:rPr>
          <w:sz w:val="20"/>
          <w:szCs w:val="20"/>
          <w:lang w:val="uz-Cyrl-UZ"/>
        </w:rPr>
        <w:t xml:space="preserve">– Б. </w:t>
      </w:r>
      <w:r>
        <w:rPr>
          <w:sz w:val="20"/>
          <w:szCs w:val="20"/>
          <w:lang w:val="en-US"/>
        </w:rPr>
        <w:t>63.</w:t>
      </w:r>
    </w:p>
  </w:footnote>
  <w:footnote w:id="79">
    <w:p w14:paraId="7477CAA9" w14:textId="2983034E" w:rsidR="00BA43BD" w:rsidRPr="00366C4E" w:rsidRDefault="00BA43BD" w:rsidP="006C60F3">
      <w:pPr>
        <w:rPr>
          <w:lang w:val="en-US"/>
        </w:rPr>
      </w:pPr>
      <w:r w:rsidRPr="001A369E">
        <w:rPr>
          <w:rStyle w:val="ac"/>
          <w:sz w:val="20"/>
          <w:szCs w:val="20"/>
        </w:rPr>
        <w:footnoteRef/>
      </w:r>
      <w:r>
        <w:rPr>
          <w:sz w:val="20"/>
          <w:szCs w:val="20"/>
          <w:lang w:val="en-US"/>
        </w:rPr>
        <w:t>A.Navoiy. Lison ut-tayr. –</w:t>
      </w:r>
      <w:r w:rsidRPr="00366C4E">
        <w:rPr>
          <w:sz w:val="20"/>
          <w:szCs w:val="20"/>
          <w:lang w:val="en-US"/>
        </w:rPr>
        <w:t xml:space="preserve"> Toshkent</w:t>
      </w:r>
      <w:r>
        <w:rPr>
          <w:sz w:val="20"/>
          <w:szCs w:val="20"/>
          <w:lang w:val="en-US"/>
        </w:rPr>
        <w:t xml:space="preserve">: G’afur G’ulom, 1991. </w:t>
      </w:r>
      <w:r w:rsidRPr="001A369E">
        <w:rPr>
          <w:sz w:val="20"/>
          <w:szCs w:val="20"/>
          <w:lang w:val="uz-Cyrl-UZ"/>
        </w:rPr>
        <w:t xml:space="preserve">– Б. </w:t>
      </w:r>
      <w:r>
        <w:rPr>
          <w:sz w:val="20"/>
          <w:szCs w:val="20"/>
          <w:lang w:val="en-US"/>
        </w:rPr>
        <w:t>34.</w:t>
      </w:r>
    </w:p>
  </w:footnote>
  <w:footnote w:id="80">
    <w:p w14:paraId="42AAF5F1" w14:textId="584EFA03" w:rsidR="00BA43BD" w:rsidRPr="00366C4E" w:rsidRDefault="00BA43BD" w:rsidP="0078555D">
      <w:pPr>
        <w:rPr>
          <w:lang w:val="en-US"/>
        </w:rPr>
      </w:pPr>
      <w:r w:rsidRPr="001A369E">
        <w:rPr>
          <w:rStyle w:val="ac"/>
          <w:sz w:val="20"/>
          <w:szCs w:val="20"/>
        </w:rPr>
        <w:footnoteRef/>
      </w:r>
      <w:r>
        <w:rPr>
          <w:sz w:val="20"/>
          <w:szCs w:val="20"/>
          <w:lang w:val="en-US"/>
        </w:rPr>
        <w:t xml:space="preserve"> A.Navoiy. Lison ut-tayr. –</w:t>
      </w:r>
      <w:r w:rsidRPr="00366C4E">
        <w:rPr>
          <w:sz w:val="20"/>
          <w:szCs w:val="20"/>
          <w:lang w:val="en-US"/>
        </w:rPr>
        <w:t xml:space="preserve"> Toshkent</w:t>
      </w:r>
      <w:r>
        <w:rPr>
          <w:sz w:val="20"/>
          <w:szCs w:val="20"/>
          <w:lang w:val="en-US"/>
        </w:rPr>
        <w:t xml:space="preserve">: G’afur G’ulom, 1991. </w:t>
      </w:r>
      <w:r w:rsidRPr="001A369E">
        <w:rPr>
          <w:sz w:val="20"/>
          <w:szCs w:val="20"/>
          <w:lang w:val="uz-Cyrl-UZ"/>
        </w:rPr>
        <w:t xml:space="preserve">– Б. </w:t>
      </w:r>
      <w:r>
        <w:rPr>
          <w:sz w:val="20"/>
          <w:szCs w:val="20"/>
          <w:lang w:val="en-US"/>
        </w:rPr>
        <w:t>36.</w:t>
      </w:r>
    </w:p>
  </w:footnote>
  <w:footnote w:id="81">
    <w:p w14:paraId="61262FD8" w14:textId="68DA2D9D" w:rsidR="00BA43BD" w:rsidRPr="00366C4E" w:rsidRDefault="00BA43BD" w:rsidP="0021241D">
      <w:pPr>
        <w:rPr>
          <w:lang w:val="en-US"/>
        </w:rPr>
      </w:pPr>
      <w:r w:rsidRPr="001A369E">
        <w:rPr>
          <w:rStyle w:val="ac"/>
          <w:sz w:val="20"/>
          <w:szCs w:val="20"/>
        </w:rPr>
        <w:footnoteRef/>
      </w:r>
      <w:r>
        <w:rPr>
          <w:sz w:val="20"/>
          <w:szCs w:val="20"/>
          <w:lang w:val="en-US"/>
        </w:rPr>
        <w:t xml:space="preserve"> A.Navoiy. Lison ut-tayr. –</w:t>
      </w:r>
      <w:r w:rsidRPr="00366C4E">
        <w:rPr>
          <w:sz w:val="20"/>
          <w:szCs w:val="20"/>
          <w:lang w:val="en-US"/>
        </w:rPr>
        <w:t xml:space="preserve"> Toshkent</w:t>
      </w:r>
      <w:r>
        <w:rPr>
          <w:sz w:val="20"/>
          <w:szCs w:val="20"/>
          <w:lang w:val="en-US"/>
        </w:rPr>
        <w:t xml:space="preserve">: G’afur G’ulom, 1991. </w:t>
      </w:r>
      <w:r w:rsidRPr="001A369E">
        <w:rPr>
          <w:sz w:val="20"/>
          <w:szCs w:val="20"/>
          <w:lang w:val="uz-Cyrl-UZ"/>
        </w:rPr>
        <w:t xml:space="preserve">– Б. </w:t>
      </w:r>
      <w:r>
        <w:rPr>
          <w:sz w:val="20"/>
          <w:szCs w:val="20"/>
          <w:lang w:val="en-US"/>
        </w:rPr>
        <w:t>35.</w:t>
      </w:r>
    </w:p>
  </w:footnote>
  <w:footnote w:id="82">
    <w:p w14:paraId="7BA2AE46" w14:textId="1514C8CA" w:rsidR="00BA43BD" w:rsidRPr="00366C4E" w:rsidRDefault="00BA43BD" w:rsidP="00333C94">
      <w:pPr>
        <w:rPr>
          <w:lang w:val="en-US"/>
        </w:rPr>
      </w:pPr>
      <w:r w:rsidRPr="001A369E">
        <w:rPr>
          <w:rStyle w:val="ac"/>
          <w:sz w:val="20"/>
          <w:szCs w:val="20"/>
        </w:rPr>
        <w:footnoteRef/>
      </w:r>
      <w:r>
        <w:rPr>
          <w:sz w:val="20"/>
          <w:szCs w:val="20"/>
          <w:lang w:val="en-US"/>
        </w:rPr>
        <w:t xml:space="preserve"> A.Navoiy. Lison ut-tayr. –</w:t>
      </w:r>
      <w:r w:rsidRPr="00366C4E">
        <w:rPr>
          <w:sz w:val="20"/>
          <w:szCs w:val="20"/>
          <w:lang w:val="en-US"/>
        </w:rPr>
        <w:t xml:space="preserve"> Toshkent</w:t>
      </w:r>
      <w:r>
        <w:rPr>
          <w:sz w:val="20"/>
          <w:szCs w:val="20"/>
          <w:lang w:val="en-US"/>
        </w:rPr>
        <w:t xml:space="preserve">: G’afur G’ulom, 1991. </w:t>
      </w:r>
      <w:r w:rsidRPr="001A369E">
        <w:rPr>
          <w:sz w:val="20"/>
          <w:szCs w:val="20"/>
          <w:lang w:val="uz-Cyrl-UZ"/>
        </w:rPr>
        <w:t>– Б.</w:t>
      </w:r>
      <w:r>
        <w:rPr>
          <w:sz w:val="20"/>
          <w:szCs w:val="20"/>
          <w:lang w:val="en-US"/>
        </w:rPr>
        <w:t xml:space="preserve"> 42.</w:t>
      </w:r>
    </w:p>
  </w:footnote>
  <w:footnote w:id="83">
    <w:p w14:paraId="2CB68632" w14:textId="410F0720" w:rsidR="00BA43BD" w:rsidRPr="00366C4E" w:rsidRDefault="00BA43BD" w:rsidP="00EF391F">
      <w:pPr>
        <w:rPr>
          <w:lang w:val="en-US"/>
        </w:rPr>
      </w:pPr>
      <w:r w:rsidRPr="001A369E">
        <w:rPr>
          <w:rStyle w:val="ac"/>
          <w:sz w:val="20"/>
          <w:szCs w:val="20"/>
        </w:rPr>
        <w:footnoteRef/>
      </w:r>
      <w:r>
        <w:rPr>
          <w:sz w:val="20"/>
          <w:szCs w:val="20"/>
          <w:lang w:val="en-US"/>
        </w:rPr>
        <w:t xml:space="preserve"> Z.Mamadaliyeva. “Lison ut-tayr” obrazlari: ramz va majoz olami. –</w:t>
      </w:r>
      <w:r w:rsidRPr="00366C4E">
        <w:rPr>
          <w:sz w:val="20"/>
          <w:szCs w:val="20"/>
          <w:lang w:val="en-US"/>
        </w:rPr>
        <w:t xml:space="preserve"> Toshkent</w:t>
      </w:r>
      <w:r>
        <w:rPr>
          <w:sz w:val="20"/>
          <w:szCs w:val="20"/>
          <w:lang w:val="en-US"/>
        </w:rPr>
        <w:t xml:space="preserve">: Tamaddun, 2014. </w:t>
      </w:r>
      <w:r w:rsidRPr="001A369E">
        <w:rPr>
          <w:sz w:val="20"/>
          <w:szCs w:val="20"/>
          <w:lang w:val="uz-Cyrl-UZ"/>
        </w:rPr>
        <w:t xml:space="preserve">– Б. </w:t>
      </w:r>
      <w:r>
        <w:rPr>
          <w:sz w:val="20"/>
          <w:szCs w:val="20"/>
          <w:lang w:val="en-US"/>
        </w:rPr>
        <w:t>52-53.</w:t>
      </w:r>
    </w:p>
  </w:footnote>
  <w:footnote w:id="84">
    <w:p w14:paraId="51072ADA" w14:textId="0E623D85" w:rsidR="00BA43BD" w:rsidRPr="00366C4E" w:rsidRDefault="00BA43BD" w:rsidP="000E3BB1">
      <w:pPr>
        <w:rPr>
          <w:lang w:val="en-US"/>
        </w:rPr>
      </w:pPr>
      <w:r w:rsidRPr="001A369E">
        <w:rPr>
          <w:rStyle w:val="ac"/>
          <w:sz w:val="20"/>
          <w:szCs w:val="20"/>
        </w:rPr>
        <w:footnoteRef/>
      </w:r>
      <w:r>
        <w:rPr>
          <w:sz w:val="20"/>
          <w:szCs w:val="20"/>
          <w:lang w:val="en-US"/>
        </w:rPr>
        <w:t xml:space="preserve"> Bu haqda qarang. Erkinov A. Alisher Navoiy “Xamsa”sining XV-XX asr manbalari. Fil fan dok… diss.. –</w:t>
      </w:r>
      <w:r w:rsidRPr="00366C4E">
        <w:rPr>
          <w:sz w:val="20"/>
          <w:szCs w:val="20"/>
          <w:lang w:val="en-US"/>
        </w:rPr>
        <w:t xml:space="preserve"> Toshkent</w:t>
      </w:r>
      <w:r>
        <w:rPr>
          <w:sz w:val="20"/>
          <w:szCs w:val="20"/>
          <w:lang w:val="en-US"/>
        </w:rPr>
        <w:t xml:space="preserve">: 1998.     </w:t>
      </w:r>
      <w:r w:rsidRPr="001A369E">
        <w:rPr>
          <w:sz w:val="20"/>
          <w:szCs w:val="20"/>
          <w:lang w:val="uz-Cyrl-UZ"/>
        </w:rPr>
        <w:t xml:space="preserve">– Б. </w:t>
      </w:r>
      <w:r>
        <w:rPr>
          <w:sz w:val="20"/>
          <w:szCs w:val="20"/>
          <w:lang w:val="en-US"/>
        </w:rPr>
        <w:t>15-40.</w:t>
      </w:r>
    </w:p>
  </w:footnote>
  <w:footnote w:id="85">
    <w:p w14:paraId="400E7D55" w14:textId="77777777" w:rsidR="00BA43BD" w:rsidRPr="00366C4E" w:rsidRDefault="00BA43BD" w:rsidP="00C06E39">
      <w:pPr>
        <w:rPr>
          <w:lang w:val="en-US"/>
        </w:rPr>
      </w:pPr>
      <w:r w:rsidRPr="001A369E">
        <w:rPr>
          <w:rStyle w:val="ac"/>
          <w:sz w:val="20"/>
          <w:szCs w:val="20"/>
        </w:rPr>
        <w:footnoteRef/>
      </w:r>
      <w:r>
        <w:rPr>
          <w:sz w:val="20"/>
          <w:szCs w:val="20"/>
          <w:lang w:val="en-US"/>
        </w:rPr>
        <w:t xml:space="preserve"> A.Navoiy. Lison ut-tayr. –</w:t>
      </w:r>
      <w:r w:rsidRPr="00366C4E">
        <w:rPr>
          <w:sz w:val="20"/>
          <w:szCs w:val="20"/>
          <w:lang w:val="en-US"/>
        </w:rPr>
        <w:t xml:space="preserve"> Toshkent</w:t>
      </w:r>
      <w:r>
        <w:rPr>
          <w:sz w:val="20"/>
          <w:szCs w:val="20"/>
          <w:lang w:val="en-US"/>
        </w:rPr>
        <w:t xml:space="preserve">: G’afur G’ulom, 1991. </w:t>
      </w:r>
      <w:r w:rsidRPr="001A369E">
        <w:rPr>
          <w:sz w:val="20"/>
          <w:szCs w:val="20"/>
          <w:lang w:val="uz-Cyrl-UZ"/>
        </w:rPr>
        <w:t xml:space="preserve">– Б. </w:t>
      </w:r>
      <w:r>
        <w:rPr>
          <w:sz w:val="20"/>
          <w:szCs w:val="20"/>
          <w:lang w:val="en-US"/>
        </w:rPr>
        <w:t>35.</w:t>
      </w:r>
    </w:p>
  </w:footnote>
  <w:footnote w:id="86">
    <w:p w14:paraId="369628DC" w14:textId="56B2A5FA" w:rsidR="00BA43BD" w:rsidRPr="00366C4E" w:rsidRDefault="00BA43BD" w:rsidP="00D46EF7">
      <w:pPr>
        <w:rPr>
          <w:lang w:val="en-US"/>
        </w:rPr>
      </w:pPr>
      <w:r w:rsidRPr="001A369E">
        <w:rPr>
          <w:rStyle w:val="ac"/>
          <w:sz w:val="20"/>
          <w:szCs w:val="20"/>
        </w:rPr>
        <w:footnoteRef/>
      </w:r>
      <w:r>
        <w:rPr>
          <w:sz w:val="20"/>
          <w:szCs w:val="20"/>
          <w:lang w:val="en-US"/>
        </w:rPr>
        <w:t xml:space="preserve"> A.Navoiy. Lison ut-tayr. –</w:t>
      </w:r>
      <w:r w:rsidRPr="00366C4E">
        <w:rPr>
          <w:sz w:val="20"/>
          <w:szCs w:val="20"/>
          <w:lang w:val="en-US"/>
        </w:rPr>
        <w:t xml:space="preserve"> Toshkent</w:t>
      </w:r>
      <w:r>
        <w:rPr>
          <w:sz w:val="20"/>
          <w:szCs w:val="20"/>
          <w:lang w:val="en-US"/>
        </w:rPr>
        <w:t xml:space="preserve">: G’afur G’ulom, 1991. </w:t>
      </w:r>
      <w:r w:rsidRPr="001A369E">
        <w:rPr>
          <w:sz w:val="20"/>
          <w:szCs w:val="20"/>
          <w:lang w:val="uz-Cyrl-UZ"/>
        </w:rPr>
        <w:t xml:space="preserve">– Б. </w:t>
      </w:r>
      <w:r>
        <w:rPr>
          <w:sz w:val="20"/>
          <w:szCs w:val="20"/>
          <w:lang w:val="en-US"/>
        </w:rPr>
        <w:t>58.</w:t>
      </w:r>
    </w:p>
  </w:footnote>
  <w:footnote w:id="87">
    <w:p w14:paraId="50E4E71F" w14:textId="39ABECAC" w:rsidR="00BA43BD" w:rsidRPr="00366C4E" w:rsidRDefault="00BA43BD" w:rsidP="0030221E">
      <w:pPr>
        <w:rPr>
          <w:lang w:val="en-US"/>
        </w:rPr>
      </w:pPr>
      <w:r w:rsidRPr="001A369E">
        <w:rPr>
          <w:rStyle w:val="ac"/>
          <w:sz w:val="20"/>
          <w:szCs w:val="20"/>
        </w:rPr>
        <w:footnoteRef/>
      </w:r>
      <w:r>
        <w:rPr>
          <w:sz w:val="20"/>
          <w:szCs w:val="20"/>
          <w:lang w:val="en-US"/>
        </w:rPr>
        <w:t xml:space="preserve"> Bu haqda Qarang. Attor Fariduddin Nishopuriy.  Mantiqut tayr. Forsiydan O’zbekiston xalq shori Jamol Kamol tarjimasi. –</w:t>
      </w:r>
      <w:r w:rsidRPr="00366C4E">
        <w:rPr>
          <w:sz w:val="20"/>
          <w:szCs w:val="20"/>
          <w:lang w:val="en-US"/>
        </w:rPr>
        <w:t xml:space="preserve"> Toshkent</w:t>
      </w:r>
      <w:r>
        <w:rPr>
          <w:sz w:val="20"/>
          <w:szCs w:val="20"/>
          <w:lang w:val="en-US"/>
        </w:rPr>
        <w:t xml:space="preserve">: Fan, 2006.  </w:t>
      </w:r>
      <w:r w:rsidRPr="001A369E">
        <w:rPr>
          <w:sz w:val="20"/>
          <w:szCs w:val="20"/>
          <w:lang w:val="uz-Cyrl-UZ"/>
        </w:rPr>
        <w:t xml:space="preserve">– Б. </w:t>
      </w:r>
      <w:r>
        <w:rPr>
          <w:sz w:val="20"/>
          <w:szCs w:val="20"/>
          <w:lang w:val="en-US"/>
        </w:rPr>
        <w:t>64-65.</w:t>
      </w:r>
    </w:p>
  </w:footnote>
  <w:footnote w:id="88">
    <w:p w14:paraId="06C0A31C" w14:textId="48F11BC2" w:rsidR="00BA43BD" w:rsidRPr="00366C4E" w:rsidRDefault="00BA43BD" w:rsidP="009936A9">
      <w:pPr>
        <w:rPr>
          <w:lang w:val="en-US"/>
        </w:rPr>
      </w:pPr>
      <w:r w:rsidRPr="001A369E">
        <w:rPr>
          <w:rStyle w:val="ac"/>
          <w:sz w:val="20"/>
          <w:szCs w:val="20"/>
        </w:rPr>
        <w:footnoteRef/>
      </w:r>
      <w:r>
        <w:rPr>
          <w:sz w:val="20"/>
          <w:szCs w:val="20"/>
          <w:lang w:val="en-US"/>
        </w:rPr>
        <w:t xml:space="preserve"> A.Navoiy. Lison ut-tayr. –</w:t>
      </w:r>
      <w:r w:rsidRPr="00366C4E">
        <w:rPr>
          <w:sz w:val="20"/>
          <w:szCs w:val="20"/>
          <w:lang w:val="en-US"/>
        </w:rPr>
        <w:t xml:space="preserve"> Toshkent</w:t>
      </w:r>
      <w:r>
        <w:rPr>
          <w:sz w:val="20"/>
          <w:szCs w:val="20"/>
          <w:lang w:val="en-US"/>
        </w:rPr>
        <w:t xml:space="preserve">: G’afur G’ulom, 1991. </w:t>
      </w:r>
      <w:r w:rsidRPr="001A369E">
        <w:rPr>
          <w:sz w:val="20"/>
          <w:szCs w:val="20"/>
          <w:lang w:val="uz-Cyrl-UZ"/>
        </w:rPr>
        <w:t xml:space="preserve">– Б. </w:t>
      </w:r>
      <w:r>
        <w:rPr>
          <w:sz w:val="20"/>
          <w:szCs w:val="20"/>
          <w:lang w:val="en-US"/>
        </w:rPr>
        <w:t>78-79.</w:t>
      </w:r>
    </w:p>
  </w:footnote>
  <w:footnote w:id="89">
    <w:p w14:paraId="7C8F2434" w14:textId="29A3C6CD" w:rsidR="00BA43BD" w:rsidRPr="00366C4E" w:rsidRDefault="00BA43BD" w:rsidP="00E72663">
      <w:pPr>
        <w:rPr>
          <w:lang w:val="en-US"/>
        </w:rPr>
      </w:pPr>
      <w:r w:rsidRPr="001A369E">
        <w:rPr>
          <w:rStyle w:val="ac"/>
          <w:sz w:val="20"/>
          <w:szCs w:val="20"/>
        </w:rPr>
        <w:footnoteRef/>
      </w:r>
      <w:r>
        <w:rPr>
          <w:sz w:val="20"/>
          <w:szCs w:val="20"/>
          <w:lang w:val="en-US"/>
        </w:rPr>
        <w:t xml:space="preserve"> O’sha manba. 1991. </w:t>
      </w:r>
      <w:r w:rsidRPr="001A369E">
        <w:rPr>
          <w:sz w:val="20"/>
          <w:szCs w:val="20"/>
          <w:lang w:val="uz-Cyrl-UZ"/>
        </w:rPr>
        <w:t xml:space="preserve">– Б. </w:t>
      </w:r>
      <w:r>
        <w:rPr>
          <w:sz w:val="20"/>
          <w:szCs w:val="20"/>
          <w:lang w:val="en-US"/>
        </w:rPr>
        <w:t>79.</w:t>
      </w:r>
    </w:p>
  </w:footnote>
  <w:footnote w:id="90">
    <w:p w14:paraId="020AFBEA" w14:textId="5C3A193E" w:rsidR="00BA43BD" w:rsidRPr="00366C4E" w:rsidRDefault="00BA43BD" w:rsidP="00FF6746">
      <w:pPr>
        <w:rPr>
          <w:lang w:val="en-US"/>
        </w:rPr>
      </w:pPr>
      <w:r w:rsidRPr="001A369E">
        <w:rPr>
          <w:rStyle w:val="ac"/>
          <w:sz w:val="20"/>
          <w:szCs w:val="20"/>
        </w:rPr>
        <w:footnoteRef/>
      </w:r>
      <w:r>
        <w:rPr>
          <w:sz w:val="20"/>
          <w:szCs w:val="20"/>
          <w:lang w:val="en-US"/>
        </w:rPr>
        <w:t xml:space="preserve"> Bu haqda qarang. O’sha manba. 1991. </w:t>
      </w:r>
      <w:r w:rsidRPr="001A369E">
        <w:rPr>
          <w:sz w:val="20"/>
          <w:szCs w:val="20"/>
          <w:lang w:val="uz-Cyrl-UZ"/>
        </w:rPr>
        <w:t xml:space="preserve">– Б. </w:t>
      </w:r>
      <w:r>
        <w:rPr>
          <w:sz w:val="20"/>
          <w:szCs w:val="20"/>
          <w:lang w:val="en-US"/>
        </w:rPr>
        <w:t>44.</w:t>
      </w:r>
    </w:p>
  </w:footnote>
  <w:footnote w:id="91">
    <w:p w14:paraId="33243FBD" w14:textId="77777777" w:rsidR="00BA43BD" w:rsidRPr="00366C4E" w:rsidRDefault="00BA43BD" w:rsidP="005E54C3">
      <w:pPr>
        <w:rPr>
          <w:lang w:val="en-US"/>
        </w:rPr>
      </w:pPr>
      <w:r w:rsidRPr="001A369E">
        <w:rPr>
          <w:rStyle w:val="ac"/>
          <w:sz w:val="20"/>
          <w:szCs w:val="20"/>
        </w:rPr>
        <w:footnoteRef/>
      </w:r>
      <w:r>
        <w:rPr>
          <w:sz w:val="20"/>
          <w:szCs w:val="20"/>
          <w:lang w:val="en-US"/>
        </w:rPr>
        <w:t xml:space="preserve"> Bu haqda Qarang. Attor Fariduddin Nishopuriy.  Mantiqut tayr. Forsiydan O’zbekiston xalq shori Jamol Kamol tarjimasi. –</w:t>
      </w:r>
      <w:r w:rsidRPr="00366C4E">
        <w:rPr>
          <w:sz w:val="20"/>
          <w:szCs w:val="20"/>
          <w:lang w:val="en-US"/>
        </w:rPr>
        <w:t xml:space="preserve"> Toshkent</w:t>
      </w:r>
      <w:r>
        <w:rPr>
          <w:sz w:val="20"/>
          <w:szCs w:val="20"/>
          <w:lang w:val="en-US"/>
        </w:rPr>
        <w:t xml:space="preserve">: Fan, 2006.  </w:t>
      </w:r>
      <w:r w:rsidRPr="001A369E">
        <w:rPr>
          <w:sz w:val="20"/>
          <w:szCs w:val="20"/>
          <w:lang w:val="uz-Cyrl-UZ"/>
        </w:rPr>
        <w:t xml:space="preserve">– Б. </w:t>
      </w:r>
      <w:r>
        <w:rPr>
          <w:sz w:val="20"/>
          <w:szCs w:val="20"/>
          <w:lang w:val="en-US"/>
        </w:rPr>
        <w:t>59-63.</w:t>
      </w:r>
    </w:p>
  </w:footnote>
  <w:footnote w:id="92">
    <w:p w14:paraId="7740F0AF" w14:textId="25309689" w:rsidR="00BA43BD" w:rsidRPr="0058019D" w:rsidRDefault="00BA43BD" w:rsidP="0080116D">
      <w:pPr>
        <w:rPr>
          <w:sz w:val="20"/>
          <w:szCs w:val="20"/>
          <w:lang w:val="en-US"/>
        </w:rPr>
      </w:pPr>
      <w:r w:rsidRPr="001A369E">
        <w:rPr>
          <w:rStyle w:val="ac"/>
          <w:sz w:val="20"/>
          <w:szCs w:val="20"/>
        </w:rPr>
        <w:footnoteRef/>
      </w:r>
      <w:r>
        <w:rPr>
          <w:sz w:val="20"/>
          <w:szCs w:val="20"/>
          <w:lang w:val="en-US"/>
        </w:rPr>
        <w:t xml:space="preserve"> A.Navoiy. Lison ut-tayr. –</w:t>
      </w:r>
      <w:r w:rsidRPr="00366C4E">
        <w:rPr>
          <w:sz w:val="20"/>
          <w:szCs w:val="20"/>
          <w:lang w:val="en-US"/>
        </w:rPr>
        <w:t xml:space="preserve"> Toshkent</w:t>
      </w:r>
      <w:r>
        <w:rPr>
          <w:sz w:val="20"/>
          <w:szCs w:val="20"/>
          <w:lang w:val="en-US"/>
        </w:rPr>
        <w:t xml:space="preserve">: G’afur G’ulom, 1991. </w:t>
      </w:r>
      <w:r w:rsidRPr="001A369E">
        <w:rPr>
          <w:sz w:val="20"/>
          <w:szCs w:val="20"/>
          <w:lang w:val="uz-Cyrl-UZ"/>
        </w:rPr>
        <w:t xml:space="preserve">– Б. </w:t>
      </w:r>
      <w:r>
        <w:rPr>
          <w:sz w:val="20"/>
          <w:szCs w:val="20"/>
          <w:lang w:val="en-US"/>
        </w:rPr>
        <w:t>36</w:t>
      </w:r>
    </w:p>
  </w:footnote>
  <w:footnote w:id="93">
    <w:p w14:paraId="3559A57C" w14:textId="2385EFD6" w:rsidR="00BA43BD" w:rsidRDefault="00BA43BD" w:rsidP="00493470">
      <w:pPr>
        <w:rPr>
          <w:sz w:val="20"/>
          <w:szCs w:val="20"/>
          <w:lang w:val="en-US"/>
        </w:rPr>
      </w:pPr>
      <w:r w:rsidRPr="001A369E">
        <w:rPr>
          <w:rStyle w:val="ac"/>
          <w:sz w:val="20"/>
          <w:szCs w:val="20"/>
        </w:rPr>
        <w:footnoteRef/>
      </w:r>
      <w:r>
        <w:rPr>
          <w:sz w:val="20"/>
          <w:szCs w:val="20"/>
          <w:lang w:val="en-US"/>
        </w:rPr>
        <w:t xml:space="preserve"> A.Navoiy. Lison ut-tayr. –</w:t>
      </w:r>
      <w:r w:rsidRPr="00366C4E">
        <w:rPr>
          <w:sz w:val="20"/>
          <w:szCs w:val="20"/>
          <w:lang w:val="en-US"/>
        </w:rPr>
        <w:t xml:space="preserve"> Toshkent</w:t>
      </w:r>
      <w:r>
        <w:rPr>
          <w:sz w:val="20"/>
          <w:szCs w:val="20"/>
          <w:lang w:val="en-US"/>
        </w:rPr>
        <w:t xml:space="preserve">: G’afur G’ulom, 1991. </w:t>
      </w:r>
      <w:r w:rsidRPr="001A369E">
        <w:rPr>
          <w:sz w:val="20"/>
          <w:szCs w:val="20"/>
          <w:lang w:val="uz-Cyrl-UZ"/>
        </w:rPr>
        <w:t xml:space="preserve">– Б. </w:t>
      </w:r>
      <w:r>
        <w:rPr>
          <w:sz w:val="20"/>
          <w:szCs w:val="20"/>
          <w:lang w:val="en-US"/>
        </w:rPr>
        <w:t>235-236.</w:t>
      </w:r>
    </w:p>
    <w:p w14:paraId="4B2E56BF" w14:textId="77777777" w:rsidR="00BA43BD" w:rsidRDefault="00BA43BD" w:rsidP="00493470">
      <w:pPr>
        <w:rPr>
          <w:sz w:val="20"/>
          <w:szCs w:val="20"/>
          <w:lang w:val="en-US"/>
        </w:rPr>
      </w:pPr>
    </w:p>
    <w:p w14:paraId="4BC2A8EA" w14:textId="77777777" w:rsidR="00BA43BD" w:rsidRDefault="00BA43BD" w:rsidP="00493470">
      <w:pPr>
        <w:rPr>
          <w:sz w:val="20"/>
          <w:szCs w:val="20"/>
          <w:lang w:val="en-US"/>
        </w:rPr>
      </w:pPr>
    </w:p>
    <w:p w14:paraId="05D6F673" w14:textId="77777777" w:rsidR="00BA43BD" w:rsidRPr="00366C4E" w:rsidRDefault="00BA43BD" w:rsidP="00493470">
      <w:pPr>
        <w:rPr>
          <w:lang w:val="en-US"/>
        </w:rPr>
      </w:pPr>
    </w:p>
    <w:p w14:paraId="22B93A4C" w14:textId="77777777" w:rsidR="00BA43BD" w:rsidRPr="00366C4E" w:rsidRDefault="00BA43BD" w:rsidP="00493470">
      <w:pPr>
        <w:rPr>
          <w:lang w:val="en-US"/>
        </w:rPr>
      </w:pPr>
    </w:p>
  </w:footnote>
  <w:footnote w:id="94">
    <w:p w14:paraId="1DF7D338" w14:textId="605C365B" w:rsidR="00BA43BD" w:rsidRPr="00E97F3D" w:rsidRDefault="00BA43BD" w:rsidP="00C118A1">
      <w:pPr>
        <w:rPr>
          <w:sz w:val="20"/>
          <w:szCs w:val="20"/>
          <w:lang w:val="en-US"/>
        </w:rPr>
      </w:pPr>
      <w:r w:rsidRPr="001A369E">
        <w:rPr>
          <w:rStyle w:val="ac"/>
          <w:sz w:val="20"/>
          <w:szCs w:val="20"/>
        </w:rPr>
        <w:footnoteRef/>
      </w:r>
      <w:r>
        <w:rPr>
          <w:sz w:val="20"/>
          <w:szCs w:val="20"/>
          <w:lang w:val="en-US"/>
        </w:rPr>
        <w:t xml:space="preserve"> I.Haqqul. Tasavvuf va she’riyat. –</w:t>
      </w:r>
      <w:r w:rsidRPr="00366C4E">
        <w:rPr>
          <w:sz w:val="20"/>
          <w:szCs w:val="20"/>
          <w:lang w:val="en-US"/>
        </w:rPr>
        <w:t xml:space="preserve"> Toshkent</w:t>
      </w:r>
      <w:r>
        <w:rPr>
          <w:sz w:val="20"/>
          <w:szCs w:val="20"/>
          <w:lang w:val="en-US"/>
        </w:rPr>
        <w:t xml:space="preserve">: G’afur G’ulom, 1991. </w:t>
      </w:r>
      <w:r w:rsidRPr="001A369E">
        <w:rPr>
          <w:sz w:val="20"/>
          <w:szCs w:val="20"/>
          <w:lang w:val="uz-Cyrl-UZ"/>
        </w:rPr>
        <w:t xml:space="preserve">– Б. </w:t>
      </w:r>
      <w:r>
        <w:rPr>
          <w:sz w:val="20"/>
          <w:szCs w:val="20"/>
          <w:lang w:val="en-US"/>
        </w:rPr>
        <w:t>47.</w:t>
      </w:r>
    </w:p>
  </w:footnote>
  <w:footnote w:id="95">
    <w:p w14:paraId="7C3E64E1" w14:textId="2D60548C" w:rsidR="00BA43BD" w:rsidRPr="003D4BF8" w:rsidRDefault="00BA43BD" w:rsidP="00E97F3D">
      <w:pPr>
        <w:rPr>
          <w:sz w:val="20"/>
          <w:szCs w:val="20"/>
          <w:lang w:val="en-US"/>
        </w:rPr>
      </w:pPr>
      <w:r w:rsidRPr="001A369E">
        <w:rPr>
          <w:rStyle w:val="ac"/>
          <w:sz w:val="20"/>
          <w:szCs w:val="20"/>
        </w:rPr>
        <w:footnoteRef/>
      </w:r>
      <w:r>
        <w:rPr>
          <w:sz w:val="20"/>
          <w:szCs w:val="20"/>
          <w:lang w:val="en-US"/>
        </w:rPr>
        <w:t xml:space="preserve"> Sharipov Sh. “Lison ut-tayr” dostonining genezisi va g’oyaviy-badiiy xususiyatlari. –</w:t>
      </w:r>
      <w:r w:rsidRPr="00366C4E">
        <w:rPr>
          <w:sz w:val="20"/>
          <w:szCs w:val="20"/>
          <w:lang w:val="en-US"/>
        </w:rPr>
        <w:t xml:space="preserve"> Toshkent</w:t>
      </w:r>
      <w:r>
        <w:rPr>
          <w:sz w:val="20"/>
          <w:szCs w:val="20"/>
          <w:lang w:val="en-US"/>
        </w:rPr>
        <w:t xml:space="preserve">: Fan, 1982. </w:t>
      </w:r>
      <w:r w:rsidRPr="001A369E">
        <w:rPr>
          <w:sz w:val="20"/>
          <w:szCs w:val="20"/>
          <w:lang w:val="uz-Cyrl-UZ"/>
        </w:rPr>
        <w:t xml:space="preserve">– Б. </w:t>
      </w:r>
      <w:r>
        <w:rPr>
          <w:sz w:val="20"/>
          <w:szCs w:val="20"/>
          <w:lang w:val="en-US"/>
        </w:rPr>
        <w:t>14.</w:t>
      </w:r>
    </w:p>
  </w:footnote>
  <w:footnote w:id="96">
    <w:p w14:paraId="0A896679" w14:textId="71EAF45F" w:rsidR="00BA43BD" w:rsidRPr="003B5BE3" w:rsidRDefault="00BA43BD" w:rsidP="003D4BF8">
      <w:pPr>
        <w:rPr>
          <w:sz w:val="20"/>
          <w:szCs w:val="20"/>
          <w:lang w:val="en-US"/>
        </w:rPr>
      </w:pPr>
      <w:r w:rsidRPr="001A369E">
        <w:rPr>
          <w:rStyle w:val="ac"/>
          <w:sz w:val="20"/>
          <w:szCs w:val="20"/>
        </w:rPr>
        <w:footnoteRef/>
      </w:r>
      <w:r>
        <w:rPr>
          <w:sz w:val="20"/>
          <w:szCs w:val="20"/>
          <w:lang w:val="en-US"/>
        </w:rPr>
        <w:t xml:space="preserve"> Mifi narovdov mira. Ensiklopediya. V2-x tomax. 2-tom. –</w:t>
      </w:r>
      <w:r w:rsidRPr="00366C4E">
        <w:rPr>
          <w:sz w:val="20"/>
          <w:szCs w:val="20"/>
          <w:lang w:val="en-US"/>
        </w:rPr>
        <w:t xml:space="preserve"> </w:t>
      </w:r>
      <w:r>
        <w:rPr>
          <w:sz w:val="20"/>
          <w:szCs w:val="20"/>
          <w:lang w:val="en-US"/>
        </w:rPr>
        <w:t xml:space="preserve">Moskva: Nauka, 1988. </w:t>
      </w:r>
      <w:r w:rsidRPr="001A369E">
        <w:rPr>
          <w:sz w:val="20"/>
          <w:szCs w:val="20"/>
          <w:lang w:val="uz-Cyrl-UZ"/>
        </w:rPr>
        <w:t xml:space="preserve">– Б. </w:t>
      </w:r>
      <w:r>
        <w:rPr>
          <w:sz w:val="20"/>
          <w:szCs w:val="20"/>
          <w:lang w:val="en-US"/>
        </w:rPr>
        <w:t>436.</w:t>
      </w:r>
    </w:p>
  </w:footnote>
  <w:footnote w:id="97">
    <w:p w14:paraId="0AB304E8" w14:textId="40E1CBD6" w:rsidR="00BA43BD" w:rsidRPr="00941106" w:rsidRDefault="00BA43BD" w:rsidP="00290371">
      <w:pPr>
        <w:rPr>
          <w:sz w:val="20"/>
          <w:szCs w:val="20"/>
          <w:lang w:val="en-US"/>
        </w:rPr>
      </w:pPr>
      <w:r w:rsidRPr="001A369E">
        <w:rPr>
          <w:rStyle w:val="ac"/>
          <w:sz w:val="20"/>
          <w:szCs w:val="20"/>
        </w:rPr>
        <w:footnoteRef/>
      </w:r>
      <w:r>
        <w:rPr>
          <w:sz w:val="20"/>
          <w:szCs w:val="20"/>
          <w:lang w:val="en-US"/>
        </w:rPr>
        <w:t xml:space="preserve"> Mamadaliyeva Z. “Lison ut-tayr” obrazlari: ramz va majoz olami. – Toshkent: TAMADDUN, 2014. </w:t>
      </w:r>
      <w:r w:rsidRPr="001A369E">
        <w:rPr>
          <w:sz w:val="20"/>
          <w:szCs w:val="20"/>
          <w:lang w:val="uz-Cyrl-UZ"/>
        </w:rPr>
        <w:t>– Б.</w:t>
      </w:r>
      <w:r>
        <w:rPr>
          <w:sz w:val="20"/>
          <w:szCs w:val="20"/>
          <w:lang w:val="en-US"/>
        </w:rPr>
        <w:t xml:space="preserve"> 58.</w:t>
      </w:r>
    </w:p>
  </w:footnote>
  <w:footnote w:id="98">
    <w:p w14:paraId="768D078C" w14:textId="6B9B01D9" w:rsidR="00BA43BD" w:rsidRPr="00941106" w:rsidRDefault="00BA43BD" w:rsidP="00E2221E">
      <w:pPr>
        <w:rPr>
          <w:sz w:val="20"/>
          <w:szCs w:val="20"/>
          <w:lang w:val="en-US"/>
        </w:rPr>
      </w:pPr>
      <w:r w:rsidRPr="001A369E">
        <w:rPr>
          <w:rStyle w:val="ac"/>
          <w:sz w:val="20"/>
          <w:szCs w:val="20"/>
        </w:rPr>
        <w:footnoteRef/>
      </w:r>
      <w:r>
        <w:rPr>
          <w:sz w:val="20"/>
          <w:szCs w:val="20"/>
          <w:lang w:val="en-US"/>
        </w:rPr>
        <w:t xml:space="preserve"> Mifi narovdov mira. Ensiklopediya. V2-x tomax. 2-tom. –</w:t>
      </w:r>
      <w:r w:rsidRPr="00366C4E">
        <w:rPr>
          <w:sz w:val="20"/>
          <w:szCs w:val="20"/>
          <w:lang w:val="en-US"/>
        </w:rPr>
        <w:t xml:space="preserve"> </w:t>
      </w:r>
      <w:r>
        <w:rPr>
          <w:sz w:val="20"/>
          <w:szCs w:val="20"/>
          <w:lang w:val="en-US"/>
        </w:rPr>
        <w:t xml:space="preserve">Moskva: Nauka, 1988. </w:t>
      </w:r>
      <w:r w:rsidRPr="001A369E">
        <w:rPr>
          <w:sz w:val="20"/>
          <w:szCs w:val="20"/>
          <w:lang w:val="uz-Cyrl-UZ"/>
        </w:rPr>
        <w:t xml:space="preserve">– Б. </w:t>
      </w:r>
      <w:r>
        <w:rPr>
          <w:sz w:val="20"/>
          <w:szCs w:val="20"/>
          <w:lang w:val="en-US"/>
        </w:rPr>
        <w:t>436.</w:t>
      </w:r>
    </w:p>
  </w:footnote>
  <w:footnote w:id="99">
    <w:p w14:paraId="5638F204" w14:textId="460282AD" w:rsidR="00BA43BD" w:rsidRPr="00593F89" w:rsidRDefault="00BA43BD" w:rsidP="00EC5779">
      <w:pPr>
        <w:rPr>
          <w:sz w:val="20"/>
          <w:szCs w:val="20"/>
          <w:lang w:val="en-US"/>
        </w:rPr>
      </w:pPr>
      <w:r w:rsidRPr="001A369E">
        <w:rPr>
          <w:rStyle w:val="ac"/>
          <w:sz w:val="20"/>
          <w:szCs w:val="20"/>
        </w:rPr>
        <w:footnoteRef/>
      </w:r>
      <w:r>
        <w:rPr>
          <w:sz w:val="20"/>
          <w:szCs w:val="20"/>
          <w:lang w:val="en-US"/>
        </w:rPr>
        <w:t xml:space="preserve">Bu haqda qarang. Mamadaliyeva Z. “Lison ut-tayr” obrazlari: ramz va majoz olami. – Toshkent:  </w:t>
      </w:r>
      <w:r w:rsidRPr="001A369E">
        <w:rPr>
          <w:sz w:val="20"/>
          <w:szCs w:val="20"/>
          <w:lang w:val="uz-Cyrl-UZ"/>
        </w:rPr>
        <w:t>– Б.</w:t>
      </w:r>
      <w:r>
        <w:rPr>
          <w:sz w:val="20"/>
          <w:szCs w:val="20"/>
          <w:lang w:val="en-US"/>
        </w:rPr>
        <w:t xml:space="preserve"> 59.</w:t>
      </w:r>
    </w:p>
  </w:footnote>
  <w:footnote w:id="100">
    <w:p w14:paraId="7FA11B54" w14:textId="03FB8910" w:rsidR="00BA43BD" w:rsidRPr="003B5BE3" w:rsidRDefault="00BA43BD" w:rsidP="00593F89">
      <w:pPr>
        <w:rPr>
          <w:sz w:val="20"/>
          <w:szCs w:val="20"/>
          <w:lang w:val="en-US"/>
        </w:rPr>
      </w:pPr>
      <w:r w:rsidRPr="001A369E">
        <w:rPr>
          <w:rStyle w:val="ac"/>
          <w:sz w:val="20"/>
          <w:szCs w:val="20"/>
        </w:rPr>
        <w:footnoteRef/>
      </w:r>
      <w:r>
        <w:rPr>
          <w:sz w:val="20"/>
          <w:szCs w:val="20"/>
          <w:lang w:val="en-US"/>
        </w:rPr>
        <w:t xml:space="preserve">Bu haqda qarang. O’zbek xalq ertaklari. Tuzuvchilar: M.I.Afzalov, X.Rasulov. Ikkinchi jild. – Toshkent: O’zadabiynashr, 1963. </w:t>
      </w:r>
      <w:r w:rsidRPr="001A369E">
        <w:rPr>
          <w:sz w:val="20"/>
          <w:szCs w:val="20"/>
          <w:lang w:val="uz-Cyrl-UZ"/>
        </w:rPr>
        <w:t>– Б.</w:t>
      </w:r>
      <w:r>
        <w:rPr>
          <w:sz w:val="20"/>
          <w:szCs w:val="20"/>
          <w:lang w:val="en-US"/>
        </w:rPr>
        <w:t xml:space="preserve"> 426.</w:t>
      </w:r>
    </w:p>
  </w:footnote>
  <w:footnote w:id="101">
    <w:p w14:paraId="719931EB" w14:textId="3359EF14" w:rsidR="00BA43BD" w:rsidRPr="00717465" w:rsidRDefault="00BA43BD" w:rsidP="004E4E7F">
      <w:pPr>
        <w:rPr>
          <w:sz w:val="20"/>
          <w:szCs w:val="20"/>
          <w:lang w:val="en-US"/>
        </w:rPr>
      </w:pPr>
      <w:r w:rsidRPr="001A369E">
        <w:rPr>
          <w:rStyle w:val="ac"/>
          <w:sz w:val="20"/>
          <w:szCs w:val="20"/>
        </w:rPr>
        <w:footnoteRef/>
      </w:r>
      <w:r>
        <w:rPr>
          <w:sz w:val="20"/>
          <w:szCs w:val="20"/>
          <w:lang w:val="en-US"/>
        </w:rPr>
        <w:t>Bu haqda qarang. “Kalila va Dimna”. Nashrga tayyolovchi: S.G’aniyeva. – Toshkent: Istiqlol, 1994. – B. 85.</w:t>
      </w:r>
    </w:p>
  </w:footnote>
  <w:footnote w:id="102">
    <w:p w14:paraId="3A720F9F" w14:textId="56C5AABF" w:rsidR="00BA43BD" w:rsidRPr="00221F7A" w:rsidRDefault="00BA43BD" w:rsidP="00474A1D">
      <w:pPr>
        <w:rPr>
          <w:sz w:val="20"/>
          <w:szCs w:val="20"/>
          <w:lang w:val="en-US"/>
        </w:rPr>
      </w:pPr>
      <w:r w:rsidRPr="001A369E">
        <w:rPr>
          <w:rStyle w:val="ac"/>
          <w:sz w:val="20"/>
          <w:szCs w:val="20"/>
        </w:rPr>
        <w:footnoteRef/>
      </w:r>
      <w:r>
        <w:rPr>
          <w:sz w:val="20"/>
          <w:szCs w:val="20"/>
          <w:lang w:val="en-US"/>
        </w:rPr>
        <w:t>Bu haqda qarang. Ibn Sino. Tayr qissasi. / O’bek mumtoz adabiyoti namunalari. To’plovchilar: N.rahmonov, H.Boltaboyev. – Toshkent: Fan, 2003. – B. 118.</w:t>
      </w:r>
    </w:p>
  </w:footnote>
  <w:footnote w:id="103">
    <w:p w14:paraId="5FC0A5B7" w14:textId="6DF20268" w:rsidR="00BA43BD" w:rsidRPr="00380760" w:rsidRDefault="00BA43BD" w:rsidP="00542DBB">
      <w:pPr>
        <w:rPr>
          <w:sz w:val="20"/>
          <w:szCs w:val="20"/>
          <w:lang w:val="en-US"/>
        </w:rPr>
      </w:pPr>
      <w:r w:rsidRPr="001A369E">
        <w:rPr>
          <w:rStyle w:val="ac"/>
          <w:sz w:val="20"/>
          <w:szCs w:val="20"/>
        </w:rPr>
        <w:footnoteRef/>
      </w:r>
      <w:r>
        <w:rPr>
          <w:sz w:val="20"/>
          <w:szCs w:val="20"/>
          <w:lang w:val="en-US"/>
        </w:rPr>
        <w:t xml:space="preserve">Bu haqda qarang. Al – G’azolliy hujjat ul-islom Abu Homid G’azzoliy. “Risolat ut-tayr” (“Qushlar risolasi”). (Arab tilida) / Mjmuat ul-risola.    – Kurdiston. Hij. 1328. O’z FA ShI inv </w:t>
      </w:r>
      <w:r>
        <w:rPr>
          <w:sz w:val="20"/>
          <w:szCs w:val="20"/>
          <w:lang w:val="uz-Cyrl-UZ"/>
        </w:rPr>
        <w:t>№</w:t>
      </w:r>
      <w:r>
        <w:rPr>
          <w:sz w:val="20"/>
          <w:szCs w:val="20"/>
          <w:lang w:val="en-US"/>
        </w:rPr>
        <w:t xml:space="preserve">13262. – B. 536-537. </w:t>
      </w:r>
    </w:p>
  </w:footnote>
  <w:footnote w:id="104">
    <w:p w14:paraId="0E4B4FCB" w14:textId="4419A27C" w:rsidR="00BA43BD" w:rsidRPr="00380760" w:rsidRDefault="00BA43BD" w:rsidP="000F77B7">
      <w:pPr>
        <w:rPr>
          <w:sz w:val="20"/>
          <w:szCs w:val="20"/>
          <w:lang w:val="en-US"/>
        </w:rPr>
      </w:pPr>
      <w:r w:rsidRPr="001A369E">
        <w:rPr>
          <w:rStyle w:val="ac"/>
          <w:sz w:val="20"/>
          <w:szCs w:val="20"/>
        </w:rPr>
        <w:footnoteRef/>
      </w:r>
      <w:r>
        <w:rPr>
          <w:sz w:val="20"/>
          <w:szCs w:val="20"/>
          <w:lang w:val="en-US"/>
        </w:rPr>
        <w:t xml:space="preserve">Farhangi mustalahoti urafo. – Tehron: Hijr. 1329. – B. 243. </w:t>
      </w:r>
    </w:p>
  </w:footnote>
  <w:footnote w:id="105">
    <w:p w14:paraId="710F14D2" w14:textId="685E099B" w:rsidR="00BA43BD" w:rsidRPr="00380760" w:rsidRDefault="00BA43BD" w:rsidP="009C5A0D">
      <w:pPr>
        <w:rPr>
          <w:sz w:val="20"/>
          <w:szCs w:val="20"/>
          <w:lang w:val="en-US"/>
        </w:rPr>
      </w:pPr>
      <w:r w:rsidRPr="001A369E">
        <w:rPr>
          <w:rStyle w:val="ac"/>
          <w:sz w:val="20"/>
          <w:szCs w:val="20"/>
        </w:rPr>
        <w:footnoteRef/>
      </w:r>
      <w:r>
        <w:rPr>
          <w:sz w:val="20"/>
          <w:szCs w:val="20"/>
          <w:lang w:val="en-US"/>
        </w:rPr>
        <w:t xml:space="preserve">Bu haqda qarang. Bertels Y.E. Sufizm i sufiyskaya literatura. Moskva: Nauka,1965. </w:t>
      </w:r>
    </w:p>
  </w:footnote>
  <w:footnote w:id="106">
    <w:p w14:paraId="3DB44170" w14:textId="54C4D3F1" w:rsidR="00BA43BD" w:rsidRPr="00380760" w:rsidRDefault="00BA43BD" w:rsidP="00657B13">
      <w:pPr>
        <w:rPr>
          <w:sz w:val="20"/>
          <w:szCs w:val="20"/>
          <w:lang w:val="en-US"/>
        </w:rPr>
      </w:pPr>
      <w:r w:rsidRPr="001A369E">
        <w:rPr>
          <w:rStyle w:val="ac"/>
          <w:sz w:val="20"/>
          <w:szCs w:val="20"/>
        </w:rPr>
        <w:footnoteRef/>
      </w:r>
      <w:r>
        <w:rPr>
          <w:sz w:val="20"/>
          <w:szCs w:val="20"/>
          <w:lang w:val="en-US"/>
        </w:rPr>
        <w:t xml:space="preserve">Bu haqda qarang. Jilvahoyi tasavvuf va irfon dar Eron va jahon. / Nigorishi Atoulloh Taddin. – Tehron: 1995. – B. 92-93. </w:t>
      </w:r>
    </w:p>
  </w:footnote>
  <w:footnote w:id="107">
    <w:p w14:paraId="50350DCC" w14:textId="57920088" w:rsidR="00BA43BD" w:rsidRPr="00380760" w:rsidRDefault="00BA43BD" w:rsidP="00315569">
      <w:pPr>
        <w:rPr>
          <w:sz w:val="20"/>
          <w:szCs w:val="20"/>
          <w:lang w:val="en-US"/>
        </w:rPr>
      </w:pPr>
      <w:r w:rsidRPr="001A369E">
        <w:rPr>
          <w:rStyle w:val="ac"/>
          <w:sz w:val="20"/>
          <w:szCs w:val="20"/>
        </w:rPr>
        <w:footnoteRef/>
      </w:r>
      <w:r>
        <w:rPr>
          <w:sz w:val="20"/>
          <w:szCs w:val="20"/>
          <w:lang w:val="en-US"/>
        </w:rPr>
        <w:t xml:space="preserve">Bu haqda qarang. Attor Shayx Fariduddin. Mantiq ut-tayr. Forsiydan O’zbekiston xalq shoiri Jamol Kamol tarjimasi. – Toshkent: Fan, 2006. – B. 66; 67; 357. </w:t>
      </w:r>
    </w:p>
  </w:footnote>
  <w:footnote w:id="108">
    <w:p w14:paraId="0991D45F" w14:textId="3DC16907" w:rsidR="00BA43BD" w:rsidRPr="00380760" w:rsidRDefault="00BA43BD" w:rsidP="007C5C3A">
      <w:pPr>
        <w:rPr>
          <w:sz w:val="20"/>
          <w:szCs w:val="20"/>
          <w:lang w:val="en-US"/>
        </w:rPr>
      </w:pPr>
      <w:r w:rsidRPr="001A369E">
        <w:rPr>
          <w:rStyle w:val="ac"/>
          <w:sz w:val="20"/>
          <w:szCs w:val="20"/>
        </w:rPr>
        <w:footnoteRef/>
      </w:r>
      <w:r>
        <w:rPr>
          <w:sz w:val="20"/>
          <w:szCs w:val="20"/>
          <w:lang w:val="en-US"/>
        </w:rPr>
        <w:t xml:space="preserve">Bu haqda qarang. O’sha manba. – B. 357. </w:t>
      </w:r>
    </w:p>
  </w:footnote>
  <w:footnote w:id="109">
    <w:p w14:paraId="4D285AB1" w14:textId="6436E055" w:rsidR="00BA43BD" w:rsidRPr="00380760" w:rsidRDefault="00BA43BD" w:rsidP="007C5C3A">
      <w:pPr>
        <w:rPr>
          <w:sz w:val="20"/>
          <w:szCs w:val="20"/>
          <w:lang w:val="en-US"/>
        </w:rPr>
      </w:pPr>
      <w:r w:rsidRPr="001A369E">
        <w:rPr>
          <w:rStyle w:val="ac"/>
          <w:sz w:val="20"/>
          <w:szCs w:val="20"/>
        </w:rPr>
        <w:footnoteRef/>
      </w:r>
      <w:r>
        <w:rPr>
          <w:sz w:val="20"/>
          <w:szCs w:val="20"/>
          <w:lang w:val="en-US"/>
        </w:rPr>
        <w:t xml:space="preserve">Bu haqda qarang. O’sha manba. – B. 359-360. </w:t>
      </w:r>
    </w:p>
  </w:footnote>
  <w:footnote w:id="110">
    <w:p w14:paraId="75131F1B" w14:textId="4E84DDC7" w:rsidR="00BA43BD" w:rsidRPr="00380760" w:rsidRDefault="00BA43BD" w:rsidP="00520BA1">
      <w:pPr>
        <w:rPr>
          <w:sz w:val="20"/>
          <w:szCs w:val="20"/>
          <w:lang w:val="en-US"/>
        </w:rPr>
      </w:pPr>
      <w:r w:rsidRPr="001A369E">
        <w:rPr>
          <w:rStyle w:val="ac"/>
          <w:sz w:val="20"/>
          <w:szCs w:val="20"/>
        </w:rPr>
        <w:footnoteRef/>
      </w:r>
      <w:r>
        <w:rPr>
          <w:sz w:val="20"/>
          <w:szCs w:val="20"/>
          <w:lang w:val="en-US"/>
        </w:rPr>
        <w:t xml:space="preserve">Bu haqda qarang. Bertels Y.E. Sufizm i sufiyskaya literatura. Moskva: Nauka,1965. – S. 22. </w:t>
      </w:r>
    </w:p>
  </w:footnote>
  <w:footnote w:id="111">
    <w:p w14:paraId="29601A1C" w14:textId="7E5735D5" w:rsidR="00BA43BD" w:rsidRPr="00F967E3" w:rsidRDefault="00BA43BD" w:rsidP="00C605FF">
      <w:pPr>
        <w:rPr>
          <w:sz w:val="20"/>
          <w:szCs w:val="20"/>
          <w:lang w:val="en-US"/>
        </w:rPr>
      </w:pPr>
      <w:r w:rsidRPr="001A369E">
        <w:rPr>
          <w:rStyle w:val="ac"/>
          <w:sz w:val="20"/>
          <w:szCs w:val="20"/>
        </w:rPr>
        <w:footnoteRef/>
      </w:r>
      <w:r>
        <w:rPr>
          <w:sz w:val="20"/>
          <w:szCs w:val="20"/>
          <w:lang w:val="en-US"/>
        </w:rPr>
        <w:t xml:space="preserve"> A.Navoiy. Lison ut-tayr. –</w:t>
      </w:r>
      <w:r w:rsidRPr="00366C4E">
        <w:rPr>
          <w:sz w:val="20"/>
          <w:szCs w:val="20"/>
          <w:lang w:val="en-US"/>
        </w:rPr>
        <w:t xml:space="preserve"> Toshkent</w:t>
      </w:r>
      <w:r>
        <w:rPr>
          <w:sz w:val="20"/>
          <w:szCs w:val="20"/>
          <w:lang w:val="en-US"/>
        </w:rPr>
        <w:t xml:space="preserve">: G’afur G’ulom, 1991. </w:t>
      </w:r>
      <w:r w:rsidRPr="001A369E">
        <w:rPr>
          <w:sz w:val="20"/>
          <w:szCs w:val="20"/>
          <w:lang w:val="uz-Cyrl-UZ"/>
        </w:rPr>
        <w:t>– Б.</w:t>
      </w:r>
      <w:r>
        <w:rPr>
          <w:sz w:val="20"/>
          <w:szCs w:val="20"/>
          <w:lang w:val="en-US"/>
        </w:rPr>
        <w:t xml:space="preserve"> 36; 40.</w:t>
      </w:r>
    </w:p>
  </w:footnote>
  <w:footnote w:id="112">
    <w:p w14:paraId="54EC7520" w14:textId="7FA7DDDD" w:rsidR="00BA43BD" w:rsidRPr="00FE1C49" w:rsidRDefault="00BA43BD" w:rsidP="006A3F33">
      <w:pPr>
        <w:rPr>
          <w:sz w:val="20"/>
          <w:szCs w:val="20"/>
          <w:lang w:val="en-US"/>
        </w:rPr>
      </w:pPr>
      <w:r w:rsidRPr="001A369E">
        <w:rPr>
          <w:rStyle w:val="ac"/>
          <w:sz w:val="20"/>
          <w:szCs w:val="20"/>
        </w:rPr>
        <w:footnoteRef/>
      </w:r>
      <w:r>
        <w:rPr>
          <w:sz w:val="20"/>
          <w:szCs w:val="20"/>
          <w:lang w:val="en-US"/>
        </w:rPr>
        <w:t xml:space="preserve"> A.Navoiy. Lison ut-tayr. –</w:t>
      </w:r>
      <w:r w:rsidRPr="00366C4E">
        <w:rPr>
          <w:sz w:val="20"/>
          <w:szCs w:val="20"/>
          <w:lang w:val="en-US"/>
        </w:rPr>
        <w:t xml:space="preserve"> Toshkent</w:t>
      </w:r>
      <w:r>
        <w:rPr>
          <w:sz w:val="20"/>
          <w:szCs w:val="20"/>
          <w:lang w:val="en-US"/>
        </w:rPr>
        <w:t xml:space="preserve">: G’afur G’ulom, 1991. </w:t>
      </w:r>
      <w:r w:rsidRPr="001A369E">
        <w:rPr>
          <w:sz w:val="20"/>
          <w:szCs w:val="20"/>
          <w:lang w:val="uz-Cyrl-UZ"/>
        </w:rPr>
        <w:t>– Б.</w:t>
      </w:r>
      <w:r>
        <w:rPr>
          <w:sz w:val="20"/>
          <w:szCs w:val="20"/>
          <w:lang w:val="en-US"/>
        </w:rPr>
        <w:t xml:space="preserve"> 18.</w:t>
      </w:r>
    </w:p>
  </w:footnote>
  <w:footnote w:id="113">
    <w:p w14:paraId="0CF72089" w14:textId="273881F0" w:rsidR="00BA43BD" w:rsidRPr="00593F89" w:rsidRDefault="00BA43BD" w:rsidP="00FE1C49">
      <w:pPr>
        <w:rPr>
          <w:sz w:val="20"/>
          <w:szCs w:val="20"/>
          <w:lang w:val="en-US"/>
        </w:rPr>
      </w:pPr>
      <w:r w:rsidRPr="001A369E">
        <w:rPr>
          <w:rStyle w:val="ac"/>
          <w:sz w:val="20"/>
          <w:szCs w:val="20"/>
        </w:rPr>
        <w:footnoteRef/>
      </w:r>
      <w:r>
        <w:rPr>
          <w:sz w:val="20"/>
          <w:szCs w:val="20"/>
          <w:lang w:val="en-US"/>
        </w:rPr>
        <w:t xml:space="preserve">Bu haqda qarang. Mamadaliyeva Z. “Lison ut-tayr” obrazlari: ramz va majoz olami. – Toshkent:  </w:t>
      </w:r>
      <w:r w:rsidRPr="001A369E">
        <w:rPr>
          <w:sz w:val="20"/>
          <w:szCs w:val="20"/>
          <w:lang w:val="uz-Cyrl-UZ"/>
        </w:rPr>
        <w:t>– Б.</w:t>
      </w:r>
      <w:r>
        <w:rPr>
          <w:sz w:val="20"/>
          <w:szCs w:val="20"/>
          <w:lang w:val="en-US"/>
        </w:rPr>
        <w:t xml:space="preserve"> 86.</w:t>
      </w:r>
    </w:p>
  </w:footnote>
  <w:footnote w:id="114">
    <w:p w14:paraId="300396CB" w14:textId="4BEF8B92" w:rsidR="00BA43BD" w:rsidRPr="00FE1C49" w:rsidRDefault="00BA43BD" w:rsidP="00947D8F">
      <w:pPr>
        <w:rPr>
          <w:sz w:val="20"/>
          <w:szCs w:val="20"/>
          <w:lang w:val="en-US"/>
        </w:rPr>
      </w:pPr>
      <w:r w:rsidRPr="001A369E">
        <w:rPr>
          <w:rStyle w:val="ac"/>
          <w:sz w:val="20"/>
          <w:szCs w:val="20"/>
        </w:rPr>
        <w:footnoteRef/>
      </w:r>
      <w:r>
        <w:rPr>
          <w:sz w:val="20"/>
          <w:szCs w:val="20"/>
          <w:lang w:val="en-US"/>
        </w:rPr>
        <w:t xml:space="preserve"> A.Navoiy. Lison ut-tayr. –</w:t>
      </w:r>
      <w:r w:rsidRPr="00366C4E">
        <w:rPr>
          <w:sz w:val="20"/>
          <w:szCs w:val="20"/>
          <w:lang w:val="en-US"/>
        </w:rPr>
        <w:t xml:space="preserve"> Toshkent</w:t>
      </w:r>
      <w:r>
        <w:rPr>
          <w:sz w:val="20"/>
          <w:szCs w:val="20"/>
          <w:lang w:val="en-US"/>
        </w:rPr>
        <w:t xml:space="preserve">: G’afur G’ulom, 1991. </w:t>
      </w:r>
      <w:r w:rsidRPr="001A369E">
        <w:rPr>
          <w:sz w:val="20"/>
          <w:szCs w:val="20"/>
          <w:lang w:val="uz-Cyrl-UZ"/>
        </w:rPr>
        <w:t>– Б.</w:t>
      </w:r>
      <w:r>
        <w:rPr>
          <w:sz w:val="20"/>
          <w:szCs w:val="20"/>
          <w:lang w:val="en-US"/>
        </w:rPr>
        <w:t xml:space="preserve"> 59.</w:t>
      </w:r>
    </w:p>
  </w:footnote>
  <w:footnote w:id="115">
    <w:p w14:paraId="33C85F73" w14:textId="0903C932" w:rsidR="00BA43BD" w:rsidRPr="00FE1C49" w:rsidRDefault="00BA43BD" w:rsidP="000733EF">
      <w:pPr>
        <w:rPr>
          <w:sz w:val="20"/>
          <w:szCs w:val="20"/>
          <w:lang w:val="en-US"/>
        </w:rPr>
      </w:pPr>
      <w:r w:rsidRPr="001A369E">
        <w:rPr>
          <w:rStyle w:val="ac"/>
          <w:sz w:val="20"/>
          <w:szCs w:val="20"/>
        </w:rPr>
        <w:footnoteRef/>
      </w:r>
      <w:r>
        <w:rPr>
          <w:sz w:val="20"/>
          <w:szCs w:val="20"/>
          <w:lang w:val="en-US"/>
        </w:rPr>
        <w:t xml:space="preserve"> O’sha manba. </w:t>
      </w:r>
      <w:r w:rsidRPr="001A369E">
        <w:rPr>
          <w:sz w:val="20"/>
          <w:szCs w:val="20"/>
          <w:lang w:val="uz-Cyrl-UZ"/>
        </w:rPr>
        <w:t>– Б.</w:t>
      </w:r>
      <w:r>
        <w:rPr>
          <w:sz w:val="20"/>
          <w:szCs w:val="20"/>
          <w:lang w:val="en-US"/>
        </w:rPr>
        <w:t xml:space="preserve"> 53.</w:t>
      </w:r>
    </w:p>
  </w:footnote>
  <w:footnote w:id="116">
    <w:p w14:paraId="3A0FEBD8" w14:textId="0DCB9363" w:rsidR="00BA43BD" w:rsidRPr="00FE1C49" w:rsidRDefault="00BA43BD" w:rsidP="00C76C43">
      <w:pPr>
        <w:rPr>
          <w:sz w:val="20"/>
          <w:szCs w:val="20"/>
          <w:lang w:val="en-US"/>
        </w:rPr>
      </w:pPr>
      <w:r w:rsidRPr="001A369E">
        <w:rPr>
          <w:rStyle w:val="ac"/>
          <w:sz w:val="20"/>
          <w:szCs w:val="20"/>
        </w:rPr>
        <w:footnoteRef/>
      </w:r>
      <w:r>
        <w:rPr>
          <w:sz w:val="20"/>
          <w:szCs w:val="20"/>
          <w:lang w:val="en-US"/>
        </w:rPr>
        <w:t xml:space="preserve"> O’sha manba. </w:t>
      </w:r>
      <w:r w:rsidRPr="001A369E">
        <w:rPr>
          <w:sz w:val="20"/>
          <w:szCs w:val="20"/>
          <w:lang w:val="uz-Cyrl-UZ"/>
        </w:rPr>
        <w:t>– Б.</w:t>
      </w:r>
      <w:r>
        <w:rPr>
          <w:sz w:val="20"/>
          <w:szCs w:val="20"/>
          <w:lang w:val="en-US"/>
        </w:rPr>
        <w:t xml:space="preserve"> 56.</w:t>
      </w:r>
    </w:p>
  </w:footnote>
  <w:footnote w:id="117">
    <w:p w14:paraId="118D2C73" w14:textId="7DC7F329" w:rsidR="00BA43BD" w:rsidRPr="00FE1C49" w:rsidRDefault="00BA43BD" w:rsidP="00D5212E">
      <w:pPr>
        <w:rPr>
          <w:sz w:val="20"/>
          <w:szCs w:val="20"/>
          <w:lang w:val="en-US"/>
        </w:rPr>
      </w:pPr>
      <w:r w:rsidRPr="001A369E">
        <w:rPr>
          <w:rStyle w:val="ac"/>
          <w:sz w:val="20"/>
          <w:szCs w:val="20"/>
        </w:rPr>
        <w:footnoteRef/>
      </w:r>
      <w:r>
        <w:rPr>
          <w:sz w:val="20"/>
          <w:szCs w:val="20"/>
          <w:lang w:val="en-US"/>
        </w:rPr>
        <w:t xml:space="preserve"> O’sha manba. </w:t>
      </w:r>
      <w:r w:rsidRPr="001A369E">
        <w:rPr>
          <w:sz w:val="20"/>
          <w:szCs w:val="20"/>
          <w:lang w:val="uz-Cyrl-UZ"/>
        </w:rPr>
        <w:t>– Б.</w:t>
      </w:r>
      <w:r>
        <w:rPr>
          <w:sz w:val="20"/>
          <w:szCs w:val="20"/>
          <w:lang w:val="en-US"/>
        </w:rPr>
        <w:t xml:space="preserve"> 125.</w:t>
      </w:r>
    </w:p>
  </w:footnote>
  <w:footnote w:id="118">
    <w:p w14:paraId="0FB03FA0" w14:textId="1CA131C2" w:rsidR="00BA43BD" w:rsidRPr="00FE1C49" w:rsidRDefault="00BA43BD" w:rsidP="006255D8">
      <w:pPr>
        <w:rPr>
          <w:sz w:val="20"/>
          <w:szCs w:val="20"/>
          <w:lang w:val="en-US"/>
        </w:rPr>
      </w:pPr>
      <w:r w:rsidRPr="001A369E">
        <w:rPr>
          <w:rStyle w:val="ac"/>
          <w:sz w:val="20"/>
          <w:szCs w:val="20"/>
        </w:rPr>
        <w:footnoteRef/>
      </w:r>
      <w:r>
        <w:rPr>
          <w:sz w:val="20"/>
          <w:szCs w:val="20"/>
          <w:lang w:val="en-US"/>
        </w:rPr>
        <w:t xml:space="preserve"> O’sha manba. </w:t>
      </w:r>
      <w:r w:rsidRPr="001A369E">
        <w:rPr>
          <w:sz w:val="20"/>
          <w:szCs w:val="20"/>
          <w:lang w:val="uz-Cyrl-UZ"/>
        </w:rPr>
        <w:t>– Б.</w:t>
      </w:r>
      <w:r>
        <w:rPr>
          <w:sz w:val="20"/>
          <w:szCs w:val="20"/>
          <w:lang w:val="en-US"/>
        </w:rPr>
        <w:t xml:space="preserve"> 63.</w:t>
      </w:r>
    </w:p>
  </w:footnote>
  <w:footnote w:id="119">
    <w:p w14:paraId="310850D9" w14:textId="0EAAD6E4" w:rsidR="00BA43BD" w:rsidRPr="00FE1C49" w:rsidRDefault="00BA43BD" w:rsidP="00704B27">
      <w:pPr>
        <w:rPr>
          <w:sz w:val="20"/>
          <w:szCs w:val="20"/>
          <w:lang w:val="en-US"/>
        </w:rPr>
      </w:pPr>
      <w:r w:rsidRPr="001A369E">
        <w:rPr>
          <w:rStyle w:val="ac"/>
          <w:sz w:val="20"/>
          <w:szCs w:val="20"/>
        </w:rPr>
        <w:footnoteRef/>
      </w:r>
      <w:r>
        <w:rPr>
          <w:sz w:val="20"/>
          <w:szCs w:val="20"/>
          <w:lang w:val="en-US"/>
        </w:rPr>
        <w:t xml:space="preserve">Olim S. Navoiy va Naqshband. – Toshkent: O’qituvchi, 1996.  </w:t>
      </w:r>
      <w:r w:rsidRPr="001A369E">
        <w:rPr>
          <w:sz w:val="20"/>
          <w:szCs w:val="20"/>
          <w:lang w:val="uz-Cyrl-UZ"/>
        </w:rPr>
        <w:t>– Б.</w:t>
      </w:r>
      <w:r>
        <w:rPr>
          <w:sz w:val="20"/>
          <w:szCs w:val="20"/>
          <w:lang w:val="en-US"/>
        </w:rPr>
        <w:t xml:space="preserve"> 125.</w:t>
      </w:r>
    </w:p>
  </w:footnote>
  <w:footnote w:id="120">
    <w:p w14:paraId="52DEE515" w14:textId="77777777" w:rsidR="00BA43BD" w:rsidRPr="00FE1C49" w:rsidRDefault="00BA43BD" w:rsidP="00405503">
      <w:pPr>
        <w:rPr>
          <w:sz w:val="20"/>
          <w:szCs w:val="20"/>
          <w:lang w:val="en-US"/>
        </w:rPr>
      </w:pPr>
      <w:r w:rsidRPr="001A369E">
        <w:rPr>
          <w:rStyle w:val="ac"/>
          <w:sz w:val="20"/>
          <w:szCs w:val="20"/>
        </w:rPr>
        <w:footnoteRef/>
      </w:r>
      <w:r>
        <w:rPr>
          <w:sz w:val="20"/>
          <w:szCs w:val="20"/>
          <w:lang w:val="en-US"/>
        </w:rPr>
        <w:t xml:space="preserve"> O’sha manba. </w:t>
      </w:r>
      <w:r w:rsidRPr="001A369E">
        <w:rPr>
          <w:sz w:val="20"/>
          <w:szCs w:val="20"/>
          <w:lang w:val="uz-Cyrl-UZ"/>
        </w:rPr>
        <w:t>– Б.</w:t>
      </w:r>
      <w:r>
        <w:rPr>
          <w:sz w:val="20"/>
          <w:szCs w:val="20"/>
          <w:lang w:val="en-US"/>
        </w:rPr>
        <w:t xml:space="preserve"> 61.</w:t>
      </w:r>
    </w:p>
  </w:footnote>
  <w:footnote w:id="121">
    <w:p w14:paraId="65A029A3" w14:textId="78CBD933" w:rsidR="00BA43BD" w:rsidRPr="00FE1C49" w:rsidRDefault="00BA43BD" w:rsidP="00435502">
      <w:pPr>
        <w:rPr>
          <w:sz w:val="20"/>
          <w:szCs w:val="20"/>
          <w:lang w:val="en-US"/>
        </w:rPr>
      </w:pPr>
      <w:r w:rsidRPr="001A369E">
        <w:rPr>
          <w:rStyle w:val="ac"/>
          <w:sz w:val="20"/>
          <w:szCs w:val="20"/>
        </w:rPr>
        <w:footnoteRef/>
      </w:r>
      <w:r>
        <w:rPr>
          <w:sz w:val="20"/>
          <w:szCs w:val="20"/>
          <w:lang w:val="en-US"/>
        </w:rPr>
        <w:t xml:space="preserve"> A.Navoiy. Lison ut-tayr. –</w:t>
      </w:r>
      <w:r w:rsidRPr="00366C4E">
        <w:rPr>
          <w:sz w:val="20"/>
          <w:szCs w:val="20"/>
          <w:lang w:val="en-US"/>
        </w:rPr>
        <w:t xml:space="preserve"> Toshkent</w:t>
      </w:r>
      <w:r>
        <w:rPr>
          <w:sz w:val="20"/>
          <w:szCs w:val="20"/>
          <w:lang w:val="en-US"/>
        </w:rPr>
        <w:t xml:space="preserve">: G’afur G’ulom, 1991. </w:t>
      </w:r>
      <w:r w:rsidRPr="001A369E">
        <w:rPr>
          <w:sz w:val="20"/>
          <w:szCs w:val="20"/>
          <w:lang w:val="uz-Cyrl-UZ"/>
        </w:rPr>
        <w:t>– Б.</w:t>
      </w:r>
      <w:r>
        <w:rPr>
          <w:sz w:val="20"/>
          <w:szCs w:val="20"/>
          <w:lang w:val="en-US"/>
        </w:rPr>
        <w:t xml:space="preserve"> 64-65.</w:t>
      </w:r>
    </w:p>
  </w:footnote>
  <w:footnote w:id="122">
    <w:p w14:paraId="550FA40B" w14:textId="4C380B3C" w:rsidR="00BA43BD" w:rsidRPr="00FE1C49" w:rsidRDefault="00BA43BD" w:rsidP="006A7362">
      <w:pPr>
        <w:rPr>
          <w:sz w:val="20"/>
          <w:szCs w:val="20"/>
          <w:lang w:val="en-US"/>
        </w:rPr>
      </w:pPr>
      <w:r w:rsidRPr="001A369E">
        <w:rPr>
          <w:rStyle w:val="ac"/>
          <w:sz w:val="20"/>
          <w:szCs w:val="20"/>
        </w:rPr>
        <w:footnoteRef/>
      </w:r>
      <w:r>
        <w:rPr>
          <w:sz w:val="20"/>
          <w:szCs w:val="20"/>
          <w:lang w:val="en-US"/>
        </w:rPr>
        <w:t xml:space="preserve"> O’sha  manba. </w:t>
      </w:r>
      <w:r w:rsidRPr="001A369E">
        <w:rPr>
          <w:sz w:val="20"/>
          <w:szCs w:val="20"/>
          <w:lang w:val="uz-Cyrl-UZ"/>
        </w:rPr>
        <w:t>– Б.</w:t>
      </w:r>
      <w:r>
        <w:rPr>
          <w:sz w:val="20"/>
          <w:szCs w:val="20"/>
          <w:lang w:val="en-US"/>
        </w:rPr>
        <w:t xml:space="preserve"> 67.</w:t>
      </w:r>
    </w:p>
  </w:footnote>
  <w:footnote w:id="123">
    <w:p w14:paraId="2FAAD5E5" w14:textId="150B44C9" w:rsidR="00BA43BD" w:rsidRPr="00FE1C49" w:rsidRDefault="00BA43BD" w:rsidP="009D665E">
      <w:pPr>
        <w:rPr>
          <w:sz w:val="20"/>
          <w:szCs w:val="20"/>
          <w:lang w:val="en-US"/>
        </w:rPr>
      </w:pPr>
      <w:r w:rsidRPr="001A369E">
        <w:rPr>
          <w:rStyle w:val="ac"/>
          <w:sz w:val="20"/>
          <w:szCs w:val="20"/>
        </w:rPr>
        <w:footnoteRef/>
      </w:r>
      <w:r>
        <w:rPr>
          <w:sz w:val="20"/>
          <w:szCs w:val="20"/>
          <w:lang w:val="en-US"/>
        </w:rPr>
        <w:t xml:space="preserve"> A.Navoiy. Lison ut-tayr. –</w:t>
      </w:r>
      <w:r w:rsidRPr="00366C4E">
        <w:rPr>
          <w:sz w:val="20"/>
          <w:szCs w:val="20"/>
          <w:lang w:val="en-US"/>
        </w:rPr>
        <w:t xml:space="preserve"> Toshkent</w:t>
      </w:r>
      <w:r>
        <w:rPr>
          <w:sz w:val="20"/>
          <w:szCs w:val="20"/>
          <w:lang w:val="en-US"/>
        </w:rPr>
        <w:t xml:space="preserve">: G’afur G’ulom, 1991. </w:t>
      </w:r>
      <w:r w:rsidRPr="001A369E">
        <w:rPr>
          <w:sz w:val="20"/>
          <w:szCs w:val="20"/>
          <w:lang w:val="uz-Cyrl-UZ"/>
        </w:rPr>
        <w:t>– Б.</w:t>
      </w:r>
      <w:r>
        <w:rPr>
          <w:sz w:val="20"/>
          <w:szCs w:val="20"/>
          <w:lang w:val="en-US"/>
        </w:rPr>
        <w:t xml:space="preserve"> 69. </w:t>
      </w:r>
    </w:p>
  </w:footnote>
  <w:footnote w:id="124">
    <w:p w14:paraId="513E2D44" w14:textId="45D2986F" w:rsidR="00BA43BD" w:rsidRPr="00FE1C49" w:rsidRDefault="00BA43BD" w:rsidP="001D0620">
      <w:pPr>
        <w:rPr>
          <w:sz w:val="20"/>
          <w:szCs w:val="20"/>
          <w:lang w:val="en-US"/>
        </w:rPr>
      </w:pPr>
      <w:r w:rsidRPr="001A369E">
        <w:rPr>
          <w:rStyle w:val="ac"/>
          <w:sz w:val="20"/>
          <w:szCs w:val="20"/>
        </w:rPr>
        <w:footnoteRef/>
      </w:r>
      <w:r>
        <w:rPr>
          <w:sz w:val="20"/>
          <w:szCs w:val="20"/>
          <w:lang w:val="en-US"/>
        </w:rPr>
        <w:t xml:space="preserve"> O’sha  manba. </w:t>
      </w:r>
      <w:r w:rsidRPr="001A369E">
        <w:rPr>
          <w:sz w:val="20"/>
          <w:szCs w:val="20"/>
          <w:lang w:val="uz-Cyrl-UZ"/>
        </w:rPr>
        <w:t>– Б.</w:t>
      </w:r>
      <w:r>
        <w:rPr>
          <w:sz w:val="20"/>
          <w:szCs w:val="20"/>
          <w:lang w:val="en-US"/>
        </w:rPr>
        <w:t xml:space="preserve"> 71.</w:t>
      </w:r>
    </w:p>
  </w:footnote>
  <w:footnote w:id="125">
    <w:p w14:paraId="12125BB8" w14:textId="3D685563" w:rsidR="00BA43BD" w:rsidRPr="00FE1C49" w:rsidRDefault="00BA43BD" w:rsidP="007376F3">
      <w:pPr>
        <w:rPr>
          <w:sz w:val="20"/>
          <w:szCs w:val="20"/>
          <w:lang w:val="en-US"/>
        </w:rPr>
      </w:pPr>
      <w:r w:rsidRPr="001A369E">
        <w:rPr>
          <w:rStyle w:val="ac"/>
          <w:sz w:val="20"/>
          <w:szCs w:val="20"/>
        </w:rPr>
        <w:footnoteRef/>
      </w:r>
      <w:r>
        <w:rPr>
          <w:sz w:val="20"/>
          <w:szCs w:val="20"/>
          <w:lang w:val="en-US"/>
        </w:rPr>
        <w:t xml:space="preserve"> O’sha  manba. </w:t>
      </w:r>
      <w:r w:rsidRPr="001A369E">
        <w:rPr>
          <w:sz w:val="20"/>
          <w:szCs w:val="20"/>
          <w:lang w:val="uz-Cyrl-UZ"/>
        </w:rPr>
        <w:t>– Б.</w:t>
      </w:r>
      <w:r>
        <w:rPr>
          <w:sz w:val="20"/>
          <w:szCs w:val="20"/>
          <w:lang w:val="en-US"/>
        </w:rPr>
        <w:t xml:space="preserve"> 73.</w:t>
      </w:r>
    </w:p>
  </w:footnote>
  <w:footnote w:id="126">
    <w:p w14:paraId="65924F0D" w14:textId="2A2AC37C" w:rsidR="00BA43BD" w:rsidRPr="00FE1C49" w:rsidRDefault="00BA43BD" w:rsidP="004A52AE">
      <w:pPr>
        <w:rPr>
          <w:sz w:val="20"/>
          <w:szCs w:val="20"/>
          <w:lang w:val="en-US"/>
        </w:rPr>
      </w:pPr>
      <w:r w:rsidRPr="001A369E">
        <w:rPr>
          <w:rStyle w:val="ac"/>
          <w:sz w:val="20"/>
          <w:szCs w:val="20"/>
        </w:rPr>
        <w:footnoteRef/>
      </w:r>
      <w:r>
        <w:rPr>
          <w:sz w:val="20"/>
          <w:szCs w:val="20"/>
          <w:lang w:val="en-US"/>
        </w:rPr>
        <w:t xml:space="preserve"> O’sha  manba. </w:t>
      </w:r>
      <w:r w:rsidRPr="001A369E">
        <w:rPr>
          <w:sz w:val="20"/>
          <w:szCs w:val="20"/>
          <w:lang w:val="uz-Cyrl-UZ"/>
        </w:rPr>
        <w:t>– Б.</w:t>
      </w:r>
      <w:r>
        <w:rPr>
          <w:sz w:val="20"/>
          <w:szCs w:val="20"/>
          <w:lang w:val="en-US"/>
        </w:rPr>
        <w:t xml:space="preserve"> 75-76.</w:t>
      </w:r>
    </w:p>
  </w:footnote>
  <w:footnote w:id="127">
    <w:p w14:paraId="6CFD4B52" w14:textId="77777777" w:rsidR="00BA43BD" w:rsidRPr="00FE1C49" w:rsidRDefault="00BA43BD" w:rsidP="007E036E">
      <w:pPr>
        <w:rPr>
          <w:sz w:val="20"/>
          <w:szCs w:val="20"/>
          <w:lang w:val="en-US"/>
        </w:rPr>
      </w:pPr>
      <w:r w:rsidRPr="001A369E">
        <w:rPr>
          <w:rStyle w:val="ac"/>
          <w:sz w:val="20"/>
          <w:szCs w:val="20"/>
        </w:rPr>
        <w:footnoteRef/>
      </w:r>
      <w:r>
        <w:rPr>
          <w:sz w:val="20"/>
          <w:szCs w:val="20"/>
          <w:lang w:val="en-US"/>
        </w:rPr>
        <w:t xml:space="preserve"> O’sha  manba. </w:t>
      </w:r>
      <w:r w:rsidRPr="001A369E">
        <w:rPr>
          <w:sz w:val="20"/>
          <w:szCs w:val="20"/>
          <w:lang w:val="uz-Cyrl-UZ"/>
        </w:rPr>
        <w:t>– Б.</w:t>
      </w:r>
      <w:r>
        <w:rPr>
          <w:sz w:val="20"/>
          <w:szCs w:val="20"/>
          <w:lang w:val="en-US"/>
        </w:rPr>
        <w:t xml:space="preserve"> 77.</w:t>
      </w:r>
    </w:p>
  </w:footnote>
  <w:footnote w:id="128">
    <w:p w14:paraId="4DD0BAD9" w14:textId="7CD9C348" w:rsidR="00BA43BD" w:rsidRPr="00FE1C49" w:rsidRDefault="00BA43BD" w:rsidP="000335CB">
      <w:pPr>
        <w:rPr>
          <w:sz w:val="20"/>
          <w:szCs w:val="20"/>
          <w:lang w:val="en-US"/>
        </w:rPr>
      </w:pPr>
      <w:r w:rsidRPr="001A369E">
        <w:rPr>
          <w:rStyle w:val="ac"/>
          <w:sz w:val="20"/>
          <w:szCs w:val="20"/>
        </w:rPr>
        <w:footnoteRef/>
      </w:r>
      <w:r>
        <w:rPr>
          <w:sz w:val="20"/>
          <w:szCs w:val="20"/>
          <w:lang w:val="en-US"/>
        </w:rPr>
        <w:t xml:space="preserve"> O’sha  manba. </w:t>
      </w:r>
      <w:r w:rsidRPr="001A369E">
        <w:rPr>
          <w:sz w:val="20"/>
          <w:szCs w:val="20"/>
          <w:lang w:val="uz-Cyrl-UZ"/>
        </w:rPr>
        <w:t>– Б.</w:t>
      </w:r>
      <w:r>
        <w:rPr>
          <w:sz w:val="20"/>
          <w:szCs w:val="20"/>
          <w:lang w:val="en-US"/>
        </w:rPr>
        <w:t xml:space="preserve"> 79.</w:t>
      </w:r>
    </w:p>
  </w:footnote>
  <w:footnote w:id="129">
    <w:p w14:paraId="6500D838" w14:textId="6A8A3658" w:rsidR="00BA43BD" w:rsidRPr="00FE1C49" w:rsidRDefault="00BA43BD" w:rsidP="00291DBB">
      <w:pPr>
        <w:rPr>
          <w:sz w:val="20"/>
          <w:szCs w:val="20"/>
          <w:lang w:val="en-US"/>
        </w:rPr>
      </w:pPr>
      <w:r w:rsidRPr="001A369E">
        <w:rPr>
          <w:rStyle w:val="ac"/>
          <w:sz w:val="20"/>
          <w:szCs w:val="20"/>
        </w:rPr>
        <w:footnoteRef/>
      </w:r>
      <w:r>
        <w:rPr>
          <w:sz w:val="20"/>
          <w:szCs w:val="20"/>
          <w:lang w:val="en-US"/>
        </w:rPr>
        <w:t xml:space="preserve"> O’sha  manba. </w:t>
      </w:r>
      <w:r w:rsidRPr="001A369E">
        <w:rPr>
          <w:sz w:val="20"/>
          <w:szCs w:val="20"/>
          <w:lang w:val="uz-Cyrl-UZ"/>
        </w:rPr>
        <w:t>– Б.</w:t>
      </w:r>
      <w:r>
        <w:rPr>
          <w:sz w:val="20"/>
          <w:szCs w:val="20"/>
          <w:lang w:val="en-US"/>
        </w:rPr>
        <w:t xml:space="preserve"> 81.</w:t>
      </w:r>
    </w:p>
  </w:footnote>
  <w:footnote w:id="130">
    <w:p w14:paraId="3005C93F" w14:textId="22874442" w:rsidR="00BA43BD" w:rsidRPr="00FE1C49" w:rsidRDefault="00BA43BD" w:rsidP="00CE79DA">
      <w:pPr>
        <w:rPr>
          <w:sz w:val="20"/>
          <w:szCs w:val="20"/>
          <w:lang w:val="en-US"/>
        </w:rPr>
      </w:pPr>
      <w:r w:rsidRPr="001A369E">
        <w:rPr>
          <w:rStyle w:val="ac"/>
          <w:sz w:val="20"/>
          <w:szCs w:val="20"/>
        </w:rPr>
        <w:footnoteRef/>
      </w:r>
      <w:r>
        <w:rPr>
          <w:sz w:val="20"/>
          <w:szCs w:val="20"/>
          <w:lang w:val="en-US"/>
        </w:rPr>
        <w:t xml:space="preserve"> Mamadaliyeva Z. “Lison ut-tayr” obrazlari: ramz va majoz olami. – Toshkent: </w:t>
      </w:r>
      <w:r w:rsidRPr="001A369E">
        <w:rPr>
          <w:sz w:val="20"/>
          <w:szCs w:val="20"/>
          <w:lang w:val="uz-Cyrl-UZ"/>
        </w:rPr>
        <w:t>– Б.</w:t>
      </w:r>
      <w:r>
        <w:rPr>
          <w:sz w:val="20"/>
          <w:szCs w:val="20"/>
          <w:lang w:val="en-US"/>
        </w:rPr>
        <w:t xml:space="preserve"> 95.</w:t>
      </w:r>
    </w:p>
  </w:footnote>
  <w:footnote w:id="131">
    <w:p w14:paraId="291F09AB" w14:textId="77777777" w:rsidR="00BA43BD" w:rsidRPr="00FE1C49" w:rsidRDefault="00BA43BD" w:rsidP="00FD152F">
      <w:pPr>
        <w:rPr>
          <w:sz w:val="20"/>
          <w:szCs w:val="20"/>
          <w:lang w:val="en-US"/>
        </w:rPr>
      </w:pPr>
      <w:r w:rsidRPr="001A369E">
        <w:rPr>
          <w:rStyle w:val="ac"/>
          <w:sz w:val="20"/>
          <w:szCs w:val="20"/>
        </w:rPr>
        <w:footnoteRef/>
      </w:r>
      <w:r>
        <w:rPr>
          <w:sz w:val="20"/>
          <w:szCs w:val="20"/>
          <w:lang w:val="en-US"/>
        </w:rPr>
        <w:t xml:space="preserve"> O’sha  manba. </w:t>
      </w:r>
      <w:r w:rsidRPr="001A369E">
        <w:rPr>
          <w:sz w:val="20"/>
          <w:szCs w:val="20"/>
          <w:lang w:val="uz-Cyrl-UZ"/>
        </w:rPr>
        <w:t>– Б.</w:t>
      </w:r>
      <w:r>
        <w:rPr>
          <w:sz w:val="20"/>
          <w:szCs w:val="20"/>
          <w:lang w:val="en-US"/>
        </w:rPr>
        <w:t xml:space="preserve"> 81.</w:t>
      </w:r>
    </w:p>
  </w:footnote>
  <w:footnote w:id="132">
    <w:p w14:paraId="6BCA06D6" w14:textId="77777777" w:rsidR="00BA43BD" w:rsidRPr="00582823" w:rsidRDefault="00BA43BD" w:rsidP="00D91B58">
      <w:r w:rsidRPr="001A369E">
        <w:rPr>
          <w:rStyle w:val="ac"/>
          <w:sz w:val="20"/>
          <w:szCs w:val="20"/>
        </w:rPr>
        <w:footnoteRef/>
      </w:r>
      <w:r w:rsidRPr="001A369E">
        <w:rPr>
          <w:sz w:val="20"/>
          <w:szCs w:val="20"/>
          <w:lang w:val="uz-Cyrl-UZ"/>
        </w:rPr>
        <w:t>С. Ж. Сажжодий. Истилоҳоте урафо. – Теҳрон: ҳижр. 1339. – Б. 200; 205</w:t>
      </w:r>
    </w:p>
  </w:footnote>
  <w:footnote w:id="133">
    <w:p w14:paraId="16908D03" w14:textId="23DEFA12" w:rsidR="00BA43BD" w:rsidRPr="00472B78" w:rsidRDefault="00BA43BD" w:rsidP="00100C71">
      <w:pPr>
        <w:rPr>
          <w:sz w:val="20"/>
          <w:szCs w:val="20"/>
          <w:lang w:val="uz-Cyrl-UZ"/>
        </w:rPr>
      </w:pPr>
      <w:r w:rsidRPr="001A369E">
        <w:rPr>
          <w:rStyle w:val="ac"/>
          <w:sz w:val="20"/>
          <w:szCs w:val="20"/>
        </w:rPr>
        <w:footnoteRef/>
      </w:r>
      <w:r w:rsidRPr="001A369E">
        <w:rPr>
          <w:sz w:val="20"/>
          <w:szCs w:val="20"/>
          <w:lang w:val="uz-Cyrl-UZ"/>
        </w:rPr>
        <w:t>А.Навоий. Лисон ут-тайр. Илмий-танқидий матн. – Тошкент: Фан, 1965. – Б. 1</w:t>
      </w:r>
      <w:r w:rsidRPr="001A369E">
        <w:rPr>
          <w:sz w:val="20"/>
          <w:szCs w:val="20"/>
          <w:rtl/>
          <w:lang w:val="uz-Cyrl-UZ"/>
        </w:rPr>
        <w:t>6</w:t>
      </w:r>
      <w:r w:rsidRPr="001A369E">
        <w:rPr>
          <w:sz w:val="20"/>
          <w:szCs w:val="20"/>
          <w:lang w:val="uz-Cyrl-UZ"/>
        </w:rPr>
        <w:t>1-1</w:t>
      </w:r>
      <w:r w:rsidRPr="001A369E">
        <w:rPr>
          <w:sz w:val="20"/>
          <w:szCs w:val="20"/>
          <w:rtl/>
          <w:lang w:val="uz-Cyrl-UZ"/>
        </w:rPr>
        <w:t>6</w:t>
      </w:r>
      <w:r w:rsidRPr="001A369E">
        <w:rPr>
          <w:sz w:val="20"/>
          <w:szCs w:val="20"/>
          <w:lang w:val="uz-Cyrl-UZ"/>
        </w:rPr>
        <w:t>2</w:t>
      </w:r>
    </w:p>
  </w:footnote>
  <w:footnote w:id="134">
    <w:p w14:paraId="1F12D515" w14:textId="1597841D" w:rsidR="00BA43BD" w:rsidRPr="00614040" w:rsidRDefault="00BA43BD" w:rsidP="00614040">
      <w:pPr>
        <w:rPr>
          <w:sz w:val="20"/>
          <w:szCs w:val="20"/>
          <w:lang w:val="uz-Cyrl-UZ"/>
        </w:rPr>
      </w:pPr>
      <w:r w:rsidRPr="001A369E">
        <w:rPr>
          <w:rStyle w:val="ac"/>
          <w:sz w:val="20"/>
          <w:szCs w:val="20"/>
        </w:rPr>
        <w:footnoteRef/>
      </w:r>
      <w:r w:rsidRPr="001A369E">
        <w:rPr>
          <w:sz w:val="20"/>
          <w:szCs w:val="20"/>
          <w:lang w:val="uz-Cyrl-UZ"/>
        </w:rPr>
        <w:t xml:space="preserve">А.Навоий. Лисон ут-тайр. Илмий-танқидий матн.. – Тошкент:  Фан, 1965. – Б. </w:t>
      </w:r>
      <w:r w:rsidRPr="001A369E">
        <w:rPr>
          <w:sz w:val="20"/>
          <w:szCs w:val="20"/>
          <w:rtl/>
          <w:lang w:val="uz-Cyrl-UZ"/>
        </w:rPr>
        <w:t>8</w:t>
      </w:r>
      <w:r w:rsidRPr="001A369E">
        <w:rPr>
          <w:sz w:val="20"/>
          <w:szCs w:val="20"/>
          <w:lang w:val="uz-Cyrl-UZ"/>
        </w:rPr>
        <w:t xml:space="preserve">2 </w:t>
      </w:r>
    </w:p>
  </w:footnote>
  <w:footnote w:id="135">
    <w:p w14:paraId="7F27A862" w14:textId="47723D31" w:rsidR="00BA43BD" w:rsidRPr="0043754D" w:rsidRDefault="00BA43BD" w:rsidP="0043754D">
      <w:pPr>
        <w:rPr>
          <w:sz w:val="20"/>
          <w:szCs w:val="20"/>
          <w:lang w:val="uz-Cyrl-UZ"/>
        </w:rPr>
      </w:pPr>
      <w:r w:rsidRPr="001A369E">
        <w:rPr>
          <w:rStyle w:val="ac"/>
          <w:sz w:val="20"/>
          <w:szCs w:val="20"/>
        </w:rPr>
        <w:footnoteRef/>
      </w:r>
      <w:r w:rsidRPr="001A369E">
        <w:rPr>
          <w:sz w:val="20"/>
          <w:szCs w:val="20"/>
          <w:lang w:val="uz-Cyrl-UZ"/>
        </w:rPr>
        <w:t xml:space="preserve">А.Навоий. Лисон ут-тайр. Илмий-танқидий матн.. – Тошкент:  Фан, 1965. – Б. </w:t>
      </w:r>
      <w:r w:rsidRPr="001A369E">
        <w:rPr>
          <w:sz w:val="20"/>
          <w:szCs w:val="20"/>
          <w:rtl/>
          <w:lang w:val="uz-Cyrl-UZ"/>
        </w:rPr>
        <w:t>8</w:t>
      </w:r>
      <w:r w:rsidRPr="001A369E">
        <w:rPr>
          <w:sz w:val="20"/>
          <w:szCs w:val="20"/>
          <w:lang w:val="uz-Cyrl-UZ"/>
        </w:rPr>
        <w:t xml:space="preserve">2 </w:t>
      </w:r>
    </w:p>
  </w:footnote>
  <w:footnote w:id="136">
    <w:p w14:paraId="5C39F83F" w14:textId="70B4149D" w:rsidR="00BA43BD" w:rsidRPr="00614040" w:rsidRDefault="00BA43BD" w:rsidP="00614040">
      <w:pPr>
        <w:rPr>
          <w:sz w:val="20"/>
          <w:szCs w:val="20"/>
          <w:lang w:val="uz-Cyrl-UZ"/>
        </w:rPr>
      </w:pPr>
      <w:r w:rsidRPr="001A369E">
        <w:rPr>
          <w:rStyle w:val="ac"/>
          <w:sz w:val="20"/>
          <w:szCs w:val="20"/>
        </w:rPr>
        <w:footnoteRef/>
      </w:r>
      <w:r w:rsidRPr="001A369E">
        <w:rPr>
          <w:sz w:val="20"/>
          <w:szCs w:val="20"/>
          <w:lang w:val="uz-Cyrl-UZ"/>
        </w:rPr>
        <w:t>Маҳмуд Шабустарий. Гулшани роз. –</w:t>
      </w:r>
      <w:r w:rsidRPr="001A369E">
        <w:rPr>
          <w:sz w:val="20"/>
          <w:szCs w:val="20"/>
          <w:rtl/>
          <w:lang w:val="uz-Cyrl-UZ"/>
        </w:rPr>
        <w:t xml:space="preserve"> </w:t>
      </w:r>
      <w:r w:rsidRPr="001A369E">
        <w:rPr>
          <w:sz w:val="20"/>
          <w:szCs w:val="20"/>
          <w:lang w:val="uz-Cyrl-UZ"/>
        </w:rPr>
        <w:t>Теҳрон: 1952. –</w:t>
      </w:r>
      <w:r w:rsidRPr="001A369E">
        <w:rPr>
          <w:sz w:val="20"/>
          <w:szCs w:val="20"/>
          <w:rtl/>
          <w:lang w:val="uz-Cyrl-UZ"/>
        </w:rPr>
        <w:t xml:space="preserve"> </w:t>
      </w:r>
      <w:r w:rsidRPr="001A369E">
        <w:rPr>
          <w:sz w:val="20"/>
          <w:szCs w:val="20"/>
          <w:lang w:val="uz-Cyrl-UZ"/>
        </w:rPr>
        <w:t>Б.</w:t>
      </w:r>
      <w:r w:rsidRPr="001A369E">
        <w:rPr>
          <w:sz w:val="20"/>
          <w:szCs w:val="20"/>
          <w:rtl/>
          <w:lang w:val="uz-Cyrl-UZ"/>
        </w:rPr>
        <w:t xml:space="preserve"> </w:t>
      </w:r>
      <w:r w:rsidRPr="001A369E">
        <w:rPr>
          <w:sz w:val="20"/>
          <w:szCs w:val="20"/>
          <w:lang w:val="uz-Cyrl-UZ"/>
        </w:rPr>
        <w:t>90-91</w:t>
      </w:r>
    </w:p>
  </w:footnote>
  <w:footnote w:id="137">
    <w:p w14:paraId="31521F54" w14:textId="77777777" w:rsidR="00BA43BD" w:rsidRPr="0043754D" w:rsidRDefault="00BA43BD" w:rsidP="0043754D">
      <w:pPr>
        <w:rPr>
          <w:sz w:val="20"/>
          <w:szCs w:val="20"/>
          <w:lang w:val="uz-Cyrl-UZ"/>
        </w:rPr>
      </w:pPr>
      <w:r w:rsidRPr="001A369E">
        <w:rPr>
          <w:rStyle w:val="ac"/>
          <w:sz w:val="20"/>
          <w:szCs w:val="20"/>
        </w:rPr>
        <w:footnoteRef/>
      </w:r>
      <w:r w:rsidRPr="001A369E">
        <w:rPr>
          <w:sz w:val="20"/>
          <w:szCs w:val="20"/>
          <w:lang w:val="uz-Cyrl-UZ"/>
        </w:rPr>
        <w:t>Маҳмуд Шабустарий. Гулшани роз. –</w:t>
      </w:r>
      <w:r w:rsidRPr="001A369E">
        <w:rPr>
          <w:sz w:val="20"/>
          <w:szCs w:val="20"/>
          <w:rtl/>
          <w:lang w:val="uz-Cyrl-UZ"/>
        </w:rPr>
        <w:t xml:space="preserve"> </w:t>
      </w:r>
      <w:r w:rsidRPr="001A369E">
        <w:rPr>
          <w:sz w:val="20"/>
          <w:szCs w:val="20"/>
          <w:lang w:val="uz-Cyrl-UZ"/>
        </w:rPr>
        <w:t>Теҳрон:  –</w:t>
      </w:r>
      <w:r w:rsidRPr="001A369E">
        <w:rPr>
          <w:sz w:val="20"/>
          <w:szCs w:val="20"/>
          <w:rtl/>
          <w:lang w:val="uz-Cyrl-UZ"/>
        </w:rPr>
        <w:t xml:space="preserve"> </w:t>
      </w:r>
      <w:r w:rsidRPr="001A369E">
        <w:rPr>
          <w:sz w:val="20"/>
          <w:szCs w:val="20"/>
          <w:lang w:val="uz-Cyrl-UZ"/>
        </w:rPr>
        <w:t>Б.96;</w:t>
      </w:r>
      <w:r w:rsidRPr="001A369E">
        <w:rPr>
          <w:sz w:val="20"/>
          <w:szCs w:val="20"/>
          <w:rtl/>
          <w:lang w:val="uz-Cyrl-UZ"/>
        </w:rPr>
        <w:t xml:space="preserve"> </w:t>
      </w:r>
      <w:r w:rsidRPr="001A369E">
        <w:rPr>
          <w:sz w:val="20"/>
          <w:szCs w:val="20"/>
          <w:lang w:val="uz-Cyrl-UZ"/>
        </w:rPr>
        <w:t>100</w:t>
      </w:r>
      <w:r w:rsidRPr="001A369E">
        <w:rPr>
          <w:sz w:val="20"/>
          <w:szCs w:val="20"/>
          <w:rtl/>
          <w:lang w:val="uz-Cyrl-UZ"/>
        </w:rPr>
        <w:t xml:space="preserve"> </w:t>
      </w:r>
      <w:r w:rsidRPr="001A369E">
        <w:rPr>
          <w:sz w:val="20"/>
          <w:szCs w:val="20"/>
          <w:lang w:val="uz-Cyrl-UZ"/>
        </w:rPr>
        <w:t xml:space="preserve"> </w:t>
      </w:r>
    </w:p>
  </w:footnote>
  <w:footnote w:id="138">
    <w:p w14:paraId="04CAEA67" w14:textId="77777777" w:rsidR="00BA43BD" w:rsidRPr="00D91B58" w:rsidRDefault="00BA43BD" w:rsidP="00D91B58">
      <w:pPr>
        <w:pStyle w:val="a8"/>
        <w:rPr>
          <w:lang w:val="uz-Cyrl-UZ"/>
        </w:rPr>
      </w:pPr>
      <w:r w:rsidRPr="001A369E">
        <w:rPr>
          <w:rStyle w:val="ac"/>
        </w:rPr>
        <w:sym w:font="Symbol" w:char="F02A"/>
      </w:r>
      <w:r w:rsidRPr="001A369E">
        <w:rPr>
          <w:lang w:val="uz-Cyrl-UZ"/>
        </w:rPr>
        <w:t xml:space="preserve"> Ушбу истилоҳларни изоҳлашда С. Ж. Сажжодийнинг “Истилоҳоте урафо”( Теҳрон. Ҳижр. 1339.) китобидан ҳам фойдаланилди.</w:t>
      </w:r>
    </w:p>
  </w:footnote>
  <w:footnote w:id="139">
    <w:p w14:paraId="2261ADCF" w14:textId="4787C132" w:rsidR="00BA43BD" w:rsidRPr="00614040" w:rsidRDefault="00BA43BD" w:rsidP="00614040">
      <w:pPr>
        <w:rPr>
          <w:sz w:val="20"/>
          <w:szCs w:val="20"/>
          <w:lang w:val="uz-Cyrl-UZ"/>
        </w:rPr>
      </w:pPr>
      <w:r w:rsidRPr="001A369E">
        <w:rPr>
          <w:rStyle w:val="ac"/>
          <w:sz w:val="20"/>
          <w:szCs w:val="20"/>
        </w:rPr>
        <w:footnoteRef/>
      </w:r>
      <w:r w:rsidRPr="001A369E">
        <w:rPr>
          <w:sz w:val="20"/>
          <w:szCs w:val="20"/>
          <w:lang w:val="uz-Cyrl-UZ"/>
        </w:rPr>
        <w:t xml:space="preserve">А.Навоий. Лисон ут-тайр. Илмий-танқидий матн. – Тошкент: Фан, 1965. – Б. 67  </w:t>
      </w:r>
    </w:p>
  </w:footnote>
  <w:footnote w:id="140">
    <w:p w14:paraId="36B706A8" w14:textId="77777777" w:rsidR="00BA43BD" w:rsidRPr="00D91B58" w:rsidRDefault="00BA43BD" w:rsidP="00D91B58">
      <w:pPr>
        <w:rPr>
          <w:lang w:val="uz-Cyrl-UZ"/>
        </w:rPr>
      </w:pPr>
      <w:r w:rsidRPr="001A369E">
        <w:rPr>
          <w:rStyle w:val="ac"/>
          <w:sz w:val="20"/>
          <w:szCs w:val="20"/>
        </w:rPr>
        <w:footnoteRef/>
      </w:r>
      <w:r w:rsidRPr="001A369E">
        <w:rPr>
          <w:sz w:val="20"/>
          <w:szCs w:val="20"/>
          <w:lang w:val="uz-Cyrl-UZ"/>
        </w:rPr>
        <w:t>.Маҳмуд Шабустарий. Гулшани роз. – Теҳрон: 1952. – Б. 47</w:t>
      </w:r>
    </w:p>
  </w:footnote>
  <w:footnote w:id="141">
    <w:p w14:paraId="26872716" w14:textId="77777777" w:rsidR="00BA43BD" w:rsidRPr="00D91B58" w:rsidRDefault="00BA43BD" w:rsidP="00D91B58">
      <w:pPr>
        <w:rPr>
          <w:lang w:val="uz-Cyrl-UZ"/>
        </w:rPr>
      </w:pPr>
      <w:r w:rsidRPr="001A369E">
        <w:rPr>
          <w:rStyle w:val="ac"/>
          <w:sz w:val="20"/>
          <w:szCs w:val="20"/>
        </w:rPr>
        <w:footnoteRef/>
      </w:r>
      <w:r w:rsidRPr="001A369E">
        <w:rPr>
          <w:sz w:val="20"/>
          <w:szCs w:val="20"/>
          <w:lang w:val="uz-Cyrl-UZ"/>
        </w:rPr>
        <w:t xml:space="preserve">Ўша манба. – Теҳрон: 1952. – Б. 65 </w:t>
      </w:r>
    </w:p>
  </w:footnote>
  <w:footnote w:id="142">
    <w:p w14:paraId="29F3387B" w14:textId="77777777" w:rsidR="00BA43BD" w:rsidRDefault="00BA43BD" w:rsidP="00D91B58">
      <w:r w:rsidRPr="001A369E">
        <w:rPr>
          <w:rStyle w:val="ac"/>
          <w:sz w:val="20"/>
          <w:szCs w:val="20"/>
        </w:rPr>
        <w:footnoteRef/>
      </w:r>
      <w:r w:rsidRPr="001A369E">
        <w:rPr>
          <w:sz w:val="20"/>
          <w:szCs w:val="20"/>
          <w:lang w:val="uz-Cyrl-UZ"/>
        </w:rPr>
        <w:t>Ўша манба. – Теҳрон: 1952.  – Б. 127</w:t>
      </w:r>
    </w:p>
  </w:footnote>
  <w:footnote w:id="143">
    <w:p w14:paraId="2903996A" w14:textId="3E0B863D" w:rsidR="00BA43BD" w:rsidRPr="00614040" w:rsidRDefault="00BA43BD" w:rsidP="00614040">
      <w:pPr>
        <w:rPr>
          <w:sz w:val="20"/>
          <w:szCs w:val="20"/>
          <w:lang w:val="uz-Cyrl-UZ"/>
        </w:rPr>
      </w:pPr>
      <w:r w:rsidRPr="001A369E">
        <w:rPr>
          <w:rStyle w:val="ac"/>
          <w:sz w:val="20"/>
          <w:szCs w:val="20"/>
        </w:rPr>
        <w:footnoteRef/>
      </w:r>
      <w:r w:rsidRPr="001A369E">
        <w:rPr>
          <w:sz w:val="20"/>
          <w:szCs w:val="20"/>
          <w:lang w:val="uz-Cyrl-UZ"/>
        </w:rPr>
        <w:t xml:space="preserve">А.Навоий. Лисон ут-тайр. Илмий-танқидий матн. – Тошкент: Фан, 1965. – Б. 67-68 </w:t>
      </w:r>
    </w:p>
  </w:footnote>
  <w:footnote w:id="144">
    <w:p w14:paraId="136432D5" w14:textId="77777777" w:rsidR="00BA43BD" w:rsidRPr="00C2051D" w:rsidRDefault="00BA43BD" w:rsidP="00C2051D">
      <w:pPr>
        <w:rPr>
          <w:sz w:val="20"/>
          <w:szCs w:val="20"/>
          <w:lang w:val="uz-Cyrl-UZ"/>
        </w:rPr>
      </w:pPr>
      <w:r w:rsidRPr="001A369E">
        <w:rPr>
          <w:rStyle w:val="ac"/>
          <w:sz w:val="20"/>
          <w:szCs w:val="20"/>
        </w:rPr>
        <w:footnoteRef/>
      </w:r>
      <w:r w:rsidRPr="001A369E">
        <w:rPr>
          <w:sz w:val="20"/>
          <w:szCs w:val="20"/>
          <w:lang w:val="uz-Cyrl-UZ"/>
        </w:rPr>
        <w:t>А.Навоий. Лисон ут-тайр. Илмий-танқидий матн.. – Тошкент:  Фан, 1965. – Б. 140-141</w:t>
      </w:r>
    </w:p>
  </w:footnote>
  <w:footnote w:id="145">
    <w:p w14:paraId="3C07D990" w14:textId="2D7235A8" w:rsidR="00BA43BD" w:rsidRPr="0089427E" w:rsidRDefault="00BA43BD" w:rsidP="0089427E">
      <w:pPr>
        <w:rPr>
          <w:sz w:val="20"/>
          <w:szCs w:val="20"/>
          <w:lang w:val="uz-Cyrl-UZ"/>
        </w:rPr>
      </w:pPr>
      <w:r w:rsidRPr="001A369E">
        <w:rPr>
          <w:rStyle w:val="ac"/>
          <w:sz w:val="20"/>
          <w:szCs w:val="20"/>
        </w:rPr>
        <w:footnoteRef/>
      </w:r>
      <w:r w:rsidRPr="001A369E">
        <w:rPr>
          <w:sz w:val="20"/>
          <w:szCs w:val="20"/>
          <w:lang w:val="uz-Cyrl-UZ"/>
        </w:rPr>
        <w:t xml:space="preserve">  А.Навоий. Лисон ут-тайр. Илмий-танқидий матн. – Тошкент:  Фан, 1965. – Б. 141</w:t>
      </w:r>
    </w:p>
  </w:footnote>
  <w:footnote w:id="146">
    <w:p w14:paraId="6724CAC4" w14:textId="77777777" w:rsidR="00BA43BD" w:rsidRPr="0089427E" w:rsidRDefault="00BA43BD" w:rsidP="0089427E">
      <w:pPr>
        <w:rPr>
          <w:sz w:val="20"/>
          <w:szCs w:val="20"/>
          <w:lang w:val="uz-Cyrl-UZ"/>
        </w:rPr>
      </w:pPr>
      <w:r w:rsidRPr="001A369E">
        <w:rPr>
          <w:rStyle w:val="ac"/>
          <w:sz w:val="20"/>
          <w:szCs w:val="20"/>
        </w:rPr>
        <w:footnoteRef/>
      </w:r>
      <w:r w:rsidRPr="001A369E">
        <w:rPr>
          <w:sz w:val="20"/>
          <w:szCs w:val="20"/>
          <w:lang w:val="uz-Cyrl-UZ"/>
        </w:rPr>
        <w:t xml:space="preserve">  А.Навоий. Лисон ут-тайр. Илмий-танқидий матн. – Тошкент: Фан, 1965. – Б. 68</w:t>
      </w:r>
      <w:r w:rsidRPr="001A369E">
        <w:rPr>
          <w:iCs/>
          <w:sz w:val="20"/>
          <w:szCs w:val="20"/>
          <w:lang w:val="uz-Cyrl-UZ"/>
        </w:rPr>
        <w:t xml:space="preserve"> </w:t>
      </w:r>
    </w:p>
  </w:footnote>
  <w:footnote w:id="147">
    <w:p w14:paraId="60B6906F" w14:textId="77777777" w:rsidR="00BA43BD" w:rsidRPr="0089427E" w:rsidRDefault="00BA43BD" w:rsidP="00D91B58">
      <w:pPr>
        <w:rPr>
          <w:lang w:val="uz-Cyrl-UZ"/>
        </w:rPr>
      </w:pPr>
      <w:r w:rsidRPr="001A369E">
        <w:rPr>
          <w:rStyle w:val="ac"/>
          <w:sz w:val="20"/>
          <w:szCs w:val="20"/>
        </w:rPr>
        <w:footnoteRef/>
      </w:r>
      <w:r w:rsidRPr="001A369E">
        <w:rPr>
          <w:sz w:val="20"/>
          <w:szCs w:val="20"/>
          <w:lang w:val="uz-Cyrl-UZ"/>
        </w:rPr>
        <w:t>С.Ж.Сажжодий. Истилоҳоте урафо. – Теҳрон: ҳижр.1339. – Б.103</w:t>
      </w:r>
    </w:p>
  </w:footnote>
  <w:footnote w:id="148">
    <w:p w14:paraId="5B656506" w14:textId="11C1F142" w:rsidR="00BA43BD" w:rsidRPr="00784CA8" w:rsidRDefault="00BA43BD" w:rsidP="00784CA8">
      <w:pPr>
        <w:rPr>
          <w:sz w:val="20"/>
          <w:szCs w:val="20"/>
          <w:lang w:val="uz-Cyrl-UZ"/>
        </w:rPr>
      </w:pPr>
      <w:r w:rsidRPr="001A369E">
        <w:rPr>
          <w:rStyle w:val="ac"/>
          <w:sz w:val="20"/>
          <w:szCs w:val="20"/>
        </w:rPr>
        <w:footnoteRef/>
      </w:r>
      <w:r w:rsidRPr="001A369E">
        <w:rPr>
          <w:sz w:val="20"/>
          <w:szCs w:val="20"/>
          <w:lang w:val="uz-Cyrl-UZ"/>
        </w:rPr>
        <w:t>А.Навоий. Лисон ут-тайр. Илмий-танқидий матн. – Тошкент:  Фан, 1965. – Б. 68</w:t>
      </w:r>
    </w:p>
  </w:footnote>
  <w:footnote w:id="149">
    <w:p w14:paraId="1DEDBBBA" w14:textId="77777777" w:rsidR="00BA43BD" w:rsidRPr="00784CA8" w:rsidRDefault="00BA43BD" w:rsidP="00D91B58">
      <w:pPr>
        <w:rPr>
          <w:lang w:val="uz-Cyrl-UZ"/>
        </w:rPr>
      </w:pPr>
      <w:r w:rsidRPr="001A369E">
        <w:rPr>
          <w:rStyle w:val="ac"/>
          <w:sz w:val="20"/>
          <w:szCs w:val="20"/>
        </w:rPr>
        <w:footnoteRef/>
      </w:r>
      <w:r w:rsidRPr="001A369E">
        <w:rPr>
          <w:sz w:val="20"/>
          <w:szCs w:val="20"/>
          <w:lang w:val="uz-Cyrl-UZ"/>
        </w:rPr>
        <w:t xml:space="preserve"> С.Ж.Сажжодий. Истилоҳоте урафо. – Теҳрон: ҳижр.1339. – Б. 205</w:t>
      </w:r>
    </w:p>
  </w:footnote>
  <w:footnote w:id="150">
    <w:p w14:paraId="5A96B590" w14:textId="3EDCF79B" w:rsidR="00BA43BD" w:rsidRPr="00784CA8" w:rsidRDefault="00BA43BD" w:rsidP="00784CA8">
      <w:pPr>
        <w:rPr>
          <w:sz w:val="20"/>
          <w:szCs w:val="20"/>
          <w:lang w:val="uz-Cyrl-UZ"/>
        </w:rPr>
      </w:pPr>
      <w:r w:rsidRPr="001A369E">
        <w:rPr>
          <w:rStyle w:val="ac"/>
          <w:sz w:val="20"/>
          <w:szCs w:val="20"/>
        </w:rPr>
        <w:footnoteRef/>
      </w:r>
      <w:r w:rsidRPr="001A369E">
        <w:rPr>
          <w:sz w:val="20"/>
          <w:szCs w:val="20"/>
          <w:lang w:val="uz-Cyrl-UZ"/>
        </w:rPr>
        <w:t>А.Навоий. Лисон ут-тайр. Илмий-танқидий матн. – Тошкент: Фан, 1965. – Б. 69</w:t>
      </w:r>
      <w:r w:rsidRPr="001A369E">
        <w:rPr>
          <w:iCs/>
          <w:sz w:val="20"/>
          <w:szCs w:val="20"/>
          <w:lang w:val="uz-Cyrl-UZ"/>
        </w:rPr>
        <w:t xml:space="preserve"> </w:t>
      </w:r>
    </w:p>
  </w:footnote>
  <w:footnote w:id="151">
    <w:p w14:paraId="040C31C4" w14:textId="5B299B4A" w:rsidR="00BA43BD" w:rsidRPr="00614040" w:rsidRDefault="00BA43BD" w:rsidP="00614040">
      <w:pPr>
        <w:rPr>
          <w:sz w:val="20"/>
          <w:szCs w:val="20"/>
          <w:lang w:val="uz-Cyrl-UZ"/>
        </w:rPr>
      </w:pPr>
      <w:r w:rsidRPr="001A369E">
        <w:rPr>
          <w:rStyle w:val="ac"/>
          <w:sz w:val="20"/>
          <w:szCs w:val="20"/>
        </w:rPr>
        <w:footnoteRef/>
      </w:r>
      <w:r w:rsidRPr="001A369E">
        <w:rPr>
          <w:sz w:val="20"/>
          <w:szCs w:val="20"/>
          <w:lang w:val="uz-Cyrl-UZ"/>
        </w:rPr>
        <w:t xml:space="preserve"> А.Навоий. Лисон ут-тайр. Илмий-танқидий матн. – Тошкент: Фан, 1965. – Б. 69-70</w:t>
      </w:r>
      <w:r w:rsidRPr="001A369E">
        <w:rPr>
          <w:iCs/>
          <w:sz w:val="20"/>
          <w:szCs w:val="20"/>
          <w:lang w:val="uz-Cyrl-UZ"/>
        </w:rPr>
        <w:t>.</w:t>
      </w:r>
    </w:p>
  </w:footnote>
  <w:footnote w:id="152">
    <w:p w14:paraId="39BB11B8" w14:textId="56E767FE" w:rsidR="00BA43BD" w:rsidRPr="00E06129" w:rsidRDefault="00BA43BD" w:rsidP="00E06129">
      <w:pPr>
        <w:rPr>
          <w:sz w:val="20"/>
          <w:szCs w:val="20"/>
          <w:lang w:val="uz-Cyrl-UZ"/>
        </w:rPr>
      </w:pPr>
      <w:r w:rsidRPr="001A369E">
        <w:rPr>
          <w:rStyle w:val="ac"/>
          <w:sz w:val="20"/>
          <w:szCs w:val="20"/>
        </w:rPr>
        <w:footnoteRef/>
      </w:r>
      <w:r w:rsidRPr="001A369E">
        <w:rPr>
          <w:sz w:val="20"/>
          <w:szCs w:val="20"/>
          <w:lang w:val="uz-Cyrl-UZ"/>
        </w:rPr>
        <w:t xml:space="preserve"> А.Навоий. Лисон ут-тайр. Илмий-танқидий матн. – Тошкент: Фан, 1965. – Б. 70</w:t>
      </w:r>
    </w:p>
  </w:footnote>
  <w:footnote w:id="153">
    <w:p w14:paraId="1D7C23BC" w14:textId="77777777" w:rsidR="00BA43BD" w:rsidRDefault="00BA43BD" w:rsidP="00D91B58">
      <w:pPr>
        <w:pStyle w:val="a8"/>
      </w:pPr>
      <w:r w:rsidRPr="001A369E">
        <w:rPr>
          <w:rStyle w:val="ac"/>
        </w:rPr>
        <w:footnoteRef/>
      </w:r>
      <w:r w:rsidRPr="001A369E">
        <w:rPr>
          <w:lang w:val="uz-Cyrl-UZ"/>
        </w:rPr>
        <w:t xml:space="preserve"> Навоий А. МАТ. 12-жилд. Лисон ут-тайр. – Тошкент: Фан, 1996. – Б. 283</w:t>
      </w:r>
    </w:p>
  </w:footnote>
  <w:footnote w:id="154">
    <w:p w14:paraId="3E7393C7" w14:textId="77777777" w:rsidR="00BA43BD" w:rsidRDefault="00BA43BD" w:rsidP="00D91B58">
      <w:pPr>
        <w:pStyle w:val="a8"/>
      </w:pPr>
      <w:r w:rsidRPr="001A369E">
        <w:rPr>
          <w:rStyle w:val="ac"/>
        </w:rPr>
        <w:footnoteRef/>
      </w:r>
      <w:r w:rsidRPr="001A369E">
        <w:rPr>
          <w:lang w:val="uz-Cyrl-UZ"/>
        </w:rPr>
        <w:t xml:space="preserve"> Навоий А. МАТ. 12-жилд. Лисон ут-тайр. – Тошкент: Фан, 1996. – Б. 224</w:t>
      </w:r>
    </w:p>
  </w:footnote>
  <w:footnote w:id="155">
    <w:p w14:paraId="72F900C6" w14:textId="77777777" w:rsidR="00BA43BD" w:rsidRDefault="00BA43BD" w:rsidP="00D91B58">
      <w:pPr>
        <w:pStyle w:val="a8"/>
      </w:pPr>
      <w:r w:rsidRPr="001A369E">
        <w:rPr>
          <w:rStyle w:val="ac"/>
        </w:rPr>
        <w:footnoteRef/>
      </w:r>
      <w:r w:rsidRPr="001A369E">
        <w:t xml:space="preserve"> </w:t>
      </w:r>
      <w:r w:rsidRPr="001A369E">
        <w:rPr>
          <w:lang w:val="uz-Cyrl-UZ"/>
        </w:rPr>
        <w:t>Навоий А. МАТ. 12-жилд. Лисон ут-тайр. – Тошкент: Фан, 1996. – Б. 228</w:t>
      </w:r>
    </w:p>
  </w:footnote>
  <w:footnote w:id="156">
    <w:p w14:paraId="559F90B5" w14:textId="77777777" w:rsidR="00BA43BD" w:rsidRDefault="00BA43BD" w:rsidP="00D91B58">
      <w:r w:rsidRPr="001A369E">
        <w:rPr>
          <w:rStyle w:val="ac"/>
          <w:sz w:val="20"/>
          <w:szCs w:val="20"/>
        </w:rPr>
        <w:footnoteRef/>
      </w:r>
      <w:r w:rsidRPr="001A369E">
        <w:rPr>
          <w:sz w:val="20"/>
          <w:szCs w:val="20"/>
          <w:lang w:val="uz-Cyrl-UZ"/>
        </w:rPr>
        <w:t xml:space="preserve"> Алишер Навоий.МАТ.  17-том. – Тошкент: Фан,  2001. – Б. 154</w:t>
      </w:r>
    </w:p>
  </w:footnote>
  <w:footnote w:id="157">
    <w:p w14:paraId="657F556E" w14:textId="77777777" w:rsidR="00BA43BD" w:rsidRDefault="00BA43BD" w:rsidP="00D91B58">
      <w:r w:rsidRPr="001A369E">
        <w:rPr>
          <w:rStyle w:val="ac"/>
          <w:sz w:val="20"/>
          <w:szCs w:val="20"/>
        </w:rPr>
        <w:footnoteRef/>
      </w:r>
      <w:r w:rsidRPr="001A369E">
        <w:rPr>
          <w:sz w:val="20"/>
          <w:szCs w:val="20"/>
          <w:lang w:val="uz-Cyrl-UZ"/>
        </w:rPr>
        <w:t xml:space="preserve"> Алишер Навоий. МАТ. 12-том. – Тошкент: Фан, 1996. – Б. 225</w:t>
      </w:r>
    </w:p>
  </w:footnote>
  <w:footnote w:id="158">
    <w:p w14:paraId="60FD4975" w14:textId="77777777" w:rsidR="00BA43BD" w:rsidRDefault="00BA43BD" w:rsidP="00D91B58">
      <w:r w:rsidRPr="001A369E">
        <w:rPr>
          <w:rStyle w:val="ac"/>
          <w:sz w:val="20"/>
          <w:szCs w:val="20"/>
        </w:rPr>
        <w:footnoteRef/>
      </w:r>
      <w:r w:rsidRPr="001A369E">
        <w:rPr>
          <w:sz w:val="20"/>
          <w:szCs w:val="20"/>
          <w:lang w:val="uz-Cyrl-UZ"/>
        </w:rPr>
        <w:t xml:space="preserve"> Алишер Навоий. МАТ. 12-том. – Тошкент: Фан, 1996. – Б. 227-228; 285.</w:t>
      </w:r>
    </w:p>
  </w:footnote>
  <w:footnote w:id="159">
    <w:p w14:paraId="6FF7E7F1" w14:textId="77777777" w:rsidR="00BA43BD" w:rsidRDefault="00BA43BD" w:rsidP="00D91B58">
      <w:pPr>
        <w:pStyle w:val="a8"/>
      </w:pPr>
      <w:r w:rsidRPr="001A369E">
        <w:rPr>
          <w:rStyle w:val="ac"/>
        </w:rPr>
        <w:footnoteRef/>
      </w:r>
      <w:r w:rsidRPr="001A369E">
        <w:t xml:space="preserve"> </w:t>
      </w:r>
      <w:r w:rsidRPr="001A369E">
        <w:rPr>
          <w:lang w:val="uz-Cyrl-UZ"/>
        </w:rPr>
        <w:t>Навоий А. МАТ. 12-жилд. Лисон ут-тайр. – Тошкент: Фан, 1996. – Б. 285</w:t>
      </w:r>
    </w:p>
  </w:footnote>
  <w:footnote w:id="160">
    <w:p w14:paraId="1489EB9C" w14:textId="77777777" w:rsidR="00BA43BD" w:rsidRDefault="00BA43BD" w:rsidP="00D91B58">
      <w:pPr>
        <w:pStyle w:val="a8"/>
      </w:pPr>
      <w:r w:rsidRPr="001A369E">
        <w:rPr>
          <w:rStyle w:val="ac"/>
        </w:rPr>
        <w:footnoteRef/>
      </w:r>
      <w:r w:rsidRPr="001A369E">
        <w:t xml:space="preserve"> </w:t>
      </w:r>
      <w:r w:rsidRPr="001A369E">
        <w:rPr>
          <w:lang w:val="uz-Cyrl-UZ"/>
        </w:rPr>
        <w:t>Навоий А. МАТ. 12-жилд. Лисон ут-тайр. – Тошкент: Фан, 1996. – Б. 286</w:t>
      </w:r>
    </w:p>
  </w:footnote>
  <w:footnote w:id="161">
    <w:p w14:paraId="0A20783F" w14:textId="77777777" w:rsidR="00BA43BD" w:rsidRDefault="00BA43BD" w:rsidP="00D91B58">
      <w:pPr>
        <w:pStyle w:val="a8"/>
      </w:pPr>
      <w:r w:rsidRPr="001A369E">
        <w:rPr>
          <w:rStyle w:val="ac"/>
        </w:rPr>
        <w:footnoteRef/>
      </w:r>
      <w:r w:rsidRPr="001A369E">
        <w:t xml:space="preserve"> </w:t>
      </w:r>
      <w:r w:rsidRPr="001A369E">
        <w:rPr>
          <w:lang w:val="uz-Cyrl-UZ"/>
        </w:rPr>
        <w:t>Навоий А. МАТ. 12-жилд. Лисон ут-тайр. – Тошкент: Фан, 1996. – Б. 246</w:t>
      </w:r>
    </w:p>
  </w:footnote>
  <w:footnote w:id="162">
    <w:p w14:paraId="1AB1C1AF" w14:textId="77777777" w:rsidR="00BA43BD" w:rsidRDefault="00BA43BD" w:rsidP="00D91B58">
      <w:pPr>
        <w:pStyle w:val="a8"/>
      </w:pPr>
      <w:r w:rsidRPr="001A369E">
        <w:rPr>
          <w:rStyle w:val="ac"/>
        </w:rPr>
        <w:footnoteRef/>
      </w:r>
      <w:r w:rsidRPr="001A369E">
        <w:t xml:space="preserve"> </w:t>
      </w:r>
      <w:r w:rsidRPr="001A369E">
        <w:rPr>
          <w:lang w:val="uz-Cyrl-UZ"/>
        </w:rPr>
        <w:t>Навоий А. МАТ. 12-жилд. Лисон ут-тайр. – Тошкент: Фан, 1996. – Б. 286</w:t>
      </w:r>
    </w:p>
  </w:footnote>
  <w:footnote w:id="163">
    <w:p w14:paraId="02728B7C" w14:textId="77777777" w:rsidR="00BA43BD" w:rsidRPr="00E372F1" w:rsidRDefault="00BA43BD" w:rsidP="00C94646">
      <w:pPr>
        <w:rPr>
          <w:lang w:val="uz-Cyrl-UZ"/>
        </w:rPr>
      </w:pPr>
      <w:r w:rsidRPr="001A369E">
        <w:rPr>
          <w:rStyle w:val="ac"/>
          <w:sz w:val="20"/>
          <w:szCs w:val="20"/>
        </w:rPr>
        <w:footnoteRef/>
      </w:r>
      <w:r w:rsidRPr="001A369E">
        <w:rPr>
          <w:sz w:val="20"/>
          <w:szCs w:val="20"/>
          <w:lang w:val="uz-Cyrl-UZ"/>
        </w:rPr>
        <w:t xml:space="preserve"> С.Ж.Сажжодий. Истилоҳоте урафо. – Теҳрон: ҳижр.1339. – Б. 205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1AF6"/>
    <w:multiLevelType w:val="hybridMultilevel"/>
    <w:tmpl w:val="B226F04E"/>
    <w:lvl w:ilvl="0" w:tplc="1596831E">
      <w:start w:val="1"/>
      <w:numFmt w:val="decimal"/>
      <w:lvlText w:val="%1."/>
      <w:lvlJc w:val="left"/>
      <w:pPr>
        <w:ind w:left="1489" w:hanging="372"/>
      </w:pPr>
      <w:rPr>
        <w:rFonts w:hint="default"/>
      </w:rPr>
    </w:lvl>
    <w:lvl w:ilvl="1" w:tplc="04190019" w:tentative="1">
      <w:start w:val="1"/>
      <w:numFmt w:val="lowerLetter"/>
      <w:lvlText w:val="%2."/>
      <w:lvlJc w:val="left"/>
      <w:pPr>
        <w:ind w:left="2197" w:hanging="360"/>
      </w:pPr>
    </w:lvl>
    <w:lvl w:ilvl="2" w:tplc="0419001B" w:tentative="1">
      <w:start w:val="1"/>
      <w:numFmt w:val="lowerRoman"/>
      <w:lvlText w:val="%3."/>
      <w:lvlJc w:val="right"/>
      <w:pPr>
        <w:ind w:left="2917" w:hanging="180"/>
      </w:pPr>
    </w:lvl>
    <w:lvl w:ilvl="3" w:tplc="0419000F" w:tentative="1">
      <w:start w:val="1"/>
      <w:numFmt w:val="decimal"/>
      <w:lvlText w:val="%4."/>
      <w:lvlJc w:val="left"/>
      <w:pPr>
        <w:ind w:left="3637" w:hanging="360"/>
      </w:pPr>
    </w:lvl>
    <w:lvl w:ilvl="4" w:tplc="04190019" w:tentative="1">
      <w:start w:val="1"/>
      <w:numFmt w:val="lowerLetter"/>
      <w:lvlText w:val="%5."/>
      <w:lvlJc w:val="left"/>
      <w:pPr>
        <w:ind w:left="4357" w:hanging="360"/>
      </w:pPr>
    </w:lvl>
    <w:lvl w:ilvl="5" w:tplc="0419001B" w:tentative="1">
      <w:start w:val="1"/>
      <w:numFmt w:val="lowerRoman"/>
      <w:lvlText w:val="%6."/>
      <w:lvlJc w:val="right"/>
      <w:pPr>
        <w:ind w:left="5077" w:hanging="180"/>
      </w:pPr>
    </w:lvl>
    <w:lvl w:ilvl="6" w:tplc="0419000F" w:tentative="1">
      <w:start w:val="1"/>
      <w:numFmt w:val="decimal"/>
      <w:lvlText w:val="%7."/>
      <w:lvlJc w:val="left"/>
      <w:pPr>
        <w:ind w:left="5797" w:hanging="360"/>
      </w:pPr>
    </w:lvl>
    <w:lvl w:ilvl="7" w:tplc="04190019" w:tentative="1">
      <w:start w:val="1"/>
      <w:numFmt w:val="lowerLetter"/>
      <w:lvlText w:val="%8."/>
      <w:lvlJc w:val="left"/>
      <w:pPr>
        <w:ind w:left="6517" w:hanging="360"/>
      </w:pPr>
    </w:lvl>
    <w:lvl w:ilvl="8" w:tplc="0419001B" w:tentative="1">
      <w:start w:val="1"/>
      <w:numFmt w:val="lowerRoman"/>
      <w:lvlText w:val="%9."/>
      <w:lvlJc w:val="right"/>
      <w:pPr>
        <w:ind w:left="7237" w:hanging="180"/>
      </w:pPr>
    </w:lvl>
  </w:abstractNum>
  <w:abstractNum w:abstractNumId="1" w15:restartNumberingAfterBreak="0">
    <w:nsid w:val="12FA374C"/>
    <w:multiLevelType w:val="hybridMultilevel"/>
    <w:tmpl w:val="A1527362"/>
    <w:lvl w:ilvl="0" w:tplc="0D887C8C">
      <w:start w:val="1"/>
      <w:numFmt w:val="decimal"/>
      <w:lvlText w:val="%1."/>
      <w:lvlJc w:val="left"/>
      <w:pPr>
        <w:ind w:left="1135" w:hanging="360"/>
      </w:pPr>
      <w:rPr>
        <w:rFonts w:cs="Times New Roman" w:hint="default"/>
      </w:rPr>
    </w:lvl>
    <w:lvl w:ilvl="1" w:tplc="04190019" w:tentative="1">
      <w:start w:val="1"/>
      <w:numFmt w:val="lowerLetter"/>
      <w:lvlText w:val="%2."/>
      <w:lvlJc w:val="left"/>
      <w:pPr>
        <w:ind w:left="1855" w:hanging="360"/>
      </w:pPr>
      <w:rPr>
        <w:rFonts w:cs="Times New Roman"/>
      </w:rPr>
    </w:lvl>
    <w:lvl w:ilvl="2" w:tplc="0419001B" w:tentative="1">
      <w:start w:val="1"/>
      <w:numFmt w:val="lowerRoman"/>
      <w:lvlText w:val="%3."/>
      <w:lvlJc w:val="right"/>
      <w:pPr>
        <w:ind w:left="2575" w:hanging="180"/>
      </w:pPr>
      <w:rPr>
        <w:rFonts w:cs="Times New Roman"/>
      </w:rPr>
    </w:lvl>
    <w:lvl w:ilvl="3" w:tplc="0419000F" w:tentative="1">
      <w:start w:val="1"/>
      <w:numFmt w:val="decimal"/>
      <w:lvlText w:val="%4."/>
      <w:lvlJc w:val="left"/>
      <w:pPr>
        <w:ind w:left="3295" w:hanging="360"/>
      </w:pPr>
      <w:rPr>
        <w:rFonts w:cs="Times New Roman"/>
      </w:rPr>
    </w:lvl>
    <w:lvl w:ilvl="4" w:tplc="04190019" w:tentative="1">
      <w:start w:val="1"/>
      <w:numFmt w:val="lowerLetter"/>
      <w:lvlText w:val="%5."/>
      <w:lvlJc w:val="left"/>
      <w:pPr>
        <w:ind w:left="4015" w:hanging="360"/>
      </w:pPr>
      <w:rPr>
        <w:rFonts w:cs="Times New Roman"/>
      </w:rPr>
    </w:lvl>
    <w:lvl w:ilvl="5" w:tplc="0419001B" w:tentative="1">
      <w:start w:val="1"/>
      <w:numFmt w:val="lowerRoman"/>
      <w:lvlText w:val="%6."/>
      <w:lvlJc w:val="right"/>
      <w:pPr>
        <w:ind w:left="4735" w:hanging="180"/>
      </w:pPr>
      <w:rPr>
        <w:rFonts w:cs="Times New Roman"/>
      </w:rPr>
    </w:lvl>
    <w:lvl w:ilvl="6" w:tplc="0419000F" w:tentative="1">
      <w:start w:val="1"/>
      <w:numFmt w:val="decimal"/>
      <w:lvlText w:val="%7."/>
      <w:lvlJc w:val="left"/>
      <w:pPr>
        <w:ind w:left="5455" w:hanging="360"/>
      </w:pPr>
      <w:rPr>
        <w:rFonts w:cs="Times New Roman"/>
      </w:rPr>
    </w:lvl>
    <w:lvl w:ilvl="7" w:tplc="04190019" w:tentative="1">
      <w:start w:val="1"/>
      <w:numFmt w:val="lowerLetter"/>
      <w:lvlText w:val="%8."/>
      <w:lvlJc w:val="left"/>
      <w:pPr>
        <w:ind w:left="6175" w:hanging="360"/>
      </w:pPr>
      <w:rPr>
        <w:rFonts w:cs="Times New Roman"/>
      </w:rPr>
    </w:lvl>
    <w:lvl w:ilvl="8" w:tplc="0419001B" w:tentative="1">
      <w:start w:val="1"/>
      <w:numFmt w:val="lowerRoman"/>
      <w:lvlText w:val="%9."/>
      <w:lvlJc w:val="right"/>
      <w:pPr>
        <w:ind w:left="6895" w:hanging="180"/>
      </w:pPr>
      <w:rPr>
        <w:rFonts w:cs="Times New Roman"/>
      </w:rPr>
    </w:lvl>
  </w:abstractNum>
  <w:abstractNum w:abstractNumId="2" w15:restartNumberingAfterBreak="0">
    <w:nsid w:val="162F2F6F"/>
    <w:multiLevelType w:val="hybridMultilevel"/>
    <w:tmpl w:val="0956709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DD64191"/>
    <w:multiLevelType w:val="hybridMultilevel"/>
    <w:tmpl w:val="3888476E"/>
    <w:lvl w:ilvl="0" w:tplc="4528737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22C21D45"/>
    <w:multiLevelType w:val="hybridMultilevel"/>
    <w:tmpl w:val="6D7CBB92"/>
    <w:lvl w:ilvl="0" w:tplc="021ADEB6">
      <w:start w:val="1"/>
      <w:numFmt w:val="decimal"/>
      <w:lvlText w:val="%1."/>
      <w:lvlJc w:val="left"/>
      <w:pPr>
        <w:ind w:left="840" w:hanging="48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5FF50B1"/>
    <w:multiLevelType w:val="hybridMultilevel"/>
    <w:tmpl w:val="398877C0"/>
    <w:lvl w:ilvl="0" w:tplc="84DA135E">
      <w:start w:val="1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15:restartNumberingAfterBreak="0">
    <w:nsid w:val="2AB50FB1"/>
    <w:multiLevelType w:val="hybridMultilevel"/>
    <w:tmpl w:val="3888476E"/>
    <w:lvl w:ilvl="0" w:tplc="4528737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36D006EE"/>
    <w:multiLevelType w:val="hybridMultilevel"/>
    <w:tmpl w:val="B008C1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AE201B0"/>
    <w:multiLevelType w:val="multilevel"/>
    <w:tmpl w:val="D05ABBC8"/>
    <w:lvl w:ilvl="0">
      <w:start w:val="1"/>
      <w:numFmt w:val="decimal"/>
      <w:lvlText w:val="%1."/>
      <w:lvlJc w:val="left"/>
      <w:pPr>
        <w:ind w:left="432" w:hanging="432"/>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15:restartNumberingAfterBreak="0">
    <w:nsid w:val="4E804725"/>
    <w:multiLevelType w:val="hybridMultilevel"/>
    <w:tmpl w:val="4874E50A"/>
    <w:lvl w:ilvl="0" w:tplc="35321E4C">
      <w:start w:val="1"/>
      <w:numFmt w:val="decimal"/>
      <w:lvlText w:val="%1."/>
      <w:lvlJc w:val="left"/>
      <w:pPr>
        <w:ind w:left="1211" w:hanging="360"/>
      </w:pPr>
      <w:rPr>
        <w:rFonts w:cs="Times New Roman"/>
        <w:b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515E56FE"/>
    <w:multiLevelType w:val="hybridMultilevel"/>
    <w:tmpl w:val="2528E4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562176D1"/>
    <w:multiLevelType w:val="hybridMultilevel"/>
    <w:tmpl w:val="1BB2EBD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597A67DA"/>
    <w:multiLevelType w:val="multilevel"/>
    <w:tmpl w:val="B41AD9FA"/>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C14268D"/>
    <w:multiLevelType w:val="hybridMultilevel"/>
    <w:tmpl w:val="B0FC4778"/>
    <w:lvl w:ilvl="0" w:tplc="9F90EA72">
      <w:start w:val="1"/>
      <w:numFmt w:val="upperRoman"/>
      <w:lvlText w:val="%1."/>
      <w:lvlJc w:val="left"/>
      <w:pPr>
        <w:ind w:left="1572" w:hanging="720"/>
      </w:pPr>
      <w:rPr>
        <w:rFonts w:cs="Times New Roman" w:hint="default"/>
      </w:rPr>
    </w:lvl>
    <w:lvl w:ilvl="1" w:tplc="04190019" w:tentative="1">
      <w:start w:val="1"/>
      <w:numFmt w:val="lowerLetter"/>
      <w:lvlText w:val="%2."/>
      <w:lvlJc w:val="left"/>
      <w:pPr>
        <w:ind w:left="1932" w:hanging="360"/>
      </w:pPr>
      <w:rPr>
        <w:rFonts w:cs="Times New Roman"/>
      </w:rPr>
    </w:lvl>
    <w:lvl w:ilvl="2" w:tplc="0419001B" w:tentative="1">
      <w:start w:val="1"/>
      <w:numFmt w:val="lowerRoman"/>
      <w:lvlText w:val="%3."/>
      <w:lvlJc w:val="right"/>
      <w:pPr>
        <w:ind w:left="2652" w:hanging="180"/>
      </w:pPr>
      <w:rPr>
        <w:rFonts w:cs="Times New Roman"/>
      </w:rPr>
    </w:lvl>
    <w:lvl w:ilvl="3" w:tplc="0419000F" w:tentative="1">
      <w:start w:val="1"/>
      <w:numFmt w:val="decimal"/>
      <w:lvlText w:val="%4."/>
      <w:lvlJc w:val="left"/>
      <w:pPr>
        <w:ind w:left="3372" w:hanging="360"/>
      </w:pPr>
      <w:rPr>
        <w:rFonts w:cs="Times New Roman"/>
      </w:rPr>
    </w:lvl>
    <w:lvl w:ilvl="4" w:tplc="04190019" w:tentative="1">
      <w:start w:val="1"/>
      <w:numFmt w:val="lowerLetter"/>
      <w:lvlText w:val="%5."/>
      <w:lvlJc w:val="left"/>
      <w:pPr>
        <w:ind w:left="4092" w:hanging="360"/>
      </w:pPr>
      <w:rPr>
        <w:rFonts w:cs="Times New Roman"/>
      </w:rPr>
    </w:lvl>
    <w:lvl w:ilvl="5" w:tplc="0419001B" w:tentative="1">
      <w:start w:val="1"/>
      <w:numFmt w:val="lowerRoman"/>
      <w:lvlText w:val="%6."/>
      <w:lvlJc w:val="right"/>
      <w:pPr>
        <w:ind w:left="4812" w:hanging="180"/>
      </w:pPr>
      <w:rPr>
        <w:rFonts w:cs="Times New Roman"/>
      </w:rPr>
    </w:lvl>
    <w:lvl w:ilvl="6" w:tplc="0419000F" w:tentative="1">
      <w:start w:val="1"/>
      <w:numFmt w:val="decimal"/>
      <w:lvlText w:val="%7."/>
      <w:lvlJc w:val="left"/>
      <w:pPr>
        <w:ind w:left="5532" w:hanging="360"/>
      </w:pPr>
      <w:rPr>
        <w:rFonts w:cs="Times New Roman"/>
      </w:rPr>
    </w:lvl>
    <w:lvl w:ilvl="7" w:tplc="04190019" w:tentative="1">
      <w:start w:val="1"/>
      <w:numFmt w:val="lowerLetter"/>
      <w:lvlText w:val="%8."/>
      <w:lvlJc w:val="left"/>
      <w:pPr>
        <w:ind w:left="6252" w:hanging="360"/>
      </w:pPr>
      <w:rPr>
        <w:rFonts w:cs="Times New Roman"/>
      </w:rPr>
    </w:lvl>
    <w:lvl w:ilvl="8" w:tplc="0419001B" w:tentative="1">
      <w:start w:val="1"/>
      <w:numFmt w:val="lowerRoman"/>
      <w:lvlText w:val="%9."/>
      <w:lvlJc w:val="right"/>
      <w:pPr>
        <w:ind w:left="6972" w:hanging="180"/>
      </w:pPr>
      <w:rPr>
        <w:rFonts w:cs="Times New Roman"/>
      </w:rPr>
    </w:lvl>
  </w:abstractNum>
  <w:abstractNum w:abstractNumId="14" w15:restartNumberingAfterBreak="0">
    <w:nsid w:val="5C84080F"/>
    <w:multiLevelType w:val="hybridMultilevel"/>
    <w:tmpl w:val="33D60FEE"/>
    <w:lvl w:ilvl="0" w:tplc="8AF676A6">
      <w:start w:val="2"/>
      <w:numFmt w:val="upperRoman"/>
      <w:pStyle w:val="3"/>
      <w:lvlText w:val="%1."/>
      <w:lvlJc w:val="left"/>
      <w:pPr>
        <w:tabs>
          <w:tab w:val="num" w:pos="862"/>
        </w:tabs>
        <w:ind w:left="862" w:hanging="720"/>
      </w:pPr>
      <w:rPr>
        <w:rFonts w:cs="Times New Roman" w:hint="default"/>
      </w:rPr>
    </w:lvl>
    <w:lvl w:ilvl="1" w:tplc="04190019">
      <w:start w:val="1"/>
      <w:numFmt w:val="lowerLetter"/>
      <w:lvlText w:val="%2."/>
      <w:lvlJc w:val="left"/>
      <w:pPr>
        <w:tabs>
          <w:tab w:val="num" w:pos="1222"/>
        </w:tabs>
        <w:ind w:left="1222" w:hanging="360"/>
      </w:pPr>
      <w:rPr>
        <w:rFonts w:cs="Times New Roman"/>
      </w:rPr>
    </w:lvl>
    <w:lvl w:ilvl="2" w:tplc="0419001B">
      <w:start w:val="1"/>
      <w:numFmt w:val="lowerRoman"/>
      <w:lvlText w:val="%3."/>
      <w:lvlJc w:val="right"/>
      <w:pPr>
        <w:tabs>
          <w:tab w:val="num" w:pos="1942"/>
        </w:tabs>
        <w:ind w:left="1942" w:hanging="180"/>
      </w:pPr>
      <w:rPr>
        <w:rFonts w:cs="Times New Roman"/>
      </w:rPr>
    </w:lvl>
    <w:lvl w:ilvl="3" w:tplc="0419000F">
      <w:start w:val="1"/>
      <w:numFmt w:val="decimal"/>
      <w:lvlText w:val="%4."/>
      <w:lvlJc w:val="left"/>
      <w:pPr>
        <w:tabs>
          <w:tab w:val="num" w:pos="2662"/>
        </w:tabs>
        <w:ind w:left="2662" w:hanging="360"/>
      </w:pPr>
      <w:rPr>
        <w:rFonts w:cs="Times New Roman"/>
      </w:rPr>
    </w:lvl>
    <w:lvl w:ilvl="4" w:tplc="04190019">
      <w:start w:val="1"/>
      <w:numFmt w:val="lowerLetter"/>
      <w:lvlText w:val="%5."/>
      <w:lvlJc w:val="left"/>
      <w:pPr>
        <w:tabs>
          <w:tab w:val="num" w:pos="3382"/>
        </w:tabs>
        <w:ind w:left="3382" w:hanging="360"/>
      </w:pPr>
      <w:rPr>
        <w:rFonts w:cs="Times New Roman"/>
      </w:rPr>
    </w:lvl>
    <w:lvl w:ilvl="5" w:tplc="0419001B">
      <w:start w:val="1"/>
      <w:numFmt w:val="lowerRoman"/>
      <w:lvlText w:val="%6."/>
      <w:lvlJc w:val="right"/>
      <w:pPr>
        <w:tabs>
          <w:tab w:val="num" w:pos="4102"/>
        </w:tabs>
        <w:ind w:left="4102" w:hanging="180"/>
      </w:pPr>
      <w:rPr>
        <w:rFonts w:cs="Times New Roman"/>
      </w:rPr>
    </w:lvl>
    <w:lvl w:ilvl="6" w:tplc="0419000F">
      <w:start w:val="1"/>
      <w:numFmt w:val="decimal"/>
      <w:lvlText w:val="%7."/>
      <w:lvlJc w:val="left"/>
      <w:pPr>
        <w:tabs>
          <w:tab w:val="num" w:pos="4822"/>
        </w:tabs>
        <w:ind w:left="4822" w:hanging="360"/>
      </w:pPr>
      <w:rPr>
        <w:rFonts w:cs="Times New Roman"/>
      </w:rPr>
    </w:lvl>
    <w:lvl w:ilvl="7" w:tplc="04190019">
      <w:start w:val="1"/>
      <w:numFmt w:val="lowerLetter"/>
      <w:lvlText w:val="%8."/>
      <w:lvlJc w:val="left"/>
      <w:pPr>
        <w:tabs>
          <w:tab w:val="num" w:pos="5542"/>
        </w:tabs>
        <w:ind w:left="5542" w:hanging="360"/>
      </w:pPr>
      <w:rPr>
        <w:rFonts w:cs="Times New Roman"/>
      </w:rPr>
    </w:lvl>
    <w:lvl w:ilvl="8" w:tplc="0419001B">
      <w:start w:val="1"/>
      <w:numFmt w:val="lowerRoman"/>
      <w:lvlText w:val="%9."/>
      <w:lvlJc w:val="right"/>
      <w:pPr>
        <w:tabs>
          <w:tab w:val="num" w:pos="6262"/>
        </w:tabs>
        <w:ind w:left="6262" w:hanging="180"/>
      </w:pPr>
      <w:rPr>
        <w:rFonts w:cs="Times New Roman"/>
      </w:rPr>
    </w:lvl>
  </w:abstractNum>
  <w:abstractNum w:abstractNumId="15" w15:restartNumberingAfterBreak="0">
    <w:nsid w:val="6D651881"/>
    <w:multiLevelType w:val="hybridMultilevel"/>
    <w:tmpl w:val="42FE781A"/>
    <w:lvl w:ilvl="0" w:tplc="088C5736">
      <w:start w:val="1"/>
      <w:numFmt w:val="upperRoman"/>
      <w:lvlText w:val="%1."/>
      <w:lvlJc w:val="left"/>
      <w:pPr>
        <w:ind w:left="1572" w:hanging="720"/>
      </w:pPr>
      <w:rPr>
        <w:rFonts w:cs="Times New Roman" w:hint="default"/>
        <w:b/>
      </w:rPr>
    </w:lvl>
    <w:lvl w:ilvl="1" w:tplc="04190019" w:tentative="1">
      <w:start w:val="1"/>
      <w:numFmt w:val="lowerLetter"/>
      <w:lvlText w:val="%2."/>
      <w:lvlJc w:val="left"/>
      <w:pPr>
        <w:ind w:left="1932" w:hanging="360"/>
      </w:pPr>
      <w:rPr>
        <w:rFonts w:cs="Times New Roman"/>
      </w:rPr>
    </w:lvl>
    <w:lvl w:ilvl="2" w:tplc="0419001B" w:tentative="1">
      <w:start w:val="1"/>
      <w:numFmt w:val="lowerRoman"/>
      <w:lvlText w:val="%3."/>
      <w:lvlJc w:val="right"/>
      <w:pPr>
        <w:ind w:left="2652" w:hanging="180"/>
      </w:pPr>
      <w:rPr>
        <w:rFonts w:cs="Times New Roman"/>
      </w:rPr>
    </w:lvl>
    <w:lvl w:ilvl="3" w:tplc="0419000F" w:tentative="1">
      <w:start w:val="1"/>
      <w:numFmt w:val="decimal"/>
      <w:lvlText w:val="%4."/>
      <w:lvlJc w:val="left"/>
      <w:pPr>
        <w:ind w:left="3372" w:hanging="360"/>
      </w:pPr>
      <w:rPr>
        <w:rFonts w:cs="Times New Roman"/>
      </w:rPr>
    </w:lvl>
    <w:lvl w:ilvl="4" w:tplc="04190019" w:tentative="1">
      <w:start w:val="1"/>
      <w:numFmt w:val="lowerLetter"/>
      <w:lvlText w:val="%5."/>
      <w:lvlJc w:val="left"/>
      <w:pPr>
        <w:ind w:left="4092" w:hanging="360"/>
      </w:pPr>
      <w:rPr>
        <w:rFonts w:cs="Times New Roman"/>
      </w:rPr>
    </w:lvl>
    <w:lvl w:ilvl="5" w:tplc="0419001B" w:tentative="1">
      <w:start w:val="1"/>
      <w:numFmt w:val="lowerRoman"/>
      <w:lvlText w:val="%6."/>
      <w:lvlJc w:val="right"/>
      <w:pPr>
        <w:ind w:left="4812" w:hanging="180"/>
      </w:pPr>
      <w:rPr>
        <w:rFonts w:cs="Times New Roman"/>
      </w:rPr>
    </w:lvl>
    <w:lvl w:ilvl="6" w:tplc="0419000F" w:tentative="1">
      <w:start w:val="1"/>
      <w:numFmt w:val="decimal"/>
      <w:lvlText w:val="%7."/>
      <w:lvlJc w:val="left"/>
      <w:pPr>
        <w:ind w:left="5532" w:hanging="360"/>
      </w:pPr>
      <w:rPr>
        <w:rFonts w:cs="Times New Roman"/>
      </w:rPr>
    </w:lvl>
    <w:lvl w:ilvl="7" w:tplc="04190019" w:tentative="1">
      <w:start w:val="1"/>
      <w:numFmt w:val="lowerLetter"/>
      <w:lvlText w:val="%8."/>
      <w:lvlJc w:val="left"/>
      <w:pPr>
        <w:ind w:left="6252" w:hanging="360"/>
      </w:pPr>
      <w:rPr>
        <w:rFonts w:cs="Times New Roman"/>
      </w:rPr>
    </w:lvl>
    <w:lvl w:ilvl="8" w:tplc="0419001B" w:tentative="1">
      <w:start w:val="1"/>
      <w:numFmt w:val="lowerRoman"/>
      <w:lvlText w:val="%9."/>
      <w:lvlJc w:val="right"/>
      <w:pPr>
        <w:ind w:left="6972" w:hanging="180"/>
      </w:pPr>
      <w:rPr>
        <w:rFonts w:cs="Times New Roman"/>
      </w:rPr>
    </w:lvl>
  </w:abstractNum>
  <w:abstractNum w:abstractNumId="16" w15:restartNumberingAfterBreak="0">
    <w:nsid w:val="706A5F97"/>
    <w:multiLevelType w:val="hybridMultilevel"/>
    <w:tmpl w:val="58D07E8E"/>
    <w:lvl w:ilvl="0" w:tplc="7F6A6B20">
      <w:start w:val="1"/>
      <w:numFmt w:val="decimal"/>
      <w:lvlText w:val="%1"/>
      <w:lvlJc w:val="left"/>
      <w:pPr>
        <w:ind w:left="1211" w:hanging="360"/>
      </w:pPr>
      <w:rPr>
        <w:rFonts w:ascii="Times New Roman" w:eastAsia="Times New Roman" w:hAnsi="Times New Roman" w:cs="Times New Roman"/>
        <w:b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74CA3CB5"/>
    <w:multiLevelType w:val="hybridMultilevel"/>
    <w:tmpl w:val="67801168"/>
    <w:lvl w:ilvl="0" w:tplc="2586CE28">
      <w:start w:val="1"/>
      <w:numFmt w:val="upperRoman"/>
      <w:lvlText w:val="%1."/>
      <w:lvlJc w:val="left"/>
      <w:pPr>
        <w:ind w:left="1287" w:hanging="720"/>
      </w:pPr>
      <w:rPr>
        <w:rFonts w:cs="Times New Roman" w:hint="default"/>
        <w:sz w:val="24"/>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8" w15:restartNumberingAfterBreak="0">
    <w:nsid w:val="7705587B"/>
    <w:multiLevelType w:val="hybridMultilevel"/>
    <w:tmpl w:val="7E4812AA"/>
    <w:lvl w:ilvl="0" w:tplc="D33050B4">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7E386DCC"/>
    <w:multiLevelType w:val="hybridMultilevel"/>
    <w:tmpl w:val="7B40A1C6"/>
    <w:lvl w:ilvl="0" w:tplc="04906434">
      <w:start w:val="1"/>
      <w:numFmt w:val="decimal"/>
      <w:lvlText w:val="%1."/>
      <w:lvlJc w:val="left"/>
      <w:pPr>
        <w:ind w:left="1212" w:hanging="360"/>
      </w:pPr>
      <w:rPr>
        <w:rFonts w:cs="Times New Roman" w:hint="default"/>
      </w:rPr>
    </w:lvl>
    <w:lvl w:ilvl="1" w:tplc="04190019" w:tentative="1">
      <w:start w:val="1"/>
      <w:numFmt w:val="lowerLetter"/>
      <w:lvlText w:val="%2."/>
      <w:lvlJc w:val="left"/>
      <w:pPr>
        <w:ind w:left="1932" w:hanging="360"/>
      </w:pPr>
      <w:rPr>
        <w:rFonts w:cs="Times New Roman"/>
      </w:rPr>
    </w:lvl>
    <w:lvl w:ilvl="2" w:tplc="0419001B" w:tentative="1">
      <w:start w:val="1"/>
      <w:numFmt w:val="lowerRoman"/>
      <w:lvlText w:val="%3."/>
      <w:lvlJc w:val="right"/>
      <w:pPr>
        <w:ind w:left="2652" w:hanging="180"/>
      </w:pPr>
      <w:rPr>
        <w:rFonts w:cs="Times New Roman"/>
      </w:rPr>
    </w:lvl>
    <w:lvl w:ilvl="3" w:tplc="0419000F" w:tentative="1">
      <w:start w:val="1"/>
      <w:numFmt w:val="decimal"/>
      <w:lvlText w:val="%4."/>
      <w:lvlJc w:val="left"/>
      <w:pPr>
        <w:ind w:left="3372" w:hanging="360"/>
      </w:pPr>
      <w:rPr>
        <w:rFonts w:cs="Times New Roman"/>
      </w:rPr>
    </w:lvl>
    <w:lvl w:ilvl="4" w:tplc="04190019" w:tentative="1">
      <w:start w:val="1"/>
      <w:numFmt w:val="lowerLetter"/>
      <w:lvlText w:val="%5."/>
      <w:lvlJc w:val="left"/>
      <w:pPr>
        <w:ind w:left="4092" w:hanging="360"/>
      </w:pPr>
      <w:rPr>
        <w:rFonts w:cs="Times New Roman"/>
      </w:rPr>
    </w:lvl>
    <w:lvl w:ilvl="5" w:tplc="0419001B" w:tentative="1">
      <w:start w:val="1"/>
      <w:numFmt w:val="lowerRoman"/>
      <w:lvlText w:val="%6."/>
      <w:lvlJc w:val="right"/>
      <w:pPr>
        <w:ind w:left="4812" w:hanging="180"/>
      </w:pPr>
      <w:rPr>
        <w:rFonts w:cs="Times New Roman"/>
      </w:rPr>
    </w:lvl>
    <w:lvl w:ilvl="6" w:tplc="0419000F" w:tentative="1">
      <w:start w:val="1"/>
      <w:numFmt w:val="decimal"/>
      <w:lvlText w:val="%7."/>
      <w:lvlJc w:val="left"/>
      <w:pPr>
        <w:ind w:left="5532" w:hanging="360"/>
      </w:pPr>
      <w:rPr>
        <w:rFonts w:cs="Times New Roman"/>
      </w:rPr>
    </w:lvl>
    <w:lvl w:ilvl="7" w:tplc="04190019" w:tentative="1">
      <w:start w:val="1"/>
      <w:numFmt w:val="lowerLetter"/>
      <w:lvlText w:val="%8."/>
      <w:lvlJc w:val="left"/>
      <w:pPr>
        <w:ind w:left="6252" w:hanging="360"/>
      </w:pPr>
      <w:rPr>
        <w:rFonts w:cs="Times New Roman"/>
      </w:rPr>
    </w:lvl>
    <w:lvl w:ilvl="8" w:tplc="0419001B" w:tentative="1">
      <w:start w:val="1"/>
      <w:numFmt w:val="lowerRoman"/>
      <w:lvlText w:val="%9."/>
      <w:lvlJc w:val="right"/>
      <w:pPr>
        <w:ind w:left="6972" w:hanging="180"/>
      </w:pPr>
      <w:rPr>
        <w:rFonts w:cs="Times New Roman"/>
      </w:rPr>
    </w:lvl>
  </w:abstractNum>
  <w:num w:numId="1" w16cid:durableId="1117800722">
    <w:abstractNumId w:val="14"/>
  </w:num>
  <w:num w:numId="2" w16cid:durableId="336857474">
    <w:abstractNumId w:val="9"/>
  </w:num>
  <w:num w:numId="3" w16cid:durableId="8192252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3859544">
    <w:abstractNumId w:val="17"/>
  </w:num>
  <w:num w:numId="5" w16cid:durableId="921135547">
    <w:abstractNumId w:val="6"/>
  </w:num>
  <w:num w:numId="6" w16cid:durableId="1608804852">
    <w:abstractNumId w:val="1"/>
  </w:num>
  <w:num w:numId="7" w16cid:durableId="1923634501">
    <w:abstractNumId w:val="3"/>
  </w:num>
  <w:num w:numId="8" w16cid:durableId="803810301">
    <w:abstractNumId w:val="11"/>
  </w:num>
  <w:num w:numId="9" w16cid:durableId="889414051">
    <w:abstractNumId w:val="2"/>
  </w:num>
  <w:num w:numId="10" w16cid:durableId="448356548">
    <w:abstractNumId w:val="7"/>
  </w:num>
  <w:num w:numId="11" w16cid:durableId="170147556">
    <w:abstractNumId w:val="16"/>
  </w:num>
  <w:num w:numId="12" w16cid:durableId="1511289884">
    <w:abstractNumId w:val="5"/>
  </w:num>
  <w:num w:numId="13" w16cid:durableId="1115514560">
    <w:abstractNumId w:val="19"/>
  </w:num>
  <w:num w:numId="14" w16cid:durableId="1650474848">
    <w:abstractNumId w:val="13"/>
  </w:num>
  <w:num w:numId="15" w16cid:durableId="1992515182">
    <w:abstractNumId w:val="15"/>
  </w:num>
  <w:num w:numId="16" w16cid:durableId="268247269">
    <w:abstractNumId w:val="4"/>
  </w:num>
  <w:num w:numId="17" w16cid:durableId="1943371492">
    <w:abstractNumId w:val="18"/>
  </w:num>
  <w:num w:numId="18" w16cid:durableId="548153">
    <w:abstractNumId w:val="10"/>
  </w:num>
  <w:num w:numId="19" w16cid:durableId="1678918937">
    <w:abstractNumId w:val="8"/>
  </w:num>
  <w:num w:numId="20" w16cid:durableId="1850561230">
    <w:abstractNumId w:val="0"/>
  </w:num>
  <w:num w:numId="21" w16cid:durableId="20345264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4722"/>
    <w:rsid w:val="00001D86"/>
    <w:rsid w:val="00001F27"/>
    <w:rsid w:val="0000353D"/>
    <w:rsid w:val="00003C12"/>
    <w:rsid w:val="0001041A"/>
    <w:rsid w:val="00010746"/>
    <w:rsid w:val="00011E86"/>
    <w:rsid w:val="00011FA7"/>
    <w:rsid w:val="0001217F"/>
    <w:rsid w:val="0001269D"/>
    <w:rsid w:val="000127C2"/>
    <w:rsid w:val="00013F07"/>
    <w:rsid w:val="00014008"/>
    <w:rsid w:val="0001757D"/>
    <w:rsid w:val="000208C5"/>
    <w:rsid w:val="00022B2B"/>
    <w:rsid w:val="00022DCC"/>
    <w:rsid w:val="0002589D"/>
    <w:rsid w:val="00026AB3"/>
    <w:rsid w:val="00032681"/>
    <w:rsid w:val="000335CB"/>
    <w:rsid w:val="00037D8C"/>
    <w:rsid w:val="00043964"/>
    <w:rsid w:val="000502D4"/>
    <w:rsid w:val="000510D1"/>
    <w:rsid w:val="00051B86"/>
    <w:rsid w:val="00053D95"/>
    <w:rsid w:val="00055A23"/>
    <w:rsid w:val="00055EB8"/>
    <w:rsid w:val="00060AC7"/>
    <w:rsid w:val="000667E0"/>
    <w:rsid w:val="00066A33"/>
    <w:rsid w:val="00067E9B"/>
    <w:rsid w:val="0007026D"/>
    <w:rsid w:val="000733EF"/>
    <w:rsid w:val="00075881"/>
    <w:rsid w:val="000773F3"/>
    <w:rsid w:val="000808A3"/>
    <w:rsid w:val="00084043"/>
    <w:rsid w:val="0008424D"/>
    <w:rsid w:val="00087E19"/>
    <w:rsid w:val="000907ED"/>
    <w:rsid w:val="0009262A"/>
    <w:rsid w:val="00092EFB"/>
    <w:rsid w:val="00093FEB"/>
    <w:rsid w:val="00095C5D"/>
    <w:rsid w:val="00096264"/>
    <w:rsid w:val="000A2461"/>
    <w:rsid w:val="000A5C16"/>
    <w:rsid w:val="000A5E91"/>
    <w:rsid w:val="000A6D65"/>
    <w:rsid w:val="000B0B20"/>
    <w:rsid w:val="000B3D08"/>
    <w:rsid w:val="000B6509"/>
    <w:rsid w:val="000B7C10"/>
    <w:rsid w:val="000C17EA"/>
    <w:rsid w:val="000C6A23"/>
    <w:rsid w:val="000D0164"/>
    <w:rsid w:val="000D2221"/>
    <w:rsid w:val="000D58FB"/>
    <w:rsid w:val="000E3151"/>
    <w:rsid w:val="000E3BB1"/>
    <w:rsid w:val="000F0029"/>
    <w:rsid w:val="000F27F0"/>
    <w:rsid w:val="000F6F52"/>
    <w:rsid w:val="000F77B7"/>
    <w:rsid w:val="00100C71"/>
    <w:rsid w:val="001010CE"/>
    <w:rsid w:val="00102141"/>
    <w:rsid w:val="00112BA5"/>
    <w:rsid w:val="0012329A"/>
    <w:rsid w:val="0013035C"/>
    <w:rsid w:val="0013049F"/>
    <w:rsid w:val="00132491"/>
    <w:rsid w:val="001507CB"/>
    <w:rsid w:val="00152446"/>
    <w:rsid w:val="0016164B"/>
    <w:rsid w:val="00166C19"/>
    <w:rsid w:val="00182056"/>
    <w:rsid w:val="00183426"/>
    <w:rsid w:val="001851DB"/>
    <w:rsid w:val="00192481"/>
    <w:rsid w:val="001A0D0A"/>
    <w:rsid w:val="001A296B"/>
    <w:rsid w:val="001A2E26"/>
    <w:rsid w:val="001A6CD8"/>
    <w:rsid w:val="001B77C3"/>
    <w:rsid w:val="001C01B7"/>
    <w:rsid w:val="001C14C3"/>
    <w:rsid w:val="001C441D"/>
    <w:rsid w:val="001C44A2"/>
    <w:rsid w:val="001D0620"/>
    <w:rsid w:val="001D0CC9"/>
    <w:rsid w:val="001D1491"/>
    <w:rsid w:val="001D2E12"/>
    <w:rsid w:val="001D73E4"/>
    <w:rsid w:val="001E1D2C"/>
    <w:rsid w:val="001E32E5"/>
    <w:rsid w:val="001E3463"/>
    <w:rsid w:val="001E5325"/>
    <w:rsid w:val="001F0B4E"/>
    <w:rsid w:val="002113E4"/>
    <w:rsid w:val="0021159F"/>
    <w:rsid w:val="0021241D"/>
    <w:rsid w:val="00212825"/>
    <w:rsid w:val="00215EB7"/>
    <w:rsid w:val="00220216"/>
    <w:rsid w:val="002203A0"/>
    <w:rsid w:val="00221F7A"/>
    <w:rsid w:val="00224320"/>
    <w:rsid w:val="00226F21"/>
    <w:rsid w:val="00227FCD"/>
    <w:rsid w:val="00233FAD"/>
    <w:rsid w:val="00235AAE"/>
    <w:rsid w:val="00235E28"/>
    <w:rsid w:val="00243A69"/>
    <w:rsid w:val="00247A40"/>
    <w:rsid w:val="00250701"/>
    <w:rsid w:val="00250732"/>
    <w:rsid w:val="00255749"/>
    <w:rsid w:val="00255DF8"/>
    <w:rsid w:val="00255E4D"/>
    <w:rsid w:val="002624AB"/>
    <w:rsid w:val="002651CC"/>
    <w:rsid w:val="00265817"/>
    <w:rsid w:val="00267CFE"/>
    <w:rsid w:val="00271125"/>
    <w:rsid w:val="00274C6B"/>
    <w:rsid w:val="0028176F"/>
    <w:rsid w:val="00285ADE"/>
    <w:rsid w:val="002869D8"/>
    <w:rsid w:val="002875D3"/>
    <w:rsid w:val="00290371"/>
    <w:rsid w:val="00291DBB"/>
    <w:rsid w:val="00294502"/>
    <w:rsid w:val="002A206C"/>
    <w:rsid w:val="002B7E4F"/>
    <w:rsid w:val="002C1B5A"/>
    <w:rsid w:val="002C6502"/>
    <w:rsid w:val="002C7F02"/>
    <w:rsid w:val="002D1B09"/>
    <w:rsid w:val="002D7F87"/>
    <w:rsid w:val="002E057E"/>
    <w:rsid w:val="002E24D4"/>
    <w:rsid w:val="002E7005"/>
    <w:rsid w:val="002F0B82"/>
    <w:rsid w:val="002F297B"/>
    <w:rsid w:val="002F4420"/>
    <w:rsid w:val="002F74F0"/>
    <w:rsid w:val="00301202"/>
    <w:rsid w:val="0030221E"/>
    <w:rsid w:val="00304AE1"/>
    <w:rsid w:val="003058FC"/>
    <w:rsid w:val="00310681"/>
    <w:rsid w:val="00310AEF"/>
    <w:rsid w:val="0031305B"/>
    <w:rsid w:val="003140D0"/>
    <w:rsid w:val="0031488B"/>
    <w:rsid w:val="00315569"/>
    <w:rsid w:val="00315D07"/>
    <w:rsid w:val="003172B5"/>
    <w:rsid w:val="00317F0A"/>
    <w:rsid w:val="00317F2E"/>
    <w:rsid w:val="00321439"/>
    <w:rsid w:val="00327115"/>
    <w:rsid w:val="0033139D"/>
    <w:rsid w:val="00332E53"/>
    <w:rsid w:val="00333C94"/>
    <w:rsid w:val="0034082A"/>
    <w:rsid w:val="003416A1"/>
    <w:rsid w:val="00345FAC"/>
    <w:rsid w:val="003466A4"/>
    <w:rsid w:val="00352498"/>
    <w:rsid w:val="003547FE"/>
    <w:rsid w:val="003574D9"/>
    <w:rsid w:val="00361955"/>
    <w:rsid w:val="00366C4E"/>
    <w:rsid w:val="00374AFC"/>
    <w:rsid w:val="00380760"/>
    <w:rsid w:val="003807B4"/>
    <w:rsid w:val="003835FE"/>
    <w:rsid w:val="00385711"/>
    <w:rsid w:val="00387594"/>
    <w:rsid w:val="00387C8F"/>
    <w:rsid w:val="00393239"/>
    <w:rsid w:val="00393550"/>
    <w:rsid w:val="00393DAF"/>
    <w:rsid w:val="00397745"/>
    <w:rsid w:val="003A4641"/>
    <w:rsid w:val="003A66DF"/>
    <w:rsid w:val="003A7836"/>
    <w:rsid w:val="003B5A3E"/>
    <w:rsid w:val="003B5BE3"/>
    <w:rsid w:val="003B5CA4"/>
    <w:rsid w:val="003B761E"/>
    <w:rsid w:val="003B7EA9"/>
    <w:rsid w:val="003C33D3"/>
    <w:rsid w:val="003C49B5"/>
    <w:rsid w:val="003C52DA"/>
    <w:rsid w:val="003D0E87"/>
    <w:rsid w:val="003D4B3A"/>
    <w:rsid w:val="003D4BF8"/>
    <w:rsid w:val="003D55ED"/>
    <w:rsid w:val="003D78D5"/>
    <w:rsid w:val="003E1CF4"/>
    <w:rsid w:val="003E22A0"/>
    <w:rsid w:val="003E3A36"/>
    <w:rsid w:val="003E5D64"/>
    <w:rsid w:val="003F0522"/>
    <w:rsid w:val="003F24C4"/>
    <w:rsid w:val="003F43BF"/>
    <w:rsid w:val="003F589D"/>
    <w:rsid w:val="003F66FE"/>
    <w:rsid w:val="00405503"/>
    <w:rsid w:val="004077FF"/>
    <w:rsid w:val="00417B33"/>
    <w:rsid w:val="00417F39"/>
    <w:rsid w:val="004230F7"/>
    <w:rsid w:val="00425423"/>
    <w:rsid w:val="0043242F"/>
    <w:rsid w:val="004328DA"/>
    <w:rsid w:val="0043315B"/>
    <w:rsid w:val="00435502"/>
    <w:rsid w:val="00436E54"/>
    <w:rsid w:val="0043754D"/>
    <w:rsid w:val="00443C12"/>
    <w:rsid w:val="00444CEE"/>
    <w:rsid w:val="00447E5C"/>
    <w:rsid w:val="00450326"/>
    <w:rsid w:val="004520DB"/>
    <w:rsid w:val="00457032"/>
    <w:rsid w:val="00457DE9"/>
    <w:rsid w:val="004602A4"/>
    <w:rsid w:val="0046286C"/>
    <w:rsid w:val="004648C3"/>
    <w:rsid w:val="004666D0"/>
    <w:rsid w:val="00471359"/>
    <w:rsid w:val="00472B78"/>
    <w:rsid w:val="00474A1D"/>
    <w:rsid w:val="00477B85"/>
    <w:rsid w:val="00493470"/>
    <w:rsid w:val="004A0475"/>
    <w:rsid w:val="004A08B5"/>
    <w:rsid w:val="004A4EA0"/>
    <w:rsid w:val="004A52AE"/>
    <w:rsid w:val="004A713C"/>
    <w:rsid w:val="004B3500"/>
    <w:rsid w:val="004B43D8"/>
    <w:rsid w:val="004B5100"/>
    <w:rsid w:val="004B785D"/>
    <w:rsid w:val="004C0B12"/>
    <w:rsid w:val="004C1974"/>
    <w:rsid w:val="004C2AD6"/>
    <w:rsid w:val="004E0D5D"/>
    <w:rsid w:val="004E4282"/>
    <w:rsid w:val="004E4BAB"/>
    <w:rsid w:val="004E4E7F"/>
    <w:rsid w:val="004E61C6"/>
    <w:rsid w:val="004E6FD3"/>
    <w:rsid w:val="004F0C26"/>
    <w:rsid w:val="004F5804"/>
    <w:rsid w:val="0050049E"/>
    <w:rsid w:val="00501DED"/>
    <w:rsid w:val="005031F7"/>
    <w:rsid w:val="00512DD9"/>
    <w:rsid w:val="00514242"/>
    <w:rsid w:val="00514D02"/>
    <w:rsid w:val="00520BA1"/>
    <w:rsid w:val="00523FAB"/>
    <w:rsid w:val="0052408A"/>
    <w:rsid w:val="0052740E"/>
    <w:rsid w:val="0053017D"/>
    <w:rsid w:val="00530F81"/>
    <w:rsid w:val="0053165E"/>
    <w:rsid w:val="00531752"/>
    <w:rsid w:val="0053243B"/>
    <w:rsid w:val="005339E2"/>
    <w:rsid w:val="005359F6"/>
    <w:rsid w:val="005405CA"/>
    <w:rsid w:val="00542DBB"/>
    <w:rsid w:val="00545B47"/>
    <w:rsid w:val="00546DF5"/>
    <w:rsid w:val="005509F7"/>
    <w:rsid w:val="0055514E"/>
    <w:rsid w:val="00556BED"/>
    <w:rsid w:val="005609B8"/>
    <w:rsid w:val="00562F84"/>
    <w:rsid w:val="00564D1B"/>
    <w:rsid w:val="0057305D"/>
    <w:rsid w:val="0058019D"/>
    <w:rsid w:val="00580877"/>
    <w:rsid w:val="0058237D"/>
    <w:rsid w:val="00582823"/>
    <w:rsid w:val="00585E3E"/>
    <w:rsid w:val="0058734D"/>
    <w:rsid w:val="00593F89"/>
    <w:rsid w:val="005948DA"/>
    <w:rsid w:val="00595B07"/>
    <w:rsid w:val="0059618D"/>
    <w:rsid w:val="005A1621"/>
    <w:rsid w:val="005B120D"/>
    <w:rsid w:val="005B178C"/>
    <w:rsid w:val="005B26AE"/>
    <w:rsid w:val="005B2ED3"/>
    <w:rsid w:val="005B3792"/>
    <w:rsid w:val="005B6042"/>
    <w:rsid w:val="005B7BDE"/>
    <w:rsid w:val="005C03DA"/>
    <w:rsid w:val="005C4719"/>
    <w:rsid w:val="005C4E86"/>
    <w:rsid w:val="005D025F"/>
    <w:rsid w:val="005D0383"/>
    <w:rsid w:val="005D291E"/>
    <w:rsid w:val="005D6CC0"/>
    <w:rsid w:val="005E0436"/>
    <w:rsid w:val="005E1B8D"/>
    <w:rsid w:val="005E1D3A"/>
    <w:rsid w:val="005E405F"/>
    <w:rsid w:val="005E54C3"/>
    <w:rsid w:val="005E5CDC"/>
    <w:rsid w:val="005E66D0"/>
    <w:rsid w:val="005E7341"/>
    <w:rsid w:val="005E7C34"/>
    <w:rsid w:val="005F1FA4"/>
    <w:rsid w:val="005F2A19"/>
    <w:rsid w:val="006007E5"/>
    <w:rsid w:val="00612348"/>
    <w:rsid w:val="00614040"/>
    <w:rsid w:val="00614B7C"/>
    <w:rsid w:val="00620BCC"/>
    <w:rsid w:val="006231D9"/>
    <w:rsid w:val="006255D8"/>
    <w:rsid w:val="0063617B"/>
    <w:rsid w:val="00636306"/>
    <w:rsid w:val="00656A39"/>
    <w:rsid w:val="00657B13"/>
    <w:rsid w:val="006619C8"/>
    <w:rsid w:val="006654F7"/>
    <w:rsid w:val="006740F1"/>
    <w:rsid w:val="006742B7"/>
    <w:rsid w:val="00675C2E"/>
    <w:rsid w:val="0067727E"/>
    <w:rsid w:val="00685D9A"/>
    <w:rsid w:val="0069559D"/>
    <w:rsid w:val="006A3F33"/>
    <w:rsid w:val="006A49F3"/>
    <w:rsid w:val="006A6154"/>
    <w:rsid w:val="006A7362"/>
    <w:rsid w:val="006B4B2F"/>
    <w:rsid w:val="006B4EA8"/>
    <w:rsid w:val="006B6AAB"/>
    <w:rsid w:val="006C0B77"/>
    <w:rsid w:val="006C60F3"/>
    <w:rsid w:val="006C653E"/>
    <w:rsid w:val="006C7467"/>
    <w:rsid w:val="006D2A48"/>
    <w:rsid w:val="006D4A93"/>
    <w:rsid w:val="006E00D6"/>
    <w:rsid w:val="006E32D3"/>
    <w:rsid w:val="006F51C7"/>
    <w:rsid w:val="007002A6"/>
    <w:rsid w:val="00700B31"/>
    <w:rsid w:val="00704B27"/>
    <w:rsid w:val="0070593D"/>
    <w:rsid w:val="0070657E"/>
    <w:rsid w:val="00710C45"/>
    <w:rsid w:val="00716DE3"/>
    <w:rsid w:val="0071707F"/>
    <w:rsid w:val="00717465"/>
    <w:rsid w:val="007205A5"/>
    <w:rsid w:val="00720766"/>
    <w:rsid w:val="00723F75"/>
    <w:rsid w:val="007316CF"/>
    <w:rsid w:val="00731A62"/>
    <w:rsid w:val="0073533A"/>
    <w:rsid w:val="00736E18"/>
    <w:rsid w:val="007376F3"/>
    <w:rsid w:val="0074448E"/>
    <w:rsid w:val="00745AA1"/>
    <w:rsid w:val="00747207"/>
    <w:rsid w:val="007559EA"/>
    <w:rsid w:val="00767185"/>
    <w:rsid w:val="00770A08"/>
    <w:rsid w:val="007823F7"/>
    <w:rsid w:val="00784CA8"/>
    <w:rsid w:val="0078555D"/>
    <w:rsid w:val="00786C11"/>
    <w:rsid w:val="00790974"/>
    <w:rsid w:val="00794036"/>
    <w:rsid w:val="007955A8"/>
    <w:rsid w:val="007A5605"/>
    <w:rsid w:val="007B39B0"/>
    <w:rsid w:val="007B5843"/>
    <w:rsid w:val="007C5872"/>
    <w:rsid w:val="007C5C3A"/>
    <w:rsid w:val="007C74DD"/>
    <w:rsid w:val="007D0869"/>
    <w:rsid w:val="007D09D3"/>
    <w:rsid w:val="007D59B8"/>
    <w:rsid w:val="007E036E"/>
    <w:rsid w:val="007E18A5"/>
    <w:rsid w:val="007E2ABC"/>
    <w:rsid w:val="007E6645"/>
    <w:rsid w:val="007E7ACC"/>
    <w:rsid w:val="007F201E"/>
    <w:rsid w:val="007F3EB4"/>
    <w:rsid w:val="007F477B"/>
    <w:rsid w:val="00800727"/>
    <w:rsid w:val="0080116D"/>
    <w:rsid w:val="00804CAD"/>
    <w:rsid w:val="00807659"/>
    <w:rsid w:val="008174AA"/>
    <w:rsid w:val="00823141"/>
    <w:rsid w:val="008231A5"/>
    <w:rsid w:val="008238A5"/>
    <w:rsid w:val="00823987"/>
    <w:rsid w:val="008242FF"/>
    <w:rsid w:val="00825F65"/>
    <w:rsid w:val="00826978"/>
    <w:rsid w:val="0083023E"/>
    <w:rsid w:val="00834E1F"/>
    <w:rsid w:val="00840FD1"/>
    <w:rsid w:val="00844261"/>
    <w:rsid w:val="008462AE"/>
    <w:rsid w:val="00853821"/>
    <w:rsid w:val="00856112"/>
    <w:rsid w:val="0085685D"/>
    <w:rsid w:val="00870751"/>
    <w:rsid w:val="00873FE3"/>
    <w:rsid w:val="00874F2F"/>
    <w:rsid w:val="008758BF"/>
    <w:rsid w:val="00875A2C"/>
    <w:rsid w:val="00880408"/>
    <w:rsid w:val="0088309E"/>
    <w:rsid w:val="00887D64"/>
    <w:rsid w:val="0089427E"/>
    <w:rsid w:val="00894B7D"/>
    <w:rsid w:val="008967D7"/>
    <w:rsid w:val="008A19F2"/>
    <w:rsid w:val="008B4D0F"/>
    <w:rsid w:val="008D69D9"/>
    <w:rsid w:val="008E325C"/>
    <w:rsid w:val="008E4DCA"/>
    <w:rsid w:val="008E7619"/>
    <w:rsid w:val="008E7FE3"/>
    <w:rsid w:val="008F2877"/>
    <w:rsid w:val="008F3334"/>
    <w:rsid w:val="009010E9"/>
    <w:rsid w:val="00904B45"/>
    <w:rsid w:val="00922C48"/>
    <w:rsid w:val="00926BF4"/>
    <w:rsid w:val="009276A5"/>
    <w:rsid w:val="00927AFA"/>
    <w:rsid w:val="0093672D"/>
    <w:rsid w:val="00941106"/>
    <w:rsid w:val="009415A1"/>
    <w:rsid w:val="00941894"/>
    <w:rsid w:val="00943814"/>
    <w:rsid w:val="00947CF2"/>
    <w:rsid w:val="00947D8F"/>
    <w:rsid w:val="0095091C"/>
    <w:rsid w:val="00952C5B"/>
    <w:rsid w:val="009532C0"/>
    <w:rsid w:val="009565E8"/>
    <w:rsid w:val="0096493F"/>
    <w:rsid w:val="00964E51"/>
    <w:rsid w:val="00964EE9"/>
    <w:rsid w:val="0097137A"/>
    <w:rsid w:val="00972C0E"/>
    <w:rsid w:val="00975694"/>
    <w:rsid w:val="0097759E"/>
    <w:rsid w:val="00977F0A"/>
    <w:rsid w:val="00981E15"/>
    <w:rsid w:val="00982052"/>
    <w:rsid w:val="0098252C"/>
    <w:rsid w:val="00984B44"/>
    <w:rsid w:val="009936A9"/>
    <w:rsid w:val="00996AF2"/>
    <w:rsid w:val="009A0504"/>
    <w:rsid w:val="009A5AA9"/>
    <w:rsid w:val="009A5D51"/>
    <w:rsid w:val="009B310B"/>
    <w:rsid w:val="009B4AA7"/>
    <w:rsid w:val="009B5217"/>
    <w:rsid w:val="009B5B05"/>
    <w:rsid w:val="009C4A48"/>
    <w:rsid w:val="009C58F8"/>
    <w:rsid w:val="009C5A0D"/>
    <w:rsid w:val="009C5E2B"/>
    <w:rsid w:val="009D32A8"/>
    <w:rsid w:val="009D50AA"/>
    <w:rsid w:val="009D5CA8"/>
    <w:rsid w:val="009D6414"/>
    <w:rsid w:val="009D665E"/>
    <w:rsid w:val="009D7E88"/>
    <w:rsid w:val="009E05EA"/>
    <w:rsid w:val="009E2642"/>
    <w:rsid w:val="009F2149"/>
    <w:rsid w:val="009F22D8"/>
    <w:rsid w:val="009F52AC"/>
    <w:rsid w:val="009F7D3C"/>
    <w:rsid w:val="00A01D26"/>
    <w:rsid w:val="00A113B5"/>
    <w:rsid w:val="00A207BC"/>
    <w:rsid w:val="00A210AE"/>
    <w:rsid w:val="00A213F7"/>
    <w:rsid w:val="00A279C7"/>
    <w:rsid w:val="00A3337E"/>
    <w:rsid w:val="00A36B1F"/>
    <w:rsid w:val="00A37AB5"/>
    <w:rsid w:val="00A40932"/>
    <w:rsid w:val="00A5180E"/>
    <w:rsid w:val="00A5240C"/>
    <w:rsid w:val="00A546F1"/>
    <w:rsid w:val="00A55C51"/>
    <w:rsid w:val="00A55EE2"/>
    <w:rsid w:val="00A60951"/>
    <w:rsid w:val="00A64072"/>
    <w:rsid w:val="00A64A00"/>
    <w:rsid w:val="00A64DE4"/>
    <w:rsid w:val="00A71746"/>
    <w:rsid w:val="00A80045"/>
    <w:rsid w:val="00A80E2D"/>
    <w:rsid w:val="00A8789C"/>
    <w:rsid w:val="00A917DA"/>
    <w:rsid w:val="00A94824"/>
    <w:rsid w:val="00AA61E9"/>
    <w:rsid w:val="00AA6D98"/>
    <w:rsid w:val="00AB2EDA"/>
    <w:rsid w:val="00AB5AAA"/>
    <w:rsid w:val="00AC029E"/>
    <w:rsid w:val="00AC4AC2"/>
    <w:rsid w:val="00AD5D65"/>
    <w:rsid w:val="00AD64A4"/>
    <w:rsid w:val="00AE04A9"/>
    <w:rsid w:val="00AE1E77"/>
    <w:rsid w:val="00AF1342"/>
    <w:rsid w:val="00AF4CFA"/>
    <w:rsid w:val="00B02EF6"/>
    <w:rsid w:val="00B0376C"/>
    <w:rsid w:val="00B03BC2"/>
    <w:rsid w:val="00B1040D"/>
    <w:rsid w:val="00B11A5B"/>
    <w:rsid w:val="00B21495"/>
    <w:rsid w:val="00B313BF"/>
    <w:rsid w:val="00B32390"/>
    <w:rsid w:val="00B40ACC"/>
    <w:rsid w:val="00B47913"/>
    <w:rsid w:val="00B509E4"/>
    <w:rsid w:val="00B53F2A"/>
    <w:rsid w:val="00B614C8"/>
    <w:rsid w:val="00B62A9A"/>
    <w:rsid w:val="00B630FA"/>
    <w:rsid w:val="00B70A57"/>
    <w:rsid w:val="00B71194"/>
    <w:rsid w:val="00B72512"/>
    <w:rsid w:val="00B7779F"/>
    <w:rsid w:val="00B833D8"/>
    <w:rsid w:val="00B849E5"/>
    <w:rsid w:val="00B87AB9"/>
    <w:rsid w:val="00B915B7"/>
    <w:rsid w:val="00B923FF"/>
    <w:rsid w:val="00B942AD"/>
    <w:rsid w:val="00B97086"/>
    <w:rsid w:val="00BA0795"/>
    <w:rsid w:val="00BA1C9E"/>
    <w:rsid w:val="00BA3FC6"/>
    <w:rsid w:val="00BA43BD"/>
    <w:rsid w:val="00BB4B64"/>
    <w:rsid w:val="00BB525E"/>
    <w:rsid w:val="00BB7260"/>
    <w:rsid w:val="00BC62D3"/>
    <w:rsid w:val="00BD0249"/>
    <w:rsid w:val="00BD19F9"/>
    <w:rsid w:val="00BD3237"/>
    <w:rsid w:val="00BD70C9"/>
    <w:rsid w:val="00BE097B"/>
    <w:rsid w:val="00BE1A6F"/>
    <w:rsid w:val="00BE4AFC"/>
    <w:rsid w:val="00BE5CF5"/>
    <w:rsid w:val="00BF0871"/>
    <w:rsid w:val="00BF4313"/>
    <w:rsid w:val="00BF73CE"/>
    <w:rsid w:val="00C00B65"/>
    <w:rsid w:val="00C06E39"/>
    <w:rsid w:val="00C118A1"/>
    <w:rsid w:val="00C11D29"/>
    <w:rsid w:val="00C15610"/>
    <w:rsid w:val="00C168A6"/>
    <w:rsid w:val="00C2051D"/>
    <w:rsid w:val="00C253A0"/>
    <w:rsid w:val="00C320AC"/>
    <w:rsid w:val="00C32397"/>
    <w:rsid w:val="00C34FF4"/>
    <w:rsid w:val="00C37013"/>
    <w:rsid w:val="00C3759A"/>
    <w:rsid w:val="00C42DB9"/>
    <w:rsid w:val="00C443C1"/>
    <w:rsid w:val="00C4548D"/>
    <w:rsid w:val="00C4777C"/>
    <w:rsid w:val="00C51159"/>
    <w:rsid w:val="00C57135"/>
    <w:rsid w:val="00C57A6F"/>
    <w:rsid w:val="00C57EBF"/>
    <w:rsid w:val="00C605FF"/>
    <w:rsid w:val="00C668B3"/>
    <w:rsid w:val="00C71D84"/>
    <w:rsid w:val="00C74D9A"/>
    <w:rsid w:val="00C74F16"/>
    <w:rsid w:val="00C76C43"/>
    <w:rsid w:val="00C77DD0"/>
    <w:rsid w:val="00C846E9"/>
    <w:rsid w:val="00C864C1"/>
    <w:rsid w:val="00C94646"/>
    <w:rsid w:val="00C94CB4"/>
    <w:rsid w:val="00C95027"/>
    <w:rsid w:val="00C95603"/>
    <w:rsid w:val="00C9741E"/>
    <w:rsid w:val="00CA046A"/>
    <w:rsid w:val="00CA4053"/>
    <w:rsid w:val="00CA443E"/>
    <w:rsid w:val="00CA5146"/>
    <w:rsid w:val="00CA5E1D"/>
    <w:rsid w:val="00CA60C5"/>
    <w:rsid w:val="00CB1E7A"/>
    <w:rsid w:val="00CB4B4A"/>
    <w:rsid w:val="00CB4F5A"/>
    <w:rsid w:val="00CB79B9"/>
    <w:rsid w:val="00CC0E1A"/>
    <w:rsid w:val="00CC23AC"/>
    <w:rsid w:val="00CD779E"/>
    <w:rsid w:val="00CE19AE"/>
    <w:rsid w:val="00CE79DA"/>
    <w:rsid w:val="00CF4B06"/>
    <w:rsid w:val="00D07EC1"/>
    <w:rsid w:val="00D10F63"/>
    <w:rsid w:val="00D12DEE"/>
    <w:rsid w:val="00D13F3B"/>
    <w:rsid w:val="00D15EBE"/>
    <w:rsid w:val="00D168DD"/>
    <w:rsid w:val="00D2440D"/>
    <w:rsid w:val="00D27872"/>
    <w:rsid w:val="00D31435"/>
    <w:rsid w:val="00D32CC0"/>
    <w:rsid w:val="00D33426"/>
    <w:rsid w:val="00D4356E"/>
    <w:rsid w:val="00D46EF7"/>
    <w:rsid w:val="00D5212E"/>
    <w:rsid w:val="00D52D23"/>
    <w:rsid w:val="00D568EB"/>
    <w:rsid w:val="00D56CF1"/>
    <w:rsid w:val="00D64DBB"/>
    <w:rsid w:val="00D65F50"/>
    <w:rsid w:val="00D66602"/>
    <w:rsid w:val="00D66792"/>
    <w:rsid w:val="00D6743D"/>
    <w:rsid w:val="00D72CFF"/>
    <w:rsid w:val="00D778D7"/>
    <w:rsid w:val="00D8272A"/>
    <w:rsid w:val="00D82B28"/>
    <w:rsid w:val="00D9054C"/>
    <w:rsid w:val="00D90D98"/>
    <w:rsid w:val="00D91412"/>
    <w:rsid w:val="00D9186B"/>
    <w:rsid w:val="00D91904"/>
    <w:rsid w:val="00D91B58"/>
    <w:rsid w:val="00D92F61"/>
    <w:rsid w:val="00D96E19"/>
    <w:rsid w:val="00DA24FF"/>
    <w:rsid w:val="00DA310A"/>
    <w:rsid w:val="00DA3141"/>
    <w:rsid w:val="00DA3561"/>
    <w:rsid w:val="00DA3E56"/>
    <w:rsid w:val="00DA4486"/>
    <w:rsid w:val="00DA672D"/>
    <w:rsid w:val="00DA7CFE"/>
    <w:rsid w:val="00DB0AE4"/>
    <w:rsid w:val="00DC0031"/>
    <w:rsid w:val="00DC1328"/>
    <w:rsid w:val="00DC2519"/>
    <w:rsid w:val="00DC3991"/>
    <w:rsid w:val="00DC41D2"/>
    <w:rsid w:val="00DC50CC"/>
    <w:rsid w:val="00DD05AE"/>
    <w:rsid w:val="00DD161F"/>
    <w:rsid w:val="00DD1B22"/>
    <w:rsid w:val="00DD7333"/>
    <w:rsid w:val="00DD75F0"/>
    <w:rsid w:val="00DE0DEE"/>
    <w:rsid w:val="00DE1102"/>
    <w:rsid w:val="00DE12BF"/>
    <w:rsid w:val="00DE4D0E"/>
    <w:rsid w:val="00DF1FCB"/>
    <w:rsid w:val="00DF26C8"/>
    <w:rsid w:val="00DF5A33"/>
    <w:rsid w:val="00DF6094"/>
    <w:rsid w:val="00DF694B"/>
    <w:rsid w:val="00DF6C85"/>
    <w:rsid w:val="00E06129"/>
    <w:rsid w:val="00E122EC"/>
    <w:rsid w:val="00E17ED1"/>
    <w:rsid w:val="00E21B28"/>
    <w:rsid w:val="00E2221E"/>
    <w:rsid w:val="00E267DB"/>
    <w:rsid w:val="00E26CE0"/>
    <w:rsid w:val="00E326F3"/>
    <w:rsid w:val="00E33A05"/>
    <w:rsid w:val="00E3609F"/>
    <w:rsid w:val="00E40B34"/>
    <w:rsid w:val="00E42AD2"/>
    <w:rsid w:val="00E47360"/>
    <w:rsid w:val="00E54722"/>
    <w:rsid w:val="00E548A4"/>
    <w:rsid w:val="00E602F3"/>
    <w:rsid w:val="00E70742"/>
    <w:rsid w:val="00E7140F"/>
    <w:rsid w:val="00E72663"/>
    <w:rsid w:val="00E86F34"/>
    <w:rsid w:val="00E92F19"/>
    <w:rsid w:val="00E96664"/>
    <w:rsid w:val="00E97F3D"/>
    <w:rsid w:val="00EA59DF"/>
    <w:rsid w:val="00EB35E9"/>
    <w:rsid w:val="00EB78D6"/>
    <w:rsid w:val="00EC22D6"/>
    <w:rsid w:val="00EC4CC5"/>
    <w:rsid w:val="00EC5779"/>
    <w:rsid w:val="00ED1D04"/>
    <w:rsid w:val="00ED45F1"/>
    <w:rsid w:val="00ED59D8"/>
    <w:rsid w:val="00ED6E0E"/>
    <w:rsid w:val="00EE079E"/>
    <w:rsid w:val="00EE3BA1"/>
    <w:rsid w:val="00EE4070"/>
    <w:rsid w:val="00EE6698"/>
    <w:rsid w:val="00EF327A"/>
    <w:rsid w:val="00EF391F"/>
    <w:rsid w:val="00EF3DC7"/>
    <w:rsid w:val="00EF7511"/>
    <w:rsid w:val="00F0016E"/>
    <w:rsid w:val="00F009C6"/>
    <w:rsid w:val="00F011AA"/>
    <w:rsid w:val="00F0567F"/>
    <w:rsid w:val="00F104D5"/>
    <w:rsid w:val="00F12729"/>
    <w:rsid w:val="00F12C76"/>
    <w:rsid w:val="00F17BCD"/>
    <w:rsid w:val="00F20205"/>
    <w:rsid w:val="00F2095C"/>
    <w:rsid w:val="00F235DB"/>
    <w:rsid w:val="00F245A1"/>
    <w:rsid w:val="00F257EE"/>
    <w:rsid w:val="00F31943"/>
    <w:rsid w:val="00F40849"/>
    <w:rsid w:val="00F45C53"/>
    <w:rsid w:val="00F460FC"/>
    <w:rsid w:val="00F470F6"/>
    <w:rsid w:val="00F5061B"/>
    <w:rsid w:val="00F52D14"/>
    <w:rsid w:val="00F55480"/>
    <w:rsid w:val="00F60E40"/>
    <w:rsid w:val="00F64945"/>
    <w:rsid w:val="00F66A0C"/>
    <w:rsid w:val="00F66D73"/>
    <w:rsid w:val="00F70E45"/>
    <w:rsid w:val="00F74770"/>
    <w:rsid w:val="00F7742F"/>
    <w:rsid w:val="00F80FFE"/>
    <w:rsid w:val="00F83CA6"/>
    <w:rsid w:val="00F84F9E"/>
    <w:rsid w:val="00F92C06"/>
    <w:rsid w:val="00F94F96"/>
    <w:rsid w:val="00F950F3"/>
    <w:rsid w:val="00F967E3"/>
    <w:rsid w:val="00F974A0"/>
    <w:rsid w:val="00FA7AAE"/>
    <w:rsid w:val="00FB7D50"/>
    <w:rsid w:val="00FC5118"/>
    <w:rsid w:val="00FC5FEE"/>
    <w:rsid w:val="00FD152F"/>
    <w:rsid w:val="00FD3BCB"/>
    <w:rsid w:val="00FD536D"/>
    <w:rsid w:val="00FD5393"/>
    <w:rsid w:val="00FD53A2"/>
    <w:rsid w:val="00FE0BAC"/>
    <w:rsid w:val="00FE1C49"/>
    <w:rsid w:val="00FE1D78"/>
    <w:rsid w:val="00FE29D7"/>
    <w:rsid w:val="00FF67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3440F"/>
  <w15:docId w15:val="{107AE0AD-7EC8-4E56-9A37-355E55D4A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4646"/>
    <w:pPr>
      <w:spacing w:after="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C94646"/>
    <w:pPr>
      <w:keepNext/>
      <w:outlineLvl w:val="0"/>
    </w:pPr>
    <w:rPr>
      <w:sz w:val="28"/>
      <w:szCs w:val="28"/>
    </w:rPr>
  </w:style>
  <w:style w:type="paragraph" w:styleId="2">
    <w:name w:val="heading 2"/>
    <w:basedOn w:val="a"/>
    <w:next w:val="a"/>
    <w:link w:val="20"/>
    <w:uiPriority w:val="99"/>
    <w:qFormat/>
    <w:rsid w:val="00C94646"/>
    <w:pPr>
      <w:keepNext/>
      <w:spacing w:line="360" w:lineRule="auto"/>
      <w:jc w:val="center"/>
      <w:outlineLvl w:val="1"/>
    </w:pPr>
    <w:rPr>
      <w:b/>
      <w:bCs/>
      <w:caps/>
      <w:sz w:val="28"/>
      <w:szCs w:val="28"/>
    </w:rPr>
  </w:style>
  <w:style w:type="paragraph" w:styleId="3">
    <w:name w:val="heading 3"/>
    <w:basedOn w:val="a"/>
    <w:next w:val="a"/>
    <w:link w:val="30"/>
    <w:uiPriority w:val="99"/>
    <w:qFormat/>
    <w:rsid w:val="00C94646"/>
    <w:pPr>
      <w:keepNext/>
      <w:numPr>
        <w:numId w:val="1"/>
      </w:numPr>
      <w:spacing w:line="360" w:lineRule="auto"/>
      <w:jc w:val="center"/>
      <w:outlineLvl w:val="2"/>
    </w:pPr>
    <w:rPr>
      <w:b/>
      <w:bCs/>
      <w:sz w:val="28"/>
      <w:szCs w:val="28"/>
    </w:rPr>
  </w:style>
  <w:style w:type="paragraph" w:styleId="4">
    <w:name w:val="heading 4"/>
    <w:basedOn w:val="a"/>
    <w:next w:val="a"/>
    <w:link w:val="40"/>
    <w:uiPriority w:val="99"/>
    <w:qFormat/>
    <w:rsid w:val="00C94646"/>
    <w:pPr>
      <w:keepNext/>
      <w:spacing w:line="360" w:lineRule="auto"/>
      <w:ind w:left="142"/>
      <w:jc w:val="center"/>
      <w:outlineLvl w:val="3"/>
    </w:pPr>
    <w:rPr>
      <w:b/>
      <w:bCs/>
      <w:sz w:val="28"/>
      <w:szCs w:val="28"/>
      <w:lang w:val="uz-Cyrl-UZ"/>
    </w:rPr>
  </w:style>
  <w:style w:type="paragraph" w:styleId="5">
    <w:name w:val="heading 5"/>
    <w:basedOn w:val="a"/>
    <w:next w:val="a"/>
    <w:link w:val="50"/>
    <w:uiPriority w:val="99"/>
    <w:qFormat/>
    <w:rsid w:val="00C94646"/>
    <w:pPr>
      <w:keepNext/>
      <w:spacing w:line="360" w:lineRule="auto"/>
      <w:ind w:firstLine="1440"/>
      <w:outlineLvl w:val="4"/>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94646"/>
    <w:rPr>
      <w:rFonts w:ascii="Times New Roman" w:eastAsia="Times New Roman" w:hAnsi="Times New Roman" w:cs="Times New Roman"/>
      <w:sz w:val="28"/>
      <w:szCs w:val="28"/>
      <w:lang w:eastAsia="ru-RU"/>
    </w:rPr>
  </w:style>
  <w:style w:type="character" w:customStyle="1" w:styleId="20">
    <w:name w:val="Заголовок 2 Знак"/>
    <w:basedOn w:val="a0"/>
    <w:link w:val="2"/>
    <w:uiPriority w:val="99"/>
    <w:rsid w:val="00C94646"/>
    <w:rPr>
      <w:rFonts w:ascii="Times New Roman" w:eastAsia="Times New Roman" w:hAnsi="Times New Roman" w:cs="Times New Roman"/>
      <w:b/>
      <w:bCs/>
      <w:caps/>
      <w:sz w:val="28"/>
      <w:szCs w:val="28"/>
      <w:lang w:eastAsia="ru-RU"/>
    </w:rPr>
  </w:style>
  <w:style w:type="character" w:customStyle="1" w:styleId="30">
    <w:name w:val="Заголовок 3 Знак"/>
    <w:basedOn w:val="a0"/>
    <w:link w:val="3"/>
    <w:uiPriority w:val="99"/>
    <w:rsid w:val="00C94646"/>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uiPriority w:val="99"/>
    <w:rsid w:val="00C94646"/>
    <w:rPr>
      <w:rFonts w:ascii="Times New Roman" w:eastAsia="Times New Roman" w:hAnsi="Times New Roman" w:cs="Times New Roman"/>
      <w:b/>
      <w:bCs/>
      <w:sz w:val="28"/>
      <w:szCs w:val="28"/>
      <w:lang w:val="uz-Cyrl-UZ" w:eastAsia="ru-RU"/>
    </w:rPr>
  </w:style>
  <w:style w:type="character" w:customStyle="1" w:styleId="50">
    <w:name w:val="Заголовок 5 Знак"/>
    <w:basedOn w:val="a0"/>
    <w:link w:val="5"/>
    <w:uiPriority w:val="99"/>
    <w:rsid w:val="00C94646"/>
    <w:rPr>
      <w:rFonts w:ascii="Times New Roman" w:eastAsia="Times New Roman" w:hAnsi="Times New Roman" w:cs="Times New Roman"/>
      <w:sz w:val="28"/>
      <w:szCs w:val="28"/>
      <w:lang w:eastAsia="ru-RU"/>
    </w:rPr>
  </w:style>
  <w:style w:type="paragraph" w:styleId="a3">
    <w:name w:val="Body Text Indent"/>
    <w:basedOn w:val="a"/>
    <w:link w:val="a4"/>
    <w:uiPriority w:val="99"/>
    <w:rsid w:val="00C94646"/>
    <w:pPr>
      <w:spacing w:line="360" w:lineRule="auto"/>
      <w:ind w:firstLine="900"/>
    </w:pPr>
    <w:rPr>
      <w:sz w:val="28"/>
      <w:szCs w:val="28"/>
    </w:rPr>
  </w:style>
  <w:style w:type="character" w:customStyle="1" w:styleId="a4">
    <w:name w:val="Основной текст с отступом Знак"/>
    <w:basedOn w:val="a0"/>
    <w:link w:val="a3"/>
    <w:uiPriority w:val="99"/>
    <w:rsid w:val="00C94646"/>
    <w:rPr>
      <w:rFonts w:ascii="Times New Roman" w:eastAsia="Times New Roman" w:hAnsi="Times New Roman" w:cs="Times New Roman"/>
      <w:sz w:val="28"/>
      <w:szCs w:val="28"/>
      <w:lang w:eastAsia="ru-RU"/>
    </w:rPr>
  </w:style>
  <w:style w:type="paragraph" w:styleId="21">
    <w:name w:val="Body Text 2"/>
    <w:basedOn w:val="a"/>
    <w:link w:val="22"/>
    <w:uiPriority w:val="99"/>
    <w:rsid w:val="00C94646"/>
    <w:pPr>
      <w:ind w:right="-58" w:firstLine="720"/>
    </w:pPr>
    <w:rPr>
      <w:rFonts w:ascii="Arial" w:hAnsi="Arial" w:cs="Arial"/>
      <w:lang w:val="uk-UA"/>
    </w:rPr>
  </w:style>
  <w:style w:type="character" w:customStyle="1" w:styleId="22">
    <w:name w:val="Основной текст 2 Знак"/>
    <w:basedOn w:val="a0"/>
    <w:link w:val="21"/>
    <w:uiPriority w:val="99"/>
    <w:rsid w:val="00C94646"/>
    <w:rPr>
      <w:rFonts w:ascii="Arial" w:eastAsia="Times New Roman" w:hAnsi="Arial" w:cs="Arial"/>
      <w:sz w:val="24"/>
      <w:szCs w:val="24"/>
      <w:lang w:val="uk-UA" w:eastAsia="ru-RU"/>
    </w:rPr>
  </w:style>
  <w:style w:type="paragraph" w:styleId="a5">
    <w:name w:val="header"/>
    <w:basedOn w:val="a"/>
    <w:link w:val="a6"/>
    <w:uiPriority w:val="99"/>
    <w:rsid w:val="00C94646"/>
    <w:pPr>
      <w:tabs>
        <w:tab w:val="center" w:pos="4677"/>
        <w:tab w:val="right" w:pos="9355"/>
      </w:tabs>
    </w:pPr>
  </w:style>
  <w:style w:type="character" w:customStyle="1" w:styleId="a6">
    <w:name w:val="Верхний колонтитул Знак"/>
    <w:basedOn w:val="a0"/>
    <w:link w:val="a5"/>
    <w:uiPriority w:val="99"/>
    <w:rsid w:val="00C94646"/>
    <w:rPr>
      <w:rFonts w:ascii="Times New Roman" w:eastAsia="Times New Roman" w:hAnsi="Times New Roman" w:cs="Times New Roman"/>
      <w:sz w:val="24"/>
      <w:szCs w:val="24"/>
      <w:lang w:eastAsia="ru-RU"/>
    </w:rPr>
  </w:style>
  <w:style w:type="character" w:styleId="a7">
    <w:name w:val="page number"/>
    <w:basedOn w:val="a0"/>
    <w:uiPriority w:val="99"/>
    <w:rsid w:val="00C94646"/>
    <w:rPr>
      <w:rFonts w:cs="Times New Roman"/>
    </w:rPr>
  </w:style>
  <w:style w:type="paragraph" w:styleId="23">
    <w:name w:val="Body Text Indent 2"/>
    <w:basedOn w:val="a"/>
    <w:link w:val="24"/>
    <w:uiPriority w:val="99"/>
    <w:rsid w:val="00C94646"/>
    <w:pPr>
      <w:spacing w:line="360" w:lineRule="auto"/>
      <w:ind w:firstLine="700"/>
    </w:pPr>
    <w:rPr>
      <w:sz w:val="28"/>
      <w:szCs w:val="28"/>
    </w:rPr>
  </w:style>
  <w:style w:type="character" w:customStyle="1" w:styleId="24">
    <w:name w:val="Основной текст с отступом 2 Знак"/>
    <w:basedOn w:val="a0"/>
    <w:link w:val="23"/>
    <w:uiPriority w:val="99"/>
    <w:rsid w:val="00C94646"/>
    <w:rPr>
      <w:rFonts w:ascii="Times New Roman" w:eastAsia="Times New Roman" w:hAnsi="Times New Roman" w:cs="Times New Roman"/>
      <w:sz w:val="28"/>
      <w:szCs w:val="28"/>
      <w:lang w:eastAsia="ru-RU"/>
    </w:rPr>
  </w:style>
  <w:style w:type="paragraph" w:styleId="a8">
    <w:name w:val="footnote text"/>
    <w:aliases w:val="Знак,Footnote Text Char Знак Знак Знак,список,Dipnot Metni Char Char Char Char,Dipnot Metni1,Dipnot Metni Char Char Char1 Char Char,Текст сноски Знак Знак Знак Знак Знак,Текст сноски Знак Знак Знак Знак,Cha,FOOTNOTES"/>
    <w:basedOn w:val="a"/>
    <w:link w:val="a9"/>
    <w:uiPriority w:val="99"/>
    <w:rsid w:val="00C94646"/>
    <w:pPr>
      <w:widowControl w:val="0"/>
      <w:suppressAutoHyphens/>
      <w:autoSpaceDE w:val="0"/>
    </w:pPr>
    <w:rPr>
      <w:sz w:val="20"/>
      <w:szCs w:val="20"/>
      <w:lang w:eastAsia="hi-IN" w:bidi="hi-IN"/>
    </w:rPr>
  </w:style>
  <w:style w:type="character" w:customStyle="1" w:styleId="a9">
    <w:name w:val="Текст сноски Знак"/>
    <w:aliases w:val="Знак Знак,Footnote Text Char Знак Знак Знак Знак,список Знак,Dipnot Metni Char Char Char Char Знак,Dipnot Metni1 Знак,Dipnot Metni Char Char Char1 Char Char Знак,Текст сноски Знак Знак Знак Знак Знак Знак,Cha Знак,FOOTNOTES Знак"/>
    <w:basedOn w:val="a0"/>
    <w:link w:val="a8"/>
    <w:uiPriority w:val="99"/>
    <w:rsid w:val="00C94646"/>
    <w:rPr>
      <w:rFonts w:ascii="Times New Roman" w:eastAsia="Times New Roman" w:hAnsi="Times New Roman" w:cs="Times New Roman"/>
      <w:sz w:val="20"/>
      <w:szCs w:val="20"/>
      <w:lang w:eastAsia="hi-IN" w:bidi="hi-IN"/>
    </w:rPr>
  </w:style>
  <w:style w:type="paragraph" w:styleId="aa">
    <w:name w:val="Balloon Text"/>
    <w:basedOn w:val="a"/>
    <w:link w:val="ab"/>
    <w:uiPriority w:val="99"/>
    <w:rsid w:val="00C94646"/>
    <w:rPr>
      <w:rFonts w:ascii="Tahoma" w:hAnsi="Tahoma"/>
      <w:noProof/>
      <w:sz w:val="16"/>
      <w:szCs w:val="16"/>
      <w:lang w:val="uz-Latn-UZ"/>
    </w:rPr>
  </w:style>
  <w:style w:type="character" w:customStyle="1" w:styleId="ab">
    <w:name w:val="Текст выноски Знак"/>
    <w:basedOn w:val="a0"/>
    <w:link w:val="aa"/>
    <w:uiPriority w:val="99"/>
    <w:rsid w:val="00C94646"/>
    <w:rPr>
      <w:rFonts w:ascii="Tahoma" w:eastAsia="Times New Roman" w:hAnsi="Tahoma" w:cs="Times New Roman"/>
      <w:noProof/>
      <w:sz w:val="16"/>
      <w:szCs w:val="16"/>
      <w:lang w:val="uz-Latn-UZ" w:eastAsia="ru-RU"/>
    </w:rPr>
  </w:style>
  <w:style w:type="character" w:styleId="ac">
    <w:name w:val="footnote reference"/>
    <w:basedOn w:val="a0"/>
    <w:uiPriority w:val="99"/>
    <w:rsid w:val="00C94646"/>
    <w:rPr>
      <w:rFonts w:cs="Times New Roman"/>
      <w:vertAlign w:val="superscript"/>
    </w:rPr>
  </w:style>
  <w:style w:type="paragraph" w:styleId="ad">
    <w:name w:val="Body Text"/>
    <w:basedOn w:val="a"/>
    <w:link w:val="ae"/>
    <w:uiPriority w:val="99"/>
    <w:rsid w:val="00C94646"/>
    <w:pPr>
      <w:spacing w:line="360" w:lineRule="auto"/>
      <w:jc w:val="center"/>
    </w:pPr>
    <w:rPr>
      <w:b/>
      <w:bCs/>
      <w:sz w:val="28"/>
      <w:szCs w:val="28"/>
      <w:lang w:val="uz-Cyrl-UZ"/>
    </w:rPr>
  </w:style>
  <w:style w:type="character" w:customStyle="1" w:styleId="ae">
    <w:name w:val="Основной текст Знак"/>
    <w:basedOn w:val="a0"/>
    <w:link w:val="ad"/>
    <w:uiPriority w:val="99"/>
    <w:rsid w:val="00C94646"/>
    <w:rPr>
      <w:rFonts w:ascii="Times New Roman" w:eastAsia="Times New Roman" w:hAnsi="Times New Roman" w:cs="Times New Roman"/>
      <w:b/>
      <w:bCs/>
      <w:sz w:val="28"/>
      <w:szCs w:val="28"/>
      <w:lang w:val="uz-Cyrl-UZ" w:eastAsia="ru-RU"/>
    </w:rPr>
  </w:style>
  <w:style w:type="paragraph" w:styleId="31">
    <w:name w:val="Body Text Indent 3"/>
    <w:basedOn w:val="a"/>
    <w:link w:val="32"/>
    <w:uiPriority w:val="99"/>
    <w:rsid w:val="00C94646"/>
    <w:pPr>
      <w:spacing w:line="360" w:lineRule="auto"/>
      <w:ind w:firstLine="720"/>
    </w:pPr>
    <w:rPr>
      <w:sz w:val="28"/>
      <w:szCs w:val="28"/>
    </w:rPr>
  </w:style>
  <w:style w:type="character" w:customStyle="1" w:styleId="32">
    <w:name w:val="Основной текст с отступом 3 Знак"/>
    <w:basedOn w:val="a0"/>
    <w:link w:val="31"/>
    <w:uiPriority w:val="99"/>
    <w:rsid w:val="00C94646"/>
    <w:rPr>
      <w:rFonts w:ascii="Times New Roman" w:eastAsia="Times New Roman" w:hAnsi="Times New Roman" w:cs="Times New Roman"/>
      <w:sz w:val="28"/>
      <w:szCs w:val="28"/>
      <w:lang w:eastAsia="ru-RU"/>
    </w:rPr>
  </w:style>
  <w:style w:type="paragraph" w:styleId="33">
    <w:name w:val="Body Text 3"/>
    <w:basedOn w:val="a"/>
    <w:link w:val="34"/>
    <w:uiPriority w:val="99"/>
    <w:rsid w:val="00C94646"/>
    <w:pPr>
      <w:spacing w:line="360" w:lineRule="auto"/>
    </w:pPr>
  </w:style>
  <w:style w:type="character" w:customStyle="1" w:styleId="34">
    <w:name w:val="Основной текст 3 Знак"/>
    <w:basedOn w:val="a0"/>
    <w:link w:val="33"/>
    <w:uiPriority w:val="99"/>
    <w:rsid w:val="00C94646"/>
    <w:rPr>
      <w:rFonts w:ascii="Times New Roman" w:eastAsia="Times New Roman" w:hAnsi="Times New Roman" w:cs="Times New Roman"/>
      <w:sz w:val="24"/>
      <w:szCs w:val="24"/>
      <w:lang w:eastAsia="ru-RU"/>
    </w:rPr>
  </w:style>
  <w:style w:type="paragraph" w:styleId="af">
    <w:name w:val="Title"/>
    <w:basedOn w:val="a"/>
    <w:link w:val="af0"/>
    <w:uiPriority w:val="99"/>
    <w:qFormat/>
    <w:rsid w:val="00C94646"/>
    <w:pPr>
      <w:tabs>
        <w:tab w:val="left" w:pos="0"/>
        <w:tab w:val="left" w:pos="3119"/>
        <w:tab w:val="left" w:pos="4820"/>
      </w:tabs>
      <w:spacing w:line="360" w:lineRule="auto"/>
      <w:jc w:val="center"/>
    </w:pPr>
    <w:rPr>
      <w:b/>
      <w:bCs/>
      <w:sz w:val="28"/>
      <w:szCs w:val="28"/>
    </w:rPr>
  </w:style>
  <w:style w:type="character" w:customStyle="1" w:styleId="af0">
    <w:name w:val="Заголовок Знак"/>
    <w:basedOn w:val="a0"/>
    <w:link w:val="af"/>
    <w:uiPriority w:val="99"/>
    <w:rsid w:val="00C94646"/>
    <w:rPr>
      <w:rFonts w:ascii="Times New Roman" w:eastAsia="Times New Roman" w:hAnsi="Times New Roman" w:cs="Times New Roman"/>
      <w:b/>
      <w:bCs/>
      <w:sz w:val="28"/>
      <w:szCs w:val="28"/>
      <w:lang w:eastAsia="ru-RU"/>
    </w:rPr>
  </w:style>
  <w:style w:type="paragraph" w:styleId="af1">
    <w:name w:val="footer"/>
    <w:basedOn w:val="a"/>
    <w:link w:val="af2"/>
    <w:uiPriority w:val="99"/>
    <w:rsid w:val="00C94646"/>
    <w:pPr>
      <w:tabs>
        <w:tab w:val="center" w:pos="4677"/>
        <w:tab w:val="right" w:pos="9355"/>
      </w:tabs>
    </w:pPr>
  </w:style>
  <w:style w:type="character" w:customStyle="1" w:styleId="af2">
    <w:name w:val="Нижний колонтитул Знак"/>
    <w:basedOn w:val="a0"/>
    <w:link w:val="af1"/>
    <w:uiPriority w:val="99"/>
    <w:rsid w:val="00C94646"/>
    <w:rPr>
      <w:rFonts w:ascii="Times New Roman" w:eastAsia="Times New Roman" w:hAnsi="Times New Roman" w:cs="Times New Roman"/>
      <w:sz w:val="24"/>
      <w:szCs w:val="24"/>
      <w:lang w:eastAsia="ru-RU"/>
    </w:rPr>
  </w:style>
  <w:style w:type="character" w:styleId="af3">
    <w:name w:val="endnote reference"/>
    <w:basedOn w:val="a0"/>
    <w:uiPriority w:val="99"/>
    <w:semiHidden/>
    <w:rsid w:val="00C94646"/>
    <w:rPr>
      <w:rFonts w:cs="Times New Roman"/>
      <w:vertAlign w:val="superscript"/>
    </w:rPr>
  </w:style>
  <w:style w:type="table" w:styleId="af4">
    <w:name w:val="Table Grid"/>
    <w:basedOn w:val="a1"/>
    <w:uiPriority w:val="99"/>
    <w:rsid w:val="00C94646"/>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Символ сноски"/>
    <w:uiPriority w:val="99"/>
    <w:rsid w:val="00C94646"/>
  </w:style>
  <w:style w:type="character" w:styleId="af6">
    <w:name w:val="Emphasis"/>
    <w:basedOn w:val="a0"/>
    <w:uiPriority w:val="99"/>
    <w:qFormat/>
    <w:rsid w:val="00C94646"/>
    <w:rPr>
      <w:rFonts w:cs="Times New Roman"/>
      <w:i/>
      <w:iCs/>
    </w:rPr>
  </w:style>
  <w:style w:type="paragraph" w:styleId="af7">
    <w:name w:val="List Paragraph"/>
    <w:basedOn w:val="a"/>
    <w:uiPriority w:val="34"/>
    <w:qFormat/>
    <w:rsid w:val="00C94646"/>
    <w:pPr>
      <w:ind w:left="720"/>
      <w:contextualSpacing/>
    </w:pPr>
    <w:rPr>
      <w:rFonts w:ascii="Calibri" w:hAnsi="Calibri"/>
      <w:sz w:val="22"/>
      <w:szCs w:val="22"/>
      <w:lang w:eastAsia="en-US"/>
    </w:rPr>
  </w:style>
  <w:style w:type="character" w:styleId="af8">
    <w:name w:val="Hyperlink"/>
    <w:basedOn w:val="a0"/>
    <w:uiPriority w:val="99"/>
    <w:rsid w:val="00C94646"/>
    <w:rPr>
      <w:rFonts w:cs="Times New Roman"/>
      <w:color w:val="0000FF"/>
      <w:u w:val="single"/>
    </w:rPr>
  </w:style>
  <w:style w:type="paragraph" w:styleId="af9">
    <w:name w:val="Normal (Web)"/>
    <w:basedOn w:val="a"/>
    <w:uiPriority w:val="99"/>
    <w:rsid w:val="00C94646"/>
    <w:pPr>
      <w:spacing w:before="100" w:beforeAutospacing="1" w:after="100" w:afterAutospacing="1"/>
      <w:jc w:val="left"/>
    </w:pPr>
    <w:rPr>
      <w:rFonts w:ascii="Gulim" w:eastAsia="Gulim" w:hAnsi="Gulim" w:cs="Gulim"/>
      <w:lang w:val="en-US" w:eastAsia="ko-KR"/>
    </w:rPr>
  </w:style>
  <w:style w:type="paragraph" w:customStyle="1" w:styleId="afa">
    <w:name w:val="Знак Знак Знак Знак"/>
    <w:basedOn w:val="a"/>
    <w:autoRedefine/>
    <w:uiPriority w:val="99"/>
    <w:rsid w:val="00C94646"/>
    <w:pPr>
      <w:spacing w:after="160" w:line="240" w:lineRule="exact"/>
      <w:jc w:val="left"/>
    </w:pPr>
    <w:rPr>
      <w:sz w:val="28"/>
      <w:szCs w:val="20"/>
      <w:lang w:val="en-US" w:eastAsia="en-US"/>
    </w:rPr>
  </w:style>
  <w:style w:type="character" w:customStyle="1" w:styleId="25">
    <w:name w:val="Колонтитул2"/>
    <w:uiPriority w:val="99"/>
    <w:rsid w:val="00C94646"/>
    <w:rPr>
      <w:rFonts w:ascii="Arial Unicode MS" w:eastAsia="Times New Roman"/>
      <w:b/>
      <w:sz w:val="15"/>
      <w:u w:val="none"/>
    </w:rPr>
  </w:style>
  <w:style w:type="paragraph" w:customStyle="1" w:styleId="osn">
    <w:name w:val="osn"/>
    <w:basedOn w:val="a"/>
    <w:uiPriority w:val="99"/>
    <w:rsid w:val="00C94646"/>
    <w:pPr>
      <w:autoSpaceDE w:val="0"/>
      <w:autoSpaceDN w:val="0"/>
      <w:adjustRightInd w:val="0"/>
      <w:ind w:firstLine="720"/>
    </w:pPr>
  </w:style>
  <w:style w:type="paragraph" w:customStyle="1" w:styleId="Default">
    <w:name w:val="Default"/>
    <w:rsid w:val="00C94646"/>
    <w:pPr>
      <w:autoSpaceDE w:val="0"/>
      <w:autoSpaceDN w:val="0"/>
      <w:adjustRightInd w:val="0"/>
      <w:spacing w:after="0" w:line="240" w:lineRule="auto"/>
    </w:pPr>
    <w:rPr>
      <w:rFonts w:ascii="Cambria" w:eastAsia="Times New Roman" w:hAnsi="Cambria" w:cs="Cambria"/>
      <w:color w:val="000000"/>
      <w:sz w:val="24"/>
      <w:szCs w:val="24"/>
    </w:rPr>
  </w:style>
  <w:style w:type="paragraph" w:customStyle="1" w:styleId="9">
    <w:name w:val="Знак Знак9"/>
    <w:basedOn w:val="a"/>
    <w:autoRedefine/>
    <w:uiPriority w:val="99"/>
    <w:rsid w:val="00C94646"/>
    <w:pPr>
      <w:spacing w:after="160" w:line="240" w:lineRule="exact"/>
      <w:jc w:val="left"/>
    </w:pPr>
    <w:rPr>
      <w:sz w:val="28"/>
      <w:szCs w:val="20"/>
      <w:lang w:val="en-US" w:eastAsia="en-US"/>
    </w:rPr>
  </w:style>
  <w:style w:type="character" w:customStyle="1" w:styleId="11">
    <w:name w:val="Заголовок №1_"/>
    <w:link w:val="12"/>
    <w:uiPriority w:val="99"/>
    <w:locked/>
    <w:rsid w:val="00C94646"/>
    <w:rPr>
      <w:rFonts w:ascii="Book Antiqua" w:hAnsi="Book Antiqua"/>
      <w:b/>
      <w:sz w:val="25"/>
      <w:shd w:val="clear" w:color="auto" w:fill="FFFFFF"/>
    </w:rPr>
  </w:style>
  <w:style w:type="paragraph" w:customStyle="1" w:styleId="12">
    <w:name w:val="Заголовок №1"/>
    <w:basedOn w:val="a"/>
    <w:link w:val="11"/>
    <w:uiPriority w:val="99"/>
    <w:rsid w:val="00C94646"/>
    <w:pPr>
      <w:shd w:val="clear" w:color="auto" w:fill="FFFFFF"/>
      <w:spacing w:before="240" w:after="240" w:line="322" w:lineRule="exact"/>
      <w:jc w:val="left"/>
      <w:outlineLvl w:val="0"/>
    </w:pPr>
    <w:rPr>
      <w:rFonts w:ascii="Book Antiqua" w:eastAsiaTheme="minorHAnsi" w:hAnsi="Book Antiqua" w:cstheme="minorBidi"/>
      <w:b/>
      <w:sz w:val="25"/>
      <w:szCs w:val="22"/>
      <w:shd w:val="clear" w:color="auto" w:fill="FFFFFF"/>
      <w:lang w:eastAsia="en-US"/>
    </w:rPr>
  </w:style>
  <w:style w:type="paragraph" w:customStyle="1" w:styleId="Pa9">
    <w:name w:val="Pa9"/>
    <w:basedOn w:val="Default"/>
    <w:next w:val="Default"/>
    <w:uiPriority w:val="99"/>
    <w:rsid w:val="00C94646"/>
    <w:pPr>
      <w:spacing w:line="211" w:lineRule="atLeast"/>
    </w:pPr>
    <w:rPr>
      <w:rFonts w:ascii="Arial" w:hAnsi="Arial" w:cs="Arial"/>
      <w:color w:val="auto"/>
      <w:lang w:eastAsia="ru-RU"/>
    </w:rPr>
  </w:style>
  <w:style w:type="character" w:customStyle="1" w:styleId="addmd">
    <w:name w:val="addmd"/>
    <w:uiPriority w:val="99"/>
    <w:rsid w:val="00C94646"/>
  </w:style>
  <w:style w:type="character" w:customStyle="1" w:styleId="A00">
    <w:name w:val="A0"/>
    <w:uiPriority w:val="99"/>
    <w:rsid w:val="00C94646"/>
    <w:rPr>
      <w:i/>
      <w:color w:val="000000"/>
      <w:sz w:val="14"/>
    </w:rPr>
  </w:style>
  <w:style w:type="paragraph" w:customStyle="1" w:styleId="90">
    <w:name w:val="Знак Знак9 Знак Знак"/>
    <w:basedOn w:val="a"/>
    <w:autoRedefine/>
    <w:uiPriority w:val="99"/>
    <w:rsid w:val="00C94646"/>
    <w:pPr>
      <w:spacing w:after="160" w:line="240" w:lineRule="exact"/>
      <w:jc w:val="left"/>
    </w:pPr>
    <w:rPr>
      <w:sz w:val="28"/>
      <w:szCs w:val="20"/>
      <w:lang w:val="en-US" w:eastAsia="en-US"/>
    </w:rPr>
  </w:style>
  <w:style w:type="paragraph" w:styleId="afb">
    <w:name w:val="Plain Text"/>
    <w:basedOn w:val="a"/>
    <w:link w:val="afc"/>
    <w:uiPriority w:val="99"/>
    <w:rsid w:val="00C94646"/>
    <w:pPr>
      <w:autoSpaceDE w:val="0"/>
      <w:autoSpaceDN w:val="0"/>
      <w:jc w:val="left"/>
    </w:pPr>
    <w:rPr>
      <w:rFonts w:ascii="Courier New" w:eastAsia="Malgun Gothic" w:hAnsi="Courier New"/>
      <w:sz w:val="20"/>
      <w:szCs w:val="20"/>
    </w:rPr>
  </w:style>
  <w:style w:type="character" w:customStyle="1" w:styleId="afc">
    <w:name w:val="Текст Знак"/>
    <w:basedOn w:val="a0"/>
    <w:link w:val="afb"/>
    <w:uiPriority w:val="99"/>
    <w:rsid w:val="00C94646"/>
    <w:rPr>
      <w:rFonts w:ascii="Courier New" w:eastAsia="Malgun Gothic" w:hAnsi="Courier New" w:cs="Times New Roman"/>
      <w:sz w:val="20"/>
      <w:szCs w:val="20"/>
      <w:lang w:eastAsia="ru-RU"/>
    </w:rPr>
  </w:style>
  <w:style w:type="character" w:customStyle="1" w:styleId="apple-converted-space">
    <w:name w:val="apple-converted-space"/>
    <w:uiPriority w:val="99"/>
    <w:rsid w:val="00C94646"/>
  </w:style>
  <w:style w:type="character" w:customStyle="1" w:styleId="A10">
    <w:name w:val="A1"/>
    <w:uiPriority w:val="99"/>
    <w:rsid w:val="00C94646"/>
    <w:rPr>
      <w:color w:val="000000"/>
      <w:sz w:val="18"/>
    </w:rPr>
  </w:style>
  <w:style w:type="paragraph" w:styleId="afd">
    <w:name w:val="No Spacing"/>
    <w:link w:val="afe"/>
    <w:uiPriority w:val="99"/>
    <w:qFormat/>
    <w:rsid w:val="00C94646"/>
    <w:pPr>
      <w:spacing w:after="80" w:line="240" w:lineRule="auto"/>
    </w:pPr>
    <w:rPr>
      <w:rFonts w:ascii="Calibri" w:eastAsia="Times New Roman" w:hAnsi="Calibri" w:cs="Times New Roman"/>
      <w:lang w:eastAsia="ru-RU"/>
    </w:rPr>
  </w:style>
  <w:style w:type="paragraph" w:styleId="aff">
    <w:name w:val="Revision"/>
    <w:hidden/>
    <w:uiPriority w:val="99"/>
    <w:semiHidden/>
    <w:rsid w:val="00C94646"/>
    <w:pPr>
      <w:spacing w:after="0" w:line="240" w:lineRule="auto"/>
    </w:pPr>
    <w:rPr>
      <w:rFonts w:ascii="Calibri" w:eastAsia="Times New Roman" w:hAnsi="Calibri" w:cs="Times New Roman"/>
    </w:rPr>
  </w:style>
  <w:style w:type="paragraph" w:customStyle="1" w:styleId="91">
    <w:name w:val="Знак Знак91"/>
    <w:basedOn w:val="a"/>
    <w:autoRedefine/>
    <w:uiPriority w:val="99"/>
    <w:rsid w:val="00C94646"/>
    <w:pPr>
      <w:spacing w:after="160" w:line="240" w:lineRule="exact"/>
      <w:jc w:val="left"/>
    </w:pPr>
    <w:rPr>
      <w:sz w:val="28"/>
      <w:szCs w:val="20"/>
      <w:lang w:val="en-US" w:eastAsia="en-US"/>
    </w:rPr>
  </w:style>
  <w:style w:type="table" w:customStyle="1" w:styleId="13">
    <w:name w:val="Сетка таблицы1"/>
    <w:uiPriority w:val="99"/>
    <w:rsid w:val="00C9464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10">
    <w:name w:val="Знак Знак9 Знак Знак1"/>
    <w:basedOn w:val="a"/>
    <w:autoRedefine/>
    <w:uiPriority w:val="99"/>
    <w:rsid w:val="00C94646"/>
    <w:pPr>
      <w:spacing w:after="160" w:line="240" w:lineRule="exact"/>
      <w:jc w:val="left"/>
    </w:pPr>
    <w:rPr>
      <w:sz w:val="28"/>
      <w:szCs w:val="20"/>
      <w:lang w:val="en-US" w:eastAsia="en-US"/>
    </w:rPr>
  </w:style>
  <w:style w:type="paragraph" w:customStyle="1" w:styleId="92">
    <w:name w:val="Знак Знак92"/>
    <w:basedOn w:val="a"/>
    <w:autoRedefine/>
    <w:uiPriority w:val="99"/>
    <w:rsid w:val="00C94646"/>
    <w:pPr>
      <w:spacing w:after="160" w:line="240" w:lineRule="exact"/>
      <w:jc w:val="left"/>
    </w:pPr>
    <w:rPr>
      <w:sz w:val="28"/>
      <w:szCs w:val="20"/>
      <w:lang w:val="en-US" w:eastAsia="en-US"/>
    </w:rPr>
  </w:style>
  <w:style w:type="paragraph" w:customStyle="1" w:styleId="920">
    <w:name w:val="Знак Знак9 Знак Знак2"/>
    <w:basedOn w:val="a"/>
    <w:autoRedefine/>
    <w:uiPriority w:val="99"/>
    <w:rsid w:val="00C94646"/>
    <w:pPr>
      <w:spacing w:after="160" w:line="240" w:lineRule="exact"/>
      <w:jc w:val="left"/>
    </w:pPr>
    <w:rPr>
      <w:sz w:val="28"/>
      <w:szCs w:val="20"/>
      <w:lang w:val="en-US" w:eastAsia="en-US"/>
    </w:rPr>
  </w:style>
  <w:style w:type="paragraph" w:customStyle="1" w:styleId="16">
    <w:name w:val="16"/>
    <w:basedOn w:val="a"/>
    <w:uiPriority w:val="99"/>
    <w:rsid w:val="00C94646"/>
    <w:pPr>
      <w:autoSpaceDE w:val="0"/>
      <w:autoSpaceDN w:val="0"/>
      <w:adjustRightInd w:val="0"/>
      <w:spacing w:line="320" w:lineRule="atLeast"/>
    </w:pPr>
    <w:rPr>
      <w:rFonts w:ascii="Times TAD" w:eastAsia="Malgun Gothic" w:hAnsi="Times TAD" w:cs="Times TAD"/>
      <w:sz w:val="21"/>
      <w:szCs w:val="21"/>
      <w:lang w:eastAsia="ko-KR"/>
    </w:rPr>
  </w:style>
  <w:style w:type="paragraph" w:styleId="aff0">
    <w:name w:val="endnote text"/>
    <w:basedOn w:val="a"/>
    <w:link w:val="aff1"/>
    <w:uiPriority w:val="99"/>
    <w:semiHidden/>
    <w:rsid w:val="00C94646"/>
    <w:rPr>
      <w:sz w:val="20"/>
      <w:szCs w:val="20"/>
    </w:rPr>
  </w:style>
  <w:style w:type="character" w:customStyle="1" w:styleId="aff1">
    <w:name w:val="Текст концевой сноски Знак"/>
    <w:basedOn w:val="a0"/>
    <w:link w:val="aff0"/>
    <w:uiPriority w:val="99"/>
    <w:semiHidden/>
    <w:rsid w:val="00C94646"/>
    <w:rPr>
      <w:rFonts w:ascii="Times New Roman" w:eastAsia="Times New Roman" w:hAnsi="Times New Roman" w:cs="Times New Roman"/>
      <w:sz w:val="20"/>
      <w:szCs w:val="20"/>
      <w:lang w:eastAsia="ru-RU"/>
    </w:rPr>
  </w:style>
  <w:style w:type="paragraph" w:customStyle="1" w:styleId="zagolovok">
    <w:name w:val="zagolovok"/>
    <w:basedOn w:val="a"/>
    <w:uiPriority w:val="99"/>
    <w:rsid w:val="00C94646"/>
    <w:pPr>
      <w:autoSpaceDE w:val="0"/>
      <w:autoSpaceDN w:val="0"/>
      <w:adjustRightInd w:val="0"/>
      <w:jc w:val="center"/>
    </w:pPr>
    <w:rPr>
      <w:rFonts w:ascii="Times TAD" w:eastAsia="Malgun Gothic" w:hAnsi="Times TAD" w:cs="Times TAD"/>
      <w:sz w:val="20"/>
      <w:szCs w:val="20"/>
      <w:lang w:eastAsia="ko-KR"/>
    </w:rPr>
  </w:style>
  <w:style w:type="paragraph" w:customStyle="1" w:styleId="300">
    <w:name w:val="абзац 30"/>
    <w:basedOn w:val="afb"/>
    <w:uiPriority w:val="99"/>
    <w:rsid w:val="00C94646"/>
    <w:pPr>
      <w:adjustRightInd w:val="0"/>
      <w:ind w:left="1701"/>
      <w:jc w:val="both"/>
    </w:pPr>
    <w:rPr>
      <w:rFonts w:ascii="Times TAD" w:hAnsi="Times TAD" w:cs="Times TAD"/>
      <w:sz w:val="21"/>
      <w:szCs w:val="21"/>
      <w:lang w:eastAsia="ko-KR"/>
    </w:rPr>
  </w:style>
  <w:style w:type="paragraph" w:customStyle="1" w:styleId="TEXTMAJOLIS">
    <w:name w:val="TEXT MAJOLIS"/>
    <w:basedOn w:val="ad"/>
    <w:uiPriority w:val="99"/>
    <w:rsid w:val="00C94646"/>
    <w:pPr>
      <w:autoSpaceDE w:val="0"/>
      <w:autoSpaceDN w:val="0"/>
      <w:adjustRightInd w:val="0"/>
      <w:spacing w:line="240" w:lineRule="auto"/>
      <w:ind w:firstLine="340"/>
      <w:jc w:val="both"/>
    </w:pPr>
    <w:rPr>
      <w:rFonts w:ascii="Times TAD" w:eastAsia="Malgun Gothic" w:hAnsi="Times TAD" w:cs="Times TAD"/>
      <w:b w:val="0"/>
      <w:bCs w:val="0"/>
      <w:sz w:val="21"/>
      <w:szCs w:val="21"/>
      <w:lang w:val="ru-RU" w:eastAsia="ko-KR"/>
    </w:rPr>
  </w:style>
  <w:style w:type="paragraph" w:customStyle="1" w:styleId="aff2">
    <w:name w:val="[Основной абзац]"/>
    <w:basedOn w:val="a"/>
    <w:uiPriority w:val="99"/>
    <w:rsid w:val="00C94646"/>
    <w:pPr>
      <w:autoSpaceDE w:val="0"/>
      <w:autoSpaceDN w:val="0"/>
      <w:adjustRightInd w:val="0"/>
      <w:spacing w:line="260" w:lineRule="atLeast"/>
      <w:ind w:firstLine="283"/>
      <w:textAlignment w:val="center"/>
    </w:pPr>
    <w:rPr>
      <w:rFonts w:ascii="Palatino Linotype" w:hAnsi="Palatino Linotype" w:cs="Palatino Linotype"/>
      <w:color w:val="000000"/>
      <w:sz w:val="22"/>
      <w:szCs w:val="22"/>
      <w:lang w:eastAsia="en-US"/>
    </w:rPr>
  </w:style>
  <w:style w:type="paragraph" w:styleId="aff3">
    <w:name w:val="Normal Indent"/>
    <w:basedOn w:val="a"/>
    <w:uiPriority w:val="99"/>
    <w:semiHidden/>
    <w:unhideWhenUsed/>
    <w:rsid w:val="00C94646"/>
    <w:pPr>
      <w:ind w:left="708"/>
      <w:jc w:val="left"/>
    </w:pPr>
  </w:style>
  <w:style w:type="character" w:customStyle="1" w:styleId="afe">
    <w:name w:val="Без интервала Знак"/>
    <w:link w:val="afd"/>
    <w:uiPriority w:val="99"/>
    <w:locked/>
    <w:rsid w:val="00C94646"/>
    <w:rPr>
      <w:rFonts w:ascii="Calibri" w:eastAsia="Times New Roman" w:hAnsi="Calibri" w:cs="Times New Roman"/>
      <w:lang w:eastAsia="ru-RU"/>
    </w:rPr>
  </w:style>
  <w:style w:type="character" w:customStyle="1" w:styleId="14">
    <w:name w:val="Неразрешенное упоминание1"/>
    <w:basedOn w:val="a0"/>
    <w:uiPriority w:val="99"/>
    <w:semiHidden/>
    <w:unhideWhenUsed/>
    <w:rsid w:val="00C94646"/>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130</Pages>
  <Words>28063</Words>
  <Characters>159964</Characters>
  <Application>Microsoft Office Word</Application>
  <DocSecurity>0</DocSecurity>
  <Lines>1333</Lines>
  <Paragraphs>375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100</cp:revision>
  <dcterms:created xsi:type="dcterms:W3CDTF">2024-08-27T06:37:00Z</dcterms:created>
  <dcterms:modified xsi:type="dcterms:W3CDTF">2024-09-23T07:34:00Z</dcterms:modified>
</cp:coreProperties>
</file>