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3CD03" w14:textId="77777777" w:rsidR="00F433D8" w:rsidRDefault="00F433D8" w:rsidP="00F433D8">
      <w:pPr>
        <w:spacing w:after="0" w:line="240" w:lineRule="auto"/>
        <w:ind w:firstLine="709"/>
        <w:jc w:val="center"/>
        <w:rPr>
          <w:rFonts w:ascii="Times New Roman" w:hAnsi="Times New Roman"/>
          <w:b/>
          <w:sz w:val="28"/>
          <w:szCs w:val="28"/>
          <w:lang w:val="en-US"/>
        </w:rPr>
      </w:pPr>
      <w:r w:rsidRPr="00C85D21">
        <w:rPr>
          <w:rFonts w:ascii="Times New Roman" w:hAnsi="Times New Roman"/>
          <w:b/>
          <w:sz w:val="28"/>
          <w:szCs w:val="28"/>
          <w:lang w:val="uz-Cyrl-UZ"/>
        </w:rPr>
        <w:t>TECHNOLOGY OF ORGANIZATION AND COMPREHENSIVE ASSESSMENT OF SPORTS ACTIVITIES OF JUDO</w:t>
      </w:r>
      <w:r w:rsidR="005F150B">
        <w:rPr>
          <w:rFonts w:ascii="Times New Roman" w:hAnsi="Times New Roman"/>
          <w:b/>
          <w:sz w:val="28"/>
          <w:szCs w:val="28"/>
          <w:lang w:val="en-US"/>
        </w:rPr>
        <w:t>KA</w:t>
      </w:r>
      <w:r w:rsidRPr="00C85D21">
        <w:rPr>
          <w:rFonts w:ascii="Times New Roman" w:hAnsi="Times New Roman"/>
          <w:b/>
          <w:sz w:val="28"/>
          <w:szCs w:val="28"/>
          <w:lang w:val="uz-Cyrl-UZ"/>
        </w:rPr>
        <w:t xml:space="preserve"> STUDENTS</w:t>
      </w:r>
    </w:p>
    <w:p w14:paraId="193C9A79" w14:textId="77777777" w:rsidR="00F433D8" w:rsidRPr="0029416E" w:rsidRDefault="00F433D8" w:rsidP="00F433D8">
      <w:pPr>
        <w:spacing w:after="0" w:line="240" w:lineRule="auto"/>
        <w:ind w:firstLine="709"/>
        <w:jc w:val="center"/>
        <w:rPr>
          <w:rFonts w:ascii="Times New Roman" w:hAnsi="Times New Roman"/>
          <w:sz w:val="28"/>
          <w:szCs w:val="28"/>
          <w:vertAlign w:val="superscript"/>
          <w:lang w:val="en-US"/>
        </w:rPr>
      </w:pPr>
      <w:proofErr w:type="spellStart"/>
      <w:r w:rsidRPr="0029416E">
        <w:rPr>
          <w:rFonts w:ascii="Times New Roman" w:hAnsi="Times New Roman"/>
          <w:sz w:val="28"/>
          <w:szCs w:val="28"/>
          <w:lang w:val="en-US"/>
        </w:rPr>
        <w:t>Kadirov</w:t>
      </w:r>
      <w:proofErr w:type="spellEnd"/>
      <w:r w:rsidRPr="0029416E">
        <w:rPr>
          <w:rFonts w:ascii="Times New Roman" w:hAnsi="Times New Roman"/>
          <w:sz w:val="28"/>
          <w:szCs w:val="28"/>
          <w:lang w:val="en-US"/>
        </w:rPr>
        <w:t xml:space="preserve"> Rashid </w:t>
      </w:r>
      <w:proofErr w:type="spellStart"/>
      <w:r w:rsidRPr="0029416E">
        <w:rPr>
          <w:rFonts w:ascii="Times New Roman" w:hAnsi="Times New Roman"/>
          <w:sz w:val="28"/>
          <w:szCs w:val="28"/>
          <w:lang w:val="en-US"/>
        </w:rPr>
        <w:t>Xamidovich</w:t>
      </w:r>
      <w:r>
        <w:rPr>
          <w:rFonts w:ascii="Times New Roman" w:hAnsi="Times New Roman"/>
          <w:sz w:val="28"/>
          <w:szCs w:val="28"/>
          <w:vertAlign w:val="superscript"/>
          <w:lang w:val="en-US"/>
        </w:rPr>
        <w:t>a</w:t>
      </w:r>
      <w:proofErr w:type="spellEnd"/>
    </w:p>
    <w:p w14:paraId="44FED824" w14:textId="77777777" w:rsidR="00F433D8" w:rsidRPr="0029416E" w:rsidRDefault="00F433D8" w:rsidP="00F433D8">
      <w:pPr>
        <w:spacing w:after="0" w:line="240" w:lineRule="auto"/>
        <w:ind w:firstLine="709"/>
        <w:jc w:val="center"/>
        <w:rPr>
          <w:rFonts w:ascii="Times New Roman" w:hAnsi="Times New Roman"/>
          <w:sz w:val="28"/>
          <w:szCs w:val="28"/>
          <w:vertAlign w:val="superscript"/>
          <w:lang w:val="en-US"/>
        </w:rPr>
      </w:pPr>
      <w:proofErr w:type="spellStart"/>
      <w:r w:rsidRPr="0029416E">
        <w:rPr>
          <w:rFonts w:ascii="Times New Roman" w:hAnsi="Times New Roman"/>
          <w:sz w:val="28"/>
          <w:szCs w:val="28"/>
          <w:lang w:val="en-US"/>
        </w:rPr>
        <w:t>Azimo</w:t>
      </w:r>
      <w:r>
        <w:rPr>
          <w:rFonts w:ascii="Times New Roman" w:hAnsi="Times New Roman"/>
          <w:sz w:val="28"/>
          <w:szCs w:val="28"/>
          <w:lang w:val="en-US"/>
        </w:rPr>
        <w:t>v</w:t>
      </w:r>
      <w:proofErr w:type="spellEnd"/>
      <w:r w:rsidRPr="0029416E">
        <w:rPr>
          <w:rFonts w:ascii="Times New Roman" w:hAnsi="Times New Roman"/>
          <w:sz w:val="28"/>
          <w:szCs w:val="28"/>
          <w:lang w:val="en-US"/>
        </w:rPr>
        <w:t xml:space="preserve"> </w:t>
      </w:r>
      <w:proofErr w:type="spellStart"/>
      <w:r w:rsidRPr="0029416E">
        <w:rPr>
          <w:rFonts w:ascii="Times New Roman" w:hAnsi="Times New Roman"/>
          <w:sz w:val="28"/>
          <w:szCs w:val="28"/>
          <w:lang w:val="en-US"/>
        </w:rPr>
        <w:t>Laziz</w:t>
      </w:r>
      <w:proofErr w:type="spellEnd"/>
      <w:r w:rsidRPr="0029416E">
        <w:rPr>
          <w:rFonts w:ascii="Times New Roman" w:hAnsi="Times New Roman"/>
          <w:sz w:val="28"/>
          <w:szCs w:val="28"/>
          <w:lang w:val="en-US"/>
        </w:rPr>
        <w:t xml:space="preserve"> </w:t>
      </w:r>
      <w:proofErr w:type="spellStart"/>
      <w:r w:rsidRPr="0029416E">
        <w:rPr>
          <w:rFonts w:ascii="Times New Roman" w:hAnsi="Times New Roman"/>
          <w:sz w:val="28"/>
          <w:szCs w:val="28"/>
          <w:lang w:val="en-US"/>
        </w:rPr>
        <w:t>Axrorovich</w:t>
      </w:r>
      <w:r>
        <w:rPr>
          <w:rFonts w:ascii="Times New Roman" w:hAnsi="Times New Roman"/>
          <w:sz w:val="28"/>
          <w:szCs w:val="28"/>
          <w:vertAlign w:val="superscript"/>
          <w:lang w:val="en-US"/>
        </w:rPr>
        <w:t>b</w:t>
      </w:r>
      <w:proofErr w:type="spellEnd"/>
    </w:p>
    <w:p w14:paraId="7FB6C227" w14:textId="77777777" w:rsidR="00F433D8" w:rsidRPr="00E83898" w:rsidRDefault="00F433D8" w:rsidP="00F433D8">
      <w:pPr>
        <w:spacing w:after="0" w:line="240" w:lineRule="auto"/>
        <w:ind w:firstLine="709"/>
        <w:jc w:val="center"/>
        <w:rPr>
          <w:rFonts w:ascii="Times New Roman" w:hAnsi="Times New Roman"/>
          <w:b/>
          <w:sz w:val="28"/>
          <w:szCs w:val="28"/>
          <w:lang w:val="en-US"/>
        </w:rPr>
      </w:pPr>
    </w:p>
    <w:p w14:paraId="214353A5" w14:textId="77777777" w:rsidR="00F433D8" w:rsidRPr="0029416E" w:rsidRDefault="00F433D8" w:rsidP="00F433D8">
      <w:pPr>
        <w:spacing w:after="0" w:line="240" w:lineRule="auto"/>
        <w:ind w:firstLine="709"/>
        <w:jc w:val="center"/>
        <w:rPr>
          <w:rFonts w:ascii="Times New Roman" w:hAnsi="Times New Roman"/>
          <w:sz w:val="24"/>
          <w:szCs w:val="24"/>
          <w:lang w:val="en-US"/>
        </w:rPr>
      </w:pPr>
      <w:proofErr w:type="spellStart"/>
      <w:proofErr w:type="gramStart"/>
      <w:r>
        <w:rPr>
          <w:rFonts w:ascii="Times New Roman" w:hAnsi="Times New Roman"/>
          <w:sz w:val="24"/>
          <w:szCs w:val="24"/>
          <w:vertAlign w:val="superscript"/>
          <w:lang w:val="en-US"/>
        </w:rPr>
        <w:t>a</w:t>
      </w:r>
      <w:r w:rsidRPr="0029416E">
        <w:rPr>
          <w:rFonts w:ascii="Times New Roman" w:hAnsi="Times New Roman"/>
          <w:sz w:val="24"/>
          <w:szCs w:val="24"/>
          <w:lang w:val="en-US"/>
        </w:rPr>
        <w:t>Professor</w:t>
      </w:r>
      <w:proofErr w:type="spellEnd"/>
      <w:proofErr w:type="gramEnd"/>
      <w:r w:rsidRPr="0029416E">
        <w:rPr>
          <w:rFonts w:ascii="Times New Roman" w:hAnsi="Times New Roman"/>
          <w:sz w:val="24"/>
          <w:szCs w:val="24"/>
          <w:lang w:val="en-US"/>
        </w:rPr>
        <w:t xml:space="preserve"> of the Department of Sport theory and methodic, </w:t>
      </w:r>
      <w:proofErr w:type="spellStart"/>
      <w:r w:rsidRPr="0029416E">
        <w:rPr>
          <w:rFonts w:ascii="Times New Roman" w:hAnsi="Times New Roman"/>
          <w:sz w:val="24"/>
          <w:szCs w:val="24"/>
          <w:lang w:val="en-US"/>
        </w:rPr>
        <w:t>Phd</w:t>
      </w:r>
      <w:proofErr w:type="spellEnd"/>
      <w:r w:rsidRPr="0029416E">
        <w:rPr>
          <w:rFonts w:ascii="Times New Roman" w:hAnsi="Times New Roman"/>
          <w:sz w:val="24"/>
          <w:szCs w:val="24"/>
          <w:lang w:val="en-US"/>
        </w:rPr>
        <w:t xml:space="preserve">, Bukhara State University, Bukhara city, </w:t>
      </w:r>
      <w:proofErr w:type="spellStart"/>
      <w:r w:rsidRPr="0029416E">
        <w:rPr>
          <w:rFonts w:ascii="Times New Roman" w:hAnsi="Times New Roman"/>
          <w:sz w:val="24"/>
          <w:szCs w:val="24"/>
          <w:lang w:val="en-US"/>
        </w:rPr>
        <w:t>M.Ikbol</w:t>
      </w:r>
      <w:proofErr w:type="spellEnd"/>
      <w:r w:rsidRPr="0029416E">
        <w:rPr>
          <w:rFonts w:ascii="Times New Roman" w:hAnsi="Times New Roman"/>
          <w:sz w:val="24"/>
          <w:szCs w:val="24"/>
          <w:lang w:val="en-US"/>
        </w:rPr>
        <w:t xml:space="preserve"> 11, 200100, Uzbekistan, </w:t>
      </w:r>
      <w:hyperlink r:id="rId7" w:history="1">
        <w:r w:rsidRPr="0029416E">
          <w:rPr>
            <w:rStyle w:val="af8"/>
            <w:rFonts w:ascii="Times New Roman" w:hAnsi="Times New Roman"/>
            <w:color w:val="auto"/>
            <w:sz w:val="24"/>
            <w:szCs w:val="24"/>
            <w:lang w:val="en-US"/>
          </w:rPr>
          <w:t>r.x.kadirov@buxdu.uz</w:t>
        </w:r>
      </w:hyperlink>
      <w:r w:rsidRPr="0029416E">
        <w:rPr>
          <w:rFonts w:ascii="Times New Roman" w:hAnsi="Times New Roman"/>
          <w:sz w:val="24"/>
          <w:szCs w:val="24"/>
          <w:lang w:val="en-US"/>
        </w:rPr>
        <w:t xml:space="preserve"> ,</w:t>
      </w:r>
    </w:p>
    <w:p w14:paraId="2EECB5FD" w14:textId="77777777" w:rsidR="00F433D8" w:rsidRPr="0029416E" w:rsidRDefault="00F433D8" w:rsidP="00F433D8">
      <w:pPr>
        <w:spacing w:after="0" w:line="240" w:lineRule="auto"/>
        <w:ind w:firstLine="709"/>
        <w:jc w:val="center"/>
        <w:rPr>
          <w:rFonts w:ascii="Times New Roman" w:hAnsi="Times New Roman"/>
          <w:sz w:val="24"/>
          <w:szCs w:val="24"/>
          <w:lang w:val="en-US"/>
        </w:rPr>
      </w:pPr>
    </w:p>
    <w:p w14:paraId="4A0E649B" w14:textId="77777777" w:rsidR="00F433D8" w:rsidRPr="0029416E" w:rsidRDefault="00F433D8" w:rsidP="00F433D8">
      <w:pPr>
        <w:spacing w:after="0" w:line="240" w:lineRule="auto"/>
        <w:ind w:firstLine="709"/>
        <w:jc w:val="center"/>
        <w:rPr>
          <w:rFonts w:ascii="Times New Roman" w:hAnsi="Times New Roman"/>
          <w:sz w:val="24"/>
          <w:szCs w:val="24"/>
          <w:lang w:val="en-US"/>
        </w:rPr>
      </w:pPr>
      <w:proofErr w:type="spellStart"/>
      <w:proofErr w:type="gramStart"/>
      <w:r>
        <w:rPr>
          <w:rFonts w:ascii="Times New Roman" w:hAnsi="Times New Roman"/>
          <w:sz w:val="24"/>
          <w:szCs w:val="24"/>
          <w:vertAlign w:val="superscript"/>
          <w:lang w:val="en-US"/>
        </w:rPr>
        <w:t>b</w:t>
      </w:r>
      <w:r w:rsidRPr="0029416E">
        <w:rPr>
          <w:rFonts w:ascii="Times New Roman" w:hAnsi="Times New Roman"/>
          <w:sz w:val="24"/>
          <w:szCs w:val="24"/>
          <w:lang w:val="en-US"/>
        </w:rPr>
        <w:t>Associate</w:t>
      </w:r>
      <w:proofErr w:type="spellEnd"/>
      <w:proofErr w:type="gramEnd"/>
      <w:r w:rsidRPr="0029416E">
        <w:rPr>
          <w:rFonts w:ascii="Times New Roman" w:hAnsi="Times New Roman"/>
          <w:sz w:val="24"/>
          <w:szCs w:val="24"/>
          <w:lang w:val="en-US"/>
        </w:rPr>
        <w:t xml:space="preserve"> professor of the Department of Sport theory and methodic, Bukhara State University, Bukhara city, </w:t>
      </w:r>
      <w:proofErr w:type="spellStart"/>
      <w:r>
        <w:rPr>
          <w:rFonts w:ascii="Times New Roman" w:hAnsi="Times New Roman"/>
          <w:sz w:val="24"/>
          <w:szCs w:val="24"/>
          <w:lang w:val="en-US"/>
        </w:rPr>
        <w:t>M.Ikbol</w:t>
      </w:r>
      <w:proofErr w:type="spellEnd"/>
      <w:r>
        <w:rPr>
          <w:rFonts w:ascii="Times New Roman" w:hAnsi="Times New Roman"/>
          <w:sz w:val="24"/>
          <w:szCs w:val="24"/>
          <w:lang w:val="en-US"/>
        </w:rPr>
        <w:t xml:space="preserve"> 11, 200100, Uzbekistan,</w:t>
      </w:r>
    </w:p>
    <w:p w14:paraId="253662E8" w14:textId="77777777" w:rsidR="00F433D8" w:rsidRPr="0029416E" w:rsidRDefault="00F433D8" w:rsidP="00F433D8">
      <w:pPr>
        <w:spacing w:after="0" w:line="240" w:lineRule="auto"/>
        <w:rPr>
          <w:rFonts w:ascii="Times New Roman" w:hAnsi="Times New Roman"/>
          <w:sz w:val="24"/>
          <w:szCs w:val="24"/>
          <w:u w:val="single"/>
          <w:lang w:val="en-US"/>
        </w:rPr>
      </w:pPr>
      <w:r w:rsidRPr="0029416E">
        <w:rPr>
          <w:rFonts w:ascii="Times New Roman" w:hAnsi="Times New Roman"/>
          <w:sz w:val="24"/>
          <w:szCs w:val="24"/>
          <w:lang w:val="en-US"/>
        </w:rPr>
        <w:t xml:space="preserve">                                          </w:t>
      </w:r>
      <w:r w:rsidRPr="0029416E">
        <w:rPr>
          <w:rFonts w:ascii="Times New Roman" w:hAnsi="Times New Roman"/>
          <w:sz w:val="24"/>
          <w:szCs w:val="24"/>
          <w:u w:val="single"/>
          <w:lang w:val="en-US"/>
        </w:rPr>
        <w:t>azimov.laziz1988@ buxdu.uz</w:t>
      </w:r>
    </w:p>
    <w:p w14:paraId="327D1488" w14:textId="77777777" w:rsidR="00B11B2E" w:rsidRPr="00AF631F" w:rsidRDefault="00F53C96" w:rsidP="00AF631F">
      <w:pPr>
        <w:keepNext/>
        <w:keepLines/>
        <w:spacing w:after="0" w:line="240" w:lineRule="auto"/>
        <w:ind w:firstLine="567"/>
        <w:jc w:val="both"/>
        <w:rPr>
          <w:rFonts w:ascii="Times New Roman" w:hAnsi="Times New Roman" w:cs="Times New Roman"/>
          <w:sz w:val="28"/>
          <w:szCs w:val="28"/>
          <w:highlight w:val="yellow"/>
          <w:lang w:val="en-US"/>
        </w:rPr>
      </w:pPr>
      <w:r w:rsidRPr="004939CE">
        <w:rPr>
          <w:rFonts w:ascii="Times New Roman" w:hAnsi="Times New Roman" w:cs="Times New Roman"/>
          <w:b/>
          <w:sz w:val="28"/>
          <w:szCs w:val="28"/>
          <w:lang w:val="uz-Cyrl-UZ"/>
        </w:rPr>
        <w:t>Abstrac</w:t>
      </w:r>
      <w:r w:rsidRPr="00AF631F">
        <w:rPr>
          <w:rFonts w:ascii="Times New Roman" w:hAnsi="Times New Roman" w:cs="Times New Roman"/>
          <w:b/>
          <w:sz w:val="28"/>
          <w:szCs w:val="28"/>
          <w:lang w:val="uz-Cyrl-UZ"/>
        </w:rPr>
        <w:t>t</w:t>
      </w:r>
      <w:r w:rsidR="00AF631F" w:rsidRPr="00AF631F">
        <w:rPr>
          <w:rFonts w:ascii="Times New Roman" w:hAnsi="Times New Roman" w:cs="Times New Roman"/>
          <w:b/>
          <w:sz w:val="28"/>
          <w:szCs w:val="28"/>
          <w:lang w:val="en-US"/>
        </w:rPr>
        <w:t>:</w:t>
      </w:r>
    </w:p>
    <w:p w14:paraId="03896C5E" w14:textId="77777777" w:rsidR="00AF631F" w:rsidRPr="002670BA" w:rsidRDefault="00AF631F" w:rsidP="002670BA">
      <w:pPr>
        <w:spacing w:after="0" w:line="240" w:lineRule="auto"/>
        <w:ind w:firstLine="567"/>
        <w:jc w:val="both"/>
        <w:rPr>
          <w:rFonts w:ascii="Times New Roman" w:hAnsi="Times New Roman" w:cs="Times New Roman"/>
          <w:i/>
          <w:sz w:val="28"/>
          <w:szCs w:val="28"/>
          <w:lang w:val="uz-Cyrl-UZ"/>
        </w:rPr>
      </w:pPr>
      <w:r w:rsidRPr="002670BA">
        <w:rPr>
          <w:rFonts w:ascii="Times New Roman" w:hAnsi="Times New Roman" w:cs="Times New Roman"/>
          <w:i/>
          <w:sz w:val="28"/>
          <w:szCs w:val="28"/>
          <w:lang w:val="uz-Cyrl-UZ"/>
        </w:rPr>
        <w:t xml:space="preserve">The article </w:t>
      </w:r>
      <w:r w:rsidRPr="002670BA">
        <w:rPr>
          <w:rFonts w:ascii="Times New Roman" w:hAnsi="Times New Roman" w:cs="Times New Roman"/>
          <w:i/>
          <w:sz w:val="28"/>
          <w:szCs w:val="28"/>
          <w:lang w:val="en-US"/>
        </w:rPr>
        <w:t>deals with</w:t>
      </w:r>
      <w:r w:rsidRPr="002670BA">
        <w:rPr>
          <w:rFonts w:ascii="Times New Roman" w:hAnsi="Times New Roman" w:cs="Times New Roman"/>
          <w:i/>
          <w:sz w:val="28"/>
          <w:szCs w:val="28"/>
          <w:lang w:val="uz-Cyrl-UZ"/>
        </w:rPr>
        <w:t xml:space="preserve"> the organization of extracurricular activities of students studying in various educational areas of the university through classes in judo circles, general and special training, the development of aspects of competitive activity and integrated assessment technologies. </w:t>
      </w:r>
    </w:p>
    <w:p w14:paraId="4A0F0626" w14:textId="77777777" w:rsidR="00AF631F" w:rsidRPr="002670BA" w:rsidRDefault="00AF631F" w:rsidP="002670BA">
      <w:pPr>
        <w:spacing w:after="0" w:line="240" w:lineRule="auto"/>
        <w:ind w:firstLine="567"/>
        <w:jc w:val="both"/>
        <w:rPr>
          <w:rFonts w:ascii="Times New Roman" w:hAnsi="Times New Roman" w:cs="Times New Roman"/>
          <w:i/>
          <w:sz w:val="28"/>
          <w:szCs w:val="28"/>
          <w:lang w:val="uz-Cyrl-UZ"/>
        </w:rPr>
      </w:pPr>
      <w:r w:rsidRPr="002670BA">
        <w:rPr>
          <w:rFonts w:ascii="Times New Roman" w:hAnsi="Times New Roman" w:cs="Times New Roman"/>
          <w:i/>
          <w:sz w:val="28"/>
          <w:szCs w:val="28"/>
          <w:lang w:val="uz-Cyrl-UZ"/>
        </w:rPr>
        <w:t xml:space="preserve">On the basis of the university, was formed a group of  judo </w:t>
      </w:r>
      <w:r w:rsidRPr="002670BA">
        <w:rPr>
          <w:rFonts w:ascii="Times New Roman" w:hAnsi="Times New Roman" w:cs="Times New Roman"/>
          <w:i/>
          <w:sz w:val="28"/>
          <w:szCs w:val="28"/>
          <w:lang w:val="en-US"/>
        </w:rPr>
        <w:t xml:space="preserve">and </w:t>
      </w:r>
      <w:r w:rsidRPr="002670BA">
        <w:rPr>
          <w:rFonts w:ascii="Times New Roman" w:hAnsi="Times New Roman" w:cs="Times New Roman"/>
          <w:i/>
          <w:sz w:val="28"/>
          <w:szCs w:val="28"/>
          <w:lang w:val="uz-Cyrl-UZ"/>
        </w:rPr>
        <w:t>20students, differing in  levels of mutual training and weight categories, and the circle's classes are based on such feedback principles as current and final control, general and special physical training, individualization of the content of judo classes depending on age and level of training and sports qualifications. simultaneous increase in sports activity.</w:t>
      </w:r>
    </w:p>
    <w:p w14:paraId="3D6BBBE4" w14:textId="77777777" w:rsidR="00AF631F" w:rsidRPr="002670BA" w:rsidRDefault="00AF631F" w:rsidP="002670BA">
      <w:pPr>
        <w:spacing w:after="0" w:line="240" w:lineRule="auto"/>
        <w:ind w:firstLine="567"/>
        <w:jc w:val="both"/>
        <w:rPr>
          <w:rFonts w:ascii="Times New Roman" w:hAnsi="Times New Roman" w:cs="Times New Roman"/>
          <w:i/>
          <w:sz w:val="28"/>
          <w:szCs w:val="28"/>
          <w:lang w:val="uz-Cyrl-UZ"/>
        </w:rPr>
      </w:pPr>
      <w:r w:rsidRPr="002670BA">
        <w:rPr>
          <w:rFonts w:ascii="Times New Roman" w:hAnsi="Times New Roman" w:cs="Times New Roman"/>
          <w:i/>
          <w:sz w:val="28"/>
          <w:szCs w:val="28"/>
          <w:lang w:val="uz-Cyrl-UZ"/>
        </w:rPr>
        <w:t>In the comprehensive control section of the judo club program, the total physical training of students is 60 kg., and 73 kg., weight categories, special technical and tactical actions, aspects of competitive activity were taken into account and consist of:</w:t>
      </w:r>
    </w:p>
    <w:p w14:paraId="6913FCBB" w14:textId="77777777" w:rsidR="00AF631F" w:rsidRPr="002670BA" w:rsidRDefault="00AF631F" w:rsidP="002670BA">
      <w:pPr>
        <w:spacing w:after="0" w:line="240" w:lineRule="auto"/>
        <w:ind w:firstLine="567"/>
        <w:jc w:val="both"/>
        <w:rPr>
          <w:rFonts w:ascii="Times New Roman" w:hAnsi="Times New Roman" w:cs="Times New Roman"/>
          <w:i/>
          <w:sz w:val="28"/>
          <w:szCs w:val="28"/>
          <w:lang w:val="uz-Cyrl-UZ"/>
        </w:rPr>
      </w:pPr>
      <w:r w:rsidRPr="002670BA">
        <w:rPr>
          <w:rFonts w:ascii="Times New Roman" w:hAnsi="Times New Roman" w:cs="Times New Roman"/>
          <w:i/>
          <w:sz w:val="28"/>
          <w:szCs w:val="28"/>
          <w:lang w:val="uz-Cyrl-UZ"/>
        </w:rPr>
        <w:t>- technical performance of special exercises for flexibility and acrobatics;</w:t>
      </w:r>
    </w:p>
    <w:p w14:paraId="3ED38925" w14:textId="77777777" w:rsidR="00AF631F" w:rsidRPr="002670BA" w:rsidRDefault="00AF631F" w:rsidP="002670BA">
      <w:pPr>
        <w:spacing w:after="0" w:line="240" w:lineRule="auto"/>
        <w:ind w:firstLine="567"/>
        <w:jc w:val="both"/>
        <w:rPr>
          <w:rFonts w:ascii="Times New Roman" w:hAnsi="Times New Roman" w:cs="Times New Roman"/>
          <w:i/>
          <w:sz w:val="28"/>
          <w:szCs w:val="28"/>
          <w:lang w:val="uz-Cyrl-UZ"/>
        </w:rPr>
      </w:pPr>
      <w:r w:rsidRPr="002670BA">
        <w:rPr>
          <w:rFonts w:ascii="Times New Roman" w:hAnsi="Times New Roman" w:cs="Times New Roman"/>
          <w:i/>
          <w:sz w:val="28"/>
          <w:szCs w:val="28"/>
          <w:lang w:val="uz-Cyrl-UZ"/>
        </w:rPr>
        <w:t>-from j</w:t>
      </w:r>
      <w:r w:rsidR="005F150B">
        <w:rPr>
          <w:rFonts w:ascii="Times New Roman" w:hAnsi="Times New Roman" w:cs="Times New Roman"/>
          <w:i/>
          <w:sz w:val="28"/>
          <w:szCs w:val="28"/>
          <w:lang w:val="uz-Cyrl-UZ"/>
        </w:rPr>
        <w:t>udo techniques: "</w:t>
      </w:r>
      <w:r w:rsidR="005F150B">
        <w:rPr>
          <w:rFonts w:ascii="Times New Roman" w:hAnsi="Times New Roman" w:cs="Times New Roman"/>
          <w:i/>
          <w:sz w:val="28"/>
          <w:szCs w:val="28"/>
          <w:lang w:val="en-US"/>
        </w:rPr>
        <w:t>T</w:t>
      </w:r>
      <w:r w:rsidR="005F150B">
        <w:rPr>
          <w:rFonts w:ascii="Times New Roman" w:hAnsi="Times New Roman" w:cs="Times New Roman"/>
          <w:i/>
          <w:sz w:val="28"/>
          <w:szCs w:val="28"/>
          <w:lang w:val="uz-Cyrl-UZ"/>
        </w:rPr>
        <w:t>ai otoshi", "</w:t>
      </w:r>
      <w:r w:rsidR="005F150B">
        <w:rPr>
          <w:rFonts w:ascii="Times New Roman" w:hAnsi="Times New Roman" w:cs="Times New Roman"/>
          <w:i/>
          <w:sz w:val="28"/>
          <w:szCs w:val="28"/>
          <w:lang w:val="en-US"/>
        </w:rPr>
        <w:t>U</w:t>
      </w:r>
      <w:r w:rsidR="005F150B">
        <w:rPr>
          <w:rFonts w:ascii="Times New Roman" w:hAnsi="Times New Roman" w:cs="Times New Roman"/>
          <w:i/>
          <w:sz w:val="28"/>
          <w:szCs w:val="28"/>
          <w:lang w:val="uz-Cyrl-UZ"/>
        </w:rPr>
        <w:t>ra-Nage", "Koshi-guruma", "</w:t>
      </w:r>
      <w:r w:rsidR="005F150B">
        <w:rPr>
          <w:rFonts w:ascii="Times New Roman" w:hAnsi="Times New Roman" w:cs="Times New Roman"/>
          <w:i/>
          <w:sz w:val="28"/>
          <w:szCs w:val="28"/>
          <w:lang w:val="en-US"/>
        </w:rPr>
        <w:t>S</w:t>
      </w:r>
      <w:r w:rsidRPr="002670BA">
        <w:rPr>
          <w:rFonts w:ascii="Times New Roman" w:hAnsi="Times New Roman" w:cs="Times New Roman"/>
          <w:i/>
          <w:sz w:val="28"/>
          <w:szCs w:val="28"/>
          <w:lang w:val="uz-Cyrl-UZ"/>
        </w:rPr>
        <w:t>urikomi-Goshi" in the standing position, "Ude-hishigi-juji-gatami (kumik</w:t>
      </w:r>
      <w:r w:rsidR="005F150B">
        <w:rPr>
          <w:rFonts w:ascii="Times New Roman" w:hAnsi="Times New Roman" w:cs="Times New Roman"/>
          <w:i/>
          <w:sz w:val="28"/>
          <w:szCs w:val="28"/>
          <w:lang w:val="uz-Cyrl-UZ"/>
        </w:rPr>
        <w:t>ata)" in the stalls position, "</w:t>
      </w:r>
      <w:r w:rsidR="005F150B">
        <w:rPr>
          <w:rFonts w:ascii="Times New Roman" w:hAnsi="Times New Roman" w:cs="Times New Roman"/>
          <w:i/>
          <w:sz w:val="28"/>
          <w:szCs w:val="28"/>
          <w:lang w:val="en-US"/>
        </w:rPr>
        <w:t>O</w:t>
      </w:r>
      <w:r w:rsidRPr="002670BA">
        <w:rPr>
          <w:rFonts w:ascii="Times New Roman" w:hAnsi="Times New Roman" w:cs="Times New Roman"/>
          <w:i/>
          <w:sz w:val="28"/>
          <w:szCs w:val="28"/>
          <w:lang w:val="uz-Cyrl-UZ"/>
        </w:rPr>
        <w:t>kuri-Eri-jime", "Kesa-gatami", “Technical execution according to the me</w:t>
      </w:r>
      <w:r w:rsidR="005F150B">
        <w:rPr>
          <w:rFonts w:ascii="Times New Roman" w:hAnsi="Times New Roman" w:cs="Times New Roman"/>
          <w:i/>
          <w:sz w:val="28"/>
          <w:szCs w:val="28"/>
          <w:lang w:val="uz-Cyrl-UZ"/>
        </w:rPr>
        <w:t>thods of "Yoko-Shiho-gatami", "</w:t>
      </w:r>
      <w:r w:rsidR="005F150B">
        <w:rPr>
          <w:rFonts w:ascii="Times New Roman" w:hAnsi="Times New Roman" w:cs="Times New Roman"/>
          <w:i/>
          <w:sz w:val="28"/>
          <w:szCs w:val="28"/>
          <w:lang w:val="en-US"/>
        </w:rPr>
        <w:t>K</w:t>
      </w:r>
      <w:r w:rsidRPr="002670BA">
        <w:rPr>
          <w:rFonts w:ascii="Times New Roman" w:hAnsi="Times New Roman" w:cs="Times New Roman"/>
          <w:i/>
          <w:sz w:val="28"/>
          <w:szCs w:val="28"/>
          <w:lang w:val="uz-Cyrl-UZ"/>
        </w:rPr>
        <w:t>ami-Shiho-gatami", "Tachi-Shiho-gatami";</w:t>
      </w:r>
    </w:p>
    <w:p w14:paraId="544129E8" w14:textId="77777777" w:rsidR="00AF631F" w:rsidRPr="002670BA" w:rsidRDefault="00AF631F" w:rsidP="002670BA">
      <w:pPr>
        <w:spacing w:after="0" w:line="240" w:lineRule="auto"/>
        <w:ind w:firstLine="567"/>
        <w:jc w:val="both"/>
        <w:rPr>
          <w:rFonts w:ascii="Times New Roman" w:hAnsi="Times New Roman" w:cs="Times New Roman"/>
          <w:i/>
          <w:sz w:val="28"/>
          <w:szCs w:val="28"/>
          <w:lang w:val="uz-Cyrl-UZ"/>
        </w:rPr>
      </w:pPr>
      <w:r w:rsidRPr="002670BA">
        <w:rPr>
          <w:rFonts w:ascii="Times New Roman" w:hAnsi="Times New Roman" w:cs="Times New Roman"/>
          <w:i/>
          <w:sz w:val="28"/>
          <w:szCs w:val="28"/>
          <w:lang w:val="uz-Cyrl-UZ"/>
        </w:rPr>
        <w:t>- a four-minute round of martial arts, technical execution of judo techniques, a clean victory, as well as technical actions in the stalls;</w:t>
      </w:r>
    </w:p>
    <w:p w14:paraId="62F17E79" w14:textId="77777777" w:rsidR="00AF631F" w:rsidRPr="002670BA" w:rsidRDefault="00AF631F" w:rsidP="002670BA">
      <w:pPr>
        <w:spacing w:after="0" w:line="240" w:lineRule="auto"/>
        <w:ind w:firstLine="567"/>
        <w:jc w:val="both"/>
        <w:rPr>
          <w:rFonts w:ascii="Times New Roman" w:hAnsi="Times New Roman" w:cs="Times New Roman"/>
          <w:i/>
          <w:sz w:val="28"/>
          <w:szCs w:val="28"/>
          <w:lang w:val="uz-Cyrl-UZ"/>
        </w:rPr>
      </w:pPr>
      <w:r w:rsidRPr="002670BA">
        <w:rPr>
          <w:rFonts w:ascii="Times New Roman" w:hAnsi="Times New Roman" w:cs="Times New Roman"/>
          <w:i/>
          <w:sz w:val="28"/>
          <w:szCs w:val="28"/>
          <w:lang w:val="uz-Cyrl-UZ"/>
        </w:rPr>
        <w:t xml:space="preserve"> - criteria for evaluating the competitive activities of judo students participating in sports events held during the academic year have been developed.</w:t>
      </w:r>
    </w:p>
    <w:p w14:paraId="658DD5F3" w14:textId="77777777" w:rsidR="00AF631F" w:rsidRPr="002670BA" w:rsidRDefault="00AF631F" w:rsidP="002670BA">
      <w:pPr>
        <w:spacing w:after="0" w:line="240" w:lineRule="auto"/>
        <w:ind w:firstLine="567"/>
        <w:jc w:val="both"/>
        <w:rPr>
          <w:rFonts w:ascii="Times New Roman" w:hAnsi="Times New Roman" w:cs="Times New Roman"/>
          <w:i/>
          <w:sz w:val="28"/>
          <w:szCs w:val="28"/>
          <w:lang w:val="uz-Cyrl-UZ"/>
        </w:rPr>
      </w:pPr>
      <w:r w:rsidRPr="002670BA">
        <w:rPr>
          <w:rFonts w:ascii="Times New Roman" w:hAnsi="Times New Roman" w:cs="Times New Roman"/>
          <w:i/>
          <w:sz w:val="28"/>
          <w:szCs w:val="28"/>
          <w:lang w:val="uz-Cyrl-UZ"/>
        </w:rPr>
        <w:t xml:space="preserve">According to the results of an experimental test of the effectiveness of specially organized university group classes in the 2023-24 academic year, it was found that the effectiveness of the training methodology has sufficient validity with a significant difference in the results of judo students at the beginning and at the end of the academic semester </w:t>
      </w:r>
      <m:oMath>
        <m:r>
          <w:rPr>
            <w:rFonts w:ascii="Cambria Math" w:hAnsi="Cambria Math" w:cs="Times New Roman"/>
            <w:sz w:val="28"/>
            <w:szCs w:val="28"/>
            <w:lang w:val="uz-Cyrl-UZ"/>
          </w:rPr>
          <m:t>p&lt;0.001</m:t>
        </m:r>
      </m:oMath>
      <w:r w:rsidRPr="002670BA">
        <w:rPr>
          <w:rFonts w:ascii="Times New Roman" w:hAnsi="Times New Roman" w:cs="Times New Roman"/>
          <w:i/>
          <w:sz w:val="28"/>
          <w:szCs w:val="28"/>
          <w:lang w:val="uz-Cyrl-UZ"/>
        </w:rPr>
        <w:t xml:space="preserve"> (significance level 99%). </w:t>
      </w:r>
    </w:p>
    <w:p w14:paraId="0D55BDFF" w14:textId="77777777" w:rsidR="00AF631F" w:rsidRPr="004A2266" w:rsidRDefault="00AF631F" w:rsidP="002670BA">
      <w:pPr>
        <w:spacing w:after="0" w:line="240" w:lineRule="auto"/>
        <w:ind w:firstLine="567"/>
        <w:jc w:val="both"/>
        <w:rPr>
          <w:rFonts w:ascii="Times New Roman" w:hAnsi="Times New Roman" w:cs="Times New Roman"/>
          <w:sz w:val="28"/>
          <w:szCs w:val="28"/>
          <w:highlight w:val="yellow"/>
          <w:lang w:val="uz-Cyrl-UZ"/>
        </w:rPr>
      </w:pPr>
      <w:r w:rsidRPr="002670BA">
        <w:rPr>
          <w:rFonts w:ascii="Times New Roman" w:hAnsi="Times New Roman" w:cs="Times New Roman"/>
          <w:i/>
          <w:sz w:val="28"/>
          <w:szCs w:val="28"/>
          <w:lang w:val="uz-Cyrl-UZ"/>
        </w:rPr>
        <w:t xml:space="preserve"> The priority of the competitive method as one of the conditions for increasing the motivation of students to study in judo circles, as well as an experimentally based technology for a comprehensive assessment of general sports activities by planning means of general physical, special physical and pre-competitive training, allowing to develop aspects of sports training.</w:t>
      </w:r>
    </w:p>
    <w:p w14:paraId="2D6696A3" w14:textId="77777777" w:rsidR="00B73EF2" w:rsidRPr="005F1EE8" w:rsidRDefault="00B73EF2" w:rsidP="009F6304">
      <w:pPr>
        <w:spacing w:after="0" w:line="240" w:lineRule="auto"/>
        <w:jc w:val="both"/>
        <w:rPr>
          <w:rFonts w:ascii="Times New Roman" w:hAnsi="Times New Roman" w:cs="Times New Roman"/>
          <w:sz w:val="28"/>
          <w:szCs w:val="28"/>
          <w:lang w:val="uz-Cyrl-UZ"/>
        </w:rPr>
      </w:pPr>
    </w:p>
    <w:p w14:paraId="53ADAB21" w14:textId="77777777" w:rsidR="00020ED1" w:rsidRPr="005F1EE8" w:rsidRDefault="001B51CE" w:rsidP="004F5D9F">
      <w:pPr>
        <w:spacing w:after="0" w:line="240" w:lineRule="auto"/>
        <w:ind w:left="567"/>
        <w:jc w:val="both"/>
        <w:rPr>
          <w:lang w:val="uz-Cyrl-UZ"/>
        </w:rPr>
      </w:pPr>
      <w:r w:rsidRPr="005F1EE8">
        <w:rPr>
          <w:rFonts w:ascii="Times New Roman" w:hAnsi="Times New Roman" w:cs="Times New Roman"/>
          <w:b/>
          <w:sz w:val="28"/>
          <w:szCs w:val="28"/>
          <w:lang w:val="uz-Cyrl-UZ"/>
        </w:rPr>
        <w:t>Introduction</w:t>
      </w:r>
      <w:r w:rsidR="005F1EE8">
        <w:rPr>
          <w:rFonts w:ascii="Times New Roman" w:hAnsi="Times New Roman" w:cs="Times New Roman"/>
          <w:b/>
          <w:sz w:val="28"/>
          <w:szCs w:val="28"/>
          <w:lang w:val="uz-Cyrl-UZ"/>
        </w:rPr>
        <w:t>.</w:t>
      </w:r>
      <w:r w:rsidR="00B73EF2" w:rsidRPr="004F5D9F">
        <w:rPr>
          <w:rFonts w:ascii="Times New Roman" w:hAnsi="Times New Roman" w:cs="Times New Roman"/>
          <w:b/>
          <w:sz w:val="28"/>
          <w:szCs w:val="28"/>
          <w:lang w:val="uz-Cyrl-UZ"/>
        </w:rPr>
        <w:t xml:space="preserve"> </w:t>
      </w:r>
    </w:p>
    <w:p w14:paraId="488AE881" w14:textId="77777777" w:rsidR="002670BA" w:rsidRPr="002670BA" w:rsidRDefault="00020ED1" w:rsidP="002670BA">
      <w:pPr>
        <w:spacing w:after="0" w:line="360" w:lineRule="auto"/>
        <w:ind w:firstLine="709"/>
        <w:jc w:val="both"/>
        <w:rPr>
          <w:rFonts w:ascii="Times New Roman" w:hAnsi="Times New Roman" w:cs="Times New Roman"/>
          <w:sz w:val="28"/>
          <w:szCs w:val="28"/>
          <w:lang w:val="en-US"/>
        </w:rPr>
      </w:pPr>
      <w:r w:rsidRPr="001E67DF">
        <w:rPr>
          <w:rFonts w:ascii="Times New Roman" w:hAnsi="Times New Roman" w:cs="Times New Roman"/>
          <w:sz w:val="28"/>
          <w:szCs w:val="28"/>
          <w:lang w:val="uz-Cyrl-UZ"/>
        </w:rPr>
        <w:t xml:space="preserve"> </w:t>
      </w:r>
      <w:r w:rsidR="002670BA" w:rsidRPr="002670BA">
        <w:rPr>
          <w:rFonts w:ascii="Times New Roman" w:hAnsi="Times New Roman" w:cs="Times New Roman"/>
          <w:sz w:val="28"/>
          <w:szCs w:val="28"/>
          <w:lang w:val="en-US"/>
        </w:rPr>
        <w:t>During the period of rapid popularity of most sports, the development of judo is also given special attention by the state. The experience of many countries of the world shows that physical culture and sport as a social phenomenon serve to organize meaningful leisure activities for young people, promote a healthy lifestyle among the population. It is known from world experience that judo has become a widespread sport in which a sharp increase in competition is due to the analysis of modern diagnostic data characteristic of the organization, management and preparatory process of sports activities of martial artists, the problem of optimizing various aspects of sports training is extremely relevant. In particular, such issues as the individualization of the student training system by sports, the sorting of training tools and methods in accordance with the individual capabilities and needs of athletes studying in educational areas, the development of training programs, as well as the organization, evaluation and pedagogical management of sports activities remain relevant in the higher education system [1].</w:t>
      </w:r>
    </w:p>
    <w:p w14:paraId="14067CB3" w14:textId="77777777" w:rsidR="002670BA" w:rsidRPr="002670BA" w:rsidRDefault="002670BA" w:rsidP="002670BA">
      <w:pPr>
        <w:spacing w:after="0" w:line="360" w:lineRule="auto"/>
        <w:ind w:firstLine="567"/>
        <w:jc w:val="both"/>
        <w:rPr>
          <w:rFonts w:ascii="Times New Roman" w:hAnsi="Times New Roman" w:cs="Times New Roman"/>
          <w:sz w:val="28"/>
          <w:szCs w:val="28"/>
          <w:lang w:val="en-US"/>
        </w:rPr>
      </w:pPr>
      <w:r w:rsidRPr="002670BA">
        <w:rPr>
          <w:rFonts w:ascii="Times New Roman" w:hAnsi="Times New Roman" w:cs="Times New Roman"/>
          <w:sz w:val="28"/>
          <w:szCs w:val="28"/>
          <w:lang w:val="en-US"/>
        </w:rPr>
        <w:t>The issues of effective organization of leisure time for students of various educational fields in higher educational institutions of the republic, popularization of sports and increasing physical activity are among the priorities of the teaching staff.</w:t>
      </w:r>
    </w:p>
    <w:p w14:paraId="57EA9EB7" w14:textId="77777777" w:rsidR="002670BA" w:rsidRPr="002670BA" w:rsidRDefault="002670BA" w:rsidP="002670BA">
      <w:pPr>
        <w:spacing w:after="0" w:line="360" w:lineRule="auto"/>
        <w:ind w:firstLine="567"/>
        <w:jc w:val="both"/>
        <w:rPr>
          <w:rFonts w:ascii="Times New Roman" w:hAnsi="Times New Roman" w:cs="Times New Roman"/>
          <w:sz w:val="28"/>
          <w:szCs w:val="28"/>
          <w:lang w:val="en-US"/>
        </w:rPr>
      </w:pPr>
      <w:r w:rsidRPr="002670BA">
        <w:rPr>
          <w:rFonts w:ascii="Times New Roman" w:hAnsi="Times New Roman" w:cs="Times New Roman"/>
          <w:sz w:val="28"/>
          <w:szCs w:val="28"/>
          <w:lang w:val="en-US"/>
        </w:rPr>
        <w:t xml:space="preserve"> Due to the sharp increase in competition in judo wrestling in the higher education system, there may be a lack of research data on planning the processes o</w:t>
      </w:r>
      <w:r>
        <w:rPr>
          <w:rFonts w:ascii="Times New Roman" w:hAnsi="Times New Roman" w:cs="Times New Roman"/>
          <w:sz w:val="28"/>
          <w:szCs w:val="28"/>
          <w:lang w:val="en-US"/>
        </w:rPr>
        <w:t>f general physical training (</w:t>
      </w:r>
      <w:proofErr w:type="spellStart"/>
      <w:r>
        <w:rPr>
          <w:rFonts w:ascii="Times New Roman" w:hAnsi="Times New Roman" w:cs="Times New Roman"/>
          <w:sz w:val="28"/>
          <w:szCs w:val="28"/>
          <w:lang w:val="en-US"/>
        </w:rPr>
        <w:t>GPhT</w:t>
      </w:r>
      <w:proofErr w:type="spellEnd"/>
      <w:r w:rsidRPr="002670BA">
        <w:rPr>
          <w:rFonts w:ascii="Times New Roman" w:hAnsi="Times New Roman" w:cs="Times New Roman"/>
          <w:sz w:val="28"/>
          <w:szCs w:val="28"/>
          <w:lang w:val="en-US"/>
        </w:rPr>
        <w:t>)</w:t>
      </w:r>
      <w:r>
        <w:rPr>
          <w:rFonts w:ascii="Times New Roman" w:hAnsi="Times New Roman" w:cs="Times New Roman"/>
          <w:sz w:val="28"/>
          <w:szCs w:val="28"/>
          <w:lang w:val="en-US"/>
        </w:rPr>
        <w:t>, special physical training (</w:t>
      </w:r>
      <w:proofErr w:type="spellStart"/>
      <w:r>
        <w:rPr>
          <w:rFonts w:ascii="Times New Roman" w:hAnsi="Times New Roman" w:cs="Times New Roman"/>
          <w:sz w:val="28"/>
          <w:szCs w:val="28"/>
          <w:lang w:val="en-US"/>
        </w:rPr>
        <w:t>SPhT</w:t>
      </w:r>
      <w:proofErr w:type="spellEnd"/>
      <w:r w:rsidRPr="002670BA">
        <w:rPr>
          <w:rFonts w:ascii="Times New Roman" w:hAnsi="Times New Roman" w:cs="Times New Roman"/>
          <w:sz w:val="28"/>
          <w:szCs w:val="28"/>
          <w:lang w:val="en-US"/>
        </w:rPr>
        <w:t>) of athletes, individual experiments aimed at improving the effectiveness of competitive activities, as well a</w:t>
      </w:r>
      <w:r>
        <w:rPr>
          <w:rFonts w:ascii="Times New Roman" w:hAnsi="Times New Roman" w:cs="Times New Roman"/>
          <w:sz w:val="28"/>
          <w:szCs w:val="28"/>
          <w:lang w:val="en-US"/>
        </w:rPr>
        <w:t>s the organization of complex SA(sport activeness)</w:t>
      </w:r>
      <w:r w:rsidRPr="002670BA">
        <w:rPr>
          <w:rFonts w:ascii="Times New Roman" w:hAnsi="Times New Roman" w:cs="Times New Roman"/>
          <w:sz w:val="28"/>
          <w:szCs w:val="28"/>
          <w:lang w:val="en-US"/>
        </w:rPr>
        <w:t xml:space="preserve"> processes. [8</w:t>
      </w:r>
      <w:proofErr w:type="gramStart"/>
      <w:r w:rsidRPr="002670BA">
        <w:rPr>
          <w:rFonts w:ascii="Times New Roman" w:hAnsi="Times New Roman" w:cs="Times New Roman"/>
          <w:sz w:val="28"/>
          <w:szCs w:val="28"/>
          <w:lang w:val="en-US"/>
        </w:rPr>
        <w:t>,11,12</w:t>
      </w:r>
      <w:proofErr w:type="gramEnd"/>
      <w:r w:rsidRPr="002670BA">
        <w:rPr>
          <w:rFonts w:ascii="Times New Roman" w:hAnsi="Times New Roman" w:cs="Times New Roman"/>
          <w:sz w:val="28"/>
          <w:szCs w:val="28"/>
          <w:lang w:val="en-US"/>
        </w:rPr>
        <w:t xml:space="preserve">]. </w:t>
      </w:r>
    </w:p>
    <w:p w14:paraId="5ED7BB74" w14:textId="4ED0D5C0" w:rsidR="002670BA" w:rsidRDefault="002670BA" w:rsidP="002670BA">
      <w:pPr>
        <w:spacing w:after="0" w:line="360" w:lineRule="auto"/>
        <w:ind w:firstLine="567"/>
        <w:jc w:val="both"/>
        <w:rPr>
          <w:rFonts w:ascii="Times New Roman" w:hAnsi="Times New Roman" w:cs="Times New Roman"/>
          <w:sz w:val="28"/>
          <w:szCs w:val="28"/>
          <w:lang w:val="en-US"/>
        </w:rPr>
      </w:pPr>
      <w:r w:rsidRPr="002670BA">
        <w:rPr>
          <w:rFonts w:ascii="Times New Roman" w:hAnsi="Times New Roman" w:cs="Times New Roman"/>
          <w:sz w:val="28"/>
          <w:szCs w:val="28"/>
          <w:lang w:val="en-US"/>
        </w:rPr>
        <w:t>An important scientific and methodological issue is the development of mechanisms for orienting students of higher educational institutions operating in an information technology environment to sports activities, a comprehensive assessment of aspects of sports training, and the formation of an athlete's physical ac</w:t>
      </w:r>
      <w:r w:rsidR="00106205">
        <w:rPr>
          <w:rFonts w:ascii="Times New Roman" w:hAnsi="Times New Roman" w:cs="Times New Roman"/>
          <w:sz w:val="28"/>
          <w:szCs w:val="28"/>
          <w:lang w:val="en-US"/>
        </w:rPr>
        <w:t xml:space="preserve">tivity rating [J. </w:t>
      </w:r>
      <w:proofErr w:type="spellStart"/>
      <w:r w:rsidR="00106205">
        <w:rPr>
          <w:rFonts w:ascii="Times New Roman" w:hAnsi="Times New Roman" w:cs="Times New Roman"/>
          <w:sz w:val="28"/>
          <w:szCs w:val="28"/>
          <w:lang w:val="en-US"/>
        </w:rPr>
        <w:t>Lecocq</w:t>
      </w:r>
      <w:proofErr w:type="spellEnd"/>
      <w:r w:rsidR="00106205">
        <w:rPr>
          <w:rFonts w:ascii="Times New Roman" w:hAnsi="Times New Roman" w:cs="Times New Roman"/>
          <w:sz w:val="28"/>
          <w:szCs w:val="28"/>
          <w:lang w:val="en-US"/>
        </w:rPr>
        <w:t>., 2014]</w:t>
      </w:r>
      <w:r w:rsidRPr="002670BA">
        <w:rPr>
          <w:rFonts w:ascii="Times New Roman" w:hAnsi="Times New Roman" w:cs="Times New Roman"/>
          <w:sz w:val="28"/>
          <w:szCs w:val="28"/>
          <w:lang w:val="en-US"/>
        </w:rPr>
        <w:t>.</w:t>
      </w:r>
    </w:p>
    <w:p w14:paraId="153F3D57" w14:textId="15DAB169" w:rsidR="00B300A0" w:rsidRPr="00AF631F" w:rsidRDefault="00B300A0" w:rsidP="002670BA">
      <w:pPr>
        <w:spacing w:after="0" w:line="360" w:lineRule="auto"/>
        <w:ind w:firstLine="567"/>
        <w:jc w:val="both"/>
        <w:rPr>
          <w:rFonts w:ascii="Times New Roman" w:hAnsi="Times New Roman" w:cs="Times New Roman"/>
          <w:sz w:val="28"/>
          <w:szCs w:val="28"/>
          <w:lang w:val="en-US"/>
        </w:rPr>
      </w:pPr>
      <w:r w:rsidRPr="00AF631F">
        <w:rPr>
          <w:rFonts w:ascii="Times New Roman" w:hAnsi="Times New Roman" w:cs="Times New Roman"/>
          <w:sz w:val="28"/>
          <w:szCs w:val="28"/>
          <w:lang w:val="en-US"/>
        </w:rPr>
        <w:lastRenderedPageBreak/>
        <w:t xml:space="preserve">Sports achievements are actually an integral indicator of the function of body systems. In many developed countries, the organization based on the </w:t>
      </w:r>
      <w:proofErr w:type="spellStart"/>
      <w:r w:rsidRPr="00AF631F">
        <w:rPr>
          <w:rFonts w:ascii="Times New Roman" w:hAnsi="Times New Roman" w:cs="Times New Roman"/>
          <w:sz w:val="28"/>
          <w:szCs w:val="28"/>
          <w:lang w:val="en-US"/>
        </w:rPr>
        <w:t>multiparameter</w:t>
      </w:r>
      <w:proofErr w:type="spellEnd"/>
      <w:r w:rsidRPr="00AF631F">
        <w:rPr>
          <w:rFonts w:ascii="Times New Roman" w:hAnsi="Times New Roman" w:cs="Times New Roman"/>
          <w:sz w:val="28"/>
          <w:szCs w:val="28"/>
          <w:lang w:val="en-US"/>
        </w:rPr>
        <w:t xml:space="preserve"> monitoring approach of optimizing the physical technical movement (activity) of athletes, the importance of the problems of organization based on the differ</w:t>
      </w:r>
      <w:r w:rsidR="00106205">
        <w:rPr>
          <w:rFonts w:ascii="Times New Roman" w:hAnsi="Times New Roman" w:cs="Times New Roman"/>
          <w:sz w:val="28"/>
          <w:szCs w:val="28"/>
          <w:lang w:val="en-US"/>
        </w:rPr>
        <w:t>entiation of sports activities [Chia-Wei., 2023]</w:t>
      </w:r>
      <w:r w:rsidRPr="00AF631F">
        <w:rPr>
          <w:rFonts w:ascii="Times New Roman" w:hAnsi="Times New Roman" w:cs="Times New Roman"/>
          <w:sz w:val="28"/>
          <w:szCs w:val="28"/>
          <w:lang w:val="en-US"/>
        </w:rPr>
        <w:t>, the primary and tertiary preventive effe</w:t>
      </w:r>
      <w:r w:rsidR="009665BF">
        <w:rPr>
          <w:rFonts w:ascii="Times New Roman" w:hAnsi="Times New Roman" w:cs="Times New Roman"/>
          <w:sz w:val="28"/>
          <w:szCs w:val="28"/>
          <w:lang w:val="en-US"/>
        </w:rPr>
        <w:t>ctiveness of physical activity [Ian, O'Boyle. , 2015]</w:t>
      </w:r>
      <w:r w:rsidR="00F34BCC" w:rsidRPr="00AF631F">
        <w:rPr>
          <w:rFonts w:ascii="Times New Roman" w:hAnsi="Times New Roman" w:cs="Times New Roman"/>
          <w:sz w:val="28"/>
          <w:szCs w:val="28"/>
          <w:lang w:val="uz-Cyrl-UZ"/>
        </w:rPr>
        <w:t>,</w:t>
      </w:r>
      <w:r w:rsidRPr="00AF631F">
        <w:rPr>
          <w:rFonts w:ascii="Times New Roman" w:hAnsi="Times New Roman" w:cs="Times New Roman"/>
          <w:sz w:val="28"/>
          <w:szCs w:val="28"/>
          <w:lang w:val="en-US"/>
        </w:rPr>
        <w:t xml:space="preserve"> there is scientific evidence about the link between education and m</w:t>
      </w:r>
      <w:r w:rsidR="00106205">
        <w:rPr>
          <w:rFonts w:ascii="Times New Roman" w:hAnsi="Times New Roman" w:cs="Times New Roman"/>
          <w:sz w:val="28"/>
          <w:szCs w:val="28"/>
          <w:lang w:val="en-US"/>
        </w:rPr>
        <w:t>ental health [Jacqueline., 2023]</w:t>
      </w:r>
      <w:r w:rsidRPr="00AF631F">
        <w:rPr>
          <w:rFonts w:ascii="Times New Roman" w:hAnsi="Times New Roman" w:cs="Times New Roman"/>
          <w:sz w:val="28"/>
          <w:szCs w:val="28"/>
          <w:lang w:val="en-US"/>
        </w:rPr>
        <w:t xml:space="preserve"> and the importan</w:t>
      </w:r>
      <w:r w:rsidR="00106205">
        <w:rPr>
          <w:rFonts w:ascii="Times New Roman" w:hAnsi="Times New Roman" w:cs="Times New Roman"/>
          <w:sz w:val="28"/>
          <w:szCs w:val="28"/>
          <w:lang w:val="en-US"/>
        </w:rPr>
        <w:t>ce of digital technology tools [</w:t>
      </w:r>
      <w:proofErr w:type="spellStart"/>
      <w:r w:rsidR="00106205">
        <w:rPr>
          <w:rFonts w:ascii="Times New Roman" w:hAnsi="Times New Roman" w:cs="Times New Roman"/>
          <w:sz w:val="28"/>
          <w:szCs w:val="28"/>
          <w:lang w:val="en-US"/>
        </w:rPr>
        <w:t>Adrián</w:t>
      </w:r>
      <w:proofErr w:type="spellEnd"/>
      <w:r w:rsidR="00106205">
        <w:rPr>
          <w:rFonts w:ascii="Times New Roman" w:hAnsi="Times New Roman" w:cs="Times New Roman"/>
          <w:sz w:val="28"/>
          <w:szCs w:val="28"/>
          <w:lang w:val="en-US"/>
        </w:rPr>
        <w:t>., 2024]</w:t>
      </w:r>
      <w:r w:rsidRPr="00AF631F">
        <w:rPr>
          <w:rFonts w:ascii="Times New Roman" w:hAnsi="Times New Roman" w:cs="Times New Roman"/>
          <w:sz w:val="28"/>
          <w:szCs w:val="28"/>
          <w:lang w:val="en-US"/>
        </w:rPr>
        <w:t>.</w:t>
      </w:r>
    </w:p>
    <w:p w14:paraId="3620F12C" w14:textId="77777777" w:rsidR="00B300A0" w:rsidRPr="00AF631F" w:rsidRDefault="00B300A0" w:rsidP="00F81DE1">
      <w:pPr>
        <w:spacing w:after="0" w:line="360" w:lineRule="auto"/>
        <w:ind w:firstLine="567"/>
        <w:jc w:val="both"/>
        <w:rPr>
          <w:rFonts w:ascii="Times New Roman" w:hAnsi="Times New Roman" w:cs="Times New Roman"/>
          <w:sz w:val="28"/>
          <w:szCs w:val="28"/>
          <w:lang w:val="en-US"/>
        </w:rPr>
      </w:pPr>
      <w:r w:rsidRPr="00AF631F">
        <w:rPr>
          <w:rFonts w:ascii="Times New Roman" w:hAnsi="Times New Roman" w:cs="Times New Roman"/>
          <w:sz w:val="28"/>
          <w:szCs w:val="28"/>
          <w:lang w:val="en-US"/>
        </w:rPr>
        <w:t>This scientific evidence allows for a comprehensive evaluation of the athlete's training status by monitoring and managing it. That is why the best practices developed and used in the world's leading countries aroused the interest of a wide range of representatives of the field, and researches were conducted on the special parameters of the organization, management and control of sports a</w:t>
      </w:r>
      <w:r w:rsidR="00AF631F" w:rsidRPr="00AF631F">
        <w:rPr>
          <w:rFonts w:ascii="Times New Roman" w:hAnsi="Times New Roman" w:cs="Times New Roman"/>
          <w:sz w:val="28"/>
          <w:szCs w:val="28"/>
          <w:lang w:val="en-US"/>
        </w:rPr>
        <w:t>ctivities of student athletes [</w:t>
      </w:r>
      <w:r w:rsidR="00AF631F" w:rsidRPr="00AF631F">
        <w:rPr>
          <w:rFonts w:ascii="Times New Roman" w:hAnsi="Times New Roman" w:cs="Times New Roman"/>
          <w:sz w:val="28"/>
          <w:szCs w:val="28"/>
          <w:lang w:val="uz-Cyrl-UZ"/>
        </w:rPr>
        <w:t>6</w:t>
      </w:r>
      <w:proofErr w:type="gramStart"/>
      <w:r w:rsidR="00AF631F" w:rsidRPr="00AF631F">
        <w:rPr>
          <w:rFonts w:ascii="Times New Roman" w:hAnsi="Times New Roman" w:cs="Times New Roman"/>
          <w:sz w:val="28"/>
          <w:szCs w:val="28"/>
          <w:lang w:val="en-US"/>
        </w:rPr>
        <w:t>,</w:t>
      </w:r>
      <w:r w:rsidR="00AF631F" w:rsidRPr="00AF631F">
        <w:rPr>
          <w:rFonts w:ascii="Times New Roman" w:hAnsi="Times New Roman" w:cs="Times New Roman"/>
          <w:sz w:val="28"/>
          <w:szCs w:val="28"/>
          <w:lang w:val="uz-Cyrl-UZ"/>
        </w:rPr>
        <w:t>12</w:t>
      </w:r>
      <w:r w:rsidR="00AF631F" w:rsidRPr="00AF631F">
        <w:rPr>
          <w:rFonts w:ascii="Times New Roman" w:hAnsi="Times New Roman" w:cs="Times New Roman"/>
          <w:sz w:val="28"/>
          <w:szCs w:val="28"/>
          <w:lang w:val="en-US"/>
        </w:rPr>
        <w:t>,</w:t>
      </w:r>
      <w:r w:rsidR="00AF631F" w:rsidRPr="00AF631F">
        <w:rPr>
          <w:rFonts w:ascii="Times New Roman" w:hAnsi="Times New Roman" w:cs="Times New Roman"/>
          <w:sz w:val="28"/>
          <w:szCs w:val="28"/>
          <w:lang w:val="uz-Cyrl-UZ"/>
        </w:rPr>
        <w:t>14,15</w:t>
      </w:r>
      <w:proofErr w:type="gramEnd"/>
      <w:r w:rsidRPr="00AF631F">
        <w:rPr>
          <w:rFonts w:ascii="Times New Roman" w:hAnsi="Times New Roman" w:cs="Times New Roman"/>
          <w:sz w:val="28"/>
          <w:szCs w:val="28"/>
          <w:lang w:val="en-US"/>
        </w:rPr>
        <w:t>].</w:t>
      </w:r>
    </w:p>
    <w:p w14:paraId="28D0F22A" w14:textId="03CC18C8" w:rsidR="002670BA" w:rsidRPr="002670BA" w:rsidRDefault="002670BA" w:rsidP="002670BA">
      <w:pPr>
        <w:spacing w:after="0" w:line="360" w:lineRule="auto"/>
        <w:ind w:firstLine="567"/>
        <w:jc w:val="both"/>
        <w:rPr>
          <w:rFonts w:ascii="Times New Roman" w:hAnsi="Times New Roman" w:cs="Times New Roman"/>
          <w:sz w:val="28"/>
          <w:szCs w:val="28"/>
          <w:lang w:val="en-US"/>
        </w:rPr>
      </w:pPr>
      <w:r w:rsidRPr="002670BA">
        <w:rPr>
          <w:rFonts w:ascii="Times New Roman" w:hAnsi="Times New Roman" w:cs="Times New Roman"/>
          <w:sz w:val="28"/>
          <w:szCs w:val="28"/>
          <w:lang w:val="en-US"/>
        </w:rPr>
        <w:t>One of the promising ways to popularize the sport is to optimize the processes of sports improvement by revising the system of sports events, competitions in educational institutions, mechanisms of influence on the capabilities and level of training of an athlete with regularity and</w:t>
      </w:r>
      <w:r w:rsidR="00106205">
        <w:rPr>
          <w:rFonts w:ascii="Times New Roman" w:hAnsi="Times New Roman" w:cs="Times New Roman"/>
          <w:sz w:val="28"/>
          <w:szCs w:val="28"/>
          <w:lang w:val="en-US"/>
        </w:rPr>
        <w:t xml:space="preserve"> consistency are being studied [</w:t>
      </w:r>
      <w:proofErr w:type="spellStart"/>
      <w:r w:rsidR="00106205">
        <w:rPr>
          <w:rFonts w:ascii="Times New Roman" w:hAnsi="Times New Roman" w:cs="Times New Roman"/>
          <w:sz w:val="28"/>
          <w:szCs w:val="28"/>
          <w:lang w:val="en-US"/>
        </w:rPr>
        <w:t>Normurodov</w:t>
      </w:r>
      <w:proofErr w:type="spellEnd"/>
      <w:r w:rsidR="00106205">
        <w:rPr>
          <w:rFonts w:ascii="Times New Roman" w:hAnsi="Times New Roman" w:cs="Times New Roman"/>
          <w:sz w:val="28"/>
          <w:szCs w:val="28"/>
          <w:lang w:val="en-US"/>
        </w:rPr>
        <w:t xml:space="preserve"> A.N., 2020].</w:t>
      </w:r>
      <w:r w:rsidRPr="002670BA">
        <w:rPr>
          <w:rFonts w:ascii="Times New Roman" w:hAnsi="Times New Roman" w:cs="Times New Roman"/>
          <w:sz w:val="28"/>
          <w:szCs w:val="28"/>
          <w:lang w:val="en-US"/>
        </w:rPr>
        <w:t xml:space="preserve"> </w:t>
      </w:r>
    </w:p>
    <w:p w14:paraId="72E6EC2D" w14:textId="243D35A4" w:rsidR="002670BA" w:rsidRPr="002670BA" w:rsidRDefault="00106205" w:rsidP="002670BA">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Some researchers [</w:t>
      </w:r>
      <w:proofErr w:type="spellStart"/>
      <w:r w:rsidR="002670BA" w:rsidRPr="002670BA">
        <w:rPr>
          <w:rFonts w:ascii="Times New Roman" w:hAnsi="Times New Roman" w:cs="Times New Roman"/>
          <w:sz w:val="28"/>
          <w:szCs w:val="28"/>
          <w:lang w:val="en-US"/>
        </w:rPr>
        <w:t>Tangriev</w:t>
      </w:r>
      <w:proofErr w:type="spellEnd"/>
      <w:r w:rsidR="002670BA" w:rsidRPr="002670BA">
        <w:rPr>
          <w:rFonts w:ascii="Times New Roman" w:hAnsi="Times New Roman" w:cs="Times New Roman"/>
          <w:sz w:val="28"/>
          <w:szCs w:val="28"/>
          <w:lang w:val="en-US"/>
        </w:rPr>
        <w:t xml:space="preserve"> A.T., 2023</w:t>
      </w:r>
      <w:r w:rsidR="002670BA">
        <w:rPr>
          <w:rFonts w:ascii="Times New Roman" w:hAnsi="Times New Roman" w:cs="Times New Roman"/>
          <w:sz w:val="28"/>
          <w:szCs w:val="28"/>
          <w:lang w:val="en-US"/>
        </w:rPr>
        <w:t xml:space="preserve"> and others</w:t>
      </w:r>
      <w:r>
        <w:rPr>
          <w:rFonts w:ascii="Times New Roman" w:hAnsi="Times New Roman" w:cs="Times New Roman"/>
          <w:sz w:val="28"/>
          <w:szCs w:val="28"/>
          <w:lang w:val="en-US"/>
        </w:rPr>
        <w:t>]</w:t>
      </w:r>
      <w:r w:rsidR="002670BA" w:rsidRPr="002670BA">
        <w:rPr>
          <w:rFonts w:ascii="Times New Roman" w:hAnsi="Times New Roman" w:cs="Times New Roman"/>
          <w:sz w:val="28"/>
          <w:szCs w:val="28"/>
          <w:lang w:val="en-US"/>
        </w:rPr>
        <w:t xml:space="preserve"> pay great attention to the problem of using model methods due to the fact that direct copying and mastering of traditional Japanese judo throwing techniques, which can be applied to the opponent in the training of qualified </w:t>
      </w:r>
      <w:r w:rsidR="002670BA">
        <w:rPr>
          <w:rFonts w:ascii="Times New Roman" w:hAnsi="Times New Roman" w:cs="Times New Roman"/>
          <w:sz w:val="28"/>
          <w:szCs w:val="28"/>
          <w:lang w:val="en-US"/>
        </w:rPr>
        <w:t>judoka</w:t>
      </w:r>
      <w:r w:rsidR="002670BA" w:rsidRPr="002670BA">
        <w:rPr>
          <w:rFonts w:ascii="Times New Roman" w:hAnsi="Times New Roman" w:cs="Times New Roman"/>
          <w:sz w:val="28"/>
          <w:szCs w:val="28"/>
          <w:lang w:val="en-US"/>
        </w:rPr>
        <w:t xml:space="preserve">, does not give effect to our </w:t>
      </w:r>
      <w:r w:rsidR="002670BA">
        <w:rPr>
          <w:rFonts w:ascii="Times New Roman" w:hAnsi="Times New Roman" w:cs="Times New Roman"/>
          <w:sz w:val="28"/>
          <w:szCs w:val="28"/>
          <w:lang w:val="en-US"/>
        </w:rPr>
        <w:t>judoka</w:t>
      </w:r>
      <w:r w:rsidR="002670BA" w:rsidRPr="002670BA">
        <w:rPr>
          <w:rFonts w:ascii="Times New Roman" w:hAnsi="Times New Roman" w:cs="Times New Roman"/>
          <w:sz w:val="28"/>
          <w:szCs w:val="28"/>
          <w:lang w:val="en-US"/>
        </w:rPr>
        <w:t xml:space="preserve">, their awareness of the relevant sports literature in the training of qualified </w:t>
      </w:r>
      <w:r w:rsidR="002670BA">
        <w:rPr>
          <w:rFonts w:ascii="Times New Roman" w:hAnsi="Times New Roman" w:cs="Times New Roman"/>
          <w:sz w:val="28"/>
          <w:szCs w:val="28"/>
          <w:lang w:val="en-US"/>
        </w:rPr>
        <w:t>judoka</w:t>
      </w:r>
      <w:r w:rsidR="002670BA" w:rsidRPr="002670BA">
        <w:rPr>
          <w:rFonts w:ascii="Times New Roman" w:hAnsi="Times New Roman" w:cs="Times New Roman"/>
          <w:sz w:val="28"/>
          <w:szCs w:val="28"/>
          <w:lang w:val="en-US"/>
        </w:rPr>
        <w:t xml:space="preserve">, the inability to achieve high results only with physical training. </w:t>
      </w:r>
    </w:p>
    <w:p w14:paraId="1FFF8006" w14:textId="2D3C0B4F" w:rsidR="002670BA" w:rsidRPr="002670BA" w:rsidRDefault="00106205" w:rsidP="002670BA">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article by the author [</w:t>
      </w:r>
      <w:proofErr w:type="spellStart"/>
      <w:r w:rsidR="00A9696E">
        <w:rPr>
          <w:rFonts w:ascii="Times New Roman" w:hAnsi="Times New Roman" w:cs="Times New Roman"/>
          <w:sz w:val="28"/>
          <w:szCs w:val="28"/>
          <w:lang w:val="en-US"/>
        </w:rPr>
        <w:t>Si</w:t>
      </w:r>
      <w:r>
        <w:rPr>
          <w:rFonts w:ascii="Times New Roman" w:hAnsi="Times New Roman" w:cs="Times New Roman"/>
          <w:sz w:val="28"/>
          <w:szCs w:val="28"/>
          <w:lang w:val="en-US"/>
        </w:rPr>
        <w:t>rliev</w:t>
      </w:r>
      <w:proofErr w:type="spellEnd"/>
      <w:r>
        <w:rPr>
          <w:rFonts w:ascii="Times New Roman" w:hAnsi="Times New Roman" w:cs="Times New Roman"/>
          <w:sz w:val="28"/>
          <w:szCs w:val="28"/>
          <w:lang w:val="en-US"/>
        </w:rPr>
        <w:t xml:space="preserve"> E.N., 2020]</w:t>
      </w:r>
      <w:r w:rsidR="002670BA" w:rsidRPr="002670BA">
        <w:rPr>
          <w:rFonts w:ascii="Times New Roman" w:hAnsi="Times New Roman" w:cs="Times New Roman"/>
          <w:sz w:val="28"/>
          <w:szCs w:val="28"/>
          <w:lang w:val="en-US"/>
        </w:rPr>
        <w:t xml:space="preserve"> presents empirical data on the study of the influence of sports activities of </w:t>
      </w:r>
      <w:r w:rsidR="002670BA">
        <w:rPr>
          <w:rFonts w:ascii="Times New Roman" w:hAnsi="Times New Roman" w:cs="Times New Roman"/>
          <w:sz w:val="28"/>
          <w:szCs w:val="28"/>
          <w:lang w:val="en-US"/>
        </w:rPr>
        <w:t>judoka</w:t>
      </w:r>
      <w:r w:rsidR="002670BA" w:rsidRPr="002670BA">
        <w:rPr>
          <w:rFonts w:ascii="Times New Roman" w:hAnsi="Times New Roman" w:cs="Times New Roman"/>
          <w:sz w:val="28"/>
          <w:szCs w:val="28"/>
          <w:lang w:val="en-US"/>
        </w:rPr>
        <w:t xml:space="preserve"> on personality, the study of personal characteristics of </w:t>
      </w:r>
      <w:r w:rsidR="002670BA">
        <w:rPr>
          <w:rFonts w:ascii="Times New Roman" w:hAnsi="Times New Roman" w:cs="Times New Roman"/>
          <w:sz w:val="28"/>
          <w:szCs w:val="28"/>
          <w:lang w:val="en-US"/>
        </w:rPr>
        <w:t>judoka</w:t>
      </w:r>
      <w:r w:rsidR="002670BA" w:rsidRPr="002670BA">
        <w:rPr>
          <w:rFonts w:ascii="Times New Roman" w:hAnsi="Times New Roman" w:cs="Times New Roman"/>
          <w:sz w:val="28"/>
          <w:szCs w:val="28"/>
          <w:lang w:val="en-US"/>
        </w:rPr>
        <w:t xml:space="preserve">, their physical and mental health, preparation for their activities and the competition period. In this study, the peculiarities of the influence of sports activity on the personality of </w:t>
      </w:r>
      <w:r w:rsidR="002670BA">
        <w:rPr>
          <w:rFonts w:ascii="Times New Roman" w:hAnsi="Times New Roman" w:cs="Times New Roman"/>
          <w:sz w:val="28"/>
          <w:szCs w:val="28"/>
          <w:lang w:val="en-US"/>
        </w:rPr>
        <w:t>judoka</w:t>
      </w:r>
      <w:r w:rsidR="002670BA" w:rsidRPr="002670BA">
        <w:rPr>
          <w:rFonts w:ascii="Times New Roman" w:hAnsi="Times New Roman" w:cs="Times New Roman"/>
          <w:sz w:val="28"/>
          <w:szCs w:val="28"/>
          <w:lang w:val="en-US"/>
        </w:rPr>
        <w:t xml:space="preserve"> are studied and it is </w:t>
      </w:r>
      <w:r w:rsidR="002670BA" w:rsidRPr="002670BA">
        <w:rPr>
          <w:rFonts w:ascii="Times New Roman" w:hAnsi="Times New Roman" w:cs="Times New Roman"/>
          <w:sz w:val="28"/>
          <w:szCs w:val="28"/>
          <w:lang w:val="en-US"/>
        </w:rPr>
        <w:lastRenderedPageBreak/>
        <w:t xml:space="preserve">established that their stress resistance is determined by the processes of sports training and its organizational, controlling and managerial components. </w:t>
      </w:r>
    </w:p>
    <w:p w14:paraId="27DF1B75" w14:textId="1DA6E927" w:rsidR="002670BA" w:rsidRPr="002670BA" w:rsidRDefault="002670BA" w:rsidP="002670BA">
      <w:pPr>
        <w:spacing w:after="0" w:line="360" w:lineRule="auto"/>
        <w:ind w:firstLine="567"/>
        <w:jc w:val="both"/>
        <w:rPr>
          <w:rFonts w:ascii="Times New Roman" w:hAnsi="Times New Roman" w:cs="Times New Roman"/>
          <w:sz w:val="28"/>
          <w:szCs w:val="28"/>
          <w:lang w:val="en-US"/>
        </w:rPr>
      </w:pPr>
      <w:r w:rsidRPr="002670BA">
        <w:rPr>
          <w:rFonts w:ascii="Times New Roman" w:hAnsi="Times New Roman" w:cs="Times New Roman"/>
          <w:sz w:val="28"/>
          <w:szCs w:val="28"/>
          <w:lang w:val="en-US"/>
        </w:rPr>
        <w:t xml:space="preserve">The purpose of participating in competitions is to achieve victory or improve results, regardless of the level of achievement of the athlete at the moment. This creates an extreme situation, which in most cases requires a person to demonstrate incredibly great capabilities in a very short period of time. The desire to achieve high results and performance in competitions is manifested regardless of the level of athletic achievements of an athlete, his level </w:t>
      </w:r>
      <w:r w:rsidR="00106205">
        <w:rPr>
          <w:rFonts w:ascii="Times New Roman" w:hAnsi="Times New Roman" w:cs="Times New Roman"/>
          <w:sz w:val="28"/>
          <w:szCs w:val="28"/>
          <w:lang w:val="en-US"/>
        </w:rPr>
        <w:t>of training and other factors [</w:t>
      </w:r>
      <w:proofErr w:type="spellStart"/>
      <w:r w:rsidR="00A9696E">
        <w:rPr>
          <w:rFonts w:ascii="Times New Roman" w:hAnsi="Times New Roman" w:cs="Times New Roman"/>
          <w:sz w:val="28"/>
          <w:szCs w:val="28"/>
          <w:lang w:val="en-US"/>
        </w:rPr>
        <w:t>G</w:t>
      </w:r>
      <w:r w:rsidR="00106205">
        <w:rPr>
          <w:rFonts w:ascii="Times New Roman" w:hAnsi="Times New Roman" w:cs="Times New Roman"/>
          <w:sz w:val="28"/>
          <w:szCs w:val="28"/>
          <w:lang w:val="en-US"/>
        </w:rPr>
        <w:t>apparovich</w:t>
      </w:r>
      <w:proofErr w:type="spellEnd"/>
      <w:r w:rsidR="00106205">
        <w:rPr>
          <w:rFonts w:ascii="Times New Roman" w:hAnsi="Times New Roman" w:cs="Times New Roman"/>
          <w:sz w:val="28"/>
          <w:szCs w:val="28"/>
          <w:lang w:val="en-US"/>
        </w:rPr>
        <w:t xml:space="preserve"> G. Z., 2022].</w:t>
      </w:r>
    </w:p>
    <w:p w14:paraId="352D109A" w14:textId="77777777" w:rsidR="002670BA" w:rsidRPr="002670BA" w:rsidRDefault="002670BA" w:rsidP="002670BA">
      <w:pPr>
        <w:spacing w:after="0" w:line="360" w:lineRule="auto"/>
        <w:ind w:firstLine="567"/>
        <w:jc w:val="both"/>
        <w:rPr>
          <w:rFonts w:ascii="Times New Roman" w:hAnsi="Times New Roman" w:cs="Times New Roman"/>
          <w:sz w:val="28"/>
          <w:szCs w:val="28"/>
          <w:lang w:val="en-US"/>
        </w:rPr>
      </w:pPr>
      <w:r w:rsidRPr="002670BA">
        <w:rPr>
          <w:rFonts w:ascii="Times New Roman" w:hAnsi="Times New Roman" w:cs="Times New Roman"/>
          <w:sz w:val="28"/>
          <w:szCs w:val="28"/>
          <w:lang w:val="en-US"/>
        </w:rPr>
        <w:t xml:space="preserve"> In this a</w:t>
      </w:r>
      <w:r w:rsidR="00A9696E">
        <w:rPr>
          <w:rFonts w:ascii="Times New Roman" w:hAnsi="Times New Roman" w:cs="Times New Roman"/>
          <w:sz w:val="28"/>
          <w:szCs w:val="28"/>
          <w:lang w:val="en-US"/>
        </w:rPr>
        <w:t>rticle R.</w:t>
      </w:r>
      <w:r w:rsidR="00A9696E" w:rsidRPr="002670BA">
        <w:rPr>
          <w:rFonts w:ascii="Times New Roman" w:hAnsi="Times New Roman" w:cs="Times New Roman"/>
          <w:sz w:val="28"/>
          <w:szCs w:val="28"/>
          <w:lang w:val="en-US"/>
        </w:rPr>
        <w:t xml:space="preserve"> </w:t>
      </w:r>
      <w:proofErr w:type="spellStart"/>
      <w:r w:rsidR="00A9696E">
        <w:rPr>
          <w:rFonts w:ascii="Times New Roman" w:hAnsi="Times New Roman" w:cs="Times New Roman"/>
          <w:sz w:val="28"/>
          <w:szCs w:val="28"/>
          <w:lang w:val="en-US"/>
        </w:rPr>
        <w:t>Abdurasulov</w:t>
      </w:r>
      <w:proofErr w:type="spellEnd"/>
      <w:r w:rsidR="00A9696E">
        <w:rPr>
          <w:rFonts w:ascii="Times New Roman" w:hAnsi="Times New Roman" w:cs="Times New Roman"/>
          <w:sz w:val="28"/>
          <w:szCs w:val="28"/>
          <w:lang w:val="en-US"/>
        </w:rPr>
        <w:t xml:space="preserve"> </w:t>
      </w:r>
      <w:r w:rsidRPr="002670BA">
        <w:rPr>
          <w:rFonts w:ascii="Times New Roman" w:hAnsi="Times New Roman" w:cs="Times New Roman"/>
          <w:sz w:val="28"/>
          <w:szCs w:val="28"/>
          <w:lang w:val="en-US"/>
        </w:rPr>
        <w:t xml:space="preserve">is noted that martial arts classes contribute to the expansion of the inner world of students, their knowledge of black and white, awareness of the harmony of man and nature, the formation of their ability to logical thinking, a positive impact on the comprehensive and harmonious formation of personality, it is noted that martial arts is an important tool in the formation of personalities. </w:t>
      </w:r>
    </w:p>
    <w:p w14:paraId="1CE2A729" w14:textId="77777777" w:rsidR="002670BA" w:rsidRPr="002670BA" w:rsidRDefault="002670BA" w:rsidP="002670BA">
      <w:pPr>
        <w:spacing w:after="0" w:line="360" w:lineRule="auto"/>
        <w:ind w:firstLine="567"/>
        <w:jc w:val="both"/>
        <w:rPr>
          <w:rFonts w:ascii="Times New Roman" w:hAnsi="Times New Roman" w:cs="Times New Roman"/>
          <w:sz w:val="28"/>
          <w:szCs w:val="28"/>
          <w:lang w:val="en-US"/>
        </w:rPr>
      </w:pPr>
      <w:r w:rsidRPr="002670BA">
        <w:rPr>
          <w:rFonts w:ascii="Times New Roman" w:hAnsi="Times New Roman" w:cs="Times New Roman"/>
          <w:sz w:val="28"/>
          <w:szCs w:val="28"/>
          <w:lang w:val="en-US"/>
        </w:rPr>
        <w:t>The active participation of domestic and foreign scientific and pedagogical schools in the study of the impact of long-term professional sports on the athlete's body is increasing from year to year. In these studies, more attention is paid to the study of adaptive reserves and the functional state of athletes and the practice of control tests, which are as close as possible to the real processes of sports training.</w:t>
      </w:r>
    </w:p>
    <w:p w14:paraId="3E3380C0" w14:textId="77777777" w:rsidR="002670BA" w:rsidRPr="002670BA" w:rsidRDefault="002670BA" w:rsidP="002670BA">
      <w:pPr>
        <w:spacing w:after="0" w:line="360" w:lineRule="auto"/>
        <w:ind w:firstLine="567"/>
        <w:jc w:val="both"/>
        <w:rPr>
          <w:rFonts w:ascii="Times New Roman" w:hAnsi="Times New Roman" w:cs="Times New Roman"/>
          <w:sz w:val="28"/>
          <w:szCs w:val="28"/>
          <w:highlight w:val="yellow"/>
          <w:lang w:val="en-US"/>
        </w:rPr>
      </w:pPr>
      <w:r w:rsidRPr="002670BA">
        <w:rPr>
          <w:rFonts w:ascii="Times New Roman" w:hAnsi="Times New Roman" w:cs="Times New Roman"/>
          <w:sz w:val="28"/>
          <w:szCs w:val="28"/>
          <w:lang w:val="en-US"/>
        </w:rPr>
        <w:t xml:space="preserve">Currently, in connection with the popularization of sports in the lives of young people, it is possible to trace a trend towards an increase in the weight of student-athletes engaged in sports activities or various educational areas. Sports qualifications (1st class, Candidate for Master of Sports, Master of Sports, </w:t>
      </w:r>
      <w:proofErr w:type="gramStart"/>
      <w:r w:rsidRPr="002670BA">
        <w:rPr>
          <w:rFonts w:ascii="Times New Roman" w:hAnsi="Times New Roman" w:cs="Times New Roman"/>
          <w:sz w:val="28"/>
          <w:szCs w:val="28"/>
          <w:lang w:val="en-US"/>
        </w:rPr>
        <w:t>Master</w:t>
      </w:r>
      <w:proofErr w:type="gramEnd"/>
      <w:r w:rsidRPr="002670BA">
        <w:rPr>
          <w:rFonts w:ascii="Times New Roman" w:hAnsi="Times New Roman" w:cs="Times New Roman"/>
          <w:sz w:val="28"/>
          <w:szCs w:val="28"/>
          <w:lang w:val="en-US"/>
        </w:rPr>
        <w:t xml:space="preserve"> of Sports of international class) and the number of students of higher educational institutions of the Bukhara region engaged in judo sports as of September 2023 are shown in the table below (see Table 1).</w:t>
      </w:r>
    </w:p>
    <w:p w14:paraId="58DF09B5" w14:textId="77777777" w:rsidR="001179B2" w:rsidRPr="005F150B" w:rsidRDefault="00A9696E" w:rsidP="001179B2">
      <w:pPr>
        <w:spacing w:after="0" w:line="360" w:lineRule="auto"/>
        <w:ind w:firstLine="567"/>
        <w:jc w:val="right"/>
        <w:rPr>
          <w:rFonts w:ascii="Times New Roman" w:hAnsi="Times New Roman" w:cs="Times New Roman"/>
          <w:sz w:val="28"/>
          <w:szCs w:val="28"/>
          <w:lang w:val="uz-Cyrl-UZ"/>
        </w:rPr>
      </w:pPr>
      <w:proofErr w:type="gramStart"/>
      <w:r w:rsidRPr="005F150B">
        <w:rPr>
          <w:rFonts w:ascii="Times New Roman" w:hAnsi="Times New Roman" w:cs="Times New Roman"/>
          <w:sz w:val="28"/>
          <w:szCs w:val="28"/>
          <w:lang w:val="en-US"/>
        </w:rPr>
        <w:t>Table 1</w:t>
      </w:r>
      <w:r w:rsidR="001179B2" w:rsidRPr="005F150B">
        <w:rPr>
          <w:rFonts w:ascii="Times New Roman" w:hAnsi="Times New Roman" w:cs="Times New Roman"/>
          <w:sz w:val="28"/>
          <w:szCs w:val="28"/>
          <w:lang w:val="uz-Cyrl-UZ"/>
        </w:rPr>
        <w:t>.</w:t>
      </w:r>
      <w:proofErr w:type="gramEnd"/>
    </w:p>
    <w:p w14:paraId="7F845B49" w14:textId="77777777" w:rsidR="009D33D0" w:rsidRPr="005F150B" w:rsidRDefault="00A9696E" w:rsidP="009D33D0">
      <w:pPr>
        <w:spacing w:after="0" w:line="360" w:lineRule="auto"/>
        <w:ind w:firstLine="567"/>
        <w:jc w:val="center"/>
        <w:rPr>
          <w:rFonts w:ascii="Times New Roman" w:hAnsi="Times New Roman" w:cs="Times New Roman"/>
          <w:b/>
          <w:sz w:val="28"/>
          <w:szCs w:val="28"/>
          <w:lang w:val="uz-Cyrl-UZ"/>
        </w:rPr>
      </w:pPr>
      <w:r w:rsidRPr="005F150B">
        <w:rPr>
          <w:rFonts w:ascii="Times New Roman" w:hAnsi="Times New Roman" w:cs="Times New Roman"/>
          <w:b/>
          <w:sz w:val="28"/>
          <w:szCs w:val="28"/>
          <w:lang w:val="en-US"/>
        </w:rPr>
        <w:t>Numbers of judoka students in Bukhara higher schools</w:t>
      </w:r>
      <w:r w:rsidR="00BF449F">
        <w:rPr>
          <w:rFonts w:ascii="Times New Roman" w:hAnsi="Times New Roman" w:cs="Times New Roman"/>
          <w:b/>
          <w:sz w:val="28"/>
          <w:szCs w:val="28"/>
          <w:lang w:val="en-US"/>
        </w:rPr>
        <w:t xml:space="preserve"> </w:t>
      </w:r>
      <w:r w:rsidRPr="005F150B">
        <w:rPr>
          <w:rFonts w:ascii="Times New Roman" w:hAnsi="Times New Roman" w:cs="Times New Roman"/>
          <w:b/>
          <w:sz w:val="28"/>
          <w:szCs w:val="28"/>
          <w:lang w:val="en-US"/>
        </w:rPr>
        <w:t>(institutions and universities)</w:t>
      </w:r>
    </w:p>
    <w:tbl>
      <w:tblPr>
        <w:tblStyle w:val="af9"/>
        <w:tblW w:w="0" w:type="auto"/>
        <w:jc w:val="center"/>
        <w:tblLook w:val="04A0" w:firstRow="1" w:lastRow="0" w:firstColumn="1" w:lastColumn="0" w:noHBand="0" w:noVBand="1"/>
      </w:tblPr>
      <w:tblGrid>
        <w:gridCol w:w="1905"/>
        <w:gridCol w:w="30"/>
        <w:gridCol w:w="16"/>
        <w:gridCol w:w="1784"/>
        <w:gridCol w:w="15"/>
        <w:gridCol w:w="44"/>
        <w:gridCol w:w="1936"/>
        <w:gridCol w:w="15"/>
        <w:gridCol w:w="15"/>
        <w:gridCol w:w="1695"/>
        <w:gridCol w:w="45"/>
        <w:gridCol w:w="15"/>
        <w:gridCol w:w="2056"/>
      </w:tblGrid>
      <w:tr w:rsidR="00DF7561" w:rsidRPr="00ED7F45" w14:paraId="3DA0566B" w14:textId="77777777" w:rsidTr="00DF7561">
        <w:trPr>
          <w:jc w:val="center"/>
        </w:trPr>
        <w:tc>
          <w:tcPr>
            <w:tcW w:w="9571" w:type="dxa"/>
            <w:gridSpan w:val="13"/>
          </w:tcPr>
          <w:p w14:paraId="13AF0D5D" w14:textId="77777777" w:rsidR="00DF7561" w:rsidRPr="00B04A41" w:rsidRDefault="00A9696E" w:rsidP="00DF7561">
            <w:pPr>
              <w:jc w:val="center"/>
              <w:rPr>
                <w:rFonts w:ascii="Times New Roman" w:hAnsi="Times New Roman"/>
                <w:sz w:val="28"/>
                <w:szCs w:val="28"/>
                <w:lang w:val="en-US"/>
              </w:rPr>
            </w:pPr>
            <w:r w:rsidRPr="00B04A41">
              <w:rPr>
                <w:rFonts w:ascii="Times New Roman" w:hAnsi="Times New Roman"/>
                <w:sz w:val="28"/>
                <w:szCs w:val="28"/>
                <w:lang w:val="en-US"/>
              </w:rPr>
              <w:lastRenderedPageBreak/>
              <w:t>Bukhara State University</w:t>
            </w:r>
          </w:p>
        </w:tc>
      </w:tr>
      <w:tr w:rsidR="00A9696E" w:rsidRPr="00ED7F45" w14:paraId="4DEEFD20" w14:textId="77777777" w:rsidTr="00DF7561">
        <w:trPr>
          <w:jc w:val="center"/>
        </w:trPr>
        <w:tc>
          <w:tcPr>
            <w:tcW w:w="1951" w:type="dxa"/>
            <w:gridSpan w:val="3"/>
          </w:tcPr>
          <w:p w14:paraId="4B201219" w14:textId="77777777" w:rsidR="00DF7561" w:rsidRPr="00B04A41" w:rsidRDefault="00A9696E" w:rsidP="00DF7561">
            <w:pPr>
              <w:jc w:val="center"/>
              <w:rPr>
                <w:rFonts w:ascii="Times New Roman" w:hAnsi="Times New Roman"/>
                <w:sz w:val="28"/>
                <w:szCs w:val="28"/>
                <w:lang w:val="uz-Cyrl-UZ"/>
              </w:rPr>
            </w:pPr>
            <w:r w:rsidRPr="00B04A41">
              <w:rPr>
                <w:rFonts w:ascii="Times New Roman" w:hAnsi="Times New Roman"/>
                <w:sz w:val="28"/>
                <w:szCs w:val="28"/>
                <w:lang w:val="uz-Cyrl-UZ"/>
              </w:rPr>
              <w:t>1st category</w:t>
            </w:r>
          </w:p>
        </w:tc>
        <w:tc>
          <w:tcPr>
            <w:tcW w:w="1843" w:type="dxa"/>
            <w:gridSpan w:val="3"/>
          </w:tcPr>
          <w:p w14:paraId="28633102" w14:textId="77777777" w:rsidR="00DF7561" w:rsidRPr="00B04A41" w:rsidRDefault="00A9696E" w:rsidP="00A9696E">
            <w:pPr>
              <w:jc w:val="center"/>
              <w:rPr>
                <w:rFonts w:ascii="Times New Roman" w:hAnsi="Times New Roman"/>
                <w:sz w:val="28"/>
                <w:szCs w:val="28"/>
                <w:lang w:val="uz-Cyrl-UZ"/>
              </w:rPr>
            </w:pPr>
            <w:r w:rsidRPr="00B04A41">
              <w:rPr>
                <w:rFonts w:ascii="Times New Roman" w:hAnsi="Times New Roman"/>
                <w:sz w:val="28"/>
                <w:szCs w:val="28"/>
                <w:lang w:val="en-US"/>
              </w:rPr>
              <w:t>Candidate of Sport Masters</w:t>
            </w:r>
          </w:p>
        </w:tc>
        <w:tc>
          <w:tcPr>
            <w:tcW w:w="1951" w:type="dxa"/>
            <w:gridSpan w:val="2"/>
          </w:tcPr>
          <w:p w14:paraId="005BF119" w14:textId="77777777" w:rsidR="00DF7561" w:rsidRPr="00B04A41" w:rsidRDefault="00A9696E" w:rsidP="00DF7561">
            <w:pPr>
              <w:jc w:val="center"/>
              <w:rPr>
                <w:rFonts w:ascii="Times New Roman" w:hAnsi="Times New Roman"/>
                <w:sz w:val="28"/>
                <w:szCs w:val="28"/>
                <w:lang w:val="en-US"/>
              </w:rPr>
            </w:pPr>
            <w:r w:rsidRPr="00B04A41">
              <w:rPr>
                <w:rFonts w:ascii="Times New Roman" w:hAnsi="Times New Roman"/>
                <w:sz w:val="28"/>
                <w:szCs w:val="28"/>
                <w:lang w:val="en-US"/>
              </w:rPr>
              <w:t>Sport Masters</w:t>
            </w:r>
          </w:p>
        </w:tc>
        <w:tc>
          <w:tcPr>
            <w:tcW w:w="1770" w:type="dxa"/>
            <w:gridSpan w:val="4"/>
          </w:tcPr>
          <w:p w14:paraId="623CF79D" w14:textId="77777777" w:rsidR="00DF7561" w:rsidRPr="00B04A41" w:rsidRDefault="00A9696E" w:rsidP="00DF7561">
            <w:pPr>
              <w:jc w:val="center"/>
              <w:rPr>
                <w:rFonts w:ascii="Times New Roman" w:hAnsi="Times New Roman"/>
                <w:sz w:val="28"/>
                <w:szCs w:val="28"/>
                <w:lang w:val="en-US"/>
              </w:rPr>
            </w:pPr>
            <w:r w:rsidRPr="00B04A41">
              <w:rPr>
                <w:rFonts w:ascii="Times New Roman" w:hAnsi="Times New Roman"/>
                <w:sz w:val="28"/>
                <w:szCs w:val="28"/>
                <w:lang w:val="en-US"/>
              </w:rPr>
              <w:t>Candidate of International Masters of Sport</w:t>
            </w:r>
          </w:p>
        </w:tc>
        <w:tc>
          <w:tcPr>
            <w:tcW w:w="2056" w:type="dxa"/>
          </w:tcPr>
          <w:p w14:paraId="57F43054" w14:textId="77777777" w:rsidR="00DF7561" w:rsidRPr="00B04A41" w:rsidRDefault="00A9696E" w:rsidP="00DF7561">
            <w:pPr>
              <w:jc w:val="center"/>
              <w:rPr>
                <w:rFonts w:ascii="Times New Roman" w:hAnsi="Times New Roman"/>
                <w:sz w:val="28"/>
                <w:szCs w:val="28"/>
                <w:lang w:val="uz-Cyrl-UZ"/>
              </w:rPr>
            </w:pPr>
            <w:r w:rsidRPr="00B04A41">
              <w:rPr>
                <w:rFonts w:ascii="Times New Roman" w:hAnsi="Times New Roman"/>
                <w:sz w:val="28"/>
                <w:szCs w:val="28"/>
                <w:lang w:val="en-US"/>
              </w:rPr>
              <w:t>International Masters of Sport</w:t>
            </w:r>
          </w:p>
        </w:tc>
      </w:tr>
      <w:tr w:rsidR="00A9696E" w:rsidRPr="00ED7F45" w14:paraId="10D81C72" w14:textId="77777777" w:rsidTr="00DF7561">
        <w:trPr>
          <w:jc w:val="center"/>
        </w:trPr>
        <w:tc>
          <w:tcPr>
            <w:tcW w:w="1951" w:type="dxa"/>
            <w:gridSpan w:val="3"/>
          </w:tcPr>
          <w:p w14:paraId="6471A311" w14:textId="77777777" w:rsidR="00DF7561" w:rsidRPr="00B04A41" w:rsidRDefault="00861E5F" w:rsidP="00DF7561">
            <w:pPr>
              <w:jc w:val="center"/>
              <w:rPr>
                <w:rFonts w:ascii="Times New Roman" w:hAnsi="Times New Roman"/>
                <w:sz w:val="28"/>
                <w:szCs w:val="28"/>
                <w:lang w:val="uz-Cyrl-UZ"/>
              </w:rPr>
            </w:pPr>
            <w:r w:rsidRPr="00B04A41">
              <w:rPr>
                <w:rFonts w:ascii="Times New Roman" w:hAnsi="Times New Roman"/>
                <w:sz w:val="28"/>
                <w:szCs w:val="28"/>
                <w:lang w:val="uz-Cyrl-UZ"/>
              </w:rPr>
              <w:t>12</w:t>
            </w:r>
          </w:p>
        </w:tc>
        <w:tc>
          <w:tcPr>
            <w:tcW w:w="1843" w:type="dxa"/>
            <w:gridSpan w:val="3"/>
          </w:tcPr>
          <w:p w14:paraId="7689B956" w14:textId="77777777" w:rsidR="00DF7561" w:rsidRPr="00B04A41" w:rsidRDefault="00861E5F" w:rsidP="00DF7561">
            <w:pPr>
              <w:jc w:val="center"/>
              <w:rPr>
                <w:rFonts w:ascii="Times New Roman" w:hAnsi="Times New Roman"/>
                <w:sz w:val="28"/>
                <w:szCs w:val="28"/>
                <w:lang w:val="uz-Cyrl-UZ"/>
              </w:rPr>
            </w:pPr>
            <w:r w:rsidRPr="00B04A41">
              <w:rPr>
                <w:rFonts w:ascii="Times New Roman" w:hAnsi="Times New Roman"/>
                <w:sz w:val="28"/>
                <w:szCs w:val="28"/>
                <w:lang w:val="uz-Cyrl-UZ"/>
              </w:rPr>
              <w:t>7</w:t>
            </w:r>
          </w:p>
        </w:tc>
        <w:tc>
          <w:tcPr>
            <w:tcW w:w="1951" w:type="dxa"/>
            <w:gridSpan w:val="2"/>
          </w:tcPr>
          <w:p w14:paraId="1C98033E" w14:textId="77777777" w:rsidR="00DF7561" w:rsidRPr="00B04A41" w:rsidRDefault="00861E5F" w:rsidP="00DF7561">
            <w:pPr>
              <w:jc w:val="center"/>
              <w:rPr>
                <w:rFonts w:ascii="Times New Roman" w:hAnsi="Times New Roman"/>
                <w:sz w:val="28"/>
                <w:szCs w:val="28"/>
                <w:lang w:val="uz-Cyrl-UZ"/>
              </w:rPr>
            </w:pPr>
            <w:r w:rsidRPr="00B04A41">
              <w:rPr>
                <w:rFonts w:ascii="Times New Roman" w:hAnsi="Times New Roman"/>
                <w:sz w:val="28"/>
                <w:szCs w:val="28"/>
                <w:lang w:val="uz-Cyrl-UZ"/>
              </w:rPr>
              <w:t>8</w:t>
            </w:r>
          </w:p>
        </w:tc>
        <w:tc>
          <w:tcPr>
            <w:tcW w:w="1770" w:type="dxa"/>
            <w:gridSpan w:val="4"/>
          </w:tcPr>
          <w:p w14:paraId="0EC123B0" w14:textId="77777777" w:rsidR="00DF7561" w:rsidRPr="00B04A41" w:rsidRDefault="00861E5F" w:rsidP="00DF7561">
            <w:pPr>
              <w:jc w:val="center"/>
              <w:rPr>
                <w:rFonts w:ascii="Times New Roman" w:hAnsi="Times New Roman"/>
                <w:sz w:val="28"/>
                <w:szCs w:val="28"/>
                <w:lang w:val="uz-Cyrl-UZ"/>
              </w:rPr>
            </w:pPr>
            <w:r w:rsidRPr="00B04A41">
              <w:rPr>
                <w:rFonts w:ascii="Times New Roman" w:hAnsi="Times New Roman"/>
                <w:sz w:val="28"/>
                <w:szCs w:val="28"/>
                <w:lang w:val="uz-Cyrl-UZ"/>
              </w:rPr>
              <w:t>4</w:t>
            </w:r>
          </w:p>
        </w:tc>
        <w:tc>
          <w:tcPr>
            <w:tcW w:w="2056" w:type="dxa"/>
          </w:tcPr>
          <w:p w14:paraId="2282D953" w14:textId="77777777" w:rsidR="00DF7561" w:rsidRPr="00B04A41" w:rsidRDefault="00861E5F" w:rsidP="00DF7561">
            <w:pPr>
              <w:jc w:val="center"/>
              <w:rPr>
                <w:rFonts w:ascii="Times New Roman" w:hAnsi="Times New Roman"/>
                <w:sz w:val="28"/>
                <w:szCs w:val="28"/>
                <w:lang w:val="uz-Cyrl-UZ"/>
              </w:rPr>
            </w:pPr>
            <w:r w:rsidRPr="00B04A41">
              <w:rPr>
                <w:rFonts w:ascii="Times New Roman" w:hAnsi="Times New Roman"/>
                <w:sz w:val="28"/>
                <w:szCs w:val="28"/>
                <w:lang w:val="uz-Cyrl-UZ"/>
              </w:rPr>
              <w:t>2</w:t>
            </w:r>
          </w:p>
        </w:tc>
      </w:tr>
      <w:tr w:rsidR="00DF7561" w:rsidRPr="00ED7F45" w14:paraId="0E8E5806" w14:textId="77777777" w:rsidTr="00DF7561">
        <w:trPr>
          <w:jc w:val="center"/>
        </w:trPr>
        <w:tc>
          <w:tcPr>
            <w:tcW w:w="9571" w:type="dxa"/>
            <w:gridSpan w:val="13"/>
          </w:tcPr>
          <w:p w14:paraId="4DC80C58" w14:textId="77777777" w:rsidR="00DF7561" w:rsidRPr="00B04A41" w:rsidRDefault="00A9696E" w:rsidP="00DF7561">
            <w:pPr>
              <w:jc w:val="center"/>
              <w:rPr>
                <w:rFonts w:ascii="Times New Roman" w:hAnsi="Times New Roman"/>
                <w:sz w:val="28"/>
                <w:szCs w:val="28"/>
                <w:lang w:val="en-US"/>
              </w:rPr>
            </w:pPr>
            <w:r w:rsidRPr="00B04A41">
              <w:rPr>
                <w:rFonts w:ascii="Times New Roman" w:hAnsi="Times New Roman"/>
                <w:sz w:val="28"/>
                <w:szCs w:val="28"/>
                <w:lang w:val="en-US"/>
              </w:rPr>
              <w:t>Bukhara State Pedagogical Institute</w:t>
            </w:r>
          </w:p>
        </w:tc>
      </w:tr>
      <w:tr w:rsidR="00A9696E" w:rsidRPr="00ED7F45" w14:paraId="2C140D0B" w14:textId="77777777" w:rsidTr="00DF7561">
        <w:trPr>
          <w:jc w:val="center"/>
        </w:trPr>
        <w:tc>
          <w:tcPr>
            <w:tcW w:w="1935" w:type="dxa"/>
            <w:gridSpan w:val="2"/>
          </w:tcPr>
          <w:p w14:paraId="05D39FAC"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uz-Cyrl-UZ"/>
              </w:rPr>
              <w:t>1st category</w:t>
            </w:r>
          </w:p>
        </w:tc>
        <w:tc>
          <w:tcPr>
            <w:tcW w:w="1815" w:type="dxa"/>
            <w:gridSpan w:val="3"/>
          </w:tcPr>
          <w:p w14:paraId="22A13385"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en-US"/>
              </w:rPr>
              <w:t>Candidate of Sport Masters</w:t>
            </w:r>
          </w:p>
        </w:tc>
        <w:tc>
          <w:tcPr>
            <w:tcW w:w="1980" w:type="dxa"/>
            <w:gridSpan w:val="2"/>
          </w:tcPr>
          <w:p w14:paraId="1D424B56" w14:textId="77777777" w:rsidR="00A9696E" w:rsidRPr="00B04A41" w:rsidRDefault="00A9696E" w:rsidP="00CA4695">
            <w:pPr>
              <w:jc w:val="center"/>
              <w:rPr>
                <w:rFonts w:ascii="Times New Roman" w:hAnsi="Times New Roman"/>
                <w:sz w:val="28"/>
                <w:szCs w:val="28"/>
                <w:lang w:val="en-US"/>
              </w:rPr>
            </w:pPr>
            <w:r w:rsidRPr="00B04A41">
              <w:rPr>
                <w:rFonts w:ascii="Times New Roman" w:hAnsi="Times New Roman"/>
                <w:sz w:val="28"/>
                <w:szCs w:val="28"/>
                <w:lang w:val="en-US"/>
              </w:rPr>
              <w:t>Sport Masters</w:t>
            </w:r>
          </w:p>
        </w:tc>
        <w:tc>
          <w:tcPr>
            <w:tcW w:w="1785" w:type="dxa"/>
            <w:gridSpan w:val="5"/>
          </w:tcPr>
          <w:p w14:paraId="1350E9CD" w14:textId="77777777" w:rsidR="00A9696E" w:rsidRPr="00B04A41" w:rsidRDefault="00A9696E" w:rsidP="00CA4695">
            <w:pPr>
              <w:jc w:val="center"/>
              <w:rPr>
                <w:rFonts w:ascii="Times New Roman" w:hAnsi="Times New Roman"/>
                <w:sz w:val="28"/>
                <w:szCs w:val="28"/>
                <w:lang w:val="en-US"/>
              </w:rPr>
            </w:pPr>
            <w:r w:rsidRPr="00B04A41">
              <w:rPr>
                <w:rFonts w:ascii="Times New Roman" w:hAnsi="Times New Roman"/>
                <w:sz w:val="28"/>
                <w:szCs w:val="28"/>
                <w:lang w:val="en-US"/>
              </w:rPr>
              <w:t>Candidate of International Masters of Sport</w:t>
            </w:r>
          </w:p>
        </w:tc>
        <w:tc>
          <w:tcPr>
            <w:tcW w:w="2056" w:type="dxa"/>
          </w:tcPr>
          <w:p w14:paraId="222622DC"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en-US"/>
              </w:rPr>
              <w:t>International Masters of Sport</w:t>
            </w:r>
          </w:p>
        </w:tc>
      </w:tr>
      <w:tr w:rsidR="00A9696E" w:rsidRPr="00ED7F45" w14:paraId="5E6CFEF6" w14:textId="77777777" w:rsidTr="00DF7561">
        <w:trPr>
          <w:jc w:val="center"/>
        </w:trPr>
        <w:tc>
          <w:tcPr>
            <w:tcW w:w="1935" w:type="dxa"/>
            <w:gridSpan w:val="2"/>
          </w:tcPr>
          <w:p w14:paraId="18451E8A" w14:textId="77777777" w:rsidR="00861E5F" w:rsidRPr="00B04A41" w:rsidRDefault="00861E5F" w:rsidP="00CA4695">
            <w:pPr>
              <w:jc w:val="center"/>
              <w:rPr>
                <w:rFonts w:ascii="Times New Roman" w:hAnsi="Times New Roman"/>
                <w:sz w:val="28"/>
                <w:szCs w:val="28"/>
                <w:lang w:val="uz-Cyrl-UZ"/>
              </w:rPr>
            </w:pPr>
            <w:r w:rsidRPr="00B04A41">
              <w:rPr>
                <w:rFonts w:ascii="Times New Roman" w:hAnsi="Times New Roman"/>
                <w:sz w:val="28"/>
                <w:szCs w:val="28"/>
                <w:lang w:val="uz-Cyrl-UZ"/>
              </w:rPr>
              <w:t>6</w:t>
            </w:r>
          </w:p>
        </w:tc>
        <w:tc>
          <w:tcPr>
            <w:tcW w:w="1815" w:type="dxa"/>
            <w:gridSpan w:val="3"/>
          </w:tcPr>
          <w:p w14:paraId="2EB148CF" w14:textId="77777777" w:rsidR="00861E5F" w:rsidRPr="00B04A41" w:rsidRDefault="00861E5F" w:rsidP="00CA4695">
            <w:pPr>
              <w:jc w:val="center"/>
              <w:rPr>
                <w:rFonts w:ascii="Times New Roman" w:hAnsi="Times New Roman"/>
                <w:sz w:val="28"/>
                <w:szCs w:val="28"/>
                <w:lang w:val="uz-Cyrl-UZ"/>
              </w:rPr>
            </w:pPr>
            <w:r w:rsidRPr="00B04A41">
              <w:rPr>
                <w:rFonts w:ascii="Times New Roman" w:hAnsi="Times New Roman"/>
                <w:sz w:val="28"/>
                <w:szCs w:val="28"/>
                <w:lang w:val="uz-Cyrl-UZ"/>
              </w:rPr>
              <w:t>3</w:t>
            </w:r>
          </w:p>
        </w:tc>
        <w:tc>
          <w:tcPr>
            <w:tcW w:w="1980" w:type="dxa"/>
            <w:gridSpan w:val="2"/>
          </w:tcPr>
          <w:p w14:paraId="6242FB46" w14:textId="77777777" w:rsidR="00861E5F" w:rsidRPr="00B04A41" w:rsidRDefault="00861E5F" w:rsidP="00CA4695">
            <w:pPr>
              <w:jc w:val="center"/>
              <w:rPr>
                <w:rFonts w:ascii="Times New Roman" w:hAnsi="Times New Roman"/>
                <w:sz w:val="28"/>
                <w:szCs w:val="28"/>
                <w:lang w:val="uz-Cyrl-UZ"/>
              </w:rPr>
            </w:pPr>
            <w:r w:rsidRPr="00B04A41">
              <w:rPr>
                <w:rFonts w:ascii="Times New Roman" w:hAnsi="Times New Roman"/>
                <w:sz w:val="28"/>
                <w:szCs w:val="28"/>
                <w:lang w:val="uz-Cyrl-UZ"/>
              </w:rPr>
              <w:t>4</w:t>
            </w:r>
          </w:p>
        </w:tc>
        <w:tc>
          <w:tcPr>
            <w:tcW w:w="1785" w:type="dxa"/>
            <w:gridSpan w:val="5"/>
          </w:tcPr>
          <w:p w14:paraId="3EAE909C" w14:textId="77777777" w:rsidR="00861E5F" w:rsidRPr="00B04A41" w:rsidRDefault="00861E5F" w:rsidP="00CA4695">
            <w:pPr>
              <w:jc w:val="center"/>
              <w:rPr>
                <w:rFonts w:ascii="Times New Roman" w:hAnsi="Times New Roman"/>
                <w:sz w:val="28"/>
                <w:szCs w:val="28"/>
                <w:lang w:val="uz-Cyrl-UZ"/>
              </w:rPr>
            </w:pPr>
            <w:r w:rsidRPr="00B04A41">
              <w:rPr>
                <w:rFonts w:ascii="Times New Roman" w:hAnsi="Times New Roman"/>
                <w:sz w:val="28"/>
                <w:szCs w:val="28"/>
                <w:lang w:val="uz-Cyrl-UZ"/>
              </w:rPr>
              <w:t>2</w:t>
            </w:r>
          </w:p>
        </w:tc>
        <w:tc>
          <w:tcPr>
            <w:tcW w:w="2056" w:type="dxa"/>
          </w:tcPr>
          <w:p w14:paraId="49EE84E4" w14:textId="77777777" w:rsidR="00861E5F" w:rsidRPr="00B04A41" w:rsidRDefault="00861E5F" w:rsidP="00CA4695">
            <w:pPr>
              <w:jc w:val="center"/>
              <w:rPr>
                <w:rFonts w:ascii="Times New Roman" w:hAnsi="Times New Roman"/>
                <w:sz w:val="28"/>
                <w:szCs w:val="28"/>
                <w:lang w:val="uz-Cyrl-UZ"/>
              </w:rPr>
            </w:pPr>
            <w:r w:rsidRPr="00B04A41">
              <w:rPr>
                <w:rFonts w:ascii="Times New Roman" w:hAnsi="Times New Roman"/>
                <w:sz w:val="28"/>
                <w:szCs w:val="28"/>
                <w:lang w:val="uz-Cyrl-UZ"/>
              </w:rPr>
              <w:t>1</w:t>
            </w:r>
          </w:p>
        </w:tc>
      </w:tr>
      <w:tr w:rsidR="00861E5F" w:rsidRPr="00CA4695" w14:paraId="7AA9C8F3" w14:textId="77777777" w:rsidTr="00DF7561">
        <w:trPr>
          <w:jc w:val="center"/>
        </w:trPr>
        <w:tc>
          <w:tcPr>
            <w:tcW w:w="9571" w:type="dxa"/>
            <w:gridSpan w:val="13"/>
          </w:tcPr>
          <w:p w14:paraId="167DFEEF" w14:textId="77777777" w:rsidR="00861E5F" w:rsidRPr="00B04A41" w:rsidRDefault="00A9696E" w:rsidP="00DF7561">
            <w:pPr>
              <w:jc w:val="center"/>
              <w:rPr>
                <w:rFonts w:ascii="Times New Roman" w:hAnsi="Times New Roman"/>
                <w:sz w:val="28"/>
                <w:szCs w:val="28"/>
                <w:lang w:val="uz-Cyrl-UZ"/>
              </w:rPr>
            </w:pPr>
            <w:r w:rsidRPr="00B04A41">
              <w:rPr>
                <w:rFonts w:ascii="Times New Roman" w:hAnsi="Times New Roman"/>
                <w:sz w:val="28"/>
                <w:szCs w:val="28"/>
                <w:lang w:val="uz-Cyrl-UZ"/>
              </w:rPr>
              <w:t>Bukhara State Technological Engineering Institute</w:t>
            </w:r>
          </w:p>
        </w:tc>
      </w:tr>
      <w:tr w:rsidR="00A9696E" w:rsidRPr="00ED7F45" w14:paraId="6954B6DA" w14:textId="77777777" w:rsidTr="00861E5F">
        <w:trPr>
          <w:jc w:val="center"/>
        </w:trPr>
        <w:tc>
          <w:tcPr>
            <w:tcW w:w="1905" w:type="dxa"/>
          </w:tcPr>
          <w:p w14:paraId="5E8EFFF9"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uz-Cyrl-UZ"/>
              </w:rPr>
              <w:t>1st category</w:t>
            </w:r>
          </w:p>
        </w:tc>
        <w:tc>
          <w:tcPr>
            <w:tcW w:w="1845" w:type="dxa"/>
            <w:gridSpan w:val="4"/>
          </w:tcPr>
          <w:p w14:paraId="2EFECA4D"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en-US"/>
              </w:rPr>
              <w:t>Candidate of Sport Masters</w:t>
            </w:r>
          </w:p>
        </w:tc>
        <w:tc>
          <w:tcPr>
            <w:tcW w:w="2010" w:type="dxa"/>
            <w:gridSpan w:val="4"/>
          </w:tcPr>
          <w:p w14:paraId="7FA3B373" w14:textId="77777777" w:rsidR="00A9696E" w:rsidRPr="00B04A41" w:rsidRDefault="00A9696E" w:rsidP="00CA4695">
            <w:pPr>
              <w:jc w:val="center"/>
              <w:rPr>
                <w:rFonts w:ascii="Times New Roman" w:hAnsi="Times New Roman"/>
                <w:sz w:val="28"/>
                <w:szCs w:val="28"/>
                <w:lang w:val="en-US"/>
              </w:rPr>
            </w:pPr>
            <w:r w:rsidRPr="00B04A41">
              <w:rPr>
                <w:rFonts w:ascii="Times New Roman" w:hAnsi="Times New Roman"/>
                <w:sz w:val="28"/>
                <w:szCs w:val="28"/>
                <w:lang w:val="en-US"/>
              </w:rPr>
              <w:t>Sport Masters</w:t>
            </w:r>
          </w:p>
        </w:tc>
        <w:tc>
          <w:tcPr>
            <w:tcW w:w="1740" w:type="dxa"/>
            <w:gridSpan w:val="2"/>
          </w:tcPr>
          <w:p w14:paraId="46284DEB" w14:textId="77777777" w:rsidR="00A9696E" w:rsidRPr="00B04A41" w:rsidRDefault="00A9696E" w:rsidP="00CA4695">
            <w:pPr>
              <w:jc w:val="center"/>
              <w:rPr>
                <w:rFonts w:ascii="Times New Roman" w:hAnsi="Times New Roman"/>
                <w:sz w:val="28"/>
                <w:szCs w:val="28"/>
                <w:lang w:val="en-US"/>
              </w:rPr>
            </w:pPr>
            <w:r w:rsidRPr="00B04A41">
              <w:rPr>
                <w:rFonts w:ascii="Times New Roman" w:hAnsi="Times New Roman"/>
                <w:sz w:val="28"/>
                <w:szCs w:val="28"/>
                <w:lang w:val="en-US"/>
              </w:rPr>
              <w:t>Candidate of International Masters of Sport</w:t>
            </w:r>
          </w:p>
        </w:tc>
        <w:tc>
          <w:tcPr>
            <w:tcW w:w="2071" w:type="dxa"/>
            <w:gridSpan w:val="2"/>
          </w:tcPr>
          <w:p w14:paraId="1342160D"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en-US"/>
              </w:rPr>
              <w:t>International Masters of Sport</w:t>
            </w:r>
          </w:p>
        </w:tc>
      </w:tr>
      <w:tr w:rsidR="00A9696E" w:rsidRPr="00ED7F45" w14:paraId="6ACCC7D5" w14:textId="77777777" w:rsidTr="00861E5F">
        <w:trPr>
          <w:jc w:val="center"/>
        </w:trPr>
        <w:tc>
          <w:tcPr>
            <w:tcW w:w="1905" w:type="dxa"/>
          </w:tcPr>
          <w:p w14:paraId="71F7C9FF" w14:textId="77777777" w:rsidR="00861E5F" w:rsidRPr="00B04A41" w:rsidRDefault="00861E5F" w:rsidP="00DF7561">
            <w:pPr>
              <w:jc w:val="center"/>
              <w:rPr>
                <w:rFonts w:ascii="Times New Roman" w:hAnsi="Times New Roman"/>
                <w:sz w:val="28"/>
                <w:szCs w:val="28"/>
                <w:lang w:val="uz-Cyrl-UZ"/>
              </w:rPr>
            </w:pPr>
            <w:r w:rsidRPr="00B04A41">
              <w:rPr>
                <w:rFonts w:ascii="Times New Roman" w:hAnsi="Times New Roman"/>
                <w:sz w:val="28"/>
                <w:szCs w:val="28"/>
                <w:lang w:val="uz-Cyrl-UZ"/>
              </w:rPr>
              <w:t>3</w:t>
            </w:r>
          </w:p>
        </w:tc>
        <w:tc>
          <w:tcPr>
            <w:tcW w:w="1845" w:type="dxa"/>
            <w:gridSpan w:val="4"/>
          </w:tcPr>
          <w:p w14:paraId="4A0D1EB1" w14:textId="77777777" w:rsidR="00861E5F" w:rsidRPr="00B04A41" w:rsidRDefault="00861E5F" w:rsidP="00DF7561">
            <w:pPr>
              <w:jc w:val="center"/>
              <w:rPr>
                <w:rFonts w:ascii="Times New Roman" w:hAnsi="Times New Roman"/>
                <w:sz w:val="28"/>
                <w:szCs w:val="28"/>
                <w:lang w:val="uz-Cyrl-UZ"/>
              </w:rPr>
            </w:pPr>
            <w:r w:rsidRPr="00B04A41">
              <w:rPr>
                <w:rFonts w:ascii="Times New Roman" w:hAnsi="Times New Roman"/>
                <w:sz w:val="28"/>
                <w:szCs w:val="28"/>
                <w:lang w:val="uz-Cyrl-UZ"/>
              </w:rPr>
              <w:t>2</w:t>
            </w:r>
          </w:p>
        </w:tc>
        <w:tc>
          <w:tcPr>
            <w:tcW w:w="2010" w:type="dxa"/>
            <w:gridSpan w:val="4"/>
          </w:tcPr>
          <w:p w14:paraId="745F4B3B" w14:textId="77777777" w:rsidR="00861E5F" w:rsidRPr="00B04A41" w:rsidRDefault="00861E5F" w:rsidP="00DF7561">
            <w:pPr>
              <w:jc w:val="center"/>
              <w:rPr>
                <w:rFonts w:ascii="Times New Roman" w:hAnsi="Times New Roman"/>
                <w:sz w:val="28"/>
                <w:szCs w:val="28"/>
                <w:lang w:val="uz-Cyrl-UZ"/>
              </w:rPr>
            </w:pPr>
            <w:r w:rsidRPr="00B04A41">
              <w:rPr>
                <w:rFonts w:ascii="Times New Roman" w:hAnsi="Times New Roman"/>
                <w:sz w:val="28"/>
                <w:szCs w:val="28"/>
                <w:lang w:val="uz-Cyrl-UZ"/>
              </w:rPr>
              <w:t>2</w:t>
            </w:r>
          </w:p>
        </w:tc>
        <w:tc>
          <w:tcPr>
            <w:tcW w:w="1740" w:type="dxa"/>
            <w:gridSpan w:val="2"/>
          </w:tcPr>
          <w:p w14:paraId="06D61BF6" w14:textId="77777777" w:rsidR="00861E5F" w:rsidRPr="00B04A41" w:rsidRDefault="00861E5F" w:rsidP="00DF7561">
            <w:pPr>
              <w:jc w:val="center"/>
              <w:rPr>
                <w:rFonts w:ascii="Times New Roman" w:hAnsi="Times New Roman"/>
                <w:sz w:val="28"/>
                <w:szCs w:val="28"/>
                <w:lang w:val="uz-Cyrl-UZ"/>
              </w:rPr>
            </w:pPr>
            <w:r w:rsidRPr="00B04A41">
              <w:rPr>
                <w:rFonts w:ascii="Times New Roman" w:hAnsi="Times New Roman"/>
                <w:sz w:val="28"/>
                <w:szCs w:val="28"/>
                <w:lang w:val="uz-Cyrl-UZ"/>
              </w:rPr>
              <w:t>-</w:t>
            </w:r>
          </w:p>
        </w:tc>
        <w:tc>
          <w:tcPr>
            <w:tcW w:w="2071" w:type="dxa"/>
            <w:gridSpan w:val="2"/>
          </w:tcPr>
          <w:p w14:paraId="5EFB53DA" w14:textId="77777777" w:rsidR="00861E5F" w:rsidRPr="00B04A41" w:rsidRDefault="00861E5F" w:rsidP="00DF7561">
            <w:pPr>
              <w:jc w:val="center"/>
              <w:rPr>
                <w:rFonts w:ascii="Times New Roman" w:hAnsi="Times New Roman"/>
                <w:sz w:val="28"/>
                <w:szCs w:val="28"/>
                <w:lang w:val="uz-Cyrl-UZ"/>
              </w:rPr>
            </w:pPr>
            <w:r w:rsidRPr="00B04A41">
              <w:rPr>
                <w:rFonts w:ascii="Times New Roman" w:hAnsi="Times New Roman"/>
                <w:sz w:val="28"/>
                <w:szCs w:val="28"/>
                <w:lang w:val="uz-Cyrl-UZ"/>
              </w:rPr>
              <w:t>-</w:t>
            </w:r>
          </w:p>
        </w:tc>
      </w:tr>
      <w:tr w:rsidR="00861E5F" w:rsidRPr="00CA4695" w14:paraId="234CBA74" w14:textId="77777777" w:rsidTr="00DF7561">
        <w:trPr>
          <w:jc w:val="center"/>
        </w:trPr>
        <w:tc>
          <w:tcPr>
            <w:tcW w:w="9571" w:type="dxa"/>
            <w:gridSpan w:val="13"/>
          </w:tcPr>
          <w:p w14:paraId="4D1B16F6" w14:textId="77777777" w:rsidR="00861E5F" w:rsidRPr="00B04A41" w:rsidRDefault="008E2AB6" w:rsidP="00DF7561">
            <w:pPr>
              <w:jc w:val="center"/>
              <w:rPr>
                <w:rFonts w:ascii="Times New Roman" w:hAnsi="Times New Roman"/>
                <w:sz w:val="28"/>
                <w:szCs w:val="28"/>
                <w:lang w:val="uz-Cyrl-UZ"/>
              </w:rPr>
            </w:pPr>
            <w:r w:rsidRPr="00B04A41">
              <w:rPr>
                <w:rFonts w:ascii="Times New Roman" w:hAnsi="Times New Roman"/>
                <w:sz w:val="28"/>
                <w:szCs w:val="28"/>
                <w:lang w:val="uz-Cyrl-UZ"/>
              </w:rPr>
              <w:t>Tashkent Institute of Agricultural Mechanization National Research University Bukhara Institute of Natural Resources Management</w:t>
            </w:r>
          </w:p>
        </w:tc>
      </w:tr>
      <w:tr w:rsidR="00A9696E" w:rsidRPr="00ED7F45" w14:paraId="79C1553B" w14:textId="77777777" w:rsidTr="00861E5F">
        <w:trPr>
          <w:jc w:val="center"/>
        </w:trPr>
        <w:tc>
          <w:tcPr>
            <w:tcW w:w="1905" w:type="dxa"/>
          </w:tcPr>
          <w:p w14:paraId="5199BADF"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uz-Cyrl-UZ"/>
              </w:rPr>
              <w:t>1st category</w:t>
            </w:r>
          </w:p>
        </w:tc>
        <w:tc>
          <w:tcPr>
            <w:tcW w:w="1830" w:type="dxa"/>
            <w:gridSpan w:val="3"/>
          </w:tcPr>
          <w:p w14:paraId="11A2E8D6"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en-US"/>
              </w:rPr>
              <w:t>Candidate of Sport Masters</w:t>
            </w:r>
          </w:p>
        </w:tc>
        <w:tc>
          <w:tcPr>
            <w:tcW w:w="1995" w:type="dxa"/>
            <w:gridSpan w:val="3"/>
          </w:tcPr>
          <w:p w14:paraId="31CB1BD5" w14:textId="77777777" w:rsidR="00A9696E" w:rsidRPr="00B04A41" w:rsidRDefault="00A9696E" w:rsidP="00CA4695">
            <w:pPr>
              <w:jc w:val="center"/>
              <w:rPr>
                <w:rFonts w:ascii="Times New Roman" w:hAnsi="Times New Roman"/>
                <w:sz w:val="28"/>
                <w:szCs w:val="28"/>
                <w:lang w:val="en-US"/>
              </w:rPr>
            </w:pPr>
            <w:r w:rsidRPr="00B04A41">
              <w:rPr>
                <w:rFonts w:ascii="Times New Roman" w:hAnsi="Times New Roman"/>
                <w:sz w:val="28"/>
                <w:szCs w:val="28"/>
                <w:lang w:val="en-US"/>
              </w:rPr>
              <w:t>Sport Masters</w:t>
            </w:r>
          </w:p>
        </w:tc>
        <w:tc>
          <w:tcPr>
            <w:tcW w:w="1725" w:type="dxa"/>
            <w:gridSpan w:val="3"/>
          </w:tcPr>
          <w:p w14:paraId="57F775CC" w14:textId="77777777" w:rsidR="00A9696E" w:rsidRPr="00B04A41" w:rsidRDefault="00A9696E" w:rsidP="00CA4695">
            <w:pPr>
              <w:jc w:val="center"/>
              <w:rPr>
                <w:rFonts w:ascii="Times New Roman" w:hAnsi="Times New Roman"/>
                <w:sz w:val="28"/>
                <w:szCs w:val="28"/>
                <w:lang w:val="en-US"/>
              </w:rPr>
            </w:pPr>
            <w:r w:rsidRPr="00B04A41">
              <w:rPr>
                <w:rFonts w:ascii="Times New Roman" w:hAnsi="Times New Roman"/>
                <w:sz w:val="28"/>
                <w:szCs w:val="28"/>
                <w:lang w:val="en-US"/>
              </w:rPr>
              <w:t>Candidate of International Masters of Sport</w:t>
            </w:r>
          </w:p>
        </w:tc>
        <w:tc>
          <w:tcPr>
            <w:tcW w:w="2116" w:type="dxa"/>
            <w:gridSpan w:val="3"/>
          </w:tcPr>
          <w:p w14:paraId="4B6EEE86"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en-US"/>
              </w:rPr>
              <w:t>International Masters of Sport</w:t>
            </w:r>
          </w:p>
        </w:tc>
      </w:tr>
      <w:tr w:rsidR="00A9696E" w:rsidRPr="00ED7F45" w14:paraId="3BC04C3F" w14:textId="77777777" w:rsidTr="00861E5F">
        <w:trPr>
          <w:jc w:val="center"/>
        </w:trPr>
        <w:tc>
          <w:tcPr>
            <w:tcW w:w="1905" w:type="dxa"/>
          </w:tcPr>
          <w:p w14:paraId="08EFAE60" w14:textId="77777777" w:rsidR="00861E5F" w:rsidRPr="00B04A41" w:rsidRDefault="00861E5F" w:rsidP="00CA4695">
            <w:pPr>
              <w:jc w:val="center"/>
              <w:rPr>
                <w:rFonts w:ascii="Times New Roman" w:hAnsi="Times New Roman"/>
                <w:sz w:val="28"/>
                <w:szCs w:val="28"/>
                <w:lang w:val="uz-Cyrl-UZ"/>
              </w:rPr>
            </w:pPr>
            <w:r w:rsidRPr="00B04A41">
              <w:rPr>
                <w:rFonts w:ascii="Times New Roman" w:hAnsi="Times New Roman"/>
                <w:sz w:val="28"/>
                <w:szCs w:val="28"/>
                <w:lang w:val="uz-Cyrl-UZ"/>
              </w:rPr>
              <w:t>4</w:t>
            </w:r>
          </w:p>
        </w:tc>
        <w:tc>
          <w:tcPr>
            <w:tcW w:w="1830" w:type="dxa"/>
            <w:gridSpan w:val="3"/>
          </w:tcPr>
          <w:p w14:paraId="6E0148C0" w14:textId="77777777" w:rsidR="00861E5F" w:rsidRPr="00B04A41" w:rsidRDefault="00861E5F" w:rsidP="00CA4695">
            <w:pPr>
              <w:jc w:val="center"/>
              <w:rPr>
                <w:rFonts w:ascii="Times New Roman" w:hAnsi="Times New Roman"/>
                <w:sz w:val="28"/>
                <w:szCs w:val="28"/>
                <w:lang w:val="uz-Cyrl-UZ"/>
              </w:rPr>
            </w:pPr>
            <w:r w:rsidRPr="00B04A41">
              <w:rPr>
                <w:rFonts w:ascii="Times New Roman" w:hAnsi="Times New Roman"/>
                <w:sz w:val="28"/>
                <w:szCs w:val="28"/>
                <w:lang w:val="uz-Cyrl-UZ"/>
              </w:rPr>
              <w:t>1</w:t>
            </w:r>
          </w:p>
        </w:tc>
        <w:tc>
          <w:tcPr>
            <w:tcW w:w="1995" w:type="dxa"/>
            <w:gridSpan w:val="3"/>
          </w:tcPr>
          <w:p w14:paraId="4250F093" w14:textId="77777777" w:rsidR="00861E5F" w:rsidRPr="00B04A41" w:rsidRDefault="001A07BF" w:rsidP="00CA4695">
            <w:pPr>
              <w:jc w:val="center"/>
              <w:rPr>
                <w:rFonts w:ascii="Times New Roman" w:hAnsi="Times New Roman"/>
                <w:sz w:val="28"/>
                <w:szCs w:val="28"/>
                <w:lang w:val="uz-Cyrl-UZ"/>
              </w:rPr>
            </w:pPr>
            <w:r w:rsidRPr="00B04A41">
              <w:rPr>
                <w:rFonts w:ascii="Times New Roman" w:hAnsi="Times New Roman"/>
                <w:sz w:val="28"/>
                <w:szCs w:val="28"/>
                <w:lang w:val="uz-Cyrl-UZ"/>
              </w:rPr>
              <w:t>1</w:t>
            </w:r>
          </w:p>
        </w:tc>
        <w:tc>
          <w:tcPr>
            <w:tcW w:w="1725" w:type="dxa"/>
            <w:gridSpan w:val="3"/>
          </w:tcPr>
          <w:p w14:paraId="362A16F0" w14:textId="77777777" w:rsidR="00861E5F" w:rsidRPr="00B04A41" w:rsidRDefault="001A07BF" w:rsidP="00CA4695">
            <w:pPr>
              <w:jc w:val="center"/>
              <w:rPr>
                <w:rFonts w:ascii="Times New Roman" w:hAnsi="Times New Roman"/>
                <w:sz w:val="28"/>
                <w:szCs w:val="28"/>
                <w:lang w:val="uz-Cyrl-UZ"/>
              </w:rPr>
            </w:pPr>
            <w:r w:rsidRPr="00B04A41">
              <w:rPr>
                <w:rFonts w:ascii="Times New Roman" w:hAnsi="Times New Roman"/>
                <w:sz w:val="28"/>
                <w:szCs w:val="28"/>
                <w:lang w:val="uz-Cyrl-UZ"/>
              </w:rPr>
              <w:t>-</w:t>
            </w:r>
          </w:p>
        </w:tc>
        <w:tc>
          <w:tcPr>
            <w:tcW w:w="2116" w:type="dxa"/>
            <w:gridSpan w:val="3"/>
          </w:tcPr>
          <w:p w14:paraId="07BEBF5F" w14:textId="77777777" w:rsidR="00861E5F" w:rsidRPr="00B04A41" w:rsidRDefault="001A07BF" w:rsidP="00CA4695">
            <w:pPr>
              <w:jc w:val="center"/>
              <w:rPr>
                <w:rFonts w:ascii="Times New Roman" w:hAnsi="Times New Roman"/>
                <w:sz w:val="28"/>
                <w:szCs w:val="28"/>
                <w:lang w:val="uz-Cyrl-UZ"/>
              </w:rPr>
            </w:pPr>
            <w:r w:rsidRPr="00B04A41">
              <w:rPr>
                <w:rFonts w:ascii="Times New Roman" w:hAnsi="Times New Roman"/>
                <w:sz w:val="28"/>
                <w:szCs w:val="28"/>
                <w:lang w:val="uz-Cyrl-UZ"/>
              </w:rPr>
              <w:t>-</w:t>
            </w:r>
          </w:p>
        </w:tc>
      </w:tr>
      <w:tr w:rsidR="00861E5F" w:rsidRPr="00ED7F45" w14:paraId="541C445C" w14:textId="77777777" w:rsidTr="00CA4695">
        <w:trPr>
          <w:jc w:val="center"/>
        </w:trPr>
        <w:tc>
          <w:tcPr>
            <w:tcW w:w="9571" w:type="dxa"/>
            <w:gridSpan w:val="13"/>
          </w:tcPr>
          <w:p w14:paraId="5B39D138" w14:textId="77777777" w:rsidR="00861E5F" w:rsidRPr="00B04A41" w:rsidRDefault="00B04A41" w:rsidP="00DF7561">
            <w:pPr>
              <w:jc w:val="center"/>
              <w:rPr>
                <w:rFonts w:ascii="Times New Roman" w:hAnsi="Times New Roman"/>
                <w:sz w:val="28"/>
                <w:szCs w:val="28"/>
                <w:lang w:val="en-US"/>
              </w:rPr>
            </w:pPr>
            <w:r w:rsidRPr="00B04A41">
              <w:rPr>
                <w:rFonts w:ascii="Times New Roman" w:hAnsi="Times New Roman"/>
                <w:sz w:val="28"/>
                <w:szCs w:val="28"/>
                <w:lang w:val="en-US"/>
              </w:rPr>
              <w:t>Bukhara State Medical Institute</w:t>
            </w:r>
          </w:p>
        </w:tc>
      </w:tr>
      <w:tr w:rsidR="00A9696E" w:rsidRPr="00ED7F45" w14:paraId="3450A3BC" w14:textId="77777777" w:rsidTr="00861E5F">
        <w:trPr>
          <w:jc w:val="center"/>
        </w:trPr>
        <w:tc>
          <w:tcPr>
            <w:tcW w:w="1905" w:type="dxa"/>
          </w:tcPr>
          <w:p w14:paraId="5B77504B"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uz-Cyrl-UZ"/>
              </w:rPr>
              <w:t>1st category</w:t>
            </w:r>
          </w:p>
        </w:tc>
        <w:tc>
          <w:tcPr>
            <w:tcW w:w="1830" w:type="dxa"/>
            <w:gridSpan w:val="3"/>
          </w:tcPr>
          <w:p w14:paraId="0B50230B"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en-US"/>
              </w:rPr>
              <w:t>Candidate of Sport Masters</w:t>
            </w:r>
          </w:p>
        </w:tc>
        <w:tc>
          <w:tcPr>
            <w:tcW w:w="1995" w:type="dxa"/>
            <w:gridSpan w:val="3"/>
          </w:tcPr>
          <w:p w14:paraId="1C5D0FA6" w14:textId="77777777" w:rsidR="00A9696E" w:rsidRPr="00B04A41" w:rsidRDefault="00A9696E" w:rsidP="00CA4695">
            <w:pPr>
              <w:jc w:val="center"/>
              <w:rPr>
                <w:rFonts w:ascii="Times New Roman" w:hAnsi="Times New Roman"/>
                <w:sz w:val="28"/>
                <w:szCs w:val="28"/>
                <w:lang w:val="en-US"/>
              </w:rPr>
            </w:pPr>
            <w:r w:rsidRPr="00B04A41">
              <w:rPr>
                <w:rFonts w:ascii="Times New Roman" w:hAnsi="Times New Roman"/>
                <w:sz w:val="28"/>
                <w:szCs w:val="28"/>
                <w:lang w:val="en-US"/>
              </w:rPr>
              <w:t>Sport Masters</w:t>
            </w:r>
          </w:p>
        </w:tc>
        <w:tc>
          <w:tcPr>
            <w:tcW w:w="1725" w:type="dxa"/>
            <w:gridSpan w:val="3"/>
          </w:tcPr>
          <w:p w14:paraId="392E250D" w14:textId="77777777" w:rsidR="00A9696E" w:rsidRPr="00B04A41" w:rsidRDefault="00A9696E" w:rsidP="00CA4695">
            <w:pPr>
              <w:jc w:val="center"/>
              <w:rPr>
                <w:rFonts w:ascii="Times New Roman" w:hAnsi="Times New Roman"/>
                <w:sz w:val="28"/>
                <w:szCs w:val="28"/>
                <w:lang w:val="en-US"/>
              </w:rPr>
            </w:pPr>
            <w:r w:rsidRPr="00B04A41">
              <w:rPr>
                <w:rFonts w:ascii="Times New Roman" w:hAnsi="Times New Roman"/>
                <w:sz w:val="28"/>
                <w:szCs w:val="28"/>
                <w:lang w:val="en-US"/>
              </w:rPr>
              <w:t>Candidate of International Masters of Sport</w:t>
            </w:r>
          </w:p>
        </w:tc>
        <w:tc>
          <w:tcPr>
            <w:tcW w:w="2116" w:type="dxa"/>
            <w:gridSpan w:val="3"/>
          </w:tcPr>
          <w:p w14:paraId="3A504415" w14:textId="77777777" w:rsidR="00A9696E" w:rsidRPr="00B04A41" w:rsidRDefault="00A9696E" w:rsidP="00CA4695">
            <w:pPr>
              <w:jc w:val="center"/>
              <w:rPr>
                <w:rFonts w:ascii="Times New Roman" w:hAnsi="Times New Roman"/>
                <w:sz w:val="28"/>
                <w:szCs w:val="28"/>
                <w:lang w:val="uz-Cyrl-UZ"/>
              </w:rPr>
            </w:pPr>
            <w:r w:rsidRPr="00B04A41">
              <w:rPr>
                <w:rFonts w:ascii="Times New Roman" w:hAnsi="Times New Roman"/>
                <w:sz w:val="28"/>
                <w:szCs w:val="28"/>
                <w:lang w:val="en-US"/>
              </w:rPr>
              <w:t>International Masters of Sport</w:t>
            </w:r>
          </w:p>
        </w:tc>
      </w:tr>
      <w:tr w:rsidR="00A9696E" w:rsidRPr="00ED7F45" w14:paraId="3FD86E87" w14:textId="77777777" w:rsidTr="00861E5F">
        <w:trPr>
          <w:jc w:val="center"/>
        </w:trPr>
        <w:tc>
          <w:tcPr>
            <w:tcW w:w="1905" w:type="dxa"/>
          </w:tcPr>
          <w:p w14:paraId="14A62F6D" w14:textId="77777777" w:rsidR="00861E5F" w:rsidRPr="00B04A41" w:rsidRDefault="009D33D0" w:rsidP="00DF7561">
            <w:pPr>
              <w:jc w:val="center"/>
              <w:rPr>
                <w:rFonts w:ascii="Times New Roman" w:hAnsi="Times New Roman"/>
                <w:sz w:val="28"/>
                <w:szCs w:val="28"/>
                <w:lang w:val="uz-Cyrl-UZ"/>
              </w:rPr>
            </w:pPr>
            <w:r w:rsidRPr="00B04A41">
              <w:rPr>
                <w:rFonts w:ascii="Times New Roman" w:hAnsi="Times New Roman"/>
                <w:sz w:val="28"/>
                <w:szCs w:val="28"/>
                <w:lang w:val="uz-Cyrl-UZ"/>
              </w:rPr>
              <w:t>5</w:t>
            </w:r>
          </w:p>
        </w:tc>
        <w:tc>
          <w:tcPr>
            <w:tcW w:w="1830" w:type="dxa"/>
            <w:gridSpan w:val="3"/>
          </w:tcPr>
          <w:p w14:paraId="4676310E" w14:textId="77777777" w:rsidR="00861E5F" w:rsidRPr="00B04A41" w:rsidRDefault="001A07BF" w:rsidP="00DF7561">
            <w:pPr>
              <w:jc w:val="center"/>
              <w:rPr>
                <w:rFonts w:ascii="Times New Roman" w:hAnsi="Times New Roman"/>
                <w:sz w:val="28"/>
                <w:szCs w:val="28"/>
                <w:lang w:val="uz-Cyrl-UZ"/>
              </w:rPr>
            </w:pPr>
            <w:r w:rsidRPr="00B04A41">
              <w:rPr>
                <w:rFonts w:ascii="Times New Roman" w:hAnsi="Times New Roman"/>
                <w:sz w:val="28"/>
                <w:szCs w:val="28"/>
                <w:lang w:val="uz-Cyrl-UZ"/>
              </w:rPr>
              <w:t>-</w:t>
            </w:r>
          </w:p>
        </w:tc>
        <w:tc>
          <w:tcPr>
            <w:tcW w:w="1995" w:type="dxa"/>
            <w:gridSpan w:val="3"/>
          </w:tcPr>
          <w:p w14:paraId="3F44B25D" w14:textId="77777777" w:rsidR="00861E5F" w:rsidRPr="00B04A41" w:rsidRDefault="001A07BF" w:rsidP="00DF7561">
            <w:pPr>
              <w:jc w:val="center"/>
              <w:rPr>
                <w:rFonts w:ascii="Times New Roman" w:hAnsi="Times New Roman"/>
                <w:sz w:val="28"/>
                <w:szCs w:val="28"/>
                <w:lang w:val="uz-Cyrl-UZ"/>
              </w:rPr>
            </w:pPr>
            <w:r w:rsidRPr="00B04A41">
              <w:rPr>
                <w:rFonts w:ascii="Times New Roman" w:hAnsi="Times New Roman"/>
                <w:sz w:val="28"/>
                <w:szCs w:val="28"/>
                <w:lang w:val="uz-Cyrl-UZ"/>
              </w:rPr>
              <w:t>1</w:t>
            </w:r>
          </w:p>
        </w:tc>
        <w:tc>
          <w:tcPr>
            <w:tcW w:w="1725" w:type="dxa"/>
            <w:gridSpan w:val="3"/>
          </w:tcPr>
          <w:p w14:paraId="497B702D" w14:textId="77777777" w:rsidR="00861E5F" w:rsidRPr="00B04A41" w:rsidRDefault="001A07BF" w:rsidP="00DF7561">
            <w:pPr>
              <w:jc w:val="center"/>
              <w:rPr>
                <w:rFonts w:ascii="Times New Roman" w:hAnsi="Times New Roman"/>
                <w:sz w:val="28"/>
                <w:szCs w:val="28"/>
                <w:lang w:val="uz-Cyrl-UZ"/>
              </w:rPr>
            </w:pPr>
            <w:r w:rsidRPr="00B04A41">
              <w:rPr>
                <w:rFonts w:ascii="Times New Roman" w:hAnsi="Times New Roman"/>
                <w:sz w:val="28"/>
                <w:szCs w:val="28"/>
                <w:lang w:val="uz-Cyrl-UZ"/>
              </w:rPr>
              <w:t>-</w:t>
            </w:r>
          </w:p>
        </w:tc>
        <w:tc>
          <w:tcPr>
            <w:tcW w:w="2116" w:type="dxa"/>
            <w:gridSpan w:val="3"/>
          </w:tcPr>
          <w:p w14:paraId="1F8B58C0" w14:textId="77777777" w:rsidR="00861E5F" w:rsidRPr="00B04A41" w:rsidRDefault="001A07BF" w:rsidP="00DF7561">
            <w:pPr>
              <w:jc w:val="center"/>
              <w:rPr>
                <w:rFonts w:ascii="Times New Roman" w:hAnsi="Times New Roman"/>
                <w:sz w:val="28"/>
                <w:szCs w:val="28"/>
                <w:lang w:val="uz-Cyrl-UZ"/>
              </w:rPr>
            </w:pPr>
            <w:r w:rsidRPr="00B04A41">
              <w:rPr>
                <w:rFonts w:ascii="Times New Roman" w:hAnsi="Times New Roman"/>
                <w:sz w:val="28"/>
                <w:szCs w:val="28"/>
                <w:lang w:val="uz-Cyrl-UZ"/>
              </w:rPr>
              <w:t>-</w:t>
            </w:r>
          </w:p>
        </w:tc>
      </w:tr>
    </w:tbl>
    <w:p w14:paraId="6D151465" w14:textId="77777777" w:rsidR="004C0527" w:rsidRPr="00ED7F45" w:rsidRDefault="004C0527" w:rsidP="004C0527">
      <w:pPr>
        <w:spacing w:after="0" w:line="360" w:lineRule="auto"/>
        <w:ind w:firstLine="567"/>
        <w:jc w:val="both"/>
        <w:rPr>
          <w:rFonts w:ascii="Times New Roman" w:hAnsi="Times New Roman" w:cs="Times New Roman"/>
          <w:sz w:val="28"/>
          <w:szCs w:val="28"/>
          <w:highlight w:val="yellow"/>
          <w:lang w:val="uz-Cyrl-UZ"/>
        </w:rPr>
      </w:pPr>
      <w:r w:rsidRPr="00ED7F45">
        <w:rPr>
          <w:rFonts w:ascii="Times New Roman" w:hAnsi="Times New Roman" w:cs="Times New Roman"/>
          <w:sz w:val="28"/>
          <w:szCs w:val="28"/>
          <w:highlight w:val="yellow"/>
          <w:lang w:val="uz-Cyrl-UZ"/>
        </w:rPr>
        <w:t xml:space="preserve"> </w:t>
      </w:r>
    </w:p>
    <w:p w14:paraId="5CBC6159" w14:textId="77777777" w:rsidR="008E2AB6" w:rsidRPr="008E2AB6" w:rsidRDefault="008E2AB6" w:rsidP="008E2AB6">
      <w:pPr>
        <w:spacing w:after="0" w:line="360" w:lineRule="auto"/>
        <w:ind w:firstLine="567"/>
        <w:jc w:val="both"/>
        <w:rPr>
          <w:rFonts w:ascii="Times New Roman" w:hAnsi="Times New Roman" w:cs="Times New Roman"/>
          <w:sz w:val="28"/>
          <w:szCs w:val="28"/>
          <w:lang w:val="en-US"/>
        </w:rPr>
      </w:pPr>
      <w:r w:rsidRPr="008E2AB6">
        <w:rPr>
          <w:rFonts w:ascii="Times New Roman" w:hAnsi="Times New Roman" w:cs="Times New Roman"/>
          <w:sz w:val="28"/>
          <w:szCs w:val="28"/>
          <w:lang w:val="en-US"/>
        </w:rPr>
        <w:t>Based on the data obtained by the teach</w:t>
      </w:r>
      <w:r>
        <w:rPr>
          <w:rFonts w:ascii="Times New Roman" w:hAnsi="Times New Roman" w:cs="Times New Roman"/>
          <w:sz w:val="28"/>
          <w:szCs w:val="28"/>
          <w:lang w:val="en-US"/>
        </w:rPr>
        <w:t>ing staff of the Department of Sports theory and m</w:t>
      </w:r>
      <w:r w:rsidRPr="008E2AB6">
        <w:rPr>
          <w:rFonts w:ascii="Times New Roman" w:hAnsi="Times New Roman" w:cs="Times New Roman"/>
          <w:sz w:val="28"/>
          <w:szCs w:val="28"/>
          <w:lang w:val="en-US"/>
        </w:rPr>
        <w:t xml:space="preserve">ethodology </w:t>
      </w:r>
      <w:proofErr w:type="gramStart"/>
      <w:r w:rsidRPr="008E2AB6">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8E2AB6">
        <w:rPr>
          <w:rFonts w:ascii="Times New Roman" w:hAnsi="Times New Roman" w:cs="Times New Roman"/>
          <w:sz w:val="28"/>
          <w:szCs w:val="28"/>
          <w:lang w:val="en-US"/>
        </w:rPr>
        <w:t xml:space="preserve"> Bukhara</w:t>
      </w:r>
      <w:proofErr w:type="gramEnd"/>
      <w:r w:rsidRPr="008E2AB6">
        <w:rPr>
          <w:rFonts w:ascii="Times New Roman" w:hAnsi="Times New Roman" w:cs="Times New Roman"/>
          <w:sz w:val="28"/>
          <w:szCs w:val="28"/>
          <w:lang w:val="en-US"/>
        </w:rPr>
        <w:t xml:space="preserve"> State University, it should be noted that only at the beginning of the 2023-2024 academic year in the region 68 judo</w:t>
      </w:r>
      <w:r>
        <w:rPr>
          <w:rFonts w:ascii="Times New Roman" w:hAnsi="Times New Roman" w:cs="Times New Roman"/>
          <w:sz w:val="28"/>
          <w:szCs w:val="28"/>
          <w:lang w:val="en-US"/>
        </w:rPr>
        <w:t>ka</w:t>
      </w:r>
      <w:r w:rsidRPr="008E2AB6">
        <w:rPr>
          <w:rFonts w:ascii="Times New Roman" w:hAnsi="Times New Roman" w:cs="Times New Roman"/>
          <w:sz w:val="28"/>
          <w:szCs w:val="28"/>
          <w:lang w:val="en-US"/>
        </w:rPr>
        <w:t xml:space="preserve"> of various sports qualifications were accepted for educational courses. However, in the following academic years, opportunities for continuing sports training become increasingly limited due to social and educational conditions.</w:t>
      </w:r>
    </w:p>
    <w:p w14:paraId="41EF7A82" w14:textId="77777777" w:rsidR="008E2AB6" w:rsidRPr="008E2AB6" w:rsidRDefault="008E2AB6" w:rsidP="008E2AB6">
      <w:pPr>
        <w:spacing w:after="0" w:line="360" w:lineRule="auto"/>
        <w:ind w:firstLine="567"/>
        <w:jc w:val="both"/>
        <w:rPr>
          <w:rFonts w:ascii="Times New Roman" w:hAnsi="Times New Roman" w:cs="Times New Roman"/>
          <w:sz w:val="28"/>
          <w:szCs w:val="28"/>
          <w:lang w:val="en-US"/>
        </w:rPr>
      </w:pPr>
      <w:r w:rsidRPr="008E2AB6">
        <w:rPr>
          <w:rFonts w:ascii="Times New Roman" w:hAnsi="Times New Roman" w:cs="Times New Roman"/>
          <w:sz w:val="28"/>
          <w:szCs w:val="28"/>
          <w:lang w:val="en-US"/>
        </w:rPr>
        <w:t xml:space="preserve">Based on the studied literature and statistical observational data on the sports activities of judo students, the issue of rational leisure activities for athletes of </w:t>
      </w:r>
      <w:r w:rsidRPr="008E2AB6">
        <w:rPr>
          <w:rFonts w:ascii="Times New Roman" w:hAnsi="Times New Roman" w:cs="Times New Roman"/>
          <w:sz w:val="28"/>
          <w:szCs w:val="28"/>
          <w:lang w:val="en-US"/>
        </w:rPr>
        <w:lastRenderedPageBreak/>
        <w:t>various educational fields in the process of higher education, in part</w:t>
      </w:r>
      <w:r>
        <w:rPr>
          <w:rFonts w:ascii="Times New Roman" w:hAnsi="Times New Roman" w:cs="Times New Roman"/>
          <w:sz w:val="28"/>
          <w:szCs w:val="28"/>
          <w:lang w:val="en-US"/>
        </w:rPr>
        <w:t>icular, in the means of judo, SA</w:t>
      </w:r>
      <w:r w:rsidRPr="008E2AB6">
        <w:rPr>
          <w:rFonts w:ascii="Times New Roman" w:hAnsi="Times New Roman" w:cs="Times New Roman"/>
          <w:sz w:val="28"/>
          <w:szCs w:val="28"/>
          <w:lang w:val="en-US"/>
        </w:rPr>
        <w:t xml:space="preserve"> organization, integrated control and management has not been studied enough, experimentally based recommendations in this direction have not been developed.</w:t>
      </w:r>
    </w:p>
    <w:p w14:paraId="1B3BABA4" w14:textId="77777777" w:rsidR="003E3911" w:rsidRPr="005F150B" w:rsidRDefault="005F150B" w:rsidP="00F433D8">
      <w:pPr>
        <w:spacing w:after="0" w:line="360" w:lineRule="auto"/>
        <w:ind w:firstLine="567"/>
        <w:jc w:val="both"/>
        <w:rPr>
          <w:rFonts w:ascii="Times New Roman" w:hAnsi="Times New Roman" w:cs="Times New Roman"/>
          <w:sz w:val="28"/>
          <w:szCs w:val="28"/>
          <w:lang w:val="en-US"/>
        </w:rPr>
      </w:pPr>
      <w:r w:rsidRPr="005F150B">
        <w:rPr>
          <w:rFonts w:ascii="Times New Roman" w:hAnsi="Times New Roman" w:cs="Times New Roman"/>
          <w:b/>
          <w:sz w:val="28"/>
          <w:szCs w:val="28"/>
          <w:lang w:val="uz-Cyrl-UZ"/>
        </w:rPr>
        <w:t>Materials and Methods</w:t>
      </w:r>
      <w:r>
        <w:rPr>
          <w:rFonts w:ascii="Times New Roman" w:hAnsi="Times New Roman" w:cs="Times New Roman"/>
          <w:b/>
          <w:sz w:val="28"/>
          <w:szCs w:val="28"/>
          <w:lang w:val="en-US"/>
        </w:rPr>
        <w:t>.</w:t>
      </w:r>
      <w:r w:rsidR="000518BC" w:rsidRPr="005F150B">
        <w:rPr>
          <w:rFonts w:ascii="Times New Roman" w:hAnsi="Times New Roman" w:cs="Times New Roman"/>
          <w:sz w:val="28"/>
          <w:szCs w:val="28"/>
          <w:lang w:val="uz-Cyrl-UZ"/>
        </w:rPr>
        <w:t xml:space="preserve"> </w:t>
      </w:r>
    </w:p>
    <w:p w14:paraId="5B3460F5" w14:textId="787084C2" w:rsidR="00B04A41" w:rsidRPr="00485D40" w:rsidRDefault="00B04A41" w:rsidP="00B04A41">
      <w:pPr>
        <w:autoSpaceDE w:val="0"/>
        <w:autoSpaceDN w:val="0"/>
        <w:adjustRightInd w:val="0"/>
        <w:spacing w:after="0" w:line="360" w:lineRule="auto"/>
        <w:ind w:firstLine="567"/>
        <w:jc w:val="both"/>
        <w:rPr>
          <w:rFonts w:ascii="Times New Roman" w:hAnsi="Times New Roman"/>
          <w:sz w:val="28"/>
          <w:szCs w:val="28"/>
          <w:lang w:val="uz-Cyrl-UZ"/>
        </w:rPr>
      </w:pPr>
      <w:r w:rsidRPr="00485D40">
        <w:rPr>
          <w:rFonts w:ascii="Times New Roman" w:hAnsi="Times New Roman"/>
          <w:sz w:val="28"/>
          <w:szCs w:val="28"/>
          <w:lang w:val="uz-Cyrl-UZ"/>
        </w:rPr>
        <w:t>Assessment is an important pedagogical practice that can be considered as a stimulating factor in the motivation of student-athletes.  The transfer (or reformulation) of the absolute (absolute) value fixed in the practice of the industry into relativity is a process of direct assessment, and the resulting relative value is call</w:t>
      </w:r>
      <w:r w:rsidR="00B60ABC">
        <w:rPr>
          <w:rFonts w:ascii="Times New Roman" w:hAnsi="Times New Roman"/>
          <w:sz w:val="28"/>
          <w:szCs w:val="28"/>
          <w:lang w:val="uz-Cyrl-UZ"/>
        </w:rPr>
        <w:t>ed a pedagogical assessment. [</w:t>
      </w:r>
      <w:r>
        <w:rPr>
          <w:rFonts w:ascii="Times New Roman" w:hAnsi="Times New Roman"/>
          <w:sz w:val="28"/>
          <w:szCs w:val="28"/>
          <w:lang w:val="en-US"/>
        </w:rPr>
        <w:t>7</w:t>
      </w:r>
      <w:r w:rsidRPr="00485D40">
        <w:rPr>
          <w:rFonts w:ascii="Times New Roman" w:hAnsi="Times New Roman"/>
          <w:sz w:val="28"/>
          <w:szCs w:val="28"/>
          <w:lang w:val="uz-Cyrl-UZ"/>
        </w:rPr>
        <w:t>]</w:t>
      </w:r>
    </w:p>
    <w:p w14:paraId="0378818E" w14:textId="77777777" w:rsidR="00B04A41" w:rsidRPr="00485D40" w:rsidRDefault="00B04A41" w:rsidP="00B04A41">
      <w:pPr>
        <w:autoSpaceDE w:val="0"/>
        <w:autoSpaceDN w:val="0"/>
        <w:adjustRightInd w:val="0"/>
        <w:spacing w:after="0" w:line="360" w:lineRule="auto"/>
        <w:ind w:firstLine="567"/>
        <w:jc w:val="both"/>
        <w:rPr>
          <w:rFonts w:ascii="Times New Roman" w:hAnsi="Times New Roman"/>
          <w:sz w:val="28"/>
          <w:szCs w:val="28"/>
          <w:lang w:val="uz-Cyrl-UZ"/>
        </w:rPr>
      </w:pPr>
      <w:r w:rsidRPr="00485D40">
        <w:rPr>
          <w:rFonts w:ascii="Times New Roman" w:hAnsi="Times New Roman"/>
          <w:sz w:val="28"/>
          <w:szCs w:val="28"/>
          <w:lang w:val="uz-Cyrl-UZ"/>
        </w:rPr>
        <w:t xml:space="preserve">Criteria for evaluating the academic performance and competitive activity of </w:t>
      </w:r>
      <w:r>
        <w:rPr>
          <w:rFonts w:ascii="Times New Roman" w:hAnsi="Times New Roman"/>
          <w:b/>
          <w:sz w:val="28"/>
          <w:szCs w:val="28"/>
          <w:lang w:val="uz-Latn-UZ"/>
        </w:rPr>
        <w:t>GPP</w:t>
      </w:r>
      <w:r w:rsidRPr="00485D40">
        <w:rPr>
          <w:rFonts w:ascii="Times New Roman" w:hAnsi="Times New Roman"/>
          <w:sz w:val="28"/>
          <w:szCs w:val="28"/>
          <w:lang w:val="uz-Cyrl-UZ"/>
        </w:rPr>
        <w:t xml:space="preserve"> and </w:t>
      </w:r>
      <w:r>
        <w:rPr>
          <w:rFonts w:ascii="Times New Roman" w:hAnsi="Times New Roman"/>
          <w:b/>
          <w:sz w:val="28"/>
          <w:szCs w:val="28"/>
          <w:lang w:val="uz-Latn-UZ"/>
        </w:rPr>
        <w:t>SPP</w:t>
      </w:r>
      <w:r w:rsidRPr="00485D40">
        <w:rPr>
          <w:rFonts w:ascii="Times New Roman" w:hAnsi="Times New Roman"/>
          <w:sz w:val="28"/>
          <w:szCs w:val="28"/>
          <w:lang w:val="uz-Cyrl-UZ"/>
        </w:rPr>
        <w:t xml:space="preserve"> judo students have been developed: </w:t>
      </w:r>
    </w:p>
    <w:p w14:paraId="410EE34D" w14:textId="77777777" w:rsidR="00B04A41" w:rsidRPr="00485D40" w:rsidRDefault="00B04A41" w:rsidP="00B04A41">
      <w:pPr>
        <w:autoSpaceDE w:val="0"/>
        <w:autoSpaceDN w:val="0"/>
        <w:adjustRightInd w:val="0"/>
        <w:spacing w:after="0" w:line="360" w:lineRule="auto"/>
        <w:ind w:left="567"/>
        <w:jc w:val="both"/>
        <w:rPr>
          <w:rFonts w:ascii="Times New Roman" w:hAnsi="Times New Roman"/>
          <w:sz w:val="28"/>
          <w:szCs w:val="28"/>
          <w:lang w:val="uz-Cyrl-UZ"/>
        </w:rPr>
      </w:pPr>
      <w:r w:rsidRPr="00485D40">
        <w:rPr>
          <w:rFonts w:ascii="Times New Roman" w:hAnsi="Times New Roman"/>
          <w:sz w:val="28"/>
          <w:szCs w:val="28"/>
          <w:lang w:val="uz-Cyrl-UZ"/>
        </w:rPr>
        <w:t xml:space="preserve">I. </w:t>
      </w:r>
      <w:r w:rsidRPr="00F770D3">
        <w:rPr>
          <w:rFonts w:ascii="Times New Roman" w:hAnsi="Times New Roman"/>
          <w:b/>
          <w:sz w:val="28"/>
          <w:szCs w:val="28"/>
          <w:lang w:val="uz-Cyrl-UZ"/>
        </w:rPr>
        <w:t xml:space="preserve">The </w:t>
      </w:r>
      <w:r>
        <w:rPr>
          <w:rFonts w:ascii="Times New Roman" w:hAnsi="Times New Roman"/>
          <w:b/>
          <w:sz w:val="28"/>
          <w:szCs w:val="28"/>
          <w:lang w:val="uz-Latn-UZ"/>
        </w:rPr>
        <w:t>GPP</w:t>
      </w:r>
      <w:r w:rsidRPr="00F770D3">
        <w:rPr>
          <w:rFonts w:ascii="Times New Roman" w:hAnsi="Times New Roman"/>
          <w:b/>
          <w:sz w:val="28"/>
          <w:szCs w:val="28"/>
          <w:lang w:val="uz-Cyrl-UZ"/>
        </w:rPr>
        <w:t xml:space="preserve"> scores of judo students</w:t>
      </w:r>
      <w:r w:rsidRPr="00485D40">
        <w:rPr>
          <w:rFonts w:ascii="Times New Roman" w:hAnsi="Times New Roman"/>
          <w:sz w:val="28"/>
          <w:szCs w:val="28"/>
          <w:lang w:val="uz-Cyrl-UZ"/>
        </w:rPr>
        <w:t xml:space="preserve">, </w:t>
      </w:r>
      <w:r w:rsidRPr="00F770D3">
        <w:rPr>
          <w:rFonts w:ascii="Times New Roman" w:hAnsi="Times New Roman"/>
          <w:b/>
          <w:sz w:val="28"/>
          <w:szCs w:val="28"/>
          <w:lang w:val="uz-Cyrl-UZ"/>
        </w:rPr>
        <w:t>consisting of two weight categories</w:t>
      </w:r>
      <w:r w:rsidRPr="00485D40">
        <w:rPr>
          <w:rFonts w:ascii="Times New Roman" w:hAnsi="Times New Roman"/>
          <w:sz w:val="28"/>
          <w:szCs w:val="28"/>
          <w:lang w:val="uz-Cyrl-UZ"/>
        </w:rPr>
        <w:t>, are organized on the basis of six test papers, and additional points are taken into account in order to reward result</w:t>
      </w:r>
      <w:r w:rsidR="00F433D8">
        <w:rPr>
          <w:rFonts w:ascii="Times New Roman" w:hAnsi="Times New Roman"/>
          <w:sz w:val="28"/>
          <w:szCs w:val="28"/>
          <w:lang w:val="uz-Cyrl-UZ"/>
        </w:rPr>
        <w:t xml:space="preserve">s above 5 points (see table </w:t>
      </w:r>
      <w:r w:rsidR="00F433D8">
        <w:rPr>
          <w:rFonts w:ascii="Times New Roman" w:hAnsi="Times New Roman"/>
          <w:sz w:val="28"/>
          <w:szCs w:val="28"/>
          <w:lang w:val="en-US"/>
        </w:rPr>
        <w:t>2</w:t>
      </w:r>
      <w:r w:rsidRPr="00485D40">
        <w:rPr>
          <w:rFonts w:ascii="Times New Roman" w:hAnsi="Times New Roman"/>
          <w:sz w:val="28"/>
          <w:szCs w:val="28"/>
          <w:lang w:val="uz-Cyrl-UZ"/>
        </w:rPr>
        <w:t>).</w:t>
      </w:r>
    </w:p>
    <w:p w14:paraId="7332DC15" w14:textId="77777777" w:rsidR="00B04A41" w:rsidRPr="00485D40" w:rsidRDefault="00B04A41" w:rsidP="00B04A41">
      <w:pPr>
        <w:autoSpaceDE w:val="0"/>
        <w:autoSpaceDN w:val="0"/>
        <w:adjustRightInd w:val="0"/>
        <w:spacing w:after="0" w:line="240" w:lineRule="auto"/>
        <w:ind w:left="7788"/>
        <w:jc w:val="center"/>
        <w:rPr>
          <w:rFonts w:ascii="Times New Roman" w:hAnsi="Times New Roman"/>
          <w:b/>
          <w:sz w:val="28"/>
          <w:szCs w:val="28"/>
          <w:lang w:val="uz-Cyrl-UZ"/>
        </w:rPr>
      </w:pPr>
      <w:r>
        <w:rPr>
          <w:rFonts w:ascii="Times New Roman" w:hAnsi="Times New Roman"/>
          <w:b/>
          <w:sz w:val="28"/>
          <w:szCs w:val="28"/>
          <w:lang w:val="uz-Cyrl-UZ"/>
        </w:rPr>
        <w:t xml:space="preserve">Table </w:t>
      </w:r>
      <w:r w:rsidR="00F433D8">
        <w:rPr>
          <w:rFonts w:ascii="Times New Roman" w:hAnsi="Times New Roman"/>
          <w:b/>
          <w:sz w:val="28"/>
          <w:szCs w:val="28"/>
          <w:lang w:val="en-US"/>
        </w:rPr>
        <w:t>2</w:t>
      </w:r>
      <w:r w:rsidRPr="00485D40">
        <w:rPr>
          <w:rFonts w:ascii="Times New Roman" w:hAnsi="Times New Roman"/>
          <w:b/>
          <w:sz w:val="28"/>
          <w:szCs w:val="28"/>
          <w:lang w:val="uz-Cyrl-UZ"/>
        </w:rPr>
        <w:t>.</w:t>
      </w:r>
    </w:p>
    <w:p w14:paraId="01320D0A" w14:textId="77777777" w:rsidR="00B04A41" w:rsidRDefault="00B04A41" w:rsidP="00B04A41">
      <w:pPr>
        <w:autoSpaceDE w:val="0"/>
        <w:autoSpaceDN w:val="0"/>
        <w:adjustRightInd w:val="0"/>
        <w:spacing w:after="0" w:line="240" w:lineRule="auto"/>
        <w:jc w:val="center"/>
        <w:rPr>
          <w:rFonts w:ascii="Times New Roman" w:hAnsi="Times New Roman"/>
          <w:b/>
          <w:sz w:val="28"/>
          <w:szCs w:val="28"/>
          <w:lang w:val="uz-Cyrl-UZ"/>
        </w:rPr>
      </w:pPr>
      <w:r w:rsidRPr="00485D40">
        <w:rPr>
          <w:rFonts w:ascii="Times New Roman" w:hAnsi="Times New Roman"/>
          <w:b/>
          <w:sz w:val="28"/>
          <w:szCs w:val="28"/>
          <w:lang w:val="uz-Cyrl-UZ"/>
        </w:rPr>
        <w:t>Criteria for evaluating indicators of general physical fitness of judo students</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5"/>
        <w:gridCol w:w="2499"/>
        <w:gridCol w:w="1188"/>
        <w:gridCol w:w="1138"/>
        <w:gridCol w:w="1241"/>
      </w:tblGrid>
      <w:tr w:rsidR="00B04A41" w:rsidRPr="00CA4695" w14:paraId="21F772C8" w14:textId="77777777" w:rsidTr="00CA4695">
        <w:trPr>
          <w:trHeight w:val="312"/>
        </w:trPr>
        <w:tc>
          <w:tcPr>
            <w:tcW w:w="534" w:type="dxa"/>
            <w:vMerge w:val="restart"/>
            <w:shd w:val="clear" w:color="auto" w:fill="auto"/>
            <w:vAlign w:val="center"/>
          </w:tcPr>
          <w:p w14:paraId="782AF26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highlight w:val="yellow"/>
                <w:lang w:val="uz-Cyrl-UZ" w:eastAsia="ru-RU"/>
              </w:rPr>
            </w:pPr>
            <w:r w:rsidRPr="00825CD5">
              <w:rPr>
                <w:rFonts w:ascii="Times New Roman" w:hAnsi="Times New Roman"/>
                <w:b/>
                <w:sz w:val="28"/>
                <w:szCs w:val="28"/>
                <w:lang w:val="uz-Cyrl-UZ" w:eastAsia="ru-RU"/>
              </w:rPr>
              <w:t>№</w:t>
            </w:r>
          </w:p>
        </w:tc>
        <w:tc>
          <w:tcPr>
            <w:tcW w:w="2975" w:type="dxa"/>
            <w:vMerge w:val="restart"/>
            <w:shd w:val="clear" w:color="auto" w:fill="auto"/>
            <w:vAlign w:val="center"/>
          </w:tcPr>
          <w:p w14:paraId="22A234FC" w14:textId="77777777" w:rsidR="00B04A41" w:rsidRPr="00825CD5" w:rsidRDefault="00B04A41" w:rsidP="00CA4695">
            <w:pPr>
              <w:spacing w:after="0" w:line="240" w:lineRule="auto"/>
              <w:jc w:val="center"/>
              <w:rPr>
                <w:rFonts w:ascii="Times New Roman" w:hAnsi="Times New Roman"/>
                <w:b/>
                <w:sz w:val="24"/>
                <w:szCs w:val="24"/>
                <w:lang w:val="en-US" w:eastAsia="ru-RU"/>
              </w:rPr>
            </w:pPr>
            <w:r w:rsidRPr="00825CD5">
              <w:rPr>
                <w:rFonts w:ascii="Times New Roman" w:hAnsi="Times New Roman"/>
                <w:b/>
                <w:sz w:val="24"/>
                <w:szCs w:val="24"/>
                <w:lang w:val="en-US" w:eastAsia="ru-RU"/>
              </w:rPr>
              <w:t>General physical training</w:t>
            </w:r>
          </w:p>
          <w:p w14:paraId="43D76537"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highlight w:val="yellow"/>
                <w:lang w:val="uz-Cyrl-UZ" w:eastAsia="ru-RU"/>
              </w:rPr>
            </w:pPr>
            <w:r w:rsidRPr="00825CD5">
              <w:rPr>
                <w:rFonts w:ascii="Times New Roman" w:hAnsi="Times New Roman"/>
                <w:b/>
                <w:sz w:val="24"/>
                <w:szCs w:val="24"/>
                <w:lang w:val="en-US" w:eastAsia="ru-RU"/>
              </w:rPr>
              <w:t>tests</w:t>
            </w:r>
          </w:p>
        </w:tc>
        <w:tc>
          <w:tcPr>
            <w:tcW w:w="2499" w:type="dxa"/>
            <w:vMerge w:val="restart"/>
            <w:shd w:val="clear" w:color="auto" w:fill="auto"/>
            <w:vAlign w:val="center"/>
          </w:tcPr>
          <w:p w14:paraId="3952B544"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Additional points</w:t>
            </w:r>
          </w:p>
        </w:tc>
        <w:tc>
          <w:tcPr>
            <w:tcW w:w="1188" w:type="dxa"/>
            <w:vMerge w:val="restart"/>
            <w:shd w:val="clear" w:color="auto" w:fill="auto"/>
            <w:vAlign w:val="center"/>
          </w:tcPr>
          <w:p w14:paraId="3500B3B7"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Scores</w:t>
            </w:r>
          </w:p>
        </w:tc>
        <w:tc>
          <w:tcPr>
            <w:tcW w:w="2379" w:type="dxa"/>
            <w:gridSpan w:val="2"/>
            <w:shd w:val="clear" w:color="auto" w:fill="auto"/>
            <w:vAlign w:val="center"/>
          </w:tcPr>
          <w:p w14:paraId="76FB4E4A"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Test indicators by weight categories</w:t>
            </w:r>
          </w:p>
        </w:tc>
      </w:tr>
      <w:tr w:rsidR="00B04A41" w:rsidRPr="00825CD5" w14:paraId="52A20085" w14:textId="77777777" w:rsidTr="00CA4695">
        <w:trPr>
          <w:trHeight w:val="245"/>
        </w:trPr>
        <w:tc>
          <w:tcPr>
            <w:tcW w:w="534" w:type="dxa"/>
            <w:vMerge/>
            <w:shd w:val="clear" w:color="auto" w:fill="auto"/>
            <w:vAlign w:val="center"/>
          </w:tcPr>
          <w:p w14:paraId="2CFB2CE9"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2975" w:type="dxa"/>
            <w:vMerge/>
            <w:shd w:val="clear" w:color="auto" w:fill="auto"/>
            <w:vAlign w:val="center"/>
          </w:tcPr>
          <w:p w14:paraId="3AF6C0B5" w14:textId="77777777" w:rsidR="00B04A41" w:rsidRPr="00825CD5" w:rsidRDefault="00B04A41" w:rsidP="00CA4695">
            <w:pPr>
              <w:spacing w:after="0" w:line="240" w:lineRule="auto"/>
              <w:jc w:val="center"/>
              <w:rPr>
                <w:rFonts w:ascii="Times New Roman" w:hAnsi="Times New Roman"/>
                <w:b/>
                <w:sz w:val="24"/>
                <w:szCs w:val="24"/>
                <w:lang w:val="uz-Cyrl-UZ" w:eastAsia="ru-RU"/>
              </w:rPr>
            </w:pPr>
          </w:p>
        </w:tc>
        <w:tc>
          <w:tcPr>
            <w:tcW w:w="2499" w:type="dxa"/>
            <w:vMerge/>
            <w:shd w:val="clear" w:color="auto" w:fill="auto"/>
            <w:vAlign w:val="center"/>
          </w:tcPr>
          <w:p w14:paraId="274BC655"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vMerge/>
            <w:shd w:val="clear" w:color="auto" w:fill="auto"/>
            <w:vAlign w:val="center"/>
          </w:tcPr>
          <w:p w14:paraId="210477E8"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38" w:type="dxa"/>
            <w:shd w:val="clear" w:color="auto" w:fill="auto"/>
            <w:vAlign w:val="center"/>
          </w:tcPr>
          <w:p w14:paraId="4378CEA1"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60</w:t>
            </w:r>
          </w:p>
        </w:tc>
        <w:tc>
          <w:tcPr>
            <w:tcW w:w="1241" w:type="dxa"/>
            <w:shd w:val="clear" w:color="auto" w:fill="auto"/>
            <w:vAlign w:val="center"/>
          </w:tcPr>
          <w:p w14:paraId="0C9BDE0B"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73</w:t>
            </w:r>
          </w:p>
        </w:tc>
      </w:tr>
      <w:tr w:rsidR="00B04A41" w:rsidRPr="00825CD5" w14:paraId="3980F0C9" w14:textId="77777777" w:rsidTr="00CA4695">
        <w:trPr>
          <w:trHeight w:val="252"/>
        </w:trPr>
        <w:tc>
          <w:tcPr>
            <w:tcW w:w="534" w:type="dxa"/>
            <w:vMerge w:val="restart"/>
            <w:shd w:val="clear" w:color="auto" w:fill="auto"/>
            <w:vAlign w:val="center"/>
          </w:tcPr>
          <w:p w14:paraId="2BFAD4D2" w14:textId="77777777" w:rsidR="00B04A41" w:rsidRPr="00825CD5" w:rsidRDefault="00B04A41" w:rsidP="00CA4695">
            <w:pPr>
              <w:spacing w:after="0" w:line="240" w:lineRule="auto"/>
              <w:jc w:val="center"/>
              <w:rPr>
                <w:rFonts w:ascii="Times New Roman" w:hAnsi="Times New Roman"/>
                <w:sz w:val="24"/>
                <w:szCs w:val="24"/>
                <w:lang w:val="en-US" w:eastAsia="ru-RU"/>
              </w:rPr>
            </w:pPr>
            <w:r w:rsidRPr="00825CD5">
              <w:rPr>
                <w:rFonts w:ascii="Times New Roman" w:hAnsi="Times New Roman"/>
                <w:sz w:val="24"/>
                <w:szCs w:val="24"/>
                <w:lang w:val="en-US" w:eastAsia="ru-RU"/>
              </w:rPr>
              <w:t>1</w:t>
            </w:r>
          </w:p>
        </w:tc>
        <w:tc>
          <w:tcPr>
            <w:tcW w:w="2975" w:type="dxa"/>
            <w:vMerge w:val="restart"/>
            <w:shd w:val="clear" w:color="auto" w:fill="auto"/>
            <w:vAlign w:val="center"/>
          </w:tcPr>
          <w:p w14:paraId="50C34259" w14:textId="0B8B87DA" w:rsidR="00B04A41" w:rsidRPr="00825CD5" w:rsidRDefault="00711C94" w:rsidP="00CA4695">
            <w:pPr>
              <w:spacing w:after="0" w:line="240" w:lineRule="auto"/>
              <w:jc w:val="center"/>
              <w:rPr>
                <w:rFonts w:ascii="Times New Roman" w:hAnsi="Times New Roman"/>
                <w:sz w:val="24"/>
                <w:szCs w:val="24"/>
                <w:lang w:val="en-US" w:eastAsia="ru-RU"/>
              </w:rPr>
            </w:pPr>
            <w:r>
              <w:rPr>
                <w:rFonts w:ascii="Times New Roman" w:hAnsi="Times New Roman"/>
                <w:sz w:val="28"/>
                <w:szCs w:val="28"/>
                <w:lang w:val="en-US" w:eastAsia="ru-RU"/>
              </w:rPr>
              <w:t>R</w:t>
            </w:r>
            <w:r w:rsidR="00B04A41" w:rsidRPr="00825CD5">
              <w:rPr>
                <w:rFonts w:ascii="Times New Roman" w:hAnsi="Times New Roman"/>
                <w:sz w:val="28"/>
                <w:szCs w:val="28"/>
                <w:lang w:val="en-US" w:eastAsia="ru-RU"/>
              </w:rPr>
              <w:t>unning a distance of 100 meters (in seconds)</w:t>
            </w:r>
          </w:p>
        </w:tc>
        <w:tc>
          <w:tcPr>
            <w:tcW w:w="2499" w:type="dxa"/>
            <w:vMerge w:val="restart"/>
            <w:shd w:val="clear" w:color="auto" w:fill="auto"/>
            <w:vAlign w:val="center"/>
          </w:tcPr>
          <w:p w14:paraId="6DD523CD"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 xml:space="preserve">0.5 </w:t>
            </w:r>
            <w:r w:rsidRPr="00825CD5">
              <w:rPr>
                <w:rFonts w:ascii="Times New Roman" w:hAnsi="Times New Roman"/>
                <w:b/>
                <w:sz w:val="28"/>
                <w:szCs w:val="28"/>
                <w:lang w:val="en-US" w:eastAsia="ru-RU"/>
              </w:rPr>
              <w:t>s</w:t>
            </w:r>
            <w:r w:rsidRPr="00825CD5">
              <w:rPr>
                <w:rFonts w:ascii="Times New Roman" w:hAnsi="Times New Roman"/>
                <w:b/>
                <w:sz w:val="28"/>
                <w:szCs w:val="28"/>
                <w:lang w:val="uz-Cyrl-UZ" w:eastAsia="ru-RU"/>
              </w:rPr>
              <w:t>.</w:t>
            </w:r>
            <w:r w:rsidRPr="00825CD5">
              <w:rPr>
                <w:rFonts w:ascii="Times New Roman" w:hAnsi="Times New Roman"/>
                <w:b/>
                <w:sz w:val="28"/>
                <w:szCs w:val="28"/>
                <w:lang w:val="en-US" w:eastAsia="ru-RU"/>
              </w:rPr>
              <w:t>-1point</w:t>
            </w:r>
          </w:p>
          <w:p w14:paraId="24CB56A7"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en-US" w:eastAsia="ru-RU"/>
              </w:rPr>
              <w:t>1</w:t>
            </w:r>
            <w:r w:rsidRPr="00825CD5">
              <w:rPr>
                <w:rFonts w:ascii="Times New Roman" w:hAnsi="Times New Roman"/>
                <w:b/>
                <w:sz w:val="28"/>
                <w:szCs w:val="28"/>
                <w:lang w:val="uz-Cyrl-UZ" w:eastAsia="ru-RU"/>
              </w:rPr>
              <w:t>.0</w:t>
            </w:r>
            <w:r w:rsidRPr="00825CD5">
              <w:rPr>
                <w:rFonts w:ascii="Times New Roman" w:hAnsi="Times New Roman"/>
                <w:b/>
                <w:sz w:val="28"/>
                <w:szCs w:val="28"/>
                <w:lang w:val="en-US" w:eastAsia="ru-RU"/>
              </w:rPr>
              <w:t xml:space="preserve"> s.-2 points</w:t>
            </w:r>
          </w:p>
          <w:p w14:paraId="27C7FCCB"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en-US" w:eastAsia="ru-RU"/>
              </w:rPr>
              <w:t>1.5 s.-3 points</w:t>
            </w:r>
          </w:p>
        </w:tc>
        <w:tc>
          <w:tcPr>
            <w:tcW w:w="1188" w:type="dxa"/>
            <w:shd w:val="clear" w:color="auto" w:fill="auto"/>
            <w:vAlign w:val="center"/>
          </w:tcPr>
          <w:p w14:paraId="3E39AD18"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5</w:t>
            </w:r>
          </w:p>
        </w:tc>
        <w:tc>
          <w:tcPr>
            <w:tcW w:w="1138" w:type="dxa"/>
            <w:shd w:val="clear" w:color="auto" w:fill="auto"/>
            <w:vAlign w:val="center"/>
          </w:tcPr>
          <w:p w14:paraId="45B25825"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13.2</w:t>
            </w:r>
          </w:p>
        </w:tc>
        <w:tc>
          <w:tcPr>
            <w:tcW w:w="1241" w:type="dxa"/>
            <w:shd w:val="clear" w:color="auto" w:fill="auto"/>
            <w:vAlign w:val="center"/>
          </w:tcPr>
          <w:p w14:paraId="65EC68E4"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13.7</w:t>
            </w:r>
          </w:p>
        </w:tc>
      </w:tr>
      <w:tr w:rsidR="00B04A41" w:rsidRPr="00825CD5" w14:paraId="5ED53889" w14:textId="77777777" w:rsidTr="00CA4695">
        <w:trPr>
          <w:trHeight w:val="326"/>
        </w:trPr>
        <w:tc>
          <w:tcPr>
            <w:tcW w:w="534" w:type="dxa"/>
            <w:vMerge/>
            <w:shd w:val="clear" w:color="auto" w:fill="auto"/>
            <w:vAlign w:val="center"/>
          </w:tcPr>
          <w:p w14:paraId="22A20F76"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2975" w:type="dxa"/>
            <w:vMerge/>
            <w:shd w:val="clear" w:color="auto" w:fill="auto"/>
            <w:vAlign w:val="center"/>
          </w:tcPr>
          <w:p w14:paraId="3E37DD70" w14:textId="77777777" w:rsidR="00B04A41" w:rsidRPr="00825CD5" w:rsidRDefault="00B04A41" w:rsidP="00CA4695">
            <w:pPr>
              <w:spacing w:after="0" w:line="240" w:lineRule="auto"/>
              <w:jc w:val="center"/>
              <w:rPr>
                <w:rFonts w:ascii="Times New Roman" w:hAnsi="Times New Roman"/>
                <w:sz w:val="28"/>
                <w:szCs w:val="28"/>
                <w:lang w:val="en-US" w:eastAsia="ru-RU"/>
              </w:rPr>
            </w:pPr>
          </w:p>
        </w:tc>
        <w:tc>
          <w:tcPr>
            <w:tcW w:w="2499" w:type="dxa"/>
            <w:vMerge/>
            <w:shd w:val="clear" w:color="auto" w:fill="auto"/>
            <w:vAlign w:val="center"/>
          </w:tcPr>
          <w:p w14:paraId="0036D4AD"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5289B329"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4</w:t>
            </w:r>
          </w:p>
        </w:tc>
        <w:tc>
          <w:tcPr>
            <w:tcW w:w="1138" w:type="dxa"/>
            <w:shd w:val="clear" w:color="auto" w:fill="auto"/>
            <w:vAlign w:val="center"/>
          </w:tcPr>
          <w:p w14:paraId="07AAFC39"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13.8</w:t>
            </w:r>
          </w:p>
        </w:tc>
        <w:tc>
          <w:tcPr>
            <w:tcW w:w="1241" w:type="dxa"/>
            <w:shd w:val="clear" w:color="auto" w:fill="auto"/>
            <w:vAlign w:val="center"/>
          </w:tcPr>
          <w:p w14:paraId="459ACDC8"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14.0</w:t>
            </w:r>
          </w:p>
        </w:tc>
      </w:tr>
      <w:tr w:rsidR="00B04A41" w:rsidRPr="00825CD5" w14:paraId="5BBDAA47" w14:textId="77777777" w:rsidTr="00CA4695">
        <w:trPr>
          <w:trHeight w:val="217"/>
        </w:trPr>
        <w:tc>
          <w:tcPr>
            <w:tcW w:w="534" w:type="dxa"/>
            <w:vMerge/>
            <w:shd w:val="clear" w:color="auto" w:fill="auto"/>
            <w:vAlign w:val="center"/>
          </w:tcPr>
          <w:p w14:paraId="34E6D987"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2975" w:type="dxa"/>
            <w:vMerge/>
            <w:shd w:val="clear" w:color="auto" w:fill="auto"/>
            <w:vAlign w:val="center"/>
          </w:tcPr>
          <w:p w14:paraId="1733F041" w14:textId="77777777" w:rsidR="00B04A41" w:rsidRPr="00825CD5" w:rsidRDefault="00B04A41" w:rsidP="00CA4695">
            <w:pPr>
              <w:spacing w:after="0" w:line="240" w:lineRule="auto"/>
              <w:jc w:val="center"/>
              <w:rPr>
                <w:rFonts w:ascii="Times New Roman" w:hAnsi="Times New Roman"/>
                <w:sz w:val="28"/>
                <w:szCs w:val="28"/>
                <w:lang w:val="en-US" w:eastAsia="ru-RU"/>
              </w:rPr>
            </w:pPr>
          </w:p>
        </w:tc>
        <w:tc>
          <w:tcPr>
            <w:tcW w:w="2499" w:type="dxa"/>
            <w:vMerge/>
            <w:shd w:val="clear" w:color="auto" w:fill="auto"/>
            <w:vAlign w:val="center"/>
          </w:tcPr>
          <w:p w14:paraId="3E94A9C8"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6842320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w:t>
            </w:r>
          </w:p>
        </w:tc>
        <w:tc>
          <w:tcPr>
            <w:tcW w:w="1138" w:type="dxa"/>
            <w:shd w:val="clear" w:color="auto" w:fill="auto"/>
            <w:vAlign w:val="center"/>
          </w:tcPr>
          <w:p w14:paraId="4E85FE40"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14.0</w:t>
            </w:r>
          </w:p>
        </w:tc>
        <w:tc>
          <w:tcPr>
            <w:tcW w:w="1241" w:type="dxa"/>
            <w:shd w:val="clear" w:color="auto" w:fill="auto"/>
            <w:vAlign w:val="center"/>
          </w:tcPr>
          <w:p w14:paraId="0577B093"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14.2</w:t>
            </w:r>
          </w:p>
        </w:tc>
      </w:tr>
      <w:tr w:rsidR="00B04A41" w:rsidRPr="00825CD5" w14:paraId="093D397B" w14:textId="77777777" w:rsidTr="00CA4695">
        <w:trPr>
          <w:trHeight w:val="149"/>
        </w:trPr>
        <w:tc>
          <w:tcPr>
            <w:tcW w:w="534" w:type="dxa"/>
            <w:vMerge/>
            <w:shd w:val="clear" w:color="auto" w:fill="auto"/>
            <w:vAlign w:val="center"/>
          </w:tcPr>
          <w:p w14:paraId="163A4C73"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2975" w:type="dxa"/>
            <w:vMerge/>
            <w:shd w:val="clear" w:color="auto" w:fill="auto"/>
            <w:vAlign w:val="center"/>
          </w:tcPr>
          <w:p w14:paraId="55938568" w14:textId="77777777" w:rsidR="00B04A41" w:rsidRPr="00825CD5" w:rsidRDefault="00B04A41" w:rsidP="00CA4695">
            <w:pPr>
              <w:spacing w:after="0" w:line="240" w:lineRule="auto"/>
              <w:jc w:val="center"/>
              <w:rPr>
                <w:rFonts w:ascii="Times New Roman" w:hAnsi="Times New Roman"/>
                <w:sz w:val="28"/>
                <w:szCs w:val="28"/>
                <w:lang w:val="en-US" w:eastAsia="ru-RU"/>
              </w:rPr>
            </w:pPr>
          </w:p>
        </w:tc>
        <w:tc>
          <w:tcPr>
            <w:tcW w:w="2499" w:type="dxa"/>
            <w:vMerge/>
            <w:shd w:val="clear" w:color="auto" w:fill="auto"/>
            <w:vAlign w:val="center"/>
          </w:tcPr>
          <w:p w14:paraId="1771D860"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05869C71"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w:t>
            </w:r>
          </w:p>
        </w:tc>
        <w:tc>
          <w:tcPr>
            <w:tcW w:w="1138" w:type="dxa"/>
            <w:shd w:val="clear" w:color="auto" w:fill="auto"/>
            <w:vAlign w:val="center"/>
          </w:tcPr>
          <w:p w14:paraId="182C4C0F"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14.3</w:t>
            </w:r>
          </w:p>
        </w:tc>
        <w:tc>
          <w:tcPr>
            <w:tcW w:w="1241" w:type="dxa"/>
            <w:shd w:val="clear" w:color="auto" w:fill="auto"/>
            <w:vAlign w:val="center"/>
          </w:tcPr>
          <w:p w14:paraId="766E86FB"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14.5</w:t>
            </w:r>
          </w:p>
        </w:tc>
      </w:tr>
      <w:tr w:rsidR="00B04A41" w:rsidRPr="00825CD5" w14:paraId="6E1C0664" w14:textId="77777777" w:rsidTr="00CA4695">
        <w:trPr>
          <w:trHeight w:val="204"/>
        </w:trPr>
        <w:tc>
          <w:tcPr>
            <w:tcW w:w="534" w:type="dxa"/>
            <w:vMerge w:val="restart"/>
            <w:shd w:val="clear" w:color="auto" w:fill="auto"/>
            <w:vAlign w:val="center"/>
          </w:tcPr>
          <w:p w14:paraId="0CD2E58D" w14:textId="77777777" w:rsidR="00B04A41" w:rsidRPr="00825CD5" w:rsidRDefault="00B04A41" w:rsidP="00CA4695">
            <w:pPr>
              <w:spacing w:after="0" w:line="240" w:lineRule="auto"/>
              <w:jc w:val="center"/>
              <w:rPr>
                <w:rFonts w:ascii="Times New Roman" w:hAnsi="Times New Roman"/>
                <w:sz w:val="24"/>
                <w:szCs w:val="24"/>
                <w:lang w:val="en-US" w:eastAsia="ru-RU"/>
              </w:rPr>
            </w:pPr>
            <w:r w:rsidRPr="00825CD5">
              <w:rPr>
                <w:rFonts w:ascii="Times New Roman" w:hAnsi="Times New Roman"/>
                <w:sz w:val="24"/>
                <w:szCs w:val="24"/>
                <w:lang w:val="en-US" w:eastAsia="ru-RU"/>
              </w:rPr>
              <w:t>2</w:t>
            </w:r>
          </w:p>
        </w:tc>
        <w:tc>
          <w:tcPr>
            <w:tcW w:w="2975" w:type="dxa"/>
            <w:vMerge w:val="restart"/>
            <w:shd w:val="clear" w:color="auto" w:fill="auto"/>
            <w:vAlign w:val="center"/>
          </w:tcPr>
          <w:p w14:paraId="11BCF8BD" w14:textId="06123787" w:rsidR="00B04A41" w:rsidRPr="00825CD5" w:rsidRDefault="00711C94" w:rsidP="00CA4695">
            <w:pPr>
              <w:spacing w:after="0" w:line="240" w:lineRule="auto"/>
              <w:jc w:val="center"/>
              <w:rPr>
                <w:rFonts w:ascii="Times New Roman" w:hAnsi="Times New Roman"/>
                <w:sz w:val="24"/>
                <w:szCs w:val="24"/>
                <w:lang w:val="en-US" w:eastAsia="ru-RU"/>
              </w:rPr>
            </w:pPr>
            <w:r>
              <w:rPr>
                <w:rFonts w:ascii="Times New Roman" w:hAnsi="Times New Roman"/>
                <w:sz w:val="28"/>
                <w:szCs w:val="28"/>
                <w:lang w:val="en-US" w:eastAsia="ru-RU"/>
              </w:rPr>
              <w:t>R</w:t>
            </w:r>
            <w:r w:rsidR="00B04A41" w:rsidRPr="00825CD5">
              <w:rPr>
                <w:rFonts w:ascii="Times New Roman" w:hAnsi="Times New Roman"/>
                <w:sz w:val="28"/>
                <w:szCs w:val="28"/>
                <w:lang w:val="en-US" w:eastAsia="ru-RU"/>
              </w:rPr>
              <w:t>unning a distance of 1000 meters (in minutes)</w:t>
            </w:r>
          </w:p>
        </w:tc>
        <w:tc>
          <w:tcPr>
            <w:tcW w:w="2499" w:type="dxa"/>
            <w:vMerge w:val="restart"/>
            <w:shd w:val="clear" w:color="auto" w:fill="auto"/>
            <w:vAlign w:val="center"/>
          </w:tcPr>
          <w:p w14:paraId="199F2C13"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 xml:space="preserve">5 </w:t>
            </w:r>
            <w:r w:rsidRPr="00825CD5">
              <w:rPr>
                <w:rFonts w:ascii="Times New Roman" w:hAnsi="Times New Roman"/>
                <w:b/>
                <w:sz w:val="28"/>
                <w:szCs w:val="28"/>
                <w:lang w:val="en-US" w:eastAsia="ru-RU"/>
              </w:rPr>
              <w:t>s</w:t>
            </w:r>
            <w:r w:rsidRPr="00825CD5">
              <w:rPr>
                <w:rFonts w:ascii="Times New Roman" w:hAnsi="Times New Roman"/>
                <w:b/>
                <w:sz w:val="28"/>
                <w:szCs w:val="28"/>
                <w:lang w:val="uz-Cyrl-UZ" w:eastAsia="ru-RU"/>
              </w:rPr>
              <w:t>.</w:t>
            </w:r>
            <w:r w:rsidRPr="00825CD5">
              <w:rPr>
                <w:rFonts w:ascii="Times New Roman" w:hAnsi="Times New Roman"/>
                <w:b/>
                <w:sz w:val="28"/>
                <w:szCs w:val="28"/>
                <w:lang w:val="en-US" w:eastAsia="ru-RU"/>
              </w:rPr>
              <w:t>-1point</w:t>
            </w:r>
          </w:p>
          <w:p w14:paraId="0A6A9E5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en-US" w:eastAsia="ru-RU"/>
              </w:rPr>
              <w:t>1</w:t>
            </w:r>
            <w:r w:rsidRPr="00825CD5">
              <w:rPr>
                <w:rFonts w:ascii="Times New Roman" w:hAnsi="Times New Roman"/>
                <w:b/>
                <w:sz w:val="28"/>
                <w:szCs w:val="28"/>
                <w:lang w:val="uz-Cyrl-UZ" w:eastAsia="ru-RU"/>
              </w:rPr>
              <w:t>0</w:t>
            </w:r>
            <w:r w:rsidRPr="00825CD5">
              <w:rPr>
                <w:rFonts w:ascii="Times New Roman" w:hAnsi="Times New Roman"/>
                <w:b/>
                <w:sz w:val="28"/>
                <w:szCs w:val="28"/>
                <w:lang w:val="en-US" w:eastAsia="ru-RU"/>
              </w:rPr>
              <w:t xml:space="preserve"> s.-2 points</w:t>
            </w:r>
          </w:p>
          <w:p w14:paraId="3748FD05"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en-US" w:eastAsia="ru-RU"/>
              </w:rPr>
              <w:t>15 s.-3 points</w:t>
            </w:r>
          </w:p>
        </w:tc>
        <w:tc>
          <w:tcPr>
            <w:tcW w:w="1188" w:type="dxa"/>
            <w:shd w:val="clear" w:color="auto" w:fill="auto"/>
            <w:vAlign w:val="center"/>
          </w:tcPr>
          <w:p w14:paraId="061F7001"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5</w:t>
            </w:r>
          </w:p>
        </w:tc>
        <w:tc>
          <w:tcPr>
            <w:tcW w:w="1138" w:type="dxa"/>
            <w:shd w:val="clear" w:color="auto" w:fill="auto"/>
            <w:vAlign w:val="center"/>
          </w:tcPr>
          <w:p w14:paraId="7F1878E7"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Latn-UZ" w:eastAsia="ru-RU"/>
              </w:rPr>
            </w:pPr>
            <w:r w:rsidRPr="00825CD5">
              <w:rPr>
                <w:rFonts w:ascii="Times New Roman" w:hAnsi="Times New Roman"/>
                <w:b/>
                <w:sz w:val="28"/>
                <w:szCs w:val="28"/>
                <w:lang w:val="uz-Cyrl-UZ" w:eastAsia="ru-RU"/>
              </w:rPr>
              <w:t>3.20</w:t>
            </w:r>
          </w:p>
        </w:tc>
        <w:tc>
          <w:tcPr>
            <w:tcW w:w="1241" w:type="dxa"/>
            <w:shd w:val="clear" w:color="auto" w:fill="auto"/>
            <w:vAlign w:val="center"/>
          </w:tcPr>
          <w:p w14:paraId="68E32C01"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3.30</w:t>
            </w:r>
          </w:p>
        </w:tc>
      </w:tr>
      <w:tr w:rsidR="00B04A41" w:rsidRPr="00825CD5" w14:paraId="64304D19" w14:textId="77777777" w:rsidTr="00CA4695">
        <w:trPr>
          <w:trHeight w:val="231"/>
        </w:trPr>
        <w:tc>
          <w:tcPr>
            <w:tcW w:w="534" w:type="dxa"/>
            <w:vMerge/>
            <w:shd w:val="clear" w:color="auto" w:fill="auto"/>
            <w:vAlign w:val="center"/>
          </w:tcPr>
          <w:p w14:paraId="442E16F9"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975" w:type="dxa"/>
            <w:vMerge/>
            <w:shd w:val="clear" w:color="auto" w:fill="auto"/>
            <w:vAlign w:val="center"/>
          </w:tcPr>
          <w:p w14:paraId="373436FC" w14:textId="77777777" w:rsidR="00B04A41" w:rsidRPr="00825CD5" w:rsidRDefault="00B04A41" w:rsidP="00CA4695">
            <w:pPr>
              <w:spacing w:after="0" w:line="240" w:lineRule="auto"/>
              <w:jc w:val="center"/>
              <w:rPr>
                <w:rFonts w:ascii="Times New Roman" w:hAnsi="Times New Roman"/>
                <w:sz w:val="28"/>
                <w:szCs w:val="28"/>
                <w:lang w:eastAsia="ru-RU"/>
              </w:rPr>
            </w:pPr>
          </w:p>
        </w:tc>
        <w:tc>
          <w:tcPr>
            <w:tcW w:w="2499" w:type="dxa"/>
            <w:vMerge/>
            <w:shd w:val="clear" w:color="auto" w:fill="auto"/>
            <w:vAlign w:val="center"/>
          </w:tcPr>
          <w:p w14:paraId="692E23EE"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2A255F1E"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4</w:t>
            </w:r>
          </w:p>
        </w:tc>
        <w:tc>
          <w:tcPr>
            <w:tcW w:w="1138" w:type="dxa"/>
            <w:shd w:val="clear" w:color="auto" w:fill="auto"/>
            <w:vAlign w:val="center"/>
          </w:tcPr>
          <w:p w14:paraId="76BECCD3"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Latn-UZ" w:eastAsia="ru-RU"/>
              </w:rPr>
            </w:pPr>
            <w:r w:rsidRPr="00825CD5">
              <w:rPr>
                <w:rFonts w:ascii="Times New Roman" w:hAnsi="Times New Roman"/>
                <w:b/>
                <w:sz w:val="28"/>
                <w:szCs w:val="28"/>
                <w:lang w:val="uz-Cyrl-UZ" w:eastAsia="ru-RU"/>
              </w:rPr>
              <w:t>3.30</w:t>
            </w:r>
          </w:p>
        </w:tc>
        <w:tc>
          <w:tcPr>
            <w:tcW w:w="1241" w:type="dxa"/>
            <w:shd w:val="clear" w:color="auto" w:fill="auto"/>
            <w:vAlign w:val="center"/>
          </w:tcPr>
          <w:p w14:paraId="10C4AD12"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3.40</w:t>
            </w:r>
          </w:p>
        </w:tc>
      </w:tr>
      <w:tr w:rsidR="00B04A41" w:rsidRPr="00825CD5" w14:paraId="3AE05205" w14:textId="77777777" w:rsidTr="00CA4695">
        <w:trPr>
          <w:trHeight w:val="163"/>
        </w:trPr>
        <w:tc>
          <w:tcPr>
            <w:tcW w:w="534" w:type="dxa"/>
            <w:vMerge/>
            <w:shd w:val="clear" w:color="auto" w:fill="auto"/>
            <w:vAlign w:val="center"/>
          </w:tcPr>
          <w:p w14:paraId="2C0AB5D0"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975" w:type="dxa"/>
            <w:vMerge/>
            <w:shd w:val="clear" w:color="auto" w:fill="auto"/>
            <w:vAlign w:val="center"/>
          </w:tcPr>
          <w:p w14:paraId="31EDBE76" w14:textId="77777777" w:rsidR="00B04A41" w:rsidRPr="00825CD5" w:rsidRDefault="00B04A41" w:rsidP="00CA4695">
            <w:pPr>
              <w:spacing w:after="0" w:line="240" w:lineRule="auto"/>
              <w:jc w:val="center"/>
              <w:rPr>
                <w:rFonts w:ascii="Times New Roman" w:hAnsi="Times New Roman"/>
                <w:sz w:val="28"/>
                <w:szCs w:val="28"/>
                <w:lang w:eastAsia="ru-RU"/>
              </w:rPr>
            </w:pPr>
          </w:p>
        </w:tc>
        <w:tc>
          <w:tcPr>
            <w:tcW w:w="2499" w:type="dxa"/>
            <w:vMerge/>
            <w:shd w:val="clear" w:color="auto" w:fill="auto"/>
            <w:vAlign w:val="center"/>
          </w:tcPr>
          <w:p w14:paraId="08B07CCD"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75B08655"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w:t>
            </w:r>
          </w:p>
        </w:tc>
        <w:tc>
          <w:tcPr>
            <w:tcW w:w="1138" w:type="dxa"/>
            <w:shd w:val="clear" w:color="auto" w:fill="auto"/>
            <w:vAlign w:val="center"/>
          </w:tcPr>
          <w:p w14:paraId="101E5E1F"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3.40</w:t>
            </w:r>
          </w:p>
        </w:tc>
        <w:tc>
          <w:tcPr>
            <w:tcW w:w="1241" w:type="dxa"/>
            <w:shd w:val="clear" w:color="auto" w:fill="auto"/>
            <w:vAlign w:val="center"/>
          </w:tcPr>
          <w:p w14:paraId="780D8CD2"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3.50</w:t>
            </w:r>
          </w:p>
        </w:tc>
      </w:tr>
      <w:tr w:rsidR="00B04A41" w:rsidRPr="00825CD5" w14:paraId="21DA83CB" w14:textId="77777777" w:rsidTr="00CA4695">
        <w:trPr>
          <w:trHeight w:val="149"/>
        </w:trPr>
        <w:tc>
          <w:tcPr>
            <w:tcW w:w="534" w:type="dxa"/>
            <w:vMerge/>
            <w:shd w:val="clear" w:color="auto" w:fill="auto"/>
            <w:vAlign w:val="center"/>
          </w:tcPr>
          <w:p w14:paraId="4AB75BDD"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975" w:type="dxa"/>
            <w:vMerge/>
            <w:shd w:val="clear" w:color="auto" w:fill="auto"/>
            <w:vAlign w:val="center"/>
          </w:tcPr>
          <w:p w14:paraId="774C0326" w14:textId="77777777" w:rsidR="00B04A41" w:rsidRPr="00825CD5" w:rsidRDefault="00B04A41" w:rsidP="00CA4695">
            <w:pPr>
              <w:spacing w:after="0" w:line="240" w:lineRule="auto"/>
              <w:jc w:val="center"/>
              <w:rPr>
                <w:rFonts w:ascii="Times New Roman" w:hAnsi="Times New Roman"/>
                <w:sz w:val="28"/>
                <w:szCs w:val="28"/>
                <w:lang w:eastAsia="ru-RU"/>
              </w:rPr>
            </w:pPr>
          </w:p>
        </w:tc>
        <w:tc>
          <w:tcPr>
            <w:tcW w:w="2499" w:type="dxa"/>
            <w:vMerge/>
            <w:shd w:val="clear" w:color="auto" w:fill="auto"/>
            <w:vAlign w:val="center"/>
          </w:tcPr>
          <w:p w14:paraId="3A21CF27"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3E14D8DE"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w:t>
            </w:r>
          </w:p>
        </w:tc>
        <w:tc>
          <w:tcPr>
            <w:tcW w:w="1138" w:type="dxa"/>
            <w:shd w:val="clear" w:color="auto" w:fill="auto"/>
            <w:vAlign w:val="center"/>
          </w:tcPr>
          <w:p w14:paraId="40D0A459"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3.50</w:t>
            </w:r>
          </w:p>
        </w:tc>
        <w:tc>
          <w:tcPr>
            <w:tcW w:w="1241" w:type="dxa"/>
            <w:shd w:val="clear" w:color="auto" w:fill="auto"/>
            <w:vAlign w:val="center"/>
          </w:tcPr>
          <w:p w14:paraId="1F3DD329"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3.60</w:t>
            </w:r>
          </w:p>
        </w:tc>
      </w:tr>
      <w:tr w:rsidR="00B04A41" w:rsidRPr="00825CD5" w14:paraId="5C6C0E1C" w14:textId="77777777" w:rsidTr="00CA4695">
        <w:trPr>
          <w:trHeight w:val="271"/>
        </w:trPr>
        <w:tc>
          <w:tcPr>
            <w:tcW w:w="534" w:type="dxa"/>
            <w:vMerge w:val="restart"/>
            <w:shd w:val="clear" w:color="auto" w:fill="auto"/>
            <w:vAlign w:val="center"/>
          </w:tcPr>
          <w:p w14:paraId="56FEC98D" w14:textId="77777777" w:rsidR="00B04A41" w:rsidRPr="00825CD5" w:rsidRDefault="00B04A41" w:rsidP="00CA4695">
            <w:pPr>
              <w:spacing w:after="0" w:line="240" w:lineRule="auto"/>
              <w:jc w:val="center"/>
              <w:rPr>
                <w:rFonts w:ascii="Times New Roman" w:hAnsi="Times New Roman"/>
                <w:sz w:val="24"/>
                <w:szCs w:val="24"/>
                <w:lang w:eastAsia="ru-RU"/>
              </w:rPr>
            </w:pPr>
            <w:r w:rsidRPr="00825CD5">
              <w:rPr>
                <w:rFonts w:ascii="Times New Roman" w:hAnsi="Times New Roman"/>
                <w:sz w:val="24"/>
                <w:szCs w:val="24"/>
                <w:lang w:eastAsia="ru-RU"/>
              </w:rPr>
              <w:t>3</w:t>
            </w:r>
          </w:p>
        </w:tc>
        <w:tc>
          <w:tcPr>
            <w:tcW w:w="2975" w:type="dxa"/>
            <w:vMerge w:val="restart"/>
            <w:shd w:val="clear" w:color="auto" w:fill="auto"/>
            <w:vAlign w:val="center"/>
          </w:tcPr>
          <w:p w14:paraId="07871904" w14:textId="77777777" w:rsidR="00B04A41" w:rsidRPr="00825CD5" w:rsidRDefault="00B04A41" w:rsidP="00CA4695">
            <w:pPr>
              <w:spacing w:after="0" w:line="240" w:lineRule="auto"/>
              <w:jc w:val="center"/>
              <w:rPr>
                <w:rFonts w:ascii="Times New Roman" w:hAnsi="Times New Roman"/>
                <w:sz w:val="24"/>
                <w:szCs w:val="24"/>
                <w:lang w:val="en-US" w:eastAsia="ru-RU"/>
              </w:rPr>
            </w:pPr>
            <w:r w:rsidRPr="00825CD5">
              <w:rPr>
                <w:rFonts w:ascii="Times New Roman" w:hAnsi="Times New Roman"/>
                <w:sz w:val="28"/>
                <w:szCs w:val="28"/>
                <w:lang w:val="en-US" w:eastAsia="ru-RU"/>
              </w:rPr>
              <w:t>Repeated running 3</w:t>
            </w:r>
            <w:r w:rsidRPr="00825CD5">
              <w:rPr>
                <w:rFonts w:ascii="Times New Roman" w:hAnsi="Times New Roman"/>
                <w:sz w:val="28"/>
                <w:szCs w:val="28"/>
                <w:lang w:eastAsia="ru-RU"/>
              </w:rPr>
              <w:t>х</w:t>
            </w:r>
            <w:r w:rsidRPr="00825CD5">
              <w:rPr>
                <w:rFonts w:ascii="Times New Roman" w:hAnsi="Times New Roman"/>
                <w:sz w:val="28"/>
                <w:szCs w:val="28"/>
                <w:lang w:val="en-US" w:eastAsia="ru-RU"/>
              </w:rPr>
              <w:t>10 meter. (in seconds)</w:t>
            </w:r>
          </w:p>
        </w:tc>
        <w:tc>
          <w:tcPr>
            <w:tcW w:w="2499" w:type="dxa"/>
            <w:vMerge w:val="restart"/>
            <w:shd w:val="clear" w:color="auto" w:fill="auto"/>
            <w:vAlign w:val="center"/>
          </w:tcPr>
          <w:p w14:paraId="64D76C6B"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 xml:space="preserve">0.2 </w:t>
            </w:r>
            <w:r w:rsidRPr="00825CD5">
              <w:rPr>
                <w:rFonts w:ascii="Times New Roman" w:hAnsi="Times New Roman"/>
                <w:b/>
                <w:sz w:val="28"/>
                <w:szCs w:val="28"/>
                <w:lang w:val="en-US" w:eastAsia="ru-RU"/>
              </w:rPr>
              <w:t>s</w:t>
            </w:r>
            <w:r w:rsidRPr="00825CD5">
              <w:rPr>
                <w:rFonts w:ascii="Times New Roman" w:hAnsi="Times New Roman"/>
                <w:b/>
                <w:sz w:val="28"/>
                <w:szCs w:val="28"/>
                <w:lang w:val="uz-Cyrl-UZ" w:eastAsia="ru-RU"/>
              </w:rPr>
              <w:t>.</w:t>
            </w:r>
            <w:r w:rsidRPr="00825CD5">
              <w:rPr>
                <w:rFonts w:ascii="Times New Roman" w:hAnsi="Times New Roman"/>
                <w:b/>
                <w:sz w:val="28"/>
                <w:szCs w:val="28"/>
                <w:lang w:val="en-US" w:eastAsia="ru-RU"/>
              </w:rPr>
              <w:t>-1point</w:t>
            </w:r>
          </w:p>
          <w:p w14:paraId="37672707"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0.4</w:t>
            </w:r>
            <w:r w:rsidRPr="00825CD5">
              <w:rPr>
                <w:rFonts w:ascii="Times New Roman" w:hAnsi="Times New Roman"/>
                <w:b/>
                <w:sz w:val="28"/>
                <w:szCs w:val="28"/>
                <w:lang w:val="en-US" w:eastAsia="ru-RU"/>
              </w:rPr>
              <w:t xml:space="preserve"> s.-2 points</w:t>
            </w:r>
          </w:p>
          <w:p w14:paraId="0B510F70"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0.6</w:t>
            </w:r>
            <w:r w:rsidRPr="00825CD5">
              <w:rPr>
                <w:rFonts w:ascii="Times New Roman" w:hAnsi="Times New Roman"/>
                <w:b/>
                <w:sz w:val="28"/>
                <w:szCs w:val="28"/>
                <w:lang w:val="en-US" w:eastAsia="ru-RU"/>
              </w:rPr>
              <w:t xml:space="preserve"> s.-3 points</w:t>
            </w:r>
          </w:p>
        </w:tc>
        <w:tc>
          <w:tcPr>
            <w:tcW w:w="1188" w:type="dxa"/>
            <w:shd w:val="clear" w:color="auto" w:fill="auto"/>
            <w:vAlign w:val="center"/>
          </w:tcPr>
          <w:p w14:paraId="3FC9F1A3"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5</w:t>
            </w:r>
          </w:p>
        </w:tc>
        <w:tc>
          <w:tcPr>
            <w:tcW w:w="1138" w:type="dxa"/>
            <w:shd w:val="clear" w:color="auto" w:fill="auto"/>
            <w:vAlign w:val="center"/>
          </w:tcPr>
          <w:p w14:paraId="4147CBAA"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5.8</w:t>
            </w:r>
          </w:p>
        </w:tc>
        <w:tc>
          <w:tcPr>
            <w:tcW w:w="1241" w:type="dxa"/>
            <w:shd w:val="clear" w:color="auto" w:fill="auto"/>
            <w:vAlign w:val="center"/>
          </w:tcPr>
          <w:p w14:paraId="7A5CFD3D"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6.0</w:t>
            </w:r>
          </w:p>
        </w:tc>
      </w:tr>
      <w:tr w:rsidR="00B04A41" w:rsidRPr="00825CD5" w14:paraId="20AB4E34" w14:textId="77777777" w:rsidTr="00CA4695">
        <w:trPr>
          <w:trHeight w:val="203"/>
        </w:trPr>
        <w:tc>
          <w:tcPr>
            <w:tcW w:w="534" w:type="dxa"/>
            <w:vMerge/>
            <w:shd w:val="clear" w:color="auto" w:fill="auto"/>
            <w:vAlign w:val="center"/>
          </w:tcPr>
          <w:p w14:paraId="3866393D"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975" w:type="dxa"/>
            <w:vMerge/>
            <w:shd w:val="clear" w:color="auto" w:fill="auto"/>
            <w:vAlign w:val="center"/>
          </w:tcPr>
          <w:p w14:paraId="44AEB6AC" w14:textId="77777777" w:rsidR="00B04A41" w:rsidRPr="00825CD5" w:rsidRDefault="00B04A41" w:rsidP="00CA4695">
            <w:pPr>
              <w:spacing w:after="0" w:line="240" w:lineRule="auto"/>
              <w:jc w:val="center"/>
              <w:rPr>
                <w:rFonts w:ascii="Times New Roman" w:hAnsi="Times New Roman"/>
                <w:sz w:val="28"/>
                <w:szCs w:val="28"/>
                <w:lang w:eastAsia="ru-RU"/>
              </w:rPr>
            </w:pPr>
          </w:p>
        </w:tc>
        <w:tc>
          <w:tcPr>
            <w:tcW w:w="2499" w:type="dxa"/>
            <w:vMerge/>
            <w:shd w:val="clear" w:color="auto" w:fill="auto"/>
            <w:vAlign w:val="center"/>
          </w:tcPr>
          <w:p w14:paraId="7DA2B255"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65A05C84"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4</w:t>
            </w:r>
          </w:p>
        </w:tc>
        <w:tc>
          <w:tcPr>
            <w:tcW w:w="1138" w:type="dxa"/>
            <w:shd w:val="clear" w:color="auto" w:fill="auto"/>
            <w:vAlign w:val="center"/>
          </w:tcPr>
          <w:p w14:paraId="540A14AF"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6.1</w:t>
            </w:r>
          </w:p>
        </w:tc>
        <w:tc>
          <w:tcPr>
            <w:tcW w:w="1241" w:type="dxa"/>
            <w:shd w:val="clear" w:color="auto" w:fill="auto"/>
            <w:vAlign w:val="center"/>
          </w:tcPr>
          <w:p w14:paraId="21C86A8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6.2</w:t>
            </w:r>
          </w:p>
        </w:tc>
      </w:tr>
      <w:tr w:rsidR="00B04A41" w:rsidRPr="00825CD5" w14:paraId="23747E6D" w14:textId="77777777" w:rsidTr="00CA4695">
        <w:trPr>
          <w:trHeight w:val="149"/>
        </w:trPr>
        <w:tc>
          <w:tcPr>
            <w:tcW w:w="534" w:type="dxa"/>
            <w:vMerge/>
            <w:shd w:val="clear" w:color="auto" w:fill="auto"/>
            <w:vAlign w:val="center"/>
          </w:tcPr>
          <w:p w14:paraId="66E3EB38"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975" w:type="dxa"/>
            <w:vMerge/>
            <w:shd w:val="clear" w:color="auto" w:fill="auto"/>
            <w:vAlign w:val="center"/>
          </w:tcPr>
          <w:p w14:paraId="50C3A460" w14:textId="77777777" w:rsidR="00B04A41" w:rsidRPr="00825CD5" w:rsidRDefault="00B04A41" w:rsidP="00CA4695">
            <w:pPr>
              <w:spacing w:after="0" w:line="240" w:lineRule="auto"/>
              <w:jc w:val="center"/>
              <w:rPr>
                <w:rFonts w:ascii="Times New Roman" w:hAnsi="Times New Roman"/>
                <w:sz w:val="28"/>
                <w:szCs w:val="28"/>
                <w:lang w:eastAsia="ru-RU"/>
              </w:rPr>
            </w:pPr>
          </w:p>
        </w:tc>
        <w:tc>
          <w:tcPr>
            <w:tcW w:w="2499" w:type="dxa"/>
            <w:vMerge/>
            <w:shd w:val="clear" w:color="auto" w:fill="auto"/>
            <w:vAlign w:val="center"/>
          </w:tcPr>
          <w:p w14:paraId="7C85D954"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35EF5F48"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w:t>
            </w:r>
          </w:p>
        </w:tc>
        <w:tc>
          <w:tcPr>
            <w:tcW w:w="1138" w:type="dxa"/>
            <w:shd w:val="clear" w:color="auto" w:fill="auto"/>
            <w:vAlign w:val="center"/>
          </w:tcPr>
          <w:p w14:paraId="3B27190F"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6.3</w:t>
            </w:r>
          </w:p>
        </w:tc>
        <w:tc>
          <w:tcPr>
            <w:tcW w:w="1241" w:type="dxa"/>
            <w:shd w:val="clear" w:color="auto" w:fill="auto"/>
            <w:vAlign w:val="center"/>
          </w:tcPr>
          <w:p w14:paraId="65F92E5C"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6.4</w:t>
            </w:r>
          </w:p>
        </w:tc>
      </w:tr>
      <w:tr w:rsidR="00B04A41" w:rsidRPr="00825CD5" w14:paraId="74E636C2" w14:textId="77777777" w:rsidTr="00CA4695">
        <w:trPr>
          <w:trHeight w:val="163"/>
        </w:trPr>
        <w:tc>
          <w:tcPr>
            <w:tcW w:w="534" w:type="dxa"/>
            <w:vMerge/>
            <w:shd w:val="clear" w:color="auto" w:fill="auto"/>
            <w:vAlign w:val="center"/>
          </w:tcPr>
          <w:p w14:paraId="4722F0DE"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975" w:type="dxa"/>
            <w:vMerge/>
            <w:shd w:val="clear" w:color="auto" w:fill="auto"/>
            <w:vAlign w:val="center"/>
          </w:tcPr>
          <w:p w14:paraId="227F4340" w14:textId="77777777" w:rsidR="00B04A41" w:rsidRPr="00825CD5" w:rsidRDefault="00B04A41" w:rsidP="00CA4695">
            <w:pPr>
              <w:spacing w:after="0" w:line="240" w:lineRule="auto"/>
              <w:jc w:val="center"/>
              <w:rPr>
                <w:rFonts w:ascii="Times New Roman" w:hAnsi="Times New Roman"/>
                <w:sz w:val="28"/>
                <w:szCs w:val="28"/>
                <w:lang w:eastAsia="ru-RU"/>
              </w:rPr>
            </w:pPr>
          </w:p>
        </w:tc>
        <w:tc>
          <w:tcPr>
            <w:tcW w:w="2499" w:type="dxa"/>
            <w:vMerge/>
            <w:shd w:val="clear" w:color="auto" w:fill="auto"/>
            <w:vAlign w:val="center"/>
          </w:tcPr>
          <w:p w14:paraId="0743B67C"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4BBC6A6B"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w:t>
            </w:r>
          </w:p>
        </w:tc>
        <w:tc>
          <w:tcPr>
            <w:tcW w:w="1138" w:type="dxa"/>
            <w:shd w:val="clear" w:color="auto" w:fill="auto"/>
            <w:vAlign w:val="center"/>
          </w:tcPr>
          <w:p w14:paraId="164B6DA1"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6.5</w:t>
            </w:r>
          </w:p>
        </w:tc>
        <w:tc>
          <w:tcPr>
            <w:tcW w:w="1241" w:type="dxa"/>
            <w:shd w:val="clear" w:color="auto" w:fill="auto"/>
            <w:vAlign w:val="center"/>
          </w:tcPr>
          <w:p w14:paraId="66B97C6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6.6</w:t>
            </w:r>
          </w:p>
        </w:tc>
      </w:tr>
      <w:tr w:rsidR="00B04A41" w:rsidRPr="00825CD5" w14:paraId="1B2E7D14" w14:textId="77777777" w:rsidTr="00CA4695">
        <w:trPr>
          <w:trHeight w:val="176"/>
        </w:trPr>
        <w:tc>
          <w:tcPr>
            <w:tcW w:w="534" w:type="dxa"/>
            <w:vMerge w:val="restart"/>
            <w:shd w:val="clear" w:color="auto" w:fill="auto"/>
            <w:vAlign w:val="center"/>
          </w:tcPr>
          <w:p w14:paraId="3ECFAB49" w14:textId="77777777" w:rsidR="00B04A41" w:rsidRPr="00825CD5" w:rsidRDefault="00B04A41" w:rsidP="00CA4695">
            <w:pPr>
              <w:spacing w:after="0" w:line="240" w:lineRule="auto"/>
              <w:jc w:val="center"/>
              <w:rPr>
                <w:rFonts w:ascii="Times New Roman" w:hAnsi="Times New Roman"/>
                <w:sz w:val="24"/>
                <w:szCs w:val="24"/>
                <w:lang w:eastAsia="ru-RU"/>
              </w:rPr>
            </w:pPr>
            <w:r w:rsidRPr="00825CD5">
              <w:rPr>
                <w:rFonts w:ascii="Times New Roman" w:hAnsi="Times New Roman"/>
                <w:sz w:val="24"/>
                <w:szCs w:val="24"/>
                <w:lang w:eastAsia="ru-RU"/>
              </w:rPr>
              <w:t>4</w:t>
            </w:r>
          </w:p>
        </w:tc>
        <w:tc>
          <w:tcPr>
            <w:tcW w:w="2975" w:type="dxa"/>
            <w:vMerge w:val="restart"/>
            <w:shd w:val="clear" w:color="auto" w:fill="auto"/>
            <w:vAlign w:val="center"/>
          </w:tcPr>
          <w:p w14:paraId="3FEADE45" w14:textId="77777777" w:rsidR="00B04A41" w:rsidRPr="00825CD5" w:rsidRDefault="00B04A41" w:rsidP="00CA4695">
            <w:pPr>
              <w:spacing w:after="0" w:line="240" w:lineRule="auto"/>
              <w:jc w:val="center"/>
              <w:rPr>
                <w:rFonts w:ascii="Times New Roman" w:hAnsi="Times New Roman"/>
                <w:sz w:val="24"/>
                <w:szCs w:val="24"/>
                <w:lang w:val="en-US" w:eastAsia="ru-RU"/>
              </w:rPr>
            </w:pPr>
            <w:r w:rsidRPr="00825CD5">
              <w:rPr>
                <w:rFonts w:ascii="Times New Roman" w:hAnsi="Times New Roman"/>
                <w:sz w:val="28"/>
                <w:szCs w:val="28"/>
                <w:lang w:val="en-US" w:eastAsia="ru-RU"/>
              </w:rPr>
              <w:t>Pull-up the bar</w:t>
            </w:r>
            <w:r w:rsidRPr="00825CD5">
              <w:rPr>
                <w:rFonts w:ascii="Times New Roman" w:hAnsi="Times New Roman"/>
                <w:sz w:val="28"/>
                <w:szCs w:val="28"/>
                <w:lang w:val="uz-Cyrl-UZ" w:eastAsia="ru-RU"/>
              </w:rPr>
              <w:t xml:space="preserve"> (</w:t>
            </w:r>
            <w:r w:rsidRPr="00825CD5">
              <w:rPr>
                <w:rFonts w:ascii="Times New Roman" w:hAnsi="Times New Roman"/>
                <w:sz w:val="28"/>
                <w:szCs w:val="28"/>
                <w:lang w:val="en-US" w:eastAsia="ru-RU"/>
              </w:rPr>
              <w:t>times</w:t>
            </w:r>
            <w:r w:rsidRPr="00825CD5">
              <w:rPr>
                <w:rFonts w:ascii="Times New Roman" w:hAnsi="Times New Roman"/>
                <w:sz w:val="28"/>
                <w:szCs w:val="28"/>
                <w:lang w:val="uz-Cyrl-UZ" w:eastAsia="ru-RU"/>
              </w:rPr>
              <w:t>)</w:t>
            </w:r>
          </w:p>
        </w:tc>
        <w:tc>
          <w:tcPr>
            <w:tcW w:w="2499" w:type="dxa"/>
            <w:vMerge w:val="restart"/>
            <w:shd w:val="clear" w:color="auto" w:fill="auto"/>
            <w:vAlign w:val="center"/>
          </w:tcPr>
          <w:p w14:paraId="305DD33C"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 xml:space="preserve">2 </w:t>
            </w:r>
            <w:r w:rsidRPr="00825CD5">
              <w:rPr>
                <w:rFonts w:ascii="Times New Roman" w:hAnsi="Times New Roman"/>
                <w:b/>
                <w:sz w:val="28"/>
                <w:szCs w:val="28"/>
                <w:lang w:val="en-US" w:eastAsia="ru-RU"/>
              </w:rPr>
              <w:t>times-1point</w:t>
            </w:r>
          </w:p>
          <w:p w14:paraId="1A7D7A4B"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 xml:space="preserve">3 </w:t>
            </w:r>
            <w:r w:rsidRPr="00825CD5">
              <w:rPr>
                <w:rFonts w:ascii="Times New Roman" w:hAnsi="Times New Roman"/>
                <w:b/>
                <w:sz w:val="28"/>
                <w:szCs w:val="28"/>
                <w:lang w:val="en-US" w:eastAsia="ru-RU"/>
              </w:rPr>
              <w:t>times-2 points</w:t>
            </w:r>
          </w:p>
          <w:p w14:paraId="5AC94C63"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 xml:space="preserve">4 </w:t>
            </w:r>
            <w:r w:rsidRPr="00825CD5">
              <w:rPr>
                <w:rFonts w:ascii="Times New Roman" w:hAnsi="Times New Roman"/>
                <w:b/>
                <w:sz w:val="28"/>
                <w:szCs w:val="28"/>
                <w:lang w:val="en-US" w:eastAsia="ru-RU"/>
              </w:rPr>
              <w:t>times-3 points</w:t>
            </w:r>
          </w:p>
        </w:tc>
        <w:tc>
          <w:tcPr>
            <w:tcW w:w="1188" w:type="dxa"/>
            <w:shd w:val="clear" w:color="auto" w:fill="auto"/>
            <w:vAlign w:val="center"/>
          </w:tcPr>
          <w:p w14:paraId="77845431"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5</w:t>
            </w:r>
          </w:p>
        </w:tc>
        <w:tc>
          <w:tcPr>
            <w:tcW w:w="1138" w:type="dxa"/>
            <w:shd w:val="clear" w:color="auto" w:fill="auto"/>
            <w:vAlign w:val="center"/>
          </w:tcPr>
          <w:p w14:paraId="2A9EE10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14</w:t>
            </w:r>
          </w:p>
        </w:tc>
        <w:tc>
          <w:tcPr>
            <w:tcW w:w="1241" w:type="dxa"/>
            <w:shd w:val="clear" w:color="auto" w:fill="auto"/>
            <w:vAlign w:val="center"/>
          </w:tcPr>
          <w:p w14:paraId="2C2B7B8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12</w:t>
            </w:r>
          </w:p>
        </w:tc>
      </w:tr>
      <w:tr w:rsidR="00B04A41" w:rsidRPr="00825CD5" w14:paraId="115BA89E" w14:textId="77777777" w:rsidTr="00CA4695">
        <w:trPr>
          <w:trHeight w:val="176"/>
        </w:trPr>
        <w:tc>
          <w:tcPr>
            <w:tcW w:w="534" w:type="dxa"/>
            <w:vMerge/>
            <w:shd w:val="clear" w:color="auto" w:fill="auto"/>
            <w:vAlign w:val="center"/>
          </w:tcPr>
          <w:p w14:paraId="618120FC"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975" w:type="dxa"/>
            <w:vMerge/>
            <w:shd w:val="clear" w:color="auto" w:fill="auto"/>
            <w:vAlign w:val="center"/>
          </w:tcPr>
          <w:p w14:paraId="31DB50A5" w14:textId="77777777" w:rsidR="00B04A41" w:rsidRPr="00825CD5" w:rsidRDefault="00B04A41" w:rsidP="00CA4695">
            <w:pPr>
              <w:spacing w:after="0" w:line="240" w:lineRule="auto"/>
              <w:jc w:val="center"/>
              <w:rPr>
                <w:rFonts w:ascii="Times New Roman" w:hAnsi="Times New Roman"/>
                <w:sz w:val="28"/>
                <w:szCs w:val="28"/>
                <w:lang w:val="uz-Cyrl-UZ" w:eastAsia="ru-RU"/>
              </w:rPr>
            </w:pPr>
          </w:p>
        </w:tc>
        <w:tc>
          <w:tcPr>
            <w:tcW w:w="2499" w:type="dxa"/>
            <w:vMerge/>
            <w:shd w:val="clear" w:color="auto" w:fill="auto"/>
            <w:vAlign w:val="center"/>
          </w:tcPr>
          <w:p w14:paraId="45B18F6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47D72481"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4</w:t>
            </w:r>
          </w:p>
        </w:tc>
        <w:tc>
          <w:tcPr>
            <w:tcW w:w="1138" w:type="dxa"/>
            <w:shd w:val="clear" w:color="auto" w:fill="auto"/>
            <w:vAlign w:val="center"/>
          </w:tcPr>
          <w:p w14:paraId="23A04AA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12</w:t>
            </w:r>
          </w:p>
        </w:tc>
        <w:tc>
          <w:tcPr>
            <w:tcW w:w="1241" w:type="dxa"/>
            <w:shd w:val="clear" w:color="auto" w:fill="auto"/>
            <w:vAlign w:val="center"/>
          </w:tcPr>
          <w:p w14:paraId="575C775A"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10</w:t>
            </w:r>
          </w:p>
        </w:tc>
      </w:tr>
      <w:tr w:rsidR="00B04A41" w:rsidRPr="00825CD5" w14:paraId="25F9D969" w14:textId="77777777" w:rsidTr="00CA4695">
        <w:trPr>
          <w:trHeight w:val="176"/>
        </w:trPr>
        <w:tc>
          <w:tcPr>
            <w:tcW w:w="534" w:type="dxa"/>
            <w:vMerge/>
            <w:shd w:val="clear" w:color="auto" w:fill="auto"/>
            <w:vAlign w:val="center"/>
          </w:tcPr>
          <w:p w14:paraId="04605E9D"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975" w:type="dxa"/>
            <w:vMerge/>
            <w:shd w:val="clear" w:color="auto" w:fill="auto"/>
            <w:vAlign w:val="center"/>
          </w:tcPr>
          <w:p w14:paraId="001A5CC5" w14:textId="77777777" w:rsidR="00B04A41" w:rsidRPr="00825CD5" w:rsidRDefault="00B04A41" w:rsidP="00CA4695">
            <w:pPr>
              <w:spacing w:after="0" w:line="240" w:lineRule="auto"/>
              <w:jc w:val="center"/>
              <w:rPr>
                <w:rFonts w:ascii="Times New Roman" w:hAnsi="Times New Roman"/>
                <w:sz w:val="28"/>
                <w:szCs w:val="28"/>
                <w:lang w:val="uz-Cyrl-UZ" w:eastAsia="ru-RU"/>
              </w:rPr>
            </w:pPr>
          </w:p>
        </w:tc>
        <w:tc>
          <w:tcPr>
            <w:tcW w:w="2499" w:type="dxa"/>
            <w:vMerge/>
            <w:shd w:val="clear" w:color="auto" w:fill="auto"/>
            <w:vAlign w:val="center"/>
          </w:tcPr>
          <w:p w14:paraId="0E6599BB"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6AC75C32"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w:t>
            </w:r>
          </w:p>
        </w:tc>
        <w:tc>
          <w:tcPr>
            <w:tcW w:w="1138" w:type="dxa"/>
            <w:shd w:val="clear" w:color="auto" w:fill="auto"/>
            <w:vAlign w:val="center"/>
          </w:tcPr>
          <w:p w14:paraId="7D28DA62"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10</w:t>
            </w:r>
          </w:p>
        </w:tc>
        <w:tc>
          <w:tcPr>
            <w:tcW w:w="1241" w:type="dxa"/>
            <w:shd w:val="clear" w:color="auto" w:fill="auto"/>
            <w:vAlign w:val="center"/>
          </w:tcPr>
          <w:p w14:paraId="234EED7F"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8</w:t>
            </w:r>
          </w:p>
        </w:tc>
      </w:tr>
      <w:tr w:rsidR="00B04A41" w:rsidRPr="00825CD5" w14:paraId="4E1723BB" w14:textId="77777777" w:rsidTr="00CA4695">
        <w:trPr>
          <w:trHeight w:val="132"/>
        </w:trPr>
        <w:tc>
          <w:tcPr>
            <w:tcW w:w="534" w:type="dxa"/>
            <w:vMerge/>
            <w:shd w:val="clear" w:color="auto" w:fill="auto"/>
            <w:vAlign w:val="center"/>
          </w:tcPr>
          <w:p w14:paraId="7D16546D"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975" w:type="dxa"/>
            <w:vMerge/>
            <w:shd w:val="clear" w:color="auto" w:fill="auto"/>
            <w:vAlign w:val="center"/>
          </w:tcPr>
          <w:p w14:paraId="5CB1DE25" w14:textId="77777777" w:rsidR="00B04A41" w:rsidRPr="00825CD5" w:rsidRDefault="00B04A41" w:rsidP="00CA4695">
            <w:pPr>
              <w:spacing w:after="0" w:line="240" w:lineRule="auto"/>
              <w:jc w:val="center"/>
              <w:rPr>
                <w:rFonts w:ascii="Times New Roman" w:hAnsi="Times New Roman"/>
                <w:sz w:val="28"/>
                <w:szCs w:val="28"/>
                <w:lang w:val="uz-Cyrl-UZ" w:eastAsia="ru-RU"/>
              </w:rPr>
            </w:pPr>
          </w:p>
        </w:tc>
        <w:tc>
          <w:tcPr>
            <w:tcW w:w="2499" w:type="dxa"/>
            <w:vMerge/>
            <w:shd w:val="clear" w:color="auto" w:fill="auto"/>
            <w:vAlign w:val="center"/>
          </w:tcPr>
          <w:p w14:paraId="2EA417B8"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682EC55C"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w:t>
            </w:r>
          </w:p>
        </w:tc>
        <w:tc>
          <w:tcPr>
            <w:tcW w:w="1138" w:type="dxa"/>
            <w:shd w:val="clear" w:color="auto" w:fill="auto"/>
            <w:vAlign w:val="center"/>
          </w:tcPr>
          <w:p w14:paraId="65563A41"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8</w:t>
            </w:r>
          </w:p>
        </w:tc>
        <w:tc>
          <w:tcPr>
            <w:tcW w:w="1241" w:type="dxa"/>
            <w:shd w:val="clear" w:color="auto" w:fill="auto"/>
            <w:vAlign w:val="center"/>
          </w:tcPr>
          <w:p w14:paraId="3805B5AB"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6</w:t>
            </w:r>
          </w:p>
        </w:tc>
      </w:tr>
      <w:tr w:rsidR="00B04A41" w:rsidRPr="00825CD5" w14:paraId="3560936B" w14:textId="77777777" w:rsidTr="00CA4695">
        <w:trPr>
          <w:trHeight w:val="217"/>
        </w:trPr>
        <w:tc>
          <w:tcPr>
            <w:tcW w:w="534" w:type="dxa"/>
            <w:vMerge w:val="restart"/>
            <w:shd w:val="clear" w:color="auto" w:fill="auto"/>
            <w:vAlign w:val="center"/>
          </w:tcPr>
          <w:p w14:paraId="68C2A921" w14:textId="77777777" w:rsidR="00B04A41" w:rsidRPr="00825CD5" w:rsidRDefault="00B04A41" w:rsidP="00CA4695">
            <w:pPr>
              <w:spacing w:after="0" w:line="240" w:lineRule="auto"/>
              <w:jc w:val="center"/>
              <w:rPr>
                <w:rFonts w:ascii="Times New Roman" w:hAnsi="Times New Roman"/>
                <w:sz w:val="24"/>
                <w:szCs w:val="24"/>
                <w:lang w:eastAsia="ru-RU"/>
              </w:rPr>
            </w:pPr>
            <w:r w:rsidRPr="00825CD5">
              <w:rPr>
                <w:rFonts w:ascii="Times New Roman" w:hAnsi="Times New Roman"/>
                <w:sz w:val="24"/>
                <w:szCs w:val="24"/>
                <w:lang w:eastAsia="ru-RU"/>
              </w:rPr>
              <w:t>5</w:t>
            </w:r>
          </w:p>
        </w:tc>
        <w:tc>
          <w:tcPr>
            <w:tcW w:w="2975" w:type="dxa"/>
            <w:vMerge w:val="restart"/>
            <w:shd w:val="clear" w:color="auto" w:fill="auto"/>
            <w:vAlign w:val="center"/>
          </w:tcPr>
          <w:p w14:paraId="0EDF3BEC" w14:textId="17C3EDF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sz w:val="28"/>
                <w:szCs w:val="28"/>
                <w:lang w:val="en-US" w:eastAsia="ru-RU"/>
              </w:rPr>
              <w:t xml:space="preserve">Long jump from where </w:t>
            </w:r>
            <w:r w:rsidR="00711C94">
              <w:rPr>
                <w:rFonts w:ascii="Times New Roman" w:hAnsi="Times New Roman"/>
                <w:sz w:val="28"/>
                <w:szCs w:val="28"/>
                <w:lang w:val="en-US" w:eastAsia="ru-RU"/>
              </w:rPr>
              <w:lastRenderedPageBreak/>
              <w:t>Y</w:t>
            </w:r>
            <w:r w:rsidRPr="00825CD5">
              <w:rPr>
                <w:rFonts w:ascii="Times New Roman" w:hAnsi="Times New Roman"/>
                <w:sz w:val="28"/>
                <w:szCs w:val="28"/>
                <w:lang w:val="en-US" w:eastAsia="ru-RU"/>
              </w:rPr>
              <w:t>ou are standing (meter)</w:t>
            </w:r>
          </w:p>
        </w:tc>
        <w:tc>
          <w:tcPr>
            <w:tcW w:w="2499" w:type="dxa"/>
            <w:vMerge w:val="restart"/>
            <w:shd w:val="clear" w:color="auto" w:fill="auto"/>
            <w:vAlign w:val="center"/>
          </w:tcPr>
          <w:p w14:paraId="250A738D"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lastRenderedPageBreak/>
              <w:t>5 cm.-1</w:t>
            </w:r>
            <w:r w:rsidRPr="00825CD5">
              <w:rPr>
                <w:rFonts w:ascii="Times New Roman" w:hAnsi="Times New Roman"/>
                <w:b/>
                <w:sz w:val="28"/>
                <w:szCs w:val="28"/>
                <w:lang w:val="en-US" w:eastAsia="ru-RU"/>
              </w:rPr>
              <w:t>point</w:t>
            </w:r>
          </w:p>
          <w:p w14:paraId="1CFF9F2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lastRenderedPageBreak/>
              <w:t xml:space="preserve">10 cm.-2 </w:t>
            </w:r>
            <w:r w:rsidRPr="00825CD5">
              <w:rPr>
                <w:rFonts w:ascii="Times New Roman" w:hAnsi="Times New Roman"/>
                <w:b/>
                <w:sz w:val="28"/>
                <w:szCs w:val="28"/>
                <w:lang w:val="en-US" w:eastAsia="ru-RU"/>
              </w:rPr>
              <w:t>points</w:t>
            </w:r>
          </w:p>
          <w:p w14:paraId="15892DC1"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 xml:space="preserve">15 </w:t>
            </w:r>
            <w:r w:rsidRPr="00825CD5">
              <w:rPr>
                <w:rFonts w:ascii="Times New Roman" w:hAnsi="Times New Roman"/>
                <w:b/>
                <w:sz w:val="28"/>
                <w:szCs w:val="28"/>
                <w:lang w:val="en-US" w:eastAsia="ru-RU"/>
              </w:rPr>
              <w:t>c</w:t>
            </w:r>
            <w:r w:rsidRPr="00825CD5">
              <w:rPr>
                <w:rFonts w:ascii="Times New Roman" w:hAnsi="Times New Roman"/>
                <w:b/>
                <w:sz w:val="28"/>
                <w:szCs w:val="28"/>
                <w:lang w:val="uz-Cyrl-UZ" w:eastAsia="ru-RU"/>
              </w:rPr>
              <w:t xml:space="preserve">m.-3 </w:t>
            </w:r>
            <w:r w:rsidRPr="00825CD5">
              <w:rPr>
                <w:rFonts w:ascii="Times New Roman" w:hAnsi="Times New Roman"/>
                <w:b/>
                <w:sz w:val="28"/>
                <w:szCs w:val="28"/>
                <w:lang w:val="en-US" w:eastAsia="ru-RU"/>
              </w:rPr>
              <w:t>points</w:t>
            </w:r>
          </w:p>
        </w:tc>
        <w:tc>
          <w:tcPr>
            <w:tcW w:w="1188" w:type="dxa"/>
            <w:shd w:val="clear" w:color="auto" w:fill="auto"/>
            <w:vAlign w:val="center"/>
          </w:tcPr>
          <w:p w14:paraId="4AACFA63"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lastRenderedPageBreak/>
              <w:t>5</w:t>
            </w:r>
          </w:p>
        </w:tc>
        <w:tc>
          <w:tcPr>
            <w:tcW w:w="1138" w:type="dxa"/>
            <w:shd w:val="clear" w:color="auto" w:fill="auto"/>
            <w:vAlign w:val="center"/>
          </w:tcPr>
          <w:p w14:paraId="690E876C"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2.20</w:t>
            </w:r>
          </w:p>
        </w:tc>
        <w:tc>
          <w:tcPr>
            <w:tcW w:w="1241" w:type="dxa"/>
            <w:shd w:val="clear" w:color="auto" w:fill="auto"/>
            <w:vAlign w:val="center"/>
          </w:tcPr>
          <w:p w14:paraId="6D6E23CE"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2.10</w:t>
            </w:r>
          </w:p>
        </w:tc>
      </w:tr>
      <w:tr w:rsidR="00B04A41" w:rsidRPr="00825CD5" w14:paraId="6504EDEA" w14:textId="77777777" w:rsidTr="00CA4695">
        <w:trPr>
          <w:trHeight w:val="231"/>
        </w:trPr>
        <w:tc>
          <w:tcPr>
            <w:tcW w:w="534" w:type="dxa"/>
            <w:vMerge/>
            <w:shd w:val="clear" w:color="auto" w:fill="auto"/>
            <w:vAlign w:val="center"/>
          </w:tcPr>
          <w:p w14:paraId="550433D5"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2975" w:type="dxa"/>
            <w:vMerge/>
            <w:shd w:val="clear" w:color="auto" w:fill="auto"/>
            <w:vAlign w:val="center"/>
          </w:tcPr>
          <w:p w14:paraId="1D45428E" w14:textId="77777777" w:rsidR="00B04A41" w:rsidRPr="00825CD5" w:rsidRDefault="00B04A41" w:rsidP="00CA4695">
            <w:pPr>
              <w:spacing w:after="0" w:line="240" w:lineRule="auto"/>
              <w:jc w:val="center"/>
              <w:rPr>
                <w:rFonts w:ascii="Times New Roman" w:hAnsi="Times New Roman"/>
                <w:sz w:val="28"/>
                <w:szCs w:val="28"/>
                <w:lang w:val="uz-Cyrl-UZ" w:eastAsia="ru-RU"/>
              </w:rPr>
            </w:pPr>
          </w:p>
        </w:tc>
        <w:tc>
          <w:tcPr>
            <w:tcW w:w="2499" w:type="dxa"/>
            <w:vMerge/>
            <w:shd w:val="clear" w:color="auto" w:fill="auto"/>
            <w:vAlign w:val="center"/>
          </w:tcPr>
          <w:p w14:paraId="051702B4"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5ECF60F2"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4</w:t>
            </w:r>
          </w:p>
        </w:tc>
        <w:tc>
          <w:tcPr>
            <w:tcW w:w="1138" w:type="dxa"/>
            <w:shd w:val="clear" w:color="auto" w:fill="auto"/>
            <w:vAlign w:val="center"/>
          </w:tcPr>
          <w:p w14:paraId="54C70E89"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2.10</w:t>
            </w:r>
          </w:p>
        </w:tc>
        <w:tc>
          <w:tcPr>
            <w:tcW w:w="1241" w:type="dxa"/>
            <w:shd w:val="clear" w:color="auto" w:fill="auto"/>
            <w:vAlign w:val="center"/>
          </w:tcPr>
          <w:p w14:paraId="738589D0"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2.00</w:t>
            </w:r>
          </w:p>
        </w:tc>
      </w:tr>
      <w:tr w:rsidR="00B04A41" w:rsidRPr="00825CD5" w14:paraId="46685E6E" w14:textId="77777777" w:rsidTr="00CA4695">
        <w:trPr>
          <w:trHeight w:val="149"/>
        </w:trPr>
        <w:tc>
          <w:tcPr>
            <w:tcW w:w="534" w:type="dxa"/>
            <w:vMerge/>
            <w:shd w:val="clear" w:color="auto" w:fill="auto"/>
            <w:vAlign w:val="center"/>
          </w:tcPr>
          <w:p w14:paraId="092825DE"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2975" w:type="dxa"/>
            <w:vMerge/>
            <w:shd w:val="clear" w:color="auto" w:fill="auto"/>
            <w:vAlign w:val="center"/>
          </w:tcPr>
          <w:p w14:paraId="644172CA" w14:textId="77777777" w:rsidR="00B04A41" w:rsidRPr="00825CD5" w:rsidRDefault="00B04A41" w:rsidP="00CA4695">
            <w:pPr>
              <w:spacing w:after="0" w:line="240" w:lineRule="auto"/>
              <w:jc w:val="center"/>
              <w:rPr>
                <w:rFonts w:ascii="Times New Roman" w:hAnsi="Times New Roman"/>
                <w:sz w:val="28"/>
                <w:szCs w:val="28"/>
                <w:lang w:val="uz-Cyrl-UZ" w:eastAsia="ru-RU"/>
              </w:rPr>
            </w:pPr>
          </w:p>
        </w:tc>
        <w:tc>
          <w:tcPr>
            <w:tcW w:w="2499" w:type="dxa"/>
            <w:vMerge/>
            <w:shd w:val="clear" w:color="auto" w:fill="auto"/>
            <w:vAlign w:val="center"/>
          </w:tcPr>
          <w:p w14:paraId="3DDD919D"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782812E4"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w:t>
            </w:r>
          </w:p>
        </w:tc>
        <w:tc>
          <w:tcPr>
            <w:tcW w:w="1138" w:type="dxa"/>
            <w:shd w:val="clear" w:color="auto" w:fill="auto"/>
            <w:vAlign w:val="center"/>
          </w:tcPr>
          <w:p w14:paraId="3469B362"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2.00</w:t>
            </w:r>
          </w:p>
        </w:tc>
        <w:tc>
          <w:tcPr>
            <w:tcW w:w="1241" w:type="dxa"/>
            <w:shd w:val="clear" w:color="auto" w:fill="auto"/>
            <w:vAlign w:val="center"/>
          </w:tcPr>
          <w:p w14:paraId="5613887F"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1.90</w:t>
            </w:r>
          </w:p>
        </w:tc>
      </w:tr>
      <w:tr w:rsidR="00B04A41" w:rsidRPr="00825CD5" w14:paraId="6209CCEB" w14:textId="77777777" w:rsidTr="00CA4695">
        <w:trPr>
          <w:trHeight w:val="159"/>
        </w:trPr>
        <w:tc>
          <w:tcPr>
            <w:tcW w:w="534" w:type="dxa"/>
            <w:vMerge/>
            <w:shd w:val="clear" w:color="auto" w:fill="auto"/>
            <w:vAlign w:val="center"/>
          </w:tcPr>
          <w:p w14:paraId="2CFB8A30"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2975" w:type="dxa"/>
            <w:vMerge/>
            <w:shd w:val="clear" w:color="auto" w:fill="auto"/>
            <w:vAlign w:val="center"/>
          </w:tcPr>
          <w:p w14:paraId="48F12050" w14:textId="77777777" w:rsidR="00B04A41" w:rsidRPr="00825CD5" w:rsidRDefault="00B04A41" w:rsidP="00CA4695">
            <w:pPr>
              <w:spacing w:after="0" w:line="240" w:lineRule="auto"/>
              <w:jc w:val="center"/>
              <w:rPr>
                <w:rFonts w:ascii="Times New Roman" w:hAnsi="Times New Roman"/>
                <w:sz w:val="28"/>
                <w:szCs w:val="28"/>
                <w:lang w:val="uz-Cyrl-UZ" w:eastAsia="ru-RU"/>
              </w:rPr>
            </w:pPr>
          </w:p>
        </w:tc>
        <w:tc>
          <w:tcPr>
            <w:tcW w:w="2499" w:type="dxa"/>
            <w:vMerge/>
            <w:shd w:val="clear" w:color="auto" w:fill="auto"/>
            <w:vAlign w:val="center"/>
          </w:tcPr>
          <w:p w14:paraId="657184D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4F01F589"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w:t>
            </w:r>
          </w:p>
        </w:tc>
        <w:tc>
          <w:tcPr>
            <w:tcW w:w="1138" w:type="dxa"/>
            <w:shd w:val="clear" w:color="auto" w:fill="auto"/>
            <w:vAlign w:val="center"/>
          </w:tcPr>
          <w:p w14:paraId="193562E9"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1.90</w:t>
            </w:r>
          </w:p>
        </w:tc>
        <w:tc>
          <w:tcPr>
            <w:tcW w:w="1241" w:type="dxa"/>
            <w:shd w:val="clear" w:color="auto" w:fill="auto"/>
            <w:vAlign w:val="center"/>
          </w:tcPr>
          <w:p w14:paraId="30204BD4"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1.80</w:t>
            </w:r>
          </w:p>
        </w:tc>
      </w:tr>
      <w:tr w:rsidR="00B04A41" w:rsidRPr="00825CD5" w14:paraId="70482D2A" w14:textId="77777777" w:rsidTr="00CA4695">
        <w:trPr>
          <w:trHeight w:val="190"/>
        </w:trPr>
        <w:tc>
          <w:tcPr>
            <w:tcW w:w="534" w:type="dxa"/>
            <w:vMerge w:val="restart"/>
            <w:shd w:val="clear" w:color="auto" w:fill="auto"/>
            <w:vAlign w:val="center"/>
          </w:tcPr>
          <w:p w14:paraId="2D074976" w14:textId="7777777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sz w:val="24"/>
                <w:szCs w:val="24"/>
                <w:lang w:val="uz-Cyrl-UZ" w:eastAsia="ru-RU"/>
              </w:rPr>
              <w:t>6</w:t>
            </w:r>
          </w:p>
        </w:tc>
        <w:tc>
          <w:tcPr>
            <w:tcW w:w="2975" w:type="dxa"/>
            <w:vMerge w:val="restart"/>
            <w:shd w:val="clear" w:color="auto" w:fill="auto"/>
            <w:vAlign w:val="center"/>
          </w:tcPr>
          <w:p w14:paraId="0B99F189" w14:textId="3A4DCCA9" w:rsidR="00B04A41" w:rsidRPr="00071224" w:rsidRDefault="00071224" w:rsidP="00CA4695">
            <w:pPr>
              <w:spacing w:after="0" w:line="240" w:lineRule="auto"/>
              <w:jc w:val="center"/>
              <w:rPr>
                <w:rFonts w:ascii="Times New Roman" w:hAnsi="Times New Roman"/>
                <w:sz w:val="28"/>
                <w:szCs w:val="28"/>
                <w:lang w:val="uz-Cyrl-UZ" w:eastAsia="ru-RU"/>
              </w:rPr>
            </w:pPr>
            <w:r w:rsidRPr="00071224">
              <w:rPr>
                <w:rFonts w:ascii="Times New Roman" w:hAnsi="Times New Roman"/>
                <w:sz w:val="28"/>
                <w:szCs w:val="28"/>
                <w:lang w:val="uz-Cyrl-UZ" w:eastAsia="ru-RU"/>
              </w:rPr>
              <w:t>Lean forward (cm.)</w:t>
            </w:r>
          </w:p>
        </w:tc>
        <w:tc>
          <w:tcPr>
            <w:tcW w:w="2499" w:type="dxa"/>
            <w:vMerge w:val="restart"/>
            <w:shd w:val="clear" w:color="auto" w:fill="auto"/>
            <w:vAlign w:val="center"/>
          </w:tcPr>
          <w:p w14:paraId="2BD3DB0E"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 cm.-1 point</w:t>
            </w:r>
          </w:p>
          <w:p w14:paraId="79876A18"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 xml:space="preserve">2 см.-2 </w:t>
            </w:r>
            <w:r w:rsidRPr="00825CD5">
              <w:rPr>
                <w:rFonts w:ascii="Times New Roman" w:hAnsi="Times New Roman"/>
                <w:b/>
                <w:sz w:val="28"/>
                <w:szCs w:val="28"/>
                <w:lang w:val="en-US" w:eastAsia="ru-RU"/>
              </w:rPr>
              <w:t>points</w:t>
            </w:r>
          </w:p>
          <w:p w14:paraId="5AFE1BE5"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uz-Cyrl-UZ" w:eastAsia="ru-RU"/>
              </w:rPr>
              <w:t xml:space="preserve">3 см.-3 </w:t>
            </w:r>
            <w:r w:rsidRPr="00825CD5">
              <w:rPr>
                <w:rFonts w:ascii="Times New Roman" w:hAnsi="Times New Roman"/>
                <w:b/>
                <w:sz w:val="28"/>
                <w:szCs w:val="28"/>
                <w:lang w:val="en-US" w:eastAsia="ru-RU"/>
              </w:rPr>
              <w:t>points</w:t>
            </w:r>
          </w:p>
        </w:tc>
        <w:tc>
          <w:tcPr>
            <w:tcW w:w="1188" w:type="dxa"/>
            <w:shd w:val="clear" w:color="auto" w:fill="auto"/>
            <w:vAlign w:val="center"/>
          </w:tcPr>
          <w:p w14:paraId="6180FFB9"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5</w:t>
            </w:r>
          </w:p>
        </w:tc>
        <w:tc>
          <w:tcPr>
            <w:tcW w:w="1138" w:type="dxa"/>
            <w:shd w:val="clear" w:color="auto" w:fill="auto"/>
            <w:vAlign w:val="center"/>
          </w:tcPr>
          <w:p w14:paraId="2CDF4CC0"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15</w:t>
            </w:r>
          </w:p>
        </w:tc>
        <w:tc>
          <w:tcPr>
            <w:tcW w:w="1241" w:type="dxa"/>
            <w:shd w:val="clear" w:color="auto" w:fill="auto"/>
            <w:vAlign w:val="center"/>
          </w:tcPr>
          <w:p w14:paraId="0D9034D9"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10</w:t>
            </w:r>
          </w:p>
        </w:tc>
      </w:tr>
      <w:tr w:rsidR="00B04A41" w:rsidRPr="00825CD5" w14:paraId="60441F7D" w14:textId="77777777" w:rsidTr="00CA4695">
        <w:trPr>
          <w:trHeight w:val="203"/>
        </w:trPr>
        <w:tc>
          <w:tcPr>
            <w:tcW w:w="534" w:type="dxa"/>
            <w:vMerge/>
            <w:shd w:val="clear" w:color="auto" w:fill="auto"/>
            <w:vAlign w:val="center"/>
          </w:tcPr>
          <w:p w14:paraId="1BF99746"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2975" w:type="dxa"/>
            <w:vMerge/>
            <w:shd w:val="clear" w:color="auto" w:fill="auto"/>
            <w:vAlign w:val="center"/>
          </w:tcPr>
          <w:p w14:paraId="512D2B60" w14:textId="77777777" w:rsidR="00B04A41" w:rsidRPr="00825CD5" w:rsidRDefault="00B04A41" w:rsidP="00CA4695">
            <w:pPr>
              <w:spacing w:after="0" w:line="240" w:lineRule="auto"/>
              <w:jc w:val="center"/>
              <w:rPr>
                <w:rFonts w:ascii="Times New Roman" w:hAnsi="Times New Roman"/>
                <w:sz w:val="28"/>
                <w:szCs w:val="28"/>
                <w:lang w:val="uz-Cyrl-UZ" w:eastAsia="ru-RU"/>
              </w:rPr>
            </w:pPr>
          </w:p>
        </w:tc>
        <w:tc>
          <w:tcPr>
            <w:tcW w:w="2499" w:type="dxa"/>
            <w:vMerge/>
            <w:shd w:val="clear" w:color="auto" w:fill="auto"/>
            <w:vAlign w:val="center"/>
          </w:tcPr>
          <w:p w14:paraId="4CE5DEA3"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299AE81C"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4</w:t>
            </w:r>
          </w:p>
        </w:tc>
        <w:tc>
          <w:tcPr>
            <w:tcW w:w="1138" w:type="dxa"/>
            <w:shd w:val="clear" w:color="auto" w:fill="auto"/>
            <w:vAlign w:val="center"/>
          </w:tcPr>
          <w:p w14:paraId="36C74C4B"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10</w:t>
            </w:r>
          </w:p>
        </w:tc>
        <w:tc>
          <w:tcPr>
            <w:tcW w:w="1241" w:type="dxa"/>
            <w:shd w:val="clear" w:color="auto" w:fill="auto"/>
            <w:vAlign w:val="center"/>
          </w:tcPr>
          <w:p w14:paraId="16C6B61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6</w:t>
            </w:r>
          </w:p>
        </w:tc>
      </w:tr>
      <w:tr w:rsidR="00B04A41" w:rsidRPr="00825CD5" w14:paraId="2348BD0C" w14:textId="77777777" w:rsidTr="00CA4695">
        <w:trPr>
          <w:trHeight w:val="176"/>
        </w:trPr>
        <w:tc>
          <w:tcPr>
            <w:tcW w:w="534" w:type="dxa"/>
            <w:vMerge/>
            <w:shd w:val="clear" w:color="auto" w:fill="auto"/>
            <w:vAlign w:val="center"/>
          </w:tcPr>
          <w:p w14:paraId="3078F2C6"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2975" w:type="dxa"/>
            <w:vMerge/>
            <w:shd w:val="clear" w:color="auto" w:fill="auto"/>
            <w:vAlign w:val="center"/>
          </w:tcPr>
          <w:p w14:paraId="2B067324" w14:textId="77777777" w:rsidR="00B04A41" w:rsidRPr="00825CD5" w:rsidRDefault="00B04A41" w:rsidP="00CA4695">
            <w:pPr>
              <w:spacing w:after="0" w:line="240" w:lineRule="auto"/>
              <w:jc w:val="center"/>
              <w:rPr>
                <w:rFonts w:ascii="Times New Roman" w:hAnsi="Times New Roman"/>
                <w:sz w:val="28"/>
                <w:szCs w:val="28"/>
                <w:lang w:val="uz-Cyrl-UZ" w:eastAsia="ru-RU"/>
              </w:rPr>
            </w:pPr>
          </w:p>
        </w:tc>
        <w:tc>
          <w:tcPr>
            <w:tcW w:w="2499" w:type="dxa"/>
            <w:vMerge/>
            <w:shd w:val="clear" w:color="auto" w:fill="auto"/>
            <w:vAlign w:val="center"/>
          </w:tcPr>
          <w:p w14:paraId="317C046B"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7DC25CA0"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3</w:t>
            </w:r>
          </w:p>
        </w:tc>
        <w:tc>
          <w:tcPr>
            <w:tcW w:w="1138" w:type="dxa"/>
            <w:shd w:val="clear" w:color="auto" w:fill="auto"/>
            <w:vAlign w:val="center"/>
          </w:tcPr>
          <w:p w14:paraId="24686B93"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5</w:t>
            </w:r>
          </w:p>
        </w:tc>
        <w:tc>
          <w:tcPr>
            <w:tcW w:w="1241" w:type="dxa"/>
            <w:shd w:val="clear" w:color="auto" w:fill="auto"/>
            <w:vAlign w:val="center"/>
          </w:tcPr>
          <w:p w14:paraId="54F3AD35"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w:t>
            </w:r>
          </w:p>
        </w:tc>
      </w:tr>
      <w:tr w:rsidR="00B04A41" w:rsidRPr="00825CD5" w14:paraId="5DA46117" w14:textId="77777777" w:rsidTr="00CA4695">
        <w:trPr>
          <w:trHeight w:val="136"/>
        </w:trPr>
        <w:tc>
          <w:tcPr>
            <w:tcW w:w="534" w:type="dxa"/>
            <w:vMerge/>
            <w:shd w:val="clear" w:color="auto" w:fill="auto"/>
            <w:vAlign w:val="center"/>
          </w:tcPr>
          <w:p w14:paraId="38893353"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2975" w:type="dxa"/>
            <w:vMerge/>
            <w:shd w:val="clear" w:color="auto" w:fill="auto"/>
            <w:vAlign w:val="center"/>
          </w:tcPr>
          <w:p w14:paraId="0282D950" w14:textId="77777777" w:rsidR="00B04A41" w:rsidRPr="00825CD5" w:rsidRDefault="00B04A41" w:rsidP="00CA4695">
            <w:pPr>
              <w:spacing w:after="0" w:line="240" w:lineRule="auto"/>
              <w:jc w:val="center"/>
              <w:rPr>
                <w:rFonts w:ascii="Times New Roman" w:hAnsi="Times New Roman"/>
                <w:sz w:val="28"/>
                <w:szCs w:val="28"/>
                <w:lang w:val="uz-Cyrl-UZ" w:eastAsia="ru-RU"/>
              </w:rPr>
            </w:pPr>
          </w:p>
        </w:tc>
        <w:tc>
          <w:tcPr>
            <w:tcW w:w="2499" w:type="dxa"/>
            <w:vMerge/>
            <w:shd w:val="clear" w:color="auto" w:fill="auto"/>
            <w:vAlign w:val="center"/>
          </w:tcPr>
          <w:p w14:paraId="70D7839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1188" w:type="dxa"/>
            <w:shd w:val="clear" w:color="auto" w:fill="auto"/>
            <w:vAlign w:val="center"/>
          </w:tcPr>
          <w:p w14:paraId="16E0142C"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w:t>
            </w:r>
          </w:p>
        </w:tc>
        <w:tc>
          <w:tcPr>
            <w:tcW w:w="1138" w:type="dxa"/>
            <w:shd w:val="clear" w:color="auto" w:fill="auto"/>
            <w:vAlign w:val="center"/>
          </w:tcPr>
          <w:p w14:paraId="2D729E26"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2</w:t>
            </w:r>
          </w:p>
        </w:tc>
        <w:tc>
          <w:tcPr>
            <w:tcW w:w="1241" w:type="dxa"/>
            <w:shd w:val="clear" w:color="auto" w:fill="auto"/>
            <w:vAlign w:val="center"/>
          </w:tcPr>
          <w:p w14:paraId="2129DA32" w14:textId="77777777" w:rsidR="00B04A41" w:rsidRPr="00825CD5" w:rsidRDefault="00B04A4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uz-Cyrl-UZ" w:eastAsia="ru-RU"/>
              </w:rPr>
              <w:t>0</w:t>
            </w:r>
          </w:p>
        </w:tc>
      </w:tr>
    </w:tbl>
    <w:p w14:paraId="062DA0A7" w14:textId="77777777" w:rsidR="00B04A41" w:rsidRPr="005925DB" w:rsidRDefault="00B04A41" w:rsidP="00B04A41">
      <w:pPr>
        <w:autoSpaceDE w:val="0"/>
        <w:autoSpaceDN w:val="0"/>
        <w:adjustRightInd w:val="0"/>
        <w:spacing w:after="0" w:line="240" w:lineRule="auto"/>
        <w:jc w:val="center"/>
        <w:rPr>
          <w:rFonts w:ascii="Times New Roman" w:hAnsi="Times New Roman"/>
          <w:b/>
          <w:sz w:val="28"/>
          <w:szCs w:val="28"/>
          <w:highlight w:val="yellow"/>
          <w:lang w:val="uz-Cyrl-UZ"/>
        </w:rPr>
      </w:pPr>
    </w:p>
    <w:p w14:paraId="1F78CC5C" w14:textId="77777777" w:rsidR="00B04A41" w:rsidRDefault="00B04A41" w:rsidP="00B04A41">
      <w:pPr>
        <w:autoSpaceDE w:val="0"/>
        <w:autoSpaceDN w:val="0"/>
        <w:adjustRightInd w:val="0"/>
        <w:spacing w:after="0" w:line="240" w:lineRule="auto"/>
        <w:jc w:val="center"/>
        <w:rPr>
          <w:rFonts w:ascii="Times New Roman" w:hAnsi="Times New Roman"/>
          <w:b/>
          <w:sz w:val="28"/>
          <w:szCs w:val="28"/>
          <w:lang w:val="uz-Cyrl-UZ"/>
        </w:rPr>
      </w:pPr>
    </w:p>
    <w:p w14:paraId="7844A6E8" w14:textId="77777777" w:rsidR="00B04A41" w:rsidRPr="0017769F"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r w:rsidRPr="00AE3BBA">
        <w:rPr>
          <w:rFonts w:ascii="Times New Roman" w:hAnsi="Times New Roman"/>
          <w:b/>
          <w:sz w:val="28"/>
          <w:szCs w:val="28"/>
          <w:lang w:val="en-US"/>
        </w:rPr>
        <w:t xml:space="preserve">II. The assessment of the </w:t>
      </w:r>
      <w:r>
        <w:rPr>
          <w:rFonts w:ascii="Times New Roman" w:hAnsi="Times New Roman"/>
          <w:b/>
          <w:sz w:val="28"/>
          <w:szCs w:val="28"/>
          <w:lang w:val="en-US"/>
        </w:rPr>
        <w:t>SPP</w:t>
      </w:r>
      <w:r w:rsidRPr="0017769F">
        <w:rPr>
          <w:rFonts w:ascii="Times New Roman" w:hAnsi="Times New Roman"/>
          <w:sz w:val="28"/>
          <w:szCs w:val="28"/>
          <w:lang w:val="en-US"/>
        </w:rPr>
        <w:t xml:space="preserve"> level of judo students is carried</w:t>
      </w:r>
      <w:r w:rsidR="00F433D8">
        <w:rPr>
          <w:rFonts w:ascii="Times New Roman" w:hAnsi="Times New Roman"/>
          <w:sz w:val="28"/>
          <w:szCs w:val="28"/>
          <w:lang w:val="en-US"/>
        </w:rPr>
        <w:t xml:space="preserve"> out in three parts (see Table 3</w:t>
      </w:r>
      <w:r w:rsidRPr="0017769F">
        <w:rPr>
          <w:rFonts w:ascii="Times New Roman" w:hAnsi="Times New Roman"/>
          <w:sz w:val="28"/>
          <w:szCs w:val="28"/>
          <w:lang w:val="en-US"/>
        </w:rPr>
        <w:t>):</w:t>
      </w:r>
    </w:p>
    <w:p w14:paraId="7CC4090A" w14:textId="77777777" w:rsidR="00B04A41" w:rsidRPr="0017769F"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r w:rsidRPr="0017769F">
        <w:rPr>
          <w:rFonts w:ascii="Times New Roman" w:hAnsi="Times New Roman"/>
          <w:sz w:val="28"/>
          <w:szCs w:val="28"/>
          <w:lang w:val="en-US"/>
        </w:rPr>
        <w:t>1. Technical performance of special exercises for flexibility and acrobatics.</w:t>
      </w:r>
    </w:p>
    <w:p w14:paraId="079BC118" w14:textId="77777777" w:rsidR="00B04A41" w:rsidRPr="0017769F"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r w:rsidRPr="0017769F">
        <w:rPr>
          <w:rFonts w:ascii="Times New Roman" w:hAnsi="Times New Roman"/>
          <w:sz w:val="28"/>
          <w:szCs w:val="28"/>
          <w:lang w:val="en-US"/>
        </w:rPr>
        <w:t>2. Technical execution of judo techniques.</w:t>
      </w:r>
    </w:p>
    <w:p w14:paraId="7D4B5DF4" w14:textId="77777777" w:rsidR="00B04A41" w:rsidRPr="0017769F"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r w:rsidRPr="0017769F">
        <w:rPr>
          <w:rFonts w:ascii="Times New Roman" w:hAnsi="Times New Roman"/>
          <w:sz w:val="28"/>
          <w:szCs w:val="28"/>
          <w:lang w:val="en-US"/>
        </w:rPr>
        <w:t>3. A four-minute round of combat skills.</w:t>
      </w:r>
    </w:p>
    <w:p w14:paraId="4F60483C" w14:textId="77777777" w:rsidR="00B04A41" w:rsidRPr="0017769F"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r w:rsidRPr="0017769F">
        <w:rPr>
          <w:rFonts w:ascii="Times New Roman" w:hAnsi="Times New Roman"/>
          <w:sz w:val="28"/>
          <w:szCs w:val="28"/>
          <w:lang w:val="en-US"/>
        </w:rPr>
        <w:t xml:space="preserve">Due to the fact that the side of a judoka's </w:t>
      </w:r>
      <w:r>
        <w:rPr>
          <w:rFonts w:ascii="Times New Roman" w:hAnsi="Times New Roman"/>
          <w:sz w:val="28"/>
          <w:szCs w:val="28"/>
          <w:lang w:val="en-US"/>
        </w:rPr>
        <w:t>SPP</w:t>
      </w:r>
      <w:r w:rsidRPr="0017769F">
        <w:rPr>
          <w:rFonts w:ascii="Times New Roman" w:hAnsi="Times New Roman"/>
          <w:sz w:val="28"/>
          <w:szCs w:val="28"/>
          <w:lang w:val="en-US"/>
        </w:rPr>
        <w:t xml:space="preserve"> does not have a derivative of a quantitative measure, 5-point evaluation criteria have been developed to describe this pedagogical phenomenon in terms of the quality of technical performance.</w:t>
      </w:r>
    </w:p>
    <w:p w14:paraId="3BC00388" w14:textId="77777777" w:rsidR="00B04A41" w:rsidRPr="00F433D8" w:rsidRDefault="00B04A41" w:rsidP="00B04A41">
      <w:pPr>
        <w:autoSpaceDE w:val="0"/>
        <w:autoSpaceDN w:val="0"/>
        <w:adjustRightInd w:val="0"/>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                                                                                                              </w:t>
      </w:r>
      <w:r w:rsidR="00F433D8">
        <w:rPr>
          <w:rFonts w:ascii="Times New Roman" w:hAnsi="Times New Roman"/>
          <w:b/>
          <w:sz w:val="28"/>
          <w:szCs w:val="28"/>
          <w:lang w:val="uz-Cyrl-UZ"/>
        </w:rPr>
        <w:t xml:space="preserve">Table </w:t>
      </w:r>
      <w:r w:rsidR="00F433D8">
        <w:rPr>
          <w:rFonts w:ascii="Times New Roman" w:hAnsi="Times New Roman"/>
          <w:b/>
          <w:sz w:val="28"/>
          <w:szCs w:val="28"/>
          <w:lang w:val="en-US"/>
        </w:rPr>
        <w:t>3.</w:t>
      </w:r>
    </w:p>
    <w:p w14:paraId="50545B29" w14:textId="77777777" w:rsidR="00B04A41" w:rsidRDefault="00B04A41" w:rsidP="00B04A41">
      <w:pPr>
        <w:autoSpaceDE w:val="0"/>
        <w:autoSpaceDN w:val="0"/>
        <w:adjustRightInd w:val="0"/>
        <w:spacing w:after="0" w:line="240" w:lineRule="auto"/>
        <w:jc w:val="center"/>
        <w:rPr>
          <w:rFonts w:ascii="Times New Roman" w:hAnsi="Times New Roman"/>
          <w:b/>
          <w:sz w:val="28"/>
          <w:szCs w:val="28"/>
          <w:lang w:val="uz-Cyrl-UZ"/>
        </w:rPr>
      </w:pPr>
      <w:r w:rsidRPr="0017769F">
        <w:rPr>
          <w:rFonts w:ascii="Times New Roman" w:hAnsi="Times New Roman"/>
          <w:b/>
          <w:sz w:val="28"/>
          <w:szCs w:val="28"/>
          <w:lang w:val="uz-Cyrl-UZ"/>
        </w:rPr>
        <w:t>Criteria for evaluating judo students according to indicators of special physical fitness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4394"/>
        <w:gridCol w:w="1808"/>
      </w:tblGrid>
      <w:tr w:rsidR="00B04A41" w:rsidRPr="00825CD5" w14:paraId="2C4292C8" w14:textId="77777777" w:rsidTr="00CA4695">
        <w:tc>
          <w:tcPr>
            <w:tcW w:w="534" w:type="dxa"/>
            <w:shd w:val="clear" w:color="auto" w:fill="auto"/>
          </w:tcPr>
          <w:p w14:paraId="4F3A1D2B"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highlight w:val="yellow"/>
                <w:lang w:val="uz-Cyrl-UZ" w:eastAsia="ru-RU"/>
              </w:rPr>
            </w:pPr>
            <w:r w:rsidRPr="00825CD5">
              <w:rPr>
                <w:rFonts w:ascii="Times New Roman" w:hAnsi="Times New Roman"/>
                <w:b/>
                <w:sz w:val="24"/>
                <w:szCs w:val="24"/>
                <w:lang w:val="uz-Cyrl-UZ" w:eastAsia="ru-RU"/>
              </w:rPr>
              <w:t>№</w:t>
            </w:r>
          </w:p>
        </w:tc>
        <w:tc>
          <w:tcPr>
            <w:tcW w:w="2835" w:type="dxa"/>
            <w:shd w:val="clear" w:color="auto" w:fill="auto"/>
          </w:tcPr>
          <w:p w14:paraId="037DDC55" w14:textId="77777777" w:rsidR="00B04A41" w:rsidRPr="00825CD5" w:rsidRDefault="00B04A41" w:rsidP="00CA4695">
            <w:pPr>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Special physical training</w:t>
            </w:r>
          </w:p>
          <w:p w14:paraId="0E7A56F7"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highlight w:val="yellow"/>
                <w:lang w:val="uz-Cyrl-UZ" w:eastAsia="ru-RU"/>
              </w:rPr>
            </w:pPr>
            <w:r w:rsidRPr="00825CD5">
              <w:rPr>
                <w:rFonts w:ascii="Times New Roman" w:hAnsi="Times New Roman"/>
                <w:b/>
                <w:sz w:val="24"/>
                <w:szCs w:val="24"/>
                <w:lang w:val="uz-Cyrl-UZ" w:eastAsia="ru-RU"/>
              </w:rPr>
              <w:t>tests</w:t>
            </w:r>
          </w:p>
        </w:tc>
        <w:tc>
          <w:tcPr>
            <w:tcW w:w="4394" w:type="dxa"/>
            <w:shd w:val="clear" w:color="auto" w:fill="auto"/>
          </w:tcPr>
          <w:p w14:paraId="0666EA0C"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highlight w:val="yellow"/>
                <w:lang w:val="uz-Cyrl-UZ" w:eastAsia="ru-RU"/>
              </w:rPr>
            </w:pPr>
            <w:r w:rsidRPr="00825CD5">
              <w:rPr>
                <w:rFonts w:ascii="Times New Roman" w:hAnsi="Times New Roman"/>
                <w:b/>
                <w:sz w:val="24"/>
                <w:szCs w:val="24"/>
                <w:lang w:val="uz-Cyrl-UZ" w:eastAsia="ru-RU"/>
              </w:rPr>
              <w:t>Description of the evaluation criteria</w:t>
            </w:r>
          </w:p>
        </w:tc>
        <w:tc>
          <w:tcPr>
            <w:tcW w:w="1808" w:type="dxa"/>
            <w:shd w:val="clear" w:color="auto" w:fill="auto"/>
          </w:tcPr>
          <w:p w14:paraId="352D7732"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highlight w:val="yellow"/>
                <w:lang w:val="en-US" w:eastAsia="ru-RU"/>
              </w:rPr>
            </w:pPr>
            <w:r w:rsidRPr="00825CD5">
              <w:rPr>
                <w:rFonts w:ascii="Times New Roman" w:hAnsi="Times New Roman"/>
                <w:b/>
                <w:sz w:val="24"/>
                <w:szCs w:val="24"/>
                <w:lang w:val="en-US" w:eastAsia="ru-RU"/>
              </w:rPr>
              <w:t>Points</w:t>
            </w:r>
          </w:p>
        </w:tc>
      </w:tr>
      <w:tr w:rsidR="00B04A41" w:rsidRPr="00CA4695" w14:paraId="248D77FD" w14:textId="77777777" w:rsidTr="00CA4695">
        <w:tc>
          <w:tcPr>
            <w:tcW w:w="9571" w:type="dxa"/>
            <w:gridSpan w:val="4"/>
            <w:shd w:val="clear" w:color="auto" w:fill="auto"/>
          </w:tcPr>
          <w:p w14:paraId="1105BF6D"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en-US" w:eastAsia="ru-RU"/>
              </w:rPr>
            </w:pPr>
            <w:r w:rsidRPr="00825CD5">
              <w:rPr>
                <w:rFonts w:ascii="Times New Roman" w:hAnsi="Times New Roman"/>
                <w:b/>
                <w:sz w:val="24"/>
                <w:szCs w:val="24"/>
                <w:lang w:val="en-US" w:eastAsia="ru-RU"/>
              </w:rPr>
              <w:t>I. Technical performance of flexibility and acrobatics exercises</w:t>
            </w:r>
          </w:p>
        </w:tc>
      </w:tr>
      <w:tr w:rsidR="00B04A41" w:rsidRPr="00825CD5" w14:paraId="4F176497" w14:textId="77777777" w:rsidTr="00CA4695">
        <w:trPr>
          <w:trHeight w:val="217"/>
        </w:trPr>
        <w:tc>
          <w:tcPr>
            <w:tcW w:w="534" w:type="dxa"/>
            <w:vMerge w:val="restart"/>
            <w:shd w:val="clear" w:color="auto" w:fill="auto"/>
            <w:vAlign w:val="center"/>
          </w:tcPr>
          <w:p w14:paraId="6240F202" w14:textId="77777777" w:rsidR="00B04A41" w:rsidRPr="00825CD5" w:rsidRDefault="00B04A41" w:rsidP="00CA4695">
            <w:pPr>
              <w:spacing w:after="0" w:line="240" w:lineRule="auto"/>
              <w:jc w:val="center"/>
              <w:rPr>
                <w:rFonts w:ascii="Times New Roman" w:hAnsi="Times New Roman"/>
                <w:sz w:val="24"/>
                <w:szCs w:val="24"/>
                <w:lang w:eastAsia="ru-RU"/>
              </w:rPr>
            </w:pPr>
            <w:r w:rsidRPr="00825CD5">
              <w:rPr>
                <w:rFonts w:ascii="Times New Roman" w:hAnsi="Times New Roman"/>
                <w:sz w:val="24"/>
                <w:szCs w:val="24"/>
                <w:lang w:eastAsia="ru-RU"/>
              </w:rPr>
              <w:t>1</w:t>
            </w:r>
          </w:p>
        </w:tc>
        <w:tc>
          <w:tcPr>
            <w:tcW w:w="2835" w:type="dxa"/>
            <w:vMerge w:val="restart"/>
            <w:shd w:val="clear" w:color="auto" w:fill="auto"/>
            <w:vAlign w:val="center"/>
          </w:tcPr>
          <w:p w14:paraId="70913368" w14:textId="77777777" w:rsidR="00B04A41" w:rsidRPr="00825CD5" w:rsidRDefault="00B04A41" w:rsidP="00CA4695">
            <w:pPr>
              <w:spacing w:after="0" w:line="240" w:lineRule="auto"/>
              <w:jc w:val="center"/>
              <w:rPr>
                <w:rFonts w:ascii="Times New Roman" w:hAnsi="Times New Roman"/>
                <w:sz w:val="24"/>
                <w:szCs w:val="24"/>
                <w:lang w:val="en-US" w:eastAsia="ru-RU"/>
              </w:rPr>
            </w:pPr>
            <w:r w:rsidRPr="00825CD5">
              <w:rPr>
                <w:rFonts w:ascii="Times New Roman" w:hAnsi="Times New Roman"/>
                <w:b/>
                <w:sz w:val="24"/>
                <w:szCs w:val="24"/>
                <w:lang w:val="uz-Cyrl-UZ" w:eastAsia="ru-RU"/>
              </w:rPr>
              <w:t xml:space="preserve">Up to the state of the bridge and back to the original </w:t>
            </w:r>
            <w:r w:rsidRPr="00825CD5">
              <w:rPr>
                <w:rFonts w:ascii="Times New Roman" w:hAnsi="Times New Roman"/>
                <w:b/>
                <w:sz w:val="24"/>
                <w:szCs w:val="24"/>
                <w:lang w:val="en-US" w:eastAsia="ru-RU"/>
              </w:rPr>
              <w:t>position</w:t>
            </w:r>
          </w:p>
        </w:tc>
        <w:tc>
          <w:tcPr>
            <w:tcW w:w="4394" w:type="dxa"/>
            <w:shd w:val="clear" w:color="auto" w:fill="auto"/>
          </w:tcPr>
          <w:p w14:paraId="0D6E0037" w14:textId="77777777" w:rsidR="00B04A41" w:rsidRPr="00825CD5" w:rsidRDefault="00B04A41" w:rsidP="00CA4695">
            <w:pPr>
              <w:spacing w:after="0" w:line="240" w:lineRule="auto"/>
              <w:rPr>
                <w:rFonts w:ascii="Times New Roman" w:hAnsi="Times New Roman"/>
                <w:sz w:val="24"/>
                <w:szCs w:val="24"/>
                <w:lang w:eastAsia="ru-RU"/>
              </w:rPr>
            </w:pPr>
            <w:r w:rsidRPr="00825CD5">
              <w:rPr>
                <w:rFonts w:ascii="Times New Roman" w:hAnsi="Times New Roman"/>
                <w:sz w:val="24"/>
                <w:szCs w:val="24"/>
                <w:lang w:val="en-US" w:eastAsia="ru-RU"/>
              </w:rPr>
              <w:t xml:space="preserve">When performing a movement from a standing position to the bridge position, leaning with both hands, the head does not touch the carpet, and the waist </w:t>
            </w:r>
            <w:proofErr w:type="spellStart"/>
            <w:r w:rsidRPr="00825CD5">
              <w:rPr>
                <w:rFonts w:ascii="Times New Roman" w:hAnsi="Times New Roman"/>
                <w:sz w:val="24"/>
                <w:szCs w:val="24"/>
                <w:lang w:val="en-US" w:eastAsia="ru-RU"/>
              </w:rPr>
              <w:t>bends</w:t>
            </w:r>
            <w:proofErr w:type="spellEnd"/>
            <w:r w:rsidRPr="00825CD5">
              <w:rPr>
                <w:rFonts w:ascii="Times New Roman" w:hAnsi="Times New Roman"/>
                <w:sz w:val="24"/>
                <w:szCs w:val="24"/>
                <w:lang w:val="en-US" w:eastAsia="ru-RU"/>
              </w:rPr>
              <w:t xml:space="preserve"> in one turn and returns to its original position. </w:t>
            </w:r>
            <w:proofErr w:type="spellStart"/>
            <w:r w:rsidRPr="00825CD5">
              <w:rPr>
                <w:rFonts w:ascii="Times New Roman" w:hAnsi="Times New Roman"/>
                <w:sz w:val="24"/>
                <w:szCs w:val="24"/>
                <w:lang w:eastAsia="ru-RU"/>
              </w:rPr>
              <w:t>When</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the</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same</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movement</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is</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performed</w:t>
            </w:r>
            <w:proofErr w:type="spellEnd"/>
            <w:r w:rsidRPr="00825CD5">
              <w:rPr>
                <w:rFonts w:ascii="Times New Roman" w:hAnsi="Times New Roman"/>
                <w:sz w:val="24"/>
                <w:szCs w:val="24"/>
                <w:lang w:eastAsia="ru-RU"/>
              </w:rPr>
              <w:t xml:space="preserve"> 5 </w:t>
            </w:r>
            <w:proofErr w:type="spellStart"/>
            <w:r w:rsidRPr="00825CD5">
              <w:rPr>
                <w:rFonts w:ascii="Times New Roman" w:hAnsi="Times New Roman"/>
                <w:sz w:val="24"/>
                <w:szCs w:val="24"/>
                <w:lang w:eastAsia="ru-RU"/>
              </w:rPr>
              <w:t>times</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without</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stopping</w:t>
            </w:r>
            <w:proofErr w:type="spellEnd"/>
          </w:p>
        </w:tc>
        <w:tc>
          <w:tcPr>
            <w:tcW w:w="1808" w:type="dxa"/>
            <w:shd w:val="clear" w:color="auto" w:fill="auto"/>
            <w:vAlign w:val="center"/>
          </w:tcPr>
          <w:p w14:paraId="500AF2F4"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5 points</w:t>
            </w:r>
          </w:p>
        </w:tc>
      </w:tr>
      <w:tr w:rsidR="00B04A41" w:rsidRPr="00825CD5" w14:paraId="2C7BAFC3" w14:textId="77777777" w:rsidTr="00CA4695">
        <w:trPr>
          <w:trHeight w:val="217"/>
        </w:trPr>
        <w:tc>
          <w:tcPr>
            <w:tcW w:w="534" w:type="dxa"/>
            <w:vMerge/>
            <w:shd w:val="clear" w:color="auto" w:fill="auto"/>
            <w:vAlign w:val="center"/>
          </w:tcPr>
          <w:p w14:paraId="4F7AC88D"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2835" w:type="dxa"/>
            <w:vMerge/>
            <w:shd w:val="clear" w:color="auto" w:fill="auto"/>
            <w:vAlign w:val="center"/>
          </w:tcPr>
          <w:p w14:paraId="346C9EF1"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4394" w:type="dxa"/>
            <w:shd w:val="clear" w:color="auto" w:fill="auto"/>
          </w:tcPr>
          <w:p w14:paraId="461A5599"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When performing the movement, the head does not touch the carpet, but the waist does not bend in one direction if the movement is performed with seizures</w:t>
            </w:r>
          </w:p>
        </w:tc>
        <w:tc>
          <w:tcPr>
            <w:tcW w:w="1808" w:type="dxa"/>
            <w:shd w:val="clear" w:color="auto" w:fill="auto"/>
            <w:vAlign w:val="center"/>
          </w:tcPr>
          <w:p w14:paraId="7B52A472"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4 points</w:t>
            </w:r>
          </w:p>
        </w:tc>
      </w:tr>
      <w:tr w:rsidR="00B04A41" w:rsidRPr="00825CD5" w14:paraId="7B2E49F9" w14:textId="77777777" w:rsidTr="00CA4695">
        <w:trPr>
          <w:trHeight w:val="190"/>
        </w:trPr>
        <w:tc>
          <w:tcPr>
            <w:tcW w:w="534" w:type="dxa"/>
            <w:vMerge/>
            <w:shd w:val="clear" w:color="auto" w:fill="auto"/>
            <w:vAlign w:val="center"/>
          </w:tcPr>
          <w:p w14:paraId="2012998B"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2835" w:type="dxa"/>
            <w:vMerge/>
            <w:shd w:val="clear" w:color="auto" w:fill="auto"/>
            <w:vAlign w:val="center"/>
          </w:tcPr>
          <w:p w14:paraId="04992AD6"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4394" w:type="dxa"/>
            <w:shd w:val="clear" w:color="auto" w:fill="auto"/>
          </w:tcPr>
          <w:p w14:paraId="030D1635"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When the head touches the carpet while performing the movement, and the waist does not bend in one direction, the movement is performed with seizures</w:t>
            </w:r>
          </w:p>
        </w:tc>
        <w:tc>
          <w:tcPr>
            <w:tcW w:w="1808" w:type="dxa"/>
            <w:shd w:val="clear" w:color="auto" w:fill="auto"/>
            <w:vAlign w:val="center"/>
          </w:tcPr>
          <w:p w14:paraId="2819A727"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3 points</w:t>
            </w:r>
          </w:p>
        </w:tc>
      </w:tr>
      <w:tr w:rsidR="00B04A41" w:rsidRPr="00825CD5" w14:paraId="4DA9BC1B" w14:textId="77777777" w:rsidTr="00CA4695">
        <w:trPr>
          <w:trHeight w:val="204"/>
        </w:trPr>
        <w:tc>
          <w:tcPr>
            <w:tcW w:w="534" w:type="dxa"/>
            <w:vMerge w:val="restart"/>
            <w:shd w:val="clear" w:color="auto" w:fill="auto"/>
            <w:vAlign w:val="center"/>
          </w:tcPr>
          <w:p w14:paraId="39D8DF40" w14:textId="77777777" w:rsidR="00B04A41" w:rsidRPr="00825CD5" w:rsidRDefault="00B04A41" w:rsidP="00CA4695">
            <w:pPr>
              <w:spacing w:after="0" w:line="240" w:lineRule="auto"/>
              <w:jc w:val="center"/>
              <w:rPr>
                <w:rFonts w:ascii="Times New Roman" w:hAnsi="Times New Roman"/>
                <w:sz w:val="24"/>
                <w:szCs w:val="24"/>
                <w:lang w:val="en-US" w:eastAsia="ru-RU"/>
              </w:rPr>
            </w:pPr>
            <w:r w:rsidRPr="00825CD5">
              <w:rPr>
                <w:rFonts w:ascii="Times New Roman" w:hAnsi="Times New Roman"/>
                <w:sz w:val="24"/>
                <w:szCs w:val="24"/>
                <w:lang w:val="en-US" w:eastAsia="ru-RU"/>
              </w:rPr>
              <w:t>2</w:t>
            </w:r>
          </w:p>
        </w:tc>
        <w:tc>
          <w:tcPr>
            <w:tcW w:w="2835" w:type="dxa"/>
            <w:vMerge w:val="restart"/>
            <w:shd w:val="clear" w:color="auto" w:fill="auto"/>
            <w:vAlign w:val="center"/>
          </w:tcPr>
          <w:p w14:paraId="4FF97596" w14:textId="77777777" w:rsidR="00B04A41" w:rsidRPr="00825CD5" w:rsidRDefault="00B04A41" w:rsidP="00CA4695">
            <w:pPr>
              <w:spacing w:after="0" w:line="240" w:lineRule="auto"/>
              <w:jc w:val="center"/>
              <w:rPr>
                <w:rFonts w:ascii="Times New Roman" w:hAnsi="Times New Roman"/>
                <w:sz w:val="24"/>
                <w:szCs w:val="24"/>
                <w:lang w:val="en-US" w:eastAsia="ru-RU"/>
              </w:rPr>
            </w:pPr>
            <w:r w:rsidRPr="00825CD5">
              <w:rPr>
                <w:rFonts w:ascii="Times New Roman" w:hAnsi="Times New Roman"/>
                <w:b/>
                <w:sz w:val="24"/>
                <w:szCs w:val="24"/>
                <w:lang w:val="uz-Cyrl-UZ" w:eastAsia="ru-RU"/>
              </w:rPr>
              <w:t>Stand and move to the bridge position</w:t>
            </w:r>
          </w:p>
        </w:tc>
        <w:tc>
          <w:tcPr>
            <w:tcW w:w="4394" w:type="dxa"/>
            <w:shd w:val="clear" w:color="auto" w:fill="auto"/>
          </w:tcPr>
          <w:p w14:paraId="3020E571" w14:textId="77777777" w:rsidR="00B04A41" w:rsidRPr="00825CD5" w:rsidRDefault="00B04A41" w:rsidP="00CA4695">
            <w:pPr>
              <w:spacing w:after="0" w:line="240" w:lineRule="auto"/>
              <w:rPr>
                <w:rFonts w:ascii="Times New Roman" w:hAnsi="Times New Roman"/>
                <w:sz w:val="24"/>
                <w:szCs w:val="24"/>
                <w:lang w:eastAsia="ru-RU"/>
              </w:rPr>
            </w:pPr>
            <w:r w:rsidRPr="00825CD5">
              <w:rPr>
                <w:rFonts w:ascii="Times New Roman" w:hAnsi="Times New Roman"/>
                <w:sz w:val="24"/>
                <w:szCs w:val="24"/>
                <w:lang w:val="en-US" w:eastAsia="ru-RU"/>
              </w:rPr>
              <w:t xml:space="preserve">When performing a movement from a standing position to the bridge position, leaning on both hands, the head does not touch the carpet, and the waist </w:t>
            </w:r>
            <w:proofErr w:type="spellStart"/>
            <w:r w:rsidRPr="00825CD5">
              <w:rPr>
                <w:rFonts w:ascii="Times New Roman" w:hAnsi="Times New Roman"/>
                <w:sz w:val="24"/>
                <w:szCs w:val="24"/>
                <w:lang w:val="en-US" w:eastAsia="ru-RU"/>
              </w:rPr>
              <w:t>bends</w:t>
            </w:r>
            <w:proofErr w:type="spellEnd"/>
            <w:r w:rsidRPr="00825CD5">
              <w:rPr>
                <w:rFonts w:ascii="Times New Roman" w:hAnsi="Times New Roman"/>
                <w:sz w:val="24"/>
                <w:szCs w:val="24"/>
                <w:lang w:val="en-US" w:eastAsia="ru-RU"/>
              </w:rPr>
              <w:t xml:space="preserve"> in one pass and exceeds the position of the bridge. </w:t>
            </w:r>
            <w:proofErr w:type="spellStart"/>
            <w:r w:rsidRPr="00825CD5">
              <w:rPr>
                <w:rFonts w:ascii="Times New Roman" w:hAnsi="Times New Roman"/>
                <w:sz w:val="24"/>
                <w:szCs w:val="24"/>
                <w:lang w:eastAsia="ru-RU"/>
              </w:rPr>
              <w:t>When</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the</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same</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movement</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is</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lastRenderedPageBreak/>
              <w:t>stopped</w:t>
            </w:r>
            <w:proofErr w:type="spellEnd"/>
            <w:r w:rsidRPr="00825CD5">
              <w:rPr>
                <w:rFonts w:ascii="Times New Roman" w:hAnsi="Times New Roman"/>
                <w:sz w:val="24"/>
                <w:szCs w:val="24"/>
                <w:lang w:eastAsia="ru-RU"/>
              </w:rPr>
              <w:t xml:space="preserve"> 5 </w:t>
            </w:r>
            <w:proofErr w:type="spellStart"/>
            <w:r w:rsidRPr="00825CD5">
              <w:rPr>
                <w:rFonts w:ascii="Times New Roman" w:hAnsi="Times New Roman"/>
                <w:sz w:val="24"/>
                <w:szCs w:val="24"/>
                <w:lang w:eastAsia="ru-RU"/>
              </w:rPr>
              <w:t>times</w:t>
            </w:r>
            <w:proofErr w:type="spellEnd"/>
          </w:p>
        </w:tc>
        <w:tc>
          <w:tcPr>
            <w:tcW w:w="1808" w:type="dxa"/>
            <w:shd w:val="clear" w:color="auto" w:fill="auto"/>
            <w:vAlign w:val="center"/>
          </w:tcPr>
          <w:p w14:paraId="790EF3BE"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lastRenderedPageBreak/>
              <w:t>5 points</w:t>
            </w:r>
          </w:p>
        </w:tc>
      </w:tr>
      <w:tr w:rsidR="00B04A41" w:rsidRPr="00825CD5" w14:paraId="402402CB" w14:textId="77777777" w:rsidTr="00CA4695">
        <w:trPr>
          <w:trHeight w:val="231"/>
        </w:trPr>
        <w:tc>
          <w:tcPr>
            <w:tcW w:w="534" w:type="dxa"/>
            <w:vMerge/>
            <w:shd w:val="clear" w:color="auto" w:fill="auto"/>
            <w:vAlign w:val="center"/>
          </w:tcPr>
          <w:p w14:paraId="03A229DC"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835" w:type="dxa"/>
            <w:vMerge/>
            <w:shd w:val="clear" w:color="auto" w:fill="auto"/>
            <w:vAlign w:val="center"/>
          </w:tcPr>
          <w:p w14:paraId="7F2C8C6C"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4394" w:type="dxa"/>
            <w:shd w:val="clear" w:color="auto" w:fill="auto"/>
          </w:tcPr>
          <w:p w14:paraId="6B141194"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When the head touches the carpet while performing the movement, and the waist bends smoothly and goes beyond the bridge position</w:t>
            </w:r>
          </w:p>
        </w:tc>
        <w:tc>
          <w:tcPr>
            <w:tcW w:w="1808" w:type="dxa"/>
            <w:shd w:val="clear" w:color="auto" w:fill="auto"/>
            <w:vAlign w:val="center"/>
          </w:tcPr>
          <w:p w14:paraId="7BF34ED4"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4 points</w:t>
            </w:r>
          </w:p>
        </w:tc>
      </w:tr>
      <w:tr w:rsidR="00B04A41" w:rsidRPr="00825CD5" w14:paraId="4F3DEBB8" w14:textId="77777777" w:rsidTr="00CA4695">
        <w:trPr>
          <w:trHeight w:val="204"/>
        </w:trPr>
        <w:tc>
          <w:tcPr>
            <w:tcW w:w="534" w:type="dxa"/>
            <w:vMerge/>
            <w:shd w:val="clear" w:color="auto" w:fill="auto"/>
            <w:vAlign w:val="center"/>
          </w:tcPr>
          <w:p w14:paraId="408BEF40"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835" w:type="dxa"/>
            <w:vMerge/>
            <w:shd w:val="clear" w:color="auto" w:fill="auto"/>
            <w:vAlign w:val="center"/>
          </w:tcPr>
          <w:p w14:paraId="53664B5B"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4394" w:type="dxa"/>
            <w:shd w:val="clear" w:color="auto" w:fill="auto"/>
          </w:tcPr>
          <w:p w14:paraId="1665CB7C"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When performing the movement, the head touches the carpet and makes stops in overcoming the position of the bridge, without bending in the lumbar spine</w:t>
            </w:r>
          </w:p>
        </w:tc>
        <w:tc>
          <w:tcPr>
            <w:tcW w:w="1808" w:type="dxa"/>
            <w:shd w:val="clear" w:color="auto" w:fill="auto"/>
            <w:vAlign w:val="center"/>
          </w:tcPr>
          <w:p w14:paraId="5A3C1D53"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3 points</w:t>
            </w:r>
          </w:p>
        </w:tc>
      </w:tr>
      <w:tr w:rsidR="00B04A41" w:rsidRPr="00825CD5" w14:paraId="5B011147" w14:textId="77777777" w:rsidTr="00CA4695">
        <w:trPr>
          <w:trHeight w:val="271"/>
        </w:trPr>
        <w:tc>
          <w:tcPr>
            <w:tcW w:w="534" w:type="dxa"/>
            <w:vMerge w:val="restart"/>
            <w:shd w:val="clear" w:color="auto" w:fill="auto"/>
            <w:vAlign w:val="center"/>
          </w:tcPr>
          <w:p w14:paraId="1588C145" w14:textId="77777777" w:rsidR="00B04A41" w:rsidRPr="00825CD5" w:rsidRDefault="00B04A41" w:rsidP="00CA4695">
            <w:pPr>
              <w:spacing w:after="0" w:line="240" w:lineRule="auto"/>
              <w:jc w:val="center"/>
              <w:rPr>
                <w:rFonts w:ascii="Times New Roman" w:hAnsi="Times New Roman"/>
                <w:sz w:val="24"/>
                <w:szCs w:val="24"/>
                <w:lang w:val="en-US" w:eastAsia="ru-RU"/>
              </w:rPr>
            </w:pPr>
            <w:r w:rsidRPr="00825CD5">
              <w:rPr>
                <w:rFonts w:ascii="Times New Roman" w:hAnsi="Times New Roman"/>
                <w:sz w:val="24"/>
                <w:szCs w:val="24"/>
                <w:lang w:val="en-US" w:eastAsia="ru-RU"/>
              </w:rPr>
              <w:t>3</w:t>
            </w:r>
          </w:p>
        </w:tc>
        <w:tc>
          <w:tcPr>
            <w:tcW w:w="2835" w:type="dxa"/>
            <w:vMerge w:val="restart"/>
            <w:shd w:val="clear" w:color="auto" w:fill="auto"/>
            <w:vAlign w:val="center"/>
          </w:tcPr>
          <w:p w14:paraId="3A6B3C39" w14:textId="77777777" w:rsidR="00B04A41" w:rsidRPr="00825CD5" w:rsidRDefault="00B04A41" w:rsidP="00CA4695">
            <w:pPr>
              <w:pStyle w:val="aa"/>
              <w:rPr>
                <w:rFonts w:ascii="Times New Roman" w:hAnsi="Times New Roman"/>
                <w:b/>
                <w:sz w:val="24"/>
                <w:szCs w:val="24"/>
                <w:lang w:val="en-US" w:eastAsia="ru-RU"/>
              </w:rPr>
            </w:pPr>
            <w:r w:rsidRPr="00825CD5">
              <w:rPr>
                <w:rFonts w:ascii="Times New Roman" w:hAnsi="Times New Roman"/>
                <w:b/>
                <w:sz w:val="24"/>
                <w:szCs w:val="24"/>
                <w:lang w:val="uz-Cyrl-UZ" w:eastAsia="ru-RU"/>
              </w:rPr>
              <w:t>Moving forward and backward to the bridge position</w:t>
            </w:r>
          </w:p>
        </w:tc>
        <w:tc>
          <w:tcPr>
            <w:tcW w:w="4394" w:type="dxa"/>
            <w:shd w:val="clear" w:color="auto" w:fill="auto"/>
          </w:tcPr>
          <w:p w14:paraId="3EF22D79" w14:textId="77777777" w:rsidR="00B04A41" w:rsidRPr="00825CD5" w:rsidRDefault="00B04A41" w:rsidP="00CA4695">
            <w:pPr>
              <w:spacing w:after="0" w:line="240" w:lineRule="auto"/>
              <w:rPr>
                <w:rFonts w:ascii="Times New Roman" w:hAnsi="Times New Roman"/>
                <w:sz w:val="24"/>
                <w:szCs w:val="24"/>
                <w:lang w:eastAsia="ru-RU"/>
              </w:rPr>
            </w:pPr>
            <w:r w:rsidRPr="00825CD5">
              <w:rPr>
                <w:rFonts w:ascii="Times New Roman" w:hAnsi="Times New Roman"/>
                <w:sz w:val="24"/>
                <w:szCs w:val="24"/>
                <w:lang w:val="en-US" w:eastAsia="ru-RU"/>
              </w:rPr>
              <w:t xml:space="preserve">When performing the movement from the standing position to the bridge position, both hands and head rest on the mat. From this position, the waist bends one step forward and back from the bridge position. </w:t>
            </w:r>
            <w:proofErr w:type="spellStart"/>
            <w:r w:rsidRPr="00825CD5">
              <w:rPr>
                <w:rFonts w:ascii="Times New Roman" w:hAnsi="Times New Roman"/>
                <w:sz w:val="24"/>
                <w:szCs w:val="24"/>
                <w:lang w:eastAsia="ru-RU"/>
              </w:rPr>
              <w:t>When</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the</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same</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movement</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is</w:t>
            </w:r>
            <w:proofErr w:type="spellEnd"/>
            <w:r w:rsidRPr="00825CD5">
              <w:rPr>
                <w:rFonts w:ascii="Times New Roman" w:hAnsi="Times New Roman"/>
                <w:sz w:val="24"/>
                <w:szCs w:val="24"/>
                <w:lang w:eastAsia="ru-RU"/>
              </w:rPr>
              <w:t xml:space="preserve"> </w:t>
            </w:r>
            <w:proofErr w:type="spellStart"/>
            <w:r w:rsidRPr="00825CD5">
              <w:rPr>
                <w:rFonts w:ascii="Times New Roman" w:hAnsi="Times New Roman"/>
                <w:sz w:val="24"/>
                <w:szCs w:val="24"/>
                <w:lang w:eastAsia="ru-RU"/>
              </w:rPr>
              <w:t>stopped</w:t>
            </w:r>
            <w:proofErr w:type="spellEnd"/>
            <w:r w:rsidRPr="00825CD5">
              <w:rPr>
                <w:rFonts w:ascii="Times New Roman" w:hAnsi="Times New Roman"/>
                <w:sz w:val="24"/>
                <w:szCs w:val="24"/>
                <w:lang w:eastAsia="ru-RU"/>
              </w:rPr>
              <w:t xml:space="preserve"> 5 </w:t>
            </w:r>
            <w:proofErr w:type="spellStart"/>
            <w:r w:rsidRPr="00825CD5">
              <w:rPr>
                <w:rFonts w:ascii="Times New Roman" w:hAnsi="Times New Roman"/>
                <w:sz w:val="24"/>
                <w:szCs w:val="24"/>
                <w:lang w:eastAsia="ru-RU"/>
              </w:rPr>
              <w:t>times</w:t>
            </w:r>
            <w:proofErr w:type="spellEnd"/>
          </w:p>
        </w:tc>
        <w:tc>
          <w:tcPr>
            <w:tcW w:w="1808" w:type="dxa"/>
            <w:shd w:val="clear" w:color="auto" w:fill="auto"/>
            <w:vAlign w:val="center"/>
          </w:tcPr>
          <w:p w14:paraId="6BC761D5"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5 points</w:t>
            </w:r>
          </w:p>
        </w:tc>
      </w:tr>
      <w:tr w:rsidR="00B04A41" w:rsidRPr="00825CD5" w14:paraId="6D46AB0A" w14:textId="77777777" w:rsidTr="00CA4695">
        <w:trPr>
          <w:trHeight w:val="203"/>
        </w:trPr>
        <w:tc>
          <w:tcPr>
            <w:tcW w:w="534" w:type="dxa"/>
            <w:vMerge/>
            <w:shd w:val="clear" w:color="auto" w:fill="auto"/>
            <w:vAlign w:val="center"/>
          </w:tcPr>
          <w:p w14:paraId="5300B605"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2835" w:type="dxa"/>
            <w:vMerge/>
            <w:shd w:val="clear" w:color="auto" w:fill="auto"/>
            <w:vAlign w:val="center"/>
          </w:tcPr>
          <w:p w14:paraId="5D53C6DD"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4394" w:type="dxa"/>
            <w:shd w:val="clear" w:color="auto" w:fill="auto"/>
          </w:tcPr>
          <w:p w14:paraId="7200FF72"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When it is difficult to jump to one side without sufficient bending when performing the movement</w:t>
            </w:r>
          </w:p>
        </w:tc>
        <w:tc>
          <w:tcPr>
            <w:tcW w:w="1808" w:type="dxa"/>
            <w:shd w:val="clear" w:color="auto" w:fill="auto"/>
            <w:vAlign w:val="center"/>
          </w:tcPr>
          <w:p w14:paraId="2B54BF96"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4 points</w:t>
            </w:r>
          </w:p>
        </w:tc>
      </w:tr>
      <w:tr w:rsidR="00B04A41" w:rsidRPr="00825CD5" w14:paraId="4C51DE72" w14:textId="77777777" w:rsidTr="00CA4695">
        <w:trPr>
          <w:trHeight w:val="150"/>
        </w:trPr>
        <w:tc>
          <w:tcPr>
            <w:tcW w:w="534" w:type="dxa"/>
            <w:vMerge/>
            <w:shd w:val="clear" w:color="auto" w:fill="auto"/>
            <w:vAlign w:val="center"/>
          </w:tcPr>
          <w:p w14:paraId="4B1C9EC3"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2835" w:type="dxa"/>
            <w:vMerge/>
            <w:shd w:val="clear" w:color="auto" w:fill="auto"/>
            <w:vAlign w:val="center"/>
          </w:tcPr>
          <w:p w14:paraId="240369B2"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4394" w:type="dxa"/>
            <w:shd w:val="clear" w:color="auto" w:fill="auto"/>
          </w:tcPr>
          <w:p w14:paraId="31FA96C0"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When he struggles to jump in both directions without bending properly while performing the movement</w:t>
            </w:r>
          </w:p>
        </w:tc>
        <w:tc>
          <w:tcPr>
            <w:tcW w:w="1808" w:type="dxa"/>
            <w:shd w:val="clear" w:color="auto" w:fill="auto"/>
            <w:vAlign w:val="center"/>
          </w:tcPr>
          <w:p w14:paraId="7576095B"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3 points</w:t>
            </w:r>
          </w:p>
        </w:tc>
      </w:tr>
      <w:tr w:rsidR="00B04A41" w:rsidRPr="00825CD5" w14:paraId="46527309" w14:textId="77777777" w:rsidTr="00CA4695">
        <w:trPr>
          <w:trHeight w:val="176"/>
        </w:trPr>
        <w:tc>
          <w:tcPr>
            <w:tcW w:w="534" w:type="dxa"/>
            <w:vMerge w:val="restart"/>
            <w:shd w:val="clear" w:color="auto" w:fill="auto"/>
            <w:vAlign w:val="center"/>
          </w:tcPr>
          <w:p w14:paraId="7BCF94F3" w14:textId="77777777" w:rsidR="00B04A41" w:rsidRPr="00825CD5" w:rsidRDefault="00B04A41" w:rsidP="00CA4695">
            <w:pPr>
              <w:spacing w:after="0" w:line="240" w:lineRule="auto"/>
              <w:jc w:val="center"/>
              <w:rPr>
                <w:rFonts w:ascii="Times New Roman" w:hAnsi="Times New Roman"/>
                <w:sz w:val="24"/>
                <w:szCs w:val="24"/>
                <w:lang w:val="en-US" w:eastAsia="ru-RU"/>
              </w:rPr>
            </w:pPr>
            <w:r w:rsidRPr="00825CD5">
              <w:rPr>
                <w:rFonts w:ascii="Times New Roman" w:hAnsi="Times New Roman"/>
                <w:sz w:val="24"/>
                <w:szCs w:val="24"/>
                <w:lang w:val="en-US" w:eastAsia="ru-RU"/>
              </w:rPr>
              <w:t>4</w:t>
            </w:r>
          </w:p>
        </w:tc>
        <w:tc>
          <w:tcPr>
            <w:tcW w:w="2835" w:type="dxa"/>
            <w:vMerge w:val="restart"/>
            <w:shd w:val="clear" w:color="auto" w:fill="auto"/>
            <w:vAlign w:val="center"/>
          </w:tcPr>
          <w:p w14:paraId="659230CD" w14:textId="7777777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b/>
                <w:sz w:val="24"/>
                <w:szCs w:val="24"/>
                <w:lang w:val="uz-Cyrl-UZ" w:eastAsia="ru-RU"/>
              </w:rPr>
              <w:t>Running around the head 5 times for ten and 5 times to the left while standing in the bridge position</w:t>
            </w:r>
          </w:p>
          <w:p w14:paraId="3467127F" w14:textId="77777777" w:rsidR="00B04A41" w:rsidRPr="00825CD5" w:rsidRDefault="00B04A41" w:rsidP="00CA4695">
            <w:pPr>
              <w:spacing w:after="0" w:line="240" w:lineRule="auto"/>
              <w:jc w:val="center"/>
              <w:rPr>
                <w:rFonts w:ascii="Times New Roman" w:hAnsi="Times New Roman"/>
                <w:sz w:val="24"/>
                <w:szCs w:val="24"/>
                <w:lang w:val="en-US" w:eastAsia="ru-RU"/>
              </w:rPr>
            </w:pPr>
          </w:p>
        </w:tc>
        <w:tc>
          <w:tcPr>
            <w:tcW w:w="4394" w:type="dxa"/>
            <w:shd w:val="clear" w:color="auto" w:fill="auto"/>
          </w:tcPr>
          <w:p w14:paraId="713D6CCC"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 xml:space="preserve">When performing the movement from the standing position to the bridge position, both hands and the frontal part of the head rest on the carpet. From this position, when the waist is bent to one side and the head and arms run around the head without changing the starting position </w:t>
            </w:r>
          </w:p>
        </w:tc>
        <w:tc>
          <w:tcPr>
            <w:tcW w:w="1808" w:type="dxa"/>
            <w:shd w:val="clear" w:color="auto" w:fill="auto"/>
            <w:vAlign w:val="center"/>
          </w:tcPr>
          <w:p w14:paraId="5C83C611"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5 points</w:t>
            </w:r>
          </w:p>
        </w:tc>
      </w:tr>
      <w:tr w:rsidR="00B04A41" w:rsidRPr="00825CD5" w14:paraId="21649FB8" w14:textId="77777777" w:rsidTr="00CA4695">
        <w:trPr>
          <w:trHeight w:val="176"/>
        </w:trPr>
        <w:tc>
          <w:tcPr>
            <w:tcW w:w="534" w:type="dxa"/>
            <w:vMerge/>
            <w:shd w:val="clear" w:color="auto" w:fill="auto"/>
            <w:vAlign w:val="center"/>
          </w:tcPr>
          <w:p w14:paraId="6413F995"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835" w:type="dxa"/>
            <w:vMerge/>
            <w:shd w:val="clear" w:color="auto" w:fill="auto"/>
            <w:vAlign w:val="center"/>
          </w:tcPr>
          <w:p w14:paraId="6D5AB6BF"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4394" w:type="dxa"/>
            <w:shd w:val="clear" w:color="auto" w:fill="auto"/>
          </w:tcPr>
          <w:p w14:paraId="4C21B3A0"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 xml:space="preserve">When performing the movement, the waist </w:t>
            </w:r>
            <w:proofErr w:type="spellStart"/>
            <w:r w:rsidRPr="00825CD5">
              <w:rPr>
                <w:rFonts w:ascii="Times New Roman" w:hAnsi="Times New Roman"/>
                <w:sz w:val="24"/>
                <w:szCs w:val="24"/>
                <w:lang w:val="en-US" w:eastAsia="ru-RU"/>
              </w:rPr>
              <w:t>bends</w:t>
            </w:r>
            <w:proofErr w:type="spellEnd"/>
            <w:r w:rsidRPr="00825CD5">
              <w:rPr>
                <w:rFonts w:ascii="Times New Roman" w:hAnsi="Times New Roman"/>
                <w:sz w:val="24"/>
                <w:szCs w:val="24"/>
                <w:lang w:val="en-US" w:eastAsia="ru-RU"/>
              </w:rPr>
              <w:t xml:space="preserve"> in one line, the head and arms run around the head, changing the starting position</w:t>
            </w:r>
          </w:p>
        </w:tc>
        <w:tc>
          <w:tcPr>
            <w:tcW w:w="1808" w:type="dxa"/>
            <w:shd w:val="clear" w:color="auto" w:fill="auto"/>
            <w:vAlign w:val="center"/>
          </w:tcPr>
          <w:p w14:paraId="43F4CCE1"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4 points</w:t>
            </w:r>
          </w:p>
        </w:tc>
      </w:tr>
      <w:tr w:rsidR="00B04A41" w:rsidRPr="00825CD5" w14:paraId="73BAFD53" w14:textId="77777777" w:rsidTr="00CA4695">
        <w:trPr>
          <w:trHeight w:val="136"/>
        </w:trPr>
        <w:tc>
          <w:tcPr>
            <w:tcW w:w="534" w:type="dxa"/>
            <w:vMerge/>
            <w:shd w:val="clear" w:color="auto" w:fill="auto"/>
            <w:vAlign w:val="center"/>
          </w:tcPr>
          <w:p w14:paraId="2C50105D" w14:textId="77777777" w:rsidR="00B04A41" w:rsidRPr="00825CD5" w:rsidRDefault="00B04A41" w:rsidP="00CA4695">
            <w:pPr>
              <w:spacing w:after="0" w:line="240" w:lineRule="auto"/>
              <w:jc w:val="center"/>
              <w:rPr>
                <w:rFonts w:ascii="Times New Roman" w:hAnsi="Times New Roman"/>
                <w:sz w:val="24"/>
                <w:szCs w:val="24"/>
                <w:lang w:eastAsia="ru-RU"/>
              </w:rPr>
            </w:pPr>
          </w:p>
        </w:tc>
        <w:tc>
          <w:tcPr>
            <w:tcW w:w="2835" w:type="dxa"/>
            <w:vMerge/>
            <w:shd w:val="clear" w:color="auto" w:fill="auto"/>
            <w:vAlign w:val="center"/>
          </w:tcPr>
          <w:p w14:paraId="1690944F"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4394" w:type="dxa"/>
            <w:shd w:val="clear" w:color="auto" w:fill="auto"/>
          </w:tcPr>
          <w:p w14:paraId="439649FB"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When performing the movement, the waist runs around the head, changing the initial position of the head and arms, without bending in one sitting</w:t>
            </w:r>
          </w:p>
        </w:tc>
        <w:tc>
          <w:tcPr>
            <w:tcW w:w="1808" w:type="dxa"/>
            <w:shd w:val="clear" w:color="auto" w:fill="auto"/>
            <w:vAlign w:val="center"/>
          </w:tcPr>
          <w:p w14:paraId="77A0ED42"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3 points</w:t>
            </w:r>
          </w:p>
        </w:tc>
      </w:tr>
      <w:tr w:rsidR="00B04A41" w:rsidRPr="00CA4695" w14:paraId="6871FFB7" w14:textId="77777777" w:rsidTr="00CA4695">
        <w:tc>
          <w:tcPr>
            <w:tcW w:w="9571" w:type="dxa"/>
            <w:gridSpan w:val="4"/>
            <w:shd w:val="clear" w:color="auto" w:fill="auto"/>
            <w:vAlign w:val="center"/>
          </w:tcPr>
          <w:p w14:paraId="67955F32"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en-US" w:eastAsia="ru-RU"/>
              </w:rPr>
            </w:pPr>
            <w:r w:rsidRPr="00825CD5">
              <w:rPr>
                <w:rFonts w:ascii="Times New Roman" w:hAnsi="Times New Roman"/>
                <w:b/>
                <w:sz w:val="24"/>
                <w:szCs w:val="24"/>
                <w:lang w:val="en-US" w:eastAsia="ru-RU"/>
              </w:rPr>
              <w:t xml:space="preserve">II. </w:t>
            </w:r>
            <w:r w:rsidRPr="00825CD5">
              <w:rPr>
                <w:rFonts w:ascii="Times New Roman" w:hAnsi="Times New Roman"/>
                <w:b/>
                <w:sz w:val="24"/>
                <w:szCs w:val="24"/>
                <w:lang w:val="uz-Cyrl-UZ" w:eastAsia="ru-RU"/>
              </w:rPr>
              <w:t>Technical execution of judo techniques</w:t>
            </w:r>
          </w:p>
        </w:tc>
      </w:tr>
      <w:tr w:rsidR="00B04A41" w:rsidRPr="00CA4695" w14:paraId="0A012CBC" w14:textId="77777777" w:rsidTr="00CA4695">
        <w:trPr>
          <w:trHeight w:val="2254"/>
        </w:trPr>
        <w:tc>
          <w:tcPr>
            <w:tcW w:w="534" w:type="dxa"/>
            <w:tcBorders>
              <w:bottom w:val="single" w:sz="4" w:space="0" w:color="auto"/>
            </w:tcBorders>
            <w:shd w:val="clear" w:color="auto" w:fill="auto"/>
            <w:vAlign w:val="center"/>
          </w:tcPr>
          <w:p w14:paraId="786C07AA" w14:textId="77777777" w:rsidR="00B04A41" w:rsidRPr="00825CD5" w:rsidRDefault="00B04A41" w:rsidP="00CA4695">
            <w:pPr>
              <w:spacing w:after="0" w:line="240" w:lineRule="auto"/>
              <w:jc w:val="center"/>
              <w:rPr>
                <w:rFonts w:ascii="Times New Roman" w:hAnsi="Times New Roman"/>
                <w:sz w:val="24"/>
                <w:szCs w:val="24"/>
                <w:lang w:eastAsia="ru-RU"/>
              </w:rPr>
            </w:pPr>
            <w:r w:rsidRPr="00825CD5">
              <w:rPr>
                <w:rFonts w:ascii="Times New Roman" w:hAnsi="Times New Roman"/>
                <w:sz w:val="24"/>
                <w:szCs w:val="24"/>
                <w:lang w:eastAsia="ru-RU"/>
              </w:rPr>
              <w:t>5</w:t>
            </w:r>
          </w:p>
        </w:tc>
        <w:tc>
          <w:tcPr>
            <w:tcW w:w="2835" w:type="dxa"/>
            <w:tcBorders>
              <w:bottom w:val="single" w:sz="4" w:space="0" w:color="auto"/>
            </w:tcBorders>
            <w:shd w:val="clear" w:color="auto" w:fill="auto"/>
            <w:vAlign w:val="center"/>
          </w:tcPr>
          <w:p w14:paraId="636EEC15" w14:textId="7777777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sz w:val="24"/>
                <w:szCs w:val="24"/>
                <w:lang w:val="uz-Cyrl-UZ" w:eastAsia="ru-RU"/>
              </w:rPr>
              <w:t>In a standing position, "Tai otoshi" is a method of laying down a barrier in front of the foot, and "Ura-nage" is a method of overstating the chest</w:t>
            </w:r>
          </w:p>
        </w:tc>
        <w:tc>
          <w:tcPr>
            <w:tcW w:w="4394" w:type="dxa"/>
            <w:vMerge w:val="restart"/>
            <w:shd w:val="clear" w:color="auto" w:fill="auto"/>
          </w:tcPr>
          <w:p w14:paraId="3163CE0D"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5CE49C31"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r w:rsidRPr="00825CD5">
              <w:rPr>
                <w:rFonts w:ascii="Times New Roman" w:hAnsi="Times New Roman"/>
                <w:sz w:val="24"/>
                <w:szCs w:val="24"/>
                <w:lang w:val="uz-Cyrl-UZ" w:eastAsia="ru-RU"/>
              </w:rPr>
              <w:t>If the technical breakthrough is performed correctly, quickly and with great speed.</w:t>
            </w:r>
          </w:p>
          <w:p w14:paraId="4948EAFA"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0D6B573C"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69FE472D"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5AFD73E5"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4853FD45"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59281B2E"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72A788C0"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r w:rsidRPr="00825CD5">
              <w:rPr>
                <w:rFonts w:ascii="Times New Roman" w:hAnsi="Times New Roman"/>
                <w:sz w:val="24"/>
                <w:szCs w:val="24"/>
                <w:lang w:val="uz-Cyrl-UZ" w:eastAsia="ru-RU"/>
              </w:rPr>
              <w:t>The throw was executed at the correct but slow pace from the technical jerk.</w:t>
            </w:r>
          </w:p>
          <w:p w14:paraId="2036342C"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5A7C50BA"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6E31DA1E"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098995FB"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7E4B7301"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2F87EFBD"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0D05019A"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r w:rsidRPr="00825CD5">
              <w:rPr>
                <w:rFonts w:ascii="Times New Roman" w:hAnsi="Times New Roman"/>
                <w:sz w:val="24"/>
                <w:szCs w:val="24"/>
                <w:lang w:val="uz-Cyrl-UZ" w:eastAsia="ru-RU"/>
              </w:rPr>
              <w:t>A throw with some technical errors, performed with small stops.</w:t>
            </w:r>
          </w:p>
          <w:p w14:paraId="141B1F8E"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6F963D4F"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71BAFEC6"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2DCCF488"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2ACDCFF6"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34AFDFF1"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5A2EF6A4"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56B8E677"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r w:rsidRPr="00825CD5">
              <w:rPr>
                <w:rFonts w:ascii="Times New Roman" w:hAnsi="Times New Roman"/>
                <w:sz w:val="24"/>
                <w:szCs w:val="24"/>
                <w:lang w:val="uz-Cyrl-UZ" w:eastAsia="ru-RU"/>
              </w:rPr>
              <w:t>In the process of throwing, the catcher performed the cases with errors.</w:t>
            </w:r>
          </w:p>
          <w:p w14:paraId="0E6E4ADC"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383A956A"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3A82E5E4"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4ABA2243"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61C13449"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4BFFCD74"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2F79BB6D"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6C1807BB"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70ED878B"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lang w:val="uz-Cyrl-UZ" w:eastAsia="ru-RU"/>
              </w:rPr>
            </w:pPr>
          </w:p>
          <w:p w14:paraId="6375CE03" w14:textId="77777777" w:rsidR="00B04A41" w:rsidRPr="00825CD5" w:rsidRDefault="00B04A41" w:rsidP="00CA4695">
            <w:pPr>
              <w:autoSpaceDE w:val="0"/>
              <w:autoSpaceDN w:val="0"/>
              <w:adjustRightInd w:val="0"/>
              <w:spacing w:after="0" w:line="240" w:lineRule="auto"/>
              <w:ind w:firstLine="317"/>
              <w:rPr>
                <w:rFonts w:ascii="Times New Roman" w:hAnsi="Times New Roman"/>
                <w:sz w:val="24"/>
                <w:szCs w:val="24"/>
                <w:highlight w:val="yellow"/>
                <w:lang w:val="uz-Cyrl-UZ" w:eastAsia="ru-RU"/>
              </w:rPr>
            </w:pPr>
            <w:r w:rsidRPr="00825CD5">
              <w:rPr>
                <w:rFonts w:ascii="Times New Roman" w:hAnsi="Times New Roman"/>
                <w:sz w:val="24"/>
                <w:szCs w:val="24"/>
                <w:lang w:val="uz-Cyrl-UZ" w:eastAsia="ru-RU"/>
              </w:rPr>
              <w:t>The technical difficulties have not been overcome</w:t>
            </w:r>
          </w:p>
        </w:tc>
        <w:tc>
          <w:tcPr>
            <w:tcW w:w="1808" w:type="dxa"/>
            <w:vMerge w:val="restart"/>
            <w:shd w:val="clear" w:color="auto" w:fill="auto"/>
            <w:vAlign w:val="center"/>
          </w:tcPr>
          <w:p w14:paraId="396D464C"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302E9918"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5 points</w:t>
            </w:r>
          </w:p>
          <w:p w14:paraId="06B3EC23"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3F76B9F4"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48C8AB2B"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555B6F2E"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2FC51A65"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379250A3" w14:textId="77777777" w:rsidR="00B04A41" w:rsidRPr="00825CD5" w:rsidRDefault="00B04A41" w:rsidP="00CA4695">
            <w:pPr>
              <w:autoSpaceDE w:val="0"/>
              <w:autoSpaceDN w:val="0"/>
              <w:adjustRightInd w:val="0"/>
              <w:spacing w:after="0" w:line="240" w:lineRule="auto"/>
              <w:rPr>
                <w:rFonts w:ascii="Times New Roman" w:hAnsi="Times New Roman"/>
                <w:b/>
                <w:sz w:val="24"/>
                <w:szCs w:val="24"/>
                <w:lang w:val="uz-Cyrl-UZ" w:eastAsia="ru-RU"/>
              </w:rPr>
            </w:pPr>
          </w:p>
          <w:p w14:paraId="032C3CAF"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lastRenderedPageBreak/>
              <w:t>4 points</w:t>
            </w:r>
          </w:p>
          <w:p w14:paraId="5320B348"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288AA35B"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69A9AE80"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2D98598A"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48AFD255"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1C24E07F"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4DC524E7"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3 points</w:t>
            </w:r>
          </w:p>
          <w:p w14:paraId="1F2597AC"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00386E97"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0FF746D0"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1C6456A2"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505C481E"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7F478CF2"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76F72F40"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03DC9686"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4087584A"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2 points</w:t>
            </w:r>
          </w:p>
          <w:p w14:paraId="2352DEE9"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3D3E43D2"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18BCAB74"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190A44A7"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39F88765"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0E6F0789"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5480BE14"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6A08DEA7"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p>
          <w:p w14:paraId="7152A141"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1 points</w:t>
            </w:r>
          </w:p>
        </w:tc>
      </w:tr>
      <w:tr w:rsidR="00B04A41" w:rsidRPr="00CA4695" w14:paraId="6E469973" w14:textId="77777777" w:rsidTr="00CA4695">
        <w:trPr>
          <w:trHeight w:val="3864"/>
        </w:trPr>
        <w:tc>
          <w:tcPr>
            <w:tcW w:w="534" w:type="dxa"/>
            <w:tcBorders>
              <w:bottom w:val="single" w:sz="4" w:space="0" w:color="auto"/>
            </w:tcBorders>
            <w:shd w:val="clear" w:color="auto" w:fill="auto"/>
            <w:vAlign w:val="center"/>
          </w:tcPr>
          <w:p w14:paraId="6A1DCDFC" w14:textId="7777777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sz w:val="24"/>
                <w:szCs w:val="24"/>
                <w:lang w:val="uz-Cyrl-UZ" w:eastAsia="ru-RU"/>
              </w:rPr>
              <w:lastRenderedPageBreak/>
              <w:t>6</w:t>
            </w:r>
          </w:p>
        </w:tc>
        <w:tc>
          <w:tcPr>
            <w:tcW w:w="2835" w:type="dxa"/>
            <w:tcBorders>
              <w:bottom w:val="single" w:sz="4" w:space="0" w:color="auto"/>
            </w:tcBorders>
            <w:shd w:val="clear" w:color="auto" w:fill="auto"/>
            <w:vAlign w:val="center"/>
          </w:tcPr>
          <w:p w14:paraId="14742467" w14:textId="7777777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sz w:val="24"/>
                <w:szCs w:val="24"/>
                <w:lang w:val="uz-Cyrl-UZ" w:eastAsia="ru-RU"/>
              </w:rPr>
              <w:t xml:space="preserve">In a standing position, </w:t>
            </w:r>
            <w:r w:rsidRPr="00825CD5">
              <w:rPr>
                <w:rFonts w:ascii="Times New Roman" w:hAnsi="Times New Roman"/>
                <w:sz w:val="24"/>
                <w:szCs w:val="24"/>
                <w:lang w:val="en-US" w:eastAsia="ru-RU"/>
              </w:rPr>
              <w:t>“</w:t>
            </w:r>
            <w:r w:rsidRPr="00825CD5">
              <w:rPr>
                <w:rFonts w:ascii="Times New Roman" w:hAnsi="Times New Roman"/>
                <w:sz w:val="24"/>
                <w:szCs w:val="24"/>
                <w:lang w:val="uz-Cyrl-UZ" w:eastAsia="ru-RU"/>
              </w:rPr>
              <w:t>Koshi-guruma</w:t>
            </w:r>
            <w:r w:rsidRPr="00825CD5">
              <w:rPr>
                <w:rFonts w:ascii="Times New Roman" w:hAnsi="Times New Roman"/>
                <w:sz w:val="24"/>
                <w:szCs w:val="24"/>
                <w:lang w:val="en-US" w:eastAsia="ru-RU"/>
              </w:rPr>
              <w:t>”</w:t>
            </w:r>
            <w:r w:rsidRPr="00825CD5">
              <w:rPr>
                <w:rFonts w:ascii="Times New Roman" w:hAnsi="Times New Roman"/>
                <w:sz w:val="24"/>
                <w:szCs w:val="24"/>
                <w:lang w:val="uz-Cyrl-UZ" w:eastAsia="ru-RU"/>
              </w:rPr>
              <w:t xml:space="preserve"> holds a neck-length throw at the waist, </w:t>
            </w:r>
            <w:r w:rsidRPr="00825CD5">
              <w:rPr>
                <w:rFonts w:ascii="Times New Roman" w:hAnsi="Times New Roman"/>
                <w:sz w:val="24"/>
                <w:szCs w:val="24"/>
                <w:lang w:val="en-US" w:eastAsia="ru-RU"/>
              </w:rPr>
              <w:t>“</w:t>
            </w:r>
            <w:r w:rsidRPr="00825CD5">
              <w:rPr>
                <w:rFonts w:ascii="Times New Roman" w:hAnsi="Times New Roman"/>
                <w:sz w:val="24"/>
                <w:szCs w:val="24"/>
                <w:lang w:val="uz-Cyrl-UZ" w:eastAsia="ru-RU"/>
              </w:rPr>
              <w:t>Surikomi goshi</w:t>
            </w:r>
            <w:r w:rsidRPr="00825CD5">
              <w:rPr>
                <w:rFonts w:ascii="Times New Roman" w:hAnsi="Times New Roman"/>
                <w:sz w:val="24"/>
                <w:szCs w:val="24"/>
                <w:lang w:val="en-US" w:eastAsia="ru-RU"/>
              </w:rPr>
              <w:t>”</w:t>
            </w:r>
            <w:r w:rsidRPr="00825CD5">
              <w:rPr>
                <w:rFonts w:ascii="Times New Roman" w:hAnsi="Times New Roman"/>
                <w:sz w:val="24"/>
                <w:szCs w:val="24"/>
                <w:lang w:val="uz-Cyrl-UZ" w:eastAsia="ru-RU"/>
              </w:rPr>
              <w:t xml:space="preserve"> holds a collar-length throw at the waist-length at the ankle</w:t>
            </w:r>
          </w:p>
        </w:tc>
        <w:tc>
          <w:tcPr>
            <w:tcW w:w="4394" w:type="dxa"/>
            <w:vMerge/>
            <w:shd w:val="clear" w:color="auto" w:fill="auto"/>
          </w:tcPr>
          <w:p w14:paraId="46A52D74" w14:textId="77777777" w:rsidR="00B04A41" w:rsidRPr="00825CD5" w:rsidRDefault="00B04A41" w:rsidP="00CA4695">
            <w:pPr>
              <w:autoSpaceDE w:val="0"/>
              <w:autoSpaceDN w:val="0"/>
              <w:adjustRightInd w:val="0"/>
              <w:spacing w:after="0" w:line="240" w:lineRule="auto"/>
              <w:rPr>
                <w:rFonts w:ascii="Times New Roman" w:hAnsi="Times New Roman"/>
                <w:sz w:val="24"/>
                <w:szCs w:val="24"/>
                <w:highlight w:val="yellow"/>
                <w:lang w:val="uz-Cyrl-UZ" w:eastAsia="ru-RU"/>
              </w:rPr>
            </w:pPr>
          </w:p>
        </w:tc>
        <w:tc>
          <w:tcPr>
            <w:tcW w:w="1808" w:type="dxa"/>
            <w:vMerge/>
            <w:shd w:val="clear" w:color="auto" w:fill="auto"/>
            <w:vAlign w:val="center"/>
          </w:tcPr>
          <w:p w14:paraId="49CD9128"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highlight w:val="yellow"/>
                <w:lang w:val="uz-Cyrl-UZ" w:eastAsia="ru-RU"/>
              </w:rPr>
            </w:pPr>
          </w:p>
        </w:tc>
      </w:tr>
      <w:tr w:rsidR="00B04A41" w:rsidRPr="00CA4695" w14:paraId="55CFDD5C" w14:textId="77777777" w:rsidTr="00CA4695">
        <w:trPr>
          <w:trHeight w:val="644"/>
        </w:trPr>
        <w:tc>
          <w:tcPr>
            <w:tcW w:w="534" w:type="dxa"/>
            <w:tcBorders>
              <w:bottom w:val="single" w:sz="4" w:space="0" w:color="auto"/>
            </w:tcBorders>
            <w:shd w:val="clear" w:color="auto" w:fill="auto"/>
            <w:vAlign w:val="center"/>
          </w:tcPr>
          <w:p w14:paraId="2579BC87" w14:textId="7777777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sz w:val="24"/>
                <w:szCs w:val="24"/>
                <w:lang w:val="uz-Cyrl-UZ" w:eastAsia="ru-RU"/>
              </w:rPr>
              <w:lastRenderedPageBreak/>
              <w:t>7</w:t>
            </w:r>
          </w:p>
        </w:tc>
        <w:tc>
          <w:tcPr>
            <w:tcW w:w="2835" w:type="dxa"/>
            <w:tcBorders>
              <w:bottom w:val="single" w:sz="4" w:space="0" w:color="auto"/>
            </w:tcBorders>
            <w:shd w:val="clear" w:color="auto" w:fill="auto"/>
            <w:vAlign w:val="center"/>
          </w:tcPr>
          <w:p w14:paraId="4A424250" w14:textId="77777777" w:rsidR="00B04A41" w:rsidRPr="00825CD5" w:rsidRDefault="00B04A41" w:rsidP="00CA4695">
            <w:pPr>
              <w:spacing w:after="0" w:line="240" w:lineRule="auto"/>
              <w:jc w:val="center"/>
              <w:rPr>
                <w:rFonts w:ascii="Times New Roman" w:hAnsi="Times New Roman"/>
                <w:sz w:val="24"/>
                <w:szCs w:val="24"/>
                <w:highlight w:val="yellow"/>
                <w:lang w:val="uz-Cyrl-UZ" w:eastAsia="ru-RU"/>
              </w:rPr>
            </w:pPr>
            <w:r w:rsidRPr="00825CD5">
              <w:rPr>
                <w:rFonts w:ascii="Times New Roman" w:hAnsi="Times New Roman"/>
                <w:sz w:val="24"/>
                <w:szCs w:val="24"/>
                <w:lang w:val="uz-Cyrl-UZ" w:eastAsia="ru-RU"/>
              </w:rPr>
              <w:t>In the case of the parterre, Ude-xishigi-djudji-gatami uses the "Ude-hishigi-juji-gatame (kumikata)" manual ailing method, Okuri-eri-djime using "Okigi-eri-jime" kimano choking method</w:t>
            </w:r>
          </w:p>
        </w:tc>
        <w:tc>
          <w:tcPr>
            <w:tcW w:w="4394" w:type="dxa"/>
            <w:vMerge/>
            <w:tcBorders>
              <w:bottom w:val="single" w:sz="4" w:space="0" w:color="auto"/>
            </w:tcBorders>
            <w:shd w:val="clear" w:color="auto" w:fill="auto"/>
          </w:tcPr>
          <w:p w14:paraId="6AF6C489" w14:textId="77777777" w:rsidR="00B04A41" w:rsidRPr="00825CD5" w:rsidRDefault="00B04A41" w:rsidP="00CA4695">
            <w:pPr>
              <w:spacing w:after="0" w:line="240" w:lineRule="auto"/>
              <w:rPr>
                <w:rFonts w:ascii="Times New Roman" w:hAnsi="Times New Roman"/>
                <w:sz w:val="24"/>
                <w:szCs w:val="24"/>
                <w:highlight w:val="yellow"/>
                <w:lang w:val="uz-Cyrl-UZ" w:eastAsia="ru-RU"/>
              </w:rPr>
            </w:pPr>
          </w:p>
        </w:tc>
        <w:tc>
          <w:tcPr>
            <w:tcW w:w="1808" w:type="dxa"/>
            <w:vMerge/>
            <w:tcBorders>
              <w:bottom w:val="single" w:sz="4" w:space="0" w:color="auto"/>
            </w:tcBorders>
            <w:shd w:val="clear" w:color="auto" w:fill="auto"/>
            <w:vAlign w:val="center"/>
          </w:tcPr>
          <w:p w14:paraId="17DEB4EE"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highlight w:val="yellow"/>
                <w:lang w:val="uz-Cyrl-UZ" w:eastAsia="ru-RU"/>
              </w:rPr>
            </w:pPr>
          </w:p>
        </w:tc>
      </w:tr>
      <w:tr w:rsidR="00B04A41" w:rsidRPr="00CA4695" w14:paraId="247267F4" w14:textId="77777777" w:rsidTr="00CA4695">
        <w:trPr>
          <w:trHeight w:val="3542"/>
        </w:trPr>
        <w:tc>
          <w:tcPr>
            <w:tcW w:w="534" w:type="dxa"/>
            <w:tcBorders>
              <w:bottom w:val="single" w:sz="4" w:space="0" w:color="auto"/>
            </w:tcBorders>
            <w:shd w:val="clear" w:color="auto" w:fill="auto"/>
            <w:vAlign w:val="center"/>
          </w:tcPr>
          <w:p w14:paraId="226BF687" w14:textId="7777777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sz w:val="24"/>
                <w:szCs w:val="24"/>
                <w:lang w:val="uz-Cyrl-UZ" w:eastAsia="ru-RU"/>
              </w:rPr>
              <w:t>8</w:t>
            </w:r>
          </w:p>
        </w:tc>
        <w:tc>
          <w:tcPr>
            <w:tcW w:w="2835" w:type="dxa"/>
            <w:tcBorders>
              <w:bottom w:val="single" w:sz="4" w:space="0" w:color="auto"/>
            </w:tcBorders>
            <w:shd w:val="clear" w:color="auto" w:fill="auto"/>
            <w:vAlign w:val="center"/>
          </w:tcPr>
          <w:p w14:paraId="22DD664C" w14:textId="77777777" w:rsidR="00B04A41" w:rsidRPr="00825CD5" w:rsidRDefault="00B04A41" w:rsidP="00CA4695">
            <w:pPr>
              <w:spacing w:after="0" w:line="240" w:lineRule="auto"/>
              <w:jc w:val="center"/>
              <w:rPr>
                <w:rFonts w:ascii="Times New Roman" w:hAnsi="Times New Roman"/>
                <w:sz w:val="24"/>
                <w:szCs w:val="24"/>
                <w:highlight w:val="yellow"/>
                <w:lang w:val="uz-Cyrl-UZ" w:eastAsia="ru-RU"/>
              </w:rPr>
            </w:pPr>
            <w:r w:rsidRPr="00825CD5">
              <w:rPr>
                <w:rFonts w:ascii="Times New Roman" w:hAnsi="Times New Roman"/>
                <w:sz w:val="24"/>
                <w:szCs w:val="24"/>
                <w:lang w:val="uz-Cyrl-UZ" w:eastAsia="ru-RU"/>
              </w:rPr>
              <w:t>In the case of the parterre, " Kesa-gatami",</w:t>
            </w:r>
            <w:r w:rsidRPr="00825CD5">
              <w:rPr>
                <w:rFonts w:ascii="Times New Roman" w:hAnsi="Times New Roman"/>
                <w:sz w:val="24"/>
                <w:szCs w:val="24"/>
                <w:lang w:val="en-US" w:eastAsia="ru-RU"/>
              </w:rPr>
              <w:t xml:space="preserve"> </w:t>
            </w:r>
            <w:r w:rsidRPr="00825CD5">
              <w:rPr>
                <w:rFonts w:ascii="Times New Roman" w:hAnsi="Times New Roman"/>
                <w:sz w:val="24"/>
                <w:szCs w:val="24"/>
                <w:lang w:val="uz-Cyrl-UZ" w:eastAsia="ru-RU"/>
              </w:rPr>
              <w:t>"Yoko-shiho-gatami", "Kami-shiho-gatami", "Tati-shiho-gatami " methods of pressing two shoulders into the carpet</w:t>
            </w:r>
          </w:p>
        </w:tc>
        <w:tc>
          <w:tcPr>
            <w:tcW w:w="4394" w:type="dxa"/>
            <w:vMerge/>
            <w:tcBorders>
              <w:bottom w:val="single" w:sz="4" w:space="0" w:color="auto"/>
            </w:tcBorders>
            <w:shd w:val="clear" w:color="auto" w:fill="auto"/>
          </w:tcPr>
          <w:p w14:paraId="22AA2F81" w14:textId="77777777" w:rsidR="00B04A41" w:rsidRPr="00825CD5" w:rsidRDefault="00B04A41" w:rsidP="00CA4695">
            <w:pPr>
              <w:spacing w:after="0" w:line="240" w:lineRule="auto"/>
              <w:rPr>
                <w:rFonts w:ascii="Times New Roman" w:hAnsi="Times New Roman"/>
                <w:sz w:val="24"/>
                <w:szCs w:val="24"/>
                <w:highlight w:val="yellow"/>
                <w:lang w:val="uz-Cyrl-UZ" w:eastAsia="ru-RU"/>
              </w:rPr>
            </w:pPr>
          </w:p>
        </w:tc>
        <w:tc>
          <w:tcPr>
            <w:tcW w:w="1808" w:type="dxa"/>
            <w:vMerge/>
            <w:tcBorders>
              <w:bottom w:val="single" w:sz="4" w:space="0" w:color="auto"/>
            </w:tcBorders>
            <w:shd w:val="clear" w:color="auto" w:fill="auto"/>
            <w:vAlign w:val="center"/>
          </w:tcPr>
          <w:p w14:paraId="75ED1CAF"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highlight w:val="yellow"/>
                <w:lang w:val="uz-Cyrl-UZ" w:eastAsia="ru-RU"/>
              </w:rPr>
            </w:pPr>
          </w:p>
        </w:tc>
      </w:tr>
      <w:tr w:rsidR="00B04A41" w:rsidRPr="00825CD5" w14:paraId="393D5FF3" w14:textId="77777777" w:rsidTr="00CA4695">
        <w:tc>
          <w:tcPr>
            <w:tcW w:w="9571" w:type="dxa"/>
            <w:gridSpan w:val="4"/>
            <w:shd w:val="clear" w:color="auto" w:fill="auto"/>
            <w:vAlign w:val="center"/>
          </w:tcPr>
          <w:p w14:paraId="540AB137" w14:textId="7777777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b/>
                <w:sz w:val="24"/>
                <w:szCs w:val="24"/>
                <w:lang w:val="uz-Cyrl-UZ" w:eastAsia="ru-RU"/>
              </w:rPr>
              <w:t>III. 4-minute</w:t>
            </w:r>
            <w:r w:rsidRPr="00825CD5">
              <w:rPr>
                <w:rFonts w:ascii="Times New Roman" w:hAnsi="Times New Roman"/>
                <w:b/>
                <w:sz w:val="24"/>
                <w:szCs w:val="24"/>
                <w:lang w:val="en-US" w:eastAsia="ru-RU"/>
              </w:rPr>
              <w:t>s</w:t>
            </w:r>
            <w:r w:rsidRPr="00825CD5">
              <w:rPr>
                <w:rFonts w:ascii="Times New Roman" w:hAnsi="Times New Roman"/>
                <w:b/>
                <w:sz w:val="24"/>
                <w:szCs w:val="24"/>
                <w:lang w:val="uz-Cyrl-UZ" w:eastAsia="ru-RU"/>
              </w:rPr>
              <w:t xml:space="preserve"> 1-round fight</w:t>
            </w:r>
          </w:p>
        </w:tc>
      </w:tr>
      <w:tr w:rsidR="00B04A41" w:rsidRPr="00825CD5" w14:paraId="6B73FECB" w14:textId="77777777" w:rsidTr="00CA4695">
        <w:trPr>
          <w:trHeight w:val="367"/>
        </w:trPr>
        <w:tc>
          <w:tcPr>
            <w:tcW w:w="534" w:type="dxa"/>
            <w:vMerge w:val="restart"/>
            <w:shd w:val="clear" w:color="auto" w:fill="auto"/>
            <w:vAlign w:val="center"/>
          </w:tcPr>
          <w:p w14:paraId="0296C65F" w14:textId="7777777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sz w:val="24"/>
                <w:szCs w:val="24"/>
                <w:lang w:val="uz-Cyrl-UZ" w:eastAsia="ru-RU"/>
              </w:rPr>
              <w:t>9</w:t>
            </w:r>
          </w:p>
        </w:tc>
        <w:tc>
          <w:tcPr>
            <w:tcW w:w="2835" w:type="dxa"/>
            <w:vMerge w:val="restart"/>
            <w:shd w:val="clear" w:color="auto" w:fill="auto"/>
            <w:vAlign w:val="center"/>
          </w:tcPr>
          <w:p w14:paraId="6D44DCDC" w14:textId="77777777" w:rsidR="00B04A41" w:rsidRPr="00825CD5" w:rsidRDefault="00B04A41" w:rsidP="00CA4695">
            <w:pPr>
              <w:spacing w:after="0" w:line="240" w:lineRule="auto"/>
              <w:jc w:val="center"/>
              <w:rPr>
                <w:rFonts w:ascii="Times New Roman" w:hAnsi="Times New Roman"/>
                <w:sz w:val="24"/>
                <w:szCs w:val="24"/>
                <w:lang w:val="uz-Cyrl-UZ" w:eastAsia="ru-RU"/>
              </w:rPr>
            </w:pPr>
            <w:r w:rsidRPr="00825CD5">
              <w:rPr>
                <w:rFonts w:ascii="Times New Roman" w:hAnsi="Times New Roman"/>
                <w:sz w:val="24"/>
                <w:szCs w:val="24"/>
                <w:lang w:val="uz-Cyrl-UZ" w:eastAsia="ru-RU"/>
              </w:rPr>
              <w:t>Technical execution of judo techniques, a clean victory, as well as technical actions in the stalls</w:t>
            </w:r>
          </w:p>
        </w:tc>
        <w:tc>
          <w:tcPr>
            <w:tcW w:w="4394" w:type="dxa"/>
            <w:shd w:val="clear" w:color="auto" w:fill="auto"/>
          </w:tcPr>
          <w:p w14:paraId="05D9E687"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During the competition, they perform attacking and defensive movements in the standing position, attacking and defensive movements in the prone position (stalls), provided a high level of physical activity</w:t>
            </w:r>
          </w:p>
        </w:tc>
        <w:tc>
          <w:tcPr>
            <w:tcW w:w="1808" w:type="dxa"/>
            <w:shd w:val="clear" w:color="auto" w:fill="auto"/>
            <w:vAlign w:val="center"/>
          </w:tcPr>
          <w:p w14:paraId="136D842A"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5 points</w:t>
            </w:r>
          </w:p>
        </w:tc>
      </w:tr>
      <w:tr w:rsidR="00B04A41" w:rsidRPr="00825CD5" w14:paraId="415FE102" w14:textId="77777777" w:rsidTr="00CA4695">
        <w:trPr>
          <w:trHeight w:val="489"/>
        </w:trPr>
        <w:tc>
          <w:tcPr>
            <w:tcW w:w="534" w:type="dxa"/>
            <w:vMerge/>
            <w:shd w:val="clear" w:color="auto" w:fill="auto"/>
            <w:vAlign w:val="center"/>
          </w:tcPr>
          <w:p w14:paraId="5C02B325"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2835" w:type="dxa"/>
            <w:vMerge/>
            <w:shd w:val="clear" w:color="auto" w:fill="auto"/>
          </w:tcPr>
          <w:p w14:paraId="6E9F86F4" w14:textId="77777777" w:rsidR="00B04A41" w:rsidRPr="00825CD5" w:rsidRDefault="00B04A41" w:rsidP="00CA4695">
            <w:pPr>
              <w:spacing w:after="0" w:line="240" w:lineRule="auto"/>
              <w:jc w:val="center"/>
              <w:rPr>
                <w:rFonts w:ascii="Times New Roman" w:hAnsi="Times New Roman"/>
                <w:sz w:val="24"/>
                <w:szCs w:val="24"/>
                <w:highlight w:val="yellow"/>
                <w:lang w:val="uz-Cyrl-UZ" w:eastAsia="ru-RU"/>
              </w:rPr>
            </w:pPr>
          </w:p>
        </w:tc>
        <w:tc>
          <w:tcPr>
            <w:tcW w:w="4394" w:type="dxa"/>
            <w:shd w:val="clear" w:color="auto" w:fill="auto"/>
          </w:tcPr>
          <w:p w14:paraId="790929C9"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 xml:space="preserve">During the competition, they perform attacking and defensive movements in the standing position, attacking and defensive movements in the prone position (stalls), physical activity at an average level </w:t>
            </w:r>
          </w:p>
        </w:tc>
        <w:tc>
          <w:tcPr>
            <w:tcW w:w="1808" w:type="dxa"/>
            <w:shd w:val="clear" w:color="auto" w:fill="auto"/>
            <w:vAlign w:val="center"/>
          </w:tcPr>
          <w:p w14:paraId="6F94FAA1"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4 points</w:t>
            </w:r>
          </w:p>
        </w:tc>
      </w:tr>
      <w:tr w:rsidR="00B04A41" w:rsidRPr="00825CD5" w14:paraId="0712C852" w14:textId="77777777" w:rsidTr="00CA4695">
        <w:trPr>
          <w:trHeight w:val="421"/>
        </w:trPr>
        <w:tc>
          <w:tcPr>
            <w:tcW w:w="534" w:type="dxa"/>
            <w:vMerge/>
            <w:shd w:val="clear" w:color="auto" w:fill="auto"/>
            <w:vAlign w:val="center"/>
          </w:tcPr>
          <w:p w14:paraId="1647E092"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2835" w:type="dxa"/>
            <w:vMerge/>
            <w:shd w:val="clear" w:color="auto" w:fill="auto"/>
          </w:tcPr>
          <w:p w14:paraId="5E7F0885" w14:textId="77777777" w:rsidR="00B04A41" w:rsidRPr="00825CD5" w:rsidRDefault="00B04A41" w:rsidP="00CA4695">
            <w:pPr>
              <w:spacing w:after="0" w:line="240" w:lineRule="auto"/>
              <w:jc w:val="center"/>
              <w:rPr>
                <w:rFonts w:ascii="Times New Roman" w:hAnsi="Times New Roman"/>
                <w:sz w:val="24"/>
                <w:szCs w:val="24"/>
                <w:highlight w:val="yellow"/>
                <w:lang w:val="uz-Cyrl-UZ" w:eastAsia="ru-RU"/>
              </w:rPr>
            </w:pPr>
          </w:p>
        </w:tc>
        <w:tc>
          <w:tcPr>
            <w:tcW w:w="4394" w:type="dxa"/>
            <w:shd w:val="clear" w:color="auto" w:fill="auto"/>
          </w:tcPr>
          <w:p w14:paraId="4A76BB18"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 xml:space="preserve">During the competition, the rhythm of offensive and defensive movements in the standing position, with unsatisfactory attacking and defensive movements in the prone position (stalls), physical activity is moderate </w:t>
            </w:r>
          </w:p>
        </w:tc>
        <w:tc>
          <w:tcPr>
            <w:tcW w:w="1808" w:type="dxa"/>
            <w:shd w:val="clear" w:color="auto" w:fill="auto"/>
            <w:vAlign w:val="center"/>
          </w:tcPr>
          <w:p w14:paraId="47F46D52"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3 points</w:t>
            </w:r>
          </w:p>
        </w:tc>
      </w:tr>
      <w:tr w:rsidR="00B04A41" w:rsidRPr="00825CD5" w14:paraId="4F40015A" w14:textId="77777777" w:rsidTr="00CA4695">
        <w:trPr>
          <w:trHeight w:val="421"/>
        </w:trPr>
        <w:tc>
          <w:tcPr>
            <w:tcW w:w="534" w:type="dxa"/>
            <w:vMerge/>
            <w:shd w:val="clear" w:color="auto" w:fill="auto"/>
            <w:vAlign w:val="center"/>
          </w:tcPr>
          <w:p w14:paraId="769BA9FB"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2835" w:type="dxa"/>
            <w:vMerge/>
            <w:shd w:val="clear" w:color="auto" w:fill="auto"/>
          </w:tcPr>
          <w:p w14:paraId="4CD50B3A" w14:textId="77777777" w:rsidR="00B04A41" w:rsidRPr="00825CD5" w:rsidRDefault="00B04A41" w:rsidP="00CA4695">
            <w:pPr>
              <w:spacing w:after="0" w:line="240" w:lineRule="auto"/>
              <w:jc w:val="center"/>
              <w:rPr>
                <w:rFonts w:ascii="Times New Roman" w:hAnsi="Times New Roman"/>
                <w:sz w:val="24"/>
                <w:szCs w:val="24"/>
                <w:highlight w:val="yellow"/>
                <w:lang w:val="uz-Cyrl-UZ" w:eastAsia="ru-RU"/>
              </w:rPr>
            </w:pPr>
          </w:p>
        </w:tc>
        <w:tc>
          <w:tcPr>
            <w:tcW w:w="4394" w:type="dxa"/>
            <w:shd w:val="clear" w:color="auto" w:fill="auto"/>
          </w:tcPr>
          <w:p w14:paraId="241C9274"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During the competition, offensive and defensive movements in the standing position, offensive and defensive movements in the prone position (stalls) are unsatisfactory, physical activity is low</w:t>
            </w:r>
          </w:p>
        </w:tc>
        <w:tc>
          <w:tcPr>
            <w:tcW w:w="1808" w:type="dxa"/>
            <w:shd w:val="clear" w:color="auto" w:fill="auto"/>
            <w:vAlign w:val="center"/>
          </w:tcPr>
          <w:p w14:paraId="772B3292"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2 points</w:t>
            </w:r>
          </w:p>
        </w:tc>
      </w:tr>
      <w:tr w:rsidR="00B04A41" w:rsidRPr="00825CD5" w14:paraId="57F23D1F" w14:textId="77777777" w:rsidTr="00CA4695">
        <w:trPr>
          <w:trHeight w:val="421"/>
        </w:trPr>
        <w:tc>
          <w:tcPr>
            <w:tcW w:w="534" w:type="dxa"/>
            <w:vMerge/>
            <w:shd w:val="clear" w:color="auto" w:fill="auto"/>
            <w:vAlign w:val="center"/>
          </w:tcPr>
          <w:p w14:paraId="6580AC57" w14:textId="77777777" w:rsidR="00B04A41" w:rsidRPr="00825CD5" w:rsidRDefault="00B04A41" w:rsidP="00CA4695">
            <w:pPr>
              <w:spacing w:after="0" w:line="240" w:lineRule="auto"/>
              <w:jc w:val="center"/>
              <w:rPr>
                <w:rFonts w:ascii="Times New Roman" w:hAnsi="Times New Roman"/>
                <w:sz w:val="24"/>
                <w:szCs w:val="24"/>
                <w:lang w:val="uz-Cyrl-UZ" w:eastAsia="ru-RU"/>
              </w:rPr>
            </w:pPr>
          </w:p>
        </w:tc>
        <w:tc>
          <w:tcPr>
            <w:tcW w:w="2835" w:type="dxa"/>
            <w:vMerge/>
            <w:shd w:val="clear" w:color="auto" w:fill="auto"/>
          </w:tcPr>
          <w:p w14:paraId="14606CDC" w14:textId="77777777" w:rsidR="00B04A41" w:rsidRPr="00825CD5" w:rsidRDefault="00B04A41" w:rsidP="00CA4695">
            <w:pPr>
              <w:spacing w:after="0" w:line="240" w:lineRule="auto"/>
              <w:jc w:val="center"/>
              <w:rPr>
                <w:rFonts w:ascii="Times New Roman" w:hAnsi="Times New Roman"/>
                <w:sz w:val="24"/>
                <w:szCs w:val="24"/>
                <w:highlight w:val="yellow"/>
                <w:lang w:val="uz-Cyrl-UZ" w:eastAsia="ru-RU"/>
              </w:rPr>
            </w:pPr>
          </w:p>
        </w:tc>
        <w:tc>
          <w:tcPr>
            <w:tcW w:w="4394" w:type="dxa"/>
            <w:shd w:val="clear" w:color="auto" w:fill="auto"/>
          </w:tcPr>
          <w:p w14:paraId="523CF2F0" w14:textId="77777777" w:rsidR="00B04A41" w:rsidRPr="00825CD5" w:rsidRDefault="00B04A41" w:rsidP="00CA4695">
            <w:pPr>
              <w:spacing w:after="0" w:line="240" w:lineRule="auto"/>
              <w:rPr>
                <w:rFonts w:ascii="Times New Roman" w:hAnsi="Times New Roman"/>
                <w:sz w:val="24"/>
                <w:szCs w:val="24"/>
                <w:lang w:val="en-US" w:eastAsia="ru-RU"/>
              </w:rPr>
            </w:pPr>
            <w:r w:rsidRPr="00825CD5">
              <w:rPr>
                <w:rFonts w:ascii="Times New Roman" w:hAnsi="Times New Roman"/>
                <w:sz w:val="24"/>
                <w:szCs w:val="24"/>
                <w:lang w:val="en-US" w:eastAsia="ru-RU"/>
              </w:rPr>
              <w:t>During the competition, offensive and defensive movements in the standing position, offensive and defensive movements in the prone position (stalls) are unsatisfactory, physical activity is not observed</w:t>
            </w:r>
          </w:p>
        </w:tc>
        <w:tc>
          <w:tcPr>
            <w:tcW w:w="1808" w:type="dxa"/>
            <w:shd w:val="clear" w:color="auto" w:fill="auto"/>
            <w:vAlign w:val="center"/>
          </w:tcPr>
          <w:p w14:paraId="0740B1D0" w14:textId="77777777" w:rsidR="00B04A41" w:rsidRPr="00825CD5" w:rsidRDefault="00B04A41" w:rsidP="00CA4695">
            <w:pPr>
              <w:autoSpaceDE w:val="0"/>
              <w:autoSpaceDN w:val="0"/>
              <w:adjustRightInd w:val="0"/>
              <w:spacing w:after="0" w:line="240" w:lineRule="auto"/>
              <w:jc w:val="center"/>
              <w:rPr>
                <w:rFonts w:ascii="Times New Roman" w:hAnsi="Times New Roman"/>
                <w:b/>
                <w:sz w:val="24"/>
                <w:szCs w:val="24"/>
                <w:lang w:val="uz-Cyrl-UZ" w:eastAsia="ru-RU"/>
              </w:rPr>
            </w:pPr>
            <w:r w:rsidRPr="00825CD5">
              <w:rPr>
                <w:rFonts w:ascii="Times New Roman" w:hAnsi="Times New Roman"/>
                <w:b/>
                <w:sz w:val="24"/>
                <w:szCs w:val="24"/>
                <w:lang w:val="uz-Cyrl-UZ" w:eastAsia="ru-RU"/>
              </w:rPr>
              <w:t>1 points</w:t>
            </w:r>
          </w:p>
        </w:tc>
      </w:tr>
    </w:tbl>
    <w:p w14:paraId="031FAFD3" w14:textId="77777777" w:rsidR="00B04A41" w:rsidRDefault="00B04A41" w:rsidP="00B04A41">
      <w:pPr>
        <w:autoSpaceDE w:val="0"/>
        <w:autoSpaceDN w:val="0"/>
        <w:adjustRightInd w:val="0"/>
        <w:spacing w:after="0" w:line="240" w:lineRule="auto"/>
        <w:jc w:val="center"/>
        <w:rPr>
          <w:rFonts w:ascii="Times New Roman" w:hAnsi="Times New Roman"/>
          <w:b/>
          <w:sz w:val="28"/>
          <w:szCs w:val="28"/>
          <w:highlight w:val="yellow"/>
          <w:lang w:val="uz-Cyrl-UZ"/>
        </w:rPr>
      </w:pPr>
    </w:p>
    <w:p w14:paraId="71A8D1CB" w14:textId="77777777" w:rsidR="00B04A41" w:rsidRPr="005E27C0"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r w:rsidRPr="005E27C0">
        <w:rPr>
          <w:rFonts w:ascii="Times New Roman" w:hAnsi="Times New Roman"/>
          <w:b/>
          <w:sz w:val="28"/>
          <w:szCs w:val="28"/>
          <w:lang w:val="en-US"/>
        </w:rPr>
        <w:t xml:space="preserve">III. When evaluating a </w:t>
      </w:r>
      <w:proofErr w:type="gramStart"/>
      <w:r w:rsidRPr="005E27C0">
        <w:rPr>
          <w:rFonts w:ascii="Times New Roman" w:hAnsi="Times New Roman"/>
          <w:b/>
          <w:sz w:val="28"/>
          <w:szCs w:val="28"/>
          <w:lang w:val="en-US"/>
        </w:rPr>
        <w:t xml:space="preserve">judoka's </w:t>
      </w:r>
      <w:r w:rsidR="00F433D8">
        <w:rPr>
          <w:rFonts w:ascii="Times New Roman" w:hAnsi="Times New Roman"/>
          <w:b/>
          <w:sz w:val="28"/>
          <w:szCs w:val="28"/>
          <w:lang w:val="en-US"/>
        </w:rPr>
        <w:t xml:space="preserve"> </w:t>
      </w:r>
      <w:r>
        <w:rPr>
          <w:rFonts w:ascii="Times New Roman" w:hAnsi="Times New Roman"/>
          <w:b/>
          <w:sz w:val="28"/>
          <w:szCs w:val="28"/>
          <w:lang w:val="en-US"/>
        </w:rPr>
        <w:t>SA</w:t>
      </w:r>
      <w:proofErr w:type="gramEnd"/>
      <w:r w:rsidRPr="005E27C0">
        <w:rPr>
          <w:rFonts w:ascii="Times New Roman" w:hAnsi="Times New Roman"/>
          <w:sz w:val="28"/>
          <w:szCs w:val="28"/>
          <w:lang w:val="en-US"/>
        </w:rPr>
        <w:t>, the following indi</w:t>
      </w:r>
      <w:r w:rsidR="008D5DA4">
        <w:rPr>
          <w:rFonts w:ascii="Times New Roman" w:hAnsi="Times New Roman"/>
          <w:sz w:val="28"/>
          <w:szCs w:val="28"/>
          <w:lang w:val="en-US"/>
        </w:rPr>
        <w:t>cators are taken into account [6</w:t>
      </w:r>
      <w:r w:rsidRPr="005E27C0">
        <w:rPr>
          <w:rFonts w:ascii="Times New Roman" w:hAnsi="Times New Roman"/>
          <w:sz w:val="28"/>
          <w:szCs w:val="28"/>
          <w:lang w:val="en-US"/>
        </w:rPr>
        <w:t>]:</w:t>
      </w:r>
    </w:p>
    <w:p w14:paraId="74855607" w14:textId="77777777" w:rsidR="00B04A41" w:rsidRPr="005E27C0"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r w:rsidRPr="005E27C0">
        <w:rPr>
          <w:rFonts w:ascii="Times New Roman" w:hAnsi="Times New Roman"/>
          <w:sz w:val="28"/>
          <w:szCs w:val="28"/>
          <w:lang w:val="en-US"/>
        </w:rPr>
        <w:t xml:space="preserve">1. Technical and tactical indicators related to </w:t>
      </w:r>
      <w:r>
        <w:rPr>
          <w:rFonts w:ascii="Times New Roman" w:hAnsi="Times New Roman"/>
          <w:b/>
          <w:sz w:val="28"/>
          <w:szCs w:val="28"/>
          <w:lang w:val="en-US"/>
        </w:rPr>
        <w:t>SA</w:t>
      </w:r>
      <w:r w:rsidRPr="005E27C0">
        <w:rPr>
          <w:rFonts w:ascii="Times New Roman" w:hAnsi="Times New Roman"/>
          <w:sz w:val="28"/>
          <w:szCs w:val="28"/>
          <w:lang w:val="en-US"/>
        </w:rPr>
        <w:t xml:space="preserve"> indirectly indicate the general level of motor and functional training of a judoka and take into account the volume of offensive movements performed by him per minute.</w:t>
      </w:r>
    </w:p>
    <w:p w14:paraId="3A423012" w14:textId="77777777" w:rsidR="00B04A41" w:rsidRPr="005E27C0"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SA</w:t>
      </w:r>
      <w:r w:rsidRPr="005E27C0">
        <w:rPr>
          <w:rFonts w:ascii="Times New Roman" w:hAnsi="Times New Roman"/>
          <w:sz w:val="28"/>
          <w:szCs w:val="28"/>
          <w:lang w:val="en-US"/>
        </w:rPr>
        <w:t xml:space="preserve"> = n /t (attacks in 4 minutes),</w:t>
      </w:r>
    </w:p>
    <w:p w14:paraId="183B012D" w14:textId="77777777" w:rsidR="00B04A41" w:rsidRPr="005E27C0"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proofErr w:type="gramStart"/>
      <w:r w:rsidRPr="005E27C0">
        <w:rPr>
          <w:rFonts w:ascii="Times New Roman" w:hAnsi="Times New Roman"/>
          <w:sz w:val="28"/>
          <w:szCs w:val="28"/>
          <w:lang w:val="en-US"/>
        </w:rPr>
        <w:t>in</w:t>
      </w:r>
      <w:proofErr w:type="gramEnd"/>
      <w:r w:rsidRPr="005E27C0">
        <w:rPr>
          <w:rFonts w:ascii="Times New Roman" w:hAnsi="Times New Roman"/>
          <w:sz w:val="28"/>
          <w:szCs w:val="28"/>
          <w:lang w:val="en-US"/>
        </w:rPr>
        <w:t xml:space="preserve"> this case N=n+n_1;</w:t>
      </w:r>
    </w:p>
    <w:p w14:paraId="2AA8DEA3" w14:textId="77777777" w:rsidR="00B04A41" w:rsidRPr="005E27C0"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r w:rsidRPr="009541CB">
        <w:rPr>
          <w:rFonts w:ascii="Times New Roman" w:hAnsi="Times New Roman"/>
          <w:b/>
          <w:sz w:val="28"/>
          <w:szCs w:val="28"/>
          <w:lang w:val="en-US"/>
        </w:rPr>
        <w:t>N</w:t>
      </w:r>
      <w:r w:rsidRPr="005E27C0">
        <w:rPr>
          <w:rFonts w:ascii="Times New Roman" w:hAnsi="Times New Roman"/>
          <w:sz w:val="28"/>
          <w:szCs w:val="28"/>
          <w:lang w:val="en-US"/>
        </w:rPr>
        <w:t xml:space="preserve"> is the total number of attacks by the judoka, </w:t>
      </w:r>
      <w:r w:rsidRPr="009541CB">
        <w:rPr>
          <w:rFonts w:ascii="Times New Roman" w:hAnsi="Times New Roman"/>
          <w:b/>
          <w:sz w:val="28"/>
          <w:szCs w:val="28"/>
          <w:lang w:val="en-US"/>
        </w:rPr>
        <w:t>N</w:t>
      </w:r>
      <w:r w:rsidRPr="005E27C0">
        <w:rPr>
          <w:rFonts w:ascii="Times New Roman" w:hAnsi="Times New Roman"/>
          <w:sz w:val="28"/>
          <w:szCs w:val="28"/>
          <w:lang w:val="en-US"/>
        </w:rPr>
        <w:t xml:space="preserve"> is the total number of registered attacks, </w:t>
      </w:r>
      <w:r w:rsidRPr="009541CB">
        <w:rPr>
          <w:rFonts w:ascii="Times New Roman" w:hAnsi="Times New Roman"/>
          <w:b/>
          <w:sz w:val="28"/>
          <w:szCs w:val="28"/>
          <w:lang w:val="en-US"/>
        </w:rPr>
        <w:t>n_1</w:t>
      </w:r>
      <w:r w:rsidRPr="005E27C0">
        <w:rPr>
          <w:rFonts w:ascii="Times New Roman" w:hAnsi="Times New Roman"/>
          <w:sz w:val="28"/>
          <w:szCs w:val="28"/>
          <w:lang w:val="en-US"/>
        </w:rPr>
        <w:t xml:space="preserve"> is the number of estimated actual attacks, </w:t>
      </w:r>
      <w:proofErr w:type="gramStart"/>
      <w:r w:rsidRPr="009541CB">
        <w:rPr>
          <w:rFonts w:ascii="Times New Roman" w:hAnsi="Times New Roman"/>
          <w:b/>
          <w:sz w:val="32"/>
          <w:szCs w:val="32"/>
          <w:lang w:val="en-US"/>
        </w:rPr>
        <w:t>t</w:t>
      </w:r>
      <w:proofErr w:type="gramEnd"/>
      <w:r w:rsidRPr="005E27C0">
        <w:rPr>
          <w:rFonts w:ascii="Times New Roman" w:hAnsi="Times New Roman"/>
          <w:sz w:val="28"/>
          <w:szCs w:val="28"/>
          <w:lang w:val="en-US"/>
        </w:rPr>
        <w:t xml:space="preserve"> is the time of the fight.</w:t>
      </w:r>
    </w:p>
    <w:p w14:paraId="2B71CB0A" w14:textId="77777777" w:rsidR="00B04A41" w:rsidRPr="005E27C0" w:rsidRDefault="00B04A41" w:rsidP="00B04A41">
      <w:pPr>
        <w:autoSpaceDE w:val="0"/>
        <w:autoSpaceDN w:val="0"/>
        <w:adjustRightInd w:val="0"/>
        <w:spacing w:after="0" w:line="360" w:lineRule="auto"/>
        <w:ind w:firstLine="567"/>
        <w:jc w:val="both"/>
        <w:rPr>
          <w:rFonts w:ascii="Times New Roman" w:hAnsi="Times New Roman"/>
          <w:sz w:val="28"/>
          <w:szCs w:val="28"/>
          <w:lang w:val="en-US"/>
        </w:rPr>
      </w:pPr>
      <w:r w:rsidRPr="005E27C0">
        <w:rPr>
          <w:rFonts w:ascii="Times New Roman" w:hAnsi="Times New Roman"/>
          <w:sz w:val="28"/>
          <w:szCs w:val="28"/>
          <w:lang w:val="en-US"/>
        </w:rPr>
        <w:t xml:space="preserve">The competitions </w:t>
      </w:r>
      <w:proofErr w:type="gramStart"/>
      <w:r w:rsidRPr="005E27C0">
        <w:rPr>
          <w:rFonts w:ascii="Times New Roman" w:hAnsi="Times New Roman"/>
          <w:sz w:val="28"/>
          <w:szCs w:val="28"/>
          <w:lang w:val="en-US"/>
        </w:rPr>
        <w:t>of</w:t>
      </w:r>
      <w:r w:rsidR="00714517">
        <w:rPr>
          <w:rFonts w:ascii="Times New Roman" w:hAnsi="Times New Roman"/>
          <w:sz w:val="28"/>
          <w:szCs w:val="28"/>
          <w:lang w:val="en-US"/>
        </w:rPr>
        <w:t xml:space="preserve"> </w:t>
      </w:r>
      <w:r w:rsidRPr="005E27C0">
        <w:rPr>
          <w:rFonts w:ascii="Times New Roman" w:hAnsi="Times New Roman"/>
          <w:sz w:val="28"/>
          <w:szCs w:val="28"/>
          <w:lang w:val="en-US"/>
        </w:rPr>
        <w:t xml:space="preserve"> 20</w:t>
      </w:r>
      <w:proofErr w:type="gramEnd"/>
      <w:r w:rsidRPr="005E27C0">
        <w:rPr>
          <w:rFonts w:ascii="Times New Roman" w:hAnsi="Times New Roman"/>
          <w:sz w:val="28"/>
          <w:szCs w:val="28"/>
          <w:lang w:val="en-US"/>
        </w:rPr>
        <w:t xml:space="preserve"> students who participated in the round-robin training at the Uzbekistan Youth Judo Cup, which took place in Bukhara on December 23, 2023, were analyzed and the </w:t>
      </w:r>
      <w:r>
        <w:rPr>
          <w:rFonts w:ascii="Times New Roman" w:hAnsi="Times New Roman"/>
          <w:sz w:val="28"/>
          <w:szCs w:val="28"/>
          <w:lang w:val="en-US"/>
        </w:rPr>
        <w:t>SA</w:t>
      </w:r>
      <w:r w:rsidRPr="005E27C0">
        <w:rPr>
          <w:rFonts w:ascii="Times New Roman" w:hAnsi="Times New Roman"/>
          <w:sz w:val="28"/>
          <w:szCs w:val="28"/>
          <w:lang w:val="en-US"/>
        </w:rPr>
        <w:t xml:space="preserve"> indicators were determined.</w:t>
      </w:r>
    </w:p>
    <w:p w14:paraId="4786FE79" w14:textId="77777777" w:rsidR="00C0483B" w:rsidRPr="003E3911" w:rsidRDefault="003E3911" w:rsidP="003E3911">
      <w:pPr>
        <w:autoSpaceDE w:val="0"/>
        <w:autoSpaceDN w:val="0"/>
        <w:adjustRightInd w:val="0"/>
        <w:spacing w:after="0" w:line="360" w:lineRule="auto"/>
        <w:ind w:firstLine="567"/>
        <w:jc w:val="both"/>
        <w:rPr>
          <w:rFonts w:ascii="Times New Roman" w:hAnsi="Times New Roman"/>
          <w:sz w:val="28"/>
          <w:szCs w:val="28"/>
          <w:lang w:val="en-US"/>
        </w:rPr>
      </w:pPr>
      <w:r w:rsidRPr="00BF449F">
        <w:rPr>
          <w:rFonts w:ascii="Times New Roman" w:hAnsi="Times New Roman" w:cs="Times New Roman"/>
          <w:b/>
          <w:sz w:val="28"/>
          <w:szCs w:val="28"/>
          <w:lang w:val="uz-Cyrl-UZ"/>
        </w:rPr>
        <w:t>Results</w:t>
      </w:r>
      <w:r w:rsidRPr="00BF449F">
        <w:rPr>
          <w:b/>
          <w:sz w:val="28"/>
          <w:szCs w:val="28"/>
          <w:lang w:val="en-US"/>
        </w:rPr>
        <w:t>.</w:t>
      </w:r>
      <w:r w:rsidRPr="003E3911">
        <w:rPr>
          <w:b/>
          <w:sz w:val="24"/>
          <w:szCs w:val="24"/>
          <w:lang w:val="uz-Cyrl-UZ"/>
        </w:rPr>
        <w:t xml:space="preserve"> </w:t>
      </w:r>
      <w:r w:rsidR="00B04A41" w:rsidRPr="005E27C0">
        <w:rPr>
          <w:rFonts w:ascii="Times New Roman" w:hAnsi="Times New Roman"/>
          <w:sz w:val="28"/>
          <w:szCs w:val="28"/>
          <w:lang w:val="en-US"/>
        </w:rPr>
        <w:t xml:space="preserve">The average score values </w:t>
      </w:r>
      <w:r>
        <w:rPr>
          <w:rFonts w:ascii="Times New Roman" w:hAnsi="Times New Roman"/>
          <w:sz w:val="28"/>
          <w:szCs w:val="28"/>
          <w:lang w:val="en-US"/>
        </w:rPr>
        <w:t>for a specific group of judoka</w:t>
      </w:r>
      <w:r w:rsidR="00B04A41" w:rsidRPr="005E27C0">
        <w:rPr>
          <w:rFonts w:ascii="Times New Roman" w:hAnsi="Times New Roman"/>
          <w:sz w:val="28"/>
          <w:szCs w:val="28"/>
          <w:lang w:val="en-US"/>
        </w:rPr>
        <w:t xml:space="preserve"> were calculated based on the individual score of students evaluated according to the evaluation criteria </w:t>
      </w:r>
      <w:r w:rsidR="00B04A41" w:rsidRPr="001767D0">
        <w:rPr>
          <w:rFonts w:ascii="Times New Roman" w:hAnsi="Times New Roman"/>
          <w:sz w:val="28"/>
          <w:szCs w:val="28"/>
          <w:lang w:val="en-US"/>
        </w:rPr>
        <w:t>GPP</w:t>
      </w:r>
      <w:r w:rsidR="00B04A41" w:rsidRPr="005E27C0">
        <w:rPr>
          <w:rFonts w:ascii="Times New Roman" w:hAnsi="Times New Roman"/>
          <w:sz w:val="28"/>
          <w:szCs w:val="28"/>
          <w:lang w:val="en-US"/>
        </w:rPr>
        <w:t xml:space="preserve"> (Table 1), </w:t>
      </w:r>
      <w:r w:rsidR="00B04A41" w:rsidRPr="001767D0">
        <w:rPr>
          <w:rFonts w:ascii="Times New Roman" w:hAnsi="Times New Roman"/>
          <w:sz w:val="28"/>
          <w:szCs w:val="28"/>
          <w:lang w:val="en-US"/>
        </w:rPr>
        <w:t>SPP</w:t>
      </w:r>
      <w:r w:rsidR="00B04A41" w:rsidRPr="005E27C0">
        <w:rPr>
          <w:rFonts w:ascii="Times New Roman" w:hAnsi="Times New Roman"/>
          <w:sz w:val="28"/>
          <w:szCs w:val="28"/>
          <w:lang w:val="en-US"/>
        </w:rPr>
        <w:t xml:space="preserve"> (Table 2), consisting of six test controls, and </w:t>
      </w:r>
      <w:r>
        <w:rPr>
          <w:rFonts w:ascii="Times New Roman" w:hAnsi="Times New Roman"/>
          <w:sz w:val="28"/>
          <w:szCs w:val="28"/>
          <w:lang w:val="en-US"/>
        </w:rPr>
        <w:t>S</w:t>
      </w:r>
      <w:r w:rsidR="00B04A41">
        <w:rPr>
          <w:rFonts w:ascii="Times New Roman" w:hAnsi="Times New Roman"/>
          <w:sz w:val="28"/>
          <w:szCs w:val="28"/>
          <w:lang w:val="en-US"/>
        </w:rPr>
        <w:t>A</w:t>
      </w:r>
      <w:r w:rsidR="00B04A41" w:rsidRPr="005E27C0">
        <w:rPr>
          <w:rFonts w:ascii="Times New Roman" w:hAnsi="Times New Roman"/>
          <w:sz w:val="28"/>
          <w:szCs w:val="28"/>
          <w:lang w:val="en-US"/>
        </w:rPr>
        <w:t>, consisting of three parts, and this indicator indicates the effectiveness of the student's athletic activity (</w:t>
      </w:r>
      <w:r w:rsidR="00B04A41" w:rsidRPr="005E27C0">
        <w:rPr>
          <w:rFonts w:ascii="Times New Roman" w:hAnsi="Times New Roman"/>
          <w:b/>
          <w:sz w:val="28"/>
          <w:szCs w:val="28"/>
          <w:lang w:val="en-US"/>
        </w:rPr>
        <w:t>S</w:t>
      </w:r>
      <w:r w:rsidR="00B04A41">
        <w:rPr>
          <w:rFonts w:ascii="Times New Roman" w:hAnsi="Times New Roman"/>
          <w:b/>
          <w:sz w:val="28"/>
          <w:szCs w:val="28"/>
          <w:lang w:val="en-US"/>
        </w:rPr>
        <w:t>A</w:t>
      </w:r>
      <w:r>
        <w:rPr>
          <w:rFonts w:ascii="Times New Roman" w:hAnsi="Times New Roman"/>
          <w:sz w:val="28"/>
          <w:szCs w:val="28"/>
          <w:lang w:val="en-US"/>
        </w:rPr>
        <w:t>) (see Table 4).</w:t>
      </w:r>
    </w:p>
    <w:p w14:paraId="20DD3882" w14:textId="77777777" w:rsidR="00411E03" w:rsidRPr="003E3911" w:rsidRDefault="003E3911" w:rsidP="00411E03">
      <w:pPr>
        <w:autoSpaceDE w:val="0"/>
        <w:autoSpaceDN w:val="0"/>
        <w:adjustRightInd w:val="0"/>
        <w:spacing w:after="0" w:line="360" w:lineRule="auto"/>
        <w:ind w:firstLine="567"/>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Table </w:t>
      </w:r>
      <w:r w:rsidR="007E0BE7">
        <w:rPr>
          <w:rFonts w:ascii="Times New Roman" w:hAnsi="Times New Roman" w:cs="Times New Roman"/>
          <w:sz w:val="28"/>
          <w:szCs w:val="28"/>
          <w:lang w:val="uz-Cyrl-UZ"/>
        </w:rPr>
        <w:t>4</w:t>
      </w:r>
      <w:r>
        <w:rPr>
          <w:rFonts w:ascii="Times New Roman" w:hAnsi="Times New Roman" w:cs="Times New Roman"/>
          <w:sz w:val="28"/>
          <w:szCs w:val="28"/>
          <w:lang w:val="en-US"/>
        </w:rPr>
        <w:t>.</w:t>
      </w:r>
      <w:proofErr w:type="gramEnd"/>
    </w:p>
    <w:p w14:paraId="61CD90D1" w14:textId="77777777" w:rsidR="003E3911" w:rsidRDefault="003E3911" w:rsidP="003E3911">
      <w:pPr>
        <w:autoSpaceDE w:val="0"/>
        <w:autoSpaceDN w:val="0"/>
        <w:adjustRightInd w:val="0"/>
        <w:spacing w:after="0" w:line="240" w:lineRule="auto"/>
        <w:jc w:val="center"/>
        <w:rPr>
          <w:rFonts w:ascii="Times New Roman" w:hAnsi="Times New Roman"/>
          <w:b/>
          <w:sz w:val="28"/>
          <w:szCs w:val="28"/>
          <w:lang w:val="uz-Cyrl-UZ"/>
        </w:rPr>
      </w:pPr>
      <w:r w:rsidRPr="005E27C0">
        <w:rPr>
          <w:rFonts w:ascii="Times New Roman" w:hAnsi="Times New Roman"/>
          <w:b/>
          <w:sz w:val="28"/>
          <w:szCs w:val="28"/>
          <w:lang w:val="uz-Cyrl-UZ"/>
        </w:rPr>
        <w:t>Average scores for performing general physical exercises in a group of judo students</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10"/>
        <w:gridCol w:w="2411"/>
        <w:gridCol w:w="2409"/>
        <w:gridCol w:w="2125"/>
      </w:tblGrid>
      <w:tr w:rsidR="003E3911" w:rsidRPr="00825CD5" w14:paraId="53858A55" w14:textId="77777777" w:rsidTr="00CA4695">
        <w:trPr>
          <w:trHeight w:val="978"/>
        </w:trPr>
        <w:tc>
          <w:tcPr>
            <w:tcW w:w="1275" w:type="pct"/>
            <w:gridSpan w:val="2"/>
            <w:shd w:val="clear" w:color="auto" w:fill="auto"/>
            <w:vAlign w:val="center"/>
          </w:tcPr>
          <w:p w14:paraId="2639879B" w14:textId="77777777" w:rsidR="003E3911" w:rsidRPr="00825CD5" w:rsidRDefault="003E3911" w:rsidP="00CA4695">
            <w:pPr>
              <w:autoSpaceDE w:val="0"/>
              <w:autoSpaceDN w:val="0"/>
              <w:adjustRightInd w:val="0"/>
              <w:spacing w:after="0" w:line="240" w:lineRule="auto"/>
              <w:jc w:val="center"/>
              <w:rPr>
                <w:rFonts w:ascii="Times New Roman" w:hAnsi="Times New Roman"/>
                <w:b/>
                <w:sz w:val="28"/>
                <w:szCs w:val="28"/>
                <w:highlight w:val="yellow"/>
                <w:lang w:val="uz-Cyrl-UZ" w:eastAsia="ru-RU"/>
              </w:rPr>
            </w:pPr>
            <w:r w:rsidRPr="00825CD5">
              <w:rPr>
                <w:rFonts w:ascii="Times New Roman" w:hAnsi="Times New Roman"/>
                <w:b/>
                <w:sz w:val="28"/>
                <w:szCs w:val="28"/>
                <w:lang w:val="uz-Cyrl-UZ" w:eastAsia="ru-RU"/>
              </w:rPr>
              <w:t>Test time</w:t>
            </w:r>
          </w:p>
        </w:tc>
        <w:tc>
          <w:tcPr>
            <w:tcW w:w="1293" w:type="pct"/>
            <w:shd w:val="clear" w:color="auto" w:fill="auto"/>
            <w:vAlign w:val="center"/>
          </w:tcPr>
          <w:p w14:paraId="08140B72" w14:textId="77777777" w:rsidR="003E3911" w:rsidRPr="00825CD5" w:rsidRDefault="003E391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en-US" w:eastAsia="ru-RU"/>
              </w:rPr>
              <w:t>GPP</w:t>
            </w:r>
          </w:p>
          <w:p w14:paraId="0407C87E" w14:textId="77777777" w:rsidR="003E3911" w:rsidRPr="00825CD5" w:rsidRDefault="003E3911" w:rsidP="00CA4695">
            <w:pPr>
              <w:autoSpaceDE w:val="0"/>
              <w:autoSpaceDN w:val="0"/>
              <w:adjustRightInd w:val="0"/>
              <w:spacing w:after="0" w:line="240" w:lineRule="auto"/>
              <w:jc w:val="center"/>
              <w:rPr>
                <w:rFonts w:ascii="Times New Roman" w:hAnsi="Times New Roman"/>
                <w:b/>
                <w:i/>
                <w:sz w:val="28"/>
                <w:szCs w:val="28"/>
                <w:lang w:val="uz-Cyrl-UZ" w:eastAsia="ru-RU"/>
              </w:rPr>
            </w:pPr>
            <w:r w:rsidRPr="00825CD5">
              <w:rPr>
                <w:rFonts w:ascii="Times New Roman" w:hAnsi="Times New Roman"/>
                <w:b/>
                <w:i/>
                <w:sz w:val="28"/>
                <w:szCs w:val="28"/>
                <w:lang w:val="uz-Cyrl-UZ" w:eastAsia="ru-RU"/>
              </w:rPr>
              <w:t>(Мах</w:t>
            </w:r>
            <w:r w:rsidRPr="00825CD5">
              <w:rPr>
                <w:rFonts w:ascii="Times New Roman" w:hAnsi="Times New Roman"/>
                <w:b/>
                <w:i/>
                <w:sz w:val="28"/>
                <w:szCs w:val="28"/>
                <w:lang w:val="uz-Latn-UZ" w:eastAsia="ru-RU"/>
              </w:rPr>
              <w:t>.</w:t>
            </w:r>
            <w:r w:rsidRPr="00825CD5">
              <w:rPr>
                <w:rFonts w:ascii="Times New Roman" w:hAnsi="Times New Roman"/>
                <w:b/>
                <w:i/>
                <w:sz w:val="28"/>
                <w:szCs w:val="28"/>
                <w:lang w:val="uz-Cyrl-UZ" w:eastAsia="ru-RU"/>
              </w:rPr>
              <w:t xml:space="preserve"> 8 points)</w:t>
            </w:r>
          </w:p>
        </w:tc>
        <w:tc>
          <w:tcPr>
            <w:tcW w:w="1292" w:type="pct"/>
            <w:shd w:val="clear" w:color="auto" w:fill="auto"/>
            <w:vAlign w:val="center"/>
          </w:tcPr>
          <w:p w14:paraId="39A34677" w14:textId="77777777" w:rsidR="003E3911" w:rsidRPr="00825CD5" w:rsidRDefault="003E3911" w:rsidP="00CA4695">
            <w:pPr>
              <w:autoSpaceDE w:val="0"/>
              <w:autoSpaceDN w:val="0"/>
              <w:adjustRightInd w:val="0"/>
              <w:spacing w:after="0" w:line="240" w:lineRule="auto"/>
              <w:jc w:val="center"/>
              <w:rPr>
                <w:rFonts w:ascii="Times New Roman" w:hAnsi="Times New Roman"/>
                <w:b/>
                <w:sz w:val="28"/>
                <w:szCs w:val="28"/>
                <w:lang w:val="en-US" w:eastAsia="ru-RU"/>
              </w:rPr>
            </w:pPr>
            <w:r w:rsidRPr="00825CD5">
              <w:rPr>
                <w:rFonts w:ascii="Times New Roman" w:hAnsi="Times New Roman"/>
                <w:b/>
                <w:sz w:val="28"/>
                <w:szCs w:val="28"/>
                <w:lang w:val="en-US" w:eastAsia="ru-RU"/>
              </w:rPr>
              <w:t>SPP</w:t>
            </w:r>
          </w:p>
          <w:p w14:paraId="47D32204" w14:textId="77777777" w:rsidR="003E3911" w:rsidRPr="00825CD5" w:rsidRDefault="003E3911" w:rsidP="00CA4695">
            <w:pPr>
              <w:autoSpaceDE w:val="0"/>
              <w:autoSpaceDN w:val="0"/>
              <w:adjustRightInd w:val="0"/>
              <w:spacing w:after="0" w:line="240" w:lineRule="auto"/>
              <w:jc w:val="center"/>
              <w:rPr>
                <w:rFonts w:ascii="Times New Roman" w:hAnsi="Times New Roman"/>
                <w:b/>
                <w:i/>
                <w:sz w:val="28"/>
                <w:szCs w:val="28"/>
                <w:lang w:val="uz-Cyrl-UZ" w:eastAsia="ru-RU"/>
              </w:rPr>
            </w:pPr>
            <w:r w:rsidRPr="00825CD5">
              <w:rPr>
                <w:rFonts w:ascii="Times New Roman" w:hAnsi="Times New Roman"/>
                <w:b/>
                <w:i/>
                <w:sz w:val="28"/>
                <w:szCs w:val="28"/>
                <w:lang w:val="uz-Cyrl-UZ" w:eastAsia="ru-RU"/>
              </w:rPr>
              <w:t>(Мах</w:t>
            </w:r>
            <w:r w:rsidRPr="00825CD5">
              <w:rPr>
                <w:rFonts w:ascii="Times New Roman" w:hAnsi="Times New Roman"/>
                <w:b/>
                <w:i/>
                <w:sz w:val="28"/>
                <w:szCs w:val="28"/>
                <w:lang w:val="uz-Latn-UZ" w:eastAsia="ru-RU"/>
              </w:rPr>
              <w:t>.</w:t>
            </w:r>
            <w:r w:rsidRPr="00825CD5">
              <w:rPr>
                <w:rFonts w:ascii="Times New Roman" w:hAnsi="Times New Roman"/>
                <w:b/>
                <w:i/>
                <w:sz w:val="28"/>
                <w:szCs w:val="28"/>
                <w:lang w:val="uz-Cyrl-UZ" w:eastAsia="ru-RU"/>
              </w:rPr>
              <w:t xml:space="preserve"> 5 points)</w:t>
            </w:r>
          </w:p>
        </w:tc>
        <w:tc>
          <w:tcPr>
            <w:tcW w:w="1140" w:type="pct"/>
            <w:shd w:val="clear" w:color="auto" w:fill="auto"/>
            <w:vAlign w:val="center"/>
          </w:tcPr>
          <w:p w14:paraId="09CCC4AE" w14:textId="77777777" w:rsidR="003E3911" w:rsidRPr="00825CD5" w:rsidRDefault="003E3911" w:rsidP="00CA4695">
            <w:pPr>
              <w:autoSpaceDE w:val="0"/>
              <w:autoSpaceDN w:val="0"/>
              <w:adjustRightInd w:val="0"/>
              <w:spacing w:after="0" w:line="240" w:lineRule="auto"/>
              <w:jc w:val="center"/>
              <w:rPr>
                <w:rFonts w:ascii="Times New Roman" w:hAnsi="Times New Roman"/>
                <w:b/>
                <w:sz w:val="28"/>
                <w:szCs w:val="28"/>
                <w:lang w:val="en-US" w:eastAsia="ru-RU"/>
              </w:rPr>
            </w:pPr>
            <w:r>
              <w:rPr>
                <w:rFonts w:ascii="Times New Roman" w:hAnsi="Times New Roman"/>
                <w:b/>
                <w:sz w:val="28"/>
                <w:szCs w:val="28"/>
                <w:lang w:val="en-US" w:eastAsia="ru-RU"/>
              </w:rPr>
              <w:t>SA</w:t>
            </w:r>
          </w:p>
          <w:p w14:paraId="0FA1F6CB" w14:textId="77777777" w:rsidR="003E3911" w:rsidRPr="00825CD5" w:rsidRDefault="003E3911" w:rsidP="00CA4695">
            <w:pPr>
              <w:autoSpaceDE w:val="0"/>
              <w:autoSpaceDN w:val="0"/>
              <w:adjustRightInd w:val="0"/>
              <w:spacing w:after="0" w:line="240" w:lineRule="auto"/>
              <w:jc w:val="center"/>
              <w:rPr>
                <w:rFonts w:ascii="Times New Roman" w:hAnsi="Times New Roman"/>
                <w:b/>
                <w:i/>
                <w:sz w:val="28"/>
                <w:szCs w:val="28"/>
                <w:lang w:val="uz-Cyrl-UZ" w:eastAsia="ru-RU"/>
              </w:rPr>
            </w:pPr>
            <w:r w:rsidRPr="00825CD5">
              <w:rPr>
                <w:rFonts w:ascii="Times New Roman" w:hAnsi="Times New Roman"/>
                <w:b/>
                <w:i/>
                <w:sz w:val="28"/>
                <w:szCs w:val="28"/>
                <w:lang w:val="uz-Cyrl-UZ" w:eastAsia="ru-RU"/>
              </w:rPr>
              <w:t>(Мах</w:t>
            </w:r>
            <w:r w:rsidRPr="00825CD5">
              <w:rPr>
                <w:rFonts w:ascii="Times New Roman" w:hAnsi="Times New Roman"/>
                <w:b/>
                <w:i/>
                <w:sz w:val="28"/>
                <w:szCs w:val="28"/>
                <w:lang w:val="uz-Latn-UZ" w:eastAsia="ru-RU"/>
              </w:rPr>
              <w:t>.</w:t>
            </w:r>
            <w:r w:rsidRPr="00825CD5">
              <w:rPr>
                <w:rFonts w:ascii="Times New Roman" w:hAnsi="Times New Roman"/>
                <w:b/>
                <w:i/>
                <w:sz w:val="28"/>
                <w:szCs w:val="28"/>
                <w:lang w:val="uz-Cyrl-UZ" w:eastAsia="ru-RU"/>
              </w:rPr>
              <w:t xml:space="preserve"> 5 points)</w:t>
            </w:r>
          </w:p>
        </w:tc>
      </w:tr>
      <w:tr w:rsidR="003E3911" w:rsidRPr="00825CD5" w14:paraId="4B8C7B67" w14:textId="77777777" w:rsidTr="00CA4695">
        <w:tc>
          <w:tcPr>
            <w:tcW w:w="1275" w:type="pct"/>
            <w:gridSpan w:val="2"/>
            <w:shd w:val="clear" w:color="auto" w:fill="auto"/>
            <w:vAlign w:val="center"/>
          </w:tcPr>
          <w:p w14:paraId="4518CEBF" w14:textId="77777777" w:rsidR="003E3911" w:rsidRPr="00825CD5" w:rsidRDefault="003E3911" w:rsidP="00CA4695">
            <w:pPr>
              <w:autoSpaceDE w:val="0"/>
              <w:autoSpaceDN w:val="0"/>
              <w:adjustRightInd w:val="0"/>
              <w:spacing w:after="0" w:line="240" w:lineRule="auto"/>
              <w:jc w:val="center"/>
              <w:rPr>
                <w:rFonts w:ascii="Times New Roman" w:hAnsi="Times New Roman"/>
                <w:b/>
                <w:sz w:val="28"/>
                <w:szCs w:val="28"/>
                <w:lang w:val="en-US" w:eastAsia="ru-RU"/>
              </w:rPr>
            </w:pPr>
            <w:proofErr w:type="spellStart"/>
            <w:r w:rsidRPr="00825CD5">
              <w:rPr>
                <w:rFonts w:ascii="Times New Roman" w:hAnsi="Times New Roman"/>
                <w:b/>
                <w:sz w:val="28"/>
                <w:szCs w:val="28"/>
                <w:lang w:val="en-US" w:eastAsia="ru-RU"/>
              </w:rPr>
              <w:lastRenderedPageBreak/>
              <w:t>Bp</w:t>
            </w:r>
            <w:proofErr w:type="spellEnd"/>
          </w:p>
        </w:tc>
        <w:tc>
          <w:tcPr>
            <w:tcW w:w="1293" w:type="pct"/>
            <w:shd w:val="clear" w:color="auto" w:fill="auto"/>
            <w:vAlign w:val="center"/>
          </w:tcPr>
          <w:p w14:paraId="63C0567E" w14:textId="77777777" w:rsidR="003E3911" w:rsidRPr="00825CD5" w:rsidRDefault="003E3911" w:rsidP="00CA4695">
            <w:pPr>
              <w:autoSpaceDE w:val="0"/>
              <w:autoSpaceDN w:val="0"/>
              <w:adjustRightInd w:val="0"/>
              <w:spacing w:after="0" w:line="240" w:lineRule="auto"/>
              <w:jc w:val="center"/>
              <w:rPr>
                <w:rFonts w:ascii="Times New Roman" w:hAnsi="Times New Roman"/>
                <w:sz w:val="28"/>
                <w:szCs w:val="28"/>
                <w:lang w:val="uz-Cyrl-UZ" w:eastAsia="ru-RU"/>
              </w:rPr>
            </w:pPr>
            <w:r w:rsidRPr="00825CD5">
              <w:rPr>
                <w:rFonts w:ascii="Times New Roman" w:hAnsi="Times New Roman"/>
                <w:sz w:val="28"/>
                <w:szCs w:val="28"/>
                <w:lang w:val="uz-Cyrl-UZ" w:eastAsia="ru-RU"/>
              </w:rPr>
              <w:t>3.65</w:t>
            </w:r>
          </w:p>
        </w:tc>
        <w:tc>
          <w:tcPr>
            <w:tcW w:w="1292" w:type="pct"/>
            <w:shd w:val="clear" w:color="auto" w:fill="auto"/>
            <w:vAlign w:val="center"/>
          </w:tcPr>
          <w:p w14:paraId="64C30932" w14:textId="77777777" w:rsidR="003E3911" w:rsidRPr="00825CD5" w:rsidRDefault="003E3911" w:rsidP="00CA4695">
            <w:pPr>
              <w:autoSpaceDE w:val="0"/>
              <w:autoSpaceDN w:val="0"/>
              <w:adjustRightInd w:val="0"/>
              <w:spacing w:after="0" w:line="240" w:lineRule="auto"/>
              <w:jc w:val="center"/>
              <w:rPr>
                <w:rFonts w:ascii="Times New Roman" w:hAnsi="Times New Roman"/>
                <w:sz w:val="28"/>
                <w:szCs w:val="28"/>
                <w:lang w:val="uz-Cyrl-UZ" w:eastAsia="ru-RU"/>
              </w:rPr>
            </w:pPr>
            <w:r w:rsidRPr="00825CD5">
              <w:rPr>
                <w:rFonts w:ascii="Times New Roman" w:hAnsi="Times New Roman"/>
                <w:sz w:val="28"/>
                <w:szCs w:val="28"/>
                <w:lang w:val="uz-Cyrl-UZ" w:eastAsia="ru-RU"/>
              </w:rPr>
              <w:t>3.44</w:t>
            </w:r>
          </w:p>
        </w:tc>
        <w:tc>
          <w:tcPr>
            <w:tcW w:w="1140" w:type="pct"/>
            <w:shd w:val="clear" w:color="auto" w:fill="auto"/>
            <w:vAlign w:val="center"/>
          </w:tcPr>
          <w:p w14:paraId="2944B2CF" w14:textId="77777777" w:rsidR="003E3911" w:rsidRPr="00825CD5" w:rsidRDefault="003E3911" w:rsidP="00CA4695">
            <w:pPr>
              <w:spacing w:after="0" w:line="240" w:lineRule="auto"/>
              <w:jc w:val="center"/>
              <w:rPr>
                <w:rFonts w:ascii="Times New Roman" w:hAnsi="Times New Roman"/>
                <w:bCs/>
                <w:sz w:val="28"/>
                <w:szCs w:val="28"/>
                <w:lang w:val="uz-Cyrl-UZ" w:eastAsia="ru-RU"/>
              </w:rPr>
            </w:pPr>
            <w:r w:rsidRPr="00825CD5">
              <w:rPr>
                <w:rFonts w:ascii="Times New Roman" w:hAnsi="Times New Roman"/>
                <w:sz w:val="28"/>
                <w:szCs w:val="28"/>
                <w:lang w:val="uz-Cyrl-UZ" w:eastAsia="ru-RU"/>
              </w:rPr>
              <w:t>2.95</w:t>
            </w:r>
          </w:p>
        </w:tc>
      </w:tr>
      <w:tr w:rsidR="003E3911" w:rsidRPr="00825CD5" w14:paraId="39385A08" w14:textId="77777777" w:rsidTr="00CA4695">
        <w:tc>
          <w:tcPr>
            <w:tcW w:w="1275" w:type="pct"/>
            <w:gridSpan w:val="2"/>
            <w:shd w:val="clear" w:color="auto" w:fill="auto"/>
            <w:vAlign w:val="center"/>
          </w:tcPr>
          <w:p w14:paraId="6766EDD7" w14:textId="77777777" w:rsidR="003E3911" w:rsidRPr="00825CD5" w:rsidRDefault="003E3911" w:rsidP="00CA4695">
            <w:pPr>
              <w:autoSpaceDE w:val="0"/>
              <w:autoSpaceDN w:val="0"/>
              <w:adjustRightInd w:val="0"/>
              <w:spacing w:after="0" w:line="240" w:lineRule="auto"/>
              <w:jc w:val="center"/>
              <w:rPr>
                <w:rFonts w:ascii="Times New Roman" w:hAnsi="Times New Roman"/>
                <w:b/>
                <w:sz w:val="28"/>
                <w:szCs w:val="28"/>
                <w:lang w:val="en-US" w:eastAsia="ru-RU"/>
              </w:rPr>
            </w:pPr>
            <w:proofErr w:type="spellStart"/>
            <w:r w:rsidRPr="00825CD5">
              <w:rPr>
                <w:rFonts w:ascii="Times New Roman" w:hAnsi="Times New Roman"/>
                <w:b/>
                <w:sz w:val="28"/>
                <w:szCs w:val="28"/>
                <w:lang w:val="en-US" w:eastAsia="ru-RU"/>
              </w:rPr>
              <w:t>Ep</w:t>
            </w:r>
            <w:proofErr w:type="spellEnd"/>
          </w:p>
        </w:tc>
        <w:tc>
          <w:tcPr>
            <w:tcW w:w="1293" w:type="pct"/>
            <w:shd w:val="clear" w:color="auto" w:fill="auto"/>
            <w:vAlign w:val="center"/>
          </w:tcPr>
          <w:p w14:paraId="72BF3F9F" w14:textId="77777777" w:rsidR="003E3911" w:rsidRPr="00825CD5" w:rsidRDefault="003E3911" w:rsidP="00CA4695">
            <w:pPr>
              <w:autoSpaceDE w:val="0"/>
              <w:autoSpaceDN w:val="0"/>
              <w:adjustRightInd w:val="0"/>
              <w:spacing w:after="0" w:line="240" w:lineRule="auto"/>
              <w:jc w:val="center"/>
              <w:rPr>
                <w:rFonts w:ascii="Times New Roman" w:hAnsi="Times New Roman"/>
                <w:sz w:val="28"/>
                <w:szCs w:val="28"/>
                <w:lang w:val="uz-Cyrl-UZ" w:eastAsia="ru-RU"/>
              </w:rPr>
            </w:pPr>
            <w:r w:rsidRPr="00825CD5">
              <w:rPr>
                <w:rFonts w:ascii="Times New Roman" w:hAnsi="Times New Roman"/>
                <w:sz w:val="28"/>
                <w:szCs w:val="28"/>
                <w:lang w:val="uz-Cyrl-UZ" w:eastAsia="ru-RU"/>
              </w:rPr>
              <w:t>6.22</w:t>
            </w:r>
          </w:p>
        </w:tc>
        <w:tc>
          <w:tcPr>
            <w:tcW w:w="1292" w:type="pct"/>
            <w:shd w:val="clear" w:color="auto" w:fill="auto"/>
            <w:vAlign w:val="center"/>
          </w:tcPr>
          <w:p w14:paraId="2DF8B3E5" w14:textId="77777777" w:rsidR="003E3911" w:rsidRPr="00825CD5" w:rsidRDefault="003E3911" w:rsidP="00CA4695">
            <w:pPr>
              <w:autoSpaceDE w:val="0"/>
              <w:autoSpaceDN w:val="0"/>
              <w:adjustRightInd w:val="0"/>
              <w:spacing w:after="0" w:line="240" w:lineRule="auto"/>
              <w:jc w:val="center"/>
              <w:rPr>
                <w:rFonts w:ascii="Times New Roman" w:hAnsi="Times New Roman"/>
                <w:sz w:val="28"/>
                <w:szCs w:val="28"/>
                <w:lang w:val="uz-Cyrl-UZ" w:eastAsia="ru-RU"/>
              </w:rPr>
            </w:pPr>
            <w:r w:rsidRPr="00825CD5">
              <w:rPr>
                <w:rFonts w:ascii="Times New Roman" w:hAnsi="Times New Roman"/>
                <w:sz w:val="28"/>
                <w:szCs w:val="28"/>
                <w:lang w:val="uz-Cyrl-UZ" w:eastAsia="ru-RU"/>
              </w:rPr>
              <w:t>4.98</w:t>
            </w:r>
          </w:p>
        </w:tc>
        <w:tc>
          <w:tcPr>
            <w:tcW w:w="1140" w:type="pct"/>
            <w:shd w:val="clear" w:color="auto" w:fill="auto"/>
            <w:vAlign w:val="center"/>
          </w:tcPr>
          <w:p w14:paraId="391A18DB" w14:textId="77777777" w:rsidR="003E3911" w:rsidRPr="00825CD5" w:rsidRDefault="003E3911" w:rsidP="00CA4695">
            <w:pPr>
              <w:spacing w:after="0" w:line="240" w:lineRule="auto"/>
              <w:jc w:val="center"/>
              <w:rPr>
                <w:rFonts w:ascii="Times New Roman" w:hAnsi="Times New Roman"/>
                <w:bCs/>
                <w:sz w:val="28"/>
                <w:szCs w:val="28"/>
                <w:lang w:val="uz-Cyrl-UZ" w:eastAsia="ru-RU"/>
              </w:rPr>
            </w:pPr>
            <w:r w:rsidRPr="00825CD5">
              <w:rPr>
                <w:rFonts w:ascii="Times New Roman" w:hAnsi="Times New Roman"/>
                <w:sz w:val="28"/>
                <w:szCs w:val="28"/>
                <w:lang w:val="uz-Cyrl-UZ" w:eastAsia="ru-RU"/>
              </w:rPr>
              <w:t>4.2</w:t>
            </w:r>
          </w:p>
        </w:tc>
      </w:tr>
      <w:tr w:rsidR="003E3911" w:rsidRPr="00825CD5" w14:paraId="5AF43721" w14:textId="77777777" w:rsidTr="00CA4695">
        <w:trPr>
          <w:trHeight w:val="813"/>
        </w:trPr>
        <w:tc>
          <w:tcPr>
            <w:tcW w:w="894" w:type="pct"/>
            <w:vMerge w:val="restart"/>
            <w:shd w:val="clear" w:color="auto" w:fill="auto"/>
            <w:vAlign w:val="center"/>
          </w:tcPr>
          <w:p w14:paraId="41E2C1E4" w14:textId="77777777" w:rsidR="003E3911" w:rsidRPr="00825CD5" w:rsidRDefault="003E3911" w:rsidP="00CA4695">
            <w:pPr>
              <w:autoSpaceDE w:val="0"/>
              <w:autoSpaceDN w:val="0"/>
              <w:adjustRightInd w:val="0"/>
              <w:spacing w:after="0" w:line="240" w:lineRule="auto"/>
              <w:jc w:val="center"/>
              <w:rPr>
                <w:rFonts w:ascii="Times New Roman" w:hAnsi="Times New Roman"/>
                <w:b/>
                <w:sz w:val="28"/>
                <w:szCs w:val="28"/>
                <w:lang w:val="uz-Cyrl-UZ" w:eastAsia="ru-RU"/>
              </w:rPr>
            </w:pPr>
            <w:r w:rsidRPr="00825CD5">
              <w:rPr>
                <w:rFonts w:ascii="Times New Roman" w:hAnsi="Times New Roman"/>
                <w:b/>
                <w:sz w:val="28"/>
                <w:szCs w:val="28"/>
                <w:lang w:val="en-US" w:eastAsia="ru-RU"/>
              </w:rPr>
              <w:t xml:space="preserve">General sports activities </w:t>
            </w:r>
            <w:r w:rsidRPr="00825CD5">
              <w:rPr>
                <w:rFonts w:ascii="Times New Roman" w:hAnsi="Times New Roman"/>
                <w:b/>
                <w:sz w:val="28"/>
                <w:szCs w:val="28"/>
                <w:lang w:val="uz-Cyrl-UZ" w:eastAsia="ru-RU"/>
              </w:rPr>
              <w:t xml:space="preserve">points:  </w:t>
            </w:r>
          </w:p>
          <w:p w14:paraId="333531A1" w14:textId="77777777" w:rsidR="003E3911" w:rsidRPr="00825CD5" w:rsidRDefault="00CA4695" w:rsidP="00CA4695">
            <w:pPr>
              <w:autoSpaceDE w:val="0"/>
              <w:autoSpaceDN w:val="0"/>
              <w:adjustRightInd w:val="0"/>
              <w:spacing w:after="0" w:line="240" w:lineRule="auto"/>
              <w:jc w:val="center"/>
              <w:rPr>
                <w:rFonts w:ascii="Times New Roman" w:hAnsi="Times New Roman"/>
                <w:b/>
                <w:sz w:val="28"/>
                <w:szCs w:val="28"/>
                <w:lang w:val="uz-Cyrl-UZ" w:eastAsia="ru-RU"/>
              </w:rPr>
            </w:pPr>
            <m:oMath>
              <m:acc>
                <m:accPr>
                  <m:chr m:val="̅"/>
                  <m:ctrlPr>
                    <w:rPr>
                      <w:rFonts w:ascii="Cambria Math" w:hAnsi="Cambria Math"/>
                      <w:b/>
                      <w:i/>
                      <w:sz w:val="28"/>
                      <w:szCs w:val="28"/>
                      <w:lang w:val="uz-Cyrl-UZ"/>
                    </w:rPr>
                  </m:ctrlPr>
                </m:accPr>
                <m:e>
                  <m:r>
                    <m:rPr>
                      <m:sty m:val="bi"/>
                    </m:rPr>
                    <w:rPr>
                      <w:rFonts w:ascii="Cambria Math" w:hAnsi="Cambria Math"/>
                      <w:sz w:val="28"/>
                      <w:szCs w:val="28"/>
                      <w:lang w:val="uz-Cyrl-UZ"/>
                    </w:rPr>
                    <m:t>Х</m:t>
                  </m:r>
                </m:e>
              </m:acc>
            </m:oMath>
            <w:r w:rsidR="003E3911" w:rsidRPr="00825CD5">
              <w:rPr>
                <w:rFonts w:ascii="Times New Roman" w:hAnsi="Times New Roman"/>
                <w:b/>
                <w:sz w:val="28"/>
                <w:szCs w:val="28"/>
                <w:lang w:val="uz-Cyrl-UZ" w:eastAsia="ru-RU"/>
              </w:rPr>
              <w:t xml:space="preserve"> </w:t>
            </w:r>
            <w:r w:rsidR="003E3911" w:rsidRPr="00825CD5">
              <w:rPr>
                <w:rFonts w:ascii="Times New Roman" w:hAnsi="Times New Roman"/>
                <w:b/>
                <w:i/>
                <w:sz w:val="28"/>
                <w:szCs w:val="28"/>
                <w:lang w:val="uz-Cyrl-UZ" w:eastAsia="ru-RU"/>
              </w:rPr>
              <w:t>(Мах</w:t>
            </w:r>
            <w:r w:rsidR="003E3911" w:rsidRPr="00825CD5">
              <w:rPr>
                <w:rFonts w:ascii="Times New Roman" w:hAnsi="Times New Roman"/>
                <w:b/>
                <w:i/>
                <w:sz w:val="28"/>
                <w:szCs w:val="28"/>
                <w:lang w:val="uz-Latn-UZ" w:eastAsia="ru-RU"/>
              </w:rPr>
              <w:t>.</w:t>
            </w:r>
            <w:r w:rsidR="003E3911" w:rsidRPr="00825CD5">
              <w:rPr>
                <w:rFonts w:ascii="Times New Roman" w:hAnsi="Times New Roman"/>
                <w:b/>
                <w:i/>
                <w:sz w:val="28"/>
                <w:szCs w:val="28"/>
                <w:lang w:val="uz-Cyrl-UZ" w:eastAsia="ru-RU"/>
              </w:rPr>
              <w:t xml:space="preserve"> 6 points)</w:t>
            </w:r>
          </w:p>
        </w:tc>
        <w:tc>
          <w:tcPr>
            <w:tcW w:w="381" w:type="pct"/>
            <w:shd w:val="clear" w:color="auto" w:fill="auto"/>
            <w:vAlign w:val="center"/>
          </w:tcPr>
          <w:p w14:paraId="1ABDB340" w14:textId="77777777" w:rsidR="003E3911" w:rsidRPr="00825CD5" w:rsidRDefault="003E3911" w:rsidP="00CA4695">
            <w:pPr>
              <w:autoSpaceDE w:val="0"/>
              <w:autoSpaceDN w:val="0"/>
              <w:adjustRightInd w:val="0"/>
              <w:spacing w:after="0" w:line="240" w:lineRule="auto"/>
              <w:jc w:val="center"/>
              <w:rPr>
                <w:rFonts w:ascii="Times New Roman" w:hAnsi="Times New Roman"/>
                <w:b/>
                <w:sz w:val="28"/>
                <w:szCs w:val="28"/>
                <w:lang w:val="en-US" w:eastAsia="ru-RU"/>
              </w:rPr>
            </w:pPr>
            <w:proofErr w:type="spellStart"/>
            <w:r w:rsidRPr="00825CD5">
              <w:rPr>
                <w:rFonts w:ascii="Times New Roman" w:hAnsi="Times New Roman"/>
                <w:b/>
                <w:sz w:val="28"/>
                <w:szCs w:val="28"/>
                <w:lang w:val="en-US" w:eastAsia="ru-RU"/>
              </w:rPr>
              <w:t>Bp</w:t>
            </w:r>
            <w:proofErr w:type="spellEnd"/>
          </w:p>
        </w:tc>
        <w:tc>
          <w:tcPr>
            <w:tcW w:w="3725" w:type="pct"/>
            <w:gridSpan w:val="3"/>
            <w:shd w:val="clear" w:color="auto" w:fill="auto"/>
            <w:vAlign w:val="center"/>
          </w:tcPr>
          <w:p w14:paraId="7A9255D8" w14:textId="77777777" w:rsidR="003E3911" w:rsidRPr="00825CD5" w:rsidRDefault="003E3911" w:rsidP="00CA4695">
            <w:pPr>
              <w:spacing w:after="0" w:line="240" w:lineRule="auto"/>
              <w:jc w:val="center"/>
              <w:rPr>
                <w:rFonts w:ascii="Times New Roman" w:hAnsi="Times New Roman"/>
                <w:bCs/>
                <w:color w:val="000000"/>
                <w:sz w:val="28"/>
                <w:szCs w:val="28"/>
                <w:lang w:val="en-US" w:eastAsia="ru-RU"/>
              </w:rPr>
            </w:pPr>
            <w:r w:rsidRPr="00825CD5">
              <w:rPr>
                <w:rFonts w:ascii="Times New Roman" w:hAnsi="Times New Roman"/>
                <w:bCs/>
                <w:color w:val="000000"/>
                <w:sz w:val="28"/>
                <w:szCs w:val="28"/>
                <w:lang w:val="en-US" w:eastAsia="ru-RU"/>
              </w:rPr>
              <w:t>3,34</w:t>
            </w:r>
          </w:p>
        </w:tc>
      </w:tr>
      <w:tr w:rsidR="003E3911" w:rsidRPr="00825CD5" w14:paraId="2286E642" w14:textId="77777777" w:rsidTr="00CA4695">
        <w:tc>
          <w:tcPr>
            <w:tcW w:w="894" w:type="pct"/>
            <w:vMerge/>
            <w:shd w:val="clear" w:color="auto" w:fill="auto"/>
            <w:vAlign w:val="center"/>
          </w:tcPr>
          <w:p w14:paraId="65F3C9F9" w14:textId="77777777" w:rsidR="003E3911" w:rsidRPr="00825CD5" w:rsidRDefault="003E3911" w:rsidP="00CA4695">
            <w:pPr>
              <w:autoSpaceDE w:val="0"/>
              <w:autoSpaceDN w:val="0"/>
              <w:adjustRightInd w:val="0"/>
              <w:spacing w:after="0" w:line="240" w:lineRule="auto"/>
              <w:jc w:val="center"/>
              <w:rPr>
                <w:rFonts w:ascii="Times New Roman" w:hAnsi="Times New Roman"/>
                <w:b/>
                <w:sz w:val="28"/>
                <w:szCs w:val="28"/>
                <w:lang w:val="uz-Cyrl-UZ" w:eastAsia="ru-RU"/>
              </w:rPr>
            </w:pPr>
          </w:p>
        </w:tc>
        <w:tc>
          <w:tcPr>
            <w:tcW w:w="381" w:type="pct"/>
            <w:shd w:val="clear" w:color="auto" w:fill="auto"/>
            <w:vAlign w:val="center"/>
          </w:tcPr>
          <w:p w14:paraId="54983F41" w14:textId="77777777" w:rsidR="003E3911" w:rsidRPr="00825CD5" w:rsidRDefault="003E3911" w:rsidP="00CA4695">
            <w:pPr>
              <w:autoSpaceDE w:val="0"/>
              <w:autoSpaceDN w:val="0"/>
              <w:adjustRightInd w:val="0"/>
              <w:spacing w:after="0" w:line="240" w:lineRule="auto"/>
              <w:jc w:val="center"/>
              <w:rPr>
                <w:rFonts w:ascii="Times New Roman" w:hAnsi="Times New Roman"/>
                <w:b/>
                <w:sz w:val="28"/>
                <w:szCs w:val="28"/>
                <w:lang w:val="en-US" w:eastAsia="ru-RU"/>
              </w:rPr>
            </w:pPr>
            <w:proofErr w:type="spellStart"/>
            <w:r w:rsidRPr="00825CD5">
              <w:rPr>
                <w:rFonts w:ascii="Times New Roman" w:hAnsi="Times New Roman"/>
                <w:b/>
                <w:sz w:val="28"/>
                <w:szCs w:val="28"/>
                <w:lang w:val="en-US" w:eastAsia="ru-RU"/>
              </w:rPr>
              <w:t>Ep</w:t>
            </w:r>
            <w:proofErr w:type="spellEnd"/>
          </w:p>
        </w:tc>
        <w:tc>
          <w:tcPr>
            <w:tcW w:w="3725" w:type="pct"/>
            <w:gridSpan w:val="3"/>
            <w:shd w:val="clear" w:color="auto" w:fill="auto"/>
            <w:vAlign w:val="center"/>
          </w:tcPr>
          <w:p w14:paraId="6FBF8CBB" w14:textId="77777777" w:rsidR="003E3911" w:rsidRPr="00825CD5" w:rsidRDefault="003E3911" w:rsidP="00CA4695">
            <w:pPr>
              <w:spacing w:after="0" w:line="240" w:lineRule="auto"/>
              <w:jc w:val="center"/>
              <w:rPr>
                <w:rFonts w:ascii="Times New Roman" w:hAnsi="Times New Roman"/>
                <w:bCs/>
                <w:color w:val="000000"/>
                <w:sz w:val="28"/>
                <w:szCs w:val="28"/>
                <w:lang w:val="en-US" w:eastAsia="ru-RU"/>
              </w:rPr>
            </w:pPr>
            <w:r w:rsidRPr="00825CD5">
              <w:rPr>
                <w:rFonts w:ascii="Times New Roman" w:hAnsi="Times New Roman"/>
                <w:bCs/>
                <w:color w:val="000000"/>
                <w:sz w:val="28"/>
                <w:szCs w:val="28"/>
                <w:lang w:val="en-US" w:eastAsia="ru-RU"/>
              </w:rPr>
              <w:t>5,13</w:t>
            </w:r>
          </w:p>
        </w:tc>
      </w:tr>
    </w:tbl>
    <w:p w14:paraId="2C3C436D" w14:textId="77777777" w:rsidR="003E3911" w:rsidRPr="00820D5D" w:rsidRDefault="003E3911" w:rsidP="003E3911">
      <w:pPr>
        <w:autoSpaceDE w:val="0"/>
        <w:autoSpaceDN w:val="0"/>
        <w:adjustRightInd w:val="0"/>
        <w:spacing w:after="0" w:line="240" w:lineRule="auto"/>
        <w:rPr>
          <w:rFonts w:ascii="Times New Roman" w:hAnsi="Times New Roman"/>
          <w:b/>
          <w:sz w:val="28"/>
          <w:szCs w:val="28"/>
          <w:lang w:val="en-US"/>
        </w:rPr>
      </w:pPr>
    </w:p>
    <w:p w14:paraId="1EF37116" w14:textId="77777777" w:rsidR="003E3911" w:rsidRDefault="003E3911" w:rsidP="003E3911">
      <w:pPr>
        <w:autoSpaceDE w:val="0"/>
        <w:autoSpaceDN w:val="0"/>
        <w:adjustRightInd w:val="0"/>
        <w:spacing w:after="0" w:line="240" w:lineRule="auto"/>
        <w:ind w:firstLine="567"/>
        <w:jc w:val="both"/>
        <w:rPr>
          <w:rFonts w:ascii="Times New Roman" w:hAnsi="Times New Roman"/>
          <w:sz w:val="28"/>
          <w:szCs w:val="28"/>
          <w:lang w:val="uz-Cyrl-UZ"/>
        </w:rPr>
      </w:pPr>
      <w:r w:rsidRPr="00637C74">
        <w:rPr>
          <w:rFonts w:ascii="Times New Roman" w:hAnsi="Times New Roman"/>
          <w:sz w:val="28"/>
          <w:szCs w:val="28"/>
          <w:lang w:val="uz-Cyrl-UZ"/>
        </w:rPr>
        <w:t>A percentage change in the ratio of the experimental beginning and end</w:t>
      </w:r>
      <w:proofErr w:type="spellStart"/>
      <w:r>
        <w:rPr>
          <w:rFonts w:ascii="Times New Roman" w:hAnsi="Times New Roman"/>
          <w:sz w:val="28"/>
          <w:szCs w:val="28"/>
          <w:lang w:val="en-US"/>
        </w:rPr>
        <w:t>ing</w:t>
      </w:r>
      <w:proofErr w:type="spellEnd"/>
      <w:r>
        <w:rPr>
          <w:rFonts w:ascii="Times New Roman" w:hAnsi="Times New Roman"/>
          <w:sz w:val="28"/>
          <w:szCs w:val="28"/>
          <w:lang w:val="uz-Cyrl-UZ"/>
        </w:rPr>
        <w:t xml:space="preserve"> of </w:t>
      </w:r>
      <w:r>
        <w:rPr>
          <w:rFonts w:ascii="Times New Roman" w:hAnsi="Times New Roman"/>
          <w:sz w:val="28"/>
          <w:szCs w:val="28"/>
          <w:lang w:val="en-US"/>
        </w:rPr>
        <w:t>g</w:t>
      </w:r>
      <w:r w:rsidRPr="00637C74">
        <w:rPr>
          <w:rFonts w:ascii="Times New Roman" w:hAnsi="Times New Roman"/>
          <w:sz w:val="28"/>
          <w:szCs w:val="28"/>
          <w:lang w:val="uz-Cyrl-UZ"/>
        </w:rPr>
        <w:t>roup-specific sports activity indicators was calculated (see Figure 1).</w:t>
      </w:r>
      <w:r>
        <w:rPr>
          <w:rFonts w:ascii="Times New Roman" w:hAnsi="Times New Roman"/>
          <w:sz w:val="28"/>
          <w:szCs w:val="28"/>
          <w:lang w:val="uz-Cyrl-UZ"/>
        </w:rPr>
        <w:t xml:space="preserve"> </w:t>
      </w:r>
    </w:p>
    <w:p w14:paraId="7C460D37" w14:textId="77777777" w:rsidR="003E3911" w:rsidRDefault="003E3911" w:rsidP="003E3911">
      <w:pPr>
        <w:autoSpaceDE w:val="0"/>
        <w:autoSpaceDN w:val="0"/>
        <w:adjustRightInd w:val="0"/>
        <w:spacing w:after="0" w:line="240" w:lineRule="auto"/>
        <w:jc w:val="center"/>
        <w:rPr>
          <w:rFonts w:ascii="Times New Roman" w:hAnsi="Times New Roman"/>
          <w:b/>
          <w:sz w:val="28"/>
          <w:szCs w:val="28"/>
          <w:lang w:val="uz-Cyrl-UZ"/>
        </w:rPr>
      </w:pPr>
    </w:p>
    <w:p w14:paraId="2675E7F9" w14:textId="77777777" w:rsidR="003E3911" w:rsidRPr="004D33AE" w:rsidRDefault="003E3911" w:rsidP="003E3911">
      <w:pPr>
        <w:spacing w:after="0" w:line="360" w:lineRule="auto"/>
        <w:jc w:val="center"/>
        <w:rPr>
          <w:rFonts w:ascii="Times New Roman" w:hAnsi="Times New Roman"/>
          <w:b/>
          <w:sz w:val="28"/>
          <w:szCs w:val="28"/>
          <w:lang w:val="uz-Cyrl-UZ"/>
        </w:rPr>
      </w:pPr>
    </w:p>
    <w:p w14:paraId="14511201" w14:textId="77777777" w:rsidR="003E3911" w:rsidRPr="00BC7A33" w:rsidRDefault="003E3911" w:rsidP="003E3911">
      <w:pPr>
        <w:spacing w:after="0" w:line="360" w:lineRule="auto"/>
        <w:jc w:val="both"/>
        <w:rPr>
          <w:rFonts w:ascii="Times New Roman" w:hAnsi="Times New Roman"/>
          <w:b/>
          <w:sz w:val="28"/>
          <w:szCs w:val="28"/>
          <w:lang w:val="uz-Latn-UZ"/>
        </w:rPr>
      </w:pPr>
      <w:r>
        <w:rPr>
          <w:noProof/>
          <w:lang w:eastAsia="ru-RU"/>
        </w:rPr>
        <w:drawing>
          <wp:inline distT="0" distB="0" distL="0" distR="0" wp14:anchorId="6701BF93" wp14:editId="491F618A">
            <wp:extent cx="5635625" cy="2740025"/>
            <wp:effectExtent l="0" t="0" r="3175" b="317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2C5BFA" w14:textId="77777777" w:rsidR="003E3911" w:rsidRPr="00755CE5" w:rsidRDefault="003E3911" w:rsidP="003E3911">
      <w:pPr>
        <w:autoSpaceDE w:val="0"/>
        <w:autoSpaceDN w:val="0"/>
        <w:adjustRightInd w:val="0"/>
        <w:spacing w:after="0" w:line="240" w:lineRule="auto"/>
        <w:ind w:firstLine="567"/>
        <w:jc w:val="both"/>
        <w:rPr>
          <w:rFonts w:ascii="Times New Roman" w:hAnsi="Times New Roman"/>
          <w:i/>
          <w:sz w:val="28"/>
          <w:szCs w:val="28"/>
          <w:lang w:val="uz-Cyrl-UZ"/>
        </w:rPr>
      </w:pPr>
      <w:r w:rsidRPr="00755CE5">
        <w:rPr>
          <w:rFonts w:ascii="Times New Roman" w:hAnsi="Times New Roman"/>
          <w:i/>
          <w:sz w:val="28"/>
          <w:szCs w:val="28"/>
          <w:lang w:val="uz-Cyrl-UZ"/>
        </w:rPr>
        <w:t>Figure 1. Diagram of the change of indicators of general sports activity in the group of judoka students</w:t>
      </w:r>
    </w:p>
    <w:p w14:paraId="11D12E5C" w14:textId="77777777" w:rsidR="003E3911" w:rsidRPr="009C2BFF" w:rsidRDefault="003E3911" w:rsidP="003E3911">
      <w:pPr>
        <w:spacing w:after="0" w:line="240" w:lineRule="auto"/>
        <w:ind w:firstLine="567"/>
        <w:jc w:val="both"/>
        <w:rPr>
          <w:rFonts w:ascii="Times New Roman" w:hAnsi="Times New Roman"/>
          <w:sz w:val="28"/>
          <w:szCs w:val="28"/>
          <w:lang w:val="uz-Cyrl-UZ"/>
        </w:rPr>
      </w:pPr>
    </w:p>
    <w:p w14:paraId="20EC3D2A" w14:textId="77777777" w:rsidR="003E3911" w:rsidRPr="00637C74" w:rsidRDefault="003E3911" w:rsidP="003E3911">
      <w:pPr>
        <w:spacing w:after="0" w:line="360" w:lineRule="auto"/>
        <w:ind w:firstLine="567"/>
        <w:jc w:val="both"/>
        <w:rPr>
          <w:rFonts w:ascii="Times New Roman" w:hAnsi="Times New Roman"/>
          <w:sz w:val="28"/>
          <w:szCs w:val="28"/>
          <w:lang w:val="uz-Cyrl-UZ"/>
        </w:rPr>
      </w:pPr>
      <w:r w:rsidRPr="00637C74">
        <w:rPr>
          <w:rFonts w:ascii="Times New Roman" w:hAnsi="Times New Roman"/>
          <w:sz w:val="28"/>
          <w:szCs w:val="28"/>
          <w:lang w:val="uz-Cyrl-UZ"/>
        </w:rPr>
        <w:t>The diagram shows the percentage values of total athletic activity typical for a group of judo students:</w:t>
      </w:r>
    </w:p>
    <w:p w14:paraId="21F34183" w14:textId="77777777" w:rsidR="003E3911" w:rsidRPr="00637C74" w:rsidRDefault="003E3911" w:rsidP="003E3911">
      <w:pPr>
        <w:spacing w:after="0" w:line="360" w:lineRule="auto"/>
        <w:ind w:firstLine="567"/>
        <w:jc w:val="both"/>
        <w:rPr>
          <w:rFonts w:ascii="Times New Roman" w:hAnsi="Times New Roman"/>
          <w:sz w:val="28"/>
          <w:szCs w:val="28"/>
          <w:lang w:val="uz-Cyrl-UZ"/>
        </w:rPr>
      </w:pPr>
      <w:r w:rsidRPr="00637C74">
        <w:rPr>
          <w:rFonts w:ascii="Times New Roman" w:hAnsi="Times New Roman"/>
          <w:sz w:val="28"/>
          <w:szCs w:val="28"/>
          <w:lang w:val="uz-Cyrl-UZ"/>
        </w:rPr>
        <w:t xml:space="preserve">1. </w:t>
      </w:r>
      <w:r>
        <w:rPr>
          <w:rFonts w:ascii="Times New Roman" w:hAnsi="Times New Roman"/>
          <w:sz w:val="28"/>
          <w:szCs w:val="28"/>
          <w:lang w:val="uz-Latn-UZ"/>
        </w:rPr>
        <w:t>GPP</w:t>
      </w:r>
      <w:r w:rsidRPr="00637C74">
        <w:rPr>
          <w:rFonts w:ascii="Times New Roman" w:hAnsi="Times New Roman"/>
          <w:sz w:val="28"/>
          <w:szCs w:val="28"/>
          <w:lang w:val="uz-Cyrl-UZ"/>
        </w:rPr>
        <w:t xml:space="preserve"> 45.6% at the beginning of the experiment, 32.1% development from 77.7% at the end of the experiment.</w:t>
      </w:r>
    </w:p>
    <w:p w14:paraId="0C24FC7C" w14:textId="77777777" w:rsidR="003E3911" w:rsidRPr="00637C74" w:rsidRDefault="003E3911" w:rsidP="003E3911">
      <w:pPr>
        <w:spacing w:after="0" w:line="360" w:lineRule="auto"/>
        <w:ind w:firstLine="567"/>
        <w:jc w:val="both"/>
        <w:rPr>
          <w:rFonts w:ascii="Times New Roman" w:hAnsi="Times New Roman"/>
          <w:sz w:val="28"/>
          <w:szCs w:val="28"/>
          <w:lang w:val="uz-Cyrl-UZ"/>
        </w:rPr>
      </w:pPr>
      <w:r w:rsidRPr="00637C74">
        <w:rPr>
          <w:rFonts w:ascii="Times New Roman" w:hAnsi="Times New Roman"/>
          <w:sz w:val="28"/>
          <w:szCs w:val="28"/>
          <w:lang w:val="uz-Cyrl-UZ"/>
        </w:rPr>
        <w:t xml:space="preserve">2. </w:t>
      </w:r>
      <w:r>
        <w:rPr>
          <w:rFonts w:ascii="Times New Roman" w:hAnsi="Times New Roman"/>
          <w:sz w:val="28"/>
          <w:szCs w:val="28"/>
          <w:lang w:val="uz-Latn-UZ"/>
        </w:rPr>
        <w:t>SPP</w:t>
      </w:r>
      <w:r w:rsidRPr="00637C74">
        <w:rPr>
          <w:rFonts w:ascii="Times New Roman" w:hAnsi="Times New Roman"/>
          <w:sz w:val="28"/>
          <w:szCs w:val="28"/>
          <w:lang w:val="uz-Cyrl-UZ"/>
        </w:rPr>
        <w:t xml:space="preserve"> 68.8% at the beginning of the experiment and 30.8% development from 99.6% at the end of the experiment.</w:t>
      </w:r>
    </w:p>
    <w:p w14:paraId="01F6D5E0" w14:textId="77777777" w:rsidR="003E3911" w:rsidRPr="00637C74" w:rsidRDefault="003E3911" w:rsidP="003E3911">
      <w:pPr>
        <w:spacing w:after="0" w:line="360" w:lineRule="auto"/>
        <w:ind w:firstLine="567"/>
        <w:jc w:val="both"/>
        <w:rPr>
          <w:rFonts w:ascii="Times New Roman" w:hAnsi="Times New Roman"/>
          <w:sz w:val="28"/>
          <w:szCs w:val="28"/>
          <w:lang w:val="uz-Cyrl-UZ"/>
        </w:rPr>
      </w:pPr>
      <w:r w:rsidRPr="00637C74">
        <w:rPr>
          <w:rFonts w:ascii="Times New Roman" w:hAnsi="Times New Roman"/>
          <w:sz w:val="28"/>
          <w:szCs w:val="28"/>
          <w:lang w:val="uz-Cyrl-UZ"/>
        </w:rPr>
        <w:t xml:space="preserve">3. </w:t>
      </w:r>
      <w:r>
        <w:rPr>
          <w:rFonts w:ascii="Times New Roman" w:hAnsi="Times New Roman"/>
          <w:sz w:val="28"/>
          <w:szCs w:val="28"/>
          <w:lang w:val="uz-Latn-UZ"/>
        </w:rPr>
        <w:t>C</w:t>
      </w:r>
      <w:r w:rsidR="00F433D8">
        <w:rPr>
          <w:rFonts w:ascii="Times New Roman" w:hAnsi="Times New Roman"/>
          <w:sz w:val="28"/>
          <w:szCs w:val="28"/>
          <w:lang w:val="uz-Latn-UZ"/>
        </w:rPr>
        <w:t>A(competition activity)</w:t>
      </w:r>
      <w:r w:rsidRPr="00637C74">
        <w:rPr>
          <w:rFonts w:ascii="Times New Roman" w:hAnsi="Times New Roman"/>
          <w:sz w:val="28"/>
          <w:szCs w:val="28"/>
          <w:lang w:val="uz-Cyrl-UZ"/>
        </w:rPr>
        <w:t xml:space="preserve"> 59.0% at the beginning of the experiment, 25.0% development from 84.0% at the end of the experiment.</w:t>
      </w:r>
    </w:p>
    <w:p w14:paraId="7577A805" w14:textId="77777777" w:rsidR="003E3911" w:rsidRDefault="003E3911" w:rsidP="00755CE5">
      <w:pPr>
        <w:spacing w:after="0" w:line="360" w:lineRule="auto"/>
        <w:ind w:firstLine="567"/>
        <w:jc w:val="both"/>
        <w:rPr>
          <w:rFonts w:ascii="Times New Roman" w:hAnsi="Times New Roman"/>
          <w:sz w:val="28"/>
          <w:szCs w:val="28"/>
          <w:lang w:val="en-US"/>
        </w:rPr>
      </w:pPr>
      <w:r>
        <w:rPr>
          <w:rFonts w:ascii="Times New Roman" w:hAnsi="Times New Roman"/>
          <w:sz w:val="28"/>
          <w:szCs w:val="28"/>
          <w:lang w:val="uz-Cyrl-UZ"/>
        </w:rPr>
        <w:lastRenderedPageBreak/>
        <w:t>S</w:t>
      </w:r>
      <w:r>
        <w:rPr>
          <w:rFonts w:ascii="Times New Roman" w:hAnsi="Times New Roman"/>
          <w:sz w:val="28"/>
          <w:szCs w:val="28"/>
          <w:lang w:val="uz-Latn-UZ"/>
        </w:rPr>
        <w:t>A</w:t>
      </w:r>
      <w:r>
        <w:rPr>
          <w:rFonts w:ascii="Times New Roman" w:hAnsi="Times New Roman"/>
          <w:sz w:val="28"/>
          <w:szCs w:val="28"/>
          <w:lang w:val="uz-Cyrl-UZ"/>
        </w:rPr>
        <w:t xml:space="preserve"> points</w:t>
      </w:r>
      <w:r w:rsidRPr="00637C74">
        <w:rPr>
          <w:rFonts w:ascii="Times New Roman" w:hAnsi="Times New Roman"/>
          <w:sz w:val="28"/>
          <w:szCs w:val="28"/>
          <w:lang w:val="uz-Cyrl-UZ"/>
        </w:rPr>
        <w:t xml:space="preserve">, formed based on the control of </w:t>
      </w:r>
      <w:r>
        <w:rPr>
          <w:rFonts w:ascii="Times New Roman" w:hAnsi="Times New Roman"/>
          <w:sz w:val="28"/>
          <w:szCs w:val="28"/>
          <w:lang w:val="uz-Latn-UZ"/>
        </w:rPr>
        <w:t>GPP</w:t>
      </w:r>
      <w:r w:rsidRPr="00637C74">
        <w:rPr>
          <w:rFonts w:ascii="Times New Roman" w:hAnsi="Times New Roman"/>
          <w:sz w:val="28"/>
          <w:szCs w:val="28"/>
          <w:lang w:val="uz-Cyrl-UZ"/>
        </w:rPr>
        <w:t xml:space="preserve">, </w:t>
      </w:r>
      <w:r>
        <w:rPr>
          <w:rFonts w:ascii="Times New Roman" w:hAnsi="Times New Roman"/>
          <w:sz w:val="28"/>
          <w:szCs w:val="28"/>
          <w:lang w:val="uz-Latn-UZ"/>
        </w:rPr>
        <w:t>SPP</w:t>
      </w:r>
      <w:r w:rsidRPr="00637C74">
        <w:rPr>
          <w:rFonts w:ascii="Times New Roman" w:hAnsi="Times New Roman"/>
          <w:sz w:val="28"/>
          <w:szCs w:val="28"/>
          <w:lang w:val="uz-Cyrl-UZ"/>
        </w:rPr>
        <w:t xml:space="preserve"> and </w:t>
      </w:r>
      <w:r>
        <w:rPr>
          <w:rFonts w:ascii="Times New Roman" w:hAnsi="Times New Roman"/>
          <w:sz w:val="28"/>
          <w:szCs w:val="28"/>
          <w:lang w:val="uz-Latn-UZ"/>
        </w:rPr>
        <w:t>C</w:t>
      </w:r>
      <w:r w:rsidR="00F433D8">
        <w:rPr>
          <w:rFonts w:ascii="Times New Roman" w:hAnsi="Times New Roman"/>
          <w:sz w:val="28"/>
          <w:szCs w:val="28"/>
          <w:lang w:val="uz-Latn-UZ"/>
        </w:rPr>
        <w:t>A</w:t>
      </w:r>
      <w:r w:rsidRPr="00637C74">
        <w:rPr>
          <w:rFonts w:ascii="Times New Roman" w:hAnsi="Times New Roman"/>
          <w:sz w:val="28"/>
          <w:szCs w:val="28"/>
          <w:lang w:val="uz-Cyrl-UZ"/>
        </w:rPr>
        <w:t xml:space="preserve"> judo students, achieved a development of 55.6% at the beginning of the experiment and 29.9% at the end of the experiment with 85.5%.</w:t>
      </w:r>
    </w:p>
    <w:p w14:paraId="0A75CA1F" w14:textId="77777777" w:rsidR="003E3911" w:rsidRPr="00637C74" w:rsidRDefault="003E3911" w:rsidP="00755CE5">
      <w:pPr>
        <w:spacing w:after="0" w:line="360" w:lineRule="auto"/>
        <w:ind w:firstLine="567"/>
        <w:jc w:val="both"/>
        <w:rPr>
          <w:rFonts w:ascii="Times New Roman" w:hAnsi="Times New Roman"/>
          <w:sz w:val="28"/>
          <w:szCs w:val="28"/>
          <w:lang w:val="uz-Cyrl-UZ"/>
        </w:rPr>
      </w:pPr>
      <w:r w:rsidRPr="00637C74">
        <w:rPr>
          <w:rFonts w:ascii="Times New Roman" w:hAnsi="Times New Roman"/>
          <w:sz w:val="28"/>
          <w:szCs w:val="28"/>
          <w:lang w:val="uz-Cyrl-UZ"/>
        </w:rPr>
        <w:t xml:space="preserve">To determine the reliability of the difference between the initial and final academic performance of students at </w:t>
      </w:r>
      <w:r>
        <w:rPr>
          <w:rFonts w:ascii="Times New Roman" w:hAnsi="Times New Roman"/>
          <w:sz w:val="28"/>
          <w:szCs w:val="28"/>
          <w:lang w:val="uz-Latn-UZ"/>
        </w:rPr>
        <w:t>SA</w:t>
      </w:r>
      <w:r w:rsidRPr="00637C74">
        <w:rPr>
          <w:rFonts w:ascii="Times New Roman" w:hAnsi="Times New Roman"/>
          <w:sz w:val="28"/>
          <w:szCs w:val="28"/>
          <w:lang w:val="uz-Cyrl-UZ"/>
        </w:rPr>
        <w:t xml:space="preserve"> pointsapu, mathematical operations are performed in the follo</w:t>
      </w:r>
      <w:r>
        <w:rPr>
          <w:rFonts w:ascii="Times New Roman" w:hAnsi="Times New Roman"/>
          <w:sz w:val="28"/>
          <w:szCs w:val="28"/>
          <w:lang w:val="uz-Cyrl-UZ"/>
        </w:rPr>
        <w:t>wing sequence based on the t-st</w:t>
      </w:r>
      <w:r w:rsidRPr="00637C74">
        <w:rPr>
          <w:rFonts w:ascii="Times New Roman" w:hAnsi="Times New Roman"/>
          <w:sz w:val="28"/>
          <w:szCs w:val="28"/>
          <w:lang w:val="uz-Cyrl-UZ"/>
        </w:rPr>
        <w:t>udent - student criterion [3]:</w:t>
      </w:r>
    </w:p>
    <w:p w14:paraId="63D7CCDE" w14:textId="77777777" w:rsidR="003E3911" w:rsidRPr="003E3911" w:rsidRDefault="003E3911" w:rsidP="00755CE5">
      <w:pPr>
        <w:spacing w:after="0" w:line="360" w:lineRule="auto"/>
        <w:ind w:firstLine="567"/>
        <w:jc w:val="both"/>
        <w:rPr>
          <w:rFonts w:ascii="Times New Roman" w:hAnsi="Times New Roman" w:cs="Times New Roman"/>
          <w:sz w:val="28"/>
          <w:szCs w:val="28"/>
          <w:lang w:val="en-US"/>
        </w:rPr>
      </w:pPr>
      <w:r w:rsidRPr="00637C74">
        <w:rPr>
          <w:rFonts w:ascii="Times New Roman" w:hAnsi="Times New Roman"/>
          <w:sz w:val="28"/>
          <w:szCs w:val="28"/>
          <w:lang w:val="uz-Cyrl-UZ"/>
        </w:rPr>
        <w:t xml:space="preserve">The first and second columns of a special table are filled in.  The indicators recorded at the beginning </w:t>
      </w:r>
      <w:r>
        <w:rPr>
          <w:rFonts w:ascii="Times New Roman" w:hAnsi="Times New Roman"/>
          <w:sz w:val="28"/>
          <w:szCs w:val="28"/>
          <w:lang w:val="uz-Latn-UZ"/>
        </w:rPr>
        <w:t xml:space="preserve"> </w:t>
      </w:r>
      <w:r w:rsidRPr="00637C74">
        <w:rPr>
          <w:rFonts w:ascii="Times New Roman" w:hAnsi="Times New Roman"/>
          <w:sz w:val="28"/>
          <w:szCs w:val="28"/>
          <w:lang w:val="uz-Cyrl-UZ"/>
        </w:rPr>
        <w:t>(</w:t>
      </w:r>
      <m:oMath>
        <m:sSub>
          <m:sSubPr>
            <m:ctrlPr>
              <w:rPr>
                <w:rFonts w:ascii="Cambria Math" w:hAnsi="Cambria Math"/>
                <w:i/>
                <w:sz w:val="28"/>
                <w:szCs w:val="28"/>
                <w:lang w:val="uz-Cyrl-UZ"/>
              </w:rPr>
            </m:ctrlPr>
          </m:sSubPr>
          <m:e>
            <m:r>
              <w:rPr>
                <w:rFonts w:ascii="Cambria Math" w:hAnsi="Cambria Math"/>
                <w:sz w:val="28"/>
                <w:szCs w:val="28"/>
                <w:lang w:val="uz-Cyrl-UZ"/>
              </w:rPr>
              <m:t>x</m:t>
            </m:r>
          </m:e>
          <m:sub>
            <m:r>
              <w:rPr>
                <w:rFonts w:ascii="Cambria Math" w:hAnsi="Cambria Math"/>
                <w:sz w:val="28"/>
                <w:szCs w:val="28"/>
                <w:lang w:val="uz-Cyrl-UZ"/>
              </w:rPr>
              <m:t>1</m:t>
            </m:r>
          </m:sub>
        </m:sSub>
      </m:oMath>
      <w:r>
        <w:rPr>
          <w:rFonts w:ascii="Times New Roman" w:hAnsi="Times New Roman"/>
          <w:sz w:val="28"/>
          <w:szCs w:val="28"/>
          <w:lang w:val="uz-Cyrl-UZ"/>
        </w:rPr>
        <w:t>) and at the end (</w:t>
      </w:r>
      <m:oMath>
        <m:sSub>
          <m:sSubPr>
            <m:ctrlPr>
              <w:rPr>
                <w:rFonts w:ascii="Cambria Math" w:hAnsi="Cambria Math"/>
                <w:i/>
                <w:sz w:val="28"/>
                <w:szCs w:val="28"/>
                <w:lang w:val="uz-Cyrl-UZ"/>
              </w:rPr>
            </m:ctrlPr>
          </m:sSubPr>
          <m:e>
            <m:r>
              <w:rPr>
                <w:rFonts w:ascii="Cambria Math" w:hAnsi="Cambria Math"/>
                <w:sz w:val="28"/>
                <w:szCs w:val="28"/>
                <w:lang w:val="uz-Cyrl-UZ"/>
              </w:rPr>
              <m:t>x</m:t>
            </m:r>
          </m:e>
          <m:sub>
            <m:r>
              <w:rPr>
                <w:rFonts w:ascii="Cambria Math" w:hAnsi="Cambria Math"/>
                <w:sz w:val="28"/>
                <w:szCs w:val="28"/>
                <w:lang w:val="uz-Cyrl-UZ"/>
              </w:rPr>
              <m:t>2</m:t>
            </m:r>
          </m:sub>
        </m:sSub>
      </m:oMath>
      <w:r w:rsidRPr="00637C74">
        <w:rPr>
          <w:rFonts w:ascii="Times New Roman" w:hAnsi="Times New Roman"/>
          <w:sz w:val="28"/>
          <w:szCs w:val="28"/>
          <w:lang w:val="uz-Cyrl-UZ"/>
        </w:rPr>
        <w:t>) of the semes</w:t>
      </w:r>
      <w:r>
        <w:rPr>
          <w:rFonts w:ascii="Times New Roman" w:hAnsi="Times New Roman"/>
          <w:sz w:val="28"/>
          <w:szCs w:val="28"/>
          <w:lang w:val="uz-Cyrl-UZ"/>
        </w:rPr>
        <w:t xml:space="preserve">ter were introduced (see table </w:t>
      </w:r>
      <w:r>
        <w:rPr>
          <w:rFonts w:ascii="Times New Roman" w:hAnsi="Times New Roman"/>
          <w:sz w:val="28"/>
          <w:szCs w:val="28"/>
          <w:lang w:val="en-US"/>
        </w:rPr>
        <w:t>5</w:t>
      </w:r>
      <w:r w:rsidRPr="00637C74">
        <w:rPr>
          <w:rFonts w:ascii="Times New Roman" w:hAnsi="Times New Roman"/>
          <w:sz w:val="28"/>
          <w:szCs w:val="28"/>
          <w:lang w:val="uz-Cyrl-UZ"/>
        </w:rPr>
        <w:t>).</w:t>
      </w:r>
    </w:p>
    <w:p w14:paraId="68DB5708" w14:textId="77777777" w:rsidR="003E3911" w:rsidRPr="00637C74" w:rsidRDefault="003E3911" w:rsidP="003E3911">
      <w:pPr>
        <w:pStyle w:val="ac"/>
        <w:ind w:left="7092" w:firstLine="696"/>
        <w:jc w:val="center"/>
        <w:rPr>
          <w:rFonts w:ascii="Times New Roman" w:hAnsi="Times New Roman"/>
          <w:sz w:val="28"/>
          <w:szCs w:val="28"/>
          <w:lang w:val="uz-Cyrl-UZ"/>
        </w:rPr>
      </w:pPr>
      <w:proofErr w:type="gramStart"/>
      <w:r>
        <w:rPr>
          <w:rFonts w:ascii="Times New Roman" w:hAnsi="Times New Roman"/>
          <w:sz w:val="28"/>
          <w:szCs w:val="28"/>
          <w:lang w:val="en-US"/>
        </w:rPr>
        <w:t>Table-5.</w:t>
      </w:r>
      <w:proofErr w:type="gramEnd"/>
      <w:r w:rsidRPr="00637C74">
        <w:rPr>
          <w:rFonts w:ascii="Times New Roman" w:hAnsi="Times New Roman"/>
          <w:sz w:val="28"/>
          <w:szCs w:val="28"/>
          <w:lang w:val="uz-Cyrl-UZ"/>
        </w:rPr>
        <w:t xml:space="preserve"> </w:t>
      </w:r>
    </w:p>
    <w:p w14:paraId="41A6CDCF" w14:textId="77777777" w:rsidR="003E3911" w:rsidRPr="00372B7D" w:rsidRDefault="003E3911" w:rsidP="003E3911">
      <w:pPr>
        <w:spacing w:after="0" w:line="360" w:lineRule="auto"/>
        <w:ind w:firstLine="567"/>
        <w:jc w:val="center"/>
        <w:rPr>
          <w:rFonts w:ascii="Times New Roman" w:hAnsi="Times New Roman"/>
          <w:sz w:val="28"/>
          <w:szCs w:val="28"/>
          <w:lang w:val="uz-Cyrl-UZ"/>
        </w:rPr>
      </w:pPr>
      <w:r w:rsidRPr="00637C74">
        <w:rPr>
          <w:rFonts w:ascii="Times New Roman" w:hAnsi="Times New Roman"/>
          <w:b/>
          <w:sz w:val="28"/>
          <w:szCs w:val="28"/>
          <w:lang w:val="uz-Cyrl-UZ"/>
        </w:rPr>
        <w:t>Dynamics of average scores for achievements in sports activities of judo</w:t>
      </w:r>
      <w:proofErr w:type="spellStart"/>
      <w:r>
        <w:rPr>
          <w:rFonts w:ascii="Times New Roman" w:hAnsi="Times New Roman"/>
          <w:b/>
          <w:sz w:val="28"/>
          <w:szCs w:val="28"/>
          <w:lang w:val="en-US"/>
        </w:rPr>
        <w:t>ka</w:t>
      </w:r>
      <w:proofErr w:type="spellEnd"/>
      <w:r w:rsidRPr="00637C74">
        <w:rPr>
          <w:rFonts w:ascii="Times New Roman" w:hAnsi="Times New Roman"/>
          <w:b/>
          <w:sz w:val="28"/>
          <w:szCs w:val="28"/>
          <w:lang w:val="uz-Cyrl-UZ"/>
        </w:rPr>
        <w:t xml:space="preserve">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912"/>
        <w:gridCol w:w="1853"/>
        <w:gridCol w:w="1600"/>
        <w:gridCol w:w="1751"/>
        <w:gridCol w:w="1683"/>
      </w:tblGrid>
      <w:tr w:rsidR="003E3911" w:rsidRPr="00CA4695" w14:paraId="63B66672" w14:textId="77777777" w:rsidTr="00CA4695">
        <w:trPr>
          <w:trHeight w:val="201"/>
          <w:jc w:val="center"/>
        </w:trPr>
        <w:tc>
          <w:tcPr>
            <w:tcW w:w="801" w:type="dxa"/>
            <w:vMerge w:val="restart"/>
            <w:vAlign w:val="center"/>
          </w:tcPr>
          <w:p w14:paraId="37325A5D" w14:textId="77777777" w:rsidR="003E3911" w:rsidRPr="00825CD5" w:rsidRDefault="003E3911" w:rsidP="00CA4695">
            <w:pPr>
              <w:widowControl w:val="0"/>
              <w:tabs>
                <w:tab w:val="left" w:pos="2835"/>
              </w:tabs>
              <w:spacing w:after="0" w:line="240" w:lineRule="auto"/>
              <w:jc w:val="center"/>
              <w:rPr>
                <w:rFonts w:ascii="Times New Roman" w:hAnsi="Times New Roman"/>
                <w:b/>
                <w:sz w:val="28"/>
                <w:szCs w:val="28"/>
                <w:lang w:val="uz-Latn-UZ"/>
              </w:rPr>
            </w:pPr>
            <w:r w:rsidRPr="00825CD5">
              <w:rPr>
                <w:rFonts w:ascii="Times New Roman" w:hAnsi="Times New Roman"/>
                <w:b/>
                <w:sz w:val="28"/>
                <w:szCs w:val="28"/>
                <w:lang w:val="uz-Latn-UZ"/>
              </w:rPr>
              <w:t>N</w:t>
            </w:r>
          </w:p>
        </w:tc>
        <w:tc>
          <w:tcPr>
            <w:tcW w:w="3918" w:type="dxa"/>
            <w:gridSpan w:val="2"/>
            <w:shd w:val="clear" w:color="auto" w:fill="auto"/>
            <w:vAlign w:val="center"/>
          </w:tcPr>
          <w:p w14:paraId="21C1654C"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sz w:val="28"/>
                <w:szCs w:val="28"/>
                <w:lang w:val="uz-Cyrl-UZ"/>
              </w:rPr>
            </w:pPr>
            <w:r w:rsidRPr="00825CD5">
              <w:rPr>
                <w:rFonts w:ascii="Times New Roman" w:hAnsi="Times New Roman"/>
                <w:b/>
                <w:sz w:val="28"/>
                <w:szCs w:val="28"/>
                <w:lang w:val="en-US"/>
              </w:rPr>
              <w:t xml:space="preserve">Half term of </w:t>
            </w:r>
            <w:r w:rsidRPr="00825CD5">
              <w:rPr>
                <w:rFonts w:ascii="Times New Roman" w:hAnsi="Times New Roman"/>
                <w:b/>
                <w:sz w:val="28"/>
                <w:szCs w:val="28"/>
                <w:lang w:val="uz-Cyrl-UZ"/>
              </w:rPr>
              <w:t>2023-2024</w:t>
            </w:r>
            <w:r w:rsidRPr="00825CD5">
              <w:rPr>
                <w:rFonts w:ascii="Times New Roman" w:hAnsi="Times New Roman"/>
                <w:b/>
                <w:sz w:val="28"/>
                <w:szCs w:val="28"/>
                <w:lang w:val="en-US"/>
              </w:rPr>
              <w:t xml:space="preserve"> academic year</w:t>
            </w:r>
          </w:p>
        </w:tc>
        <w:tc>
          <w:tcPr>
            <w:tcW w:w="1024" w:type="dxa"/>
            <w:vMerge w:val="restart"/>
            <w:shd w:val="clear" w:color="auto" w:fill="auto"/>
            <w:vAlign w:val="center"/>
          </w:tcPr>
          <w:p w14:paraId="1357E157"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sz w:val="28"/>
                <w:szCs w:val="28"/>
                <w:lang w:val="en-US"/>
              </w:rPr>
            </w:pPr>
            <w:r w:rsidRPr="00825CD5">
              <w:rPr>
                <w:rFonts w:ascii="Times New Roman" w:hAnsi="Times New Roman"/>
                <w:b/>
                <w:sz w:val="28"/>
                <w:szCs w:val="28"/>
                <w:lang w:val="en-US"/>
              </w:rPr>
              <w:t>Differences</w:t>
            </w:r>
          </w:p>
          <w:p w14:paraId="2D6C7A15"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sz w:val="28"/>
                <w:szCs w:val="28"/>
                <w:lang w:val="en-US"/>
              </w:rPr>
            </w:pPr>
            <w:r w:rsidRPr="00825CD5">
              <w:rPr>
                <w:rFonts w:ascii="Times New Roman" w:hAnsi="Times New Roman"/>
                <w:b/>
                <w:sz w:val="28"/>
                <w:szCs w:val="28"/>
                <w:lang w:val="en-US"/>
              </w:rPr>
              <w:t xml:space="preserve">d = </w:t>
            </w:r>
            <m:oMath>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2</m:t>
                  </m:r>
                </m:sub>
              </m:sSub>
            </m:oMath>
            <w:r w:rsidRPr="00825CD5">
              <w:rPr>
                <w:rFonts w:ascii="Times New Roman" w:hAnsi="Times New Roman"/>
                <w:b/>
                <w:sz w:val="28"/>
                <w:szCs w:val="28"/>
                <w:lang w:val="en-US"/>
              </w:rPr>
              <w:t>-</w:t>
            </w:r>
            <m:oMath>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1</m:t>
                  </m:r>
                </m:sub>
              </m:sSub>
            </m:oMath>
          </w:p>
          <w:p w14:paraId="3594494D" w14:textId="77777777" w:rsidR="003E3911" w:rsidRPr="00825CD5" w:rsidRDefault="003E3911" w:rsidP="00CA4695">
            <w:pPr>
              <w:widowControl w:val="0"/>
              <w:spacing w:after="0" w:line="240" w:lineRule="auto"/>
              <w:ind w:left="31" w:firstLine="19"/>
              <w:jc w:val="center"/>
              <w:rPr>
                <w:rFonts w:ascii="Times New Roman" w:hAnsi="Times New Roman"/>
                <w:b/>
                <w:sz w:val="28"/>
                <w:szCs w:val="28"/>
                <w:lang w:val="en-US"/>
              </w:rPr>
            </w:pPr>
          </w:p>
        </w:tc>
        <w:tc>
          <w:tcPr>
            <w:tcW w:w="1787" w:type="dxa"/>
            <w:vMerge w:val="restart"/>
            <w:shd w:val="clear" w:color="auto" w:fill="auto"/>
            <w:vAlign w:val="center"/>
          </w:tcPr>
          <w:p w14:paraId="14CCE85D"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sz w:val="28"/>
                <w:szCs w:val="28"/>
                <w:lang w:val="en-US"/>
              </w:rPr>
            </w:pPr>
            <w:r w:rsidRPr="00825CD5">
              <w:rPr>
                <w:rFonts w:ascii="Times New Roman" w:hAnsi="Times New Roman"/>
                <w:b/>
                <w:sz w:val="28"/>
                <w:szCs w:val="28"/>
                <w:lang w:val="en-US"/>
              </w:rPr>
              <w:t>Deviation from the mean</w:t>
            </w:r>
          </w:p>
          <w:p w14:paraId="13FB0603"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i/>
                <w:sz w:val="28"/>
                <w:szCs w:val="28"/>
                <w:lang w:val="en-US"/>
              </w:rPr>
            </w:pPr>
            <w:r w:rsidRPr="00825CD5">
              <w:rPr>
                <w:rFonts w:ascii="Times New Roman" w:hAnsi="Times New Roman"/>
                <w:b/>
                <w:sz w:val="28"/>
                <w:szCs w:val="28"/>
                <w:lang w:val="en-US"/>
              </w:rPr>
              <w:t>d -</w:t>
            </w:r>
            <m:oMath>
              <m:r>
                <m:rPr>
                  <m:sty m:val="bi"/>
                </m:rPr>
                <w:rPr>
                  <w:rFonts w:ascii="Cambria Math" w:hAnsi="Cambria Math"/>
                  <w:sz w:val="28"/>
                  <w:szCs w:val="28"/>
                  <w:lang w:val="en-US"/>
                </w:rPr>
                <m:t xml:space="preserve"> </m:t>
              </m:r>
              <m:acc>
                <m:accPr>
                  <m:chr m:val="̅"/>
                  <m:ctrlPr>
                    <w:rPr>
                      <w:rFonts w:ascii="Cambria Math" w:hAnsi="Cambria Math"/>
                      <w:b/>
                      <w:i/>
                      <w:sz w:val="28"/>
                      <w:szCs w:val="28"/>
                    </w:rPr>
                  </m:ctrlPr>
                </m:accPr>
                <m:e>
                  <m:r>
                    <m:rPr>
                      <m:sty m:val="bi"/>
                    </m:rPr>
                    <w:rPr>
                      <w:rFonts w:ascii="Cambria Math" w:hAnsi="Cambria Math"/>
                      <w:sz w:val="28"/>
                      <w:szCs w:val="28"/>
                    </w:rPr>
                    <m:t>d</m:t>
                  </m:r>
                </m:e>
              </m:acc>
            </m:oMath>
          </w:p>
        </w:tc>
        <w:tc>
          <w:tcPr>
            <w:tcW w:w="1712" w:type="dxa"/>
            <w:vMerge w:val="restart"/>
            <w:shd w:val="clear" w:color="auto" w:fill="auto"/>
            <w:vAlign w:val="center"/>
          </w:tcPr>
          <w:p w14:paraId="20226CD8"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sz w:val="28"/>
                <w:szCs w:val="28"/>
                <w:lang w:val="en-US"/>
              </w:rPr>
            </w:pPr>
            <w:r w:rsidRPr="00825CD5">
              <w:rPr>
                <w:rFonts w:ascii="Times New Roman" w:hAnsi="Times New Roman"/>
                <w:b/>
                <w:sz w:val="28"/>
                <w:szCs w:val="28"/>
                <w:lang w:val="en-US"/>
              </w:rPr>
              <w:t xml:space="preserve">Deviation squares </w:t>
            </w:r>
            <w:r w:rsidRPr="00825CD5">
              <w:rPr>
                <w:rFonts w:ascii="Times New Roman" w:hAnsi="Times New Roman"/>
                <w:b/>
                <w:sz w:val="28"/>
                <w:szCs w:val="28"/>
                <w:lang w:val="uz-Cyrl-UZ"/>
              </w:rPr>
              <w:t>(</w:t>
            </w:r>
            <m:oMath>
              <m:r>
                <m:rPr>
                  <m:sty m:val="bi"/>
                </m:rPr>
                <w:rPr>
                  <w:rFonts w:ascii="Cambria Math" w:hAnsi="Cambria Math"/>
                  <w:sz w:val="28"/>
                  <w:szCs w:val="28"/>
                  <w:lang w:val="uz-Cyrl-UZ"/>
                </w:rPr>
                <m:t xml:space="preserve"> d- </m:t>
              </m:r>
              <m:sSup>
                <m:sSupPr>
                  <m:ctrlPr>
                    <w:rPr>
                      <w:rFonts w:ascii="Cambria Math" w:hAnsi="Cambria Math"/>
                      <w:b/>
                      <w:i/>
                      <w:sz w:val="28"/>
                      <w:szCs w:val="28"/>
                      <w:lang w:val="uz-Cyrl-UZ"/>
                    </w:rPr>
                  </m:ctrlPr>
                </m:sSupPr>
                <m:e>
                  <m:acc>
                    <m:accPr>
                      <m:chr m:val="̅"/>
                      <m:ctrlPr>
                        <w:rPr>
                          <w:rFonts w:ascii="Cambria Math" w:hAnsi="Cambria Math"/>
                          <w:b/>
                          <w:i/>
                          <w:sz w:val="28"/>
                          <w:szCs w:val="28"/>
                          <w:lang w:val="uz-Cyrl-UZ"/>
                        </w:rPr>
                      </m:ctrlPr>
                    </m:accPr>
                    <m:e>
                      <m:r>
                        <m:rPr>
                          <m:sty m:val="bi"/>
                        </m:rPr>
                        <w:rPr>
                          <w:rFonts w:ascii="Cambria Math" w:hAnsi="Cambria Math"/>
                          <w:sz w:val="28"/>
                          <w:szCs w:val="28"/>
                          <w:lang w:val="uz-Cyrl-UZ"/>
                        </w:rPr>
                        <m:t>d</m:t>
                      </m:r>
                    </m:e>
                  </m:acc>
                  <m:r>
                    <m:rPr>
                      <m:sty m:val="bi"/>
                    </m:rPr>
                    <w:rPr>
                      <w:rFonts w:ascii="Cambria Math" w:hAnsi="Cambria Math"/>
                      <w:sz w:val="28"/>
                      <w:szCs w:val="28"/>
                      <w:lang w:val="uz-Cyrl-UZ"/>
                    </w:rPr>
                    <m:t>)</m:t>
                  </m:r>
                </m:e>
                <m:sup>
                  <m:r>
                    <m:rPr>
                      <m:sty m:val="bi"/>
                    </m:rPr>
                    <w:rPr>
                      <w:rFonts w:ascii="Cambria Math" w:hAnsi="Cambria Math"/>
                      <w:sz w:val="28"/>
                      <w:szCs w:val="28"/>
                      <w:lang w:val="uz-Cyrl-UZ"/>
                    </w:rPr>
                    <m:t>2</m:t>
                  </m:r>
                </m:sup>
              </m:sSup>
            </m:oMath>
          </w:p>
        </w:tc>
      </w:tr>
      <w:tr w:rsidR="003E3911" w:rsidRPr="00825CD5" w14:paraId="57FCB49B" w14:textId="77777777" w:rsidTr="00CA4695">
        <w:trPr>
          <w:trHeight w:val="1122"/>
          <w:jc w:val="center"/>
        </w:trPr>
        <w:tc>
          <w:tcPr>
            <w:tcW w:w="801" w:type="dxa"/>
            <w:vMerge/>
            <w:vAlign w:val="center"/>
          </w:tcPr>
          <w:p w14:paraId="6785044B" w14:textId="77777777" w:rsidR="003E3911" w:rsidRPr="00825CD5" w:rsidRDefault="003E3911" w:rsidP="00CA4695">
            <w:pPr>
              <w:widowControl w:val="0"/>
              <w:tabs>
                <w:tab w:val="left" w:pos="2835"/>
              </w:tabs>
              <w:spacing w:after="0" w:line="240" w:lineRule="auto"/>
              <w:jc w:val="center"/>
              <w:rPr>
                <w:rFonts w:ascii="Times New Roman" w:hAnsi="Times New Roman"/>
                <w:b/>
                <w:sz w:val="28"/>
                <w:szCs w:val="28"/>
                <w:lang w:val="uz-Latn-UZ"/>
              </w:rPr>
            </w:pPr>
          </w:p>
        </w:tc>
        <w:tc>
          <w:tcPr>
            <w:tcW w:w="1959" w:type="dxa"/>
            <w:shd w:val="clear" w:color="auto" w:fill="auto"/>
            <w:vAlign w:val="center"/>
          </w:tcPr>
          <w:p w14:paraId="7502AC20"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sz w:val="28"/>
                <w:szCs w:val="28"/>
                <w:lang w:val="en-US"/>
              </w:rPr>
            </w:pPr>
            <w:r w:rsidRPr="00825CD5">
              <w:rPr>
                <w:rFonts w:ascii="Times New Roman" w:hAnsi="Times New Roman"/>
                <w:b/>
                <w:sz w:val="28"/>
                <w:szCs w:val="28"/>
                <w:lang w:val="en-US"/>
              </w:rPr>
              <w:t>Beginning of the term</w:t>
            </w:r>
          </w:p>
          <w:p w14:paraId="029243A3" w14:textId="77777777" w:rsidR="003E3911" w:rsidRPr="003E3911" w:rsidRDefault="00CA4695" w:rsidP="00CA4695">
            <w:pPr>
              <w:widowControl w:val="0"/>
              <w:tabs>
                <w:tab w:val="left" w:pos="2835"/>
              </w:tabs>
              <w:spacing w:after="0" w:line="240" w:lineRule="auto"/>
              <w:ind w:left="31" w:firstLine="19"/>
              <w:jc w:val="center"/>
              <w:rPr>
                <w:rFonts w:ascii="Times New Roman" w:hAnsi="Times New Roman"/>
                <w:b/>
                <w:sz w:val="28"/>
                <w:szCs w:val="28"/>
                <w:lang w:val="uz-Cyrl-UZ"/>
              </w:rPr>
            </w:pPr>
            <m:oMathPara>
              <m:oMath>
                <m:sSub>
                  <m:sSubPr>
                    <m:ctrlPr>
                      <w:rPr>
                        <w:rFonts w:ascii="Cambria Math" w:hAnsi="Cambria Math"/>
                        <w:b/>
                        <w:i/>
                        <w:sz w:val="28"/>
                        <w:szCs w:val="28"/>
                        <w:lang w:val="uz-Cyrl-UZ"/>
                      </w:rPr>
                    </m:ctrlPr>
                  </m:sSubPr>
                  <m:e>
                    <m:r>
                      <m:rPr>
                        <m:sty m:val="bi"/>
                      </m:rPr>
                      <w:rPr>
                        <w:rFonts w:ascii="Cambria Math" w:hAnsi="Cambria Math"/>
                        <w:sz w:val="28"/>
                        <w:szCs w:val="28"/>
                        <w:lang w:val="uz-Cyrl-UZ"/>
                      </w:rPr>
                      <m:t>x</m:t>
                    </m:r>
                  </m:e>
                  <m:sub>
                    <m:r>
                      <m:rPr>
                        <m:sty m:val="bi"/>
                      </m:rPr>
                      <w:rPr>
                        <w:rFonts w:ascii="Cambria Math" w:hAnsi="Cambria Math"/>
                        <w:sz w:val="28"/>
                        <w:szCs w:val="28"/>
                        <w:lang w:val="uz-Cyrl-UZ"/>
                      </w:rPr>
                      <m:t>1</m:t>
                    </m:r>
                  </m:sub>
                </m:sSub>
              </m:oMath>
            </m:oMathPara>
          </w:p>
        </w:tc>
        <w:tc>
          <w:tcPr>
            <w:tcW w:w="1959" w:type="dxa"/>
            <w:shd w:val="clear" w:color="auto" w:fill="auto"/>
            <w:vAlign w:val="center"/>
          </w:tcPr>
          <w:p w14:paraId="40396901"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sz w:val="28"/>
                <w:szCs w:val="28"/>
                <w:lang w:val="en-US"/>
              </w:rPr>
            </w:pPr>
            <w:r w:rsidRPr="00825CD5">
              <w:rPr>
                <w:rFonts w:ascii="Times New Roman" w:hAnsi="Times New Roman"/>
                <w:b/>
                <w:sz w:val="28"/>
                <w:szCs w:val="28"/>
                <w:lang w:val="en-US"/>
              </w:rPr>
              <w:t>At the end of the term</w:t>
            </w:r>
          </w:p>
          <w:p w14:paraId="757E2C52" w14:textId="77777777" w:rsidR="003E3911" w:rsidRPr="003E3911" w:rsidRDefault="00CA4695" w:rsidP="00CA4695">
            <w:pPr>
              <w:widowControl w:val="0"/>
              <w:tabs>
                <w:tab w:val="left" w:pos="2835"/>
              </w:tabs>
              <w:spacing w:after="0" w:line="240" w:lineRule="auto"/>
              <w:ind w:left="31" w:firstLine="19"/>
              <w:jc w:val="center"/>
              <w:rPr>
                <w:rFonts w:ascii="Times New Roman" w:hAnsi="Times New Roman"/>
                <w:b/>
                <w:sz w:val="28"/>
                <w:szCs w:val="28"/>
                <w:lang w:val="uz-Cyrl-UZ"/>
              </w:rPr>
            </w:pPr>
            <m:oMathPara>
              <m:oMath>
                <m:sSub>
                  <m:sSubPr>
                    <m:ctrlPr>
                      <w:rPr>
                        <w:rFonts w:ascii="Cambria Math" w:hAnsi="Cambria Math"/>
                        <w:b/>
                        <w:i/>
                        <w:sz w:val="28"/>
                        <w:szCs w:val="28"/>
                        <w:lang w:val="uz-Cyrl-UZ"/>
                      </w:rPr>
                    </m:ctrlPr>
                  </m:sSubPr>
                  <m:e>
                    <m:r>
                      <m:rPr>
                        <m:sty m:val="bi"/>
                      </m:rPr>
                      <w:rPr>
                        <w:rFonts w:ascii="Cambria Math" w:hAnsi="Cambria Math"/>
                        <w:sz w:val="28"/>
                        <w:szCs w:val="28"/>
                        <w:lang w:val="uz-Cyrl-UZ"/>
                      </w:rPr>
                      <m:t>x</m:t>
                    </m:r>
                  </m:e>
                  <m:sub>
                    <m:r>
                      <m:rPr>
                        <m:sty m:val="bi"/>
                      </m:rPr>
                      <w:rPr>
                        <w:rFonts w:ascii="Cambria Math" w:hAnsi="Cambria Math"/>
                        <w:sz w:val="28"/>
                        <w:szCs w:val="28"/>
                        <w:lang w:val="uz-Cyrl-UZ"/>
                      </w:rPr>
                      <m:t>2</m:t>
                    </m:r>
                  </m:sub>
                </m:sSub>
              </m:oMath>
            </m:oMathPara>
          </w:p>
        </w:tc>
        <w:tc>
          <w:tcPr>
            <w:tcW w:w="1024" w:type="dxa"/>
            <w:vMerge/>
            <w:shd w:val="clear" w:color="auto" w:fill="auto"/>
            <w:vAlign w:val="center"/>
          </w:tcPr>
          <w:p w14:paraId="04773849"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sz w:val="28"/>
                <w:szCs w:val="28"/>
                <w:lang w:val="uz-Cyrl-UZ"/>
              </w:rPr>
            </w:pPr>
          </w:p>
        </w:tc>
        <w:tc>
          <w:tcPr>
            <w:tcW w:w="1787" w:type="dxa"/>
            <w:vMerge/>
            <w:shd w:val="clear" w:color="auto" w:fill="auto"/>
            <w:vAlign w:val="center"/>
          </w:tcPr>
          <w:p w14:paraId="6CB6EA9C"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sz w:val="28"/>
                <w:szCs w:val="28"/>
                <w:lang w:val="en-US"/>
              </w:rPr>
            </w:pPr>
          </w:p>
        </w:tc>
        <w:tc>
          <w:tcPr>
            <w:tcW w:w="1712" w:type="dxa"/>
            <w:vMerge/>
            <w:shd w:val="clear" w:color="auto" w:fill="auto"/>
            <w:vAlign w:val="center"/>
          </w:tcPr>
          <w:p w14:paraId="40535550" w14:textId="77777777" w:rsidR="003E3911" w:rsidRPr="00825CD5" w:rsidRDefault="003E3911" w:rsidP="00CA4695">
            <w:pPr>
              <w:widowControl w:val="0"/>
              <w:tabs>
                <w:tab w:val="left" w:pos="2835"/>
              </w:tabs>
              <w:spacing w:after="0" w:line="240" w:lineRule="auto"/>
              <w:ind w:left="31" w:firstLine="19"/>
              <w:jc w:val="center"/>
              <w:rPr>
                <w:rFonts w:ascii="Times New Roman" w:hAnsi="Times New Roman"/>
                <w:b/>
                <w:sz w:val="28"/>
                <w:szCs w:val="28"/>
                <w:lang w:val="en-US"/>
              </w:rPr>
            </w:pPr>
          </w:p>
        </w:tc>
      </w:tr>
      <w:tr w:rsidR="003E3911" w:rsidRPr="00825CD5" w14:paraId="1A39D3BE" w14:textId="77777777" w:rsidTr="00CA4695">
        <w:trPr>
          <w:jc w:val="center"/>
        </w:trPr>
        <w:tc>
          <w:tcPr>
            <w:tcW w:w="801" w:type="dxa"/>
            <w:vAlign w:val="center"/>
          </w:tcPr>
          <w:p w14:paraId="14A97048" w14:textId="77777777" w:rsidR="003E3911" w:rsidRPr="00825CD5" w:rsidRDefault="003E3911" w:rsidP="00CA4695">
            <w:pPr>
              <w:widowControl w:val="0"/>
              <w:tabs>
                <w:tab w:val="left" w:pos="2835"/>
              </w:tabs>
              <w:spacing w:after="0" w:line="240" w:lineRule="auto"/>
              <w:jc w:val="center"/>
              <w:rPr>
                <w:rFonts w:ascii="Times New Roman" w:hAnsi="Times New Roman"/>
                <w:b/>
                <w:i/>
                <w:sz w:val="28"/>
                <w:szCs w:val="28"/>
              </w:rPr>
            </w:pPr>
            <w:r w:rsidRPr="00825CD5">
              <w:rPr>
                <w:rFonts w:ascii="Times New Roman" w:hAnsi="Times New Roman"/>
                <w:b/>
                <w:i/>
                <w:sz w:val="28"/>
                <w:szCs w:val="28"/>
              </w:rPr>
              <w:t>1</w:t>
            </w:r>
          </w:p>
        </w:tc>
        <w:tc>
          <w:tcPr>
            <w:tcW w:w="1959" w:type="dxa"/>
            <w:shd w:val="clear" w:color="auto" w:fill="auto"/>
            <w:vAlign w:val="center"/>
          </w:tcPr>
          <w:p w14:paraId="4345490E" w14:textId="77777777" w:rsidR="003E3911" w:rsidRPr="00825CD5" w:rsidRDefault="003E3911" w:rsidP="00CA4695">
            <w:pPr>
              <w:widowControl w:val="0"/>
              <w:tabs>
                <w:tab w:val="left" w:pos="2835"/>
              </w:tabs>
              <w:spacing w:after="0" w:line="240" w:lineRule="auto"/>
              <w:jc w:val="center"/>
              <w:rPr>
                <w:rFonts w:ascii="Times New Roman" w:hAnsi="Times New Roman"/>
                <w:b/>
                <w:i/>
                <w:sz w:val="28"/>
                <w:szCs w:val="28"/>
              </w:rPr>
            </w:pPr>
            <w:r w:rsidRPr="00825CD5">
              <w:rPr>
                <w:rFonts w:ascii="Times New Roman" w:hAnsi="Times New Roman"/>
                <w:b/>
                <w:i/>
                <w:sz w:val="28"/>
                <w:szCs w:val="28"/>
              </w:rPr>
              <w:t>2</w:t>
            </w:r>
          </w:p>
        </w:tc>
        <w:tc>
          <w:tcPr>
            <w:tcW w:w="1959" w:type="dxa"/>
            <w:shd w:val="clear" w:color="auto" w:fill="auto"/>
            <w:vAlign w:val="center"/>
          </w:tcPr>
          <w:p w14:paraId="54108230" w14:textId="77777777" w:rsidR="003E3911" w:rsidRPr="00825CD5" w:rsidRDefault="003E3911" w:rsidP="00CA4695">
            <w:pPr>
              <w:widowControl w:val="0"/>
              <w:tabs>
                <w:tab w:val="left" w:pos="2835"/>
              </w:tabs>
              <w:spacing w:after="0" w:line="240" w:lineRule="auto"/>
              <w:jc w:val="center"/>
              <w:rPr>
                <w:rFonts w:ascii="Times New Roman" w:hAnsi="Times New Roman"/>
                <w:b/>
                <w:i/>
                <w:sz w:val="28"/>
                <w:szCs w:val="28"/>
              </w:rPr>
            </w:pPr>
            <w:r w:rsidRPr="00825CD5">
              <w:rPr>
                <w:rFonts w:ascii="Times New Roman" w:hAnsi="Times New Roman"/>
                <w:b/>
                <w:i/>
                <w:sz w:val="28"/>
                <w:szCs w:val="28"/>
              </w:rPr>
              <w:t>3</w:t>
            </w:r>
          </w:p>
        </w:tc>
        <w:tc>
          <w:tcPr>
            <w:tcW w:w="1024" w:type="dxa"/>
            <w:shd w:val="clear" w:color="auto" w:fill="auto"/>
            <w:vAlign w:val="center"/>
          </w:tcPr>
          <w:p w14:paraId="185F5F0E" w14:textId="77777777" w:rsidR="003E3911" w:rsidRPr="00825CD5" w:rsidRDefault="003E3911" w:rsidP="00CA4695">
            <w:pPr>
              <w:widowControl w:val="0"/>
              <w:tabs>
                <w:tab w:val="left" w:pos="2835"/>
              </w:tabs>
              <w:spacing w:after="0" w:line="240" w:lineRule="auto"/>
              <w:jc w:val="center"/>
              <w:rPr>
                <w:rFonts w:ascii="Times New Roman" w:hAnsi="Times New Roman"/>
                <w:b/>
                <w:i/>
                <w:sz w:val="28"/>
                <w:szCs w:val="28"/>
              </w:rPr>
            </w:pPr>
            <w:r w:rsidRPr="00825CD5">
              <w:rPr>
                <w:rFonts w:ascii="Times New Roman" w:hAnsi="Times New Roman"/>
                <w:b/>
                <w:i/>
                <w:sz w:val="28"/>
                <w:szCs w:val="28"/>
              </w:rPr>
              <w:t>4</w:t>
            </w:r>
          </w:p>
        </w:tc>
        <w:tc>
          <w:tcPr>
            <w:tcW w:w="1787" w:type="dxa"/>
            <w:shd w:val="clear" w:color="auto" w:fill="auto"/>
            <w:vAlign w:val="center"/>
          </w:tcPr>
          <w:p w14:paraId="1DCE59FB" w14:textId="77777777" w:rsidR="003E3911" w:rsidRPr="00825CD5" w:rsidRDefault="003E3911" w:rsidP="00CA4695">
            <w:pPr>
              <w:widowControl w:val="0"/>
              <w:tabs>
                <w:tab w:val="left" w:pos="2835"/>
              </w:tabs>
              <w:spacing w:after="0" w:line="240" w:lineRule="auto"/>
              <w:jc w:val="center"/>
              <w:rPr>
                <w:rFonts w:ascii="Times New Roman" w:hAnsi="Times New Roman"/>
                <w:b/>
                <w:i/>
                <w:sz w:val="28"/>
                <w:szCs w:val="28"/>
              </w:rPr>
            </w:pPr>
            <w:r w:rsidRPr="00825CD5">
              <w:rPr>
                <w:rFonts w:ascii="Times New Roman" w:hAnsi="Times New Roman"/>
                <w:b/>
                <w:i/>
                <w:sz w:val="28"/>
                <w:szCs w:val="28"/>
              </w:rPr>
              <w:t>5</w:t>
            </w:r>
          </w:p>
        </w:tc>
        <w:tc>
          <w:tcPr>
            <w:tcW w:w="1712" w:type="dxa"/>
            <w:shd w:val="clear" w:color="auto" w:fill="auto"/>
            <w:vAlign w:val="center"/>
          </w:tcPr>
          <w:p w14:paraId="105EA703" w14:textId="77777777" w:rsidR="003E3911" w:rsidRPr="00825CD5" w:rsidRDefault="003E3911" w:rsidP="00CA4695">
            <w:pPr>
              <w:widowControl w:val="0"/>
              <w:tabs>
                <w:tab w:val="left" w:pos="2835"/>
              </w:tabs>
              <w:spacing w:after="0" w:line="240" w:lineRule="auto"/>
              <w:jc w:val="center"/>
              <w:rPr>
                <w:rFonts w:ascii="Times New Roman" w:hAnsi="Times New Roman"/>
                <w:b/>
                <w:i/>
                <w:sz w:val="28"/>
                <w:szCs w:val="28"/>
              </w:rPr>
            </w:pPr>
            <w:r w:rsidRPr="00825CD5">
              <w:rPr>
                <w:rFonts w:ascii="Times New Roman" w:hAnsi="Times New Roman"/>
                <w:b/>
                <w:i/>
                <w:sz w:val="28"/>
                <w:szCs w:val="28"/>
              </w:rPr>
              <w:t>6</w:t>
            </w:r>
          </w:p>
        </w:tc>
      </w:tr>
      <w:tr w:rsidR="003E3911" w:rsidRPr="00825CD5" w14:paraId="5AA0B412" w14:textId="77777777" w:rsidTr="00CA4695">
        <w:trPr>
          <w:jc w:val="center"/>
        </w:trPr>
        <w:tc>
          <w:tcPr>
            <w:tcW w:w="801" w:type="dxa"/>
            <w:vAlign w:val="center"/>
          </w:tcPr>
          <w:p w14:paraId="377CD599"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1</w:t>
            </w:r>
          </w:p>
        </w:tc>
        <w:tc>
          <w:tcPr>
            <w:tcW w:w="1959" w:type="dxa"/>
            <w:shd w:val="clear" w:color="auto" w:fill="auto"/>
            <w:vAlign w:val="center"/>
          </w:tcPr>
          <w:p w14:paraId="4B1B238D"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3,6</w:t>
            </w:r>
          </w:p>
        </w:tc>
        <w:tc>
          <w:tcPr>
            <w:tcW w:w="1959" w:type="dxa"/>
            <w:shd w:val="clear" w:color="auto" w:fill="auto"/>
            <w:vAlign w:val="center"/>
          </w:tcPr>
          <w:p w14:paraId="6B2FB14F"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4,5</w:t>
            </w:r>
          </w:p>
        </w:tc>
        <w:tc>
          <w:tcPr>
            <w:tcW w:w="1024" w:type="dxa"/>
            <w:shd w:val="clear" w:color="auto" w:fill="auto"/>
            <w:vAlign w:val="center"/>
          </w:tcPr>
          <w:p w14:paraId="1FB222C8"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-0,9</w:t>
            </w:r>
          </w:p>
        </w:tc>
        <w:tc>
          <w:tcPr>
            <w:tcW w:w="1787" w:type="dxa"/>
            <w:shd w:val="clear" w:color="auto" w:fill="auto"/>
            <w:vAlign w:val="center"/>
          </w:tcPr>
          <w:p w14:paraId="0FED0888"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0,89</w:t>
            </w:r>
          </w:p>
        </w:tc>
        <w:tc>
          <w:tcPr>
            <w:tcW w:w="1712" w:type="dxa"/>
            <w:shd w:val="clear" w:color="auto" w:fill="auto"/>
            <w:vAlign w:val="center"/>
          </w:tcPr>
          <w:p w14:paraId="136D13E3"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0,7921</w:t>
            </w:r>
          </w:p>
        </w:tc>
      </w:tr>
      <w:tr w:rsidR="003E3911" w:rsidRPr="00825CD5" w14:paraId="1AEE127E" w14:textId="77777777" w:rsidTr="00CA4695">
        <w:trPr>
          <w:jc w:val="center"/>
        </w:trPr>
        <w:tc>
          <w:tcPr>
            <w:tcW w:w="801" w:type="dxa"/>
            <w:vAlign w:val="center"/>
          </w:tcPr>
          <w:p w14:paraId="6228F0C0"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2</w:t>
            </w:r>
          </w:p>
        </w:tc>
        <w:tc>
          <w:tcPr>
            <w:tcW w:w="1959" w:type="dxa"/>
            <w:shd w:val="clear" w:color="auto" w:fill="auto"/>
            <w:vAlign w:val="center"/>
          </w:tcPr>
          <w:p w14:paraId="57A8EA43"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3,5</w:t>
            </w:r>
          </w:p>
        </w:tc>
        <w:tc>
          <w:tcPr>
            <w:tcW w:w="1959" w:type="dxa"/>
            <w:shd w:val="clear" w:color="auto" w:fill="auto"/>
            <w:vAlign w:val="center"/>
          </w:tcPr>
          <w:p w14:paraId="062FF77E"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4,7</w:t>
            </w:r>
          </w:p>
        </w:tc>
        <w:tc>
          <w:tcPr>
            <w:tcW w:w="1024" w:type="dxa"/>
            <w:shd w:val="clear" w:color="auto" w:fill="auto"/>
            <w:vAlign w:val="center"/>
          </w:tcPr>
          <w:p w14:paraId="79364681"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-1,2</w:t>
            </w:r>
          </w:p>
        </w:tc>
        <w:tc>
          <w:tcPr>
            <w:tcW w:w="1787" w:type="dxa"/>
            <w:shd w:val="clear" w:color="auto" w:fill="auto"/>
            <w:vAlign w:val="center"/>
          </w:tcPr>
          <w:p w14:paraId="323BC9BC"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0,59</w:t>
            </w:r>
          </w:p>
        </w:tc>
        <w:tc>
          <w:tcPr>
            <w:tcW w:w="1712" w:type="dxa"/>
            <w:shd w:val="clear" w:color="auto" w:fill="auto"/>
            <w:vAlign w:val="center"/>
          </w:tcPr>
          <w:p w14:paraId="3AB70957"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0,3481</w:t>
            </w:r>
          </w:p>
        </w:tc>
      </w:tr>
      <w:tr w:rsidR="003E3911" w:rsidRPr="00825CD5" w14:paraId="2350127E" w14:textId="77777777" w:rsidTr="00CA4695">
        <w:trPr>
          <w:jc w:val="center"/>
        </w:trPr>
        <w:tc>
          <w:tcPr>
            <w:tcW w:w="801" w:type="dxa"/>
            <w:vAlign w:val="center"/>
          </w:tcPr>
          <w:p w14:paraId="3A4834FB"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3</w:t>
            </w:r>
          </w:p>
        </w:tc>
        <w:tc>
          <w:tcPr>
            <w:tcW w:w="1959" w:type="dxa"/>
            <w:shd w:val="clear" w:color="auto" w:fill="auto"/>
            <w:vAlign w:val="center"/>
          </w:tcPr>
          <w:p w14:paraId="7F25466A"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3,1</w:t>
            </w:r>
          </w:p>
        </w:tc>
        <w:tc>
          <w:tcPr>
            <w:tcW w:w="1959" w:type="dxa"/>
            <w:shd w:val="clear" w:color="auto" w:fill="auto"/>
            <w:vAlign w:val="center"/>
          </w:tcPr>
          <w:p w14:paraId="540B4A6A"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4</w:t>
            </w:r>
          </w:p>
        </w:tc>
        <w:tc>
          <w:tcPr>
            <w:tcW w:w="1024" w:type="dxa"/>
            <w:shd w:val="clear" w:color="auto" w:fill="auto"/>
            <w:vAlign w:val="center"/>
          </w:tcPr>
          <w:p w14:paraId="5032B2BA"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-0,9</w:t>
            </w:r>
          </w:p>
        </w:tc>
        <w:tc>
          <w:tcPr>
            <w:tcW w:w="1787" w:type="dxa"/>
            <w:shd w:val="clear" w:color="auto" w:fill="auto"/>
            <w:vAlign w:val="center"/>
          </w:tcPr>
          <w:p w14:paraId="43FF6AD4"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0,89</w:t>
            </w:r>
          </w:p>
        </w:tc>
        <w:tc>
          <w:tcPr>
            <w:tcW w:w="1712" w:type="dxa"/>
            <w:shd w:val="clear" w:color="auto" w:fill="auto"/>
            <w:vAlign w:val="center"/>
          </w:tcPr>
          <w:p w14:paraId="38B21804"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0,7921</w:t>
            </w:r>
          </w:p>
        </w:tc>
      </w:tr>
      <w:tr w:rsidR="003E3911" w:rsidRPr="00825CD5" w14:paraId="1B679A37" w14:textId="77777777" w:rsidTr="00CA4695">
        <w:trPr>
          <w:jc w:val="center"/>
        </w:trPr>
        <w:tc>
          <w:tcPr>
            <w:tcW w:w="801" w:type="dxa"/>
            <w:vAlign w:val="center"/>
          </w:tcPr>
          <w:p w14:paraId="51E238B9"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4</w:t>
            </w:r>
          </w:p>
        </w:tc>
        <w:tc>
          <w:tcPr>
            <w:tcW w:w="1959" w:type="dxa"/>
            <w:shd w:val="clear" w:color="auto" w:fill="auto"/>
            <w:vAlign w:val="center"/>
          </w:tcPr>
          <w:p w14:paraId="6EA6FFF3"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3,5</w:t>
            </w:r>
          </w:p>
        </w:tc>
        <w:tc>
          <w:tcPr>
            <w:tcW w:w="1959" w:type="dxa"/>
            <w:shd w:val="clear" w:color="auto" w:fill="auto"/>
            <w:vAlign w:val="center"/>
          </w:tcPr>
          <w:p w14:paraId="17B5F8F4"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4,6</w:t>
            </w:r>
          </w:p>
        </w:tc>
        <w:tc>
          <w:tcPr>
            <w:tcW w:w="1024" w:type="dxa"/>
            <w:shd w:val="clear" w:color="auto" w:fill="auto"/>
            <w:vAlign w:val="center"/>
          </w:tcPr>
          <w:p w14:paraId="3B1C5CDE"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-1,1</w:t>
            </w:r>
          </w:p>
        </w:tc>
        <w:tc>
          <w:tcPr>
            <w:tcW w:w="1787" w:type="dxa"/>
            <w:shd w:val="clear" w:color="auto" w:fill="auto"/>
            <w:vAlign w:val="center"/>
          </w:tcPr>
          <w:p w14:paraId="4A237B47"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0,69</w:t>
            </w:r>
          </w:p>
        </w:tc>
        <w:tc>
          <w:tcPr>
            <w:tcW w:w="1712" w:type="dxa"/>
            <w:shd w:val="clear" w:color="auto" w:fill="auto"/>
            <w:vAlign w:val="center"/>
          </w:tcPr>
          <w:p w14:paraId="4E3D2956"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0,4761</w:t>
            </w:r>
          </w:p>
        </w:tc>
      </w:tr>
      <w:tr w:rsidR="003E3911" w:rsidRPr="00825CD5" w14:paraId="35D35768" w14:textId="77777777" w:rsidTr="00CA4695">
        <w:trPr>
          <w:jc w:val="center"/>
        </w:trPr>
        <w:tc>
          <w:tcPr>
            <w:tcW w:w="801" w:type="dxa"/>
            <w:vAlign w:val="center"/>
          </w:tcPr>
          <w:p w14:paraId="7093FEE1"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5</w:t>
            </w:r>
          </w:p>
        </w:tc>
        <w:tc>
          <w:tcPr>
            <w:tcW w:w="1959" w:type="dxa"/>
            <w:shd w:val="clear" w:color="auto" w:fill="auto"/>
            <w:vAlign w:val="center"/>
          </w:tcPr>
          <w:p w14:paraId="78A5E1D7"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2,4</w:t>
            </w:r>
          </w:p>
        </w:tc>
        <w:tc>
          <w:tcPr>
            <w:tcW w:w="1959" w:type="dxa"/>
            <w:shd w:val="clear" w:color="auto" w:fill="auto"/>
            <w:vAlign w:val="center"/>
          </w:tcPr>
          <w:p w14:paraId="0ED5E8B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7,2</w:t>
            </w:r>
          </w:p>
        </w:tc>
        <w:tc>
          <w:tcPr>
            <w:tcW w:w="1024" w:type="dxa"/>
            <w:shd w:val="clear" w:color="auto" w:fill="auto"/>
            <w:vAlign w:val="center"/>
          </w:tcPr>
          <w:p w14:paraId="3F4DBF2C"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-4,8</w:t>
            </w:r>
          </w:p>
        </w:tc>
        <w:tc>
          <w:tcPr>
            <w:tcW w:w="1787" w:type="dxa"/>
            <w:shd w:val="clear" w:color="auto" w:fill="auto"/>
            <w:vAlign w:val="center"/>
          </w:tcPr>
          <w:p w14:paraId="24ABDD24"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-3,01</w:t>
            </w:r>
          </w:p>
        </w:tc>
        <w:tc>
          <w:tcPr>
            <w:tcW w:w="1712" w:type="dxa"/>
            <w:shd w:val="clear" w:color="auto" w:fill="auto"/>
            <w:vAlign w:val="center"/>
          </w:tcPr>
          <w:p w14:paraId="704F85F7"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9,0601</w:t>
            </w:r>
          </w:p>
        </w:tc>
      </w:tr>
      <w:tr w:rsidR="003E3911" w:rsidRPr="00825CD5" w14:paraId="67041058" w14:textId="77777777" w:rsidTr="00CA4695">
        <w:trPr>
          <w:jc w:val="center"/>
        </w:trPr>
        <w:tc>
          <w:tcPr>
            <w:tcW w:w="801" w:type="dxa"/>
            <w:vAlign w:val="center"/>
          </w:tcPr>
          <w:p w14:paraId="07CD023B"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6</w:t>
            </w:r>
          </w:p>
        </w:tc>
        <w:tc>
          <w:tcPr>
            <w:tcW w:w="1959" w:type="dxa"/>
            <w:shd w:val="clear" w:color="auto" w:fill="auto"/>
            <w:vAlign w:val="center"/>
          </w:tcPr>
          <w:p w14:paraId="5EDB55EB"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2,7</w:t>
            </w:r>
          </w:p>
        </w:tc>
        <w:tc>
          <w:tcPr>
            <w:tcW w:w="1959" w:type="dxa"/>
            <w:shd w:val="clear" w:color="auto" w:fill="auto"/>
            <w:vAlign w:val="center"/>
          </w:tcPr>
          <w:p w14:paraId="1F7BF2F6"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4,2</w:t>
            </w:r>
          </w:p>
        </w:tc>
        <w:tc>
          <w:tcPr>
            <w:tcW w:w="1024" w:type="dxa"/>
            <w:shd w:val="clear" w:color="auto" w:fill="auto"/>
            <w:vAlign w:val="center"/>
          </w:tcPr>
          <w:p w14:paraId="712491FE"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-1,5</w:t>
            </w:r>
          </w:p>
        </w:tc>
        <w:tc>
          <w:tcPr>
            <w:tcW w:w="1787" w:type="dxa"/>
            <w:shd w:val="clear" w:color="auto" w:fill="auto"/>
            <w:vAlign w:val="center"/>
          </w:tcPr>
          <w:p w14:paraId="2301BA2E"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0,29</w:t>
            </w:r>
          </w:p>
        </w:tc>
        <w:tc>
          <w:tcPr>
            <w:tcW w:w="1712" w:type="dxa"/>
            <w:shd w:val="clear" w:color="auto" w:fill="auto"/>
            <w:vAlign w:val="center"/>
          </w:tcPr>
          <w:p w14:paraId="145048C3"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0,0841</w:t>
            </w:r>
          </w:p>
        </w:tc>
      </w:tr>
      <w:tr w:rsidR="003E3911" w:rsidRPr="00825CD5" w14:paraId="26CC0A21" w14:textId="77777777" w:rsidTr="00CA4695">
        <w:trPr>
          <w:jc w:val="center"/>
        </w:trPr>
        <w:tc>
          <w:tcPr>
            <w:tcW w:w="801" w:type="dxa"/>
            <w:vAlign w:val="center"/>
          </w:tcPr>
          <w:p w14:paraId="21F3DFF4"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7</w:t>
            </w:r>
          </w:p>
        </w:tc>
        <w:tc>
          <w:tcPr>
            <w:tcW w:w="1959" w:type="dxa"/>
            <w:shd w:val="clear" w:color="auto" w:fill="auto"/>
            <w:vAlign w:val="center"/>
          </w:tcPr>
          <w:p w14:paraId="23E36145"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3,3</w:t>
            </w:r>
          </w:p>
        </w:tc>
        <w:tc>
          <w:tcPr>
            <w:tcW w:w="1959" w:type="dxa"/>
            <w:shd w:val="clear" w:color="auto" w:fill="auto"/>
            <w:vAlign w:val="center"/>
          </w:tcPr>
          <w:p w14:paraId="65174E6F"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4,6</w:t>
            </w:r>
          </w:p>
        </w:tc>
        <w:tc>
          <w:tcPr>
            <w:tcW w:w="1024" w:type="dxa"/>
            <w:shd w:val="clear" w:color="auto" w:fill="auto"/>
            <w:vAlign w:val="center"/>
          </w:tcPr>
          <w:p w14:paraId="4A28E545"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-1,3</w:t>
            </w:r>
          </w:p>
        </w:tc>
        <w:tc>
          <w:tcPr>
            <w:tcW w:w="1787" w:type="dxa"/>
            <w:shd w:val="clear" w:color="auto" w:fill="auto"/>
            <w:vAlign w:val="center"/>
          </w:tcPr>
          <w:p w14:paraId="1DF065F4"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0,49</w:t>
            </w:r>
          </w:p>
        </w:tc>
        <w:tc>
          <w:tcPr>
            <w:tcW w:w="1712" w:type="dxa"/>
            <w:shd w:val="clear" w:color="auto" w:fill="auto"/>
            <w:vAlign w:val="center"/>
          </w:tcPr>
          <w:p w14:paraId="2A840BF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0,2401</w:t>
            </w:r>
          </w:p>
        </w:tc>
      </w:tr>
      <w:tr w:rsidR="003E3911" w:rsidRPr="00825CD5" w14:paraId="6895DBFF" w14:textId="77777777" w:rsidTr="00CA4695">
        <w:trPr>
          <w:jc w:val="center"/>
        </w:trPr>
        <w:tc>
          <w:tcPr>
            <w:tcW w:w="801" w:type="dxa"/>
            <w:vAlign w:val="center"/>
          </w:tcPr>
          <w:p w14:paraId="7CAD5014"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8</w:t>
            </w:r>
          </w:p>
        </w:tc>
        <w:tc>
          <w:tcPr>
            <w:tcW w:w="1959" w:type="dxa"/>
            <w:shd w:val="clear" w:color="auto" w:fill="auto"/>
            <w:vAlign w:val="center"/>
          </w:tcPr>
          <w:p w14:paraId="1FE60308"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3,1</w:t>
            </w:r>
          </w:p>
        </w:tc>
        <w:tc>
          <w:tcPr>
            <w:tcW w:w="1959" w:type="dxa"/>
            <w:shd w:val="clear" w:color="auto" w:fill="auto"/>
            <w:vAlign w:val="center"/>
          </w:tcPr>
          <w:p w14:paraId="560F15CF"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7,8</w:t>
            </w:r>
          </w:p>
        </w:tc>
        <w:tc>
          <w:tcPr>
            <w:tcW w:w="1024" w:type="dxa"/>
            <w:shd w:val="clear" w:color="auto" w:fill="auto"/>
            <w:vAlign w:val="center"/>
          </w:tcPr>
          <w:p w14:paraId="1BC4801E"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-4,7</w:t>
            </w:r>
          </w:p>
        </w:tc>
        <w:tc>
          <w:tcPr>
            <w:tcW w:w="1787" w:type="dxa"/>
            <w:shd w:val="clear" w:color="auto" w:fill="auto"/>
            <w:vAlign w:val="center"/>
          </w:tcPr>
          <w:p w14:paraId="5C73B12D"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-2,91</w:t>
            </w:r>
          </w:p>
        </w:tc>
        <w:tc>
          <w:tcPr>
            <w:tcW w:w="1712" w:type="dxa"/>
            <w:shd w:val="clear" w:color="auto" w:fill="auto"/>
            <w:vAlign w:val="center"/>
          </w:tcPr>
          <w:p w14:paraId="5D60E09D"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8,4681</w:t>
            </w:r>
          </w:p>
        </w:tc>
      </w:tr>
      <w:tr w:rsidR="003E3911" w:rsidRPr="00825CD5" w14:paraId="1C5B1E3F" w14:textId="77777777" w:rsidTr="00CA4695">
        <w:trPr>
          <w:jc w:val="center"/>
        </w:trPr>
        <w:tc>
          <w:tcPr>
            <w:tcW w:w="801" w:type="dxa"/>
            <w:vAlign w:val="center"/>
          </w:tcPr>
          <w:p w14:paraId="5825B43B" w14:textId="77777777" w:rsidR="003E3911" w:rsidRPr="00825CD5" w:rsidRDefault="003E3911" w:rsidP="00CA4695">
            <w:pPr>
              <w:widowControl w:val="0"/>
              <w:tabs>
                <w:tab w:val="left" w:pos="2835"/>
              </w:tabs>
              <w:spacing w:after="0" w:line="240" w:lineRule="auto"/>
              <w:rPr>
                <w:rFonts w:ascii="Times New Roman" w:hAnsi="Times New Roman"/>
                <w:sz w:val="28"/>
                <w:szCs w:val="28"/>
                <w:lang w:val="uz-Latn-UZ"/>
              </w:rPr>
            </w:pPr>
            <w:r w:rsidRPr="00825CD5">
              <w:rPr>
                <w:rFonts w:ascii="Times New Roman" w:hAnsi="Times New Roman"/>
                <w:sz w:val="28"/>
                <w:szCs w:val="28"/>
                <w:lang w:val="uz-Latn-UZ"/>
              </w:rPr>
              <w:t>9</w:t>
            </w:r>
          </w:p>
        </w:tc>
        <w:tc>
          <w:tcPr>
            <w:tcW w:w="1959" w:type="dxa"/>
            <w:shd w:val="clear" w:color="auto" w:fill="auto"/>
            <w:vAlign w:val="center"/>
          </w:tcPr>
          <w:p w14:paraId="3980192B"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3,1</w:t>
            </w:r>
          </w:p>
        </w:tc>
        <w:tc>
          <w:tcPr>
            <w:tcW w:w="1959" w:type="dxa"/>
            <w:shd w:val="clear" w:color="auto" w:fill="auto"/>
            <w:vAlign w:val="center"/>
          </w:tcPr>
          <w:p w14:paraId="02526961"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7,1</w:t>
            </w:r>
          </w:p>
        </w:tc>
        <w:tc>
          <w:tcPr>
            <w:tcW w:w="1024" w:type="dxa"/>
            <w:shd w:val="clear" w:color="auto" w:fill="auto"/>
            <w:vAlign w:val="center"/>
          </w:tcPr>
          <w:p w14:paraId="2EA17127"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w:t>
            </w:r>
          </w:p>
        </w:tc>
        <w:tc>
          <w:tcPr>
            <w:tcW w:w="1787" w:type="dxa"/>
            <w:shd w:val="clear" w:color="auto" w:fill="auto"/>
            <w:vAlign w:val="center"/>
          </w:tcPr>
          <w:p w14:paraId="027EA085"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-2,21</w:t>
            </w:r>
          </w:p>
        </w:tc>
        <w:tc>
          <w:tcPr>
            <w:tcW w:w="1712" w:type="dxa"/>
            <w:shd w:val="clear" w:color="auto" w:fill="auto"/>
            <w:vAlign w:val="center"/>
          </w:tcPr>
          <w:p w14:paraId="4EE0AD0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4,8841</w:t>
            </w:r>
          </w:p>
        </w:tc>
      </w:tr>
      <w:tr w:rsidR="003E3911" w:rsidRPr="00825CD5" w14:paraId="6C1A653F" w14:textId="77777777" w:rsidTr="00CA4695">
        <w:trPr>
          <w:jc w:val="center"/>
        </w:trPr>
        <w:tc>
          <w:tcPr>
            <w:tcW w:w="801" w:type="dxa"/>
            <w:vAlign w:val="center"/>
          </w:tcPr>
          <w:p w14:paraId="6EA4178C" w14:textId="77777777" w:rsidR="003E3911" w:rsidRPr="00825CD5" w:rsidRDefault="003E3911" w:rsidP="00CA4695">
            <w:pPr>
              <w:widowControl w:val="0"/>
              <w:tabs>
                <w:tab w:val="left" w:pos="2835"/>
              </w:tabs>
              <w:spacing w:after="0" w:line="240" w:lineRule="auto"/>
              <w:rPr>
                <w:rFonts w:ascii="Times New Roman" w:hAnsi="Times New Roman"/>
                <w:sz w:val="28"/>
                <w:szCs w:val="28"/>
                <w:lang w:val="uz-Latn-UZ"/>
              </w:rPr>
            </w:pPr>
            <w:r w:rsidRPr="00825CD5">
              <w:rPr>
                <w:rFonts w:ascii="Times New Roman" w:hAnsi="Times New Roman"/>
                <w:sz w:val="28"/>
                <w:szCs w:val="28"/>
                <w:lang w:val="uz-Latn-UZ"/>
              </w:rPr>
              <w:t>10</w:t>
            </w:r>
          </w:p>
        </w:tc>
        <w:tc>
          <w:tcPr>
            <w:tcW w:w="1959" w:type="dxa"/>
            <w:shd w:val="clear" w:color="auto" w:fill="auto"/>
            <w:vAlign w:val="center"/>
          </w:tcPr>
          <w:p w14:paraId="28284CB3"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3</w:t>
            </w:r>
          </w:p>
        </w:tc>
        <w:tc>
          <w:tcPr>
            <w:tcW w:w="1959" w:type="dxa"/>
            <w:shd w:val="clear" w:color="auto" w:fill="auto"/>
            <w:vAlign w:val="center"/>
          </w:tcPr>
          <w:p w14:paraId="2D1325CD"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6,9</w:t>
            </w:r>
          </w:p>
        </w:tc>
        <w:tc>
          <w:tcPr>
            <w:tcW w:w="1024" w:type="dxa"/>
            <w:shd w:val="clear" w:color="auto" w:fill="auto"/>
            <w:vAlign w:val="center"/>
          </w:tcPr>
          <w:p w14:paraId="529DFAD8"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-3,9</w:t>
            </w:r>
          </w:p>
        </w:tc>
        <w:tc>
          <w:tcPr>
            <w:tcW w:w="1787" w:type="dxa"/>
            <w:shd w:val="clear" w:color="auto" w:fill="auto"/>
            <w:vAlign w:val="center"/>
          </w:tcPr>
          <w:p w14:paraId="11AD145A"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-2,11</w:t>
            </w:r>
          </w:p>
        </w:tc>
        <w:tc>
          <w:tcPr>
            <w:tcW w:w="1712" w:type="dxa"/>
            <w:shd w:val="clear" w:color="auto" w:fill="auto"/>
            <w:vAlign w:val="center"/>
          </w:tcPr>
          <w:p w14:paraId="37F2790B"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4,4521</w:t>
            </w:r>
          </w:p>
        </w:tc>
      </w:tr>
      <w:tr w:rsidR="003E3911" w:rsidRPr="00825CD5" w14:paraId="2DD2732D" w14:textId="77777777" w:rsidTr="00CA4695">
        <w:trPr>
          <w:jc w:val="center"/>
        </w:trPr>
        <w:tc>
          <w:tcPr>
            <w:tcW w:w="801" w:type="dxa"/>
            <w:vAlign w:val="center"/>
          </w:tcPr>
          <w:p w14:paraId="4BAB2250"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11</w:t>
            </w:r>
          </w:p>
        </w:tc>
        <w:tc>
          <w:tcPr>
            <w:tcW w:w="1959" w:type="dxa"/>
            <w:shd w:val="clear" w:color="auto" w:fill="auto"/>
            <w:vAlign w:val="center"/>
          </w:tcPr>
          <w:p w14:paraId="7F503DC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3,3</w:t>
            </w:r>
          </w:p>
        </w:tc>
        <w:tc>
          <w:tcPr>
            <w:tcW w:w="1959" w:type="dxa"/>
            <w:shd w:val="clear" w:color="auto" w:fill="auto"/>
            <w:vAlign w:val="center"/>
          </w:tcPr>
          <w:p w14:paraId="445F495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lang w:val="uz-Latn-UZ"/>
              </w:rPr>
              <w:t>4,1</w:t>
            </w:r>
          </w:p>
        </w:tc>
        <w:tc>
          <w:tcPr>
            <w:tcW w:w="1024" w:type="dxa"/>
            <w:shd w:val="clear" w:color="auto" w:fill="auto"/>
            <w:vAlign w:val="center"/>
          </w:tcPr>
          <w:p w14:paraId="168DA297"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-0,8</w:t>
            </w:r>
          </w:p>
        </w:tc>
        <w:tc>
          <w:tcPr>
            <w:tcW w:w="1787" w:type="dxa"/>
            <w:shd w:val="clear" w:color="auto" w:fill="auto"/>
            <w:vAlign w:val="center"/>
          </w:tcPr>
          <w:p w14:paraId="52A34ABA"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0,99</w:t>
            </w:r>
          </w:p>
        </w:tc>
        <w:tc>
          <w:tcPr>
            <w:tcW w:w="1712" w:type="dxa"/>
            <w:shd w:val="clear" w:color="auto" w:fill="auto"/>
            <w:vAlign w:val="center"/>
          </w:tcPr>
          <w:p w14:paraId="5D76B38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0,9801</w:t>
            </w:r>
          </w:p>
        </w:tc>
      </w:tr>
      <w:tr w:rsidR="003E3911" w:rsidRPr="00825CD5" w14:paraId="2AF18D31" w14:textId="77777777" w:rsidTr="00CA4695">
        <w:trPr>
          <w:jc w:val="center"/>
        </w:trPr>
        <w:tc>
          <w:tcPr>
            <w:tcW w:w="801" w:type="dxa"/>
            <w:vAlign w:val="center"/>
          </w:tcPr>
          <w:p w14:paraId="7D99481B" w14:textId="77777777" w:rsidR="003E3911" w:rsidRPr="00825CD5" w:rsidRDefault="003E3911" w:rsidP="00CA4695">
            <w:pPr>
              <w:widowControl w:val="0"/>
              <w:tabs>
                <w:tab w:val="left" w:pos="2835"/>
              </w:tabs>
              <w:spacing w:after="0" w:line="240" w:lineRule="auto"/>
              <w:rPr>
                <w:rFonts w:ascii="Times New Roman" w:hAnsi="Times New Roman"/>
                <w:sz w:val="28"/>
                <w:szCs w:val="28"/>
                <w:lang w:val="uz-Latn-UZ"/>
              </w:rPr>
            </w:pPr>
            <w:r w:rsidRPr="00825CD5">
              <w:rPr>
                <w:rFonts w:ascii="Times New Roman" w:hAnsi="Times New Roman"/>
                <w:sz w:val="28"/>
                <w:szCs w:val="28"/>
                <w:lang w:val="uz-Latn-UZ"/>
              </w:rPr>
              <w:t>12</w:t>
            </w:r>
          </w:p>
        </w:tc>
        <w:tc>
          <w:tcPr>
            <w:tcW w:w="1959" w:type="dxa"/>
            <w:shd w:val="clear" w:color="auto" w:fill="auto"/>
            <w:vAlign w:val="center"/>
          </w:tcPr>
          <w:p w14:paraId="7C702DF0"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2,5</w:t>
            </w:r>
          </w:p>
        </w:tc>
        <w:tc>
          <w:tcPr>
            <w:tcW w:w="1959" w:type="dxa"/>
            <w:shd w:val="clear" w:color="auto" w:fill="auto"/>
            <w:vAlign w:val="center"/>
          </w:tcPr>
          <w:p w14:paraId="769F5362"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5,2</w:t>
            </w:r>
          </w:p>
        </w:tc>
        <w:tc>
          <w:tcPr>
            <w:tcW w:w="1024" w:type="dxa"/>
            <w:shd w:val="clear" w:color="auto" w:fill="auto"/>
            <w:vAlign w:val="center"/>
          </w:tcPr>
          <w:p w14:paraId="594ED8E7"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-2,7</w:t>
            </w:r>
          </w:p>
        </w:tc>
        <w:tc>
          <w:tcPr>
            <w:tcW w:w="1787" w:type="dxa"/>
            <w:shd w:val="clear" w:color="auto" w:fill="auto"/>
            <w:vAlign w:val="center"/>
          </w:tcPr>
          <w:p w14:paraId="40E3EAF6"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-0,91</w:t>
            </w:r>
          </w:p>
        </w:tc>
        <w:tc>
          <w:tcPr>
            <w:tcW w:w="1712" w:type="dxa"/>
            <w:shd w:val="clear" w:color="auto" w:fill="auto"/>
            <w:vAlign w:val="center"/>
          </w:tcPr>
          <w:p w14:paraId="02B9BF6E"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0,8281</w:t>
            </w:r>
          </w:p>
        </w:tc>
      </w:tr>
      <w:tr w:rsidR="003E3911" w:rsidRPr="00825CD5" w14:paraId="604AB440" w14:textId="77777777" w:rsidTr="00CA4695">
        <w:trPr>
          <w:jc w:val="center"/>
        </w:trPr>
        <w:tc>
          <w:tcPr>
            <w:tcW w:w="801" w:type="dxa"/>
            <w:vAlign w:val="center"/>
          </w:tcPr>
          <w:p w14:paraId="0FC26D6B"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13</w:t>
            </w:r>
          </w:p>
        </w:tc>
        <w:tc>
          <w:tcPr>
            <w:tcW w:w="1959" w:type="dxa"/>
            <w:shd w:val="clear" w:color="auto" w:fill="auto"/>
            <w:vAlign w:val="center"/>
          </w:tcPr>
          <w:p w14:paraId="30EC5978"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3,8</w:t>
            </w:r>
          </w:p>
        </w:tc>
        <w:tc>
          <w:tcPr>
            <w:tcW w:w="1959" w:type="dxa"/>
            <w:shd w:val="clear" w:color="auto" w:fill="auto"/>
            <w:vAlign w:val="center"/>
          </w:tcPr>
          <w:p w14:paraId="763121E3"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4,6</w:t>
            </w:r>
          </w:p>
        </w:tc>
        <w:tc>
          <w:tcPr>
            <w:tcW w:w="1024" w:type="dxa"/>
            <w:shd w:val="clear" w:color="auto" w:fill="auto"/>
            <w:vAlign w:val="center"/>
          </w:tcPr>
          <w:p w14:paraId="55EE04BD"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-0,8</w:t>
            </w:r>
          </w:p>
        </w:tc>
        <w:tc>
          <w:tcPr>
            <w:tcW w:w="1787" w:type="dxa"/>
            <w:shd w:val="clear" w:color="auto" w:fill="auto"/>
            <w:vAlign w:val="center"/>
          </w:tcPr>
          <w:p w14:paraId="2738A97E"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0,99</w:t>
            </w:r>
          </w:p>
        </w:tc>
        <w:tc>
          <w:tcPr>
            <w:tcW w:w="1712" w:type="dxa"/>
            <w:shd w:val="clear" w:color="auto" w:fill="auto"/>
            <w:vAlign w:val="center"/>
          </w:tcPr>
          <w:p w14:paraId="43CB10A7"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0,9801</w:t>
            </w:r>
          </w:p>
        </w:tc>
      </w:tr>
      <w:tr w:rsidR="003E3911" w:rsidRPr="00825CD5" w14:paraId="08988C4E" w14:textId="77777777" w:rsidTr="00CA4695">
        <w:trPr>
          <w:jc w:val="center"/>
        </w:trPr>
        <w:tc>
          <w:tcPr>
            <w:tcW w:w="801" w:type="dxa"/>
            <w:vAlign w:val="center"/>
          </w:tcPr>
          <w:p w14:paraId="2CF1F66F"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14</w:t>
            </w:r>
          </w:p>
        </w:tc>
        <w:tc>
          <w:tcPr>
            <w:tcW w:w="1959" w:type="dxa"/>
            <w:shd w:val="clear" w:color="auto" w:fill="auto"/>
            <w:vAlign w:val="center"/>
          </w:tcPr>
          <w:p w14:paraId="5987CB7A"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3,4</w:t>
            </w:r>
          </w:p>
        </w:tc>
        <w:tc>
          <w:tcPr>
            <w:tcW w:w="1959" w:type="dxa"/>
            <w:shd w:val="clear" w:color="auto" w:fill="auto"/>
            <w:vAlign w:val="center"/>
          </w:tcPr>
          <w:p w14:paraId="4995E847"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4,6</w:t>
            </w:r>
          </w:p>
        </w:tc>
        <w:tc>
          <w:tcPr>
            <w:tcW w:w="1024" w:type="dxa"/>
            <w:shd w:val="clear" w:color="auto" w:fill="auto"/>
            <w:vAlign w:val="center"/>
          </w:tcPr>
          <w:p w14:paraId="16FCC74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-1,2</w:t>
            </w:r>
          </w:p>
        </w:tc>
        <w:tc>
          <w:tcPr>
            <w:tcW w:w="1787" w:type="dxa"/>
            <w:shd w:val="clear" w:color="auto" w:fill="auto"/>
            <w:vAlign w:val="center"/>
          </w:tcPr>
          <w:p w14:paraId="7A75E6AD"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0,59</w:t>
            </w:r>
          </w:p>
        </w:tc>
        <w:tc>
          <w:tcPr>
            <w:tcW w:w="1712" w:type="dxa"/>
            <w:shd w:val="clear" w:color="auto" w:fill="auto"/>
            <w:vAlign w:val="center"/>
          </w:tcPr>
          <w:p w14:paraId="181F6CAB"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0,3481</w:t>
            </w:r>
          </w:p>
        </w:tc>
      </w:tr>
      <w:tr w:rsidR="003E3911" w:rsidRPr="00825CD5" w14:paraId="09983316" w14:textId="77777777" w:rsidTr="00CA4695">
        <w:trPr>
          <w:jc w:val="center"/>
        </w:trPr>
        <w:tc>
          <w:tcPr>
            <w:tcW w:w="801" w:type="dxa"/>
            <w:vAlign w:val="center"/>
          </w:tcPr>
          <w:p w14:paraId="5F4B37F1"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15</w:t>
            </w:r>
          </w:p>
        </w:tc>
        <w:tc>
          <w:tcPr>
            <w:tcW w:w="1959" w:type="dxa"/>
            <w:shd w:val="clear" w:color="auto" w:fill="auto"/>
            <w:vAlign w:val="center"/>
          </w:tcPr>
          <w:p w14:paraId="63AE0DD0"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w:t>
            </w:r>
          </w:p>
        </w:tc>
        <w:tc>
          <w:tcPr>
            <w:tcW w:w="1959" w:type="dxa"/>
            <w:shd w:val="clear" w:color="auto" w:fill="auto"/>
            <w:vAlign w:val="center"/>
          </w:tcPr>
          <w:p w14:paraId="2754C8AB"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4,1</w:t>
            </w:r>
          </w:p>
        </w:tc>
        <w:tc>
          <w:tcPr>
            <w:tcW w:w="1024" w:type="dxa"/>
            <w:shd w:val="clear" w:color="auto" w:fill="auto"/>
            <w:vAlign w:val="center"/>
          </w:tcPr>
          <w:p w14:paraId="7AA3155E"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-1,1</w:t>
            </w:r>
          </w:p>
        </w:tc>
        <w:tc>
          <w:tcPr>
            <w:tcW w:w="1787" w:type="dxa"/>
            <w:shd w:val="clear" w:color="auto" w:fill="auto"/>
            <w:vAlign w:val="center"/>
          </w:tcPr>
          <w:p w14:paraId="5D77C1C4"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0,69</w:t>
            </w:r>
          </w:p>
        </w:tc>
        <w:tc>
          <w:tcPr>
            <w:tcW w:w="1712" w:type="dxa"/>
            <w:shd w:val="clear" w:color="auto" w:fill="auto"/>
            <w:vAlign w:val="center"/>
          </w:tcPr>
          <w:p w14:paraId="5651578A"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0,4761</w:t>
            </w:r>
          </w:p>
        </w:tc>
      </w:tr>
      <w:tr w:rsidR="003E3911" w:rsidRPr="00825CD5" w14:paraId="7DE2FD2B" w14:textId="77777777" w:rsidTr="00CA4695">
        <w:trPr>
          <w:jc w:val="center"/>
        </w:trPr>
        <w:tc>
          <w:tcPr>
            <w:tcW w:w="801" w:type="dxa"/>
            <w:vAlign w:val="center"/>
          </w:tcPr>
          <w:p w14:paraId="2EEC8053"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16</w:t>
            </w:r>
          </w:p>
        </w:tc>
        <w:tc>
          <w:tcPr>
            <w:tcW w:w="1959" w:type="dxa"/>
            <w:shd w:val="clear" w:color="auto" w:fill="auto"/>
            <w:vAlign w:val="center"/>
          </w:tcPr>
          <w:p w14:paraId="4203C5DF"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4,4</w:t>
            </w:r>
          </w:p>
        </w:tc>
        <w:tc>
          <w:tcPr>
            <w:tcW w:w="1959" w:type="dxa"/>
            <w:shd w:val="clear" w:color="auto" w:fill="auto"/>
            <w:vAlign w:val="center"/>
          </w:tcPr>
          <w:p w14:paraId="25CACE0F"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4,3</w:t>
            </w:r>
          </w:p>
        </w:tc>
        <w:tc>
          <w:tcPr>
            <w:tcW w:w="1024" w:type="dxa"/>
            <w:shd w:val="clear" w:color="auto" w:fill="auto"/>
            <w:vAlign w:val="center"/>
          </w:tcPr>
          <w:p w14:paraId="704FEB50"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0,1</w:t>
            </w:r>
          </w:p>
        </w:tc>
        <w:tc>
          <w:tcPr>
            <w:tcW w:w="1787" w:type="dxa"/>
            <w:shd w:val="clear" w:color="auto" w:fill="auto"/>
            <w:vAlign w:val="center"/>
          </w:tcPr>
          <w:p w14:paraId="4503626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1,89</w:t>
            </w:r>
          </w:p>
        </w:tc>
        <w:tc>
          <w:tcPr>
            <w:tcW w:w="1712" w:type="dxa"/>
            <w:shd w:val="clear" w:color="auto" w:fill="auto"/>
            <w:vAlign w:val="center"/>
          </w:tcPr>
          <w:p w14:paraId="2DE323D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3,5721</w:t>
            </w:r>
          </w:p>
        </w:tc>
      </w:tr>
      <w:tr w:rsidR="003E3911" w:rsidRPr="00825CD5" w14:paraId="7F8073DC" w14:textId="77777777" w:rsidTr="00CA4695">
        <w:trPr>
          <w:jc w:val="center"/>
        </w:trPr>
        <w:tc>
          <w:tcPr>
            <w:tcW w:w="801" w:type="dxa"/>
            <w:vAlign w:val="center"/>
          </w:tcPr>
          <w:p w14:paraId="08174373"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17</w:t>
            </w:r>
          </w:p>
        </w:tc>
        <w:tc>
          <w:tcPr>
            <w:tcW w:w="1959" w:type="dxa"/>
            <w:shd w:val="clear" w:color="auto" w:fill="auto"/>
            <w:vAlign w:val="center"/>
          </w:tcPr>
          <w:p w14:paraId="7F834ABF"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3,4</w:t>
            </w:r>
          </w:p>
        </w:tc>
        <w:tc>
          <w:tcPr>
            <w:tcW w:w="1959" w:type="dxa"/>
            <w:shd w:val="clear" w:color="auto" w:fill="auto"/>
            <w:vAlign w:val="center"/>
          </w:tcPr>
          <w:p w14:paraId="6AD77586"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5,4</w:t>
            </w:r>
          </w:p>
        </w:tc>
        <w:tc>
          <w:tcPr>
            <w:tcW w:w="1024" w:type="dxa"/>
            <w:shd w:val="clear" w:color="auto" w:fill="auto"/>
            <w:vAlign w:val="center"/>
          </w:tcPr>
          <w:p w14:paraId="66C4847F"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-2</w:t>
            </w:r>
          </w:p>
        </w:tc>
        <w:tc>
          <w:tcPr>
            <w:tcW w:w="1787" w:type="dxa"/>
            <w:shd w:val="clear" w:color="auto" w:fill="auto"/>
            <w:vAlign w:val="center"/>
          </w:tcPr>
          <w:p w14:paraId="1C1BEEDB"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-0,21</w:t>
            </w:r>
          </w:p>
        </w:tc>
        <w:tc>
          <w:tcPr>
            <w:tcW w:w="1712" w:type="dxa"/>
            <w:shd w:val="clear" w:color="auto" w:fill="auto"/>
            <w:vAlign w:val="center"/>
          </w:tcPr>
          <w:p w14:paraId="76A6FE8E"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0,0441</w:t>
            </w:r>
          </w:p>
        </w:tc>
      </w:tr>
      <w:tr w:rsidR="003E3911" w:rsidRPr="00825CD5" w14:paraId="112C27E3" w14:textId="77777777" w:rsidTr="00CA4695">
        <w:trPr>
          <w:jc w:val="center"/>
        </w:trPr>
        <w:tc>
          <w:tcPr>
            <w:tcW w:w="801" w:type="dxa"/>
            <w:vAlign w:val="center"/>
          </w:tcPr>
          <w:p w14:paraId="7DE9BCDF"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18</w:t>
            </w:r>
          </w:p>
        </w:tc>
        <w:tc>
          <w:tcPr>
            <w:tcW w:w="1959" w:type="dxa"/>
            <w:shd w:val="clear" w:color="auto" w:fill="auto"/>
            <w:vAlign w:val="center"/>
          </w:tcPr>
          <w:p w14:paraId="0AFFC441"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3,5</w:t>
            </w:r>
          </w:p>
        </w:tc>
        <w:tc>
          <w:tcPr>
            <w:tcW w:w="1959" w:type="dxa"/>
            <w:shd w:val="clear" w:color="auto" w:fill="auto"/>
            <w:vAlign w:val="center"/>
          </w:tcPr>
          <w:p w14:paraId="1118B43A"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4,7</w:t>
            </w:r>
          </w:p>
        </w:tc>
        <w:tc>
          <w:tcPr>
            <w:tcW w:w="1024" w:type="dxa"/>
            <w:shd w:val="clear" w:color="auto" w:fill="auto"/>
            <w:vAlign w:val="center"/>
          </w:tcPr>
          <w:p w14:paraId="7BC6DAE6"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-1,2</w:t>
            </w:r>
          </w:p>
        </w:tc>
        <w:tc>
          <w:tcPr>
            <w:tcW w:w="1787" w:type="dxa"/>
            <w:shd w:val="clear" w:color="auto" w:fill="auto"/>
            <w:vAlign w:val="center"/>
          </w:tcPr>
          <w:p w14:paraId="16C8B4D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0,59</w:t>
            </w:r>
          </w:p>
        </w:tc>
        <w:tc>
          <w:tcPr>
            <w:tcW w:w="1712" w:type="dxa"/>
            <w:shd w:val="clear" w:color="auto" w:fill="auto"/>
            <w:vAlign w:val="center"/>
          </w:tcPr>
          <w:p w14:paraId="2CCEB616"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0,3481</w:t>
            </w:r>
          </w:p>
        </w:tc>
      </w:tr>
      <w:tr w:rsidR="003E3911" w:rsidRPr="00825CD5" w14:paraId="15298490" w14:textId="77777777" w:rsidTr="00CA4695">
        <w:trPr>
          <w:jc w:val="center"/>
        </w:trPr>
        <w:tc>
          <w:tcPr>
            <w:tcW w:w="801" w:type="dxa"/>
            <w:vAlign w:val="center"/>
          </w:tcPr>
          <w:p w14:paraId="6602E44A"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t>19</w:t>
            </w:r>
          </w:p>
        </w:tc>
        <w:tc>
          <w:tcPr>
            <w:tcW w:w="1959" w:type="dxa"/>
            <w:shd w:val="clear" w:color="auto" w:fill="auto"/>
            <w:vAlign w:val="center"/>
          </w:tcPr>
          <w:p w14:paraId="17FCC6E6"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4,8</w:t>
            </w:r>
          </w:p>
        </w:tc>
        <w:tc>
          <w:tcPr>
            <w:tcW w:w="1959" w:type="dxa"/>
            <w:shd w:val="clear" w:color="auto" w:fill="auto"/>
            <w:vAlign w:val="center"/>
          </w:tcPr>
          <w:p w14:paraId="57671B21"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4,9</w:t>
            </w:r>
          </w:p>
        </w:tc>
        <w:tc>
          <w:tcPr>
            <w:tcW w:w="1024" w:type="dxa"/>
            <w:shd w:val="clear" w:color="auto" w:fill="auto"/>
            <w:vAlign w:val="center"/>
          </w:tcPr>
          <w:p w14:paraId="298895F5"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-0,1</w:t>
            </w:r>
          </w:p>
        </w:tc>
        <w:tc>
          <w:tcPr>
            <w:tcW w:w="1787" w:type="dxa"/>
            <w:shd w:val="clear" w:color="auto" w:fill="auto"/>
            <w:vAlign w:val="center"/>
          </w:tcPr>
          <w:p w14:paraId="77EDB117"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1,69</w:t>
            </w:r>
          </w:p>
        </w:tc>
        <w:tc>
          <w:tcPr>
            <w:tcW w:w="1712" w:type="dxa"/>
            <w:shd w:val="clear" w:color="auto" w:fill="auto"/>
            <w:vAlign w:val="center"/>
          </w:tcPr>
          <w:p w14:paraId="74AFBE6E"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2,8561</w:t>
            </w:r>
          </w:p>
        </w:tc>
      </w:tr>
      <w:tr w:rsidR="003E3911" w:rsidRPr="00825CD5" w14:paraId="1ECEDD4A" w14:textId="77777777" w:rsidTr="00CA4695">
        <w:trPr>
          <w:jc w:val="center"/>
        </w:trPr>
        <w:tc>
          <w:tcPr>
            <w:tcW w:w="801" w:type="dxa"/>
            <w:vAlign w:val="center"/>
          </w:tcPr>
          <w:p w14:paraId="74CF52DD" w14:textId="77777777" w:rsidR="003E3911" w:rsidRPr="00825CD5" w:rsidRDefault="003E3911" w:rsidP="00CA4695">
            <w:pPr>
              <w:widowControl w:val="0"/>
              <w:tabs>
                <w:tab w:val="left" w:pos="2835"/>
              </w:tabs>
              <w:spacing w:after="0" w:line="240" w:lineRule="auto"/>
              <w:rPr>
                <w:rFonts w:ascii="Times New Roman" w:hAnsi="Times New Roman"/>
                <w:sz w:val="28"/>
                <w:szCs w:val="28"/>
              </w:rPr>
            </w:pPr>
            <w:r w:rsidRPr="00825CD5">
              <w:rPr>
                <w:rFonts w:ascii="Times New Roman" w:hAnsi="Times New Roman"/>
                <w:sz w:val="28"/>
                <w:szCs w:val="28"/>
              </w:rPr>
              <w:lastRenderedPageBreak/>
              <w:t>20</w:t>
            </w:r>
          </w:p>
        </w:tc>
        <w:tc>
          <w:tcPr>
            <w:tcW w:w="1959" w:type="dxa"/>
            <w:shd w:val="clear" w:color="auto" w:fill="auto"/>
            <w:vAlign w:val="center"/>
          </w:tcPr>
          <w:p w14:paraId="50AADE39"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3,5</w:t>
            </w:r>
          </w:p>
        </w:tc>
        <w:tc>
          <w:tcPr>
            <w:tcW w:w="1959" w:type="dxa"/>
            <w:shd w:val="clear" w:color="auto" w:fill="auto"/>
            <w:vAlign w:val="center"/>
          </w:tcPr>
          <w:p w14:paraId="461C06F3"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5,2</w:t>
            </w:r>
          </w:p>
        </w:tc>
        <w:tc>
          <w:tcPr>
            <w:tcW w:w="1024" w:type="dxa"/>
            <w:shd w:val="clear" w:color="auto" w:fill="auto"/>
            <w:vAlign w:val="center"/>
          </w:tcPr>
          <w:p w14:paraId="3C4374BD"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-1,7</w:t>
            </w:r>
          </w:p>
        </w:tc>
        <w:tc>
          <w:tcPr>
            <w:tcW w:w="1787" w:type="dxa"/>
            <w:shd w:val="clear" w:color="auto" w:fill="auto"/>
            <w:vAlign w:val="center"/>
          </w:tcPr>
          <w:p w14:paraId="02E2560C"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0,09</w:t>
            </w:r>
          </w:p>
        </w:tc>
        <w:tc>
          <w:tcPr>
            <w:tcW w:w="1712" w:type="dxa"/>
            <w:shd w:val="clear" w:color="auto" w:fill="auto"/>
            <w:vAlign w:val="center"/>
          </w:tcPr>
          <w:p w14:paraId="400BC69A" w14:textId="77777777" w:rsidR="003E3911" w:rsidRPr="00825CD5" w:rsidRDefault="003E3911" w:rsidP="00CA4695">
            <w:pPr>
              <w:spacing w:after="0" w:line="240" w:lineRule="auto"/>
              <w:jc w:val="center"/>
              <w:rPr>
                <w:rFonts w:ascii="Times New Roman" w:hAnsi="Times New Roman"/>
                <w:color w:val="000000"/>
                <w:sz w:val="28"/>
                <w:szCs w:val="28"/>
              </w:rPr>
            </w:pPr>
            <w:r w:rsidRPr="00825CD5">
              <w:rPr>
                <w:rFonts w:ascii="Times New Roman" w:hAnsi="Times New Roman"/>
                <w:color w:val="000000"/>
                <w:sz w:val="28"/>
                <w:szCs w:val="28"/>
              </w:rPr>
              <w:t>0,0081</w:t>
            </w:r>
          </w:p>
        </w:tc>
      </w:tr>
      <w:tr w:rsidR="003E3911" w:rsidRPr="00825CD5" w14:paraId="745D5782" w14:textId="77777777" w:rsidTr="00CA4695">
        <w:trPr>
          <w:jc w:val="center"/>
        </w:trPr>
        <w:tc>
          <w:tcPr>
            <w:tcW w:w="4719" w:type="dxa"/>
            <w:gridSpan w:val="3"/>
            <w:tcBorders>
              <w:left w:val="nil"/>
              <w:bottom w:val="nil"/>
            </w:tcBorders>
            <w:vAlign w:val="center"/>
          </w:tcPr>
          <w:p w14:paraId="010C141D" w14:textId="77777777" w:rsidR="003E3911" w:rsidRPr="00825CD5" w:rsidRDefault="003E3911" w:rsidP="00CA4695">
            <w:pPr>
              <w:widowControl w:val="0"/>
              <w:tabs>
                <w:tab w:val="left" w:pos="2835"/>
              </w:tabs>
              <w:spacing w:after="0" w:line="240" w:lineRule="auto"/>
              <w:ind w:firstLine="567"/>
              <w:jc w:val="center"/>
              <w:rPr>
                <w:rFonts w:ascii="Times New Roman" w:hAnsi="Times New Roman"/>
                <w:sz w:val="28"/>
                <w:szCs w:val="28"/>
              </w:rPr>
            </w:pPr>
          </w:p>
        </w:tc>
        <w:tc>
          <w:tcPr>
            <w:tcW w:w="1024" w:type="dxa"/>
            <w:shd w:val="clear" w:color="auto" w:fill="auto"/>
          </w:tcPr>
          <w:p w14:paraId="476C40CD" w14:textId="77777777" w:rsidR="003E3911" w:rsidRPr="00825CD5" w:rsidRDefault="00CA4695" w:rsidP="00CA4695">
            <w:pPr>
              <w:widowControl w:val="0"/>
              <w:tabs>
                <w:tab w:val="left" w:pos="2835"/>
              </w:tabs>
              <w:spacing w:after="0" w:line="240" w:lineRule="auto"/>
              <w:jc w:val="center"/>
              <w:rPr>
                <w:rFonts w:ascii="Times New Roman" w:hAnsi="Times New Roman"/>
                <w:sz w:val="28"/>
                <w:szCs w:val="28"/>
                <w:lang w:val="en-US"/>
              </w:rPr>
            </w:pPr>
            <m:oMath>
              <m:nary>
                <m:naryPr>
                  <m:chr m:val="∑"/>
                  <m:limLoc m:val="undOvr"/>
                  <m:subHide m:val="1"/>
                  <m:supHide m:val="1"/>
                  <m:ctrlPr>
                    <w:rPr>
                      <w:rFonts w:ascii="Cambria Math" w:hAnsi="Cambria Math"/>
                      <w:i/>
                      <w:sz w:val="28"/>
                      <w:szCs w:val="28"/>
                      <w:lang w:val="uz-Cyrl-UZ"/>
                    </w:rPr>
                  </m:ctrlPr>
                </m:naryPr>
                <m:sub/>
                <m:sup/>
                <m:e>
                  <m:r>
                    <w:rPr>
                      <w:rFonts w:ascii="Cambria Math" w:hAnsi="Cambria Math"/>
                      <w:sz w:val="28"/>
                      <w:szCs w:val="28"/>
                      <w:lang w:val="uz-Cyrl-UZ"/>
                    </w:rPr>
                    <m:t>d</m:t>
                  </m:r>
                </m:e>
              </m:nary>
            </m:oMath>
            <w:r w:rsidR="003E3911" w:rsidRPr="00825CD5">
              <w:rPr>
                <w:rFonts w:ascii="Times New Roman" w:hAnsi="Times New Roman"/>
                <w:sz w:val="28"/>
                <w:szCs w:val="28"/>
              </w:rPr>
              <w:t xml:space="preserve"> = </w:t>
            </w:r>
            <w:r w:rsidR="003E3911" w:rsidRPr="00825CD5">
              <w:rPr>
                <w:rFonts w:ascii="Times New Roman" w:hAnsi="Times New Roman"/>
                <w:sz w:val="28"/>
                <w:szCs w:val="28"/>
                <w:lang w:val="en-US"/>
              </w:rPr>
              <w:t>35.8</w:t>
            </w:r>
          </w:p>
          <w:p w14:paraId="1EFECF05" w14:textId="77777777" w:rsidR="003E3911" w:rsidRPr="00825CD5" w:rsidRDefault="003E3911" w:rsidP="00CA4695">
            <w:pPr>
              <w:widowControl w:val="0"/>
              <w:tabs>
                <w:tab w:val="left" w:pos="2835"/>
              </w:tabs>
              <w:spacing w:after="0" w:line="240" w:lineRule="auto"/>
              <w:ind w:firstLine="567"/>
              <w:jc w:val="center"/>
              <w:rPr>
                <w:rFonts w:ascii="Times New Roman" w:hAnsi="Times New Roman"/>
                <w:sz w:val="28"/>
                <w:szCs w:val="28"/>
              </w:rPr>
            </w:pPr>
          </w:p>
        </w:tc>
        <w:tc>
          <w:tcPr>
            <w:tcW w:w="1787" w:type="dxa"/>
            <w:tcBorders>
              <w:bottom w:val="nil"/>
            </w:tcBorders>
            <w:shd w:val="clear" w:color="auto" w:fill="auto"/>
          </w:tcPr>
          <w:p w14:paraId="3058A9E4" w14:textId="77777777" w:rsidR="003E3911" w:rsidRPr="00825CD5" w:rsidRDefault="003E3911" w:rsidP="00CA4695">
            <w:pPr>
              <w:widowControl w:val="0"/>
              <w:tabs>
                <w:tab w:val="left" w:pos="2835"/>
              </w:tabs>
              <w:spacing w:after="0" w:line="240" w:lineRule="auto"/>
              <w:ind w:firstLine="567"/>
              <w:jc w:val="center"/>
              <w:rPr>
                <w:rFonts w:ascii="Times New Roman" w:hAnsi="Times New Roman"/>
                <w:sz w:val="28"/>
                <w:szCs w:val="28"/>
              </w:rPr>
            </w:pPr>
          </w:p>
        </w:tc>
        <w:tc>
          <w:tcPr>
            <w:tcW w:w="1712" w:type="dxa"/>
            <w:shd w:val="clear" w:color="auto" w:fill="auto"/>
          </w:tcPr>
          <w:p w14:paraId="547A56B6" w14:textId="77777777" w:rsidR="003E3911" w:rsidRPr="003E3911" w:rsidRDefault="00CA4695" w:rsidP="00CA4695">
            <w:pPr>
              <w:widowControl w:val="0"/>
              <w:tabs>
                <w:tab w:val="left" w:pos="2835"/>
              </w:tabs>
              <w:spacing w:after="0" w:line="240" w:lineRule="auto"/>
              <w:ind w:firstLine="567"/>
              <w:jc w:val="center"/>
              <w:rPr>
                <w:rFonts w:ascii="Times New Roman" w:hAnsi="Times New Roman"/>
                <w:i/>
                <w:sz w:val="28"/>
                <w:szCs w:val="28"/>
                <w:lang w:val="en-US"/>
              </w:rPr>
            </w:pPr>
            <m:oMathPara>
              <m:oMath>
                <m:nary>
                  <m:naryPr>
                    <m:chr m:val="∑"/>
                    <m:limLoc m:val="undOvr"/>
                    <m:subHide m:val="1"/>
                    <m:supHide m:val="1"/>
                    <m:ctrlPr>
                      <w:rPr>
                        <w:rFonts w:ascii="Cambria Math" w:hAnsi="Cambria Math"/>
                        <w:i/>
                        <w:sz w:val="28"/>
                        <w:szCs w:val="28"/>
                      </w:rPr>
                    </m:ctrlPr>
                  </m:naryPr>
                  <m:sub/>
                  <m:sup/>
                  <m:e>
                    <m:r>
                      <m:rPr>
                        <m:sty m:val="b"/>
                      </m:rPr>
                      <w:rPr>
                        <w:rFonts w:ascii="Cambria Math" w:hAnsi="Cambria Math"/>
                        <w:sz w:val="28"/>
                        <w:szCs w:val="28"/>
                        <w:lang w:val="uz-Cyrl-UZ"/>
                      </w:rPr>
                      <m:t>(</m:t>
                    </m:r>
                    <m:r>
                      <m:rPr>
                        <m:sty m:val="bi"/>
                      </m:rPr>
                      <w:rPr>
                        <w:rFonts w:ascii="Cambria Math" w:hAnsi="Cambria Math"/>
                        <w:sz w:val="28"/>
                        <w:szCs w:val="28"/>
                        <w:lang w:val="uz-Cyrl-UZ"/>
                      </w:rPr>
                      <m:t xml:space="preserve"> d- </m:t>
                    </m:r>
                    <m:sSup>
                      <m:sSupPr>
                        <m:ctrlPr>
                          <w:rPr>
                            <w:rFonts w:ascii="Cambria Math" w:hAnsi="Cambria Math"/>
                            <w:b/>
                            <w:i/>
                            <w:sz w:val="28"/>
                            <w:szCs w:val="28"/>
                            <w:lang w:val="uz-Cyrl-UZ"/>
                          </w:rPr>
                        </m:ctrlPr>
                      </m:sSupPr>
                      <m:e>
                        <m:acc>
                          <m:accPr>
                            <m:chr m:val="̅"/>
                            <m:ctrlPr>
                              <w:rPr>
                                <w:rFonts w:ascii="Cambria Math" w:hAnsi="Cambria Math"/>
                                <w:b/>
                                <w:i/>
                                <w:sz w:val="28"/>
                                <w:szCs w:val="28"/>
                                <w:lang w:val="uz-Cyrl-UZ"/>
                              </w:rPr>
                            </m:ctrlPr>
                          </m:accPr>
                          <m:e>
                            <m:r>
                              <m:rPr>
                                <m:sty m:val="bi"/>
                              </m:rPr>
                              <w:rPr>
                                <w:rFonts w:ascii="Cambria Math" w:hAnsi="Cambria Math"/>
                                <w:sz w:val="28"/>
                                <w:szCs w:val="28"/>
                                <w:lang w:val="uz-Cyrl-UZ"/>
                              </w:rPr>
                              <m:t>d</m:t>
                            </m:r>
                          </m:e>
                        </m:acc>
                        <m:r>
                          <m:rPr>
                            <m:sty m:val="bi"/>
                          </m:rPr>
                          <w:rPr>
                            <w:rFonts w:ascii="Cambria Math" w:hAnsi="Cambria Math"/>
                            <w:sz w:val="28"/>
                            <w:szCs w:val="28"/>
                            <w:lang w:val="uz-Cyrl-UZ"/>
                          </w:rPr>
                          <m:t>)</m:t>
                        </m:r>
                      </m:e>
                      <m:sup>
                        <m:r>
                          <m:rPr>
                            <m:sty m:val="bi"/>
                          </m:rPr>
                          <w:rPr>
                            <w:rFonts w:ascii="Cambria Math" w:hAnsi="Cambria Math"/>
                            <w:sz w:val="28"/>
                            <w:szCs w:val="28"/>
                            <w:lang w:val="uz-Cyrl-UZ"/>
                          </w:rPr>
                          <m:t>2</m:t>
                        </m:r>
                      </m:sup>
                    </m:sSup>
                  </m:e>
                </m:nary>
                <m:r>
                  <w:rPr>
                    <w:rFonts w:ascii="Cambria Math" w:hAnsi="Cambria Math"/>
                    <w:sz w:val="28"/>
                    <w:szCs w:val="28"/>
                  </w:rPr>
                  <m:t>=40.0</m:t>
                </m:r>
              </m:oMath>
            </m:oMathPara>
          </w:p>
        </w:tc>
      </w:tr>
    </w:tbl>
    <w:p w14:paraId="3BF31CCC" w14:textId="77777777" w:rsidR="003E3911" w:rsidRPr="00AF47EF" w:rsidRDefault="003E3911" w:rsidP="003E3911">
      <w:pPr>
        <w:spacing w:after="0" w:line="360" w:lineRule="auto"/>
        <w:ind w:firstLine="567"/>
        <w:jc w:val="both"/>
        <w:rPr>
          <w:rFonts w:ascii="Times New Roman" w:hAnsi="Times New Roman"/>
          <w:sz w:val="28"/>
          <w:szCs w:val="28"/>
        </w:rPr>
      </w:pPr>
    </w:p>
    <w:p w14:paraId="78A4A0A3" w14:textId="0E4A90F0" w:rsidR="00755CE5" w:rsidRDefault="00106205" w:rsidP="003E3911">
      <w:pPr>
        <w:widowControl w:val="0"/>
        <w:tabs>
          <w:tab w:val="left" w:pos="2835"/>
        </w:tabs>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1</w:t>
      </w:r>
      <w:r w:rsidR="003E3911" w:rsidRPr="00757D0D">
        <w:rPr>
          <w:rFonts w:ascii="Times New Roman" w:hAnsi="Times New Roman"/>
          <w:sz w:val="28"/>
          <w:szCs w:val="28"/>
          <w:lang w:val="uz-Cyrl-UZ"/>
        </w:rPr>
        <w:t xml:space="preserve">.  </w:t>
      </w:r>
      <w:r w:rsidR="003E3911" w:rsidRPr="00637C74">
        <w:rPr>
          <w:rFonts w:ascii="Times New Roman" w:hAnsi="Times New Roman"/>
          <w:sz w:val="28"/>
          <w:szCs w:val="28"/>
          <w:lang w:val="uz-Cyrl-UZ"/>
        </w:rPr>
        <w:t>The difference between the first and second columns is the indicator in the third column:</w:t>
      </w:r>
    </w:p>
    <w:p w14:paraId="5EB387F2" w14:textId="77777777" w:rsidR="003E3911" w:rsidRPr="00755CE5" w:rsidRDefault="00CA4695" w:rsidP="0019216F">
      <w:pPr>
        <w:widowControl w:val="0"/>
        <w:tabs>
          <w:tab w:val="left" w:pos="3855"/>
        </w:tabs>
        <w:spacing w:after="0" w:line="360" w:lineRule="auto"/>
        <w:ind w:firstLine="567"/>
        <w:jc w:val="center"/>
        <w:rPr>
          <w:rFonts w:ascii="Times New Roman" w:hAnsi="Times New Roman"/>
          <w:sz w:val="28"/>
          <w:szCs w:val="28"/>
          <w:lang w:val="en-US"/>
        </w:rPr>
      </w:pPr>
      <m:oMath>
        <m:nary>
          <m:naryPr>
            <m:chr m:val="∑"/>
            <m:limLoc m:val="undOvr"/>
            <m:subHide m:val="1"/>
            <m:supHide m:val="1"/>
            <m:ctrlPr>
              <w:rPr>
                <w:rFonts w:ascii="Cambria Math" w:hAnsi="Cambria Math"/>
                <w:i/>
                <w:sz w:val="28"/>
                <w:szCs w:val="28"/>
                <w:lang w:val="uz-Cyrl-UZ"/>
              </w:rPr>
            </m:ctrlPr>
          </m:naryPr>
          <m:sub/>
          <m:sup/>
          <m:e>
            <m:r>
              <w:rPr>
                <w:rFonts w:ascii="Cambria Math" w:hAnsi="Cambria Math"/>
                <w:sz w:val="28"/>
                <w:szCs w:val="28"/>
                <w:lang w:val="uz-Cyrl-UZ"/>
              </w:rPr>
              <m:t>d</m:t>
            </m:r>
          </m:e>
        </m:nary>
      </m:oMath>
      <w:r w:rsidR="003E3911" w:rsidRPr="00757D0D">
        <w:rPr>
          <w:rFonts w:ascii="Times New Roman" w:hAnsi="Times New Roman"/>
          <w:sz w:val="28"/>
          <w:szCs w:val="28"/>
          <w:lang w:val="uz-Cyrl-UZ"/>
        </w:rPr>
        <w:t xml:space="preserve"> = 35,8.</w:t>
      </w:r>
      <w:r w:rsidR="00755CE5">
        <w:rPr>
          <w:rFonts w:ascii="Times New Roman" w:hAnsi="Times New Roman"/>
          <w:sz w:val="28"/>
          <w:szCs w:val="28"/>
          <w:lang w:val="uz-Cyrl-UZ"/>
        </w:rPr>
        <w:tab/>
      </w:r>
      <w:r w:rsidR="00755CE5">
        <w:rPr>
          <w:rFonts w:ascii="Times New Roman" w:hAnsi="Times New Roman"/>
          <w:sz w:val="28"/>
          <w:szCs w:val="28"/>
          <w:lang w:val="en-US"/>
        </w:rPr>
        <w:t xml:space="preserve">                             </w:t>
      </w:r>
      <w:r w:rsidR="0019216F">
        <w:rPr>
          <w:rFonts w:ascii="Times New Roman" w:hAnsi="Times New Roman"/>
          <w:sz w:val="28"/>
          <w:szCs w:val="28"/>
          <w:lang w:val="en-US"/>
        </w:rPr>
        <w:t xml:space="preserve">     (1)</w:t>
      </w:r>
    </w:p>
    <w:p w14:paraId="28733D23" w14:textId="6D0479BC" w:rsidR="00755CE5" w:rsidRDefault="00106205" w:rsidP="003E3911">
      <w:pPr>
        <w:widowControl w:val="0"/>
        <w:tabs>
          <w:tab w:val="left" w:pos="2835"/>
        </w:tabs>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2</w:t>
      </w:r>
      <w:r w:rsidR="003E3911" w:rsidRPr="00757D0D">
        <w:rPr>
          <w:rFonts w:ascii="Times New Roman" w:hAnsi="Times New Roman"/>
          <w:sz w:val="28"/>
          <w:szCs w:val="28"/>
          <w:lang w:val="uz-Cyrl-UZ"/>
        </w:rPr>
        <w:t xml:space="preserve">. </w:t>
      </w:r>
      <w:r w:rsidR="003E3911" w:rsidRPr="00637C74">
        <w:rPr>
          <w:rFonts w:ascii="Times New Roman" w:hAnsi="Times New Roman"/>
          <w:sz w:val="28"/>
          <w:szCs w:val="28"/>
          <w:lang w:val="en-US"/>
        </w:rPr>
        <w:t>The mean of the difference is calculated based on the sum of the values of the third column</w:t>
      </w:r>
      <w:r w:rsidR="003E3911" w:rsidRPr="00757D0D">
        <w:rPr>
          <w:rFonts w:ascii="Times New Roman" w:hAnsi="Times New Roman"/>
          <w:sz w:val="28"/>
          <w:szCs w:val="28"/>
          <w:lang w:val="en-US"/>
        </w:rPr>
        <w:t xml:space="preserve">: </w:t>
      </w:r>
    </w:p>
    <w:p w14:paraId="67FD229B" w14:textId="77777777" w:rsidR="003E3911" w:rsidRPr="0019216F" w:rsidRDefault="00CA4695" w:rsidP="0019216F">
      <w:pPr>
        <w:widowControl w:val="0"/>
        <w:tabs>
          <w:tab w:val="left" w:pos="2835"/>
          <w:tab w:val="center" w:pos="4961"/>
          <w:tab w:val="left" w:pos="8010"/>
        </w:tabs>
        <w:spacing w:after="0" w:line="360" w:lineRule="auto"/>
        <w:ind w:firstLine="567"/>
        <w:rPr>
          <w:rFonts w:ascii="Times New Roman" w:hAnsi="Times New Roman"/>
          <w:sz w:val="28"/>
          <w:szCs w:val="28"/>
          <w:lang w:val="en-US"/>
        </w:rPr>
      </w:pPr>
      <m:oMath>
        <m:acc>
          <m:accPr>
            <m:chr m:val="̅"/>
            <m:ctrlPr>
              <w:rPr>
                <w:rFonts w:ascii="Cambria Math" w:hAnsi="Cambria Math"/>
                <w:i/>
                <w:sz w:val="28"/>
                <w:szCs w:val="28"/>
                <w:lang w:val="uz-Cyrl-UZ"/>
              </w:rPr>
            </m:ctrlPr>
          </m:accPr>
          <m:e>
            <m:r>
              <w:rPr>
                <w:rFonts w:ascii="Cambria Math" w:hAnsi="Cambria Math"/>
                <w:sz w:val="28"/>
                <w:szCs w:val="28"/>
                <w:lang w:val="uz-Cyrl-UZ"/>
              </w:rPr>
              <m:t>d</m:t>
            </m:r>
          </m:e>
        </m:acc>
      </m:oMath>
      <w:r w:rsidR="003E3911" w:rsidRPr="00757D0D">
        <w:rPr>
          <w:rFonts w:ascii="Times New Roman" w:hAnsi="Times New Roman"/>
          <w:sz w:val="28"/>
          <w:szCs w:val="28"/>
          <w:lang w:val="uz-Cyrl-UZ"/>
        </w:rPr>
        <w:t xml:space="preserve"> = </w:t>
      </w:r>
      <m:oMath>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r>
                  <w:rPr>
                    <w:rFonts w:ascii="Cambria Math" w:hAnsi="Cambria Math"/>
                    <w:sz w:val="28"/>
                    <w:szCs w:val="28"/>
                    <w:lang w:val="uz-Cyrl-UZ"/>
                  </w:rPr>
                  <m:t>d</m:t>
                </m:r>
              </m:e>
            </m:nary>
          </m:num>
          <m:den>
            <m:r>
              <w:rPr>
                <w:rFonts w:ascii="Cambria Math" w:hAnsi="Cambria Math"/>
                <w:sz w:val="28"/>
                <w:szCs w:val="28"/>
                <w:lang w:val="uz-Cyrl-UZ"/>
              </w:rPr>
              <m:t>n</m:t>
            </m:r>
          </m:den>
        </m:f>
      </m:oMath>
      <w:r w:rsidR="003E3911" w:rsidRPr="00757D0D">
        <w:rPr>
          <w:rFonts w:ascii="Times New Roman" w:hAnsi="Times New Roman"/>
          <w:sz w:val="28"/>
          <w:szCs w:val="28"/>
          <w:lang w:val="uz-Cyrl-UZ"/>
        </w:rPr>
        <w:t xml:space="preserve"> </w:t>
      </w:r>
      <m:oMath>
        <m:acc>
          <m:accPr>
            <m:chr m:val="̅"/>
            <m:ctrlPr>
              <w:rPr>
                <w:rFonts w:ascii="Cambria Math" w:hAnsi="Cambria Math"/>
                <w:i/>
                <w:sz w:val="28"/>
                <w:szCs w:val="28"/>
              </w:rPr>
            </m:ctrlPr>
          </m:accPr>
          <m:e>
            <m:r>
              <w:rPr>
                <w:rFonts w:ascii="Cambria Math" w:hAnsi="Cambria Math"/>
                <w:sz w:val="28"/>
                <w:szCs w:val="28"/>
                <w:lang w:val="uz-Cyrl-UZ"/>
              </w:rPr>
              <m:t>d</m:t>
            </m:r>
          </m:e>
        </m:acc>
      </m:oMath>
      <w:r w:rsidR="003E3911" w:rsidRPr="00757D0D">
        <w:rPr>
          <w:rFonts w:ascii="Times New Roman" w:hAnsi="Times New Roman"/>
          <w:sz w:val="28"/>
          <w:szCs w:val="28"/>
          <w:lang w:val="uz-Cyrl-UZ"/>
        </w:rPr>
        <w:t xml:space="preserve"> = </w:t>
      </w:r>
      <m:oMath>
        <m:f>
          <m:fPr>
            <m:ctrlPr>
              <w:rPr>
                <w:rFonts w:ascii="Cambria Math" w:hAnsi="Cambria Math"/>
                <w:i/>
                <w:sz w:val="28"/>
                <w:szCs w:val="28"/>
              </w:rPr>
            </m:ctrlPr>
          </m:fPr>
          <m:num>
            <m:r>
              <w:rPr>
                <w:rFonts w:ascii="Cambria Math" w:hAnsi="Cambria Math"/>
                <w:sz w:val="28"/>
                <w:szCs w:val="28"/>
                <w:lang w:val="uz-Cyrl-UZ"/>
              </w:rPr>
              <m:t>35,8</m:t>
            </m:r>
          </m:num>
          <m:den>
            <m:r>
              <w:rPr>
                <w:rFonts w:ascii="Cambria Math" w:hAnsi="Cambria Math"/>
                <w:sz w:val="28"/>
                <w:szCs w:val="28"/>
                <w:lang w:val="uz-Cyrl-UZ"/>
              </w:rPr>
              <m:t>20</m:t>
            </m:r>
          </m:den>
        </m:f>
      </m:oMath>
      <w:r w:rsidR="003E3911" w:rsidRPr="00757D0D">
        <w:rPr>
          <w:rFonts w:ascii="Times New Roman" w:hAnsi="Times New Roman"/>
          <w:sz w:val="28"/>
          <w:szCs w:val="28"/>
          <w:lang w:val="uz-Cyrl-UZ"/>
        </w:rPr>
        <w:t xml:space="preserve"> = 1,8</w:t>
      </w:r>
      <w:r w:rsidR="0019216F">
        <w:rPr>
          <w:rFonts w:ascii="Times New Roman" w:hAnsi="Times New Roman"/>
          <w:sz w:val="28"/>
          <w:szCs w:val="28"/>
          <w:lang w:val="en-US"/>
        </w:rPr>
        <w:t>.</w:t>
      </w:r>
      <w:r w:rsidR="0019216F">
        <w:rPr>
          <w:rFonts w:ascii="Times New Roman" w:hAnsi="Times New Roman"/>
          <w:sz w:val="28"/>
          <w:szCs w:val="28"/>
          <w:lang w:val="en-US"/>
        </w:rPr>
        <w:tab/>
      </w:r>
      <w:r w:rsidR="0019216F">
        <w:rPr>
          <w:rFonts w:ascii="Times New Roman" w:hAnsi="Times New Roman"/>
          <w:sz w:val="28"/>
          <w:szCs w:val="28"/>
          <w:lang w:val="en-US"/>
        </w:rPr>
        <w:tab/>
        <w:t>(2)</w:t>
      </w:r>
    </w:p>
    <w:p w14:paraId="75258BAB" w14:textId="3EA968F6" w:rsidR="0019216F" w:rsidRDefault="00106205" w:rsidP="003E3911">
      <w:pPr>
        <w:widowControl w:val="0"/>
        <w:tabs>
          <w:tab w:val="left" w:pos="2835"/>
        </w:tabs>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3</w:t>
      </w:r>
      <w:r w:rsidR="003E3911" w:rsidRPr="00757D0D">
        <w:rPr>
          <w:rFonts w:ascii="Times New Roman" w:hAnsi="Times New Roman"/>
          <w:sz w:val="28"/>
          <w:szCs w:val="28"/>
          <w:lang w:val="uz-Cyrl-UZ"/>
        </w:rPr>
        <w:t xml:space="preserve">. </w:t>
      </w:r>
      <w:r w:rsidR="003E3911" w:rsidRPr="00FD1701">
        <w:rPr>
          <w:rFonts w:ascii="Times New Roman" w:hAnsi="Times New Roman"/>
          <w:sz w:val="28"/>
          <w:szCs w:val="28"/>
          <w:lang w:val="uz-Cyrl-UZ"/>
        </w:rPr>
        <w:t>The deviation from the mean of the difference is calculated</w:t>
      </w:r>
      <w:r w:rsidR="003E3911" w:rsidRPr="00757D0D">
        <w:rPr>
          <w:rFonts w:ascii="Times New Roman" w:hAnsi="Times New Roman"/>
          <w:sz w:val="28"/>
          <w:szCs w:val="28"/>
          <w:lang w:val="en-US"/>
        </w:rPr>
        <w:t>:</w:t>
      </w:r>
      <w:r w:rsidR="003E3911" w:rsidRPr="00757D0D">
        <w:rPr>
          <w:rFonts w:ascii="Times New Roman" w:hAnsi="Times New Roman"/>
          <w:sz w:val="28"/>
          <w:szCs w:val="28"/>
          <w:lang w:val="uz-Cyrl-UZ"/>
        </w:rPr>
        <w:t xml:space="preserve"> </w:t>
      </w:r>
    </w:p>
    <w:p w14:paraId="3C6C0686" w14:textId="77777777" w:rsidR="003E3911" w:rsidRPr="0019216F" w:rsidRDefault="0019216F" w:rsidP="0019216F">
      <w:pPr>
        <w:widowControl w:val="0"/>
        <w:tabs>
          <w:tab w:val="left" w:pos="2835"/>
          <w:tab w:val="center" w:pos="4961"/>
          <w:tab w:val="left" w:pos="8460"/>
        </w:tabs>
        <w:spacing w:after="0" w:line="360" w:lineRule="auto"/>
        <w:ind w:firstLine="567"/>
        <w:rPr>
          <w:rFonts w:ascii="Times New Roman" w:hAnsi="Times New Roman"/>
          <w:b/>
          <w:sz w:val="28"/>
          <w:szCs w:val="28"/>
          <w:lang w:val="en-US"/>
        </w:rPr>
      </w:pPr>
      <w:r>
        <w:rPr>
          <w:rFonts w:ascii="Times New Roman" w:hAnsi="Times New Roman"/>
          <w:b/>
          <w:sz w:val="28"/>
          <w:szCs w:val="28"/>
          <w:lang w:val="uz-Cyrl-UZ"/>
        </w:rPr>
        <w:tab/>
      </w:r>
      <w:r>
        <w:rPr>
          <w:rFonts w:ascii="Times New Roman" w:hAnsi="Times New Roman"/>
          <w:b/>
          <w:sz w:val="28"/>
          <w:szCs w:val="28"/>
          <w:lang w:val="uz-Cyrl-UZ"/>
        </w:rPr>
        <w:tab/>
      </w:r>
      <w:r w:rsidR="003E3911" w:rsidRPr="00757D0D">
        <w:rPr>
          <w:rFonts w:ascii="Times New Roman" w:hAnsi="Times New Roman"/>
          <w:b/>
          <w:sz w:val="28"/>
          <w:szCs w:val="28"/>
          <w:lang w:val="uz-Cyrl-UZ"/>
        </w:rPr>
        <w:t>d -</w:t>
      </w:r>
      <m:oMath>
        <m:r>
          <m:rPr>
            <m:sty m:val="bi"/>
          </m:rPr>
          <w:rPr>
            <w:rFonts w:ascii="Cambria Math" w:hAnsi="Cambria Math"/>
            <w:sz w:val="28"/>
            <w:szCs w:val="28"/>
            <w:lang w:val="uz-Cyrl-UZ"/>
          </w:rPr>
          <m:t xml:space="preserve"> </m:t>
        </m:r>
        <m:acc>
          <m:accPr>
            <m:chr m:val="̅"/>
            <m:ctrlPr>
              <w:rPr>
                <w:rFonts w:ascii="Cambria Math" w:hAnsi="Cambria Math"/>
                <w:b/>
                <w:i/>
                <w:sz w:val="28"/>
                <w:szCs w:val="28"/>
              </w:rPr>
            </m:ctrlPr>
          </m:accPr>
          <m:e>
            <m:r>
              <m:rPr>
                <m:sty m:val="bi"/>
              </m:rPr>
              <w:rPr>
                <w:rFonts w:ascii="Cambria Math" w:hAnsi="Cambria Math"/>
                <w:sz w:val="28"/>
                <w:szCs w:val="28"/>
                <w:lang w:val="uz-Cyrl-UZ"/>
              </w:rPr>
              <m:t>d</m:t>
            </m:r>
          </m:e>
        </m:acc>
      </m:oMath>
      <w:r w:rsidR="003E3911" w:rsidRPr="00757D0D">
        <w:rPr>
          <w:rFonts w:ascii="Times New Roman" w:hAnsi="Times New Roman"/>
          <w:b/>
          <w:sz w:val="28"/>
          <w:szCs w:val="28"/>
          <w:lang w:val="uz-Cyrl-UZ"/>
        </w:rPr>
        <w:t>.</w:t>
      </w:r>
      <w:r>
        <w:rPr>
          <w:rFonts w:ascii="Times New Roman" w:hAnsi="Times New Roman"/>
          <w:b/>
          <w:sz w:val="28"/>
          <w:szCs w:val="28"/>
          <w:lang w:val="uz-Cyrl-UZ"/>
        </w:rPr>
        <w:tab/>
      </w:r>
      <w:r w:rsidRPr="0019216F">
        <w:rPr>
          <w:rFonts w:ascii="Times New Roman" w:hAnsi="Times New Roman"/>
          <w:sz w:val="28"/>
          <w:szCs w:val="28"/>
          <w:lang w:val="en-US"/>
        </w:rPr>
        <w:t>(3)</w:t>
      </w:r>
    </w:p>
    <w:p w14:paraId="17430FA2" w14:textId="37196875" w:rsidR="003E3911" w:rsidRPr="00757D0D" w:rsidRDefault="00106205" w:rsidP="003E3911">
      <w:pPr>
        <w:widowControl w:val="0"/>
        <w:tabs>
          <w:tab w:val="left" w:pos="2835"/>
        </w:tabs>
        <w:spacing w:after="0" w:line="360" w:lineRule="auto"/>
        <w:ind w:firstLine="567"/>
        <w:jc w:val="both"/>
        <w:rPr>
          <w:rFonts w:ascii="Times New Roman" w:hAnsi="Times New Roman"/>
          <w:sz w:val="28"/>
          <w:szCs w:val="28"/>
          <w:lang w:val="uz-Cyrl-UZ"/>
        </w:rPr>
      </w:pPr>
      <w:r>
        <w:rPr>
          <w:rFonts w:ascii="Times New Roman" w:hAnsi="Times New Roman"/>
          <w:sz w:val="28"/>
          <w:szCs w:val="28"/>
          <w:lang w:val="en-US"/>
        </w:rPr>
        <w:t>4</w:t>
      </w:r>
      <w:r w:rsidR="003E3911" w:rsidRPr="00757D0D">
        <w:rPr>
          <w:rFonts w:ascii="Times New Roman" w:hAnsi="Times New Roman"/>
          <w:sz w:val="28"/>
          <w:szCs w:val="28"/>
          <w:lang w:val="uz-Cyrl-UZ"/>
        </w:rPr>
        <w:t xml:space="preserve">. </w:t>
      </w:r>
      <w:r w:rsidR="003E3911" w:rsidRPr="00FD1701">
        <w:rPr>
          <w:rFonts w:ascii="Times New Roman" w:hAnsi="Times New Roman"/>
          <w:sz w:val="28"/>
          <w:szCs w:val="28"/>
          <w:lang w:val="uz-Cyrl-UZ"/>
        </w:rPr>
        <w:t>Squared calculated deviation Values (column 6</w:t>
      </w:r>
      <w:r w:rsidR="003E3911">
        <w:rPr>
          <w:rFonts w:ascii="Times New Roman" w:hAnsi="Times New Roman"/>
          <w:sz w:val="28"/>
          <w:szCs w:val="28"/>
          <w:lang w:val="en-US"/>
        </w:rPr>
        <w:t>)</w:t>
      </w:r>
      <w:r w:rsidR="003E3911" w:rsidRPr="00757D0D">
        <w:rPr>
          <w:rFonts w:ascii="Times New Roman" w:hAnsi="Times New Roman"/>
          <w:sz w:val="28"/>
          <w:szCs w:val="28"/>
          <w:lang w:val="uz-Cyrl-UZ"/>
        </w:rPr>
        <w:t>.</w:t>
      </w:r>
    </w:p>
    <w:p w14:paraId="02BB823D" w14:textId="12847980" w:rsidR="003E3911" w:rsidRPr="00757D0D" w:rsidRDefault="00106205" w:rsidP="003E3911">
      <w:pPr>
        <w:widowControl w:val="0"/>
        <w:tabs>
          <w:tab w:val="left" w:pos="2835"/>
        </w:tabs>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5</w:t>
      </w:r>
      <w:r w:rsidR="003E3911" w:rsidRPr="00757D0D">
        <w:rPr>
          <w:rFonts w:ascii="Times New Roman" w:hAnsi="Times New Roman"/>
          <w:sz w:val="28"/>
          <w:szCs w:val="28"/>
          <w:lang w:val="uz-Cyrl-UZ"/>
        </w:rPr>
        <w:t xml:space="preserve">. </w:t>
      </w:r>
      <w:r w:rsidR="003E3911" w:rsidRPr="00FD1701">
        <w:rPr>
          <w:rFonts w:ascii="Times New Roman" w:hAnsi="Times New Roman"/>
          <w:sz w:val="28"/>
          <w:szCs w:val="28"/>
          <w:lang w:val="uz-Cyrl-UZ"/>
        </w:rPr>
        <w:t>Th</w:t>
      </w:r>
      <w:r w:rsidR="003E3911">
        <w:rPr>
          <w:rFonts w:ascii="Times New Roman" w:hAnsi="Times New Roman"/>
          <w:sz w:val="28"/>
          <w:szCs w:val="28"/>
          <w:lang w:val="uz-Cyrl-UZ"/>
        </w:rPr>
        <w:t xml:space="preserve">e standard deviation using the </w:t>
      </w:r>
      <w:r w:rsidR="003E3911">
        <w:rPr>
          <w:rFonts w:ascii="Times New Roman" w:hAnsi="Times New Roman"/>
          <w:sz w:val="28"/>
          <w:szCs w:val="28"/>
          <w:lang w:val="en-US"/>
        </w:rPr>
        <w:t>f</w:t>
      </w:r>
      <w:r w:rsidR="003E3911" w:rsidRPr="00FD1701">
        <w:rPr>
          <w:rFonts w:ascii="Times New Roman" w:hAnsi="Times New Roman"/>
          <w:sz w:val="28"/>
          <w:szCs w:val="28"/>
          <w:lang w:val="uz-Cyrl-UZ"/>
        </w:rPr>
        <w:t>ormula is</w:t>
      </w:r>
      <w:r w:rsidR="003E3911" w:rsidRPr="00757D0D">
        <w:rPr>
          <w:rFonts w:ascii="Times New Roman" w:hAnsi="Times New Roman"/>
          <w:sz w:val="28"/>
          <w:szCs w:val="28"/>
          <w:lang w:val="en-US"/>
        </w:rPr>
        <w:t>:</w:t>
      </w:r>
    </w:p>
    <w:p w14:paraId="6E7FFD1A" w14:textId="77777777" w:rsidR="003E3911" w:rsidRPr="0019216F" w:rsidRDefault="00CA4695" w:rsidP="0019216F">
      <w:pPr>
        <w:widowControl w:val="0"/>
        <w:tabs>
          <w:tab w:val="left" w:pos="2835"/>
          <w:tab w:val="center" w:pos="4961"/>
          <w:tab w:val="left" w:pos="8475"/>
        </w:tabs>
        <w:spacing w:after="0" w:line="360" w:lineRule="auto"/>
        <w:ind w:firstLine="567"/>
        <w:rPr>
          <w:rFonts w:ascii="Times New Roman" w:hAnsi="Times New Roman"/>
          <w:sz w:val="28"/>
          <w:szCs w:val="28"/>
          <w:lang w:val="en-US"/>
        </w:rPr>
      </w:pPr>
      <m:oMath>
        <m:sSub>
          <m:sSubPr>
            <m:ctrlPr>
              <w:rPr>
                <w:rFonts w:ascii="Cambria Math" w:hAnsi="Cambria Math"/>
                <w:i/>
                <w:sz w:val="28"/>
                <w:szCs w:val="28"/>
                <w:lang w:val="uz-Cyrl-UZ"/>
              </w:rPr>
            </m:ctrlPr>
          </m:sSubPr>
          <m:e>
            <m:r>
              <w:rPr>
                <w:rFonts w:ascii="Cambria Math" w:hAnsi="Cambria Math"/>
                <w:sz w:val="28"/>
                <w:szCs w:val="28"/>
                <w:lang w:val="uz-Cyrl-UZ"/>
              </w:rPr>
              <m:t>σ</m:t>
            </m:r>
          </m:e>
          <m:sub>
            <m:r>
              <w:rPr>
                <w:rFonts w:ascii="Cambria Math" w:hAnsi="Cambria Math"/>
                <w:sz w:val="28"/>
                <w:szCs w:val="28"/>
              </w:rPr>
              <m:t>d</m:t>
            </m:r>
          </m:sub>
        </m:sSub>
      </m:oMath>
      <w:r w:rsidR="003E3911" w:rsidRPr="00757D0D">
        <w:rPr>
          <w:rFonts w:ascii="Times New Roman" w:hAnsi="Times New Roman"/>
          <w:sz w:val="28"/>
          <w:szCs w:val="28"/>
          <w:lang w:val="en-US"/>
        </w:rPr>
        <w:t xml:space="preserve"> = </w:t>
      </w:r>
      <m:oMath>
        <m:nary>
          <m:naryPr>
            <m:chr m:val="∑"/>
            <m:limLoc m:val="undOvr"/>
            <m:subHide m:val="1"/>
            <m:supHide m:val="1"/>
            <m:ctrlPr>
              <w:rPr>
                <w:rFonts w:ascii="Cambria Math" w:hAnsi="Cambria Math"/>
                <w:i/>
                <w:sz w:val="28"/>
                <w:szCs w:val="28"/>
              </w:rPr>
            </m:ctrlPr>
          </m:naryPr>
          <m:sub/>
          <m:sup/>
          <m:e>
            <m:rad>
              <m:radPr>
                <m:degHide m:val="1"/>
                <m:ctrlPr>
                  <w:rPr>
                    <w:rFonts w:ascii="Cambria Math" w:hAnsi="Cambria Math"/>
                    <w:i/>
                    <w:sz w:val="28"/>
                    <w:szCs w:val="28"/>
                  </w:rPr>
                </m:ctrlPr>
              </m:radPr>
              <m:deg/>
              <m:e>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r>
                          <m:rPr>
                            <m:sty m:val="b"/>
                          </m:rPr>
                          <w:rPr>
                            <w:rFonts w:ascii="Cambria Math" w:hAnsi="Cambria Math"/>
                            <w:sz w:val="28"/>
                            <w:szCs w:val="28"/>
                            <w:lang w:val="uz-Cyrl-UZ"/>
                          </w:rPr>
                          <m:t>(</m:t>
                        </m:r>
                        <m:r>
                          <m:rPr>
                            <m:sty m:val="bi"/>
                          </m:rPr>
                          <w:rPr>
                            <w:rFonts w:ascii="Cambria Math" w:hAnsi="Cambria Math"/>
                            <w:sz w:val="28"/>
                            <w:szCs w:val="28"/>
                            <w:lang w:val="uz-Cyrl-UZ"/>
                          </w:rPr>
                          <m:t xml:space="preserve"> d- </m:t>
                        </m:r>
                        <m:sSup>
                          <m:sSupPr>
                            <m:ctrlPr>
                              <w:rPr>
                                <w:rFonts w:ascii="Cambria Math" w:hAnsi="Cambria Math"/>
                                <w:b/>
                                <w:i/>
                                <w:sz w:val="28"/>
                                <w:szCs w:val="28"/>
                                <w:lang w:val="uz-Cyrl-UZ"/>
                              </w:rPr>
                            </m:ctrlPr>
                          </m:sSupPr>
                          <m:e>
                            <m:acc>
                              <m:accPr>
                                <m:chr m:val="̅"/>
                                <m:ctrlPr>
                                  <w:rPr>
                                    <w:rFonts w:ascii="Cambria Math" w:hAnsi="Cambria Math"/>
                                    <w:b/>
                                    <w:i/>
                                    <w:sz w:val="28"/>
                                    <w:szCs w:val="28"/>
                                    <w:lang w:val="uz-Cyrl-UZ"/>
                                  </w:rPr>
                                </m:ctrlPr>
                              </m:accPr>
                              <m:e>
                                <m:r>
                                  <m:rPr>
                                    <m:sty m:val="bi"/>
                                  </m:rPr>
                                  <w:rPr>
                                    <w:rFonts w:ascii="Cambria Math" w:hAnsi="Cambria Math"/>
                                    <w:sz w:val="28"/>
                                    <w:szCs w:val="28"/>
                                    <w:lang w:val="uz-Cyrl-UZ"/>
                                  </w:rPr>
                                  <m:t>d</m:t>
                                </m:r>
                              </m:e>
                            </m:acc>
                            <m:r>
                              <m:rPr>
                                <m:sty m:val="bi"/>
                              </m:rPr>
                              <w:rPr>
                                <w:rFonts w:ascii="Cambria Math" w:hAnsi="Cambria Math"/>
                                <w:sz w:val="28"/>
                                <w:szCs w:val="28"/>
                                <w:lang w:val="uz-Cyrl-UZ"/>
                              </w:rPr>
                              <m:t>)</m:t>
                            </m:r>
                          </m:e>
                          <m:sup>
                            <m:r>
                              <m:rPr>
                                <m:sty m:val="bi"/>
                              </m:rPr>
                              <w:rPr>
                                <w:rFonts w:ascii="Cambria Math" w:hAnsi="Cambria Math"/>
                                <w:sz w:val="28"/>
                                <w:szCs w:val="28"/>
                                <w:lang w:val="uz-Cyrl-UZ"/>
                              </w:rPr>
                              <m:t>2</m:t>
                            </m:r>
                          </m:sup>
                        </m:sSup>
                      </m:e>
                    </m:nary>
                  </m:num>
                  <m:den>
                    <m:r>
                      <w:rPr>
                        <w:rFonts w:ascii="Cambria Math" w:hAnsi="Cambria Math"/>
                        <w:sz w:val="28"/>
                        <w:szCs w:val="28"/>
                      </w:rPr>
                      <m:t>n</m:t>
                    </m:r>
                    <m:r>
                      <w:rPr>
                        <w:rFonts w:ascii="Cambria Math" w:hAnsi="Cambria Math"/>
                        <w:sz w:val="28"/>
                        <w:szCs w:val="28"/>
                        <w:lang w:val="en-US"/>
                      </w:rPr>
                      <m:t>-1</m:t>
                    </m:r>
                  </m:den>
                </m:f>
              </m:e>
            </m:rad>
          </m:e>
        </m:nary>
      </m:oMath>
      <w:r w:rsidR="003E3911" w:rsidRPr="00757D0D">
        <w:rPr>
          <w:rFonts w:ascii="Times New Roman" w:hAnsi="Times New Roman"/>
          <w:sz w:val="28"/>
          <w:szCs w:val="28"/>
          <w:lang w:val="en-US"/>
        </w:rPr>
        <w:t xml:space="preserve"> = </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lang w:val="en-US"/>
                  </w:rPr>
                  <m:t>40.0</m:t>
                </m:r>
              </m:num>
              <m:den>
                <m:r>
                  <w:rPr>
                    <w:rFonts w:ascii="Cambria Math" w:hAnsi="Cambria Math"/>
                    <w:sz w:val="28"/>
                    <w:szCs w:val="28"/>
                    <w:lang w:val="en-US"/>
                  </w:rPr>
                  <m:t>20-1</m:t>
                </m:r>
              </m:den>
            </m:f>
          </m:e>
        </m:rad>
      </m:oMath>
      <w:r w:rsidR="003E3911" w:rsidRPr="00757D0D">
        <w:rPr>
          <w:rFonts w:ascii="Times New Roman" w:hAnsi="Times New Roman"/>
          <w:sz w:val="28"/>
          <w:szCs w:val="28"/>
          <w:lang w:val="en-US"/>
        </w:rPr>
        <w:t xml:space="preserve"> = </w:t>
      </w:r>
      <w:r w:rsidR="003E3911" w:rsidRPr="00757D0D">
        <w:rPr>
          <w:rFonts w:ascii="Times New Roman" w:hAnsi="Times New Roman"/>
          <w:sz w:val="28"/>
          <w:szCs w:val="28"/>
          <w:lang w:val="uz-Cyrl-UZ"/>
        </w:rPr>
        <w:t>1.45</w:t>
      </w:r>
      <w:r w:rsidR="0019216F">
        <w:rPr>
          <w:rFonts w:ascii="Times New Roman" w:hAnsi="Times New Roman"/>
          <w:sz w:val="28"/>
          <w:szCs w:val="28"/>
          <w:lang w:val="en-US"/>
        </w:rPr>
        <w:t>.</w:t>
      </w:r>
      <w:r w:rsidR="0019216F">
        <w:rPr>
          <w:rFonts w:ascii="Times New Roman" w:hAnsi="Times New Roman"/>
          <w:sz w:val="28"/>
          <w:szCs w:val="28"/>
          <w:lang w:val="en-US"/>
        </w:rPr>
        <w:tab/>
      </w:r>
      <w:r w:rsidR="0019216F">
        <w:rPr>
          <w:rFonts w:ascii="Times New Roman" w:hAnsi="Times New Roman"/>
          <w:sz w:val="28"/>
          <w:szCs w:val="28"/>
          <w:lang w:val="en-US"/>
        </w:rPr>
        <w:tab/>
        <w:t>(4)</w:t>
      </w:r>
    </w:p>
    <w:p w14:paraId="3F1DCF53" w14:textId="5056DD0D" w:rsidR="003E3911" w:rsidRPr="00757D0D" w:rsidRDefault="00106205" w:rsidP="003E3911">
      <w:pPr>
        <w:widowControl w:val="0"/>
        <w:tabs>
          <w:tab w:val="left" w:pos="2835"/>
        </w:tabs>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6</w:t>
      </w:r>
      <w:r w:rsidR="003E3911" w:rsidRPr="00757D0D">
        <w:rPr>
          <w:rFonts w:ascii="Times New Roman" w:hAnsi="Times New Roman"/>
          <w:sz w:val="28"/>
          <w:szCs w:val="28"/>
          <w:lang w:val="en-US"/>
        </w:rPr>
        <w:t xml:space="preserve">. </w:t>
      </w:r>
      <w:r w:rsidR="003E3911" w:rsidRPr="00FD1701">
        <w:rPr>
          <w:rFonts w:ascii="Times New Roman" w:hAnsi="Times New Roman"/>
          <w:sz w:val="28"/>
          <w:szCs w:val="28"/>
          <w:lang w:val="uz-Cyrl-UZ"/>
        </w:rPr>
        <w:t xml:space="preserve">The mean error using the Formula </w:t>
      </w:r>
      <w:proofErr w:type="gramStart"/>
      <w:r w:rsidR="003E3911" w:rsidRPr="00FD1701">
        <w:rPr>
          <w:rFonts w:ascii="Times New Roman" w:hAnsi="Times New Roman"/>
          <w:sz w:val="28"/>
          <w:szCs w:val="28"/>
          <w:lang w:val="uz-Cyrl-UZ"/>
        </w:rPr>
        <w:t xml:space="preserve">is </w:t>
      </w:r>
      <w:proofErr w:type="gramEnd"/>
      <m:oMath>
        <m:sSub>
          <m:sSubPr>
            <m:ctrlPr>
              <w:rPr>
                <w:rFonts w:ascii="Cambria Math" w:hAnsi="Cambria Math"/>
                <w:i/>
                <w:sz w:val="28"/>
                <w:szCs w:val="28"/>
                <w:lang w:val="uz-Cyrl-UZ"/>
              </w:rPr>
            </m:ctrlPr>
          </m:sSubPr>
          <m:e>
            <m:r>
              <w:rPr>
                <w:rFonts w:ascii="Cambria Math" w:hAnsi="Cambria Math"/>
                <w:sz w:val="28"/>
                <w:szCs w:val="28"/>
                <w:lang w:val="uz-Cyrl-UZ"/>
              </w:rPr>
              <m:t>m</m:t>
            </m:r>
          </m:e>
          <m:sub>
            <m:r>
              <w:rPr>
                <w:rFonts w:ascii="Cambria Math" w:hAnsi="Cambria Math"/>
                <w:sz w:val="28"/>
                <w:szCs w:val="28"/>
              </w:rPr>
              <m:t>d</m:t>
            </m:r>
          </m:sub>
        </m:sSub>
      </m:oMath>
      <w:r w:rsidR="003E3911" w:rsidRPr="00757D0D">
        <w:rPr>
          <w:rFonts w:ascii="Times New Roman" w:hAnsi="Times New Roman"/>
          <w:sz w:val="28"/>
          <w:szCs w:val="28"/>
          <w:lang w:val="en-US"/>
        </w:rPr>
        <w:t>:</w:t>
      </w:r>
    </w:p>
    <w:p w14:paraId="75A77DE3" w14:textId="77777777" w:rsidR="003E3911" w:rsidRPr="0019216F" w:rsidRDefault="00CA4695" w:rsidP="0019216F">
      <w:pPr>
        <w:widowControl w:val="0"/>
        <w:tabs>
          <w:tab w:val="left" w:pos="2835"/>
          <w:tab w:val="center" w:pos="4961"/>
          <w:tab w:val="left" w:pos="8670"/>
        </w:tabs>
        <w:spacing w:after="0" w:line="360" w:lineRule="auto"/>
        <w:ind w:firstLine="567"/>
        <w:rPr>
          <w:rFonts w:ascii="Times New Roman" w:hAnsi="Times New Roman"/>
          <w:sz w:val="28"/>
          <w:szCs w:val="28"/>
          <w:lang w:val="en-US"/>
        </w:rPr>
      </w:pPr>
      <m:oMath>
        <m:sSub>
          <m:sSubPr>
            <m:ctrlPr>
              <w:rPr>
                <w:rFonts w:ascii="Cambria Math" w:hAnsi="Cambria Math"/>
                <w:i/>
                <w:sz w:val="28"/>
                <w:szCs w:val="28"/>
                <w:lang w:val="uz-Cyrl-UZ"/>
              </w:rPr>
            </m:ctrlPr>
          </m:sSubPr>
          <m:e>
            <m:r>
              <w:rPr>
                <w:rFonts w:ascii="Cambria Math" w:hAnsi="Cambria Math"/>
                <w:sz w:val="28"/>
                <w:szCs w:val="28"/>
                <w:lang w:val="uz-Cyrl-UZ"/>
              </w:rPr>
              <m:t>m</m:t>
            </m:r>
          </m:e>
          <m:sub>
            <m:r>
              <w:rPr>
                <w:rFonts w:ascii="Cambria Math" w:hAnsi="Cambria Math"/>
                <w:sz w:val="28"/>
                <w:szCs w:val="28"/>
                <w:lang w:val="uz-Cyrl-UZ"/>
              </w:rPr>
              <m:t>d</m:t>
            </m:r>
          </m:sub>
        </m:sSub>
      </m:oMath>
      <w:r w:rsidR="003E3911" w:rsidRPr="00757D0D">
        <w:rPr>
          <w:rFonts w:ascii="Times New Roman" w:hAnsi="Times New Roman"/>
          <w:sz w:val="28"/>
          <w:szCs w:val="28"/>
          <w:lang w:val="uz-Cyrl-UZ"/>
        </w:rPr>
        <w:t xml:space="preserve">= </w:t>
      </w:r>
      <m:oMath>
        <m:f>
          <m:fPr>
            <m:ctrlPr>
              <w:rPr>
                <w:rFonts w:ascii="Cambria Math" w:hAnsi="Cambria Math"/>
                <w:i/>
                <w:sz w:val="28"/>
                <w:szCs w:val="28"/>
              </w:rPr>
            </m:ctrlPr>
          </m:fPr>
          <m:num>
            <m:sSub>
              <m:sSubPr>
                <m:ctrlPr>
                  <w:rPr>
                    <w:rFonts w:ascii="Cambria Math" w:hAnsi="Cambria Math"/>
                    <w:i/>
                    <w:sz w:val="28"/>
                    <w:szCs w:val="28"/>
                    <w:lang w:val="uz-Cyrl-UZ"/>
                  </w:rPr>
                </m:ctrlPr>
              </m:sSubPr>
              <m:e>
                <m:r>
                  <w:rPr>
                    <w:rFonts w:ascii="Cambria Math" w:hAnsi="Cambria Math"/>
                    <w:sz w:val="28"/>
                    <w:szCs w:val="28"/>
                    <w:lang w:val="uz-Cyrl-UZ"/>
                  </w:rPr>
                  <m:t>σ</m:t>
                </m:r>
              </m:e>
              <m:sub>
                <m:r>
                  <w:rPr>
                    <w:rFonts w:ascii="Cambria Math" w:hAnsi="Cambria Math"/>
                    <w:sz w:val="28"/>
                    <w:szCs w:val="28"/>
                    <w:lang w:val="uz-Cyrl-UZ"/>
                  </w:rPr>
                  <m:t>d</m:t>
                </m:r>
              </m:sub>
            </m:sSub>
          </m:num>
          <m:den>
            <m:rad>
              <m:radPr>
                <m:degHide m:val="1"/>
                <m:ctrlPr>
                  <w:rPr>
                    <w:rFonts w:ascii="Cambria Math" w:hAnsi="Cambria Math"/>
                    <w:i/>
                    <w:sz w:val="28"/>
                    <w:szCs w:val="28"/>
                  </w:rPr>
                </m:ctrlPr>
              </m:radPr>
              <m:deg/>
              <m:e>
                <m:r>
                  <w:rPr>
                    <w:rFonts w:ascii="Cambria Math" w:hAnsi="Cambria Math"/>
                    <w:sz w:val="28"/>
                    <w:szCs w:val="28"/>
                    <w:lang w:val="uz-Cyrl-UZ"/>
                  </w:rPr>
                  <m:t>n-1</m:t>
                </m:r>
              </m:e>
            </m:rad>
          </m:den>
        </m:f>
      </m:oMath>
      <w:r w:rsidR="003E3911" w:rsidRPr="00757D0D">
        <w:rPr>
          <w:rFonts w:ascii="Times New Roman" w:hAnsi="Times New Roman"/>
          <w:sz w:val="28"/>
          <w:szCs w:val="28"/>
          <w:lang w:val="uz-Cyrl-UZ"/>
        </w:rPr>
        <w:t xml:space="preserve"> </w:t>
      </w:r>
      <m:oMath>
        <m:sSub>
          <m:sSubPr>
            <m:ctrlPr>
              <w:rPr>
                <w:rFonts w:ascii="Cambria Math" w:hAnsi="Cambria Math"/>
                <w:i/>
                <w:sz w:val="28"/>
                <w:szCs w:val="28"/>
                <w:lang w:val="uz-Cyrl-UZ"/>
              </w:rPr>
            </m:ctrlPr>
          </m:sSubPr>
          <m:e>
            <m:r>
              <w:rPr>
                <w:rFonts w:ascii="Cambria Math" w:hAnsi="Cambria Math"/>
                <w:sz w:val="28"/>
                <w:szCs w:val="28"/>
                <w:lang w:val="uz-Cyrl-UZ"/>
              </w:rPr>
              <m:t>m</m:t>
            </m:r>
          </m:e>
          <m:sub>
            <m:r>
              <w:rPr>
                <w:rFonts w:ascii="Cambria Math" w:hAnsi="Cambria Math"/>
                <w:sz w:val="28"/>
                <w:szCs w:val="28"/>
                <w:lang w:val="uz-Cyrl-UZ"/>
              </w:rPr>
              <m:t>d</m:t>
            </m:r>
          </m:sub>
        </m:sSub>
      </m:oMath>
      <w:r w:rsidR="003E3911" w:rsidRPr="00757D0D">
        <w:rPr>
          <w:rFonts w:ascii="Times New Roman" w:hAnsi="Times New Roman"/>
          <w:sz w:val="28"/>
          <w:szCs w:val="28"/>
          <w:lang w:val="uz-Cyrl-UZ"/>
        </w:rPr>
        <w:t xml:space="preserve">= </w:t>
      </w:r>
      <m:oMath>
        <m:f>
          <m:fPr>
            <m:ctrlPr>
              <w:rPr>
                <w:rFonts w:ascii="Cambria Math" w:hAnsi="Cambria Math"/>
                <w:i/>
                <w:sz w:val="28"/>
                <w:szCs w:val="28"/>
              </w:rPr>
            </m:ctrlPr>
          </m:fPr>
          <m:num>
            <m:r>
              <w:rPr>
                <w:rFonts w:ascii="Cambria Math" w:hAnsi="Cambria Math"/>
                <w:sz w:val="28"/>
                <w:szCs w:val="28"/>
                <w:lang w:val="uz-Cyrl-UZ"/>
              </w:rPr>
              <m:t>1.45</m:t>
            </m:r>
          </m:num>
          <m:den>
            <m:rad>
              <m:radPr>
                <m:degHide m:val="1"/>
                <m:ctrlPr>
                  <w:rPr>
                    <w:rFonts w:ascii="Cambria Math" w:hAnsi="Cambria Math"/>
                    <w:i/>
                    <w:sz w:val="28"/>
                    <w:szCs w:val="28"/>
                  </w:rPr>
                </m:ctrlPr>
              </m:radPr>
              <m:deg/>
              <m:e>
                <m:r>
                  <w:rPr>
                    <w:rFonts w:ascii="Cambria Math" w:hAnsi="Cambria Math"/>
                    <w:sz w:val="28"/>
                    <w:szCs w:val="28"/>
                    <w:lang w:val="uz-Cyrl-UZ"/>
                  </w:rPr>
                  <m:t>20-1</m:t>
                </m:r>
              </m:e>
            </m:rad>
          </m:den>
        </m:f>
      </m:oMath>
      <w:r w:rsidR="003E3911" w:rsidRPr="00757D0D">
        <w:rPr>
          <w:rFonts w:ascii="Times New Roman" w:hAnsi="Times New Roman"/>
          <w:sz w:val="28"/>
          <w:szCs w:val="28"/>
          <w:lang w:val="uz-Cyrl-UZ"/>
        </w:rPr>
        <w:t xml:space="preserve"> = 0.33</w:t>
      </w:r>
      <w:r w:rsidR="0019216F">
        <w:rPr>
          <w:rFonts w:ascii="Times New Roman" w:hAnsi="Times New Roman"/>
          <w:sz w:val="28"/>
          <w:szCs w:val="28"/>
          <w:lang w:val="en-US"/>
        </w:rPr>
        <w:t>.</w:t>
      </w:r>
      <w:r w:rsidR="0019216F">
        <w:rPr>
          <w:rFonts w:ascii="Times New Roman" w:hAnsi="Times New Roman"/>
          <w:sz w:val="28"/>
          <w:szCs w:val="28"/>
          <w:lang w:val="en-US"/>
        </w:rPr>
        <w:tab/>
      </w:r>
      <w:r w:rsidR="0019216F">
        <w:rPr>
          <w:rFonts w:ascii="Times New Roman" w:hAnsi="Times New Roman"/>
          <w:sz w:val="28"/>
          <w:szCs w:val="28"/>
          <w:lang w:val="en-US"/>
        </w:rPr>
        <w:tab/>
        <w:t>(5)</w:t>
      </w:r>
    </w:p>
    <w:p w14:paraId="35956C65" w14:textId="3B017D28" w:rsidR="003E3911" w:rsidRPr="00757D0D" w:rsidRDefault="00106205" w:rsidP="003E3911">
      <w:pPr>
        <w:widowControl w:val="0"/>
        <w:tabs>
          <w:tab w:val="left" w:pos="2835"/>
        </w:tabs>
        <w:spacing w:after="0" w:line="360" w:lineRule="auto"/>
        <w:ind w:firstLine="567"/>
        <w:rPr>
          <w:rFonts w:ascii="Times New Roman" w:hAnsi="Times New Roman"/>
          <w:sz w:val="28"/>
          <w:szCs w:val="28"/>
          <w:lang w:val="en-US"/>
        </w:rPr>
      </w:pPr>
      <w:r>
        <w:rPr>
          <w:rFonts w:ascii="Times New Roman" w:hAnsi="Times New Roman"/>
          <w:sz w:val="28"/>
          <w:szCs w:val="28"/>
          <w:lang w:val="en-US"/>
        </w:rPr>
        <w:t>7</w:t>
      </w:r>
      <w:r w:rsidR="003E3911" w:rsidRPr="00757D0D">
        <w:rPr>
          <w:rFonts w:ascii="Times New Roman" w:hAnsi="Times New Roman"/>
          <w:sz w:val="28"/>
          <w:szCs w:val="28"/>
          <w:lang w:val="uz-Cyrl-UZ"/>
        </w:rPr>
        <w:t xml:space="preserve">.  </w:t>
      </w:r>
      <w:r w:rsidR="003E3911">
        <w:rPr>
          <w:rFonts w:ascii="Times New Roman" w:hAnsi="Times New Roman"/>
          <w:sz w:val="28"/>
          <w:szCs w:val="28"/>
          <w:lang w:val="en-US"/>
        </w:rPr>
        <w:t>T</w:t>
      </w:r>
      <w:r w:rsidR="003E3911" w:rsidRPr="00FD1701">
        <w:rPr>
          <w:rFonts w:ascii="Times New Roman" w:hAnsi="Times New Roman"/>
          <w:sz w:val="28"/>
          <w:szCs w:val="28"/>
          <w:lang w:val="uz-Cyrl-UZ"/>
        </w:rPr>
        <w:t>he value</w:t>
      </w:r>
      <w:r w:rsidR="003E3911" w:rsidRPr="00FD1701">
        <w:rPr>
          <w:rFonts w:ascii="Times New Roman" w:hAnsi="Times New Roman"/>
          <w:b/>
          <w:sz w:val="40"/>
          <w:szCs w:val="36"/>
          <w:lang w:val="uz-Cyrl-UZ"/>
        </w:rPr>
        <w:t xml:space="preserve"> </w:t>
      </w:r>
      <w:r w:rsidR="003E3911" w:rsidRPr="00757D0D">
        <w:rPr>
          <w:rFonts w:ascii="Times New Roman" w:hAnsi="Times New Roman"/>
          <w:b/>
          <w:sz w:val="40"/>
          <w:szCs w:val="36"/>
          <w:lang w:val="uz-Cyrl-UZ"/>
        </w:rPr>
        <w:t>t</w:t>
      </w:r>
      <w:r w:rsidR="003E3911" w:rsidRPr="00FD1701">
        <w:rPr>
          <w:rFonts w:ascii="Times New Roman" w:hAnsi="Times New Roman"/>
          <w:sz w:val="28"/>
          <w:szCs w:val="28"/>
          <w:lang w:val="uz-Cyrl-UZ"/>
        </w:rPr>
        <w:t xml:space="preserve"> is calculated</w:t>
      </w:r>
      <w:r w:rsidR="003E3911" w:rsidRPr="00757D0D">
        <w:rPr>
          <w:rFonts w:ascii="Times New Roman" w:hAnsi="Times New Roman"/>
          <w:sz w:val="28"/>
          <w:szCs w:val="28"/>
          <w:lang w:val="en-US"/>
        </w:rPr>
        <w:t>:</w:t>
      </w:r>
    </w:p>
    <w:p w14:paraId="406C2D24" w14:textId="77777777" w:rsidR="003E3911" w:rsidRPr="0019216F" w:rsidRDefault="0019216F" w:rsidP="0019216F">
      <w:pPr>
        <w:widowControl w:val="0"/>
        <w:tabs>
          <w:tab w:val="left" w:pos="2835"/>
          <w:tab w:val="center" w:pos="4961"/>
          <w:tab w:val="right" w:pos="9355"/>
        </w:tabs>
        <w:spacing w:after="0" w:line="360" w:lineRule="auto"/>
        <w:ind w:firstLine="567"/>
        <w:rPr>
          <w:rFonts w:ascii="Times New Roman" w:hAnsi="Times New Roman"/>
          <w:sz w:val="28"/>
          <w:szCs w:val="28"/>
          <w:lang w:val="en-US"/>
        </w:rPr>
      </w:pPr>
      <w:r>
        <w:rPr>
          <w:rFonts w:ascii="Times New Roman" w:hAnsi="Times New Roman"/>
          <w:sz w:val="28"/>
          <w:szCs w:val="28"/>
          <w:lang w:val="uz-Cyrl-UZ"/>
        </w:rPr>
        <w:tab/>
      </w:r>
      <w:r>
        <w:rPr>
          <w:rFonts w:ascii="Times New Roman" w:hAnsi="Times New Roman"/>
          <w:sz w:val="28"/>
          <w:szCs w:val="28"/>
          <w:lang w:val="uz-Cyrl-UZ"/>
        </w:rPr>
        <w:tab/>
      </w:r>
      <w:r w:rsidR="003E3911" w:rsidRPr="00757D0D">
        <w:rPr>
          <w:rFonts w:ascii="Times New Roman" w:hAnsi="Times New Roman"/>
          <w:sz w:val="28"/>
          <w:szCs w:val="28"/>
          <w:lang w:val="uz-Cyrl-UZ"/>
        </w:rPr>
        <w:t xml:space="preserve">t = </w:t>
      </w:r>
      <m:oMath>
        <m:f>
          <m:fPr>
            <m:ctrlPr>
              <w:rPr>
                <w:rFonts w:ascii="Cambria Math" w:hAnsi="Cambria Math"/>
                <w:i/>
                <w:sz w:val="28"/>
                <w:szCs w:val="28"/>
              </w:rPr>
            </m:ctrlPr>
          </m:fPr>
          <m:num>
            <m:r>
              <m:rPr>
                <m:sty m:val="bi"/>
              </m:rPr>
              <w:rPr>
                <w:rFonts w:ascii="Cambria Math" w:hAnsi="Cambria Math"/>
                <w:sz w:val="28"/>
                <w:szCs w:val="28"/>
                <w:lang w:val="uz-Cyrl-UZ"/>
              </w:rPr>
              <m:t xml:space="preserve"> </m:t>
            </m:r>
            <m:acc>
              <m:accPr>
                <m:chr m:val="̅"/>
                <m:ctrlPr>
                  <w:rPr>
                    <w:rFonts w:ascii="Cambria Math" w:hAnsi="Cambria Math"/>
                    <w:b/>
                    <w:i/>
                    <w:sz w:val="28"/>
                    <w:szCs w:val="28"/>
                  </w:rPr>
                </m:ctrlPr>
              </m:accPr>
              <m:e>
                <m:r>
                  <m:rPr>
                    <m:sty m:val="bi"/>
                  </m:rPr>
                  <w:rPr>
                    <w:rFonts w:ascii="Cambria Math" w:hAnsi="Cambria Math"/>
                    <w:sz w:val="28"/>
                    <w:szCs w:val="28"/>
                    <w:lang w:val="uz-Cyrl-UZ"/>
                  </w:rPr>
                  <m:t>d</m:t>
                </m:r>
              </m:e>
            </m:acc>
          </m:num>
          <m:den>
            <m:sSub>
              <m:sSubPr>
                <m:ctrlPr>
                  <w:rPr>
                    <w:rFonts w:ascii="Cambria Math" w:hAnsi="Cambria Math"/>
                    <w:i/>
                    <w:sz w:val="28"/>
                    <w:szCs w:val="28"/>
                    <w:lang w:val="uz-Cyrl-UZ"/>
                  </w:rPr>
                </m:ctrlPr>
              </m:sSubPr>
              <m:e>
                <m:r>
                  <w:rPr>
                    <w:rFonts w:ascii="Cambria Math" w:hAnsi="Cambria Math"/>
                    <w:sz w:val="28"/>
                    <w:szCs w:val="28"/>
                    <w:lang w:val="uz-Cyrl-UZ"/>
                  </w:rPr>
                  <m:t>m</m:t>
                </m:r>
              </m:e>
              <m:sub>
                <m:r>
                  <w:rPr>
                    <w:rFonts w:ascii="Cambria Math" w:hAnsi="Cambria Math"/>
                    <w:sz w:val="28"/>
                    <w:szCs w:val="28"/>
                    <w:lang w:val="uz-Cyrl-UZ"/>
                  </w:rPr>
                  <m:t>d</m:t>
                </m:r>
              </m:sub>
            </m:sSub>
          </m:den>
        </m:f>
      </m:oMath>
      <w:r w:rsidR="003E3911" w:rsidRPr="00757D0D">
        <w:rPr>
          <w:rFonts w:ascii="Times New Roman" w:hAnsi="Times New Roman"/>
          <w:sz w:val="28"/>
          <w:szCs w:val="28"/>
          <w:lang w:val="uz-Cyrl-UZ"/>
        </w:rPr>
        <w:t xml:space="preserve"> = </w:t>
      </w:r>
      <m:oMath>
        <m:f>
          <m:fPr>
            <m:ctrlPr>
              <w:rPr>
                <w:rFonts w:ascii="Cambria Math" w:hAnsi="Cambria Math"/>
                <w:i/>
                <w:sz w:val="28"/>
                <w:szCs w:val="28"/>
              </w:rPr>
            </m:ctrlPr>
          </m:fPr>
          <m:num>
            <m:r>
              <w:rPr>
                <w:rFonts w:ascii="Cambria Math" w:hAnsi="Cambria Math"/>
                <w:sz w:val="28"/>
                <w:szCs w:val="28"/>
                <w:lang w:val="uz-Cyrl-UZ"/>
              </w:rPr>
              <m:t>1.8</m:t>
            </m:r>
          </m:num>
          <m:den>
            <m:r>
              <w:rPr>
                <w:rFonts w:ascii="Cambria Math" w:hAnsi="Cambria Math"/>
                <w:sz w:val="28"/>
                <w:szCs w:val="28"/>
                <w:lang w:val="uz-Cyrl-UZ"/>
              </w:rPr>
              <m:t>0.33</m:t>
            </m:r>
          </m:den>
        </m:f>
      </m:oMath>
      <w:r w:rsidR="003E3911" w:rsidRPr="00757D0D">
        <w:rPr>
          <w:rFonts w:ascii="Times New Roman" w:hAnsi="Times New Roman"/>
          <w:sz w:val="28"/>
          <w:szCs w:val="28"/>
          <w:lang w:val="uz-Cyrl-UZ"/>
        </w:rPr>
        <w:t xml:space="preserve"> = 5.45</w:t>
      </w:r>
      <w:r>
        <w:rPr>
          <w:rFonts w:ascii="Times New Roman" w:hAnsi="Times New Roman"/>
          <w:sz w:val="28"/>
          <w:szCs w:val="28"/>
          <w:lang w:val="en-US"/>
        </w:rPr>
        <w:t>.</w:t>
      </w:r>
      <w:r>
        <w:rPr>
          <w:rFonts w:ascii="Times New Roman" w:hAnsi="Times New Roman"/>
          <w:sz w:val="28"/>
          <w:szCs w:val="28"/>
          <w:lang w:val="en-US"/>
        </w:rPr>
        <w:tab/>
        <w:t>(6)</w:t>
      </w:r>
    </w:p>
    <w:p w14:paraId="110C9EBD" w14:textId="6C74F6D2" w:rsidR="003E3911" w:rsidRPr="00FD1701" w:rsidRDefault="00106205" w:rsidP="003E3911">
      <w:pPr>
        <w:spacing w:after="0" w:line="360" w:lineRule="auto"/>
        <w:ind w:firstLine="567"/>
        <w:jc w:val="both"/>
        <w:rPr>
          <w:rFonts w:ascii="Times New Roman" w:hAnsi="Times New Roman"/>
          <w:sz w:val="28"/>
          <w:szCs w:val="28"/>
          <w:lang w:val="en-US"/>
        </w:rPr>
      </w:pPr>
      <w:r>
        <w:rPr>
          <w:rFonts w:ascii="Times New Roman" w:hAnsi="Times New Roman"/>
          <w:sz w:val="28"/>
          <w:szCs w:val="28"/>
          <w:lang w:val="en-US"/>
        </w:rPr>
        <w:t>8</w:t>
      </w:r>
      <w:r w:rsidR="003E3911" w:rsidRPr="00DE2885">
        <w:rPr>
          <w:rFonts w:ascii="Times New Roman" w:hAnsi="Times New Roman"/>
          <w:sz w:val="28"/>
          <w:szCs w:val="28"/>
          <w:lang w:val="uz-Cyrl-UZ"/>
        </w:rPr>
        <w:t xml:space="preserve">. </w:t>
      </w:r>
      <w:r w:rsidR="003E3911" w:rsidRPr="00FD1701">
        <w:rPr>
          <w:rFonts w:ascii="Times New Roman" w:hAnsi="Times New Roman"/>
          <w:sz w:val="28"/>
          <w:szCs w:val="28"/>
          <w:lang w:val="en-US"/>
        </w:rPr>
        <w:t xml:space="preserve">The reliability of the comparative difference is determined by Table 4. For this, the calculated value </w:t>
      </w:r>
      <w:r w:rsidR="003E3911" w:rsidRPr="000013BF">
        <w:rPr>
          <w:rFonts w:ascii="Times New Roman" w:hAnsi="Times New Roman"/>
          <w:sz w:val="40"/>
          <w:szCs w:val="40"/>
          <w:lang w:val="uz-Cyrl-UZ"/>
        </w:rPr>
        <w:t>t</w:t>
      </w:r>
      <w:r w:rsidR="003E3911">
        <w:rPr>
          <w:rFonts w:ascii="Times New Roman" w:hAnsi="Times New Roman"/>
          <w:sz w:val="28"/>
          <w:szCs w:val="28"/>
          <w:lang w:val="uz-Cyrl-UZ"/>
        </w:rPr>
        <w:t xml:space="preserve">=3.67 </w:t>
      </w:r>
      <w:r w:rsidR="003E3911" w:rsidRPr="00FD1701">
        <w:rPr>
          <w:rFonts w:ascii="Times New Roman" w:hAnsi="Times New Roman"/>
          <w:sz w:val="28"/>
          <w:szCs w:val="28"/>
          <w:lang w:val="en-US"/>
        </w:rPr>
        <w:t xml:space="preserve">is compared with the value 3.88 at </w:t>
      </w:r>
      <m:oMath>
        <m:r>
          <w:rPr>
            <w:rFonts w:ascii="Cambria Math" w:hAnsi="Cambria Math"/>
            <w:sz w:val="28"/>
            <w:szCs w:val="28"/>
            <w:lang w:val="uz-Cyrl-UZ"/>
          </w:rPr>
          <m:t>k=n-1</m:t>
        </m:r>
      </m:oMath>
      <w:r w:rsidR="003E3911" w:rsidRPr="00DE2885">
        <w:rPr>
          <w:rFonts w:ascii="Times New Roman" w:hAnsi="Times New Roman"/>
          <w:sz w:val="28"/>
          <w:szCs w:val="28"/>
          <w:lang w:val="uz-Cyrl-UZ"/>
        </w:rPr>
        <w:t xml:space="preserve"> </w:t>
      </w:r>
      <w:r w:rsidR="003E3911" w:rsidRPr="00FD1701">
        <w:rPr>
          <w:rFonts w:ascii="Times New Roman" w:hAnsi="Times New Roman"/>
          <w:sz w:val="28"/>
          <w:szCs w:val="28"/>
          <w:lang w:val="en-US"/>
        </w:rPr>
        <w:t xml:space="preserve">with a degree of freedom of 0.001%, determined by the following formula. The value of t from the table is less than the theoretical (empirical) value </w:t>
      </w:r>
      <w:proofErr w:type="gramStart"/>
      <w:r w:rsidR="003E3911" w:rsidRPr="00FD1701">
        <w:rPr>
          <w:rFonts w:ascii="Times New Roman" w:hAnsi="Times New Roman"/>
          <w:sz w:val="28"/>
          <w:szCs w:val="28"/>
          <w:lang w:val="en-US"/>
        </w:rPr>
        <w:t xml:space="preserve">of </w:t>
      </w:r>
      <w:proofErr w:type="gramEnd"/>
      <m:oMath>
        <m:sSub>
          <m:sSubPr>
            <m:ctrlPr>
              <w:rPr>
                <w:rFonts w:ascii="Cambria Math" w:hAnsi="Cambria Math"/>
                <w:i/>
                <w:sz w:val="28"/>
                <w:szCs w:val="28"/>
                <w:lang w:val="uz-Cyrl-UZ"/>
              </w:rPr>
            </m:ctrlPr>
          </m:sSubPr>
          <m:e>
            <m:r>
              <w:rPr>
                <w:rFonts w:ascii="Cambria Math" w:hAnsi="Cambria Math"/>
                <w:sz w:val="28"/>
                <w:szCs w:val="28"/>
                <w:lang w:val="uz-Cyrl-UZ"/>
              </w:rPr>
              <m:t>t</m:t>
            </m:r>
          </m:e>
          <m:sub>
            <m:r>
              <w:rPr>
                <w:rFonts w:ascii="Cambria Math" w:hAnsi="Cambria Math"/>
                <w:sz w:val="28"/>
                <w:szCs w:val="28"/>
                <w:lang w:val="uz-Cyrl-UZ"/>
              </w:rPr>
              <m:t>st</m:t>
            </m:r>
          </m:sub>
        </m:sSub>
      </m:oMath>
      <w:r w:rsidR="003E3911" w:rsidRPr="00FD1701">
        <w:rPr>
          <w:rFonts w:ascii="Times New Roman" w:hAnsi="Times New Roman"/>
          <w:sz w:val="28"/>
          <w:szCs w:val="28"/>
          <w:lang w:val="en-US"/>
        </w:rPr>
        <w:t xml:space="preserve">, i.e. </w:t>
      </w:r>
      <m:oMath>
        <m:r>
          <w:rPr>
            <w:rFonts w:ascii="Cambria Math" w:hAnsi="Cambria Math"/>
            <w:sz w:val="28"/>
            <w:szCs w:val="28"/>
            <w:lang w:val="uz-Cyrl-UZ"/>
          </w:rPr>
          <m:t>t&lt;</m:t>
        </m:r>
        <m:sSub>
          <m:sSubPr>
            <m:ctrlPr>
              <w:rPr>
                <w:rFonts w:ascii="Cambria Math" w:hAnsi="Cambria Math"/>
                <w:i/>
                <w:sz w:val="28"/>
                <w:szCs w:val="28"/>
                <w:lang w:val="uz-Cyrl-UZ"/>
              </w:rPr>
            </m:ctrlPr>
          </m:sSubPr>
          <m:e>
            <m:r>
              <w:rPr>
                <w:rFonts w:ascii="Cambria Math" w:hAnsi="Cambria Math"/>
                <w:sz w:val="28"/>
                <w:szCs w:val="28"/>
                <w:lang w:val="uz-Cyrl-UZ"/>
              </w:rPr>
              <m:t>t</m:t>
            </m:r>
          </m:e>
          <m:sub>
            <m:r>
              <w:rPr>
                <w:rFonts w:ascii="Cambria Math" w:hAnsi="Cambria Math"/>
                <w:sz w:val="28"/>
                <w:szCs w:val="28"/>
                <w:lang w:val="uz-Cyrl-UZ"/>
              </w:rPr>
              <m:t>st</m:t>
            </m:r>
          </m:sub>
        </m:sSub>
      </m:oMath>
      <w:r w:rsidR="003E3911" w:rsidRPr="00FD1701">
        <w:rPr>
          <w:rFonts w:ascii="Times New Roman" w:hAnsi="Times New Roman"/>
          <w:sz w:val="28"/>
          <w:szCs w:val="28"/>
          <w:lang w:val="en-US"/>
        </w:rPr>
        <w:t xml:space="preserve"> This means that the difference between the calculated arithmetic averages with probability </w:t>
      </w:r>
      <m:oMath>
        <m:r>
          <w:rPr>
            <w:rFonts w:ascii="Cambria Math" w:hAnsi="Cambria Math"/>
            <w:sz w:val="28"/>
            <w:szCs w:val="28"/>
            <w:lang w:val="uz-Cyrl-UZ"/>
          </w:rPr>
          <m:t>k=1-a=1-0.001</m:t>
        </m:r>
      </m:oMath>
      <w:r w:rsidR="003E3911" w:rsidRPr="00FD1701">
        <w:rPr>
          <w:rFonts w:ascii="Times New Roman" w:hAnsi="Times New Roman"/>
          <w:sz w:val="28"/>
          <w:szCs w:val="28"/>
          <w:lang w:val="en-US"/>
        </w:rPr>
        <w:t xml:space="preserve"> is considered statistically significant.</w:t>
      </w:r>
    </w:p>
    <w:p w14:paraId="2C327847" w14:textId="77777777" w:rsidR="00230711" w:rsidRPr="00A43D7C" w:rsidRDefault="00230711" w:rsidP="00230711">
      <w:pPr>
        <w:spacing w:after="0" w:line="360" w:lineRule="auto"/>
        <w:ind w:firstLine="567"/>
        <w:jc w:val="both"/>
        <w:rPr>
          <w:rFonts w:ascii="Times New Roman" w:hAnsi="Times New Roman" w:cs="Times New Roman"/>
          <w:b/>
          <w:sz w:val="28"/>
          <w:szCs w:val="28"/>
          <w:lang w:val="uz-Cyrl-UZ"/>
        </w:rPr>
      </w:pPr>
      <w:r w:rsidRPr="00A43D7C">
        <w:rPr>
          <w:rFonts w:ascii="Times New Roman" w:hAnsi="Times New Roman" w:cs="Times New Roman"/>
          <w:b/>
          <w:sz w:val="28"/>
          <w:szCs w:val="28"/>
          <w:lang w:val="uz-Cyrl-UZ"/>
        </w:rPr>
        <w:t xml:space="preserve">4        Discussion </w:t>
      </w:r>
    </w:p>
    <w:p w14:paraId="273CF770" w14:textId="3F46E77D" w:rsidR="00A43D7C" w:rsidRPr="00A43D7C" w:rsidRDefault="00A43D7C" w:rsidP="00C06FAD">
      <w:pPr>
        <w:spacing w:after="0" w:line="360" w:lineRule="auto"/>
        <w:ind w:firstLine="567"/>
        <w:jc w:val="both"/>
        <w:rPr>
          <w:rFonts w:ascii="Times New Roman" w:hAnsi="Times New Roman" w:cs="Times New Roman"/>
          <w:sz w:val="28"/>
          <w:szCs w:val="28"/>
          <w:highlight w:val="yellow"/>
          <w:lang w:val="en-US"/>
        </w:rPr>
      </w:pPr>
      <w:r w:rsidRPr="00A43D7C">
        <w:rPr>
          <w:rFonts w:ascii="Times New Roman" w:hAnsi="Times New Roman" w:cs="Times New Roman"/>
          <w:sz w:val="28"/>
          <w:szCs w:val="28"/>
          <w:lang w:val="en-US"/>
        </w:rPr>
        <w:lastRenderedPageBreak/>
        <w:t xml:space="preserve">According to the conclusions of an experiment conducted on the basis of Bukhara State University in order to test the effectiveness of the methodology for the comprehensive assessment of the effectiveness of the SF of judo students, the empirical value t (5.45) calculated above is greater than the value of the comparable table k (3.88), which means that the participants of the circle at the beginning and at the end of the academic semester experiment with a significant difference between The results are </w:t>
      </w:r>
      <m:oMath>
        <m:r>
          <w:rPr>
            <w:rFonts w:ascii="Cambria Math" w:hAnsi="Cambria Math" w:cs="Times New Roman"/>
            <w:sz w:val="28"/>
            <w:szCs w:val="28"/>
            <w:lang w:val="uz-Cyrl-UZ"/>
          </w:rPr>
          <m:t>p&lt;0.001</m:t>
        </m:r>
      </m:oMath>
      <w:r w:rsidRPr="00A43D7C">
        <w:rPr>
          <w:rFonts w:ascii="Times New Roman" w:hAnsi="Times New Roman" w:cs="Times New Roman"/>
          <w:sz w:val="28"/>
          <w:szCs w:val="28"/>
          <w:lang w:val="en-US"/>
        </w:rPr>
        <w:t xml:space="preserve"> (99% significance level). It has been established that the effectiveness of the teaching methodology has sufficient validity. Previous researchers of UJT, MJT and MF indicators recorded in a</w:t>
      </w:r>
      <w:r w:rsidR="00106205">
        <w:rPr>
          <w:rFonts w:ascii="Times New Roman" w:hAnsi="Times New Roman" w:cs="Times New Roman"/>
          <w:sz w:val="28"/>
          <w:szCs w:val="28"/>
          <w:lang w:val="en-US"/>
        </w:rPr>
        <w:t xml:space="preserve"> group of judo students (N=20) [</w:t>
      </w:r>
      <w:proofErr w:type="spellStart"/>
      <w:r w:rsidRPr="00A43D7C">
        <w:rPr>
          <w:rFonts w:ascii="Times New Roman" w:hAnsi="Times New Roman" w:cs="Times New Roman"/>
          <w:sz w:val="28"/>
          <w:szCs w:val="28"/>
          <w:lang w:val="en-US"/>
        </w:rPr>
        <w:t>Dolganov</w:t>
      </w:r>
      <w:proofErr w:type="spellEnd"/>
      <w:r w:rsidRPr="00A43D7C">
        <w:rPr>
          <w:rFonts w:ascii="Times New Roman" w:hAnsi="Times New Roman" w:cs="Times New Roman"/>
          <w:sz w:val="28"/>
          <w:szCs w:val="28"/>
          <w:lang w:val="en-US"/>
        </w:rPr>
        <w:t xml:space="preserve">, O. V., 2006, </w:t>
      </w:r>
      <w:proofErr w:type="spellStart"/>
      <w:r w:rsidRPr="00A43D7C">
        <w:rPr>
          <w:rFonts w:ascii="Times New Roman" w:hAnsi="Times New Roman" w:cs="Times New Roman"/>
          <w:sz w:val="28"/>
          <w:szCs w:val="28"/>
          <w:lang w:val="en-US"/>
        </w:rPr>
        <w:t>Khami</w:t>
      </w:r>
      <w:r w:rsidR="00106205">
        <w:rPr>
          <w:rFonts w:ascii="Times New Roman" w:hAnsi="Times New Roman" w:cs="Times New Roman"/>
          <w:sz w:val="28"/>
          <w:szCs w:val="28"/>
          <w:lang w:val="en-US"/>
        </w:rPr>
        <w:t>dullina</w:t>
      </w:r>
      <w:proofErr w:type="spellEnd"/>
      <w:r w:rsidR="00106205">
        <w:rPr>
          <w:rFonts w:ascii="Times New Roman" w:hAnsi="Times New Roman" w:cs="Times New Roman"/>
          <w:sz w:val="28"/>
          <w:szCs w:val="28"/>
          <w:lang w:val="en-US"/>
        </w:rPr>
        <w:t>, G. F., 2022]</w:t>
      </w:r>
      <w:r w:rsidRPr="00A43D7C">
        <w:rPr>
          <w:rFonts w:ascii="Times New Roman" w:hAnsi="Times New Roman" w:cs="Times New Roman"/>
          <w:sz w:val="28"/>
          <w:szCs w:val="28"/>
          <w:lang w:val="en-US"/>
        </w:rPr>
        <w:t>, but over the past five years no studies related to complex SF have been conducted.</w:t>
      </w:r>
    </w:p>
    <w:p w14:paraId="68ED4DA4" w14:textId="77777777" w:rsidR="00A43D7C" w:rsidRPr="00A43D7C" w:rsidRDefault="00084188" w:rsidP="00A43D7C">
      <w:pPr>
        <w:spacing w:after="0" w:line="360" w:lineRule="auto"/>
        <w:ind w:firstLine="567"/>
        <w:jc w:val="both"/>
        <w:rPr>
          <w:rFonts w:ascii="Times New Roman" w:hAnsi="Times New Roman" w:cs="Times New Roman"/>
          <w:sz w:val="28"/>
          <w:szCs w:val="28"/>
          <w:lang w:val="en-US"/>
        </w:rPr>
      </w:pPr>
      <w:r w:rsidRPr="00F433D8">
        <w:rPr>
          <w:rFonts w:ascii="Times New Roman" w:hAnsi="Times New Roman" w:cs="Times New Roman"/>
          <w:b/>
          <w:sz w:val="28"/>
          <w:szCs w:val="28"/>
          <w:lang w:val="uz-Cyrl-UZ"/>
        </w:rPr>
        <w:t xml:space="preserve">Acknowledgments. </w:t>
      </w:r>
      <w:r w:rsidR="00A43D7C" w:rsidRPr="00A43D7C">
        <w:rPr>
          <w:rFonts w:ascii="Times New Roman" w:hAnsi="Times New Roman" w:cs="Times New Roman"/>
          <w:sz w:val="28"/>
          <w:szCs w:val="28"/>
          <w:lang w:val="en-US"/>
        </w:rPr>
        <w:t>On behalf of the authors, we express our gratitude to the teaching staff, who took a direct part in the process of experimental verification of the effectiveness of the methodology for the comprehensive assessment of the effectiveness of the SF of judo students, recording research results in a special protocol, interpretation and systematization, and, finally, translation. This:</w:t>
      </w:r>
    </w:p>
    <w:p w14:paraId="72C87121" w14:textId="77777777" w:rsidR="00A43D7C" w:rsidRPr="00A43D7C" w:rsidRDefault="00A43D7C" w:rsidP="00A43D7C">
      <w:pPr>
        <w:spacing w:after="0" w:line="360" w:lineRule="auto"/>
        <w:ind w:firstLine="567"/>
        <w:jc w:val="both"/>
        <w:rPr>
          <w:rFonts w:ascii="Times New Roman" w:hAnsi="Times New Roman" w:cs="Times New Roman"/>
          <w:sz w:val="28"/>
          <w:szCs w:val="28"/>
          <w:lang w:val="en-US"/>
        </w:rPr>
      </w:pPr>
      <w:r w:rsidRPr="00A43D7C">
        <w:rPr>
          <w:rFonts w:ascii="Times New Roman" w:hAnsi="Times New Roman" w:cs="Times New Roman"/>
          <w:sz w:val="28"/>
          <w:szCs w:val="28"/>
          <w:lang w:val="en-US"/>
        </w:rPr>
        <w:t xml:space="preserve">- Professor of the Department of Theory and Methodology of Sports, Master of Sports of international class in freestyle wrestling </w:t>
      </w:r>
      <w:proofErr w:type="spellStart"/>
      <w:r w:rsidRPr="00A43D7C">
        <w:rPr>
          <w:rFonts w:ascii="Times New Roman" w:hAnsi="Times New Roman" w:cs="Times New Roman"/>
          <w:sz w:val="28"/>
          <w:szCs w:val="28"/>
          <w:lang w:val="en-US"/>
        </w:rPr>
        <w:t>Arslanov</w:t>
      </w:r>
      <w:proofErr w:type="spellEnd"/>
      <w:r w:rsidRPr="00A43D7C">
        <w:rPr>
          <w:rFonts w:ascii="Times New Roman" w:hAnsi="Times New Roman" w:cs="Times New Roman"/>
          <w:sz w:val="28"/>
          <w:szCs w:val="28"/>
          <w:lang w:val="en-US"/>
        </w:rPr>
        <w:t xml:space="preserve"> </w:t>
      </w:r>
      <w:proofErr w:type="spellStart"/>
      <w:r w:rsidRPr="00A43D7C">
        <w:rPr>
          <w:rFonts w:ascii="Times New Roman" w:hAnsi="Times New Roman" w:cs="Times New Roman"/>
          <w:sz w:val="28"/>
          <w:szCs w:val="28"/>
          <w:lang w:val="en-US"/>
        </w:rPr>
        <w:t>Geron</w:t>
      </w:r>
      <w:proofErr w:type="spellEnd"/>
      <w:r w:rsidRPr="00A43D7C">
        <w:rPr>
          <w:rFonts w:ascii="Times New Roman" w:hAnsi="Times New Roman" w:cs="Times New Roman"/>
          <w:sz w:val="28"/>
          <w:szCs w:val="28"/>
          <w:lang w:val="en-US"/>
        </w:rPr>
        <w:t xml:space="preserve"> </w:t>
      </w:r>
      <w:proofErr w:type="spellStart"/>
      <w:r w:rsidRPr="00A43D7C">
        <w:rPr>
          <w:rFonts w:ascii="Times New Roman" w:hAnsi="Times New Roman" w:cs="Times New Roman"/>
          <w:sz w:val="28"/>
          <w:szCs w:val="28"/>
          <w:lang w:val="en-US"/>
        </w:rPr>
        <w:t>Polvonovich</w:t>
      </w:r>
      <w:proofErr w:type="spellEnd"/>
      <w:r w:rsidRPr="00A43D7C">
        <w:rPr>
          <w:rFonts w:ascii="Times New Roman" w:hAnsi="Times New Roman" w:cs="Times New Roman"/>
          <w:sz w:val="28"/>
          <w:szCs w:val="28"/>
          <w:lang w:val="en-US"/>
        </w:rPr>
        <w:t>;</w:t>
      </w:r>
    </w:p>
    <w:p w14:paraId="0EA8F60D" w14:textId="77777777" w:rsidR="00A43D7C" w:rsidRPr="00A43D7C" w:rsidRDefault="00A43D7C" w:rsidP="00A43D7C">
      <w:pPr>
        <w:spacing w:after="0" w:line="360" w:lineRule="auto"/>
        <w:ind w:firstLine="567"/>
        <w:jc w:val="both"/>
        <w:rPr>
          <w:rFonts w:ascii="Times New Roman" w:hAnsi="Times New Roman" w:cs="Times New Roman"/>
          <w:sz w:val="28"/>
          <w:szCs w:val="28"/>
          <w:lang w:val="en-US"/>
        </w:rPr>
      </w:pPr>
      <w:r w:rsidRPr="00A43D7C">
        <w:rPr>
          <w:rFonts w:ascii="Times New Roman" w:hAnsi="Times New Roman" w:cs="Times New Roman"/>
          <w:sz w:val="28"/>
          <w:szCs w:val="28"/>
          <w:lang w:val="en-US"/>
        </w:rPr>
        <w:t xml:space="preserve">- Head of the Department of Theory and Methodology of Sports, Professor </w:t>
      </w:r>
      <w:proofErr w:type="spellStart"/>
      <w:r w:rsidRPr="00A43D7C">
        <w:rPr>
          <w:rFonts w:ascii="Times New Roman" w:hAnsi="Times New Roman" w:cs="Times New Roman"/>
          <w:sz w:val="28"/>
          <w:szCs w:val="28"/>
          <w:lang w:val="en-US"/>
        </w:rPr>
        <w:t>Shukurov</w:t>
      </w:r>
      <w:proofErr w:type="spellEnd"/>
      <w:r w:rsidRPr="00A43D7C">
        <w:rPr>
          <w:rFonts w:ascii="Times New Roman" w:hAnsi="Times New Roman" w:cs="Times New Roman"/>
          <w:sz w:val="28"/>
          <w:szCs w:val="28"/>
          <w:lang w:val="en-US"/>
        </w:rPr>
        <w:t xml:space="preserve"> Rahim </w:t>
      </w:r>
      <w:proofErr w:type="spellStart"/>
      <w:r w:rsidRPr="00A43D7C">
        <w:rPr>
          <w:rFonts w:ascii="Times New Roman" w:hAnsi="Times New Roman" w:cs="Times New Roman"/>
          <w:sz w:val="28"/>
          <w:szCs w:val="28"/>
          <w:lang w:val="en-US"/>
        </w:rPr>
        <w:t>Salimovich</w:t>
      </w:r>
      <w:proofErr w:type="spellEnd"/>
      <w:r w:rsidRPr="00A43D7C">
        <w:rPr>
          <w:rFonts w:ascii="Times New Roman" w:hAnsi="Times New Roman" w:cs="Times New Roman"/>
          <w:sz w:val="28"/>
          <w:szCs w:val="28"/>
          <w:lang w:val="en-US"/>
        </w:rPr>
        <w:t>;</w:t>
      </w:r>
    </w:p>
    <w:p w14:paraId="02F41C54" w14:textId="77777777" w:rsidR="00A43D7C" w:rsidRPr="00A43D7C" w:rsidRDefault="00A43D7C" w:rsidP="00A43D7C">
      <w:pPr>
        <w:spacing w:after="0" w:line="360" w:lineRule="auto"/>
        <w:ind w:firstLine="567"/>
        <w:jc w:val="both"/>
        <w:rPr>
          <w:rFonts w:ascii="Times New Roman" w:hAnsi="Times New Roman" w:cs="Times New Roman"/>
          <w:sz w:val="28"/>
          <w:szCs w:val="28"/>
          <w:lang w:val="en-US"/>
        </w:rPr>
      </w:pPr>
      <w:r w:rsidRPr="00A43D7C">
        <w:rPr>
          <w:rFonts w:ascii="Times New Roman" w:hAnsi="Times New Roman" w:cs="Times New Roman"/>
          <w:sz w:val="28"/>
          <w:szCs w:val="28"/>
          <w:lang w:val="en-US"/>
        </w:rPr>
        <w:t xml:space="preserve">- </w:t>
      </w:r>
      <w:proofErr w:type="gramStart"/>
      <w:r w:rsidRPr="00A43D7C">
        <w:rPr>
          <w:rFonts w:ascii="Times New Roman" w:hAnsi="Times New Roman" w:cs="Times New Roman"/>
          <w:sz w:val="28"/>
          <w:szCs w:val="28"/>
          <w:lang w:val="en-US"/>
        </w:rPr>
        <w:t>teacher</w:t>
      </w:r>
      <w:proofErr w:type="gramEnd"/>
      <w:r w:rsidRPr="00A43D7C">
        <w:rPr>
          <w:rFonts w:ascii="Times New Roman" w:hAnsi="Times New Roman" w:cs="Times New Roman"/>
          <w:sz w:val="28"/>
          <w:szCs w:val="28"/>
          <w:lang w:val="en-US"/>
        </w:rPr>
        <w:t xml:space="preserve"> of the Department of Theory and Methodology of Sports, Master of Sports in wrestling, </w:t>
      </w:r>
      <w:proofErr w:type="spellStart"/>
      <w:r w:rsidRPr="00A43D7C">
        <w:rPr>
          <w:rFonts w:ascii="Times New Roman" w:hAnsi="Times New Roman" w:cs="Times New Roman"/>
          <w:sz w:val="28"/>
          <w:szCs w:val="28"/>
          <w:lang w:val="en-US"/>
        </w:rPr>
        <w:t>Zhoraev</w:t>
      </w:r>
      <w:proofErr w:type="spellEnd"/>
      <w:r w:rsidRPr="00A43D7C">
        <w:rPr>
          <w:rFonts w:ascii="Times New Roman" w:hAnsi="Times New Roman" w:cs="Times New Roman"/>
          <w:sz w:val="28"/>
          <w:szCs w:val="28"/>
          <w:lang w:val="en-US"/>
        </w:rPr>
        <w:t xml:space="preserve"> </w:t>
      </w:r>
      <w:proofErr w:type="spellStart"/>
      <w:r w:rsidRPr="00A43D7C">
        <w:rPr>
          <w:rFonts w:ascii="Times New Roman" w:hAnsi="Times New Roman" w:cs="Times New Roman"/>
          <w:sz w:val="28"/>
          <w:szCs w:val="28"/>
          <w:lang w:val="en-US"/>
        </w:rPr>
        <w:t>Zhora</w:t>
      </w:r>
      <w:proofErr w:type="spellEnd"/>
      <w:r w:rsidRPr="00A43D7C">
        <w:rPr>
          <w:rFonts w:ascii="Times New Roman" w:hAnsi="Times New Roman" w:cs="Times New Roman"/>
          <w:sz w:val="28"/>
          <w:szCs w:val="28"/>
          <w:lang w:val="en-US"/>
        </w:rPr>
        <w:t xml:space="preserve"> </w:t>
      </w:r>
      <w:proofErr w:type="spellStart"/>
      <w:r w:rsidRPr="00A43D7C">
        <w:rPr>
          <w:rFonts w:ascii="Times New Roman" w:hAnsi="Times New Roman" w:cs="Times New Roman"/>
          <w:sz w:val="28"/>
          <w:szCs w:val="28"/>
          <w:lang w:val="en-US"/>
        </w:rPr>
        <w:t>Rakhmonovich</w:t>
      </w:r>
      <w:proofErr w:type="spellEnd"/>
      <w:r w:rsidRPr="00A43D7C">
        <w:rPr>
          <w:rFonts w:ascii="Times New Roman" w:hAnsi="Times New Roman" w:cs="Times New Roman"/>
          <w:sz w:val="28"/>
          <w:szCs w:val="28"/>
          <w:lang w:val="en-US"/>
        </w:rPr>
        <w:t>;</w:t>
      </w:r>
    </w:p>
    <w:p w14:paraId="69EF808E" w14:textId="77777777" w:rsidR="00A43D7C" w:rsidRPr="00A43D7C" w:rsidRDefault="00A43D7C" w:rsidP="00A43D7C">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Senior lecturer of the Department of Interfaculty foreign languages </w:t>
      </w:r>
      <w:proofErr w:type="spellStart"/>
      <w:r>
        <w:rPr>
          <w:rFonts w:ascii="Times New Roman" w:hAnsi="Times New Roman" w:cs="Times New Roman"/>
          <w:sz w:val="28"/>
          <w:szCs w:val="28"/>
          <w:lang w:val="en-US"/>
        </w:rPr>
        <w:t>Rakhim</w:t>
      </w:r>
      <w:r w:rsidRPr="00A43D7C">
        <w:rPr>
          <w:rFonts w:ascii="Times New Roman" w:hAnsi="Times New Roman" w:cs="Times New Roman"/>
          <w:sz w:val="28"/>
          <w:szCs w:val="28"/>
          <w:lang w:val="en-US"/>
        </w:rPr>
        <w:t>ov</w:t>
      </w:r>
      <w:proofErr w:type="spellEnd"/>
      <w:r w:rsidRPr="00A43D7C">
        <w:rPr>
          <w:rFonts w:ascii="Times New Roman" w:hAnsi="Times New Roman" w:cs="Times New Roman"/>
          <w:sz w:val="28"/>
          <w:szCs w:val="28"/>
          <w:lang w:val="en-US"/>
        </w:rPr>
        <w:t xml:space="preserve"> </w:t>
      </w:r>
      <w:proofErr w:type="spellStart"/>
      <w:r w:rsidRPr="00A43D7C">
        <w:rPr>
          <w:rFonts w:ascii="Times New Roman" w:hAnsi="Times New Roman" w:cs="Times New Roman"/>
          <w:sz w:val="28"/>
          <w:szCs w:val="28"/>
          <w:lang w:val="en-US"/>
        </w:rPr>
        <w:t>Muzaffar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Muradovich</w:t>
      </w:r>
      <w:proofErr w:type="spellEnd"/>
      <w:r>
        <w:rPr>
          <w:rFonts w:ascii="Times New Roman" w:hAnsi="Times New Roman" w:cs="Times New Roman"/>
          <w:sz w:val="28"/>
          <w:szCs w:val="28"/>
          <w:lang w:val="en-US"/>
        </w:rPr>
        <w:t>;</w:t>
      </w:r>
    </w:p>
    <w:p w14:paraId="2423B0B7" w14:textId="77777777" w:rsidR="00A43D7C" w:rsidRPr="00A43D7C" w:rsidRDefault="00A43D7C" w:rsidP="00A43D7C">
      <w:pPr>
        <w:spacing w:after="0" w:line="360" w:lineRule="auto"/>
        <w:ind w:firstLine="567"/>
        <w:jc w:val="both"/>
        <w:rPr>
          <w:rFonts w:ascii="Times New Roman" w:hAnsi="Times New Roman" w:cs="Times New Roman"/>
          <w:sz w:val="28"/>
          <w:szCs w:val="28"/>
          <w:lang w:val="en-US"/>
        </w:rPr>
      </w:pPr>
      <w:r w:rsidRPr="00A43D7C">
        <w:rPr>
          <w:rFonts w:ascii="Times New Roman" w:hAnsi="Times New Roman" w:cs="Times New Roman"/>
          <w:sz w:val="28"/>
          <w:szCs w:val="28"/>
          <w:lang w:val="en-US"/>
        </w:rPr>
        <w:t xml:space="preserve">- </w:t>
      </w:r>
      <w:proofErr w:type="gramStart"/>
      <w:r w:rsidRPr="00A43D7C">
        <w:rPr>
          <w:rFonts w:ascii="Times New Roman" w:hAnsi="Times New Roman" w:cs="Times New Roman"/>
          <w:sz w:val="28"/>
          <w:szCs w:val="28"/>
          <w:lang w:val="en-US"/>
        </w:rPr>
        <w:t>associate</w:t>
      </w:r>
      <w:proofErr w:type="gramEnd"/>
      <w:r w:rsidRPr="00A43D7C">
        <w:rPr>
          <w:rFonts w:ascii="Times New Roman" w:hAnsi="Times New Roman" w:cs="Times New Roman"/>
          <w:sz w:val="28"/>
          <w:szCs w:val="28"/>
          <w:lang w:val="en-US"/>
        </w:rPr>
        <w:t xml:space="preserve"> professor of the Department of Applied Mathematics </w:t>
      </w:r>
      <w:proofErr w:type="spellStart"/>
      <w:r w:rsidRPr="00A43D7C">
        <w:rPr>
          <w:rFonts w:ascii="Times New Roman" w:hAnsi="Times New Roman" w:cs="Times New Roman"/>
          <w:sz w:val="28"/>
          <w:szCs w:val="28"/>
          <w:lang w:val="en-US"/>
        </w:rPr>
        <w:t>Turdiev</w:t>
      </w:r>
      <w:proofErr w:type="spellEnd"/>
      <w:r w:rsidRPr="00A43D7C">
        <w:rPr>
          <w:rFonts w:ascii="Times New Roman" w:hAnsi="Times New Roman" w:cs="Times New Roman"/>
          <w:sz w:val="28"/>
          <w:szCs w:val="28"/>
          <w:lang w:val="en-US"/>
        </w:rPr>
        <w:t xml:space="preserve"> </w:t>
      </w:r>
      <w:proofErr w:type="spellStart"/>
      <w:r w:rsidRPr="00A43D7C">
        <w:rPr>
          <w:rFonts w:ascii="Times New Roman" w:hAnsi="Times New Roman" w:cs="Times New Roman"/>
          <w:sz w:val="28"/>
          <w:szCs w:val="28"/>
          <w:lang w:val="en-US"/>
        </w:rPr>
        <w:t>Halim</w:t>
      </w:r>
      <w:proofErr w:type="spellEnd"/>
      <w:r w:rsidRPr="00A43D7C">
        <w:rPr>
          <w:rFonts w:ascii="Times New Roman" w:hAnsi="Times New Roman" w:cs="Times New Roman"/>
          <w:sz w:val="28"/>
          <w:szCs w:val="28"/>
          <w:lang w:val="en-US"/>
        </w:rPr>
        <w:t>.</w:t>
      </w:r>
    </w:p>
    <w:p w14:paraId="083F20E5" w14:textId="77777777" w:rsidR="00A43D7C" w:rsidRPr="00A43D7C" w:rsidRDefault="006D7281" w:rsidP="000F748A">
      <w:pPr>
        <w:spacing w:after="0" w:line="360" w:lineRule="auto"/>
        <w:ind w:firstLine="567"/>
        <w:jc w:val="both"/>
        <w:rPr>
          <w:rFonts w:ascii="Times New Roman" w:hAnsi="Times New Roman" w:cs="Times New Roman"/>
          <w:sz w:val="28"/>
          <w:szCs w:val="28"/>
          <w:lang w:val="en-US"/>
        </w:rPr>
      </w:pPr>
      <w:r w:rsidRPr="006D7281">
        <w:rPr>
          <w:rFonts w:ascii="Times New Roman" w:hAnsi="Times New Roman" w:cs="Times New Roman"/>
          <w:b/>
          <w:sz w:val="28"/>
          <w:szCs w:val="28"/>
          <w:lang w:val="uz-Cyrl-UZ"/>
        </w:rPr>
        <w:t xml:space="preserve"> </w:t>
      </w:r>
      <w:r w:rsidRPr="00F433D8">
        <w:rPr>
          <w:rFonts w:ascii="Times New Roman" w:hAnsi="Times New Roman" w:cs="Times New Roman"/>
          <w:b/>
          <w:sz w:val="28"/>
          <w:szCs w:val="28"/>
          <w:lang w:val="uz-Cyrl-UZ"/>
        </w:rPr>
        <w:t xml:space="preserve">Conclusion. </w:t>
      </w:r>
      <w:r w:rsidR="00A43D7C" w:rsidRPr="00A43D7C">
        <w:rPr>
          <w:rFonts w:ascii="Times New Roman" w:hAnsi="Times New Roman" w:cs="Times New Roman"/>
          <w:sz w:val="28"/>
          <w:szCs w:val="28"/>
          <w:lang w:val="en-US"/>
        </w:rPr>
        <w:t xml:space="preserve">The implementation of the organization and control of sports activities of university students, the practical application of available means, forms and methods of sports training, as well as comprehensive evaluation criteria for </w:t>
      </w:r>
      <w:r w:rsidR="00A43D7C" w:rsidRPr="00A43D7C">
        <w:rPr>
          <w:rFonts w:ascii="Times New Roman" w:hAnsi="Times New Roman" w:cs="Times New Roman"/>
          <w:sz w:val="28"/>
          <w:szCs w:val="28"/>
          <w:lang w:val="en-US"/>
        </w:rPr>
        <w:lastRenderedPageBreak/>
        <w:t>judo using methodological principles has expanded the possibilities of improving the effectiveness of the circle.</w:t>
      </w:r>
    </w:p>
    <w:p w14:paraId="78DD9E72" w14:textId="77777777" w:rsidR="00A43D7C" w:rsidRPr="00A43D7C" w:rsidRDefault="00A43D7C" w:rsidP="00A43D7C">
      <w:pPr>
        <w:spacing w:after="0" w:line="360" w:lineRule="auto"/>
        <w:ind w:firstLine="567"/>
        <w:jc w:val="both"/>
        <w:rPr>
          <w:rFonts w:ascii="Times New Roman" w:hAnsi="Times New Roman" w:cs="Times New Roman"/>
          <w:sz w:val="28"/>
          <w:szCs w:val="28"/>
          <w:lang w:val="en-US"/>
        </w:rPr>
      </w:pPr>
      <w:r w:rsidRPr="00A43D7C">
        <w:rPr>
          <w:rFonts w:ascii="Times New Roman" w:hAnsi="Times New Roman" w:cs="Times New Roman"/>
          <w:sz w:val="28"/>
          <w:szCs w:val="28"/>
          <w:lang w:val="en-US"/>
        </w:rPr>
        <w:t>In our study, using the example of circle judo classes to increase the athletic activity of students in various fields of study, we can recommend:</w:t>
      </w:r>
    </w:p>
    <w:p w14:paraId="69147086" w14:textId="77777777" w:rsidR="00A43D7C" w:rsidRPr="007034D9" w:rsidRDefault="00A43D7C" w:rsidP="00A43D7C">
      <w:pPr>
        <w:spacing w:after="0" w:line="360" w:lineRule="auto"/>
        <w:ind w:firstLine="567"/>
        <w:jc w:val="both"/>
        <w:rPr>
          <w:rFonts w:ascii="Times New Roman" w:hAnsi="Times New Roman"/>
          <w:sz w:val="28"/>
          <w:szCs w:val="28"/>
          <w:lang w:val="en-US"/>
        </w:rPr>
      </w:pPr>
      <w:r w:rsidRPr="007034D9">
        <w:rPr>
          <w:rFonts w:ascii="Times New Roman" w:hAnsi="Times New Roman"/>
          <w:sz w:val="28"/>
          <w:szCs w:val="28"/>
          <w:lang w:val="en-US"/>
        </w:rPr>
        <w:t>1. One of the conditions for increasing the motivational attitude of students to judo classes is the priority of the competitive method in preparatory classes, which significantly increases their interest in sports. The planned contests should be open and accessible to all participants, fun and emotionally organized.</w:t>
      </w:r>
    </w:p>
    <w:p w14:paraId="502DC149" w14:textId="77777777" w:rsidR="00A43D7C" w:rsidRPr="007034D9" w:rsidRDefault="00A43D7C" w:rsidP="00A43D7C">
      <w:pPr>
        <w:spacing w:after="0" w:line="360" w:lineRule="auto"/>
        <w:ind w:firstLine="567"/>
        <w:jc w:val="both"/>
        <w:rPr>
          <w:rFonts w:ascii="Times New Roman" w:hAnsi="Times New Roman"/>
          <w:sz w:val="28"/>
          <w:szCs w:val="28"/>
          <w:lang w:val="en-US"/>
        </w:rPr>
      </w:pPr>
      <w:r w:rsidRPr="007034D9">
        <w:rPr>
          <w:rFonts w:ascii="Times New Roman" w:hAnsi="Times New Roman"/>
          <w:sz w:val="28"/>
          <w:szCs w:val="28"/>
          <w:lang w:val="en-US"/>
        </w:rPr>
        <w:t xml:space="preserve">2. In judo, it is important to plan means of preparing students for </w:t>
      </w:r>
      <w:r>
        <w:rPr>
          <w:rFonts w:ascii="Times New Roman" w:hAnsi="Times New Roman"/>
          <w:sz w:val="28"/>
          <w:szCs w:val="28"/>
          <w:lang w:val="en-US"/>
        </w:rPr>
        <w:t>GPP</w:t>
      </w:r>
      <w:r w:rsidRPr="007034D9">
        <w:rPr>
          <w:rFonts w:ascii="Times New Roman" w:hAnsi="Times New Roman"/>
          <w:sz w:val="28"/>
          <w:szCs w:val="28"/>
          <w:lang w:val="en-US"/>
        </w:rPr>
        <w:t xml:space="preserve">, </w:t>
      </w:r>
      <w:r>
        <w:rPr>
          <w:rFonts w:ascii="Times New Roman" w:hAnsi="Times New Roman"/>
          <w:sz w:val="28"/>
          <w:szCs w:val="28"/>
          <w:lang w:val="en-US"/>
        </w:rPr>
        <w:t>SPP and CA</w:t>
      </w:r>
      <w:r w:rsidRPr="007034D9">
        <w:rPr>
          <w:rFonts w:ascii="Times New Roman" w:hAnsi="Times New Roman"/>
          <w:sz w:val="28"/>
          <w:szCs w:val="28"/>
          <w:lang w:val="en-US"/>
        </w:rPr>
        <w:t>, which will, first of all, prepare them for motor activity, improve their health in the future, and acquire athletic skills.</w:t>
      </w:r>
    </w:p>
    <w:p w14:paraId="065CE9FC" w14:textId="77777777" w:rsidR="00A43D7C" w:rsidRPr="007034D9" w:rsidRDefault="00A43D7C" w:rsidP="00A43D7C">
      <w:pPr>
        <w:spacing w:after="0" w:line="360" w:lineRule="auto"/>
        <w:ind w:firstLine="567"/>
        <w:jc w:val="both"/>
        <w:rPr>
          <w:rFonts w:ascii="Times New Roman" w:hAnsi="Times New Roman"/>
          <w:sz w:val="28"/>
          <w:szCs w:val="28"/>
          <w:lang w:val="en-US"/>
        </w:rPr>
      </w:pPr>
      <w:r w:rsidRPr="007034D9">
        <w:rPr>
          <w:rFonts w:ascii="Times New Roman" w:hAnsi="Times New Roman"/>
          <w:sz w:val="28"/>
          <w:szCs w:val="28"/>
          <w:lang w:val="en-US"/>
        </w:rPr>
        <w:t xml:space="preserve">3. The assessment of students' fitness should cover a range of different aspects of sports training, including regular participation in classes with </w:t>
      </w:r>
      <w:r>
        <w:rPr>
          <w:rFonts w:ascii="Times New Roman" w:hAnsi="Times New Roman"/>
          <w:sz w:val="28"/>
          <w:szCs w:val="28"/>
          <w:lang w:val="en-US"/>
        </w:rPr>
        <w:t>GPP</w:t>
      </w:r>
      <w:r w:rsidRPr="007034D9">
        <w:rPr>
          <w:rFonts w:ascii="Times New Roman" w:hAnsi="Times New Roman"/>
          <w:sz w:val="28"/>
          <w:szCs w:val="28"/>
          <w:lang w:val="en-US"/>
        </w:rPr>
        <w:t xml:space="preserve">, </w:t>
      </w:r>
      <w:r>
        <w:rPr>
          <w:rFonts w:ascii="Times New Roman" w:hAnsi="Times New Roman"/>
          <w:sz w:val="28"/>
          <w:szCs w:val="28"/>
          <w:lang w:val="en-US"/>
        </w:rPr>
        <w:t>SPP</w:t>
      </w:r>
      <w:r w:rsidRPr="007034D9">
        <w:rPr>
          <w:rFonts w:ascii="Times New Roman" w:hAnsi="Times New Roman"/>
          <w:sz w:val="28"/>
          <w:szCs w:val="28"/>
          <w:lang w:val="en-US"/>
        </w:rPr>
        <w:t xml:space="preserve">, </w:t>
      </w:r>
      <w:r>
        <w:rPr>
          <w:rFonts w:ascii="Times New Roman" w:hAnsi="Times New Roman"/>
          <w:sz w:val="28"/>
          <w:szCs w:val="28"/>
          <w:lang w:val="en-US"/>
        </w:rPr>
        <w:t>SA</w:t>
      </w:r>
      <w:r w:rsidRPr="007034D9">
        <w:rPr>
          <w:rFonts w:ascii="Times New Roman" w:hAnsi="Times New Roman"/>
          <w:sz w:val="28"/>
          <w:szCs w:val="28"/>
          <w:lang w:val="en-US"/>
        </w:rPr>
        <w:t>, striving to improve physical fitness.</w:t>
      </w:r>
    </w:p>
    <w:p w14:paraId="35892191" w14:textId="77777777" w:rsidR="00F433D8" w:rsidRPr="00F433D8" w:rsidRDefault="00F433D8" w:rsidP="009A4841">
      <w:pPr>
        <w:spacing w:after="0" w:line="360" w:lineRule="auto"/>
        <w:ind w:firstLine="567"/>
        <w:jc w:val="both"/>
        <w:rPr>
          <w:rFonts w:ascii="Times New Roman" w:hAnsi="Times New Roman" w:cs="Times New Roman"/>
          <w:sz w:val="28"/>
          <w:szCs w:val="28"/>
          <w:lang w:val="en-US"/>
        </w:rPr>
      </w:pPr>
      <w:r w:rsidRPr="00F433D8">
        <w:rPr>
          <w:rFonts w:ascii="Times New Roman" w:hAnsi="Times New Roman" w:cs="Times New Roman"/>
          <w:sz w:val="28"/>
          <w:szCs w:val="28"/>
          <w:lang w:val="en-US"/>
        </w:rPr>
        <w:t>The methodology of a comprehensive assessment of the sports activity of judo students in classes in circles meets metrological requirements, is recommended in the practice of higher education for organizing classes in circles on other types of martial arts and conducting further scientific research.</w:t>
      </w:r>
    </w:p>
    <w:p w14:paraId="68D99A47" w14:textId="77777777" w:rsidR="004A4EA5" w:rsidRPr="00A43D7C" w:rsidRDefault="00A43D7C" w:rsidP="004A4EA5">
      <w:pPr>
        <w:spacing w:after="0"/>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References</w:t>
      </w:r>
    </w:p>
    <w:p w14:paraId="7F00977E" w14:textId="77777777" w:rsidR="000F50C6" w:rsidRPr="004A4EA5" w:rsidRDefault="000F50C6" w:rsidP="004A4EA5">
      <w:pPr>
        <w:spacing w:after="0"/>
        <w:ind w:firstLine="567"/>
        <w:jc w:val="center"/>
        <w:rPr>
          <w:rFonts w:ascii="Times New Roman" w:hAnsi="Times New Roman" w:cs="Times New Roman"/>
          <w:b/>
          <w:sz w:val="28"/>
          <w:szCs w:val="28"/>
          <w:lang w:val="uz-Cyrl-UZ"/>
        </w:rPr>
      </w:pPr>
    </w:p>
    <w:p w14:paraId="54C0A6B9" w14:textId="77777777" w:rsidR="004A4EA5" w:rsidRPr="004A4EA5" w:rsidRDefault="004A4EA5" w:rsidP="004A4EA5">
      <w:pPr>
        <w:spacing w:after="0"/>
        <w:ind w:firstLine="567"/>
        <w:jc w:val="both"/>
        <w:rPr>
          <w:rFonts w:ascii="Times New Roman" w:hAnsi="Times New Roman" w:cs="Times New Roman"/>
          <w:sz w:val="28"/>
          <w:szCs w:val="28"/>
          <w:lang w:val="uz-Cyrl-UZ"/>
        </w:rPr>
      </w:pPr>
      <w:r w:rsidRPr="004A4EA5">
        <w:rPr>
          <w:rFonts w:ascii="Times New Roman" w:hAnsi="Times New Roman" w:cs="Times New Roman"/>
          <w:sz w:val="28"/>
          <w:szCs w:val="28"/>
          <w:lang w:val="uz-Cyrl-UZ"/>
        </w:rPr>
        <w:t>1. O'zbekiston Respublikasi Prezidentining qarori. — Текст : электронный // LexUZ : [сайт]. — URL: https://lex.uz/docs/6074088 (дата обращения: 24.01.2024).</w:t>
      </w:r>
    </w:p>
    <w:p w14:paraId="7DC8DB0C" w14:textId="77777777" w:rsidR="004A4EA5" w:rsidRPr="00CD72F9" w:rsidRDefault="004A4EA5" w:rsidP="004A4EA5">
      <w:pPr>
        <w:spacing w:after="0"/>
        <w:ind w:firstLine="567"/>
        <w:jc w:val="both"/>
        <w:rPr>
          <w:rFonts w:ascii="Times New Roman" w:hAnsi="Times New Roman" w:cs="Times New Roman"/>
          <w:sz w:val="28"/>
          <w:szCs w:val="28"/>
        </w:rPr>
      </w:pPr>
      <w:r w:rsidRPr="00CD72F9">
        <w:rPr>
          <w:rFonts w:ascii="Times New Roman" w:hAnsi="Times New Roman" w:cs="Times New Roman"/>
          <w:sz w:val="28"/>
          <w:szCs w:val="28"/>
        </w:rPr>
        <w:t xml:space="preserve">2. </w:t>
      </w:r>
      <w:proofErr w:type="spellStart"/>
      <w:r w:rsidRPr="00CD72F9">
        <w:rPr>
          <w:rFonts w:ascii="Times New Roman" w:hAnsi="Times New Roman" w:cs="Times New Roman"/>
          <w:sz w:val="28"/>
          <w:szCs w:val="28"/>
        </w:rPr>
        <w:t>Abdurasulov</w:t>
      </w:r>
      <w:proofErr w:type="spellEnd"/>
      <w:r w:rsidRPr="00CD72F9">
        <w:rPr>
          <w:rFonts w:ascii="Times New Roman" w:hAnsi="Times New Roman" w:cs="Times New Roman"/>
          <w:sz w:val="28"/>
          <w:szCs w:val="28"/>
        </w:rPr>
        <w:t xml:space="preserve"> R. ШАХСНИ ШАКЛЛАНТИРИШДА ШАРҚ ЯККАКУРАШИ МАШҒУЛОТЛАРИНИНГ ИЖТИМОИЙ-ПСИХОЛОГИК МАСАЛАЛАРИ //Журнал Педагогики и психологии в современном образовании. – 2021. – №. 2.</w:t>
      </w:r>
    </w:p>
    <w:p w14:paraId="1D886561" w14:textId="77777777" w:rsidR="004A4EA5" w:rsidRPr="00CD72F9" w:rsidRDefault="004A4EA5" w:rsidP="004A4EA5">
      <w:pPr>
        <w:spacing w:after="0"/>
        <w:ind w:firstLine="567"/>
        <w:jc w:val="both"/>
        <w:rPr>
          <w:rFonts w:ascii="Times New Roman" w:hAnsi="Times New Roman" w:cs="Times New Roman"/>
          <w:sz w:val="28"/>
          <w:szCs w:val="28"/>
        </w:rPr>
      </w:pPr>
      <w:r w:rsidRPr="00CD72F9">
        <w:rPr>
          <w:rFonts w:ascii="Times New Roman" w:hAnsi="Times New Roman" w:cs="Times New Roman"/>
          <w:sz w:val="28"/>
          <w:szCs w:val="28"/>
        </w:rPr>
        <w:t xml:space="preserve">3. Алиев, И. Б. </w:t>
      </w:r>
      <w:proofErr w:type="spellStart"/>
      <w:r w:rsidRPr="00CD72F9">
        <w:rPr>
          <w:rFonts w:ascii="Times New Roman" w:hAnsi="Times New Roman" w:cs="Times New Roman"/>
          <w:sz w:val="28"/>
          <w:szCs w:val="28"/>
        </w:rPr>
        <w:t>Кураш</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билан</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шуғулланувчи</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талаба</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спортчиларни</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машғулот</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юкламаларининг</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оптимал</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нисбатлари</w:t>
      </w:r>
      <w:proofErr w:type="spellEnd"/>
      <w:proofErr w:type="gramStart"/>
      <w:r w:rsidRPr="00CD72F9">
        <w:rPr>
          <w:rFonts w:ascii="Times New Roman" w:hAnsi="Times New Roman" w:cs="Times New Roman"/>
          <w:sz w:val="28"/>
          <w:szCs w:val="28"/>
        </w:rPr>
        <w:t xml:space="preserve"> :</w:t>
      </w:r>
      <w:proofErr w:type="gramEnd"/>
      <w:r w:rsidRPr="00CD72F9">
        <w:rPr>
          <w:rFonts w:ascii="Times New Roman" w:hAnsi="Times New Roman" w:cs="Times New Roman"/>
          <w:sz w:val="28"/>
          <w:szCs w:val="28"/>
        </w:rPr>
        <w:t xml:space="preserve"> специальность 13.00.04 «</w:t>
      </w:r>
      <w:proofErr w:type="spellStart"/>
      <w:r w:rsidRPr="00CD72F9">
        <w:rPr>
          <w:rFonts w:ascii="Times New Roman" w:hAnsi="Times New Roman" w:cs="Times New Roman"/>
          <w:sz w:val="28"/>
          <w:szCs w:val="28"/>
        </w:rPr>
        <w:t>Jismoniy</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tarbiy</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va</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sport</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mashg'ulotlari</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nazariyasi</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va</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metodikasi</w:t>
      </w:r>
      <w:proofErr w:type="spellEnd"/>
      <w:r w:rsidRPr="00CD72F9">
        <w:rPr>
          <w:rFonts w:ascii="Times New Roman" w:hAnsi="Times New Roman" w:cs="Times New Roman"/>
          <w:sz w:val="28"/>
          <w:szCs w:val="28"/>
        </w:rPr>
        <w:t xml:space="preserve">» : автореферат диссертации на соискание ученой степени кандидата педагогических наук / Алиев И.Б. ; TDJTSU. — </w:t>
      </w:r>
      <w:proofErr w:type="spellStart"/>
      <w:r w:rsidRPr="00CD72F9">
        <w:rPr>
          <w:rFonts w:ascii="Times New Roman" w:hAnsi="Times New Roman" w:cs="Times New Roman"/>
          <w:sz w:val="28"/>
          <w:szCs w:val="28"/>
        </w:rPr>
        <w:t>Toshkent</w:t>
      </w:r>
      <w:proofErr w:type="spellEnd"/>
      <w:r w:rsidRPr="00CD72F9">
        <w:rPr>
          <w:rFonts w:ascii="Times New Roman" w:hAnsi="Times New Roman" w:cs="Times New Roman"/>
          <w:sz w:val="28"/>
          <w:szCs w:val="28"/>
        </w:rPr>
        <w:t>, 2012. — 26 c.</w:t>
      </w:r>
    </w:p>
    <w:p w14:paraId="14A60432" w14:textId="77777777" w:rsidR="004A4EA5" w:rsidRPr="00CD72F9" w:rsidRDefault="004A4EA5" w:rsidP="004A4EA5">
      <w:pPr>
        <w:spacing w:after="0"/>
        <w:ind w:firstLine="567"/>
        <w:jc w:val="both"/>
        <w:rPr>
          <w:rFonts w:ascii="Times New Roman" w:hAnsi="Times New Roman" w:cs="Times New Roman"/>
          <w:sz w:val="28"/>
          <w:szCs w:val="28"/>
        </w:rPr>
      </w:pPr>
      <w:r>
        <w:rPr>
          <w:rFonts w:ascii="Times New Roman" w:hAnsi="Times New Roman" w:cs="Times New Roman"/>
          <w:sz w:val="28"/>
          <w:szCs w:val="28"/>
          <w:lang w:val="uz-Cyrl-UZ"/>
        </w:rPr>
        <w:t xml:space="preserve">4. </w:t>
      </w:r>
      <w:proofErr w:type="spellStart"/>
      <w:r w:rsidRPr="00DF2D47">
        <w:rPr>
          <w:rFonts w:ascii="Times New Roman" w:hAnsi="Times New Roman" w:cs="Times New Roman"/>
          <w:sz w:val="28"/>
          <w:szCs w:val="28"/>
          <w:lang w:val="en-US"/>
        </w:rPr>
        <w:t>Arslanov</w:t>
      </w:r>
      <w:proofErr w:type="spellEnd"/>
      <w:r w:rsidRPr="00DF2D47">
        <w:rPr>
          <w:rFonts w:ascii="Times New Roman" w:hAnsi="Times New Roman" w:cs="Times New Roman"/>
          <w:sz w:val="28"/>
          <w:szCs w:val="28"/>
          <w:lang w:val="en-US"/>
        </w:rPr>
        <w:t xml:space="preserve">, K. P. Interactive methods of the didactic process applied in </w:t>
      </w:r>
      <w:proofErr w:type="spellStart"/>
      <w:r w:rsidRPr="00DF2D47">
        <w:rPr>
          <w:rFonts w:ascii="Times New Roman" w:hAnsi="Times New Roman" w:cs="Times New Roman"/>
          <w:sz w:val="28"/>
          <w:szCs w:val="28"/>
          <w:lang w:val="en-US"/>
        </w:rPr>
        <w:t>teachingthe</w:t>
      </w:r>
      <w:proofErr w:type="spellEnd"/>
      <w:r w:rsidRPr="00DF2D47">
        <w:rPr>
          <w:rFonts w:ascii="Times New Roman" w:hAnsi="Times New Roman" w:cs="Times New Roman"/>
          <w:sz w:val="28"/>
          <w:szCs w:val="28"/>
          <w:lang w:val="en-US"/>
        </w:rPr>
        <w:t xml:space="preserve"> discipline «National martial arts and technologies of its teaching» / K. </w:t>
      </w:r>
      <w:r w:rsidRPr="00DF2D47">
        <w:rPr>
          <w:rFonts w:ascii="Times New Roman" w:hAnsi="Times New Roman" w:cs="Times New Roman"/>
          <w:sz w:val="28"/>
          <w:szCs w:val="28"/>
          <w:lang w:val="en-US"/>
        </w:rPr>
        <w:lastRenderedPageBreak/>
        <w:t xml:space="preserve">P. </w:t>
      </w:r>
      <w:proofErr w:type="spellStart"/>
      <w:r w:rsidRPr="00DF2D47">
        <w:rPr>
          <w:rFonts w:ascii="Times New Roman" w:hAnsi="Times New Roman" w:cs="Times New Roman"/>
          <w:sz w:val="28"/>
          <w:szCs w:val="28"/>
          <w:lang w:val="en-US"/>
        </w:rPr>
        <w:t>Arslanov</w:t>
      </w:r>
      <w:proofErr w:type="spellEnd"/>
      <w:r w:rsidRPr="00DF2D47">
        <w:rPr>
          <w:rFonts w:ascii="Times New Roman" w:hAnsi="Times New Roman" w:cs="Times New Roman"/>
          <w:sz w:val="28"/>
          <w:szCs w:val="28"/>
          <w:lang w:val="en-US"/>
        </w:rPr>
        <w:t xml:space="preserve">, L. A. </w:t>
      </w:r>
      <w:proofErr w:type="spellStart"/>
      <w:r w:rsidRPr="00DF2D47">
        <w:rPr>
          <w:rFonts w:ascii="Times New Roman" w:hAnsi="Times New Roman" w:cs="Times New Roman"/>
          <w:sz w:val="28"/>
          <w:szCs w:val="28"/>
          <w:lang w:val="en-US"/>
        </w:rPr>
        <w:t>Azimov</w:t>
      </w:r>
      <w:proofErr w:type="spellEnd"/>
      <w:r w:rsidRPr="00DF2D47">
        <w:rPr>
          <w:rFonts w:ascii="Times New Roman" w:hAnsi="Times New Roman" w:cs="Times New Roman"/>
          <w:sz w:val="28"/>
          <w:szCs w:val="28"/>
          <w:lang w:val="en-US"/>
        </w:rPr>
        <w:t xml:space="preserve">. — </w:t>
      </w:r>
      <w:proofErr w:type="gramStart"/>
      <w:r w:rsidRPr="00CD72F9">
        <w:rPr>
          <w:rFonts w:ascii="Times New Roman" w:hAnsi="Times New Roman" w:cs="Times New Roman"/>
          <w:sz w:val="28"/>
          <w:szCs w:val="28"/>
        </w:rPr>
        <w:t>Текст</w:t>
      </w:r>
      <w:r w:rsidRPr="00DF2D47">
        <w:rPr>
          <w:rFonts w:ascii="Times New Roman" w:hAnsi="Times New Roman" w:cs="Times New Roman"/>
          <w:sz w:val="28"/>
          <w:szCs w:val="28"/>
          <w:lang w:val="en-US"/>
        </w:rPr>
        <w:t xml:space="preserve"> :</w:t>
      </w:r>
      <w:proofErr w:type="gramEnd"/>
      <w:r w:rsidRPr="00DF2D47">
        <w:rPr>
          <w:rFonts w:ascii="Times New Roman" w:hAnsi="Times New Roman" w:cs="Times New Roman"/>
          <w:sz w:val="28"/>
          <w:szCs w:val="28"/>
          <w:lang w:val="en-US"/>
        </w:rPr>
        <w:t xml:space="preserve"> </w:t>
      </w:r>
      <w:r w:rsidRPr="00CD72F9">
        <w:rPr>
          <w:rFonts w:ascii="Times New Roman" w:hAnsi="Times New Roman" w:cs="Times New Roman"/>
          <w:sz w:val="28"/>
          <w:szCs w:val="28"/>
        </w:rPr>
        <w:t>непосредственный</w:t>
      </w:r>
      <w:r w:rsidRPr="00DF2D47">
        <w:rPr>
          <w:rFonts w:ascii="Times New Roman" w:hAnsi="Times New Roman" w:cs="Times New Roman"/>
          <w:sz w:val="28"/>
          <w:szCs w:val="28"/>
          <w:lang w:val="en-US"/>
        </w:rPr>
        <w:t xml:space="preserve"> // </w:t>
      </w:r>
      <w:r w:rsidRPr="00CD72F9">
        <w:rPr>
          <w:rFonts w:ascii="Times New Roman" w:hAnsi="Times New Roman" w:cs="Times New Roman"/>
          <w:sz w:val="28"/>
          <w:szCs w:val="28"/>
        </w:rPr>
        <w:t>Педагогическое</w:t>
      </w:r>
      <w:r w:rsidRPr="00DF2D47">
        <w:rPr>
          <w:rFonts w:ascii="Times New Roman" w:hAnsi="Times New Roman" w:cs="Times New Roman"/>
          <w:sz w:val="28"/>
          <w:szCs w:val="28"/>
          <w:lang w:val="en-US"/>
        </w:rPr>
        <w:t xml:space="preserve"> </w:t>
      </w:r>
      <w:r w:rsidRPr="00CD72F9">
        <w:rPr>
          <w:rFonts w:ascii="Times New Roman" w:hAnsi="Times New Roman" w:cs="Times New Roman"/>
          <w:sz w:val="28"/>
          <w:szCs w:val="28"/>
        </w:rPr>
        <w:t>образование</w:t>
      </w:r>
      <w:r w:rsidRPr="00DF2D47">
        <w:rPr>
          <w:rFonts w:ascii="Times New Roman" w:hAnsi="Times New Roman" w:cs="Times New Roman"/>
          <w:sz w:val="28"/>
          <w:szCs w:val="28"/>
          <w:lang w:val="en-US"/>
        </w:rPr>
        <w:t xml:space="preserve"> </w:t>
      </w:r>
      <w:r w:rsidRPr="00CD72F9">
        <w:rPr>
          <w:rFonts w:ascii="Times New Roman" w:hAnsi="Times New Roman" w:cs="Times New Roman"/>
          <w:sz w:val="28"/>
          <w:szCs w:val="28"/>
        </w:rPr>
        <w:t>и</w:t>
      </w:r>
      <w:r w:rsidRPr="00DF2D47">
        <w:rPr>
          <w:rFonts w:ascii="Times New Roman" w:hAnsi="Times New Roman" w:cs="Times New Roman"/>
          <w:sz w:val="28"/>
          <w:szCs w:val="28"/>
          <w:lang w:val="en-US"/>
        </w:rPr>
        <w:t xml:space="preserve"> </w:t>
      </w:r>
      <w:r w:rsidRPr="00CD72F9">
        <w:rPr>
          <w:rFonts w:ascii="Times New Roman" w:hAnsi="Times New Roman" w:cs="Times New Roman"/>
          <w:sz w:val="28"/>
          <w:szCs w:val="28"/>
        </w:rPr>
        <w:t>наука</w:t>
      </w:r>
      <w:r w:rsidRPr="00DF2D47">
        <w:rPr>
          <w:rFonts w:ascii="Times New Roman" w:hAnsi="Times New Roman" w:cs="Times New Roman"/>
          <w:sz w:val="28"/>
          <w:szCs w:val="28"/>
          <w:lang w:val="en-US"/>
        </w:rPr>
        <w:t xml:space="preserve">. — 2020. — № 3. — </w:t>
      </w:r>
      <w:proofErr w:type="gramStart"/>
      <w:r w:rsidRPr="00CD72F9">
        <w:rPr>
          <w:rFonts w:ascii="Times New Roman" w:hAnsi="Times New Roman" w:cs="Times New Roman"/>
          <w:sz w:val="28"/>
          <w:szCs w:val="28"/>
        </w:rPr>
        <w:t>С</w:t>
      </w:r>
      <w:r w:rsidRPr="00DF2D47">
        <w:rPr>
          <w:rFonts w:ascii="Times New Roman" w:hAnsi="Times New Roman" w:cs="Times New Roman"/>
          <w:sz w:val="28"/>
          <w:szCs w:val="28"/>
          <w:lang w:val="en-US"/>
        </w:rPr>
        <w:t>. 40</w:t>
      </w:r>
      <w:proofErr w:type="gramEnd"/>
      <w:r w:rsidRPr="00DF2D47">
        <w:rPr>
          <w:rFonts w:ascii="Times New Roman" w:hAnsi="Times New Roman" w:cs="Times New Roman"/>
          <w:sz w:val="28"/>
          <w:szCs w:val="28"/>
          <w:lang w:val="en-US"/>
        </w:rPr>
        <w:t xml:space="preserve">-43. </w:t>
      </w:r>
      <w:hyperlink r:id="rId9" w:history="1">
        <w:r w:rsidRPr="00CD72F9">
          <w:rPr>
            <w:rStyle w:val="af8"/>
            <w:rFonts w:ascii="Times New Roman" w:hAnsi="Times New Roman" w:cs="Times New Roman"/>
            <w:sz w:val="28"/>
            <w:szCs w:val="28"/>
          </w:rPr>
          <w:t>https://scholar.google.com/citations?view_op=view_citation&amp;hl=ru&amp;user=OCgld7oAAAAJ&amp;citation_for_view=OCgld7oAAAAJ:q3oQSFYPqjQC</w:t>
        </w:r>
      </w:hyperlink>
      <w:r w:rsidRPr="00CD72F9">
        <w:rPr>
          <w:rFonts w:ascii="Times New Roman" w:hAnsi="Times New Roman" w:cs="Times New Roman"/>
          <w:sz w:val="28"/>
          <w:szCs w:val="28"/>
        </w:rPr>
        <w:t xml:space="preserve">. </w:t>
      </w:r>
    </w:p>
    <w:p w14:paraId="3FFBB05B" w14:textId="2A5BDED9" w:rsidR="004A4EA5" w:rsidRPr="00CD72F9" w:rsidRDefault="004A4EA5" w:rsidP="004A4EA5">
      <w:pPr>
        <w:spacing w:after="0"/>
        <w:ind w:firstLine="567"/>
        <w:jc w:val="both"/>
        <w:rPr>
          <w:rFonts w:ascii="Times New Roman" w:hAnsi="Times New Roman" w:cs="Times New Roman"/>
          <w:sz w:val="28"/>
          <w:szCs w:val="28"/>
        </w:rPr>
      </w:pPr>
      <w:r>
        <w:rPr>
          <w:rFonts w:ascii="Times New Roman" w:hAnsi="Times New Roman" w:cs="Times New Roman"/>
          <w:sz w:val="28"/>
          <w:szCs w:val="28"/>
          <w:lang w:val="uz-Cyrl-UZ"/>
        </w:rPr>
        <w:t>5</w:t>
      </w:r>
      <w:r w:rsidR="00CA4695">
        <w:rPr>
          <w:rFonts w:ascii="Times New Roman" w:hAnsi="Times New Roman" w:cs="Times New Roman"/>
          <w:sz w:val="28"/>
          <w:szCs w:val="28"/>
        </w:rPr>
        <w:t xml:space="preserve">. </w:t>
      </w:r>
      <w:proofErr w:type="spellStart"/>
      <w:r w:rsidR="00CA4695">
        <w:rPr>
          <w:rFonts w:ascii="Times New Roman" w:hAnsi="Times New Roman" w:cs="Times New Roman"/>
          <w:sz w:val="28"/>
          <w:szCs w:val="28"/>
        </w:rPr>
        <w:t>Gapparov</w:t>
      </w:r>
      <w:proofErr w:type="spellEnd"/>
      <w:r w:rsidRPr="00CD72F9">
        <w:rPr>
          <w:rFonts w:ascii="Times New Roman" w:hAnsi="Times New Roman" w:cs="Times New Roman"/>
          <w:sz w:val="28"/>
          <w:szCs w:val="28"/>
        </w:rPr>
        <w:t xml:space="preserve"> G. Z., </w:t>
      </w:r>
      <w:proofErr w:type="spellStart"/>
      <w:r w:rsidRPr="00CD72F9">
        <w:rPr>
          <w:rFonts w:ascii="Times New Roman" w:hAnsi="Times New Roman" w:cs="Times New Roman"/>
          <w:sz w:val="28"/>
          <w:szCs w:val="28"/>
        </w:rPr>
        <w:t>Mavlonboyevich</w:t>
      </w:r>
      <w:proofErr w:type="spellEnd"/>
      <w:r w:rsidRPr="00CD72F9">
        <w:rPr>
          <w:rFonts w:ascii="Times New Roman" w:hAnsi="Times New Roman" w:cs="Times New Roman"/>
          <w:sz w:val="28"/>
          <w:szCs w:val="28"/>
        </w:rPr>
        <w:t xml:space="preserve"> I. J., </w:t>
      </w:r>
      <w:proofErr w:type="spellStart"/>
      <w:r w:rsidRPr="00CD72F9">
        <w:rPr>
          <w:rFonts w:ascii="Times New Roman" w:hAnsi="Times New Roman" w:cs="Times New Roman"/>
          <w:sz w:val="28"/>
          <w:szCs w:val="28"/>
        </w:rPr>
        <w:t>Xamidjonovich</w:t>
      </w:r>
      <w:proofErr w:type="spellEnd"/>
      <w:r w:rsidRPr="00CD72F9">
        <w:rPr>
          <w:rFonts w:ascii="Times New Roman" w:hAnsi="Times New Roman" w:cs="Times New Roman"/>
          <w:sz w:val="28"/>
          <w:szCs w:val="28"/>
        </w:rPr>
        <w:t xml:space="preserve"> X. O. </w:t>
      </w:r>
      <w:proofErr w:type="spellStart"/>
      <w:r w:rsidRPr="00CD72F9">
        <w:rPr>
          <w:rFonts w:ascii="Times New Roman" w:hAnsi="Times New Roman" w:cs="Times New Roman"/>
          <w:sz w:val="28"/>
          <w:szCs w:val="28"/>
        </w:rPr>
        <w:t>Sport</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musobaqalarining</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psixologik</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hususiyatlari</w:t>
      </w:r>
      <w:proofErr w:type="spellEnd"/>
      <w:r w:rsidRPr="00CD72F9">
        <w:rPr>
          <w:rFonts w:ascii="Times New Roman" w:hAnsi="Times New Roman" w:cs="Times New Roman"/>
          <w:sz w:val="28"/>
          <w:szCs w:val="28"/>
        </w:rPr>
        <w:t xml:space="preserve"> //O'ZBEKISTONDA FANLARARO INNOVATSIYALAR VA ILMIY TADQIQOTLAR JURNALI. – 2022. – Т. 2. – №. 14. – С. 284-289. </w:t>
      </w:r>
    </w:p>
    <w:p w14:paraId="35A963C2" w14:textId="77777777" w:rsidR="004A4EA5" w:rsidRPr="00CD72F9" w:rsidRDefault="004A4EA5" w:rsidP="004A4EA5">
      <w:pPr>
        <w:spacing w:after="0"/>
        <w:ind w:firstLine="567"/>
        <w:jc w:val="both"/>
        <w:rPr>
          <w:rFonts w:ascii="Times New Roman" w:hAnsi="Times New Roman" w:cs="Times New Roman"/>
          <w:sz w:val="28"/>
          <w:szCs w:val="28"/>
        </w:rPr>
      </w:pPr>
      <w:r>
        <w:rPr>
          <w:rFonts w:ascii="Times New Roman" w:hAnsi="Times New Roman" w:cs="Times New Roman"/>
          <w:sz w:val="28"/>
          <w:szCs w:val="28"/>
          <w:lang w:val="uz-Cyrl-UZ"/>
        </w:rPr>
        <w:t>6</w:t>
      </w:r>
      <w:r w:rsidRPr="00CD72F9">
        <w:rPr>
          <w:rFonts w:ascii="Times New Roman" w:hAnsi="Times New Roman" w:cs="Times New Roman"/>
          <w:sz w:val="28"/>
          <w:szCs w:val="28"/>
        </w:rPr>
        <w:t>. Долганов, О. В. ОРГАНИЗАЦИЯ ФИЗКУЛЬТУРНО-СНОРТИВНОЙ ДЕЯТЕЛЬНОСТИ СТУДЕНТОВ ВУЗОВ В НРОЦЕССЕ ЗАНЯТИЙ БОРЬБОЙ ДЗЮДО</w:t>
      </w:r>
      <w:proofErr w:type="gramStart"/>
      <w:r w:rsidRPr="00CD72F9">
        <w:rPr>
          <w:rFonts w:ascii="Times New Roman" w:hAnsi="Times New Roman" w:cs="Times New Roman"/>
          <w:sz w:val="28"/>
          <w:szCs w:val="28"/>
        </w:rPr>
        <w:t xml:space="preserve"> :</w:t>
      </w:r>
      <w:proofErr w:type="gramEnd"/>
      <w:r w:rsidRPr="00CD72F9">
        <w:rPr>
          <w:rFonts w:ascii="Times New Roman" w:hAnsi="Times New Roman" w:cs="Times New Roman"/>
          <w:sz w:val="28"/>
          <w:szCs w:val="28"/>
        </w:rPr>
        <w:t xml:space="preserve"> специальность 13.00.04 «Теория и методика физического воспитания, спортивной тренировки, оздоровительной и адаптивной физической культуры» : диссертация на соискание ученой степени кандидата педагогических наук / Долганов Олег Владиславович ; «УРАЛЬСКИЙ ГОСУДАРСТВЕННЫЙ ТЕХНИЧЕСКИЙ УНИВЕРСИТЕТ - УНИ». — Екатеринбург, 2006. — 177 c. </w:t>
      </w:r>
    </w:p>
    <w:p w14:paraId="3E64D501" w14:textId="77777777" w:rsidR="004A4EA5" w:rsidRPr="00CD72F9" w:rsidRDefault="004A4EA5" w:rsidP="004A4EA5">
      <w:pPr>
        <w:spacing w:after="0"/>
        <w:ind w:firstLine="567"/>
        <w:jc w:val="both"/>
        <w:rPr>
          <w:rFonts w:ascii="Times New Roman" w:hAnsi="Times New Roman" w:cs="Times New Roman"/>
          <w:sz w:val="28"/>
          <w:szCs w:val="28"/>
        </w:rPr>
      </w:pPr>
      <w:r>
        <w:rPr>
          <w:rFonts w:ascii="Times New Roman" w:hAnsi="Times New Roman" w:cs="Times New Roman"/>
          <w:sz w:val="28"/>
          <w:szCs w:val="28"/>
          <w:lang w:val="uz-Cyrl-UZ"/>
        </w:rPr>
        <w:t>7</w:t>
      </w:r>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Kadirov</w:t>
      </w:r>
      <w:proofErr w:type="spellEnd"/>
      <w:r w:rsidRPr="00CD72F9">
        <w:rPr>
          <w:rFonts w:ascii="Times New Roman" w:hAnsi="Times New Roman" w:cs="Times New Roman"/>
          <w:sz w:val="28"/>
          <w:szCs w:val="28"/>
        </w:rPr>
        <w:t xml:space="preserve">, R. X. </w:t>
      </w:r>
      <w:proofErr w:type="spellStart"/>
      <w:r w:rsidRPr="00CD72F9">
        <w:rPr>
          <w:rFonts w:ascii="Times New Roman" w:hAnsi="Times New Roman" w:cs="Times New Roman"/>
          <w:sz w:val="28"/>
          <w:szCs w:val="28"/>
        </w:rPr>
        <w:t>Jismoniy</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tarbiya</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diagnostikasi</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va</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korreksiyasi</w:t>
      </w:r>
      <w:proofErr w:type="spellEnd"/>
      <w:r w:rsidRPr="00CD72F9">
        <w:rPr>
          <w:rFonts w:ascii="Times New Roman" w:hAnsi="Times New Roman" w:cs="Times New Roman"/>
          <w:sz w:val="28"/>
          <w:szCs w:val="28"/>
        </w:rPr>
        <w:t xml:space="preserve">  / R. X. </w:t>
      </w:r>
      <w:proofErr w:type="spellStart"/>
      <w:r w:rsidRPr="00CD72F9">
        <w:rPr>
          <w:rFonts w:ascii="Times New Roman" w:hAnsi="Times New Roman" w:cs="Times New Roman"/>
          <w:sz w:val="28"/>
          <w:szCs w:val="28"/>
        </w:rPr>
        <w:t>Kadirov</w:t>
      </w:r>
      <w:proofErr w:type="spellEnd"/>
      <w:r w:rsidRPr="00CD72F9">
        <w:rPr>
          <w:rFonts w:ascii="Times New Roman" w:hAnsi="Times New Roman" w:cs="Times New Roman"/>
          <w:sz w:val="28"/>
          <w:szCs w:val="28"/>
        </w:rPr>
        <w:t xml:space="preserve">. — 1. — </w:t>
      </w:r>
      <w:proofErr w:type="spellStart"/>
      <w:r w:rsidRPr="00CD72F9">
        <w:rPr>
          <w:rFonts w:ascii="Times New Roman" w:hAnsi="Times New Roman" w:cs="Times New Roman"/>
          <w:sz w:val="28"/>
          <w:szCs w:val="28"/>
        </w:rPr>
        <w:t>Buxara</w:t>
      </w:r>
      <w:proofErr w:type="spellEnd"/>
      <w:proofErr w:type="gramStart"/>
      <w:r w:rsidRPr="00CD72F9">
        <w:rPr>
          <w:rFonts w:ascii="Times New Roman" w:hAnsi="Times New Roman" w:cs="Times New Roman"/>
          <w:sz w:val="28"/>
          <w:szCs w:val="28"/>
        </w:rPr>
        <w:t xml:space="preserve"> :</w:t>
      </w:r>
      <w:proofErr w:type="gram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Sadriddin</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Salim</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Buxoriy</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Durdona</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nashriyoti</w:t>
      </w:r>
      <w:proofErr w:type="spellEnd"/>
      <w:r w:rsidRPr="00CD72F9">
        <w:rPr>
          <w:rFonts w:ascii="Times New Roman" w:hAnsi="Times New Roman" w:cs="Times New Roman"/>
          <w:sz w:val="28"/>
          <w:szCs w:val="28"/>
        </w:rPr>
        <w:t>, 2020. — 184 c.</w:t>
      </w:r>
      <w:r>
        <w:rPr>
          <w:rFonts w:ascii="Times New Roman" w:hAnsi="Times New Roman" w:cs="Times New Roman"/>
          <w:sz w:val="28"/>
          <w:szCs w:val="28"/>
          <w:lang w:val="uz-Cyrl-UZ"/>
        </w:rPr>
        <w:t xml:space="preserve"> </w:t>
      </w:r>
      <w:hyperlink r:id="rId10" w:history="1">
        <w:r w:rsidRPr="00CD72F9">
          <w:rPr>
            <w:rStyle w:val="af8"/>
            <w:rFonts w:ascii="Times New Roman" w:hAnsi="Times New Roman" w:cs="Times New Roman"/>
            <w:sz w:val="28"/>
            <w:szCs w:val="28"/>
          </w:rPr>
          <w:t>https://scholar.google.com/scholar?cluster=15188793858681303238&amp;hl=en&amp;oi=scholarr</w:t>
        </w:r>
      </w:hyperlink>
      <w:r w:rsidRPr="00CD72F9">
        <w:rPr>
          <w:rFonts w:ascii="Times New Roman" w:hAnsi="Times New Roman" w:cs="Times New Roman"/>
          <w:sz w:val="28"/>
          <w:szCs w:val="28"/>
        </w:rPr>
        <w:t xml:space="preserve">. </w:t>
      </w:r>
    </w:p>
    <w:p w14:paraId="3D4C64CD" w14:textId="77777777" w:rsidR="004A4EA5" w:rsidRPr="00CD72F9" w:rsidRDefault="004A4EA5" w:rsidP="004A4EA5">
      <w:pPr>
        <w:spacing w:after="0"/>
        <w:ind w:firstLine="567"/>
        <w:jc w:val="both"/>
        <w:rPr>
          <w:rFonts w:ascii="Times New Roman" w:hAnsi="Times New Roman" w:cs="Times New Roman"/>
          <w:sz w:val="28"/>
          <w:szCs w:val="28"/>
        </w:rPr>
      </w:pPr>
      <w:r>
        <w:rPr>
          <w:rFonts w:ascii="Times New Roman" w:hAnsi="Times New Roman" w:cs="Times New Roman"/>
          <w:sz w:val="28"/>
          <w:szCs w:val="28"/>
          <w:lang w:val="uz-Cyrl-UZ"/>
        </w:rPr>
        <w:t xml:space="preserve">8. </w:t>
      </w:r>
      <w:proofErr w:type="spellStart"/>
      <w:r w:rsidRPr="00CD72F9">
        <w:rPr>
          <w:rFonts w:ascii="Times New Roman" w:hAnsi="Times New Roman" w:cs="Times New Roman"/>
          <w:sz w:val="28"/>
          <w:szCs w:val="28"/>
        </w:rPr>
        <w:t>Лазиз</w:t>
      </w:r>
      <w:proofErr w:type="spellEnd"/>
      <w:r w:rsidRPr="00CD72F9">
        <w:rPr>
          <w:rFonts w:ascii="Times New Roman" w:hAnsi="Times New Roman" w:cs="Times New Roman"/>
          <w:sz w:val="28"/>
          <w:szCs w:val="28"/>
        </w:rPr>
        <w:t xml:space="preserve">, А. А. СОВЕРШЕНСТВОВАНИЕ СИСТЕМЫ КОМПЛЕКСНОГО КОНТРОЛЯ ФИЗИЧЕСКОЙ ПОДГОТОВЛЕННОСТИ И ФУНКЦИОНАЛЬНОГО СОСТОЯНИЯ БОРЦОВ (НА ПРИМЕРЕ ДЗЮДО) / А. А. </w:t>
      </w:r>
      <w:proofErr w:type="spellStart"/>
      <w:r w:rsidRPr="00CD72F9">
        <w:rPr>
          <w:rFonts w:ascii="Times New Roman" w:hAnsi="Times New Roman" w:cs="Times New Roman"/>
          <w:sz w:val="28"/>
          <w:szCs w:val="28"/>
        </w:rPr>
        <w:t>Лазиз</w:t>
      </w:r>
      <w:proofErr w:type="spellEnd"/>
      <w:r w:rsidRPr="00CD72F9">
        <w:rPr>
          <w:rFonts w:ascii="Times New Roman" w:hAnsi="Times New Roman" w:cs="Times New Roman"/>
          <w:sz w:val="28"/>
          <w:szCs w:val="28"/>
        </w:rPr>
        <w:t>. — Текст</w:t>
      </w:r>
      <w:proofErr w:type="gramStart"/>
      <w:r w:rsidRPr="00CD72F9">
        <w:rPr>
          <w:rFonts w:ascii="Times New Roman" w:hAnsi="Times New Roman" w:cs="Times New Roman"/>
          <w:sz w:val="28"/>
          <w:szCs w:val="28"/>
        </w:rPr>
        <w:t xml:space="preserve"> :</w:t>
      </w:r>
      <w:proofErr w:type="gramEnd"/>
      <w:r w:rsidRPr="00CD72F9">
        <w:rPr>
          <w:rFonts w:ascii="Times New Roman" w:hAnsi="Times New Roman" w:cs="Times New Roman"/>
          <w:sz w:val="28"/>
          <w:szCs w:val="28"/>
        </w:rPr>
        <w:t xml:space="preserve"> непосредственный // Вестник науки и образования. — 2022. — № 4-2 (124). — С. 87-89. </w:t>
      </w:r>
      <w:hyperlink r:id="rId11" w:history="1">
        <w:r w:rsidRPr="00CD72F9">
          <w:rPr>
            <w:rStyle w:val="af8"/>
            <w:rFonts w:ascii="Times New Roman" w:hAnsi="Times New Roman" w:cs="Times New Roman"/>
            <w:sz w:val="28"/>
            <w:szCs w:val="28"/>
          </w:rPr>
          <w:t>https://scholar.google.com/citations?view_op=view_citation&amp;hl=ru&amp;user=OCgld7oAAAAJ&amp;citation_for_view=OCgld7oAAAAJ:HE397vMXCloC</w:t>
        </w:r>
      </w:hyperlink>
      <w:r w:rsidRPr="00CD72F9">
        <w:rPr>
          <w:rFonts w:ascii="Times New Roman" w:hAnsi="Times New Roman" w:cs="Times New Roman"/>
          <w:sz w:val="28"/>
          <w:szCs w:val="28"/>
        </w:rPr>
        <w:t xml:space="preserve">. </w:t>
      </w:r>
    </w:p>
    <w:p w14:paraId="36C3D35B" w14:textId="77777777" w:rsidR="004A4EA5" w:rsidRPr="00CD72F9" w:rsidRDefault="004A4EA5" w:rsidP="004A4EA5">
      <w:pPr>
        <w:spacing w:after="0"/>
        <w:ind w:firstLine="567"/>
        <w:jc w:val="both"/>
        <w:rPr>
          <w:rFonts w:ascii="Times New Roman" w:hAnsi="Times New Roman" w:cs="Times New Roman"/>
          <w:sz w:val="28"/>
          <w:szCs w:val="28"/>
        </w:rPr>
      </w:pPr>
      <w:r>
        <w:rPr>
          <w:rFonts w:ascii="Times New Roman" w:hAnsi="Times New Roman" w:cs="Times New Roman"/>
          <w:sz w:val="28"/>
          <w:szCs w:val="28"/>
          <w:lang w:val="uz-Cyrl-UZ"/>
        </w:rPr>
        <w:t>9</w:t>
      </w:r>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Нормуродов</w:t>
      </w:r>
      <w:proofErr w:type="spellEnd"/>
      <w:r w:rsidRPr="00CD72F9">
        <w:rPr>
          <w:rFonts w:ascii="Times New Roman" w:hAnsi="Times New Roman" w:cs="Times New Roman"/>
          <w:sz w:val="28"/>
          <w:szCs w:val="28"/>
        </w:rPr>
        <w:t xml:space="preserve"> А.Н. ЦЕЛИ, ЗАДАЧИ, СРЕДСТВА, ПРИНЦИПЫ И МЕТОДЫ СПОРТИВНОЙ ТРЕНИРОВКИ //Международный междисциплинарный научный журнал «Галактика». – 2023. – Т. 11. – №. 8. – С. 52-56. </w:t>
      </w:r>
      <w:proofErr w:type="gramStart"/>
      <w:r w:rsidRPr="00CD72F9">
        <w:rPr>
          <w:rFonts w:ascii="Times New Roman" w:hAnsi="Times New Roman" w:cs="Times New Roman"/>
          <w:sz w:val="28"/>
          <w:szCs w:val="28"/>
        </w:rPr>
        <w:t>(</w:t>
      </w:r>
      <w:proofErr w:type="spellStart"/>
      <w:r w:rsidRPr="00CD72F9">
        <w:rPr>
          <w:rFonts w:ascii="Times New Roman" w:hAnsi="Times New Roman" w:cs="Times New Roman"/>
          <w:sz w:val="28"/>
          <w:szCs w:val="28"/>
        </w:rPr>
        <w:t>Хожиев</w:t>
      </w:r>
      <w:proofErr w:type="spellEnd"/>
      <w:r w:rsidRPr="00CD72F9">
        <w:rPr>
          <w:rFonts w:ascii="Times New Roman" w:hAnsi="Times New Roman" w:cs="Times New Roman"/>
          <w:sz w:val="28"/>
          <w:szCs w:val="28"/>
        </w:rPr>
        <w:t xml:space="preserve"> Ш. С. ДЗЮДОЧИЛАРНИНГ МАШҒУЛОТ ЮКЛАМАЛАРИДА ЖИСМОНИЙ СИФАТЛАРНИ ТАСНИФИ //</w:t>
      </w:r>
      <w:proofErr w:type="spellStart"/>
      <w:r w:rsidRPr="00CD72F9">
        <w:rPr>
          <w:rFonts w:ascii="Times New Roman" w:hAnsi="Times New Roman" w:cs="Times New Roman"/>
          <w:sz w:val="28"/>
          <w:szCs w:val="28"/>
        </w:rPr>
        <w:t>Fan-Sportga</w:t>
      </w:r>
      <w:proofErr w:type="spellEnd"/>
      <w:r w:rsidRPr="00CD72F9">
        <w:rPr>
          <w:rFonts w:ascii="Times New Roman" w:hAnsi="Times New Roman" w:cs="Times New Roman"/>
          <w:sz w:val="28"/>
          <w:szCs w:val="28"/>
        </w:rPr>
        <w:t>. – 2020. – №. 7.</w:t>
      </w:r>
      <w:proofErr w:type="gramEnd"/>
      <w:r w:rsidRPr="00CD72F9">
        <w:rPr>
          <w:rFonts w:ascii="Times New Roman" w:hAnsi="Times New Roman" w:cs="Times New Roman"/>
          <w:sz w:val="28"/>
          <w:szCs w:val="28"/>
        </w:rPr>
        <w:t xml:space="preserve"> – С. 44-46. </w:t>
      </w:r>
    </w:p>
    <w:p w14:paraId="11901D75" w14:textId="77777777" w:rsidR="004A4EA5" w:rsidRPr="00CD72F9" w:rsidRDefault="004A4EA5" w:rsidP="004A4EA5">
      <w:pPr>
        <w:spacing w:after="0"/>
        <w:ind w:firstLine="567"/>
        <w:jc w:val="both"/>
        <w:rPr>
          <w:rFonts w:ascii="Times New Roman" w:hAnsi="Times New Roman" w:cs="Times New Roman"/>
          <w:sz w:val="28"/>
          <w:szCs w:val="28"/>
        </w:rPr>
      </w:pPr>
      <w:r>
        <w:rPr>
          <w:rFonts w:ascii="Times New Roman" w:hAnsi="Times New Roman" w:cs="Times New Roman"/>
          <w:sz w:val="28"/>
          <w:szCs w:val="28"/>
          <w:lang w:val="uz-Cyrl-UZ"/>
        </w:rPr>
        <w:t>10</w:t>
      </w:r>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Сирлиев</w:t>
      </w:r>
      <w:proofErr w:type="spellEnd"/>
      <w:r w:rsidRPr="00CD72F9">
        <w:rPr>
          <w:rFonts w:ascii="Times New Roman" w:hAnsi="Times New Roman" w:cs="Times New Roman"/>
          <w:sz w:val="28"/>
          <w:szCs w:val="28"/>
        </w:rPr>
        <w:t xml:space="preserve"> Э. Н. Дзюдо </w:t>
      </w:r>
      <w:proofErr w:type="spellStart"/>
      <w:r w:rsidRPr="00CD72F9">
        <w:rPr>
          <w:rFonts w:ascii="Times New Roman" w:hAnsi="Times New Roman" w:cs="Times New Roman"/>
          <w:sz w:val="28"/>
          <w:szCs w:val="28"/>
        </w:rPr>
        <w:t>курашида</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спортчининг</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шахсий</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сифатлари</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галабани</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таминловчи</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омил</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сифатида</w:t>
      </w:r>
      <w:proofErr w:type="spellEnd"/>
      <w:r w:rsidRPr="00CD72F9">
        <w:rPr>
          <w:rFonts w:ascii="Times New Roman" w:hAnsi="Times New Roman" w:cs="Times New Roman"/>
          <w:sz w:val="28"/>
          <w:szCs w:val="28"/>
        </w:rPr>
        <w:t xml:space="preserve">." //PSIXOLOGIYA" </w:t>
      </w:r>
      <w:proofErr w:type="spellStart"/>
      <w:r w:rsidRPr="00CD72F9">
        <w:rPr>
          <w:rFonts w:ascii="Times New Roman" w:hAnsi="Times New Roman" w:cs="Times New Roman"/>
          <w:sz w:val="28"/>
          <w:szCs w:val="28"/>
        </w:rPr>
        <w:t>ilmiy</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jurnal</w:t>
      </w:r>
      <w:proofErr w:type="spellEnd"/>
      <w:r w:rsidRPr="00CD72F9">
        <w:rPr>
          <w:rFonts w:ascii="Times New Roman" w:hAnsi="Times New Roman" w:cs="Times New Roman"/>
          <w:sz w:val="28"/>
          <w:szCs w:val="28"/>
        </w:rPr>
        <w:t xml:space="preserve">. – 2020. – С. 62-69. </w:t>
      </w:r>
      <w:hyperlink r:id="rId12" w:history="1">
        <w:r w:rsidRPr="00CD72F9">
          <w:rPr>
            <w:rStyle w:val="af8"/>
            <w:rFonts w:ascii="Times New Roman" w:hAnsi="Times New Roman" w:cs="Times New Roman"/>
            <w:sz w:val="28"/>
            <w:szCs w:val="28"/>
          </w:rPr>
          <w:t>https://cyberleninka.ru/article/n/sportivnaya-deyatelnost-kak-faktor-vliyaniya-na-lichnost-dzyudoistov</w:t>
        </w:r>
      </w:hyperlink>
    </w:p>
    <w:p w14:paraId="60C6CB59" w14:textId="77777777" w:rsidR="004A4EA5" w:rsidRPr="004A4EA5" w:rsidRDefault="004A4EA5" w:rsidP="004A4EA5">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uz-Cyrl-UZ"/>
        </w:rPr>
        <w:lastRenderedPageBreak/>
        <w:t>11</w:t>
      </w:r>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Тангриев</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Абдулло</w:t>
      </w:r>
      <w:proofErr w:type="spellEnd"/>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Товошевич</w:t>
      </w:r>
      <w:proofErr w:type="spellEnd"/>
      <w:r w:rsidRPr="00CD72F9">
        <w:rPr>
          <w:rFonts w:ascii="Times New Roman" w:hAnsi="Times New Roman" w:cs="Times New Roman"/>
          <w:sz w:val="28"/>
          <w:szCs w:val="28"/>
        </w:rPr>
        <w:t xml:space="preserve"> 2023. МАЛАКАЛИ ДЗЮДОЧИЛАРНИ ТАЙЁРЛАШДА БУРАЛИБ УЛОҚТИРИШ БЎЙИЧА МАЛАКА ТАВСИЯЛАР. </w:t>
      </w:r>
      <w:proofErr w:type="gramStart"/>
      <w:r w:rsidRPr="004A4EA5">
        <w:rPr>
          <w:rFonts w:ascii="Times New Roman" w:hAnsi="Times New Roman" w:cs="Times New Roman"/>
          <w:sz w:val="28"/>
          <w:szCs w:val="28"/>
          <w:lang w:val="en-US"/>
        </w:rPr>
        <w:t>QO‘QON UNIVERSITETI XABARNOMASI.</w:t>
      </w:r>
      <w:proofErr w:type="gramEnd"/>
      <w:r w:rsidRPr="004A4EA5">
        <w:rPr>
          <w:rFonts w:ascii="Times New Roman" w:hAnsi="Times New Roman" w:cs="Times New Roman"/>
          <w:sz w:val="28"/>
          <w:szCs w:val="28"/>
          <w:lang w:val="en-US"/>
        </w:rPr>
        <w:t xml:space="preserve"> 1, 1 (Mar. 2023), 106–111. </w:t>
      </w:r>
      <w:proofErr w:type="spellStart"/>
      <w:r w:rsidRPr="004A4EA5">
        <w:rPr>
          <w:rFonts w:ascii="Times New Roman" w:hAnsi="Times New Roman" w:cs="Times New Roman"/>
          <w:sz w:val="28"/>
          <w:szCs w:val="28"/>
          <w:lang w:val="en-US"/>
        </w:rPr>
        <w:t>DOI:https</w:t>
      </w:r>
      <w:proofErr w:type="spellEnd"/>
      <w:r w:rsidRPr="004A4EA5">
        <w:rPr>
          <w:rFonts w:ascii="Times New Roman" w:hAnsi="Times New Roman" w:cs="Times New Roman"/>
          <w:sz w:val="28"/>
          <w:szCs w:val="28"/>
          <w:lang w:val="en-US"/>
        </w:rPr>
        <w:t>://doi.org/10.54613/ku.v6i6.263.</w:t>
      </w:r>
    </w:p>
    <w:p w14:paraId="4573F7DD" w14:textId="77777777" w:rsidR="004A4EA5" w:rsidRPr="00CD72F9" w:rsidRDefault="004A4EA5" w:rsidP="004A4EA5">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z-Cyrl-UZ"/>
        </w:rPr>
        <w:t>2</w:t>
      </w:r>
      <w:r w:rsidRPr="00CD72F9">
        <w:rPr>
          <w:rFonts w:ascii="Times New Roman" w:hAnsi="Times New Roman" w:cs="Times New Roman"/>
          <w:sz w:val="28"/>
          <w:szCs w:val="28"/>
        </w:rPr>
        <w:t xml:space="preserve">. </w:t>
      </w:r>
      <w:proofErr w:type="spellStart"/>
      <w:r w:rsidRPr="00CD72F9">
        <w:rPr>
          <w:rFonts w:ascii="Times New Roman" w:hAnsi="Times New Roman" w:cs="Times New Roman"/>
          <w:sz w:val="28"/>
          <w:szCs w:val="28"/>
        </w:rPr>
        <w:t>Хамидуллина</w:t>
      </w:r>
      <w:proofErr w:type="spellEnd"/>
      <w:r w:rsidRPr="00CD72F9">
        <w:rPr>
          <w:rFonts w:ascii="Times New Roman" w:hAnsi="Times New Roman" w:cs="Times New Roman"/>
          <w:sz w:val="28"/>
          <w:szCs w:val="28"/>
        </w:rPr>
        <w:t>, Г. Ф. ПОДГОТОВКА ДЗЮДОИСТОВ НА СПОРТИВН</w:t>
      </w:r>
      <w:proofErr w:type="gramStart"/>
      <w:r w:rsidRPr="00CD72F9">
        <w:rPr>
          <w:rFonts w:ascii="Times New Roman" w:hAnsi="Times New Roman" w:cs="Times New Roman"/>
          <w:sz w:val="28"/>
          <w:szCs w:val="28"/>
        </w:rPr>
        <w:t>О-</w:t>
      </w:r>
      <w:proofErr w:type="gramEnd"/>
      <w:r w:rsidRPr="00CD72F9">
        <w:rPr>
          <w:rFonts w:ascii="Times New Roman" w:hAnsi="Times New Roman" w:cs="Times New Roman"/>
          <w:sz w:val="28"/>
          <w:szCs w:val="28"/>
        </w:rPr>
        <w:t xml:space="preserve"> ОЗДОРОВИТЕЛЬНОМ ЭТАПЕ НА ОСНОВЕ МОДУЛЬНОГО ОБУЧЕНИЯ : специальность 13.00.04 «Теория и методика физического воспитания, спортивной тренировки, оздоровительной и адаптивной физической культуры» : автореферат диссертации на соискание ученой степени кандидата педагогических наук / </w:t>
      </w:r>
      <w:proofErr w:type="spellStart"/>
      <w:r w:rsidRPr="00CD72F9">
        <w:rPr>
          <w:rFonts w:ascii="Times New Roman" w:hAnsi="Times New Roman" w:cs="Times New Roman"/>
          <w:sz w:val="28"/>
          <w:szCs w:val="28"/>
        </w:rPr>
        <w:t>Хамидуллина</w:t>
      </w:r>
      <w:proofErr w:type="spellEnd"/>
      <w:r w:rsidRPr="00CD72F9">
        <w:rPr>
          <w:rFonts w:ascii="Times New Roman" w:hAnsi="Times New Roman" w:cs="Times New Roman"/>
          <w:sz w:val="28"/>
          <w:szCs w:val="28"/>
        </w:rPr>
        <w:t xml:space="preserve"> Гузель </w:t>
      </w:r>
      <w:proofErr w:type="spellStart"/>
      <w:r w:rsidRPr="00CD72F9">
        <w:rPr>
          <w:rFonts w:ascii="Times New Roman" w:hAnsi="Times New Roman" w:cs="Times New Roman"/>
          <w:sz w:val="28"/>
          <w:szCs w:val="28"/>
        </w:rPr>
        <w:t>Фердинантовна</w:t>
      </w:r>
      <w:proofErr w:type="spellEnd"/>
      <w:r w:rsidRPr="00CD72F9">
        <w:rPr>
          <w:rFonts w:ascii="Times New Roman" w:hAnsi="Times New Roman" w:cs="Times New Roman"/>
          <w:sz w:val="28"/>
          <w:szCs w:val="28"/>
        </w:rPr>
        <w:t xml:space="preserve"> ; «Волгоградская государственная академия физической культуры». — Волгоград, 2020. — 24 c.</w:t>
      </w:r>
    </w:p>
    <w:p w14:paraId="0CF8ADA8" w14:textId="77777777" w:rsidR="004A4EA5" w:rsidRPr="00106205" w:rsidRDefault="004A4EA5" w:rsidP="004A4EA5">
      <w:pPr>
        <w:spacing w:after="0"/>
        <w:ind w:firstLine="567"/>
        <w:jc w:val="both"/>
        <w:rPr>
          <w:rFonts w:ascii="Times New Roman" w:hAnsi="Times New Roman" w:cs="Times New Roman"/>
          <w:sz w:val="28"/>
          <w:szCs w:val="28"/>
          <w:lang w:val="en-US"/>
        </w:rPr>
      </w:pPr>
      <w:r w:rsidRPr="00DF2D47">
        <w:rPr>
          <w:rFonts w:ascii="Times New Roman" w:hAnsi="Times New Roman" w:cs="Times New Roman"/>
          <w:sz w:val="28"/>
          <w:szCs w:val="28"/>
          <w:lang w:val="en-US"/>
        </w:rPr>
        <w:t>1</w:t>
      </w:r>
      <w:r>
        <w:rPr>
          <w:rFonts w:ascii="Times New Roman" w:hAnsi="Times New Roman" w:cs="Times New Roman"/>
          <w:sz w:val="28"/>
          <w:szCs w:val="28"/>
          <w:lang w:val="uz-Cyrl-UZ"/>
        </w:rPr>
        <w:t>3</w:t>
      </w:r>
      <w:r w:rsidRPr="00DF2D47">
        <w:rPr>
          <w:rFonts w:ascii="Times New Roman" w:hAnsi="Times New Roman" w:cs="Times New Roman"/>
          <w:sz w:val="28"/>
          <w:szCs w:val="28"/>
          <w:lang w:val="en-US"/>
        </w:rPr>
        <w:t>. Chia-</w:t>
      </w:r>
      <w:proofErr w:type="gramStart"/>
      <w:r w:rsidRPr="00DF2D47">
        <w:rPr>
          <w:rFonts w:ascii="Times New Roman" w:hAnsi="Times New Roman" w:cs="Times New Roman"/>
          <w:sz w:val="28"/>
          <w:szCs w:val="28"/>
          <w:lang w:val="en-US"/>
        </w:rPr>
        <w:t>Wei ,</w:t>
      </w:r>
      <w:proofErr w:type="gramEnd"/>
      <w:r w:rsidRPr="00DF2D47">
        <w:rPr>
          <w:rFonts w:ascii="Times New Roman" w:hAnsi="Times New Roman" w:cs="Times New Roman"/>
          <w:sz w:val="28"/>
          <w:szCs w:val="28"/>
          <w:lang w:val="en-US"/>
        </w:rPr>
        <w:t xml:space="preserve"> Differential item functioning for the Tendency of Avoiding Physical Activity and Sport Scale across two subculture samples: Taiwanese and mainland Chinese university students  / Chia-Wei, Po-</w:t>
      </w:r>
      <w:proofErr w:type="spellStart"/>
      <w:r w:rsidRPr="00DF2D47">
        <w:rPr>
          <w:rFonts w:ascii="Times New Roman" w:hAnsi="Times New Roman" w:cs="Times New Roman"/>
          <w:sz w:val="28"/>
          <w:szCs w:val="28"/>
          <w:lang w:val="en-US"/>
        </w:rPr>
        <w:t>Ching</w:t>
      </w:r>
      <w:proofErr w:type="spellEnd"/>
      <w:r w:rsidRPr="00DF2D47">
        <w:rPr>
          <w:rFonts w:ascii="Times New Roman" w:hAnsi="Times New Roman" w:cs="Times New Roman"/>
          <w:sz w:val="28"/>
          <w:szCs w:val="28"/>
          <w:lang w:val="en-US"/>
        </w:rPr>
        <w:t>, I-</w:t>
      </w:r>
      <w:proofErr w:type="spellStart"/>
      <w:r w:rsidRPr="00DF2D47">
        <w:rPr>
          <w:rFonts w:ascii="Times New Roman" w:hAnsi="Times New Roman" w:cs="Times New Roman"/>
          <w:sz w:val="28"/>
          <w:szCs w:val="28"/>
          <w:lang w:val="en-US"/>
        </w:rPr>
        <w:t>Hua</w:t>
      </w:r>
      <w:proofErr w:type="spellEnd"/>
      <w:r w:rsidRPr="00DF2D47">
        <w:rPr>
          <w:rFonts w:ascii="Times New Roman" w:hAnsi="Times New Roman" w:cs="Times New Roman"/>
          <w:sz w:val="28"/>
          <w:szCs w:val="28"/>
          <w:lang w:val="en-US"/>
        </w:rPr>
        <w:t xml:space="preserve"> [</w:t>
      </w:r>
      <w:r w:rsidRPr="00CD72F9">
        <w:rPr>
          <w:rFonts w:ascii="Times New Roman" w:hAnsi="Times New Roman" w:cs="Times New Roman"/>
          <w:sz w:val="28"/>
          <w:szCs w:val="28"/>
        </w:rPr>
        <w:t>и</w:t>
      </w:r>
      <w:r w:rsidRPr="00DF2D47">
        <w:rPr>
          <w:rFonts w:ascii="Times New Roman" w:hAnsi="Times New Roman" w:cs="Times New Roman"/>
          <w:sz w:val="28"/>
          <w:szCs w:val="28"/>
          <w:lang w:val="en-US"/>
        </w:rPr>
        <w:t xml:space="preserve"> </w:t>
      </w:r>
      <w:proofErr w:type="spellStart"/>
      <w:r w:rsidRPr="00CD72F9">
        <w:rPr>
          <w:rFonts w:ascii="Times New Roman" w:hAnsi="Times New Roman" w:cs="Times New Roman"/>
          <w:sz w:val="28"/>
          <w:szCs w:val="28"/>
        </w:rPr>
        <w:t>др</w:t>
      </w:r>
      <w:proofErr w:type="spellEnd"/>
      <w:r w:rsidRPr="00DF2D47">
        <w:rPr>
          <w:rFonts w:ascii="Times New Roman" w:hAnsi="Times New Roman" w:cs="Times New Roman"/>
          <w:sz w:val="28"/>
          <w:szCs w:val="28"/>
          <w:lang w:val="en-US"/>
        </w:rPr>
        <w:t xml:space="preserve">.]. — </w:t>
      </w:r>
      <w:proofErr w:type="gramStart"/>
      <w:r w:rsidRPr="00CD72F9">
        <w:rPr>
          <w:rFonts w:ascii="Times New Roman" w:hAnsi="Times New Roman" w:cs="Times New Roman"/>
          <w:sz w:val="28"/>
          <w:szCs w:val="28"/>
        </w:rPr>
        <w:t>Текст</w:t>
      </w:r>
      <w:r w:rsidRPr="00DF2D47">
        <w:rPr>
          <w:rFonts w:ascii="Times New Roman" w:hAnsi="Times New Roman" w:cs="Times New Roman"/>
          <w:sz w:val="28"/>
          <w:szCs w:val="28"/>
          <w:lang w:val="en-US"/>
        </w:rPr>
        <w:t xml:space="preserve"> :</w:t>
      </w:r>
      <w:proofErr w:type="gramEnd"/>
      <w:r w:rsidRPr="00DF2D47">
        <w:rPr>
          <w:rFonts w:ascii="Times New Roman" w:hAnsi="Times New Roman" w:cs="Times New Roman"/>
          <w:sz w:val="28"/>
          <w:szCs w:val="28"/>
          <w:lang w:val="en-US"/>
        </w:rPr>
        <w:t xml:space="preserve"> </w:t>
      </w:r>
      <w:r w:rsidRPr="00CD72F9">
        <w:rPr>
          <w:rFonts w:ascii="Times New Roman" w:hAnsi="Times New Roman" w:cs="Times New Roman"/>
          <w:sz w:val="28"/>
          <w:szCs w:val="28"/>
        </w:rPr>
        <w:t>непосредственный</w:t>
      </w:r>
      <w:r w:rsidRPr="00DF2D47">
        <w:rPr>
          <w:rFonts w:ascii="Times New Roman" w:hAnsi="Times New Roman" w:cs="Times New Roman"/>
          <w:sz w:val="28"/>
          <w:szCs w:val="28"/>
          <w:lang w:val="en-US"/>
        </w:rPr>
        <w:t xml:space="preserve"> // </w:t>
      </w:r>
      <w:proofErr w:type="spellStart"/>
      <w:r w:rsidRPr="00DF2D47">
        <w:rPr>
          <w:rFonts w:ascii="Times New Roman" w:hAnsi="Times New Roman" w:cs="Times New Roman"/>
          <w:sz w:val="28"/>
          <w:szCs w:val="28"/>
          <w:lang w:val="en-US"/>
        </w:rPr>
        <w:t>Heliyon</w:t>
      </w:r>
      <w:proofErr w:type="spellEnd"/>
      <w:r w:rsidRPr="00DF2D47">
        <w:rPr>
          <w:rFonts w:ascii="Times New Roman" w:hAnsi="Times New Roman" w:cs="Times New Roman"/>
          <w:sz w:val="28"/>
          <w:szCs w:val="28"/>
          <w:lang w:val="en-US"/>
        </w:rPr>
        <w:t xml:space="preserve"> journal homepage: www.cell.com/heliyon. — 2023. — № 9. — </w:t>
      </w:r>
      <w:r w:rsidRPr="00CD72F9">
        <w:rPr>
          <w:rFonts w:ascii="Times New Roman" w:hAnsi="Times New Roman" w:cs="Times New Roman"/>
          <w:sz w:val="28"/>
          <w:szCs w:val="28"/>
        </w:rPr>
        <w:t>С</w:t>
      </w:r>
      <w:r w:rsidRPr="00DF2D47">
        <w:rPr>
          <w:rFonts w:ascii="Times New Roman" w:hAnsi="Times New Roman" w:cs="Times New Roman"/>
          <w:sz w:val="28"/>
          <w:szCs w:val="28"/>
          <w:lang w:val="en-US"/>
        </w:rPr>
        <w:t xml:space="preserve">. </w:t>
      </w:r>
      <w:proofErr w:type="gramStart"/>
      <w:r w:rsidRPr="00DF2D47">
        <w:rPr>
          <w:rFonts w:ascii="Times New Roman" w:hAnsi="Times New Roman" w:cs="Times New Roman"/>
          <w:sz w:val="28"/>
          <w:szCs w:val="28"/>
          <w:lang w:val="en-US"/>
        </w:rPr>
        <w:t>e22583</w:t>
      </w:r>
      <w:proofErr w:type="gramEnd"/>
      <w:r w:rsidRPr="00DF2D47">
        <w:rPr>
          <w:rFonts w:ascii="Times New Roman" w:hAnsi="Times New Roman" w:cs="Times New Roman"/>
          <w:sz w:val="28"/>
          <w:szCs w:val="28"/>
          <w:lang w:val="en-US"/>
        </w:rPr>
        <w:t xml:space="preserve">. </w:t>
      </w:r>
      <w:hyperlink r:id="rId13" w:history="1">
        <w:r w:rsidRPr="00106205">
          <w:rPr>
            <w:rStyle w:val="af8"/>
            <w:rFonts w:ascii="Times New Roman" w:hAnsi="Times New Roman" w:cs="Times New Roman"/>
            <w:sz w:val="28"/>
            <w:szCs w:val="28"/>
            <w:lang w:val="en-US"/>
          </w:rPr>
          <w:t>https://doi.org/10.1016/j.heliyon.2023.e22583</w:t>
        </w:r>
      </w:hyperlink>
      <w:r w:rsidRPr="00106205">
        <w:rPr>
          <w:rFonts w:ascii="Times New Roman" w:hAnsi="Times New Roman" w:cs="Times New Roman"/>
          <w:sz w:val="28"/>
          <w:szCs w:val="28"/>
          <w:lang w:val="en-US"/>
        </w:rPr>
        <w:t>.</w:t>
      </w:r>
    </w:p>
    <w:p w14:paraId="3B2ACDBD" w14:textId="77777777" w:rsidR="004A4EA5" w:rsidRPr="004A4EA5" w:rsidRDefault="004A4EA5" w:rsidP="004A4EA5">
      <w:pPr>
        <w:spacing w:after="0"/>
        <w:ind w:firstLine="567"/>
        <w:jc w:val="both"/>
        <w:rPr>
          <w:rFonts w:ascii="Times New Roman" w:hAnsi="Times New Roman" w:cs="Times New Roman"/>
          <w:sz w:val="28"/>
          <w:szCs w:val="28"/>
          <w:lang w:val="en-US"/>
        </w:rPr>
      </w:pPr>
      <w:r w:rsidRPr="00DF2D47">
        <w:rPr>
          <w:rFonts w:ascii="Times New Roman" w:hAnsi="Times New Roman" w:cs="Times New Roman"/>
          <w:sz w:val="28"/>
          <w:szCs w:val="28"/>
          <w:lang w:val="en-US"/>
        </w:rPr>
        <w:t>1</w:t>
      </w:r>
      <w:r>
        <w:rPr>
          <w:rFonts w:ascii="Times New Roman" w:hAnsi="Times New Roman" w:cs="Times New Roman"/>
          <w:sz w:val="28"/>
          <w:szCs w:val="28"/>
          <w:lang w:val="uz-Cyrl-UZ"/>
        </w:rPr>
        <w:t>4</w:t>
      </w:r>
      <w:r w:rsidRPr="00DF2D47">
        <w:rPr>
          <w:rFonts w:ascii="Times New Roman" w:hAnsi="Times New Roman" w:cs="Times New Roman"/>
          <w:sz w:val="28"/>
          <w:szCs w:val="28"/>
          <w:lang w:val="en-US"/>
        </w:rPr>
        <w:t xml:space="preserve">. Ian, O’Boyle </w:t>
      </w:r>
      <w:proofErr w:type="gramStart"/>
      <w:r w:rsidRPr="00DF2D47">
        <w:rPr>
          <w:rFonts w:ascii="Times New Roman" w:hAnsi="Times New Roman" w:cs="Times New Roman"/>
          <w:sz w:val="28"/>
          <w:szCs w:val="28"/>
          <w:lang w:val="en-US"/>
        </w:rPr>
        <w:t>Developing</w:t>
      </w:r>
      <w:proofErr w:type="gramEnd"/>
      <w:r w:rsidRPr="00DF2D47">
        <w:rPr>
          <w:rFonts w:ascii="Times New Roman" w:hAnsi="Times New Roman" w:cs="Times New Roman"/>
          <w:sz w:val="28"/>
          <w:szCs w:val="28"/>
          <w:lang w:val="en-US"/>
        </w:rPr>
        <w:t xml:space="preserve"> a performance management framework for a national sport </w:t>
      </w:r>
      <w:proofErr w:type="spellStart"/>
      <w:r w:rsidRPr="00DF2D47">
        <w:rPr>
          <w:rFonts w:ascii="Times New Roman" w:hAnsi="Times New Roman" w:cs="Times New Roman"/>
          <w:sz w:val="28"/>
          <w:szCs w:val="28"/>
          <w:lang w:val="en-US"/>
        </w:rPr>
        <w:t>organisation</w:t>
      </w:r>
      <w:proofErr w:type="spellEnd"/>
      <w:r w:rsidRPr="00DF2D47">
        <w:rPr>
          <w:rFonts w:ascii="Times New Roman" w:hAnsi="Times New Roman" w:cs="Times New Roman"/>
          <w:sz w:val="28"/>
          <w:szCs w:val="28"/>
          <w:lang w:val="en-US"/>
        </w:rPr>
        <w:t xml:space="preserve"> / O’Boyle Ian. — </w:t>
      </w:r>
      <w:proofErr w:type="gramStart"/>
      <w:r w:rsidRPr="00CD72F9">
        <w:rPr>
          <w:rFonts w:ascii="Times New Roman" w:hAnsi="Times New Roman" w:cs="Times New Roman"/>
          <w:sz w:val="28"/>
          <w:szCs w:val="28"/>
        </w:rPr>
        <w:t>Текст</w:t>
      </w:r>
      <w:r w:rsidRPr="00DF2D47">
        <w:rPr>
          <w:rFonts w:ascii="Times New Roman" w:hAnsi="Times New Roman" w:cs="Times New Roman"/>
          <w:sz w:val="28"/>
          <w:szCs w:val="28"/>
          <w:lang w:val="en-US"/>
        </w:rPr>
        <w:t xml:space="preserve"> :</w:t>
      </w:r>
      <w:proofErr w:type="gramEnd"/>
      <w:r w:rsidRPr="00DF2D47">
        <w:rPr>
          <w:rFonts w:ascii="Times New Roman" w:hAnsi="Times New Roman" w:cs="Times New Roman"/>
          <w:sz w:val="28"/>
          <w:szCs w:val="28"/>
          <w:lang w:val="en-US"/>
        </w:rPr>
        <w:t xml:space="preserve"> </w:t>
      </w:r>
      <w:r w:rsidRPr="00CD72F9">
        <w:rPr>
          <w:rFonts w:ascii="Times New Roman" w:hAnsi="Times New Roman" w:cs="Times New Roman"/>
          <w:sz w:val="28"/>
          <w:szCs w:val="28"/>
        </w:rPr>
        <w:t>непосредственный</w:t>
      </w:r>
      <w:r w:rsidRPr="00DF2D47">
        <w:rPr>
          <w:rFonts w:ascii="Times New Roman" w:hAnsi="Times New Roman" w:cs="Times New Roman"/>
          <w:sz w:val="28"/>
          <w:szCs w:val="28"/>
          <w:lang w:val="en-US"/>
        </w:rPr>
        <w:t xml:space="preserve"> // Sport </w:t>
      </w:r>
      <w:bookmarkStart w:id="0" w:name="_GoBack"/>
      <w:bookmarkEnd w:id="0"/>
      <w:r w:rsidRPr="00DF2D47">
        <w:rPr>
          <w:rFonts w:ascii="Times New Roman" w:hAnsi="Times New Roman" w:cs="Times New Roman"/>
          <w:sz w:val="28"/>
          <w:szCs w:val="28"/>
          <w:lang w:val="en-US"/>
        </w:rPr>
        <w:t xml:space="preserve">Management </w:t>
      </w:r>
      <w:proofErr w:type="spellStart"/>
      <w:r w:rsidRPr="00DF2D47">
        <w:rPr>
          <w:rFonts w:ascii="Times New Roman" w:hAnsi="Times New Roman" w:cs="Times New Roman"/>
          <w:sz w:val="28"/>
          <w:szCs w:val="28"/>
          <w:lang w:val="en-US"/>
        </w:rPr>
        <w:t>RevieW</w:t>
      </w:r>
      <w:proofErr w:type="spellEnd"/>
      <w:r w:rsidRPr="00DF2D47">
        <w:rPr>
          <w:rFonts w:ascii="Times New Roman" w:hAnsi="Times New Roman" w:cs="Times New Roman"/>
          <w:sz w:val="28"/>
          <w:szCs w:val="28"/>
          <w:lang w:val="en-US"/>
        </w:rPr>
        <w:t xml:space="preserve">. https://doi.org/10.1016/j.smr.2014.06.006. — 2015. — № 18. — </w:t>
      </w:r>
      <w:proofErr w:type="gramStart"/>
      <w:r w:rsidRPr="00CD72F9">
        <w:rPr>
          <w:rFonts w:ascii="Times New Roman" w:hAnsi="Times New Roman" w:cs="Times New Roman"/>
          <w:sz w:val="28"/>
          <w:szCs w:val="28"/>
        </w:rPr>
        <w:t>С</w:t>
      </w:r>
      <w:r w:rsidRPr="00DF2D47">
        <w:rPr>
          <w:rFonts w:ascii="Times New Roman" w:hAnsi="Times New Roman" w:cs="Times New Roman"/>
          <w:sz w:val="28"/>
          <w:szCs w:val="28"/>
          <w:lang w:val="en-US"/>
        </w:rPr>
        <w:t>. 308</w:t>
      </w:r>
      <w:proofErr w:type="gramEnd"/>
      <w:r w:rsidRPr="00DF2D47">
        <w:rPr>
          <w:rFonts w:ascii="Times New Roman" w:hAnsi="Times New Roman" w:cs="Times New Roman"/>
          <w:sz w:val="28"/>
          <w:szCs w:val="28"/>
          <w:lang w:val="en-US"/>
        </w:rPr>
        <w:t xml:space="preserve">-316. </w:t>
      </w:r>
      <w:hyperlink r:id="rId14" w:history="1">
        <w:r w:rsidRPr="004A4EA5">
          <w:rPr>
            <w:rStyle w:val="af8"/>
            <w:rFonts w:ascii="Times New Roman" w:hAnsi="Times New Roman" w:cs="Times New Roman"/>
            <w:sz w:val="28"/>
            <w:szCs w:val="28"/>
            <w:lang w:val="en-US"/>
          </w:rPr>
          <w:t>https://doi.org/10.1016/j.smr.2014.06.006</w:t>
        </w:r>
      </w:hyperlink>
      <w:r w:rsidRPr="004A4EA5">
        <w:rPr>
          <w:rFonts w:ascii="Times New Roman" w:hAnsi="Times New Roman" w:cs="Times New Roman"/>
          <w:sz w:val="28"/>
          <w:szCs w:val="28"/>
          <w:lang w:val="en-US"/>
        </w:rPr>
        <w:t>.</w:t>
      </w:r>
    </w:p>
    <w:p w14:paraId="74239EFA" w14:textId="77777777" w:rsidR="004A4EA5" w:rsidRPr="004A4EA5" w:rsidRDefault="004A4EA5" w:rsidP="004A4EA5">
      <w:pPr>
        <w:spacing w:after="0"/>
        <w:ind w:firstLine="567"/>
        <w:jc w:val="both"/>
        <w:rPr>
          <w:rFonts w:ascii="Times New Roman" w:hAnsi="Times New Roman" w:cs="Times New Roman"/>
          <w:sz w:val="28"/>
          <w:szCs w:val="28"/>
          <w:lang w:val="en-US"/>
        </w:rPr>
      </w:pPr>
      <w:r w:rsidRPr="00DF2D47">
        <w:rPr>
          <w:rFonts w:ascii="Times New Roman" w:hAnsi="Times New Roman" w:cs="Times New Roman"/>
          <w:sz w:val="28"/>
          <w:szCs w:val="28"/>
          <w:lang w:val="en-US"/>
        </w:rPr>
        <w:t>1</w:t>
      </w:r>
      <w:r>
        <w:rPr>
          <w:rFonts w:ascii="Times New Roman" w:hAnsi="Times New Roman" w:cs="Times New Roman"/>
          <w:sz w:val="28"/>
          <w:szCs w:val="28"/>
          <w:lang w:val="uz-Cyrl-UZ"/>
        </w:rPr>
        <w:t>5</w:t>
      </w:r>
      <w:r w:rsidRPr="00DF2D47">
        <w:rPr>
          <w:rFonts w:ascii="Times New Roman" w:hAnsi="Times New Roman" w:cs="Times New Roman"/>
          <w:sz w:val="28"/>
          <w:szCs w:val="28"/>
          <w:lang w:val="en-US"/>
        </w:rPr>
        <w:t xml:space="preserve">. Physical activity, a health factor: Evidences, interest, education and prescription / J. </w:t>
      </w:r>
      <w:proofErr w:type="spellStart"/>
      <w:r w:rsidRPr="00DF2D47">
        <w:rPr>
          <w:rFonts w:ascii="Times New Roman" w:hAnsi="Times New Roman" w:cs="Times New Roman"/>
          <w:sz w:val="28"/>
          <w:szCs w:val="28"/>
          <w:lang w:val="en-US"/>
        </w:rPr>
        <w:t>Lecocq</w:t>
      </w:r>
      <w:proofErr w:type="spellEnd"/>
      <w:r w:rsidRPr="00DF2D47">
        <w:rPr>
          <w:rFonts w:ascii="Times New Roman" w:hAnsi="Times New Roman" w:cs="Times New Roman"/>
          <w:sz w:val="28"/>
          <w:szCs w:val="28"/>
          <w:lang w:val="en-US"/>
        </w:rPr>
        <w:t xml:space="preserve">, P. </w:t>
      </w:r>
      <w:proofErr w:type="spellStart"/>
      <w:r w:rsidRPr="00DF2D47">
        <w:rPr>
          <w:rFonts w:ascii="Times New Roman" w:hAnsi="Times New Roman" w:cs="Times New Roman"/>
          <w:sz w:val="28"/>
          <w:szCs w:val="28"/>
          <w:lang w:val="en-US"/>
        </w:rPr>
        <w:t>Delamarche</w:t>
      </w:r>
      <w:proofErr w:type="spellEnd"/>
      <w:r w:rsidRPr="00DF2D47">
        <w:rPr>
          <w:rFonts w:ascii="Times New Roman" w:hAnsi="Times New Roman" w:cs="Times New Roman"/>
          <w:sz w:val="28"/>
          <w:szCs w:val="28"/>
          <w:lang w:val="en-US"/>
        </w:rPr>
        <w:t xml:space="preserve">, D. </w:t>
      </w:r>
      <w:proofErr w:type="spellStart"/>
      <w:r w:rsidRPr="00DF2D47">
        <w:rPr>
          <w:rFonts w:ascii="Times New Roman" w:hAnsi="Times New Roman" w:cs="Times New Roman"/>
          <w:sz w:val="28"/>
          <w:szCs w:val="28"/>
          <w:lang w:val="en-US"/>
        </w:rPr>
        <w:t>Rivière</w:t>
      </w:r>
      <w:proofErr w:type="spellEnd"/>
      <w:r w:rsidRPr="00DF2D47">
        <w:rPr>
          <w:rFonts w:ascii="Times New Roman" w:hAnsi="Times New Roman" w:cs="Times New Roman"/>
          <w:sz w:val="28"/>
          <w:szCs w:val="28"/>
          <w:lang w:val="en-US"/>
        </w:rPr>
        <w:t xml:space="preserve">, V. </w:t>
      </w:r>
      <w:proofErr w:type="spellStart"/>
      <w:r w:rsidRPr="00DF2D47">
        <w:rPr>
          <w:rFonts w:ascii="Times New Roman" w:hAnsi="Times New Roman" w:cs="Times New Roman"/>
          <w:sz w:val="28"/>
          <w:szCs w:val="28"/>
          <w:lang w:val="en-US"/>
        </w:rPr>
        <w:t>Nougier</w:t>
      </w:r>
      <w:proofErr w:type="spellEnd"/>
      <w:r w:rsidRPr="00DF2D47">
        <w:rPr>
          <w:rFonts w:ascii="Times New Roman" w:hAnsi="Times New Roman" w:cs="Times New Roman"/>
          <w:sz w:val="28"/>
          <w:szCs w:val="28"/>
          <w:lang w:val="en-US"/>
        </w:rPr>
        <w:t xml:space="preserve">. — </w:t>
      </w:r>
      <w:proofErr w:type="gramStart"/>
      <w:r w:rsidRPr="00CD72F9">
        <w:rPr>
          <w:rFonts w:ascii="Times New Roman" w:hAnsi="Times New Roman" w:cs="Times New Roman"/>
          <w:sz w:val="28"/>
          <w:szCs w:val="28"/>
        </w:rPr>
        <w:t>Текст</w:t>
      </w:r>
      <w:r w:rsidRPr="00DF2D47">
        <w:rPr>
          <w:rFonts w:ascii="Times New Roman" w:hAnsi="Times New Roman" w:cs="Times New Roman"/>
          <w:sz w:val="28"/>
          <w:szCs w:val="28"/>
          <w:lang w:val="en-US"/>
        </w:rPr>
        <w:t xml:space="preserve"> :</w:t>
      </w:r>
      <w:proofErr w:type="gramEnd"/>
      <w:r w:rsidRPr="00DF2D47">
        <w:rPr>
          <w:rFonts w:ascii="Times New Roman" w:hAnsi="Times New Roman" w:cs="Times New Roman"/>
          <w:sz w:val="28"/>
          <w:szCs w:val="28"/>
          <w:lang w:val="en-US"/>
        </w:rPr>
        <w:t xml:space="preserve"> </w:t>
      </w:r>
      <w:r w:rsidRPr="00CD72F9">
        <w:rPr>
          <w:rFonts w:ascii="Times New Roman" w:hAnsi="Times New Roman" w:cs="Times New Roman"/>
          <w:sz w:val="28"/>
          <w:szCs w:val="28"/>
        </w:rPr>
        <w:t>непосредственный</w:t>
      </w:r>
      <w:r w:rsidRPr="00DF2D47">
        <w:rPr>
          <w:rFonts w:ascii="Times New Roman" w:hAnsi="Times New Roman" w:cs="Times New Roman"/>
          <w:sz w:val="28"/>
          <w:szCs w:val="28"/>
          <w:lang w:val="en-US"/>
        </w:rPr>
        <w:t xml:space="preserve"> // Annals of physical and Rehabilitation Medicine. — 2014. — № </w:t>
      </w:r>
      <w:r w:rsidRPr="00CD72F9">
        <w:rPr>
          <w:rFonts w:ascii="Times New Roman" w:hAnsi="Times New Roman" w:cs="Times New Roman"/>
          <w:sz w:val="28"/>
          <w:szCs w:val="28"/>
        </w:rPr>
        <w:t>Том</w:t>
      </w:r>
      <w:r w:rsidRPr="00DF2D47">
        <w:rPr>
          <w:rFonts w:ascii="Times New Roman" w:hAnsi="Times New Roman" w:cs="Times New Roman"/>
          <w:sz w:val="28"/>
          <w:szCs w:val="28"/>
          <w:lang w:val="en-US"/>
        </w:rPr>
        <w:t xml:space="preserve"> 57, </w:t>
      </w:r>
      <w:r w:rsidRPr="00CD72F9">
        <w:rPr>
          <w:rFonts w:ascii="Times New Roman" w:hAnsi="Times New Roman" w:cs="Times New Roman"/>
          <w:sz w:val="28"/>
          <w:szCs w:val="28"/>
        </w:rPr>
        <w:t>приложения</w:t>
      </w:r>
      <w:r w:rsidRPr="00DF2D47">
        <w:rPr>
          <w:rFonts w:ascii="Times New Roman" w:hAnsi="Times New Roman" w:cs="Times New Roman"/>
          <w:sz w:val="28"/>
          <w:szCs w:val="28"/>
          <w:lang w:val="en-US"/>
        </w:rPr>
        <w:t xml:space="preserve"> 1</w:t>
      </w:r>
      <w:proofErr w:type="gramStart"/>
      <w:r w:rsidRPr="00DF2D47">
        <w:rPr>
          <w:rFonts w:ascii="Times New Roman" w:hAnsi="Times New Roman" w:cs="Times New Roman"/>
          <w:sz w:val="28"/>
          <w:szCs w:val="28"/>
          <w:lang w:val="en-US"/>
        </w:rPr>
        <w:t>, .</w:t>
      </w:r>
      <w:proofErr w:type="gramEnd"/>
      <w:r w:rsidRPr="00DF2D47">
        <w:rPr>
          <w:rFonts w:ascii="Times New Roman" w:hAnsi="Times New Roman" w:cs="Times New Roman"/>
          <w:sz w:val="28"/>
          <w:szCs w:val="28"/>
          <w:lang w:val="en-US"/>
        </w:rPr>
        <w:t xml:space="preserve"> — </w:t>
      </w:r>
      <w:r w:rsidRPr="00CD72F9">
        <w:rPr>
          <w:rFonts w:ascii="Times New Roman" w:hAnsi="Times New Roman" w:cs="Times New Roman"/>
          <w:sz w:val="28"/>
          <w:szCs w:val="28"/>
        </w:rPr>
        <w:t>С</w:t>
      </w:r>
      <w:r w:rsidRPr="00DF2D47">
        <w:rPr>
          <w:rFonts w:ascii="Times New Roman" w:hAnsi="Times New Roman" w:cs="Times New Roman"/>
          <w:sz w:val="28"/>
          <w:szCs w:val="28"/>
          <w:lang w:val="en-US"/>
        </w:rPr>
        <w:t xml:space="preserve">. </w:t>
      </w:r>
      <w:proofErr w:type="gramStart"/>
      <w:r w:rsidRPr="00CD72F9">
        <w:rPr>
          <w:rFonts w:ascii="Times New Roman" w:hAnsi="Times New Roman" w:cs="Times New Roman"/>
          <w:sz w:val="28"/>
          <w:szCs w:val="28"/>
        </w:rPr>
        <w:t>е</w:t>
      </w:r>
      <w:r w:rsidRPr="00DF2D47">
        <w:rPr>
          <w:rFonts w:ascii="Times New Roman" w:hAnsi="Times New Roman" w:cs="Times New Roman"/>
          <w:sz w:val="28"/>
          <w:szCs w:val="28"/>
          <w:lang w:val="en-US"/>
        </w:rPr>
        <w:t>271</w:t>
      </w:r>
      <w:proofErr w:type="gramEnd"/>
      <w:r w:rsidRPr="00DF2D47">
        <w:rPr>
          <w:rFonts w:ascii="Times New Roman" w:hAnsi="Times New Roman" w:cs="Times New Roman"/>
          <w:sz w:val="28"/>
          <w:szCs w:val="28"/>
          <w:lang w:val="en-US"/>
        </w:rPr>
        <w:t xml:space="preserve">. </w:t>
      </w:r>
      <w:hyperlink r:id="rId15" w:history="1">
        <w:r w:rsidRPr="004A4EA5">
          <w:rPr>
            <w:rStyle w:val="af8"/>
            <w:rFonts w:ascii="Times New Roman" w:hAnsi="Times New Roman" w:cs="Times New Roman"/>
            <w:sz w:val="28"/>
            <w:szCs w:val="28"/>
            <w:lang w:val="en-US"/>
          </w:rPr>
          <w:t>https://doi.org/10.1016/j.rehab.2014.03.982</w:t>
        </w:r>
      </w:hyperlink>
      <w:r w:rsidRPr="004A4EA5">
        <w:rPr>
          <w:rFonts w:ascii="Times New Roman" w:hAnsi="Times New Roman" w:cs="Times New Roman"/>
          <w:sz w:val="28"/>
          <w:szCs w:val="28"/>
          <w:lang w:val="en-US"/>
        </w:rPr>
        <w:t xml:space="preserve">. </w:t>
      </w:r>
    </w:p>
    <w:p w14:paraId="1596DC6D" w14:textId="77777777" w:rsidR="004A4EA5" w:rsidRPr="00DF2D47" w:rsidRDefault="004A4EA5" w:rsidP="004A4EA5">
      <w:pPr>
        <w:spacing w:after="0"/>
        <w:ind w:firstLine="567"/>
        <w:jc w:val="both"/>
        <w:rPr>
          <w:rFonts w:ascii="Times New Roman" w:hAnsi="Times New Roman" w:cs="Times New Roman"/>
          <w:sz w:val="28"/>
          <w:szCs w:val="28"/>
          <w:lang w:val="en-US"/>
        </w:rPr>
      </w:pPr>
      <w:r w:rsidRPr="00DF2D47">
        <w:rPr>
          <w:rFonts w:ascii="Times New Roman" w:hAnsi="Times New Roman" w:cs="Times New Roman"/>
          <w:sz w:val="28"/>
          <w:szCs w:val="28"/>
          <w:lang w:val="en-US"/>
        </w:rPr>
        <w:t>1</w:t>
      </w:r>
      <w:r>
        <w:rPr>
          <w:rFonts w:ascii="Times New Roman" w:hAnsi="Times New Roman" w:cs="Times New Roman"/>
          <w:sz w:val="28"/>
          <w:szCs w:val="28"/>
          <w:lang w:val="uz-Cyrl-UZ"/>
        </w:rPr>
        <w:t>6</w:t>
      </w:r>
      <w:r w:rsidRPr="00DF2D47">
        <w:rPr>
          <w:rFonts w:ascii="Times New Roman" w:hAnsi="Times New Roman" w:cs="Times New Roman"/>
          <w:sz w:val="28"/>
          <w:szCs w:val="28"/>
          <w:lang w:val="en-US"/>
        </w:rPr>
        <w:t xml:space="preserve">. Jacqueline, </w:t>
      </w:r>
      <w:proofErr w:type="spellStart"/>
      <w:r w:rsidRPr="00DF2D47">
        <w:rPr>
          <w:rFonts w:ascii="Times New Roman" w:hAnsi="Times New Roman" w:cs="Times New Roman"/>
          <w:sz w:val="28"/>
          <w:szCs w:val="28"/>
          <w:lang w:val="en-US"/>
        </w:rPr>
        <w:t>Kroh</w:t>
      </w:r>
      <w:proofErr w:type="spellEnd"/>
      <w:r w:rsidRPr="00DF2D47">
        <w:rPr>
          <w:rFonts w:ascii="Times New Roman" w:hAnsi="Times New Roman" w:cs="Times New Roman"/>
          <w:sz w:val="28"/>
          <w:szCs w:val="28"/>
          <w:lang w:val="en-US"/>
        </w:rPr>
        <w:t xml:space="preserve"> The intervening role of social integration in the effect of education on subjective mental health / </w:t>
      </w:r>
      <w:proofErr w:type="spellStart"/>
      <w:r w:rsidRPr="00DF2D47">
        <w:rPr>
          <w:rFonts w:ascii="Times New Roman" w:hAnsi="Times New Roman" w:cs="Times New Roman"/>
          <w:sz w:val="28"/>
          <w:szCs w:val="28"/>
          <w:lang w:val="en-US"/>
        </w:rPr>
        <w:t>Kroh</w:t>
      </w:r>
      <w:proofErr w:type="spellEnd"/>
      <w:r w:rsidRPr="00DF2D47">
        <w:rPr>
          <w:rFonts w:ascii="Times New Roman" w:hAnsi="Times New Roman" w:cs="Times New Roman"/>
          <w:sz w:val="28"/>
          <w:szCs w:val="28"/>
          <w:lang w:val="en-US"/>
        </w:rPr>
        <w:t xml:space="preserve"> Jacqueline, </w:t>
      </w:r>
      <w:proofErr w:type="spellStart"/>
      <w:r w:rsidRPr="00DF2D47">
        <w:rPr>
          <w:rFonts w:ascii="Times New Roman" w:hAnsi="Times New Roman" w:cs="Times New Roman"/>
          <w:sz w:val="28"/>
          <w:szCs w:val="28"/>
          <w:lang w:val="en-US"/>
        </w:rPr>
        <w:t>Prechsl</w:t>
      </w:r>
      <w:proofErr w:type="spellEnd"/>
      <w:r w:rsidRPr="00DF2D47">
        <w:rPr>
          <w:rFonts w:ascii="Times New Roman" w:hAnsi="Times New Roman" w:cs="Times New Roman"/>
          <w:sz w:val="28"/>
          <w:szCs w:val="28"/>
          <w:lang w:val="en-US"/>
        </w:rPr>
        <w:t xml:space="preserve"> Sebastian. — </w:t>
      </w:r>
      <w:proofErr w:type="gramStart"/>
      <w:r w:rsidRPr="00CD72F9">
        <w:rPr>
          <w:rFonts w:ascii="Times New Roman" w:hAnsi="Times New Roman" w:cs="Times New Roman"/>
          <w:sz w:val="28"/>
          <w:szCs w:val="28"/>
        </w:rPr>
        <w:t>Текст</w:t>
      </w:r>
      <w:r w:rsidRPr="00DF2D47">
        <w:rPr>
          <w:rFonts w:ascii="Times New Roman" w:hAnsi="Times New Roman" w:cs="Times New Roman"/>
          <w:sz w:val="28"/>
          <w:szCs w:val="28"/>
          <w:lang w:val="en-US"/>
        </w:rPr>
        <w:t xml:space="preserve"> :</w:t>
      </w:r>
      <w:proofErr w:type="gramEnd"/>
      <w:r w:rsidRPr="00DF2D47">
        <w:rPr>
          <w:rFonts w:ascii="Times New Roman" w:hAnsi="Times New Roman" w:cs="Times New Roman"/>
          <w:sz w:val="28"/>
          <w:szCs w:val="28"/>
          <w:lang w:val="en-US"/>
        </w:rPr>
        <w:t xml:space="preserve"> </w:t>
      </w:r>
      <w:r w:rsidRPr="00CD72F9">
        <w:rPr>
          <w:rFonts w:ascii="Times New Roman" w:hAnsi="Times New Roman" w:cs="Times New Roman"/>
          <w:sz w:val="28"/>
          <w:szCs w:val="28"/>
        </w:rPr>
        <w:t>непосредственный</w:t>
      </w:r>
      <w:r w:rsidRPr="00DF2D47">
        <w:rPr>
          <w:rFonts w:ascii="Times New Roman" w:hAnsi="Times New Roman" w:cs="Times New Roman"/>
          <w:sz w:val="28"/>
          <w:szCs w:val="28"/>
          <w:lang w:val="en-US"/>
        </w:rPr>
        <w:t xml:space="preserve"> // Research in Social Stratification and Mobility. — June 2023. — № </w:t>
      </w:r>
      <w:r w:rsidRPr="00CD72F9">
        <w:rPr>
          <w:rFonts w:ascii="Times New Roman" w:hAnsi="Times New Roman" w:cs="Times New Roman"/>
          <w:sz w:val="28"/>
          <w:szCs w:val="28"/>
        </w:rPr>
        <w:t>Том</w:t>
      </w:r>
      <w:r w:rsidRPr="00DF2D47">
        <w:rPr>
          <w:rFonts w:ascii="Times New Roman" w:hAnsi="Times New Roman" w:cs="Times New Roman"/>
          <w:sz w:val="28"/>
          <w:szCs w:val="28"/>
          <w:lang w:val="en-US"/>
        </w:rPr>
        <w:t xml:space="preserve"> 85. </w:t>
      </w:r>
      <w:proofErr w:type="gramStart"/>
      <w:r w:rsidRPr="00DF2D47">
        <w:rPr>
          <w:rFonts w:ascii="Times New Roman" w:hAnsi="Times New Roman" w:cs="Times New Roman"/>
          <w:sz w:val="28"/>
          <w:szCs w:val="28"/>
          <w:lang w:val="en-US"/>
        </w:rPr>
        <w:t xml:space="preserve">— </w:t>
      </w:r>
      <w:r w:rsidRPr="00CD72F9">
        <w:rPr>
          <w:rFonts w:ascii="Times New Roman" w:hAnsi="Times New Roman" w:cs="Times New Roman"/>
          <w:sz w:val="28"/>
          <w:szCs w:val="28"/>
        </w:rPr>
        <w:t>С</w:t>
      </w:r>
      <w:r w:rsidRPr="00DF2D47">
        <w:rPr>
          <w:rFonts w:ascii="Times New Roman" w:hAnsi="Times New Roman" w:cs="Times New Roman"/>
          <w:sz w:val="28"/>
          <w:szCs w:val="28"/>
          <w:lang w:val="en-US"/>
        </w:rPr>
        <w:t xml:space="preserve">. 100786 </w:t>
      </w:r>
      <w:hyperlink r:id="rId16" w:history="1">
        <w:r w:rsidRPr="00DF2D47">
          <w:rPr>
            <w:rStyle w:val="af8"/>
            <w:rFonts w:ascii="Times New Roman" w:hAnsi="Times New Roman" w:cs="Times New Roman"/>
            <w:sz w:val="28"/>
            <w:szCs w:val="28"/>
            <w:lang w:val="en-US"/>
          </w:rPr>
          <w:t>https://doi.org/10.1016/j.rssm.2023.100786</w:t>
        </w:r>
      </w:hyperlink>
      <w:r w:rsidRPr="00DF2D47">
        <w:rPr>
          <w:rFonts w:ascii="Times New Roman" w:hAnsi="Times New Roman" w:cs="Times New Roman"/>
          <w:sz w:val="28"/>
          <w:szCs w:val="28"/>
          <w:lang w:val="en-US"/>
        </w:rPr>
        <w:t>.</w:t>
      </w:r>
      <w:proofErr w:type="gramEnd"/>
      <w:r w:rsidRPr="00DF2D47">
        <w:rPr>
          <w:rFonts w:ascii="Times New Roman" w:hAnsi="Times New Roman" w:cs="Times New Roman"/>
          <w:sz w:val="28"/>
          <w:szCs w:val="28"/>
          <w:lang w:val="en-US"/>
        </w:rPr>
        <w:t xml:space="preserve"> </w:t>
      </w:r>
    </w:p>
    <w:p w14:paraId="579301F6" w14:textId="77777777" w:rsidR="004A4EA5" w:rsidRPr="00D14FD8" w:rsidRDefault="004A4EA5" w:rsidP="004A4EA5">
      <w:pPr>
        <w:spacing w:after="0"/>
        <w:ind w:firstLine="567"/>
        <w:jc w:val="both"/>
        <w:rPr>
          <w:rFonts w:ascii="Times New Roman" w:hAnsi="Times New Roman" w:cs="Times New Roman"/>
          <w:sz w:val="28"/>
          <w:szCs w:val="28"/>
          <w:lang w:val="en-US"/>
        </w:rPr>
      </w:pPr>
      <w:r w:rsidRPr="00D14FD8">
        <w:rPr>
          <w:rFonts w:ascii="Times New Roman" w:hAnsi="Times New Roman" w:cs="Times New Roman"/>
          <w:sz w:val="28"/>
          <w:szCs w:val="28"/>
          <w:lang w:val="en-US"/>
        </w:rPr>
        <w:t>1</w:t>
      </w:r>
      <w:r>
        <w:rPr>
          <w:rFonts w:ascii="Times New Roman" w:hAnsi="Times New Roman" w:cs="Times New Roman"/>
          <w:sz w:val="28"/>
          <w:szCs w:val="28"/>
          <w:lang w:val="uz-Cyrl-UZ"/>
        </w:rPr>
        <w:t>7</w:t>
      </w:r>
      <w:r w:rsidRPr="00D14FD8">
        <w:rPr>
          <w:rFonts w:ascii="Times New Roman" w:hAnsi="Times New Roman" w:cs="Times New Roman"/>
          <w:sz w:val="28"/>
          <w:szCs w:val="28"/>
          <w:lang w:val="en-US"/>
        </w:rPr>
        <w:t xml:space="preserve">. </w:t>
      </w:r>
      <w:proofErr w:type="spellStart"/>
      <w:r w:rsidRPr="00D14FD8">
        <w:rPr>
          <w:rFonts w:ascii="Times New Roman" w:hAnsi="Times New Roman" w:cs="Times New Roman"/>
          <w:sz w:val="28"/>
          <w:szCs w:val="28"/>
          <w:lang w:val="en-US"/>
        </w:rPr>
        <w:t>Adrián</w:t>
      </w:r>
      <w:proofErr w:type="spellEnd"/>
      <w:r w:rsidRPr="00D14FD8">
        <w:rPr>
          <w:rFonts w:ascii="Times New Roman" w:hAnsi="Times New Roman" w:cs="Times New Roman"/>
          <w:sz w:val="28"/>
          <w:szCs w:val="28"/>
          <w:lang w:val="en-US"/>
        </w:rPr>
        <w:t>, Mateo-</w:t>
      </w:r>
      <w:proofErr w:type="spellStart"/>
      <w:r w:rsidRPr="00D14FD8">
        <w:rPr>
          <w:rFonts w:ascii="Times New Roman" w:hAnsi="Times New Roman" w:cs="Times New Roman"/>
          <w:sz w:val="28"/>
          <w:szCs w:val="28"/>
          <w:lang w:val="en-US"/>
        </w:rPr>
        <w:t>Orcajada</w:t>
      </w:r>
      <w:proofErr w:type="spellEnd"/>
      <w:r w:rsidRPr="00D14FD8">
        <w:rPr>
          <w:rFonts w:ascii="Times New Roman" w:hAnsi="Times New Roman" w:cs="Times New Roman"/>
          <w:sz w:val="28"/>
          <w:szCs w:val="28"/>
          <w:lang w:val="en-US"/>
        </w:rPr>
        <w:t xml:space="preserve"> Importance of training volume through the use of step trackers apps promoted from the subject of physical education to change body composition, physical fitness and physical activity in adolescents and the influence of gender / Mateo-</w:t>
      </w:r>
      <w:proofErr w:type="spellStart"/>
      <w:r w:rsidRPr="00D14FD8">
        <w:rPr>
          <w:rFonts w:ascii="Times New Roman" w:hAnsi="Times New Roman" w:cs="Times New Roman"/>
          <w:sz w:val="28"/>
          <w:szCs w:val="28"/>
          <w:lang w:val="en-US"/>
        </w:rPr>
        <w:t>Orcajada</w:t>
      </w:r>
      <w:proofErr w:type="spellEnd"/>
      <w:r w:rsidRPr="00D14FD8">
        <w:rPr>
          <w:rFonts w:ascii="Times New Roman" w:hAnsi="Times New Roman" w:cs="Times New Roman"/>
          <w:sz w:val="28"/>
          <w:szCs w:val="28"/>
          <w:lang w:val="en-US"/>
        </w:rPr>
        <w:t xml:space="preserve"> </w:t>
      </w:r>
      <w:proofErr w:type="spellStart"/>
      <w:r w:rsidRPr="00D14FD8">
        <w:rPr>
          <w:rFonts w:ascii="Times New Roman" w:hAnsi="Times New Roman" w:cs="Times New Roman"/>
          <w:sz w:val="28"/>
          <w:szCs w:val="28"/>
          <w:lang w:val="en-US"/>
        </w:rPr>
        <w:t>Adrián</w:t>
      </w:r>
      <w:proofErr w:type="spellEnd"/>
      <w:r w:rsidRPr="00D14FD8">
        <w:rPr>
          <w:rFonts w:ascii="Times New Roman" w:hAnsi="Times New Roman" w:cs="Times New Roman"/>
          <w:sz w:val="28"/>
          <w:szCs w:val="28"/>
          <w:lang w:val="en-US"/>
        </w:rPr>
        <w:t>, Vaquero-</w:t>
      </w:r>
      <w:proofErr w:type="spellStart"/>
      <w:r w:rsidRPr="00D14FD8">
        <w:rPr>
          <w:rFonts w:ascii="Times New Roman" w:hAnsi="Times New Roman" w:cs="Times New Roman"/>
          <w:sz w:val="28"/>
          <w:szCs w:val="28"/>
          <w:lang w:val="en-US"/>
        </w:rPr>
        <w:t>Cristóba</w:t>
      </w:r>
      <w:proofErr w:type="spellEnd"/>
      <w:r w:rsidRPr="00D14FD8">
        <w:rPr>
          <w:rFonts w:ascii="Times New Roman" w:hAnsi="Times New Roman" w:cs="Times New Roman"/>
          <w:sz w:val="28"/>
          <w:szCs w:val="28"/>
          <w:lang w:val="en-US"/>
        </w:rPr>
        <w:t xml:space="preserve"> Raquel, </w:t>
      </w:r>
      <w:proofErr w:type="spellStart"/>
      <w:r w:rsidRPr="00D14FD8">
        <w:rPr>
          <w:rFonts w:ascii="Times New Roman" w:hAnsi="Times New Roman" w:cs="Times New Roman"/>
          <w:sz w:val="28"/>
          <w:szCs w:val="28"/>
          <w:lang w:val="en-US"/>
        </w:rPr>
        <w:t>Abenza</w:t>
      </w:r>
      <w:proofErr w:type="spellEnd"/>
      <w:r w:rsidRPr="00D14FD8">
        <w:rPr>
          <w:rFonts w:ascii="Times New Roman" w:hAnsi="Times New Roman" w:cs="Times New Roman"/>
          <w:sz w:val="28"/>
          <w:szCs w:val="28"/>
          <w:lang w:val="en-US"/>
        </w:rPr>
        <w:t xml:space="preserve">-Cano </w:t>
      </w:r>
      <w:proofErr w:type="spellStart"/>
      <w:r w:rsidRPr="00D14FD8">
        <w:rPr>
          <w:rFonts w:ascii="Times New Roman" w:hAnsi="Times New Roman" w:cs="Times New Roman"/>
          <w:sz w:val="28"/>
          <w:szCs w:val="28"/>
          <w:lang w:val="en-US"/>
        </w:rPr>
        <w:t>Lucía</w:t>
      </w:r>
      <w:proofErr w:type="spellEnd"/>
      <w:r w:rsidRPr="00D14FD8">
        <w:rPr>
          <w:rFonts w:ascii="Times New Roman" w:hAnsi="Times New Roman" w:cs="Times New Roman"/>
          <w:sz w:val="28"/>
          <w:szCs w:val="28"/>
          <w:lang w:val="en-US"/>
        </w:rPr>
        <w:t xml:space="preserve">. — </w:t>
      </w:r>
      <w:proofErr w:type="gramStart"/>
      <w:r w:rsidRPr="00CD72F9">
        <w:rPr>
          <w:rFonts w:ascii="Times New Roman" w:hAnsi="Times New Roman" w:cs="Times New Roman"/>
          <w:sz w:val="28"/>
          <w:szCs w:val="28"/>
        </w:rPr>
        <w:t>Текст</w:t>
      </w:r>
      <w:r w:rsidRPr="00D14FD8">
        <w:rPr>
          <w:rFonts w:ascii="Times New Roman" w:hAnsi="Times New Roman" w:cs="Times New Roman"/>
          <w:sz w:val="28"/>
          <w:szCs w:val="28"/>
          <w:lang w:val="en-US"/>
        </w:rPr>
        <w:t xml:space="preserve"> :</w:t>
      </w:r>
      <w:proofErr w:type="gramEnd"/>
      <w:r w:rsidRPr="00D14FD8">
        <w:rPr>
          <w:rFonts w:ascii="Times New Roman" w:hAnsi="Times New Roman" w:cs="Times New Roman"/>
          <w:sz w:val="28"/>
          <w:szCs w:val="28"/>
          <w:lang w:val="en-US"/>
        </w:rPr>
        <w:t xml:space="preserve"> </w:t>
      </w:r>
      <w:r w:rsidRPr="00CD72F9">
        <w:rPr>
          <w:rFonts w:ascii="Times New Roman" w:hAnsi="Times New Roman" w:cs="Times New Roman"/>
          <w:sz w:val="28"/>
          <w:szCs w:val="28"/>
        </w:rPr>
        <w:t>непосредственный</w:t>
      </w:r>
      <w:r w:rsidRPr="00D14FD8">
        <w:rPr>
          <w:rFonts w:ascii="Times New Roman" w:hAnsi="Times New Roman" w:cs="Times New Roman"/>
          <w:sz w:val="28"/>
          <w:szCs w:val="28"/>
          <w:lang w:val="en-US"/>
        </w:rPr>
        <w:t xml:space="preserve"> // Physiology &amp; Behavior. — 1 January 2024. — № Volume273. </w:t>
      </w:r>
      <w:proofErr w:type="gramStart"/>
      <w:r w:rsidRPr="00D14FD8">
        <w:rPr>
          <w:rFonts w:ascii="Times New Roman" w:hAnsi="Times New Roman" w:cs="Times New Roman"/>
          <w:sz w:val="28"/>
          <w:szCs w:val="28"/>
          <w:lang w:val="en-US"/>
        </w:rPr>
        <w:t xml:space="preserve">— </w:t>
      </w:r>
      <w:r w:rsidRPr="00CD72F9">
        <w:rPr>
          <w:rFonts w:ascii="Times New Roman" w:hAnsi="Times New Roman" w:cs="Times New Roman"/>
          <w:sz w:val="28"/>
          <w:szCs w:val="28"/>
        </w:rPr>
        <w:t>С</w:t>
      </w:r>
      <w:r w:rsidRPr="00D14FD8">
        <w:rPr>
          <w:rFonts w:ascii="Times New Roman" w:hAnsi="Times New Roman" w:cs="Times New Roman"/>
          <w:sz w:val="28"/>
          <w:szCs w:val="28"/>
          <w:lang w:val="en-US"/>
        </w:rPr>
        <w:t xml:space="preserve">. 114402 </w:t>
      </w:r>
      <w:hyperlink r:id="rId17" w:history="1">
        <w:r w:rsidRPr="00D14FD8">
          <w:rPr>
            <w:rStyle w:val="af8"/>
            <w:rFonts w:ascii="Times New Roman" w:hAnsi="Times New Roman" w:cs="Times New Roman"/>
            <w:sz w:val="28"/>
            <w:szCs w:val="28"/>
            <w:lang w:val="en-US"/>
          </w:rPr>
          <w:t>https://doi.org/10.1016/j.physbeh.2023.114402</w:t>
        </w:r>
      </w:hyperlink>
      <w:r w:rsidRPr="00D14FD8">
        <w:rPr>
          <w:rFonts w:ascii="Times New Roman" w:hAnsi="Times New Roman" w:cs="Times New Roman"/>
          <w:sz w:val="28"/>
          <w:szCs w:val="28"/>
          <w:lang w:val="en-US"/>
        </w:rPr>
        <w:t>.</w:t>
      </w:r>
      <w:proofErr w:type="gramEnd"/>
      <w:r w:rsidRPr="00D14FD8">
        <w:rPr>
          <w:rFonts w:ascii="Times New Roman" w:hAnsi="Times New Roman" w:cs="Times New Roman"/>
          <w:sz w:val="28"/>
          <w:szCs w:val="28"/>
          <w:lang w:val="en-US"/>
        </w:rPr>
        <w:t xml:space="preserve"> </w:t>
      </w:r>
    </w:p>
    <w:p w14:paraId="3DBF1555" w14:textId="19440477" w:rsidR="004A4EA5" w:rsidRDefault="004A4EA5" w:rsidP="004A4EA5">
      <w:pPr>
        <w:spacing w:after="0"/>
        <w:ind w:firstLine="567"/>
        <w:jc w:val="both"/>
        <w:rPr>
          <w:rFonts w:ascii="Times New Roman" w:hAnsi="Times New Roman" w:cs="Times New Roman"/>
          <w:sz w:val="28"/>
          <w:szCs w:val="28"/>
          <w:lang w:val="en-US"/>
        </w:rPr>
      </w:pPr>
    </w:p>
    <w:p w14:paraId="616C028D" w14:textId="024F4A6D" w:rsidR="00E17D3F" w:rsidRPr="006F2244" w:rsidRDefault="00E17D3F" w:rsidP="004A4EA5">
      <w:pPr>
        <w:spacing w:after="0"/>
        <w:ind w:firstLine="567"/>
        <w:jc w:val="both"/>
        <w:rPr>
          <w:rFonts w:ascii="Times New Roman" w:hAnsi="Times New Roman" w:cs="Times New Roman"/>
          <w:b/>
          <w:sz w:val="28"/>
          <w:szCs w:val="28"/>
          <w:lang w:val="en-US"/>
        </w:rPr>
      </w:pPr>
      <w:r w:rsidRPr="006F2244">
        <w:rPr>
          <w:rFonts w:ascii="Times New Roman" w:hAnsi="Times New Roman" w:cs="Times New Roman"/>
          <w:b/>
          <w:sz w:val="28"/>
          <w:szCs w:val="28"/>
          <w:lang w:val="en-US"/>
        </w:rPr>
        <w:lastRenderedPageBreak/>
        <w:t>Translation:</w:t>
      </w:r>
    </w:p>
    <w:p w14:paraId="64C81755"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1. Decree of the President of the Republic of Uzbekistan. - </w:t>
      </w:r>
      <w:proofErr w:type="gramStart"/>
      <w:r w:rsidRPr="00E17D3F">
        <w:rPr>
          <w:rFonts w:ascii="Times New Roman" w:hAnsi="Times New Roman" w:cs="Times New Roman"/>
          <w:sz w:val="28"/>
          <w:szCs w:val="28"/>
          <w:lang w:val="en-US"/>
        </w:rPr>
        <w:t>Text :</w:t>
      </w:r>
      <w:proofErr w:type="gramEnd"/>
      <w:r w:rsidRPr="00E17D3F">
        <w:rPr>
          <w:rFonts w:ascii="Times New Roman" w:hAnsi="Times New Roman" w:cs="Times New Roman"/>
          <w:sz w:val="28"/>
          <w:szCs w:val="28"/>
          <w:lang w:val="en-US"/>
        </w:rPr>
        <w:t xml:space="preserve"> electronic // </w:t>
      </w:r>
      <w:proofErr w:type="spellStart"/>
      <w:r w:rsidRPr="00E17D3F">
        <w:rPr>
          <w:rFonts w:ascii="Times New Roman" w:hAnsi="Times New Roman" w:cs="Times New Roman"/>
          <w:sz w:val="28"/>
          <w:szCs w:val="28"/>
          <w:lang w:val="en-US"/>
        </w:rPr>
        <w:t>LexUZ</w:t>
      </w:r>
      <w:proofErr w:type="spellEnd"/>
      <w:r w:rsidRPr="00E17D3F">
        <w:rPr>
          <w:rFonts w:ascii="Times New Roman" w:hAnsi="Times New Roman" w:cs="Times New Roman"/>
          <w:sz w:val="28"/>
          <w:szCs w:val="28"/>
          <w:lang w:val="en-US"/>
        </w:rPr>
        <w:t xml:space="preserve"> : [website]. - URL: https://lex.uz/docs/6074088 (data of the appeal: 01/24/2024).</w:t>
      </w:r>
    </w:p>
    <w:p w14:paraId="6B340C9D"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2. </w:t>
      </w:r>
      <w:proofErr w:type="spellStart"/>
      <w:r w:rsidRPr="00E17D3F">
        <w:rPr>
          <w:rFonts w:ascii="Times New Roman" w:hAnsi="Times New Roman" w:cs="Times New Roman"/>
          <w:sz w:val="28"/>
          <w:szCs w:val="28"/>
          <w:lang w:val="en-US"/>
        </w:rPr>
        <w:t>Abdurasulov</w:t>
      </w:r>
      <w:proofErr w:type="spellEnd"/>
      <w:r w:rsidRPr="00E17D3F">
        <w:rPr>
          <w:rFonts w:ascii="Times New Roman" w:hAnsi="Times New Roman" w:cs="Times New Roman"/>
          <w:sz w:val="28"/>
          <w:szCs w:val="28"/>
          <w:lang w:val="en-US"/>
        </w:rPr>
        <w:t xml:space="preserve"> R. Socio-psychological problems of teaching martial arts in personality formation //Journal of Pedagogy and Psychology in modern education. – 2021. – №. 2.</w:t>
      </w:r>
    </w:p>
    <w:p w14:paraId="46D4E316"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3. </w:t>
      </w:r>
      <w:proofErr w:type="spellStart"/>
      <w:r w:rsidRPr="00E17D3F">
        <w:rPr>
          <w:rFonts w:ascii="Times New Roman" w:hAnsi="Times New Roman" w:cs="Times New Roman"/>
          <w:sz w:val="28"/>
          <w:szCs w:val="28"/>
          <w:lang w:val="en-US"/>
        </w:rPr>
        <w:t>Aliyev</w:t>
      </w:r>
      <w:proofErr w:type="spellEnd"/>
      <w:r w:rsidRPr="00E17D3F">
        <w:rPr>
          <w:rFonts w:ascii="Times New Roman" w:hAnsi="Times New Roman" w:cs="Times New Roman"/>
          <w:sz w:val="28"/>
          <w:szCs w:val="28"/>
          <w:lang w:val="en-US"/>
        </w:rPr>
        <w:t xml:space="preserve">, I. B. Optimal ratios of training loads of student-athletes engaged in </w:t>
      </w:r>
      <w:proofErr w:type="gramStart"/>
      <w:r w:rsidRPr="00E17D3F">
        <w:rPr>
          <w:rFonts w:ascii="Times New Roman" w:hAnsi="Times New Roman" w:cs="Times New Roman"/>
          <w:sz w:val="28"/>
          <w:szCs w:val="28"/>
          <w:lang w:val="en-US"/>
        </w:rPr>
        <w:t>wrestling :</w:t>
      </w:r>
      <w:proofErr w:type="gramEnd"/>
      <w:r w:rsidRPr="00E17D3F">
        <w:rPr>
          <w:rFonts w:ascii="Times New Roman" w:hAnsi="Times New Roman" w:cs="Times New Roman"/>
          <w:sz w:val="28"/>
          <w:szCs w:val="28"/>
          <w:lang w:val="en-US"/>
        </w:rPr>
        <w:t xml:space="preserve"> specialty 13.00.04 "theory and methodology of physical culture and sports training": abstract of the dissertation for the degree of candidate of pedagogical sciences / </w:t>
      </w:r>
      <w:proofErr w:type="spellStart"/>
      <w:r w:rsidRPr="00E17D3F">
        <w:rPr>
          <w:rFonts w:ascii="Times New Roman" w:hAnsi="Times New Roman" w:cs="Times New Roman"/>
          <w:sz w:val="28"/>
          <w:szCs w:val="28"/>
          <w:lang w:val="en-US"/>
        </w:rPr>
        <w:t>Aliyev</w:t>
      </w:r>
      <w:proofErr w:type="spellEnd"/>
      <w:r w:rsidRPr="00E17D3F">
        <w:rPr>
          <w:rFonts w:ascii="Times New Roman" w:hAnsi="Times New Roman" w:cs="Times New Roman"/>
          <w:sz w:val="28"/>
          <w:szCs w:val="28"/>
          <w:lang w:val="en-US"/>
        </w:rPr>
        <w:t xml:space="preserve"> I.B. ; TDJTSU. - Tashkent, 2012. — 26 P.</w:t>
      </w:r>
    </w:p>
    <w:p w14:paraId="7018AD2A"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4. </w:t>
      </w:r>
      <w:proofErr w:type="spellStart"/>
      <w:r w:rsidRPr="00E17D3F">
        <w:rPr>
          <w:rFonts w:ascii="Times New Roman" w:hAnsi="Times New Roman" w:cs="Times New Roman"/>
          <w:sz w:val="28"/>
          <w:szCs w:val="28"/>
          <w:lang w:val="en-US"/>
        </w:rPr>
        <w:t>Arslanov</w:t>
      </w:r>
      <w:proofErr w:type="spellEnd"/>
      <w:r w:rsidRPr="00E17D3F">
        <w:rPr>
          <w:rFonts w:ascii="Times New Roman" w:hAnsi="Times New Roman" w:cs="Times New Roman"/>
          <w:sz w:val="28"/>
          <w:szCs w:val="28"/>
          <w:lang w:val="en-US"/>
        </w:rPr>
        <w:t xml:space="preserve">, K. P. Interactive methods of the didactic process applied in teaching the discipline "National martial arts and technologies of its teaching" / K. P. </w:t>
      </w:r>
      <w:proofErr w:type="spellStart"/>
      <w:r w:rsidRPr="00E17D3F">
        <w:rPr>
          <w:rFonts w:ascii="Times New Roman" w:hAnsi="Times New Roman" w:cs="Times New Roman"/>
          <w:sz w:val="28"/>
          <w:szCs w:val="28"/>
          <w:lang w:val="en-US"/>
        </w:rPr>
        <w:t>Arslanov</w:t>
      </w:r>
      <w:proofErr w:type="spellEnd"/>
      <w:r w:rsidRPr="00E17D3F">
        <w:rPr>
          <w:rFonts w:ascii="Times New Roman" w:hAnsi="Times New Roman" w:cs="Times New Roman"/>
          <w:sz w:val="28"/>
          <w:szCs w:val="28"/>
          <w:lang w:val="en-US"/>
        </w:rPr>
        <w:t xml:space="preserve">, L. A. </w:t>
      </w:r>
      <w:proofErr w:type="spellStart"/>
      <w:r w:rsidRPr="00E17D3F">
        <w:rPr>
          <w:rFonts w:ascii="Times New Roman" w:hAnsi="Times New Roman" w:cs="Times New Roman"/>
          <w:sz w:val="28"/>
          <w:szCs w:val="28"/>
          <w:lang w:val="en-US"/>
        </w:rPr>
        <w:t>Asimova</w:t>
      </w:r>
      <w:proofErr w:type="spellEnd"/>
      <w:r w:rsidRPr="00E17D3F">
        <w:rPr>
          <w:rFonts w:ascii="Times New Roman" w:hAnsi="Times New Roman" w:cs="Times New Roman"/>
          <w:sz w:val="28"/>
          <w:szCs w:val="28"/>
          <w:lang w:val="en-US"/>
        </w:rPr>
        <w:t xml:space="preserve">. - Text: direct // pedagogical education and science. - 2020. </w:t>
      </w:r>
      <w:proofErr w:type="gramStart"/>
      <w:r w:rsidRPr="00E17D3F">
        <w:rPr>
          <w:rFonts w:ascii="Times New Roman" w:hAnsi="Times New Roman" w:cs="Times New Roman"/>
          <w:sz w:val="28"/>
          <w:szCs w:val="28"/>
          <w:lang w:val="en-US"/>
        </w:rPr>
        <w:t>— No. 3.</w:t>
      </w:r>
      <w:proofErr w:type="gramEnd"/>
      <w:r w:rsidRPr="00E17D3F">
        <w:rPr>
          <w:rFonts w:ascii="Times New Roman" w:hAnsi="Times New Roman" w:cs="Times New Roman"/>
          <w:sz w:val="28"/>
          <w:szCs w:val="28"/>
          <w:lang w:val="en-US"/>
        </w:rPr>
        <w:t xml:space="preserve"> — pp. 40-43. https://scholar.google.com/</w:t>
      </w:r>
      <w:proofErr w:type="gramStart"/>
      <w:r w:rsidRPr="00E17D3F">
        <w:rPr>
          <w:rFonts w:ascii="Times New Roman" w:hAnsi="Times New Roman" w:cs="Times New Roman"/>
          <w:sz w:val="28"/>
          <w:szCs w:val="28"/>
          <w:lang w:val="en-US"/>
        </w:rPr>
        <w:t>citations ?</w:t>
      </w:r>
      <w:proofErr w:type="gramEnd"/>
      <w:r w:rsidRPr="00E17D3F">
        <w:rPr>
          <w:rFonts w:ascii="Times New Roman" w:hAnsi="Times New Roman" w:cs="Times New Roman"/>
          <w:sz w:val="28"/>
          <w:szCs w:val="28"/>
          <w:lang w:val="en-US"/>
        </w:rPr>
        <w:t xml:space="preserve">view_op=view_citation&amp;hl=ru&amp;user=OCgld7oAAAAJ&amp;citation_for_view=OCgld7oAAAAJ:q3oQSFYPqjQC. </w:t>
      </w:r>
    </w:p>
    <w:p w14:paraId="7DB80CDB"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5. </w:t>
      </w:r>
      <w:proofErr w:type="spellStart"/>
      <w:r w:rsidRPr="00E17D3F">
        <w:rPr>
          <w:rFonts w:ascii="Times New Roman" w:hAnsi="Times New Roman" w:cs="Times New Roman"/>
          <w:sz w:val="28"/>
          <w:szCs w:val="28"/>
          <w:lang w:val="en-US"/>
        </w:rPr>
        <w:t>Gapparovich</w:t>
      </w:r>
      <w:proofErr w:type="spellEnd"/>
      <w:r w:rsidRPr="00E17D3F">
        <w:rPr>
          <w:rFonts w:ascii="Times New Roman" w:hAnsi="Times New Roman" w:cs="Times New Roman"/>
          <w:sz w:val="28"/>
          <w:szCs w:val="28"/>
          <w:lang w:val="en-US"/>
        </w:rPr>
        <w:t xml:space="preserve"> G. Z., </w:t>
      </w:r>
      <w:proofErr w:type="spellStart"/>
      <w:r w:rsidRPr="00E17D3F">
        <w:rPr>
          <w:rFonts w:ascii="Times New Roman" w:hAnsi="Times New Roman" w:cs="Times New Roman"/>
          <w:sz w:val="28"/>
          <w:szCs w:val="28"/>
          <w:lang w:val="en-US"/>
        </w:rPr>
        <w:t>Mavlonbaevich</w:t>
      </w:r>
      <w:proofErr w:type="spellEnd"/>
      <w:r w:rsidRPr="00E17D3F">
        <w:rPr>
          <w:rFonts w:ascii="Times New Roman" w:hAnsi="Times New Roman" w:cs="Times New Roman"/>
          <w:sz w:val="28"/>
          <w:szCs w:val="28"/>
          <w:lang w:val="en-US"/>
        </w:rPr>
        <w:t xml:space="preserve"> I. J., </w:t>
      </w:r>
      <w:proofErr w:type="spellStart"/>
      <w:r w:rsidRPr="00E17D3F">
        <w:rPr>
          <w:rFonts w:ascii="Times New Roman" w:hAnsi="Times New Roman" w:cs="Times New Roman"/>
          <w:sz w:val="28"/>
          <w:szCs w:val="28"/>
          <w:lang w:val="en-US"/>
        </w:rPr>
        <w:t>Khamidzhonovich</w:t>
      </w:r>
      <w:proofErr w:type="spellEnd"/>
      <w:r w:rsidRPr="00E17D3F">
        <w:rPr>
          <w:rFonts w:ascii="Times New Roman" w:hAnsi="Times New Roman" w:cs="Times New Roman"/>
          <w:sz w:val="28"/>
          <w:szCs w:val="28"/>
          <w:lang w:val="en-US"/>
        </w:rPr>
        <w:t xml:space="preserve"> H. O. Psychological features of sports competitions //Journal of interdisciplinary innovations and scientific research in Uzbekistan. – 2022. </w:t>
      </w:r>
      <w:proofErr w:type="gramStart"/>
      <w:r w:rsidRPr="00E17D3F">
        <w:rPr>
          <w:rFonts w:ascii="Times New Roman" w:hAnsi="Times New Roman" w:cs="Times New Roman"/>
          <w:sz w:val="28"/>
          <w:szCs w:val="28"/>
          <w:lang w:val="en-US"/>
        </w:rPr>
        <w:t>– vol. 2.</w:t>
      </w:r>
      <w:proofErr w:type="gramEnd"/>
      <w:r w:rsidRPr="00E17D3F">
        <w:rPr>
          <w:rFonts w:ascii="Times New Roman" w:hAnsi="Times New Roman" w:cs="Times New Roman"/>
          <w:sz w:val="28"/>
          <w:szCs w:val="28"/>
          <w:lang w:val="en-US"/>
        </w:rPr>
        <w:t xml:space="preserve"> – </w:t>
      </w:r>
      <w:proofErr w:type="gramStart"/>
      <w:r w:rsidRPr="00E17D3F">
        <w:rPr>
          <w:rFonts w:ascii="Times New Roman" w:hAnsi="Times New Roman" w:cs="Times New Roman"/>
          <w:sz w:val="28"/>
          <w:szCs w:val="28"/>
          <w:lang w:val="en-US"/>
        </w:rPr>
        <w:t>no</w:t>
      </w:r>
      <w:proofErr w:type="gramEnd"/>
      <w:r w:rsidRPr="00E17D3F">
        <w:rPr>
          <w:rFonts w:ascii="Times New Roman" w:hAnsi="Times New Roman" w:cs="Times New Roman"/>
          <w:sz w:val="28"/>
          <w:szCs w:val="28"/>
          <w:lang w:val="en-US"/>
        </w:rPr>
        <w:t xml:space="preserve">. 14. – pp. 284-289. </w:t>
      </w:r>
    </w:p>
    <w:p w14:paraId="18D21D48"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6. </w:t>
      </w:r>
      <w:proofErr w:type="spellStart"/>
      <w:r w:rsidRPr="00E17D3F">
        <w:rPr>
          <w:rFonts w:ascii="Times New Roman" w:hAnsi="Times New Roman" w:cs="Times New Roman"/>
          <w:sz w:val="28"/>
          <w:szCs w:val="28"/>
          <w:lang w:val="en-US"/>
        </w:rPr>
        <w:t>Dolganov</w:t>
      </w:r>
      <w:proofErr w:type="spellEnd"/>
      <w:r w:rsidRPr="00E17D3F">
        <w:rPr>
          <w:rFonts w:ascii="Times New Roman" w:hAnsi="Times New Roman" w:cs="Times New Roman"/>
          <w:sz w:val="28"/>
          <w:szCs w:val="28"/>
          <w:lang w:val="en-US"/>
        </w:rPr>
        <w:t xml:space="preserve">, O. V. Organization of physical culture and sports activities of university students in the process of judo wrestling : specialty 13.00.04 "theory and methodology of physical education, sports training, recreational and adaptive physical culture": dissertation for the degree of Candidate of Pedagogical Sciences / Oleg </w:t>
      </w:r>
      <w:proofErr w:type="spellStart"/>
      <w:r w:rsidRPr="00E17D3F">
        <w:rPr>
          <w:rFonts w:ascii="Times New Roman" w:hAnsi="Times New Roman" w:cs="Times New Roman"/>
          <w:sz w:val="28"/>
          <w:szCs w:val="28"/>
          <w:lang w:val="en-US"/>
        </w:rPr>
        <w:t>Dolganov</w:t>
      </w:r>
      <w:proofErr w:type="spell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Vladislavovich</w:t>
      </w:r>
      <w:proofErr w:type="spellEnd"/>
      <w:r w:rsidRPr="00E17D3F">
        <w:rPr>
          <w:rFonts w:ascii="Times New Roman" w:hAnsi="Times New Roman" w:cs="Times New Roman"/>
          <w:sz w:val="28"/>
          <w:szCs w:val="28"/>
          <w:lang w:val="en-US"/>
        </w:rPr>
        <w:t xml:space="preserve"> ; "Ural State Technical University-</w:t>
      </w:r>
      <w:proofErr w:type="spellStart"/>
      <w:r w:rsidRPr="00E17D3F">
        <w:rPr>
          <w:rFonts w:ascii="Times New Roman" w:hAnsi="Times New Roman" w:cs="Times New Roman"/>
          <w:sz w:val="28"/>
          <w:szCs w:val="28"/>
          <w:lang w:val="en-US"/>
        </w:rPr>
        <w:t>uni</w:t>
      </w:r>
      <w:proofErr w:type="spellEnd"/>
      <w:r w:rsidRPr="00E17D3F">
        <w:rPr>
          <w:rFonts w:ascii="Times New Roman" w:hAnsi="Times New Roman" w:cs="Times New Roman"/>
          <w:sz w:val="28"/>
          <w:szCs w:val="28"/>
          <w:lang w:val="en-US"/>
        </w:rPr>
        <w:t xml:space="preserve">". - Yekaterinburg, 2006. — 177 P. </w:t>
      </w:r>
    </w:p>
    <w:p w14:paraId="4FBA000A"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7. </w:t>
      </w:r>
      <w:proofErr w:type="spellStart"/>
      <w:r w:rsidRPr="00E17D3F">
        <w:rPr>
          <w:rFonts w:ascii="Times New Roman" w:hAnsi="Times New Roman" w:cs="Times New Roman"/>
          <w:sz w:val="28"/>
          <w:szCs w:val="28"/>
          <w:lang w:val="en-US"/>
        </w:rPr>
        <w:t>Kadyrov</w:t>
      </w:r>
      <w:proofErr w:type="spellEnd"/>
      <w:r w:rsidRPr="00E17D3F">
        <w:rPr>
          <w:rFonts w:ascii="Times New Roman" w:hAnsi="Times New Roman" w:cs="Times New Roman"/>
          <w:sz w:val="28"/>
          <w:szCs w:val="28"/>
          <w:lang w:val="en-US"/>
        </w:rPr>
        <w:t xml:space="preserve">, R. X. Physical culture diagnostics and correction / R. X. </w:t>
      </w:r>
      <w:proofErr w:type="spellStart"/>
      <w:r w:rsidRPr="00E17D3F">
        <w:rPr>
          <w:rFonts w:ascii="Times New Roman" w:hAnsi="Times New Roman" w:cs="Times New Roman"/>
          <w:sz w:val="28"/>
          <w:szCs w:val="28"/>
          <w:lang w:val="en-US"/>
        </w:rPr>
        <w:t>Kadyrov</w:t>
      </w:r>
      <w:proofErr w:type="spellEnd"/>
      <w:r w:rsidRPr="00E17D3F">
        <w:rPr>
          <w:rFonts w:ascii="Times New Roman" w:hAnsi="Times New Roman" w:cs="Times New Roman"/>
          <w:sz w:val="28"/>
          <w:szCs w:val="28"/>
          <w:lang w:val="en-US"/>
        </w:rPr>
        <w:t>. — 1. - Bukhara: publishing house of masterpieces "</w:t>
      </w:r>
      <w:proofErr w:type="spellStart"/>
      <w:r w:rsidRPr="00E17D3F">
        <w:rPr>
          <w:rFonts w:ascii="Times New Roman" w:hAnsi="Times New Roman" w:cs="Times New Roman"/>
          <w:sz w:val="28"/>
          <w:szCs w:val="28"/>
          <w:lang w:val="en-US"/>
        </w:rPr>
        <w:t>Sadriddin</w:t>
      </w:r>
      <w:proofErr w:type="spell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Salim</w:t>
      </w:r>
      <w:proofErr w:type="spell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Bukhari</w:t>
      </w:r>
      <w:proofErr w:type="spellEnd"/>
      <w:r w:rsidRPr="00E17D3F">
        <w:rPr>
          <w:rFonts w:ascii="Times New Roman" w:hAnsi="Times New Roman" w:cs="Times New Roman"/>
          <w:sz w:val="28"/>
          <w:szCs w:val="28"/>
          <w:lang w:val="en-US"/>
        </w:rPr>
        <w:t>", 2020. — 184 P. https://scholar.google.com/scholar?cluster=15188793858681303238&amp;hl=en&amp;oi=</w:t>
      </w:r>
      <w:proofErr w:type="gramStart"/>
      <w:r w:rsidRPr="00E17D3F">
        <w:rPr>
          <w:rFonts w:ascii="Times New Roman" w:hAnsi="Times New Roman" w:cs="Times New Roman"/>
          <w:sz w:val="28"/>
          <w:szCs w:val="28"/>
          <w:lang w:val="en-US"/>
        </w:rPr>
        <w:t>scholarr .</w:t>
      </w:r>
      <w:proofErr w:type="gramEnd"/>
      <w:r w:rsidRPr="00E17D3F">
        <w:rPr>
          <w:rFonts w:ascii="Times New Roman" w:hAnsi="Times New Roman" w:cs="Times New Roman"/>
          <w:sz w:val="28"/>
          <w:szCs w:val="28"/>
          <w:lang w:val="en-US"/>
        </w:rPr>
        <w:t xml:space="preserve"> </w:t>
      </w:r>
    </w:p>
    <w:p w14:paraId="2DA051E8"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8. </w:t>
      </w:r>
      <w:proofErr w:type="spellStart"/>
      <w:r w:rsidRPr="00E17D3F">
        <w:rPr>
          <w:rFonts w:ascii="Times New Roman" w:hAnsi="Times New Roman" w:cs="Times New Roman"/>
          <w:sz w:val="28"/>
          <w:szCs w:val="28"/>
          <w:lang w:val="en-US"/>
        </w:rPr>
        <w:t>Laziz</w:t>
      </w:r>
      <w:proofErr w:type="spellEnd"/>
      <w:r w:rsidRPr="00E17D3F">
        <w:rPr>
          <w:rFonts w:ascii="Times New Roman" w:hAnsi="Times New Roman" w:cs="Times New Roman"/>
          <w:sz w:val="28"/>
          <w:szCs w:val="28"/>
          <w:lang w:val="en-US"/>
        </w:rPr>
        <w:t xml:space="preserve">, A. A. IMPROVEMENT OF THE SYSTEM OF INTEGRATED CONTROL OF PHYSICAL FITNESS AND FUNCTIONAL STATE OF BORSOV (ON THE EXAMPLE OF JUDO) / A. A. </w:t>
      </w:r>
      <w:proofErr w:type="spellStart"/>
      <w:r w:rsidRPr="00E17D3F">
        <w:rPr>
          <w:rFonts w:ascii="Times New Roman" w:hAnsi="Times New Roman" w:cs="Times New Roman"/>
          <w:sz w:val="28"/>
          <w:szCs w:val="28"/>
          <w:lang w:val="en-US"/>
        </w:rPr>
        <w:t>Lazur</w:t>
      </w:r>
      <w:proofErr w:type="spellEnd"/>
      <w:r w:rsidRPr="00E17D3F">
        <w:rPr>
          <w:rFonts w:ascii="Times New Roman" w:hAnsi="Times New Roman" w:cs="Times New Roman"/>
          <w:sz w:val="28"/>
          <w:szCs w:val="28"/>
          <w:lang w:val="en-US"/>
        </w:rPr>
        <w:t>. - Text: uninitiated // Bulletin of Science and education. — 2022. — № 4-2 (124). — Pp. 87-89. https://scholar.google.com/</w:t>
      </w:r>
      <w:proofErr w:type="gramStart"/>
      <w:r w:rsidRPr="00E17D3F">
        <w:rPr>
          <w:rFonts w:ascii="Times New Roman" w:hAnsi="Times New Roman" w:cs="Times New Roman"/>
          <w:sz w:val="28"/>
          <w:szCs w:val="28"/>
          <w:lang w:val="en-US"/>
        </w:rPr>
        <w:t>citations ?</w:t>
      </w:r>
      <w:proofErr w:type="gramEnd"/>
      <w:r w:rsidRPr="00E17D3F">
        <w:rPr>
          <w:rFonts w:ascii="Times New Roman" w:hAnsi="Times New Roman" w:cs="Times New Roman"/>
          <w:sz w:val="28"/>
          <w:szCs w:val="28"/>
          <w:lang w:val="en-US"/>
        </w:rPr>
        <w:t xml:space="preserve">view_op=view_citation&amp;hl=ru&amp;user=OCgld7oAAAAJ&amp;citation_for_view=OCgld7oAAAAJ:HE397vMXCloC. </w:t>
      </w:r>
    </w:p>
    <w:p w14:paraId="7A72F5B0"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lastRenderedPageBreak/>
        <w:t xml:space="preserve">9. </w:t>
      </w:r>
      <w:proofErr w:type="spellStart"/>
      <w:r w:rsidRPr="00E17D3F">
        <w:rPr>
          <w:rFonts w:ascii="Times New Roman" w:hAnsi="Times New Roman" w:cs="Times New Roman"/>
          <w:sz w:val="28"/>
          <w:szCs w:val="28"/>
          <w:lang w:val="en-US"/>
        </w:rPr>
        <w:t>Normurodov</w:t>
      </w:r>
      <w:proofErr w:type="spellEnd"/>
      <w:r w:rsidRPr="00E17D3F">
        <w:rPr>
          <w:rFonts w:ascii="Times New Roman" w:hAnsi="Times New Roman" w:cs="Times New Roman"/>
          <w:sz w:val="28"/>
          <w:szCs w:val="28"/>
          <w:lang w:val="en-US"/>
        </w:rPr>
        <w:t xml:space="preserve"> A.N. Purpose, tasks, means, principle and method of sports training / / interdisciplinary scientific journal "</w:t>
      </w:r>
      <w:proofErr w:type="spellStart"/>
      <w:r w:rsidRPr="00E17D3F">
        <w:rPr>
          <w:rFonts w:ascii="Times New Roman" w:hAnsi="Times New Roman" w:cs="Times New Roman"/>
          <w:sz w:val="28"/>
          <w:szCs w:val="28"/>
          <w:lang w:val="en-US"/>
        </w:rPr>
        <w:t>Galaktika</w:t>
      </w:r>
      <w:proofErr w:type="spellEnd"/>
      <w:r w:rsidRPr="00E17D3F">
        <w:rPr>
          <w:rFonts w:ascii="Times New Roman" w:hAnsi="Times New Roman" w:cs="Times New Roman"/>
          <w:sz w:val="28"/>
          <w:szCs w:val="28"/>
          <w:lang w:val="en-US"/>
        </w:rPr>
        <w:t xml:space="preserve">". – 2023. – Vol. 11. </w:t>
      </w:r>
      <w:proofErr w:type="gramStart"/>
      <w:r w:rsidRPr="00E17D3F">
        <w:rPr>
          <w:rFonts w:ascii="Times New Roman" w:hAnsi="Times New Roman" w:cs="Times New Roman"/>
          <w:sz w:val="28"/>
          <w:szCs w:val="28"/>
          <w:lang w:val="en-US"/>
        </w:rPr>
        <w:t>– No. 8.</w:t>
      </w:r>
      <w:proofErr w:type="gramEnd"/>
      <w:r w:rsidRPr="00E17D3F">
        <w:rPr>
          <w:rFonts w:ascii="Times New Roman" w:hAnsi="Times New Roman" w:cs="Times New Roman"/>
          <w:sz w:val="28"/>
          <w:szCs w:val="28"/>
          <w:lang w:val="en-US"/>
        </w:rPr>
        <w:t xml:space="preserve"> – pp. 52-56. (</w:t>
      </w:r>
      <w:proofErr w:type="spellStart"/>
      <w:r w:rsidRPr="00E17D3F">
        <w:rPr>
          <w:rFonts w:ascii="Times New Roman" w:hAnsi="Times New Roman" w:cs="Times New Roman"/>
          <w:sz w:val="28"/>
          <w:szCs w:val="28"/>
          <w:lang w:val="en-US"/>
        </w:rPr>
        <w:t>Khozhiev</w:t>
      </w:r>
      <w:proofErr w:type="spellEnd"/>
      <w:r w:rsidRPr="00E17D3F">
        <w:rPr>
          <w:rFonts w:ascii="Times New Roman" w:hAnsi="Times New Roman" w:cs="Times New Roman"/>
          <w:sz w:val="28"/>
          <w:szCs w:val="28"/>
          <w:lang w:val="en-US"/>
        </w:rPr>
        <w:t xml:space="preserve"> S. S. Classification of physical qualities in training loads of </w:t>
      </w:r>
      <w:proofErr w:type="spellStart"/>
      <w:proofErr w:type="gramStart"/>
      <w:r w:rsidRPr="00E17D3F">
        <w:rPr>
          <w:rFonts w:ascii="Times New Roman" w:hAnsi="Times New Roman" w:cs="Times New Roman"/>
          <w:sz w:val="28"/>
          <w:szCs w:val="28"/>
          <w:lang w:val="en-US"/>
        </w:rPr>
        <w:t>judoists</w:t>
      </w:r>
      <w:proofErr w:type="spellEnd"/>
      <w:proofErr w:type="gram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nauka</w:t>
      </w:r>
      <w:proofErr w:type="spellEnd"/>
      <w:r w:rsidRPr="00E17D3F">
        <w:rPr>
          <w:rFonts w:ascii="Times New Roman" w:hAnsi="Times New Roman" w:cs="Times New Roman"/>
          <w:sz w:val="28"/>
          <w:szCs w:val="28"/>
          <w:lang w:val="en-US"/>
        </w:rPr>
        <w:t>-sport. – 2020. – №. 7. – Pp. 44-46.</w:t>
      </w:r>
    </w:p>
    <w:p w14:paraId="27485AEC"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10. </w:t>
      </w:r>
      <w:proofErr w:type="spellStart"/>
      <w:r w:rsidRPr="00E17D3F">
        <w:rPr>
          <w:rFonts w:ascii="Times New Roman" w:hAnsi="Times New Roman" w:cs="Times New Roman"/>
          <w:sz w:val="28"/>
          <w:szCs w:val="28"/>
          <w:lang w:val="en-US"/>
        </w:rPr>
        <w:t>Sirliev</w:t>
      </w:r>
      <w:proofErr w:type="spellEnd"/>
      <w:r w:rsidRPr="00E17D3F">
        <w:rPr>
          <w:rFonts w:ascii="Times New Roman" w:hAnsi="Times New Roman" w:cs="Times New Roman"/>
          <w:sz w:val="28"/>
          <w:szCs w:val="28"/>
          <w:lang w:val="en-US"/>
        </w:rPr>
        <w:t xml:space="preserve"> E. N. </w:t>
      </w:r>
      <w:proofErr w:type="gramStart"/>
      <w:r w:rsidRPr="00E17D3F">
        <w:rPr>
          <w:rFonts w:ascii="Times New Roman" w:hAnsi="Times New Roman" w:cs="Times New Roman"/>
          <w:sz w:val="28"/>
          <w:szCs w:val="28"/>
          <w:lang w:val="en-US"/>
        </w:rPr>
        <w:t>In judo wrestling, the personal qualities of an athlete as a factor, ensuring victory.</w:t>
      </w:r>
      <w:proofErr w:type="gramEnd"/>
      <w:r w:rsidRPr="00E17D3F">
        <w:rPr>
          <w:rFonts w:ascii="Times New Roman" w:hAnsi="Times New Roman" w:cs="Times New Roman"/>
          <w:sz w:val="28"/>
          <w:szCs w:val="28"/>
          <w:lang w:val="en-US"/>
        </w:rPr>
        <w:t xml:space="preserve"> Scientific journal" / / Psychology. - 2020. – pp. 62-69. https://cyberleninka.ru/article/n/sportivnaya-deyatelnost-kak-faktor-vliyaniya-na-lichnost-dzyudoistov</w:t>
      </w:r>
    </w:p>
    <w:p w14:paraId="1DD4DE7D"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11. </w:t>
      </w:r>
      <w:proofErr w:type="spellStart"/>
      <w:r w:rsidRPr="00E17D3F">
        <w:rPr>
          <w:rFonts w:ascii="Times New Roman" w:hAnsi="Times New Roman" w:cs="Times New Roman"/>
          <w:sz w:val="28"/>
          <w:szCs w:val="28"/>
          <w:lang w:val="en-US"/>
        </w:rPr>
        <w:t>Tangriev</w:t>
      </w:r>
      <w:proofErr w:type="spell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Abdullo</w:t>
      </w:r>
      <w:proofErr w:type="spell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Tovoshevich</w:t>
      </w:r>
      <w:proofErr w:type="spellEnd"/>
      <w:r w:rsidRPr="00E17D3F">
        <w:rPr>
          <w:rFonts w:ascii="Times New Roman" w:hAnsi="Times New Roman" w:cs="Times New Roman"/>
          <w:sz w:val="28"/>
          <w:szCs w:val="28"/>
          <w:lang w:val="en-US"/>
        </w:rPr>
        <w:t xml:space="preserve"> 2023. </w:t>
      </w:r>
      <w:proofErr w:type="gramStart"/>
      <w:r w:rsidRPr="00E17D3F">
        <w:rPr>
          <w:rFonts w:ascii="Times New Roman" w:hAnsi="Times New Roman" w:cs="Times New Roman"/>
          <w:sz w:val="28"/>
          <w:szCs w:val="28"/>
          <w:lang w:val="en-US"/>
        </w:rPr>
        <w:t>QUALIFICATION RECOMMENDATIONS FOR TWISTING IN THE TRAINING OF QUALIFIED JUDOISTS.</w:t>
      </w:r>
      <w:proofErr w:type="gramEnd"/>
      <w:r w:rsidRPr="00E17D3F">
        <w:rPr>
          <w:rFonts w:ascii="Times New Roman" w:hAnsi="Times New Roman" w:cs="Times New Roman"/>
          <w:sz w:val="28"/>
          <w:szCs w:val="28"/>
          <w:lang w:val="en-US"/>
        </w:rPr>
        <w:t xml:space="preserve"> </w:t>
      </w:r>
      <w:proofErr w:type="gramStart"/>
      <w:r w:rsidRPr="00E17D3F">
        <w:rPr>
          <w:rFonts w:ascii="Times New Roman" w:hAnsi="Times New Roman" w:cs="Times New Roman"/>
          <w:sz w:val="28"/>
          <w:szCs w:val="28"/>
          <w:lang w:val="en-US"/>
        </w:rPr>
        <w:t>BULLETIN OF KOKAND UNIVERSITY.</w:t>
      </w:r>
      <w:proofErr w:type="gramEnd"/>
      <w:r w:rsidRPr="00E17D3F">
        <w:rPr>
          <w:rFonts w:ascii="Times New Roman" w:hAnsi="Times New Roman" w:cs="Times New Roman"/>
          <w:sz w:val="28"/>
          <w:szCs w:val="28"/>
          <w:lang w:val="en-US"/>
        </w:rPr>
        <w:t xml:space="preserve"> 1, 1 (Mar. 2023), 106-111. </w:t>
      </w:r>
      <w:proofErr w:type="spellStart"/>
      <w:r w:rsidRPr="00E17D3F">
        <w:rPr>
          <w:rFonts w:ascii="Times New Roman" w:hAnsi="Times New Roman" w:cs="Times New Roman"/>
          <w:sz w:val="28"/>
          <w:szCs w:val="28"/>
          <w:lang w:val="en-US"/>
        </w:rPr>
        <w:t>Doi</w:t>
      </w:r>
      <w:proofErr w:type="spellEnd"/>
      <w:r w:rsidRPr="00E17D3F">
        <w:rPr>
          <w:rFonts w:ascii="Times New Roman" w:hAnsi="Times New Roman" w:cs="Times New Roman"/>
          <w:sz w:val="28"/>
          <w:szCs w:val="28"/>
          <w:lang w:val="en-US"/>
        </w:rPr>
        <w:t>: https://doi.org/10.54613/Ku.v6i6.263.</w:t>
      </w:r>
    </w:p>
    <w:p w14:paraId="0A681138"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12. </w:t>
      </w:r>
      <w:proofErr w:type="spellStart"/>
      <w:r w:rsidRPr="00E17D3F">
        <w:rPr>
          <w:rFonts w:ascii="Times New Roman" w:hAnsi="Times New Roman" w:cs="Times New Roman"/>
          <w:sz w:val="28"/>
          <w:szCs w:val="28"/>
          <w:lang w:val="en-US"/>
        </w:rPr>
        <w:t>Khamidullina</w:t>
      </w:r>
      <w:proofErr w:type="spellEnd"/>
      <w:r w:rsidRPr="00E17D3F">
        <w:rPr>
          <w:rFonts w:ascii="Times New Roman" w:hAnsi="Times New Roman" w:cs="Times New Roman"/>
          <w:sz w:val="28"/>
          <w:szCs w:val="28"/>
          <w:lang w:val="en-US"/>
        </w:rPr>
        <w:t xml:space="preserve">, G. F. Training of </w:t>
      </w:r>
      <w:proofErr w:type="spellStart"/>
      <w:r w:rsidRPr="00E17D3F">
        <w:rPr>
          <w:rFonts w:ascii="Times New Roman" w:hAnsi="Times New Roman" w:cs="Times New Roman"/>
          <w:sz w:val="28"/>
          <w:szCs w:val="28"/>
          <w:lang w:val="en-US"/>
        </w:rPr>
        <w:t>judoists</w:t>
      </w:r>
      <w:proofErr w:type="spellEnd"/>
      <w:r w:rsidRPr="00E17D3F">
        <w:rPr>
          <w:rFonts w:ascii="Times New Roman" w:hAnsi="Times New Roman" w:cs="Times New Roman"/>
          <w:sz w:val="28"/>
          <w:szCs w:val="28"/>
          <w:lang w:val="en-US"/>
        </w:rPr>
        <w:t xml:space="preserve"> at the sports and wellness stage based on modular training : specialty 13.00.04 "Theory and methodology of physical education, sports training, recreational and adaptive physical culture": abstract of the dissertation for the degree of Candidate of Pedagogical Sciences / </w:t>
      </w:r>
      <w:proofErr w:type="spellStart"/>
      <w:r w:rsidRPr="00E17D3F">
        <w:rPr>
          <w:rFonts w:ascii="Times New Roman" w:hAnsi="Times New Roman" w:cs="Times New Roman"/>
          <w:sz w:val="28"/>
          <w:szCs w:val="28"/>
          <w:lang w:val="en-US"/>
        </w:rPr>
        <w:t>Khamidullina</w:t>
      </w:r>
      <w:proofErr w:type="spell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Guzel</w:t>
      </w:r>
      <w:proofErr w:type="spell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Ferdinantovna</w:t>
      </w:r>
      <w:proofErr w:type="spellEnd"/>
      <w:r w:rsidRPr="00E17D3F">
        <w:rPr>
          <w:rFonts w:ascii="Times New Roman" w:hAnsi="Times New Roman" w:cs="Times New Roman"/>
          <w:sz w:val="28"/>
          <w:szCs w:val="28"/>
          <w:lang w:val="en-US"/>
        </w:rPr>
        <w:t xml:space="preserve"> ; "Volgograd State Academy of Physical Culture". - Volgograd, 2020. — 24 P.</w:t>
      </w:r>
    </w:p>
    <w:p w14:paraId="55694079"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13. Chia-Wei, different item functioning for the tendency of Avoiding Physical Activity and Sport Scale across two Subculture samples: students of Taiwan and mainland Chinese university / Chia-Wei, Po-</w:t>
      </w:r>
      <w:proofErr w:type="spellStart"/>
      <w:r w:rsidRPr="00E17D3F">
        <w:rPr>
          <w:rFonts w:ascii="Times New Roman" w:hAnsi="Times New Roman" w:cs="Times New Roman"/>
          <w:sz w:val="28"/>
          <w:szCs w:val="28"/>
          <w:lang w:val="en-US"/>
        </w:rPr>
        <w:t>Ching</w:t>
      </w:r>
      <w:proofErr w:type="spellEnd"/>
      <w:r w:rsidRPr="00E17D3F">
        <w:rPr>
          <w:rFonts w:ascii="Times New Roman" w:hAnsi="Times New Roman" w:cs="Times New Roman"/>
          <w:sz w:val="28"/>
          <w:szCs w:val="28"/>
          <w:lang w:val="en-US"/>
        </w:rPr>
        <w:t>, I-</w:t>
      </w:r>
      <w:proofErr w:type="spellStart"/>
      <w:r w:rsidRPr="00E17D3F">
        <w:rPr>
          <w:rFonts w:ascii="Times New Roman" w:hAnsi="Times New Roman" w:cs="Times New Roman"/>
          <w:sz w:val="28"/>
          <w:szCs w:val="28"/>
          <w:lang w:val="en-US"/>
        </w:rPr>
        <w:t>Hua</w:t>
      </w:r>
      <w:proofErr w:type="spellEnd"/>
      <w:r w:rsidRPr="00E17D3F">
        <w:rPr>
          <w:rFonts w:ascii="Times New Roman" w:hAnsi="Times New Roman" w:cs="Times New Roman"/>
          <w:sz w:val="28"/>
          <w:szCs w:val="28"/>
          <w:lang w:val="en-US"/>
        </w:rPr>
        <w:t xml:space="preserve"> [I Dr.]. - </w:t>
      </w:r>
      <w:proofErr w:type="gramStart"/>
      <w:r w:rsidRPr="00E17D3F">
        <w:rPr>
          <w:rFonts w:ascii="Times New Roman" w:hAnsi="Times New Roman" w:cs="Times New Roman"/>
          <w:sz w:val="28"/>
          <w:szCs w:val="28"/>
          <w:lang w:val="en-US"/>
        </w:rPr>
        <w:t>Text :</w:t>
      </w:r>
      <w:proofErr w:type="gram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neposredstenny</w:t>
      </w:r>
      <w:proofErr w:type="spellEnd"/>
      <w:r w:rsidRPr="00E17D3F">
        <w:rPr>
          <w:rFonts w:ascii="Times New Roman" w:hAnsi="Times New Roman" w:cs="Times New Roman"/>
          <w:sz w:val="28"/>
          <w:szCs w:val="28"/>
          <w:lang w:val="en-US"/>
        </w:rPr>
        <w:t xml:space="preserve"> // </w:t>
      </w:r>
      <w:proofErr w:type="spellStart"/>
      <w:r w:rsidRPr="00E17D3F">
        <w:rPr>
          <w:rFonts w:ascii="Times New Roman" w:hAnsi="Times New Roman" w:cs="Times New Roman"/>
          <w:sz w:val="28"/>
          <w:szCs w:val="28"/>
          <w:lang w:val="en-US"/>
        </w:rPr>
        <w:t>heliyon</w:t>
      </w:r>
      <w:proofErr w:type="spellEnd"/>
      <w:r w:rsidRPr="00E17D3F">
        <w:rPr>
          <w:rFonts w:ascii="Times New Roman" w:hAnsi="Times New Roman" w:cs="Times New Roman"/>
          <w:sz w:val="28"/>
          <w:szCs w:val="28"/>
          <w:lang w:val="en-US"/>
        </w:rPr>
        <w:t xml:space="preserve"> Journal homepage: www.cell.com/heliyon - 2023. </w:t>
      </w:r>
      <w:proofErr w:type="gramStart"/>
      <w:r w:rsidRPr="00E17D3F">
        <w:rPr>
          <w:rFonts w:ascii="Times New Roman" w:hAnsi="Times New Roman" w:cs="Times New Roman"/>
          <w:sz w:val="28"/>
          <w:szCs w:val="28"/>
          <w:lang w:val="en-US"/>
        </w:rPr>
        <w:t>— No. 9.</w:t>
      </w:r>
      <w:proofErr w:type="gramEnd"/>
      <w:r w:rsidRPr="00E17D3F">
        <w:rPr>
          <w:rFonts w:ascii="Times New Roman" w:hAnsi="Times New Roman" w:cs="Times New Roman"/>
          <w:sz w:val="28"/>
          <w:szCs w:val="28"/>
          <w:lang w:val="en-US"/>
        </w:rPr>
        <w:t xml:space="preserve"> — S. KOATUU code-622583801. https://doi.org/10.1016/</w:t>
      </w:r>
      <w:proofErr w:type="gramStart"/>
      <w:r w:rsidRPr="00E17D3F">
        <w:rPr>
          <w:rFonts w:ascii="Times New Roman" w:hAnsi="Times New Roman" w:cs="Times New Roman"/>
          <w:sz w:val="28"/>
          <w:szCs w:val="28"/>
          <w:lang w:val="en-US"/>
        </w:rPr>
        <w:t>j.heliyon.2023.e22583 .</w:t>
      </w:r>
      <w:proofErr w:type="gramEnd"/>
    </w:p>
    <w:p w14:paraId="41DB4576"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14. Ian, </w:t>
      </w:r>
      <w:proofErr w:type="spellStart"/>
      <w:r w:rsidRPr="00E17D3F">
        <w:rPr>
          <w:rFonts w:ascii="Times New Roman" w:hAnsi="Times New Roman" w:cs="Times New Roman"/>
          <w:sz w:val="28"/>
          <w:szCs w:val="28"/>
          <w:lang w:val="en-US"/>
        </w:rPr>
        <w:t>o'Boyle</w:t>
      </w:r>
      <w:proofErr w:type="spellEnd"/>
      <w:r w:rsidRPr="00E17D3F">
        <w:rPr>
          <w:rFonts w:ascii="Times New Roman" w:hAnsi="Times New Roman" w:cs="Times New Roman"/>
          <w:sz w:val="28"/>
          <w:szCs w:val="28"/>
          <w:lang w:val="en-US"/>
        </w:rPr>
        <w:t xml:space="preserve"> </w:t>
      </w:r>
      <w:proofErr w:type="gramStart"/>
      <w:r w:rsidRPr="00E17D3F">
        <w:rPr>
          <w:rFonts w:ascii="Times New Roman" w:hAnsi="Times New Roman" w:cs="Times New Roman"/>
          <w:sz w:val="28"/>
          <w:szCs w:val="28"/>
          <w:lang w:val="en-US"/>
        </w:rPr>
        <w:t>Developing</w:t>
      </w:r>
      <w:proofErr w:type="gramEnd"/>
      <w:r w:rsidRPr="00E17D3F">
        <w:rPr>
          <w:rFonts w:ascii="Times New Roman" w:hAnsi="Times New Roman" w:cs="Times New Roman"/>
          <w:sz w:val="28"/>
          <w:szCs w:val="28"/>
          <w:lang w:val="en-US"/>
        </w:rPr>
        <w:t xml:space="preserve"> and performance Management Framework for a national Sport Organization / Ian O'Boyle. - </w:t>
      </w:r>
      <w:proofErr w:type="gramStart"/>
      <w:r w:rsidRPr="00E17D3F">
        <w:rPr>
          <w:rFonts w:ascii="Times New Roman" w:hAnsi="Times New Roman" w:cs="Times New Roman"/>
          <w:sz w:val="28"/>
          <w:szCs w:val="28"/>
          <w:lang w:val="en-US"/>
        </w:rPr>
        <w:t>Text :</w:t>
      </w:r>
      <w:proofErr w:type="gram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neposredstenniy</w:t>
      </w:r>
      <w:proofErr w:type="spellEnd"/>
      <w:r w:rsidRPr="00E17D3F">
        <w:rPr>
          <w:rFonts w:ascii="Times New Roman" w:hAnsi="Times New Roman" w:cs="Times New Roman"/>
          <w:sz w:val="28"/>
          <w:szCs w:val="28"/>
          <w:lang w:val="en-US"/>
        </w:rPr>
        <w:t xml:space="preserve"> // Sport Management Review. </w:t>
      </w:r>
      <w:proofErr w:type="gramStart"/>
      <w:r w:rsidRPr="00E17D3F">
        <w:rPr>
          <w:rFonts w:ascii="Times New Roman" w:hAnsi="Times New Roman" w:cs="Times New Roman"/>
          <w:sz w:val="28"/>
          <w:szCs w:val="28"/>
          <w:lang w:val="en-US"/>
        </w:rPr>
        <w:t>https://doi.org/10.1016/j.smr.2014.06.006 M.-2015.</w:t>
      </w:r>
      <w:proofErr w:type="gramEnd"/>
      <w:r w:rsidRPr="00E17D3F">
        <w:rPr>
          <w:rFonts w:ascii="Times New Roman" w:hAnsi="Times New Roman" w:cs="Times New Roman"/>
          <w:sz w:val="28"/>
          <w:szCs w:val="28"/>
          <w:lang w:val="en-US"/>
        </w:rPr>
        <w:t xml:space="preserve"> </w:t>
      </w:r>
      <w:proofErr w:type="gramStart"/>
      <w:r w:rsidRPr="00E17D3F">
        <w:rPr>
          <w:rFonts w:ascii="Times New Roman" w:hAnsi="Times New Roman" w:cs="Times New Roman"/>
          <w:sz w:val="28"/>
          <w:szCs w:val="28"/>
          <w:lang w:val="en-US"/>
        </w:rPr>
        <w:t>— No. 18.</w:t>
      </w:r>
      <w:proofErr w:type="gramEnd"/>
      <w:r w:rsidRPr="00E17D3F">
        <w:rPr>
          <w:rFonts w:ascii="Times New Roman" w:hAnsi="Times New Roman" w:cs="Times New Roman"/>
          <w:sz w:val="28"/>
          <w:szCs w:val="28"/>
          <w:lang w:val="en-US"/>
        </w:rPr>
        <w:t xml:space="preserve"> — pp. 308-316.</w:t>
      </w:r>
    </w:p>
    <w:p w14:paraId="1404A21A" w14:textId="77777777" w:rsidR="00E17D3F" w:rsidRPr="00E17D3F" w:rsidRDefault="00E17D3F" w:rsidP="00E17D3F">
      <w:pPr>
        <w:spacing w:after="0"/>
        <w:ind w:firstLine="567"/>
        <w:jc w:val="both"/>
        <w:rPr>
          <w:rFonts w:ascii="Times New Roman" w:hAnsi="Times New Roman" w:cs="Times New Roman"/>
          <w:sz w:val="28"/>
          <w:szCs w:val="28"/>
          <w:lang w:val="en-US"/>
        </w:rPr>
      </w:pPr>
      <w:proofErr w:type="gramStart"/>
      <w:r w:rsidRPr="00E17D3F">
        <w:rPr>
          <w:rFonts w:ascii="Times New Roman" w:hAnsi="Times New Roman" w:cs="Times New Roman"/>
          <w:sz w:val="28"/>
          <w:szCs w:val="28"/>
          <w:lang w:val="en-US"/>
        </w:rPr>
        <w:t>https://doi.org/10.1016/j.smr.2014.06.006 15.</w:t>
      </w:r>
      <w:proofErr w:type="gramEnd"/>
      <w:r w:rsidRPr="00E17D3F">
        <w:rPr>
          <w:rFonts w:ascii="Times New Roman" w:hAnsi="Times New Roman" w:cs="Times New Roman"/>
          <w:sz w:val="28"/>
          <w:szCs w:val="28"/>
          <w:lang w:val="en-US"/>
        </w:rPr>
        <w:t xml:space="preserve"> Physical activity, health factor: phenomena, interests, education and Prescription / J. </w:t>
      </w:r>
      <w:proofErr w:type="spellStart"/>
      <w:r w:rsidRPr="00E17D3F">
        <w:rPr>
          <w:rFonts w:ascii="Times New Roman" w:hAnsi="Times New Roman" w:cs="Times New Roman"/>
          <w:sz w:val="28"/>
          <w:szCs w:val="28"/>
          <w:lang w:val="en-US"/>
        </w:rPr>
        <w:t>Lecoq</w:t>
      </w:r>
      <w:proofErr w:type="spellEnd"/>
      <w:r w:rsidRPr="00E17D3F">
        <w:rPr>
          <w:rFonts w:ascii="Times New Roman" w:hAnsi="Times New Roman" w:cs="Times New Roman"/>
          <w:sz w:val="28"/>
          <w:szCs w:val="28"/>
          <w:lang w:val="en-US"/>
        </w:rPr>
        <w:t xml:space="preserve">, P. </w:t>
      </w:r>
      <w:proofErr w:type="spellStart"/>
      <w:r w:rsidRPr="00E17D3F">
        <w:rPr>
          <w:rFonts w:ascii="Times New Roman" w:hAnsi="Times New Roman" w:cs="Times New Roman"/>
          <w:sz w:val="28"/>
          <w:szCs w:val="28"/>
          <w:lang w:val="en-US"/>
        </w:rPr>
        <w:t>Delamarche</w:t>
      </w:r>
      <w:proofErr w:type="spellEnd"/>
      <w:r w:rsidRPr="00E17D3F">
        <w:rPr>
          <w:rFonts w:ascii="Times New Roman" w:hAnsi="Times New Roman" w:cs="Times New Roman"/>
          <w:sz w:val="28"/>
          <w:szCs w:val="28"/>
          <w:lang w:val="en-US"/>
        </w:rPr>
        <w:t xml:space="preserve">, D. </w:t>
      </w:r>
      <w:proofErr w:type="spellStart"/>
      <w:r w:rsidRPr="00E17D3F">
        <w:rPr>
          <w:rFonts w:ascii="Times New Roman" w:hAnsi="Times New Roman" w:cs="Times New Roman"/>
          <w:sz w:val="28"/>
          <w:szCs w:val="28"/>
          <w:lang w:val="en-US"/>
        </w:rPr>
        <w:t>Riviere</w:t>
      </w:r>
      <w:proofErr w:type="spellEnd"/>
      <w:r w:rsidRPr="00E17D3F">
        <w:rPr>
          <w:rFonts w:ascii="Times New Roman" w:hAnsi="Times New Roman" w:cs="Times New Roman"/>
          <w:sz w:val="28"/>
          <w:szCs w:val="28"/>
          <w:lang w:val="en-US"/>
        </w:rPr>
        <w:t xml:space="preserve">, V. </w:t>
      </w:r>
      <w:proofErr w:type="spellStart"/>
      <w:r w:rsidRPr="00E17D3F">
        <w:rPr>
          <w:rFonts w:ascii="Times New Roman" w:hAnsi="Times New Roman" w:cs="Times New Roman"/>
          <w:sz w:val="28"/>
          <w:szCs w:val="28"/>
          <w:lang w:val="en-US"/>
        </w:rPr>
        <w:t>Nougier</w:t>
      </w:r>
      <w:proofErr w:type="spellEnd"/>
      <w:r w:rsidRPr="00E17D3F">
        <w:rPr>
          <w:rFonts w:ascii="Times New Roman" w:hAnsi="Times New Roman" w:cs="Times New Roman"/>
          <w:sz w:val="28"/>
          <w:szCs w:val="28"/>
          <w:lang w:val="en-US"/>
        </w:rPr>
        <w:t xml:space="preserve">. - </w:t>
      </w:r>
      <w:proofErr w:type="gramStart"/>
      <w:r w:rsidRPr="00E17D3F">
        <w:rPr>
          <w:rFonts w:ascii="Times New Roman" w:hAnsi="Times New Roman" w:cs="Times New Roman"/>
          <w:sz w:val="28"/>
          <w:szCs w:val="28"/>
          <w:lang w:val="en-US"/>
        </w:rPr>
        <w:t>Text :</w:t>
      </w:r>
      <w:proofErr w:type="gramEnd"/>
      <w:r w:rsidRPr="00E17D3F">
        <w:rPr>
          <w:rFonts w:ascii="Times New Roman" w:hAnsi="Times New Roman" w:cs="Times New Roman"/>
          <w:sz w:val="28"/>
          <w:szCs w:val="28"/>
          <w:lang w:val="en-US"/>
        </w:rPr>
        <w:t xml:space="preserve"> uninitiated // Annals of physical and rehabilitation medicine. - 2014. — Volume No. 57, appendix 1</w:t>
      </w:r>
      <w:proofErr w:type="gramStart"/>
      <w:r w:rsidRPr="00E17D3F">
        <w:rPr>
          <w:rFonts w:ascii="Times New Roman" w:hAnsi="Times New Roman" w:cs="Times New Roman"/>
          <w:sz w:val="28"/>
          <w:szCs w:val="28"/>
          <w:lang w:val="en-US"/>
        </w:rPr>
        <w:t>,.</w:t>
      </w:r>
      <w:proofErr w:type="gramEnd"/>
      <w:r w:rsidRPr="00E17D3F">
        <w:rPr>
          <w:rFonts w:ascii="Times New Roman" w:hAnsi="Times New Roman" w:cs="Times New Roman"/>
          <w:sz w:val="28"/>
          <w:szCs w:val="28"/>
          <w:lang w:val="en-US"/>
        </w:rPr>
        <w:t xml:space="preserve"> </w:t>
      </w:r>
      <w:proofErr w:type="gramStart"/>
      <w:r w:rsidRPr="00E17D3F">
        <w:rPr>
          <w:rFonts w:ascii="Times New Roman" w:hAnsi="Times New Roman" w:cs="Times New Roman"/>
          <w:sz w:val="28"/>
          <w:szCs w:val="28"/>
          <w:lang w:val="en-US"/>
        </w:rPr>
        <w:t>— p. e271.</w:t>
      </w:r>
      <w:proofErr w:type="gramEnd"/>
      <w:r w:rsidRPr="00E17D3F">
        <w:rPr>
          <w:rFonts w:ascii="Times New Roman" w:hAnsi="Times New Roman" w:cs="Times New Roman"/>
          <w:sz w:val="28"/>
          <w:szCs w:val="28"/>
          <w:lang w:val="en-US"/>
        </w:rPr>
        <w:t xml:space="preserve"> https://doi.org/10.1016/</w:t>
      </w:r>
      <w:proofErr w:type="gramStart"/>
      <w:r w:rsidRPr="00E17D3F">
        <w:rPr>
          <w:rFonts w:ascii="Times New Roman" w:hAnsi="Times New Roman" w:cs="Times New Roman"/>
          <w:sz w:val="28"/>
          <w:szCs w:val="28"/>
          <w:lang w:val="en-US"/>
        </w:rPr>
        <w:t>j.rehab.2014.03.982 .</w:t>
      </w:r>
      <w:proofErr w:type="gramEnd"/>
      <w:r w:rsidRPr="00E17D3F">
        <w:rPr>
          <w:rFonts w:ascii="Times New Roman" w:hAnsi="Times New Roman" w:cs="Times New Roman"/>
          <w:sz w:val="28"/>
          <w:szCs w:val="28"/>
          <w:lang w:val="en-US"/>
        </w:rPr>
        <w:t xml:space="preserve"> </w:t>
      </w:r>
    </w:p>
    <w:p w14:paraId="10CB77F2" w14:textId="77777777" w:rsidR="00E17D3F" w:rsidRPr="00E17D3F"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16. Jacqueline, </w:t>
      </w:r>
      <w:proofErr w:type="spellStart"/>
      <w:r w:rsidRPr="00E17D3F">
        <w:rPr>
          <w:rFonts w:ascii="Times New Roman" w:hAnsi="Times New Roman" w:cs="Times New Roman"/>
          <w:sz w:val="28"/>
          <w:szCs w:val="28"/>
          <w:lang w:val="en-US"/>
        </w:rPr>
        <w:t>kroh</w:t>
      </w:r>
      <w:proofErr w:type="spellEnd"/>
      <w:r w:rsidRPr="00E17D3F">
        <w:rPr>
          <w:rFonts w:ascii="Times New Roman" w:hAnsi="Times New Roman" w:cs="Times New Roman"/>
          <w:sz w:val="28"/>
          <w:szCs w:val="28"/>
          <w:lang w:val="en-US"/>
        </w:rPr>
        <w:t xml:space="preserve"> </w:t>
      </w:r>
      <w:proofErr w:type="gramStart"/>
      <w:r w:rsidRPr="00E17D3F">
        <w:rPr>
          <w:rFonts w:ascii="Times New Roman" w:hAnsi="Times New Roman" w:cs="Times New Roman"/>
          <w:sz w:val="28"/>
          <w:szCs w:val="28"/>
          <w:lang w:val="en-US"/>
        </w:rPr>
        <w:t>The</w:t>
      </w:r>
      <w:proofErr w:type="gramEnd"/>
      <w:r w:rsidRPr="00E17D3F">
        <w:rPr>
          <w:rFonts w:ascii="Times New Roman" w:hAnsi="Times New Roman" w:cs="Times New Roman"/>
          <w:sz w:val="28"/>
          <w:szCs w:val="28"/>
          <w:lang w:val="en-US"/>
        </w:rPr>
        <w:t xml:space="preserve"> interesting role of Social integration in the effect of education on subjective Mental health / </w:t>
      </w:r>
      <w:proofErr w:type="spellStart"/>
      <w:r w:rsidRPr="00E17D3F">
        <w:rPr>
          <w:rFonts w:ascii="Times New Roman" w:hAnsi="Times New Roman" w:cs="Times New Roman"/>
          <w:sz w:val="28"/>
          <w:szCs w:val="28"/>
          <w:lang w:val="en-US"/>
        </w:rPr>
        <w:t>Kroh</w:t>
      </w:r>
      <w:proofErr w:type="spellEnd"/>
      <w:r w:rsidRPr="00E17D3F">
        <w:rPr>
          <w:rFonts w:ascii="Times New Roman" w:hAnsi="Times New Roman" w:cs="Times New Roman"/>
          <w:sz w:val="28"/>
          <w:szCs w:val="28"/>
          <w:lang w:val="en-US"/>
        </w:rPr>
        <w:t xml:space="preserve"> Jacqueline, </w:t>
      </w:r>
      <w:proofErr w:type="spellStart"/>
      <w:r w:rsidRPr="00E17D3F">
        <w:rPr>
          <w:rFonts w:ascii="Times New Roman" w:hAnsi="Times New Roman" w:cs="Times New Roman"/>
          <w:sz w:val="28"/>
          <w:szCs w:val="28"/>
          <w:lang w:val="en-US"/>
        </w:rPr>
        <w:t>Prechsl</w:t>
      </w:r>
      <w:proofErr w:type="spellEnd"/>
      <w:r w:rsidRPr="00E17D3F">
        <w:rPr>
          <w:rFonts w:ascii="Times New Roman" w:hAnsi="Times New Roman" w:cs="Times New Roman"/>
          <w:sz w:val="28"/>
          <w:szCs w:val="28"/>
          <w:lang w:val="en-US"/>
        </w:rPr>
        <w:t xml:space="preserve"> Sebastian. - </w:t>
      </w:r>
      <w:proofErr w:type="gramStart"/>
      <w:r w:rsidRPr="00E17D3F">
        <w:rPr>
          <w:rFonts w:ascii="Times New Roman" w:hAnsi="Times New Roman" w:cs="Times New Roman"/>
          <w:sz w:val="28"/>
          <w:szCs w:val="28"/>
          <w:lang w:val="en-US"/>
        </w:rPr>
        <w:t>Text :</w:t>
      </w:r>
      <w:proofErr w:type="gram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neposredstenniy</w:t>
      </w:r>
      <w:proofErr w:type="spellEnd"/>
      <w:r w:rsidRPr="00E17D3F">
        <w:rPr>
          <w:rFonts w:ascii="Times New Roman" w:hAnsi="Times New Roman" w:cs="Times New Roman"/>
          <w:sz w:val="28"/>
          <w:szCs w:val="28"/>
          <w:lang w:val="en-US"/>
        </w:rPr>
        <w:t xml:space="preserve"> // Research in social stratification and Mobility. — June 2023. </w:t>
      </w:r>
      <w:proofErr w:type="gramStart"/>
      <w:r w:rsidRPr="00E17D3F">
        <w:rPr>
          <w:rFonts w:ascii="Times New Roman" w:hAnsi="Times New Roman" w:cs="Times New Roman"/>
          <w:sz w:val="28"/>
          <w:szCs w:val="28"/>
          <w:lang w:val="en-US"/>
        </w:rPr>
        <w:t>— No. 85.</w:t>
      </w:r>
      <w:proofErr w:type="gramEnd"/>
      <w:r w:rsidRPr="00E17D3F">
        <w:rPr>
          <w:rFonts w:ascii="Times New Roman" w:hAnsi="Times New Roman" w:cs="Times New Roman"/>
          <w:sz w:val="28"/>
          <w:szCs w:val="28"/>
          <w:lang w:val="en-US"/>
        </w:rPr>
        <w:t xml:space="preserve"> — p. 100786 https://doi.org/10.1016/</w:t>
      </w:r>
      <w:proofErr w:type="gramStart"/>
      <w:r w:rsidRPr="00E17D3F">
        <w:rPr>
          <w:rFonts w:ascii="Times New Roman" w:hAnsi="Times New Roman" w:cs="Times New Roman"/>
          <w:sz w:val="28"/>
          <w:szCs w:val="28"/>
          <w:lang w:val="en-US"/>
        </w:rPr>
        <w:t>j.rssm.2023.100786 .</w:t>
      </w:r>
      <w:proofErr w:type="gramEnd"/>
      <w:r w:rsidRPr="00E17D3F">
        <w:rPr>
          <w:rFonts w:ascii="Times New Roman" w:hAnsi="Times New Roman" w:cs="Times New Roman"/>
          <w:sz w:val="28"/>
          <w:szCs w:val="28"/>
          <w:lang w:val="en-US"/>
        </w:rPr>
        <w:t xml:space="preserve"> </w:t>
      </w:r>
    </w:p>
    <w:p w14:paraId="3AAEDB76" w14:textId="68C530BD" w:rsidR="00E17D3F" w:rsidRPr="00D14FD8" w:rsidRDefault="00E17D3F" w:rsidP="00E17D3F">
      <w:pPr>
        <w:spacing w:after="0"/>
        <w:ind w:firstLine="567"/>
        <w:jc w:val="both"/>
        <w:rPr>
          <w:rFonts w:ascii="Times New Roman" w:hAnsi="Times New Roman" w:cs="Times New Roman"/>
          <w:sz w:val="28"/>
          <w:szCs w:val="28"/>
          <w:lang w:val="en-US"/>
        </w:rPr>
      </w:pPr>
      <w:r w:rsidRPr="00E17D3F">
        <w:rPr>
          <w:rFonts w:ascii="Times New Roman" w:hAnsi="Times New Roman" w:cs="Times New Roman"/>
          <w:sz w:val="28"/>
          <w:szCs w:val="28"/>
          <w:lang w:val="en-US"/>
        </w:rPr>
        <w:t xml:space="preserve">17. </w:t>
      </w:r>
      <w:proofErr w:type="spellStart"/>
      <w:r w:rsidRPr="00E17D3F">
        <w:rPr>
          <w:rFonts w:ascii="Times New Roman" w:hAnsi="Times New Roman" w:cs="Times New Roman"/>
          <w:sz w:val="28"/>
          <w:szCs w:val="28"/>
          <w:lang w:val="en-US"/>
        </w:rPr>
        <w:t>Adrián</w:t>
      </w:r>
      <w:proofErr w:type="spellEnd"/>
      <w:r w:rsidRPr="00E17D3F">
        <w:rPr>
          <w:rFonts w:ascii="Times New Roman" w:hAnsi="Times New Roman" w:cs="Times New Roman"/>
          <w:sz w:val="28"/>
          <w:szCs w:val="28"/>
          <w:lang w:val="en-US"/>
        </w:rPr>
        <w:t>, Mateo-</w:t>
      </w:r>
      <w:proofErr w:type="spellStart"/>
      <w:r w:rsidRPr="00E17D3F">
        <w:rPr>
          <w:rFonts w:ascii="Times New Roman" w:hAnsi="Times New Roman" w:cs="Times New Roman"/>
          <w:sz w:val="28"/>
          <w:szCs w:val="28"/>
          <w:lang w:val="en-US"/>
        </w:rPr>
        <w:t>orcajada</w:t>
      </w:r>
      <w:proofErr w:type="spellEnd"/>
      <w:r w:rsidRPr="00E17D3F">
        <w:rPr>
          <w:rFonts w:ascii="Times New Roman" w:hAnsi="Times New Roman" w:cs="Times New Roman"/>
          <w:sz w:val="28"/>
          <w:szCs w:val="28"/>
          <w:lang w:val="en-US"/>
        </w:rPr>
        <w:t xml:space="preserve"> Importance of training volume through the use of Step Trackers apps promoted from the subject of physical education to change </w:t>
      </w:r>
      <w:r w:rsidRPr="00E17D3F">
        <w:rPr>
          <w:rFonts w:ascii="Times New Roman" w:hAnsi="Times New Roman" w:cs="Times New Roman"/>
          <w:sz w:val="28"/>
          <w:szCs w:val="28"/>
          <w:lang w:val="en-US"/>
        </w:rPr>
        <w:lastRenderedPageBreak/>
        <w:t>Body composition, physical Fitness and physical activity in adolescents and the influence of gender / Mateo-</w:t>
      </w:r>
      <w:proofErr w:type="spellStart"/>
      <w:r w:rsidRPr="00E17D3F">
        <w:rPr>
          <w:rFonts w:ascii="Times New Roman" w:hAnsi="Times New Roman" w:cs="Times New Roman"/>
          <w:sz w:val="28"/>
          <w:szCs w:val="28"/>
          <w:lang w:val="en-US"/>
        </w:rPr>
        <w:t>orcajada</w:t>
      </w:r>
      <w:proofErr w:type="spellEnd"/>
      <w:r w:rsidRPr="00E17D3F">
        <w:rPr>
          <w:rFonts w:ascii="Times New Roman" w:hAnsi="Times New Roman" w:cs="Times New Roman"/>
          <w:sz w:val="28"/>
          <w:szCs w:val="28"/>
          <w:lang w:val="en-US"/>
        </w:rPr>
        <w:t xml:space="preserve"> </w:t>
      </w:r>
      <w:proofErr w:type="spellStart"/>
      <w:r w:rsidRPr="00E17D3F">
        <w:rPr>
          <w:rFonts w:ascii="Times New Roman" w:hAnsi="Times New Roman" w:cs="Times New Roman"/>
          <w:sz w:val="28"/>
          <w:szCs w:val="28"/>
          <w:lang w:val="en-US"/>
        </w:rPr>
        <w:t>Adrián</w:t>
      </w:r>
      <w:proofErr w:type="spellEnd"/>
      <w:r w:rsidRPr="00E17D3F">
        <w:rPr>
          <w:rFonts w:ascii="Times New Roman" w:hAnsi="Times New Roman" w:cs="Times New Roman"/>
          <w:sz w:val="28"/>
          <w:szCs w:val="28"/>
          <w:lang w:val="en-US"/>
        </w:rPr>
        <w:t>, vaquero-</w:t>
      </w:r>
      <w:proofErr w:type="spellStart"/>
      <w:r w:rsidRPr="00E17D3F">
        <w:rPr>
          <w:rFonts w:ascii="Times New Roman" w:hAnsi="Times New Roman" w:cs="Times New Roman"/>
          <w:sz w:val="28"/>
          <w:szCs w:val="28"/>
          <w:lang w:val="en-US"/>
        </w:rPr>
        <w:t>Cristóba</w:t>
      </w:r>
      <w:proofErr w:type="spellEnd"/>
      <w:r w:rsidRPr="00E17D3F">
        <w:rPr>
          <w:rFonts w:ascii="Times New Roman" w:hAnsi="Times New Roman" w:cs="Times New Roman"/>
          <w:sz w:val="28"/>
          <w:szCs w:val="28"/>
          <w:lang w:val="en-US"/>
        </w:rPr>
        <w:t xml:space="preserve"> Raquel, </w:t>
      </w:r>
      <w:proofErr w:type="spellStart"/>
      <w:r w:rsidRPr="00E17D3F">
        <w:rPr>
          <w:rFonts w:ascii="Times New Roman" w:hAnsi="Times New Roman" w:cs="Times New Roman"/>
          <w:sz w:val="28"/>
          <w:szCs w:val="28"/>
          <w:lang w:val="en-US"/>
        </w:rPr>
        <w:t>Abenza</w:t>
      </w:r>
      <w:proofErr w:type="spellEnd"/>
      <w:r w:rsidRPr="00E17D3F">
        <w:rPr>
          <w:rFonts w:ascii="Times New Roman" w:hAnsi="Times New Roman" w:cs="Times New Roman"/>
          <w:sz w:val="28"/>
          <w:szCs w:val="28"/>
          <w:lang w:val="en-US"/>
        </w:rPr>
        <w:t xml:space="preserve">-Cano </w:t>
      </w:r>
      <w:proofErr w:type="spellStart"/>
      <w:r w:rsidRPr="00E17D3F">
        <w:rPr>
          <w:rFonts w:ascii="Times New Roman" w:hAnsi="Times New Roman" w:cs="Times New Roman"/>
          <w:sz w:val="28"/>
          <w:szCs w:val="28"/>
          <w:lang w:val="en-US"/>
        </w:rPr>
        <w:t>Lucía</w:t>
      </w:r>
      <w:proofErr w:type="spellEnd"/>
      <w:r w:rsidRPr="00E17D3F">
        <w:rPr>
          <w:rFonts w:ascii="Times New Roman" w:hAnsi="Times New Roman" w:cs="Times New Roman"/>
          <w:sz w:val="28"/>
          <w:szCs w:val="28"/>
          <w:lang w:val="en-US"/>
        </w:rPr>
        <w:t xml:space="preserve">. - </w:t>
      </w:r>
      <w:proofErr w:type="gramStart"/>
      <w:r w:rsidRPr="00E17D3F">
        <w:rPr>
          <w:rFonts w:ascii="Times New Roman" w:hAnsi="Times New Roman" w:cs="Times New Roman"/>
          <w:sz w:val="28"/>
          <w:szCs w:val="28"/>
          <w:lang w:val="en-US"/>
        </w:rPr>
        <w:t>Text :</w:t>
      </w:r>
      <w:proofErr w:type="gramEnd"/>
      <w:r w:rsidRPr="00E17D3F">
        <w:rPr>
          <w:rFonts w:ascii="Times New Roman" w:hAnsi="Times New Roman" w:cs="Times New Roman"/>
          <w:sz w:val="28"/>
          <w:szCs w:val="28"/>
          <w:lang w:val="en-US"/>
        </w:rPr>
        <w:t xml:space="preserve"> uninitiated // Physiology &amp; Behavior. - January 1, 2024. — No. Volume273. — p. 114402 https://doi.org/10.1016/</w:t>
      </w:r>
      <w:proofErr w:type="gramStart"/>
      <w:r w:rsidRPr="00E17D3F">
        <w:rPr>
          <w:rFonts w:ascii="Times New Roman" w:hAnsi="Times New Roman" w:cs="Times New Roman"/>
          <w:sz w:val="28"/>
          <w:szCs w:val="28"/>
          <w:lang w:val="en-US"/>
        </w:rPr>
        <w:t>j.physbeh.2023.114402 .</w:t>
      </w:r>
      <w:proofErr w:type="gramEnd"/>
    </w:p>
    <w:p w14:paraId="66A224FC" w14:textId="77777777" w:rsidR="004A4EA5" w:rsidRPr="00D14FD8" w:rsidRDefault="004A4EA5" w:rsidP="004A4EA5">
      <w:pPr>
        <w:spacing w:after="0"/>
        <w:ind w:firstLine="567"/>
        <w:jc w:val="both"/>
        <w:rPr>
          <w:rFonts w:ascii="Times New Roman" w:hAnsi="Times New Roman" w:cs="Times New Roman"/>
          <w:sz w:val="28"/>
          <w:szCs w:val="28"/>
          <w:lang w:val="en-US"/>
        </w:rPr>
      </w:pPr>
    </w:p>
    <w:p w14:paraId="7571BFD8" w14:textId="77777777" w:rsidR="004A4EA5" w:rsidRPr="00D14FD8" w:rsidRDefault="004A4EA5" w:rsidP="004A4EA5">
      <w:pPr>
        <w:spacing w:after="0"/>
        <w:ind w:firstLine="567"/>
        <w:jc w:val="both"/>
        <w:rPr>
          <w:rFonts w:ascii="Times New Roman" w:hAnsi="Times New Roman" w:cs="Times New Roman"/>
          <w:sz w:val="28"/>
          <w:szCs w:val="28"/>
          <w:lang w:val="en-US"/>
        </w:rPr>
      </w:pPr>
    </w:p>
    <w:p w14:paraId="27D9BBAE" w14:textId="77777777" w:rsidR="004A4EA5" w:rsidRPr="004A4EA5" w:rsidRDefault="004A4EA5" w:rsidP="009A4841">
      <w:pPr>
        <w:spacing w:after="0" w:line="360" w:lineRule="auto"/>
        <w:ind w:firstLine="567"/>
        <w:jc w:val="both"/>
        <w:rPr>
          <w:rFonts w:ascii="Times New Roman" w:hAnsi="Times New Roman" w:cs="Times New Roman"/>
          <w:sz w:val="28"/>
          <w:szCs w:val="28"/>
          <w:lang w:val="en-US"/>
        </w:rPr>
      </w:pPr>
    </w:p>
    <w:sectPr w:rsidR="004A4EA5" w:rsidRPr="004A4EA5" w:rsidSect="00034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C0149"/>
    <w:multiLevelType w:val="hybridMultilevel"/>
    <w:tmpl w:val="3F425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4F6902"/>
    <w:multiLevelType w:val="multilevel"/>
    <w:tmpl w:val="994A2DF4"/>
    <w:lvl w:ilvl="0">
      <w:start w:val="1"/>
      <w:numFmt w:val="decimal"/>
      <w:lvlText w:val="%1"/>
      <w:lvlJc w:val="left"/>
      <w:pPr>
        <w:ind w:left="0" w:firstLine="0"/>
      </w:pPr>
      <w:rPr>
        <w:rFonts w:ascii="Arial" w:eastAsia="Arial" w:hAnsi="Arial" w:cs="Arial"/>
        <w:b/>
        <w:i w:val="0"/>
        <w:sz w:val="24"/>
        <w:szCs w:val="24"/>
      </w:rPr>
    </w:lvl>
    <w:lvl w:ilvl="1">
      <w:start w:val="1"/>
      <w:numFmt w:val="decimal"/>
      <w:lvlText w:val="%1.%2"/>
      <w:lvlJc w:val="left"/>
      <w:pPr>
        <w:ind w:left="0" w:firstLine="0"/>
      </w:pPr>
      <w:rPr>
        <w:rFonts w:ascii="Arial" w:eastAsia="Arial" w:hAnsi="Arial" w:cs="Arial"/>
        <w:b/>
        <w:i w:val="0"/>
        <w:sz w:val="20"/>
        <w:szCs w:val="20"/>
      </w:rPr>
    </w:lvl>
    <w:lvl w:ilvl="2">
      <w:start w:val="1"/>
      <w:numFmt w:val="decimal"/>
      <w:lvlText w:val="%1.%2.%3"/>
      <w:lvlJc w:val="left"/>
      <w:pPr>
        <w:ind w:left="0" w:firstLine="0"/>
      </w:pPr>
      <w:rPr>
        <w:rFonts w:ascii="Arial" w:eastAsia="Arial" w:hAnsi="Arial" w:cs="Arial"/>
        <w:b w:val="0"/>
        <w:i/>
        <w:sz w:val="20"/>
        <w:szCs w:val="2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4ECB14C1"/>
    <w:multiLevelType w:val="hybridMultilevel"/>
    <w:tmpl w:val="939E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1114"/>
    <w:rsid w:val="000013BF"/>
    <w:rsid w:val="00007AD2"/>
    <w:rsid w:val="00011083"/>
    <w:rsid w:val="00020ED1"/>
    <w:rsid w:val="00027BCE"/>
    <w:rsid w:val="00027EC1"/>
    <w:rsid w:val="000343D4"/>
    <w:rsid w:val="00037CA1"/>
    <w:rsid w:val="0004255B"/>
    <w:rsid w:val="000463FB"/>
    <w:rsid w:val="000518BC"/>
    <w:rsid w:val="0005390A"/>
    <w:rsid w:val="00071224"/>
    <w:rsid w:val="00084188"/>
    <w:rsid w:val="000858C7"/>
    <w:rsid w:val="000977FF"/>
    <w:rsid w:val="000C7622"/>
    <w:rsid w:val="000F3E43"/>
    <w:rsid w:val="000F4CDD"/>
    <w:rsid w:val="000F50C6"/>
    <w:rsid w:val="000F748A"/>
    <w:rsid w:val="001045CF"/>
    <w:rsid w:val="00106205"/>
    <w:rsid w:val="00116E2F"/>
    <w:rsid w:val="001179B2"/>
    <w:rsid w:val="00122344"/>
    <w:rsid w:val="0012736C"/>
    <w:rsid w:val="0013383D"/>
    <w:rsid w:val="0013622A"/>
    <w:rsid w:val="00152563"/>
    <w:rsid w:val="00155B1F"/>
    <w:rsid w:val="001604D2"/>
    <w:rsid w:val="00183FD6"/>
    <w:rsid w:val="0019216F"/>
    <w:rsid w:val="001A07BF"/>
    <w:rsid w:val="001A1004"/>
    <w:rsid w:val="001A3C66"/>
    <w:rsid w:val="001A4508"/>
    <w:rsid w:val="001A6F68"/>
    <w:rsid w:val="001B03AD"/>
    <w:rsid w:val="001B29B3"/>
    <w:rsid w:val="001B51CE"/>
    <w:rsid w:val="001B5407"/>
    <w:rsid w:val="001C0B7F"/>
    <w:rsid w:val="001C5319"/>
    <w:rsid w:val="001C671D"/>
    <w:rsid w:val="001D4067"/>
    <w:rsid w:val="001F3DA7"/>
    <w:rsid w:val="001F49E1"/>
    <w:rsid w:val="001F7793"/>
    <w:rsid w:val="0020316D"/>
    <w:rsid w:val="00204A85"/>
    <w:rsid w:val="00207CD2"/>
    <w:rsid w:val="00214637"/>
    <w:rsid w:val="0021783E"/>
    <w:rsid w:val="002228A4"/>
    <w:rsid w:val="00230711"/>
    <w:rsid w:val="00237AAD"/>
    <w:rsid w:val="00241084"/>
    <w:rsid w:val="00257626"/>
    <w:rsid w:val="00261574"/>
    <w:rsid w:val="002630BA"/>
    <w:rsid w:val="00265708"/>
    <w:rsid w:val="002670BA"/>
    <w:rsid w:val="00277528"/>
    <w:rsid w:val="002847A0"/>
    <w:rsid w:val="00286686"/>
    <w:rsid w:val="002C1F78"/>
    <w:rsid w:val="002C2203"/>
    <w:rsid w:val="002C3DA6"/>
    <w:rsid w:val="00300181"/>
    <w:rsid w:val="00307CE6"/>
    <w:rsid w:val="00323EC3"/>
    <w:rsid w:val="00326C24"/>
    <w:rsid w:val="00326C68"/>
    <w:rsid w:val="00343B60"/>
    <w:rsid w:val="00351544"/>
    <w:rsid w:val="00352B32"/>
    <w:rsid w:val="00360D8D"/>
    <w:rsid w:val="00372B7D"/>
    <w:rsid w:val="00374FC1"/>
    <w:rsid w:val="00377811"/>
    <w:rsid w:val="00391BE2"/>
    <w:rsid w:val="00394C3E"/>
    <w:rsid w:val="003A5BAC"/>
    <w:rsid w:val="003C1571"/>
    <w:rsid w:val="003C2655"/>
    <w:rsid w:val="003D144B"/>
    <w:rsid w:val="003D7C01"/>
    <w:rsid w:val="003E3911"/>
    <w:rsid w:val="003E7C0E"/>
    <w:rsid w:val="004010EA"/>
    <w:rsid w:val="00402C84"/>
    <w:rsid w:val="004106A6"/>
    <w:rsid w:val="00411E03"/>
    <w:rsid w:val="00412C58"/>
    <w:rsid w:val="00414734"/>
    <w:rsid w:val="00416C8F"/>
    <w:rsid w:val="00446334"/>
    <w:rsid w:val="00463150"/>
    <w:rsid w:val="004737BD"/>
    <w:rsid w:val="004754B9"/>
    <w:rsid w:val="00481114"/>
    <w:rsid w:val="004909F3"/>
    <w:rsid w:val="004939CE"/>
    <w:rsid w:val="004A2266"/>
    <w:rsid w:val="004A4EA5"/>
    <w:rsid w:val="004A5FB1"/>
    <w:rsid w:val="004A7819"/>
    <w:rsid w:val="004B05C9"/>
    <w:rsid w:val="004B2BAB"/>
    <w:rsid w:val="004C0527"/>
    <w:rsid w:val="004C1181"/>
    <w:rsid w:val="004C5F2B"/>
    <w:rsid w:val="004D337D"/>
    <w:rsid w:val="004D33AE"/>
    <w:rsid w:val="004D3DAD"/>
    <w:rsid w:val="004E699D"/>
    <w:rsid w:val="004E7E69"/>
    <w:rsid w:val="004F47A7"/>
    <w:rsid w:val="004F5D9F"/>
    <w:rsid w:val="005112E9"/>
    <w:rsid w:val="00514849"/>
    <w:rsid w:val="005245F0"/>
    <w:rsid w:val="005509AD"/>
    <w:rsid w:val="00565DC8"/>
    <w:rsid w:val="00567FAD"/>
    <w:rsid w:val="005854AC"/>
    <w:rsid w:val="00587AD2"/>
    <w:rsid w:val="005A2ECF"/>
    <w:rsid w:val="005A6E14"/>
    <w:rsid w:val="005B0E45"/>
    <w:rsid w:val="005B6ADC"/>
    <w:rsid w:val="005E3336"/>
    <w:rsid w:val="005E436C"/>
    <w:rsid w:val="005E437C"/>
    <w:rsid w:val="005F150B"/>
    <w:rsid w:val="005F1EE8"/>
    <w:rsid w:val="005F2BAD"/>
    <w:rsid w:val="005F751C"/>
    <w:rsid w:val="005F766E"/>
    <w:rsid w:val="00600D1A"/>
    <w:rsid w:val="0063368B"/>
    <w:rsid w:val="00640564"/>
    <w:rsid w:val="00640D23"/>
    <w:rsid w:val="00642C30"/>
    <w:rsid w:val="00652229"/>
    <w:rsid w:val="00652FDE"/>
    <w:rsid w:val="00657D4E"/>
    <w:rsid w:val="006717AA"/>
    <w:rsid w:val="00672848"/>
    <w:rsid w:val="00675E99"/>
    <w:rsid w:val="006844E4"/>
    <w:rsid w:val="00684C19"/>
    <w:rsid w:val="00686DC6"/>
    <w:rsid w:val="00694BF7"/>
    <w:rsid w:val="006B1427"/>
    <w:rsid w:val="006D15AA"/>
    <w:rsid w:val="006D7281"/>
    <w:rsid w:val="006F2244"/>
    <w:rsid w:val="006F3B59"/>
    <w:rsid w:val="007002EB"/>
    <w:rsid w:val="00711C94"/>
    <w:rsid w:val="00714517"/>
    <w:rsid w:val="00750FE7"/>
    <w:rsid w:val="00755CE5"/>
    <w:rsid w:val="00757D0D"/>
    <w:rsid w:val="007727A3"/>
    <w:rsid w:val="007A5139"/>
    <w:rsid w:val="007B2826"/>
    <w:rsid w:val="007B6F76"/>
    <w:rsid w:val="007C4B7D"/>
    <w:rsid w:val="007E0BE7"/>
    <w:rsid w:val="007E50A4"/>
    <w:rsid w:val="007F0F68"/>
    <w:rsid w:val="007F112A"/>
    <w:rsid w:val="007F71FF"/>
    <w:rsid w:val="008009DE"/>
    <w:rsid w:val="00803F0E"/>
    <w:rsid w:val="00807CE0"/>
    <w:rsid w:val="00815924"/>
    <w:rsid w:val="008211D6"/>
    <w:rsid w:val="008237A0"/>
    <w:rsid w:val="00837B9E"/>
    <w:rsid w:val="00860461"/>
    <w:rsid w:val="00861B6C"/>
    <w:rsid w:val="00861E5F"/>
    <w:rsid w:val="00865139"/>
    <w:rsid w:val="0088028F"/>
    <w:rsid w:val="00882761"/>
    <w:rsid w:val="0089006D"/>
    <w:rsid w:val="00893FCC"/>
    <w:rsid w:val="008A018B"/>
    <w:rsid w:val="008A563D"/>
    <w:rsid w:val="008A5C3B"/>
    <w:rsid w:val="008B2C55"/>
    <w:rsid w:val="008B35DA"/>
    <w:rsid w:val="008C345A"/>
    <w:rsid w:val="008C65A7"/>
    <w:rsid w:val="008D5DA4"/>
    <w:rsid w:val="008D7D8F"/>
    <w:rsid w:val="008E2AB6"/>
    <w:rsid w:val="008E2C6E"/>
    <w:rsid w:val="008E62CA"/>
    <w:rsid w:val="008F0831"/>
    <w:rsid w:val="008F6272"/>
    <w:rsid w:val="008F69AD"/>
    <w:rsid w:val="00921025"/>
    <w:rsid w:val="009310EE"/>
    <w:rsid w:val="009541CB"/>
    <w:rsid w:val="0095767C"/>
    <w:rsid w:val="009665BF"/>
    <w:rsid w:val="0098418F"/>
    <w:rsid w:val="009843CC"/>
    <w:rsid w:val="009902E5"/>
    <w:rsid w:val="009A1A81"/>
    <w:rsid w:val="009A4841"/>
    <w:rsid w:val="009A65BC"/>
    <w:rsid w:val="009C11AA"/>
    <w:rsid w:val="009C2BFF"/>
    <w:rsid w:val="009C7A5A"/>
    <w:rsid w:val="009D33D0"/>
    <w:rsid w:val="009E44C5"/>
    <w:rsid w:val="009E7D12"/>
    <w:rsid w:val="009F6304"/>
    <w:rsid w:val="00A34046"/>
    <w:rsid w:val="00A36AF8"/>
    <w:rsid w:val="00A43D7C"/>
    <w:rsid w:val="00A441A2"/>
    <w:rsid w:val="00A47621"/>
    <w:rsid w:val="00A71BB7"/>
    <w:rsid w:val="00A72F32"/>
    <w:rsid w:val="00A77870"/>
    <w:rsid w:val="00A85522"/>
    <w:rsid w:val="00A9634F"/>
    <w:rsid w:val="00A9696E"/>
    <w:rsid w:val="00AA5E5E"/>
    <w:rsid w:val="00AB6412"/>
    <w:rsid w:val="00AE7AF7"/>
    <w:rsid w:val="00AF0262"/>
    <w:rsid w:val="00AF0980"/>
    <w:rsid w:val="00AF47EF"/>
    <w:rsid w:val="00AF631F"/>
    <w:rsid w:val="00B04A41"/>
    <w:rsid w:val="00B11B2E"/>
    <w:rsid w:val="00B300A0"/>
    <w:rsid w:val="00B46884"/>
    <w:rsid w:val="00B50819"/>
    <w:rsid w:val="00B54B27"/>
    <w:rsid w:val="00B60ABC"/>
    <w:rsid w:val="00B60C2C"/>
    <w:rsid w:val="00B67271"/>
    <w:rsid w:val="00B73EF2"/>
    <w:rsid w:val="00B925F6"/>
    <w:rsid w:val="00BA0A4E"/>
    <w:rsid w:val="00BA6C6E"/>
    <w:rsid w:val="00BC2D36"/>
    <w:rsid w:val="00BC7A33"/>
    <w:rsid w:val="00BD25E0"/>
    <w:rsid w:val="00BD322D"/>
    <w:rsid w:val="00BD55C9"/>
    <w:rsid w:val="00BF449F"/>
    <w:rsid w:val="00C0483B"/>
    <w:rsid w:val="00C06622"/>
    <w:rsid w:val="00C06FAD"/>
    <w:rsid w:val="00C224F2"/>
    <w:rsid w:val="00C24F83"/>
    <w:rsid w:val="00C404B7"/>
    <w:rsid w:val="00C458A4"/>
    <w:rsid w:val="00C50C39"/>
    <w:rsid w:val="00C50D78"/>
    <w:rsid w:val="00C55610"/>
    <w:rsid w:val="00C55ED7"/>
    <w:rsid w:val="00C61FD0"/>
    <w:rsid w:val="00C66359"/>
    <w:rsid w:val="00CA4695"/>
    <w:rsid w:val="00CB24AF"/>
    <w:rsid w:val="00CB3D24"/>
    <w:rsid w:val="00CB6068"/>
    <w:rsid w:val="00CC0963"/>
    <w:rsid w:val="00CC2F8F"/>
    <w:rsid w:val="00CF2F69"/>
    <w:rsid w:val="00CF6084"/>
    <w:rsid w:val="00CF710B"/>
    <w:rsid w:val="00D11ADD"/>
    <w:rsid w:val="00D2555E"/>
    <w:rsid w:val="00D34533"/>
    <w:rsid w:val="00D437A1"/>
    <w:rsid w:val="00D91C25"/>
    <w:rsid w:val="00DA0EB2"/>
    <w:rsid w:val="00DA2FA7"/>
    <w:rsid w:val="00DC34E5"/>
    <w:rsid w:val="00DD42A5"/>
    <w:rsid w:val="00DE10CF"/>
    <w:rsid w:val="00DE2885"/>
    <w:rsid w:val="00DF7561"/>
    <w:rsid w:val="00E17D3F"/>
    <w:rsid w:val="00E2550D"/>
    <w:rsid w:val="00E25889"/>
    <w:rsid w:val="00E27CEF"/>
    <w:rsid w:val="00E35F7B"/>
    <w:rsid w:val="00E76152"/>
    <w:rsid w:val="00E77635"/>
    <w:rsid w:val="00E83898"/>
    <w:rsid w:val="00E948D4"/>
    <w:rsid w:val="00EB6753"/>
    <w:rsid w:val="00ED7F45"/>
    <w:rsid w:val="00EE2BC2"/>
    <w:rsid w:val="00F05DD3"/>
    <w:rsid w:val="00F07EDC"/>
    <w:rsid w:val="00F2024D"/>
    <w:rsid w:val="00F20269"/>
    <w:rsid w:val="00F339CF"/>
    <w:rsid w:val="00F3489E"/>
    <w:rsid w:val="00F34BCC"/>
    <w:rsid w:val="00F35C8D"/>
    <w:rsid w:val="00F360A7"/>
    <w:rsid w:val="00F433D8"/>
    <w:rsid w:val="00F53C96"/>
    <w:rsid w:val="00F64D0A"/>
    <w:rsid w:val="00F71851"/>
    <w:rsid w:val="00F804A4"/>
    <w:rsid w:val="00F81DE1"/>
    <w:rsid w:val="00F87964"/>
    <w:rsid w:val="00F91479"/>
    <w:rsid w:val="00F963F4"/>
    <w:rsid w:val="00FA22FA"/>
    <w:rsid w:val="00FA6603"/>
    <w:rsid w:val="00FB230E"/>
    <w:rsid w:val="00FC3471"/>
    <w:rsid w:val="00FE2035"/>
    <w:rsid w:val="00FF66BB"/>
    <w:rsid w:val="00FF791B"/>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0E"/>
  </w:style>
  <w:style w:type="paragraph" w:styleId="1">
    <w:name w:val="heading 1"/>
    <w:basedOn w:val="a"/>
    <w:next w:val="a"/>
    <w:link w:val="10"/>
    <w:uiPriority w:val="9"/>
    <w:qFormat/>
    <w:rsid w:val="00803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3F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3F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03F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03F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03F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03F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03F0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03F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F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03F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03F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03F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03F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03F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03F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03F0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03F0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03F0E"/>
    <w:pPr>
      <w:spacing w:line="240" w:lineRule="auto"/>
    </w:pPr>
    <w:rPr>
      <w:b/>
      <w:bCs/>
      <w:color w:val="4F81BD" w:themeColor="accent1"/>
      <w:sz w:val="18"/>
      <w:szCs w:val="18"/>
    </w:rPr>
  </w:style>
  <w:style w:type="paragraph" w:styleId="a4">
    <w:name w:val="Title"/>
    <w:basedOn w:val="a"/>
    <w:next w:val="a"/>
    <w:link w:val="a5"/>
    <w:uiPriority w:val="10"/>
    <w:qFormat/>
    <w:rsid w:val="00803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03F0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03F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03F0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03F0E"/>
    <w:rPr>
      <w:b/>
      <w:bCs/>
    </w:rPr>
  </w:style>
  <w:style w:type="character" w:styleId="a9">
    <w:name w:val="Emphasis"/>
    <w:basedOn w:val="a0"/>
    <w:uiPriority w:val="20"/>
    <w:qFormat/>
    <w:rsid w:val="00803F0E"/>
    <w:rPr>
      <w:i/>
      <w:iCs/>
    </w:rPr>
  </w:style>
  <w:style w:type="paragraph" w:styleId="aa">
    <w:name w:val="No Spacing"/>
    <w:link w:val="ab"/>
    <w:uiPriority w:val="1"/>
    <w:qFormat/>
    <w:rsid w:val="00803F0E"/>
    <w:pPr>
      <w:spacing w:after="0" w:line="240" w:lineRule="auto"/>
    </w:pPr>
  </w:style>
  <w:style w:type="character" w:customStyle="1" w:styleId="ab">
    <w:name w:val="Без интервала Знак"/>
    <w:basedOn w:val="a0"/>
    <w:link w:val="aa"/>
    <w:uiPriority w:val="1"/>
    <w:rsid w:val="00803F0E"/>
  </w:style>
  <w:style w:type="paragraph" w:styleId="ac">
    <w:name w:val="List Paragraph"/>
    <w:basedOn w:val="a"/>
    <w:uiPriority w:val="34"/>
    <w:qFormat/>
    <w:rsid w:val="00803F0E"/>
    <w:pPr>
      <w:ind w:left="720"/>
      <w:contextualSpacing/>
    </w:pPr>
  </w:style>
  <w:style w:type="paragraph" w:styleId="21">
    <w:name w:val="Quote"/>
    <w:basedOn w:val="a"/>
    <w:next w:val="a"/>
    <w:link w:val="22"/>
    <w:uiPriority w:val="29"/>
    <w:qFormat/>
    <w:rsid w:val="00803F0E"/>
    <w:rPr>
      <w:i/>
      <w:iCs/>
      <w:color w:val="000000" w:themeColor="text1"/>
    </w:rPr>
  </w:style>
  <w:style w:type="character" w:customStyle="1" w:styleId="22">
    <w:name w:val="Цитата 2 Знак"/>
    <w:basedOn w:val="a0"/>
    <w:link w:val="21"/>
    <w:uiPriority w:val="29"/>
    <w:rsid w:val="00803F0E"/>
    <w:rPr>
      <w:i/>
      <w:iCs/>
      <w:color w:val="000000" w:themeColor="text1"/>
    </w:rPr>
  </w:style>
  <w:style w:type="paragraph" w:styleId="ad">
    <w:name w:val="Intense Quote"/>
    <w:basedOn w:val="a"/>
    <w:next w:val="a"/>
    <w:link w:val="ae"/>
    <w:uiPriority w:val="30"/>
    <w:qFormat/>
    <w:rsid w:val="00803F0E"/>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803F0E"/>
    <w:rPr>
      <w:b/>
      <w:bCs/>
      <w:i/>
      <w:iCs/>
      <w:color w:val="4F81BD" w:themeColor="accent1"/>
    </w:rPr>
  </w:style>
  <w:style w:type="character" w:styleId="af">
    <w:name w:val="Subtle Emphasis"/>
    <w:basedOn w:val="a0"/>
    <w:uiPriority w:val="19"/>
    <w:qFormat/>
    <w:rsid w:val="00803F0E"/>
    <w:rPr>
      <w:i/>
      <w:iCs/>
      <w:color w:val="808080" w:themeColor="text1" w:themeTint="7F"/>
    </w:rPr>
  </w:style>
  <w:style w:type="character" w:styleId="af0">
    <w:name w:val="Intense Emphasis"/>
    <w:basedOn w:val="a0"/>
    <w:uiPriority w:val="21"/>
    <w:qFormat/>
    <w:rsid w:val="00803F0E"/>
    <w:rPr>
      <w:b/>
      <w:bCs/>
      <w:i/>
      <w:iCs/>
      <w:color w:val="4F81BD" w:themeColor="accent1"/>
    </w:rPr>
  </w:style>
  <w:style w:type="character" w:styleId="af1">
    <w:name w:val="Subtle Reference"/>
    <w:basedOn w:val="a0"/>
    <w:uiPriority w:val="31"/>
    <w:qFormat/>
    <w:rsid w:val="00803F0E"/>
    <w:rPr>
      <w:smallCaps/>
      <w:color w:val="C0504D" w:themeColor="accent2"/>
      <w:u w:val="single"/>
    </w:rPr>
  </w:style>
  <w:style w:type="character" w:styleId="af2">
    <w:name w:val="Intense Reference"/>
    <w:basedOn w:val="a0"/>
    <w:uiPriority w:val="32"/>
    <w:qFormat/>
    <w:rsid w:val="00803F0E"/>
    <w:rPr>
      <w:b/>
      <w:bCs/>
      <w:smallCaps/>
      <w:color w:val="C0504D" w:themeColor="accent2"/>
      <w:spacing w:val="5"/>
      <w:u w:val="single"/>
    </w:rPr>
  </w:style>
  <w:style w:type="character" w:styleId="af3">
    <w:name w:val="Book Title"/>
    <w:basedOn w:val="a0"/>
    <w:uiPriority w:val="33"/>
    <w:qFormat/>
    <w:rsid w:val="00803F0E"/>
    <w:rPr>
      <w:b/>
      <w:bCs/>
      <w:smallCaps/>
      <w:spacing w:val="5"/>
    </w:rPr>
  </w:style>
  <w:style w:type="paragraph" w:styleId="af4">
    <w:name w:val="TOC Heading"/>
    <w:basedOn w:val="1"/>
    <w:next w:val="a"/>
    <w:uiPriority w:val="39"/>
    <w:semiHidden/>
    <w:unhideWhenUsed/>
    <w:qFormat/>
    <w:rsid w:val="00803F0E"/>
    <w:pPr>
      <w:outlineLvl w:val="9"/>
    </w:pPr>
  </w:style>
  <w:style w:type="character" w:styleId="af5">
    <w:name w:val="Placeholder Text"/>
    <w:basedOn w:val="a0"/>
    <w:uiPriority w:val="99"/>
    <w:semiHidden/>
    <w:rsid w:val="00AF47EF"/>
    <w:rPr>
      <w:color w:val="808080"/>
    </w:rPr>
  </w:style>
  <w:style w:type="paragraph" w:styleId="af6">
    <w:name w:val="Balloon Text"/>
    <w:basedOn w:val="a"/>
    <w:link w:val="af7"/>
    <w:uiPriority w:val="99"/>
    <w:semiHidden/>
    <w:unhideWhenUsed/>
    <w:rsid w:val="00AF47E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F47EF"/>
    <w:rPr>
      <w:rFonts w:ascii="Tahoma" w:hAnsi="Tahoma" w:cs="Tahoma"/>
      <w:sz w:val="16"/>
      <w:szCs w:val="16"/>
    </w:rPr>
  </w:style>
  <w:style w:type="paragraph" w:customStyle="1" w:styleId="Default">
    <w:name w:val="Default"/>
    <w:rsid w:val="00352B32"/>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Hyperlink"/>
    <w:uiPriority w:val="99"/>
    <w:unhideWhenUsed/>
    <w:rsid w:val="00B73EF2"/>
    <w:rPr>
      <w:color w:val="0000FF"/>
      <w:u w:val="single"/>
    </w:rPr>
  </w:style>
  <w:style w:type="table" w:styleId="af9">
    <w:name w:val="Table Grid"/>
    <w:basedOn w:val="a1"/>
    <w:uiPriority w:val="39"/>
    <w:rsid w:val="00155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F87964"/>
    <w:rPr>
      <w:color w:val="800080" w:themeColor="followedHyperlink"/>
      <w:u w:val="single"/>
    </w:rPr>
  </w:style>
  <w:style w:type="paragraph" w:styleId="HTML">
    <w:name w:val="HTML Preformatted"/>
    <w:basedOn w:val="a"/>
    <w:link w:val="HTML0"/>
    <w:uiPriority w:val="99"/>
    <w:semiHidden/>
    <w:unhideWhenUsed/>
    <w:rsid w:val="00860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0461"/>
    <w:rPr>
      <w:rFonts w:ascii="Courier New" w:eastAsia="Times New Roman" w:hAnsi="Courier New" w:cs="Courier New"/>
      <w:sz w:val="20"/>
      <w:szCs w:val="20"/>
      <w:lang w:eastAsia="ru-RU"/>
    </w:rPr>
  </w:style>
  <w:style w:type="character" w:customStyle="1" w:styleId="y2iqfc">
    <w:name w:val="y2iqfc"/>
    <w:basedOn w:val="a0"/>
    <w:rsid w:val="00860461"/>
  </w:style>
  <w:style w:type="character" w:customStyle="1" w:styleId="hl">
    <w:name w:val="hl"/>
    <w:basedOn w:val="a0"/>
    <w:rsid w:val="001B2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12012">
      <w:bodyDiv w:val="1"/>
      <w:marLeft w:val="0"/>
      <w:marRight w:val="0"/>
      <w:marTop w:val="0"/>
      <w:marBottom w:val="0"/>
      <w:divBdr>
        <w:top w:val="none" w:sz="0" w:space="0" w:color="auto"/>
        <w:left w:val="none" w:sz="0" w:space="0" w:color="auto"/>
        <w:bottom w:val="none" w:sz="0" w:space="0" w:color="auto"/>
        <w:right w:val="none" w:sz="0" w:space="0" w:color="auto"/>
      </w:divBdr>
    </w:div>
    <w:div w:id="1647007800">
      <w:bodyDiv w:val="1"/>
      <w:marLeft w:val="0"/>
      <w:marRight w:val="0"/>
      <w:marTop w:val="0"/>
      <w:marBottom w:val="0"/>
      <w:divBdr>
        <w:top w:val="none" w:sz="0" w:space="0" w:color="auto"/>
        <w:left w:val="none" w:sz="0" w:space="0" w:color="auto"/>
        <w:bottom w:val="none" w:sz="0" w:space="0" w:color="auto"/>
        <w:right w:val="none" w:sz="0" w:space="0" w:color="auto"/>
      </w:divBdr>
    </w:div>
    <w:div w:id="16715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heliyon.2023.e225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x.kadirov@buxdu.uz" TargetMode="External"/><Relationship Id="rId12" Type="http://schemas.openxmlformats.org/officeDocument/2006/relationships/hyperlink" Target="https://cyberleninka.ru/article/n/sportivnaya-deyatelnost-kak-faktor-vliyaniya-na-lichnost-dzyudoistov" TargetMode="External"/><Relationship Id="rId17" Type="http://schemas.openxmlformats.org/officeDocument/2006/relationships/hyperlink" Target="https://doi.org/10.1016/j.physbeh.2023.114402" TargetMode="External"/><Relationship Id="rId2" Type="http://schemas.openxmlformats.org/officeDocument/2006/relationships/numbering" Target="numbering.xml"/><Relationship Id="rId16" Type="http://schemas.openxmlformats.org/officeDocument/2006/relationships/hyperlink" Target="https://doi.org/10.1016/j.rssm.2023.1007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m/citations?view_op=view_citation&amp;hl=ru&amp;user=OCgld7oAAAAJ&amp;citation_for_view=OCgld7oAAAAJ:HE397vMXCloC" TargetMode="External"/><Relationship Id="rId5" Type="http://schemas.openxmlformats.org/officeDocument/2006/relationships/settings" Target="settings.xml"/><Relationship Id="rId15" Type="http://schemas.openxmlformats.org/officeDocument/2006/relationships/hyperlink" Target="https://doi.org/10.1016/j.rehab.2014.03.982" TargetMode="External"/><Relationship Id="rId10" Type="http://schemas.openxmlformats.org/officeDocument/2006/relationships/hyperlink" Target="https://scholar.google.com/scholar?cluster=15188793858681303238&amp;hl=en&amp;oi=scholar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cholar.google.com/citations?view_op=view_citation&amp;hl=ru&amp;user=OCgld7oAAAAJ&amp;citation_for_view=OCgld7oAAAAJ:q3oQSFYPqjQC" TargetMode="External"/><Relationship Id="rId14" Type="http://schemas.openxmlformats.org/officeDocument/2006/relationships/hyperlink" Target="https://doi.org/10.1016/j.smr.2014.06.006"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1051;&#1072;&#1079;&#1080;&#1079;\&#1055;&#1069;&#1046;&#1044;%2077777777777777777777777\MAQOLALAR\Diagramma%20oxirgi%20variant%2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FF0000"/>
            </a:solidFill>
          </c:spPr>
          <c:invertIfNegative val="0"/>
          <c:dPt>
            <c:idx val="0"/>
            <c:invertIfNegative val="0"/>
            <c:bubble3D val="0"/>
            <c:spPr>
              <a:solidFill>
                <a:srgbClr val="FFCC00"/>
              </a:solidFill>
            </c:spPr>
            <c:extLst xmlns:c16r2="http://schemas.microsoft.com/office/drawing/2015/06/chart">
              <c:ext xmlns:c16="http://schemas.microsoft.com/office/drawing/2014/chart" uri="{C3380CC4-5D6E-409C-BE32-E72D297353CC}">
                <c16:uniqueId val="{00000001-E46D-4C92-8201-F2B7CF7C3278}"/>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E46D-4C92-8201-F2B7CF7C3278}"/>
              </c:ext>
            </c:extLst>
          </c:dPt>
          <c:dPt>
            <c:idx val="2"/>
            <c:invertIfNegative val="0"/>
            <c:bubble3D val="0"/>
            <c:spPr>
              <a:solidFill>
                <a:srgbClr val="FFCC00"/>
              </a:solidFill>
            </c:spPr>
            <c:extLst xmlns:c16r2="http://schemas.microsoft.com/office/drawing/2015/06/chart">
              <c:ext xmlns:c16="http://schemas.microsoft.com/office/drawing/2014/chart" uri="{C3380CC4-5D6E-409C-BE32-E72D297353CC}">
                <c16:uniqueId val="{00000005-E46D-4C92-8201-F2B7CF7C3278}"/>
              </c:ext>
            </c:extLst>
          </c:dPt>
          <c:dPt>
            <c:idx val="3"/>
            <c:invertIfNegative val="0"/>
            <c:bubble3D val="0"/>
            <c:spPr>
              <a:solidFill>
                <a:srgbClr val="92D050"/>
              </a:solidFill>
            </c:spPr>
            <c:extLst xmlns:c16r2="http://schemas.microsoft.com/office/drawing/2015/06/chart">
              <c:ext xmlns:c16="http://schemas.microsoft.com/office/drawing/2014/chart" uri="{C3380CC4-5D6E-409C-BE32-E72D297353CC}">
                <c16:uniqueId val="{00000007-E46D-4C92-8201-F2B7CF7C3278}"/>
              </c:ext>
            </c:extLst>
          </c:dPt>
          <c:dPt>
            <c:idx val="4"/>
            <c:invertIfNegative val="0"/>
            <c:bubble3D val="0"/>
            <c:spPr>
              <a:solidFill>
                <a:srgbClr val="FFCC00"/>
              </a:solidFill>
            </c:spPr>
            <c:extLst xmlns:c16r2="http://schemas.microsoft.com/office/drawing/2015/06/chart">
              <c:ext xmlns:c16="http://schemas.microsoft.com/office/drawing/2014/chart" uri="{C3380CC4-5D6E-409C-BE32-E72D297353CC}">
                <c16:uniqueId val="{00000009-E46D-4C92-8201-F2B7CF7C3278}"/>
              </c:ext>
            </c:extLst>
          </c:dPt>
          <c:dPt>
            <c:idx val="5"/>
            <c:invertIfNegative val="0"/>
            <c:bubble3D val="0"/>
            <c:spPr>
              <a:solidFill>
                <a:srgbClr val="92D050"/>
              </a:solidFill>
            </c:spPr>
            <c:extLst xmlns:c16r2="http://schemas.microsoft.com/office/drawing/2015/06/chart">
              <c:ext xmlns:c16="http://schemas.microsoft.com/office/drawing/2014/chart" uri="{C3380CC4-5D6E-409C-BE32-E72D297353CC}">
                <c16:uniqueId val="{0000000B-E46D-4C92-8201-F2B7CF7C3278}"/>
              </c:ext>
            </c:extLst>
          </c:dPt>
          <c:dPt>
            <c:idx val="6"/>
            <c:invertIfNegative val="0"/>
            <c:bubble3D val="0"/>
            <c:spPr>
              <a:solidFill>
                <a:srgbClr val="FFCC00"/>
              </a:solidFill>
            </c:spPr>
            <c:extLst xmlns:c16r2="http://schemas.microsoft.com/office/drawing/2015/06/chart">
              <c:ext xmlns:c16="http://schemas.microsoft.com/office/drawing/2014/chart" uri="{C3380CC4-5D6E-409C-BE32-E72D297353CC}">
                <c16:uniqueId val="{0000000D-E46D-4C92-8201-F2B7CF7C3278}"/>
              </c:ext>
            </c:extLst>
          </c:dPt>
          <c:dPt>
            <c:idx val="7"/>
            <c:invertIfNegative val="0"/>
            <c:bubble3D val="0"/>
            <c:spPr>
              <a:solidFill>
                <a:srgbClr val="92D050"/>
              </a:solidFill>
            </c:spPr>
            <c:extLst xmlns:c16r2="http://schemas.microsoft.com/office/drawing/2015/06/chart">
              <c:ext xmlns:c16="http://schemas.microsoft.com/office/drawing/2014/chart" uri="{C3380CC4-5D6E-409C-BE32-E72D297353CC}">
                <c16:uniqueId val="{0000000F-E46D-4C92-8201-F2B7CF7C3278}"/>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Диаграмма!$A$1:$A$8</c:f>
              <c:strCache>
                <c:ptCount val="8"/>
                <c:pt idx="0">
                  <c:v>GPP. Bp. (45.6 %)</c:v>
                </c:pt>
                <c:pt idx="1">
                  <c:v>GPP. Ep. (77.7%)</c:v>
                </c:pt>
                <c:pt idx="2">
                  <c:v>SPP. Bp. (68.8 %)</c:v>
                </c:pt>
                <c:pt idx="3">
                  <c:v>SPP. Ep. (99.6 %)</c:v>
                </c:pt>
                <c:pt idx="4">
                  <c:v>CA. Bp. (59 %)</c:v>
                </c:pt>
                <c:pt idx="5">
                  <c:v>CA. Ep. (84.0 %)</c:v>
                </c:pt>
                <c:pt idx="6">
                  <c:v>Х ̅. Bp. (55.6 %)</c:v>
                </c:pt>
                <c:pt idx="7">
                  <c:v>Х ̅. Ep. (85.5 %)</c:v>
                </c:pt>
              </c:strCache>
            </c:strRef>
          </c:cat>
          <c:val>
            <c:numRef>
              <c:f>Диаграмма!$B$1:$B$8</c:f>
              <c:numCache>
                <c:formatCode>0.0</c:formatCode>
                <c:ptCount val="8"/>
                <c:pt idx="0">
                  <c:v>3.6450000000000005</c:v>
                </c:pt>
                <c:pt idx="1">
                  <c:v>6.2149999999999945</c:v>
                </c:pt>
                <c:pt idx="2">
                  <c:v>3.4349999999999987</c:v>
                </c:pt>
                <c:pt idx="3">
                  <c:v>4.9749999999999996</c:v>
                </c:pt>
                <c:pt idx="4">
                  <c:v>2.9499999999999997</c:v>
                </c:pt>
                <c:pt idx="5" formatCode="General">
                  <c:v>4.2</c:v>
                </c:pt>
                <c:pt idx="6">
                  <c:v>3.3433333333333342</c:v>
                </c:pt>
                <c:pt idx="7">
                  <c:v>5.13</c:v>
                </c:pt>
              </c:numCache>
            </c:numRef>
          </c:val>
          <c:extLst xmlns:c16r2="http://schemas.microsoft.com/office/drawing/2015/06/chart">
            <c:ext xmlns:c16="http://schemas.microsoft.com/office/drawing/2014/chart" uri="{C3380CC4-5D6E-409C-BE32-E72D297353CC}">
              <c16:uniqueId val="{00000010-E46D-4C92-8201-F2B7CF7C3278}"/>
            </c:ext>
          </c:extLst>
        </c:ser>
        <c:dLbls>
          <c:showLegendKey val="0"/>
          <c:showVal val="1"/>
          <c:showCatName val="0"/>
          <c:showSerName val="0"/>
          <c:showPercent val="0"/>
          <c:showBubbleSize val="0"/>
        </c:dLbls>
        <c:gapWidth val="75"/>
        <c:axId val="160107520"/>
        <c:axId val="160126080"/>
      </c:barChart>
      <c:catAx>
        <c:axId val="160107520"/>
        <c:scaling>
          <c:orientation val="minMax"/>
        </c:scaling>
        <c:delete val="0"/>
        <c:axPos val="b"/>
        <c:numFmt formatCode="General" sourceLinked="0"/>
        <c:majorTickMark val="none"/>
        <c:minorTickMark val="none"/>
        <c:tickLblPos val="nextTo"/>
        <c:crossAx val="160126080"/>
        <c:crosses val="autoZero"/>
        <c:auto val="1"/>
        <c:lblAlgn val="ctr"/>
        <c:lblOffset val="100"/>
        <c:noMultiLvlLbl val="0"/>
      </c:catAx>
      <c:valAx>
        <c:axId val="160126080"/>
        <c:scaling>
          <c:orientation val="minMax"/>
        </c:scaling>
        <c:delete val="0"/>
        <c:axPos val="l"/>
        <c:numFmt formatCode="0.0" sourceLinked="1"/>
        <c:majorTickMark val="none"/>
        <c:minorTickMark val="none"/>
        <c:tickLblPos val="nextTo"/>
        <c:crossAx val="16010752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82D5727-E65F-4669-8754-4796CDC8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20</Pages>
  <Words>5779</Words>
  <Characters>32945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230</cp:revision>
  <dcterms:created xsi:type="dcterms:W3CDTF">2024-01-22T05:00:00Z</dcterms:created>
  <dcterms:modified xsi:type="dcterms:W3CDTF">2024-05-30T05:02:00Z</dcterms:modified>
</cp:coreProperties>
</file>